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959" w:rsidRPr="003909F3" w:rsidRDefault="00AE4959" w:rsidP="003909F3">
      <w:pPr>
        <w:pStyle w:val="PlainText"/>
        <w:jc w:val="center"/>
        <w:rPr>
          <w:rFonts w:ascii="Arial" w:hAnsi="Arial"/>
          <w:b/>
          <w:sz w:val="24"/>
          <w:szCs w:val="24"/>
          <w:u w:val="single"/>
        </w:rPr>
      </w:pPr>
      <w:r w:rsidRPr="003909F3">
        <w:rPr>
          <w:rFonts w:ascii="Arial" w:hAnsi="Arial"/>
          <w:b/>
          <w:sz w:val="24"/>
          <w:szCs w:val="24"/>
          <w:u w:val="single"/>
        </w:rPr>
        <w:t>PERSON SPECIFICATION</w:t>
      </w:r>
    </w:p>
    <w:p w:rsidR="00AE4959" w:rsidRPr="003909F3" w:rsidRDefault="00AE4959" w:rsidP="00DC6A9E">
      <w:pPr>
        <w:pStyle w:val="PlainText"/>
        <w:jc w:val="center"/>
        <w:rPr>
          <w:rFonts w:ascii="Arial" w:hAnsi="Arial"/>
          <w:b/>
          <w:sz w:val="24"/>
          <w:szCs w:val="24"/>
          <w:u w:val="single"/>
        </w:rPr>
      </w:pPr>
      <w:r w:rsidRPr="003909F3">
        <w:rPr>
          <w:rFonts w:ascii="Arial" w:hAnsi="Arial"/>
          <w:b/>
          <w:sz w:val="24"/>
          <w:szCs w:val="24"/>
          <w:u w:val="single"/>
        </w:rPr>
        <w:t>TEACHING ASSISTANT LEVEL 1</w:t>
      </w:r>
    </w:p>
    <w:p w:rsidR="00AE4959" w:rsidRDefault="00AE4959" w:rsidP="00AE4959">
      <w:pPr>
        <w:pStyle w:val="PlainText"/>
        <w:rPr>
          <w:rFonts w:ascii="Arial" w:hAnsi="Arial"/>
          <w:color w:val="00B0F0"/>
          <w:sz w:val="24"/>
          <w:u w:val="single"/>
        </w:rPr>
      </w:pPr>
    </w:p>
    <w:p w:rsidR="00ED5FDE" w:rsidRPr="00A71E7E" w:rsidRDefault="00ED5FDE" w:rsidP="00AE4959">
      <w:pPr>
        <w:pStyle w:val="PlainText"/>
        <w:rPr>
          <w:rFonts w:ascii="Arial" w:hAnsi="Arial"/>
          <w:color w:val="00B0F0"/>
          <w:sz w:val="24"/>
          <w:u w:val="single"/>
        </w:rPr>
      </w:pPr>
    </w:p>
    <w:p w:rsidR="00AE4959" w:rsidRPr="00DC6A9E" w:rsidRDefault="00AE4959" w:rsidP="00AE4959">
      <w:pPr>
        <w:pStyle w:val="PlainText"/>
        <w:rPr>
          <w:rFonts w:ascii="Arial" w:hAnsi="Arial"/>
          <w:b/>
          <w:color w:val="00B0F0"/>
        </w:rPr>
      </w:pPr>
      <w:r w:rsidRPr="00DC6A9E">
        <w:rPr>
          <w:rFonts w:ascii="Arial" w:hAnsi="Arial"/>
          <w:b/>
          <w:u w:val="single"/>
        </w:rPr>
        <w:t xml:space="preserve">Personal requirements of a successful </w:t>
      </w:r>
      <w:r w:rsidR="00072215" w:rsidRPr="00DC6A9E">
        <w:rPr>
          <w:rFonts w:ascii="Arial" w:hAnsi="Arial"/>
          <w:b/>
          <w:u w:val="single"/>
        </w:rPr>
        <w:t>post holder</w:t>
      </w:r>
      <w:r w:rsidRPr="00DC6A9E">
        <w:rPr>
          <w:rFonts w:ascii="Arial" w:hAnsi="Arial"/>
          <w:b/>
        </w:rPr>
        <w:tab/>
      </w:r>
      <w:r w:rsidRPr="00DC6A9E">
        <w:rPr>
          <w:rFonts w:ascii="Arial" w:hAnsi="Arial"/>
          <w:b/>
          <w:color w:val="00B0F0"/>
        </w:rPr>
        <w:tab/>
      </w:r>
    </w:p>
    <w:p w:rsidR="00AE4959" w:rsidRPr="00DC6A9E" w:rsidRDefault="00AE4959" w:rsidP="00AE4959">
      <w:pPr>
        <w:pStyle w:val="PlainText"/>
        <w:rPr>
          <w:rFonts w:ascii="Arial" w:hAnsi="Arial"/>
          <w:b/>
          <w:color w:val="00B0F0"/>
        </w:rPr>
      </w:pPr>
    </w:p>
    <w:p w:rsidR="00AE4959" w:rsidRPr="00ED5FDE" w:rsidRDefault="00AE4959" w:rsidP="00AE7AB3">
      <w:pPr>
        <w:pStyle w:val="PlainText"/>
        <w:shd w:val="clear" w:color="auto" w:fill="0070C0"/>
        <w:jc w:val="center"/>
        <w:rPr>
          <w:rFonts w:ascii="Arial" w:hAnsi="Arial"/>
          <w:b/>
          <w:color w:val="FFFFFF" w:themeColor="background1"/>
        </w:rPr>
      </w:pPr>
      <w:r w:rsidRPr="00ED5FDE">
        <w:rPr>
          <w:rFonts w:ascii="Arial" w:hAnsi="Arial"/>
          <w:b/>
          <w:color w:val="FFFFFF" w:themeColor="background1"/>
        </w:rPr>
        <w:t>Education/Qualifications/Membership of Professional</w:t>
      </w:r>
    </w:p>
    <w:p w:rsidR="00AE4959" w:rsidRPr="00ED5FDE" w:rsidRDefault="00AE4959" w:rsidP="00AE7AB3">
      <w:pPr>
        <w:pStyle w:val="PlainText"/>
        <w:shd w:val="clear" w:color="auto" w:fill="0070C0"/>
        <w:jc w:val="center"/>
        <w:rPr>
          <w:rFonts w:ascii="Arial" w:hAnsi="Arial"/>
          <w:color w:val="FFFFFF" w:themeColor="background1"/>
        </w:rPr>
      </w:pPr>
      <w:r w:rsidRPr="00ED5FDE">
        <w:rPr>
          <w:rFonts w:ascii="Arial" w:hAnsi="Arial"/>
          <w:b/>
          <w:color w:val="FFFFFF" w:themeColor="background1"/>
        </w:rPr>
        <w:t>Institutions (indicate grade)</w:t>
      </w:r>
    </w:p>
    <w:p w:rsidR="00AE4959" w:rsidRPr="00DC6A9E" w:rsidRDefault="00AE4959" w:rsidP="00AE4959">
      <w:pPr>
        <w:tabs>
          <w:tab w:val="left" w:pos="720"/>
          <w:tab w:val="left" w:pos="4860"/>
        </w:tabs>
        <w:ind w:left="360"/>
        <w:rPr>
          <w:rFonts w:ascii="Arial" w:hAnsi="Arial"/>
          <w:color w:val="00B0F0"/>
          <w:sz w:val="20"/>
        </w:rPr>
      </w:pPr>
    </w:p>
    <w:p w:rsidR="00AE4959" w:rsidRPr="00DC6A9E" w:rsidRDefault="00AE4959" w:rsidP="00AE4959">
      <w:pPr>
        <w:tabs>
          <w:tab w:val="left" w:pos="720"/>
          <w:tab w:val="left" w:pos="486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>Willingness to undertake a TA induction</w:t>
      </w:r>
      <w:r w:rsidR="00A71E7E" w:rsidRPr="00DC6A9E">
        <w:rPr>
          <w:rFonts w:ascii="Arial" w:hAnsi="Arial"/>
          <w:sz w:val="20"/>
        </w:rPr>
        <w:t xml:space="preserve"> or support staff induction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>E</w:t>
      </w:r>
    </w:p>
    <w:p w:rsidR="00AE4959" w:rsidRPr="00DC6A9E" w:rsidRDefault="00A71E7E" w:rsidP="00AE4959">
      <w:pPr>
        <w:pStyle w:val="PlainText"/>
        <w:ind w:left="360"/>
        <w:rPr>
          <w:rFonts w:ascii="Arial" w:hAnsi="Arial"/>
        </w:rPr>
      </w:pPr>
      <w:r w:rsidRPr="00DC6A9E">
        <w:rPr>
          <w:rFonts w:ascii="Arial" w:hAnsi="Arial"/>
        </w:rPr>
        <w:t>NVQ Level 1</w:t>
      </w:r>
      <w:r w:rsidR="00AE4959" w:rsidRPr="00DC6A9E">
        <w:rPr>
          <w:rFonts w:ascii="Arial" w:hAnsi="Arial"/>
        </w:rPr>
        <w:t xml:space="preserve"> for Te</w:t>
      </w:r>
      <w:r w:rsidRPr="00DC6A9E">
        <w:rPr>
          <w:rFonts w:ascii="Arial" w:hAnsi="Arial"/>
        </w:rPr>
        <w:t>aching Assistants or equivalent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  <w:t>E</w:t>
      </w:r>
    </w:p>
    <w:p w:rsidR="00AE4959" w:rsidRPr="00DC6A9E" w:rsidRDefault="00AE4959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 xml:space="preserve">Very good numeracy/literacy skills 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>E</w:t>
      </w:r>
    </w:p>
    <w:p w:rsidR="00AE4959" w:rsidRPr="00ED5FDE" w:rsidRDefault="00AE4959" w:rsidP="00ED5FDE">
      <w:pPr>
        <w:pStyle w:val="PlainText"/>
        <w:jc w:val="center"/>
        <w:rPr>
          <w:rFonts w:ascii="Arial" w:hAnsi="Arial"/>
          <w:b/>
          <w:color w:val="FFFFFF" w:themeColor="background1"/>
        </w:rPr>
      </w:pPr>
    </w:p>
    <w:p w:rsidR="00AE4959" w:rsidRPr="00ED5FDE" w:rsidRDefault="00ED5FDE" w:rsidP="00AE7AB3">
      <w:pPr>
        <w:pStyle w:val="PlainText"/>
        <w:shd w:val="clear" w:color="auto" w:fill="0070C0"/>
        <w:tabs>
          <w:tab w:val="center" w:pos="5315"/>
          <w:tab w:val="right" w:pos="10631"/>
        </w:tabs>
        <w:rPr>
          <w:rFonts w:ascii="Arial" w:hAnsi="Arial"/>
          <w:b/>
          <w:color w:val="FFFFFF" w:themeColor="background1"/>
        </w:rPr>
      </w:pPr>
      <w:r>
        <w:rPr>
          <w:rFonts w:ascii="Arial" w:hAnsi="Arial"/>
          <w:b/>
          <w:color w:val="FFFFFF" w:themeColor="background1"/>
        </w:rPr>
        <w:tab/>
      </w:r>
      <w:r w:rsidR="00AE4959" w:rsidRPr="00AE7AB3">
        <w:rPr>
          <w:rFonts w:ascii="Arial" w:hAnsi="Arial"/>
          <w:b/>
          <w:color w:val="FFFFFF" w:themeColor="background1"/>
          <w:shd w:val="clear" w:color="auto" w:fill="0070C0"/>
        </w:rPr>
        <w:t>Specialised Training</w:t>
      </w:r>
      <w:r>
        <w:rPr>
          <w:rFonts w:ascii="Arial" w:hAnsi="Arial"/>
          <w:b/>
          <w:color w:val="FFFFFF" w:themeColor="background1"/>
        </w:rPr>
        <w:tab/>
      </w:r>
    </w:p>
    <w:p w:rsidR="00DC6A9E" w:rsidRPr="00DC6A9E" w:rsidRDefault="00DC6A9E" w:rsidP="000A5E8C">
      <w:pPr>
        <w:tabs>
          <w:tab w:val="left" w:pos="720"/>
        </w:tabs>
        <w:ind w:left="357"/>
        <w:contextualSpacing/>
        <w:rPr>
          <w:rFonts w:ascii="Arial" w:hAnsi="Arial"/>
          <w:sz w:val="20"/>
        </w:rPr>
      </w:pPr>
    </w:p>
    <w:p w:rsidR="00AE4959" w:rsidRPr="00DC6A9E" w:rsidRDefault="000A5E8C" w:rsidP="00DC6A9E">
      <w:pPr>
        <w:tabs>
          <w:tab w:val="left" w:pos="720"/>
        </w:tabs>
        <w:ind w:left="357"/>
        <w:contextualSpacing/>
        <w:rPr>
          <w:rFonts w:ascii="Arial" w:hAnsi="Arial"/>
          <w:color w:val="FF0000"/>
          <w:sz w:val="20"/>
        </w:rPr>
      </w:pPr>
      <w:r w:rsidRPr="00DC6A9E">
        <w:rPr>
          <w:rFonts w:ascii="Arial" w:hAnsi="Arial"/>
          <w:sz w:val="20"/>
        </w:rPr>
        <w:t>Training In Early Years and Child Development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 xml:space="preserve">             E</w:t>
      </w:r>
      <w:r w:rsidR="00864751">
        <w:rPr>
          <w:rFonts w:ascii="Arial" w:hAnsi="Arial"/>
          <w:color w:val="FF0000"/>
          <w:sz w:val="20"/>
        </w:rPr>
        <w:tab/>
      </w:r>
      <w:r w:rsidR="00864751">
        <w:rPr>
          <w:rFonts w:ascii="Arial" w:hAnsi="Arial"/>
          <w:color w:val="FF0000"/>
          <w:sz w:val="20"/>
        </w:rPr>
        <w:tab/>
      </w:r>
    </w:p>
    <w:p w:rsidR="00AE4959" w:rsidRPr="00DC6A9E" w:rsidRDefault="00AE4959" w:rsidP="000A5E8C">
      <w:pPr>
        <w:pStyle w:val="PlainText"/>
        <w:ind w:left="357"/>
        <w:contextualSpacing/>
        <w:rPr>
          <w:rFonts w:ascii="Arial" w:hAnsi="Arial"/>
          <w:b/>
        </w:rPr>
      </w:pPr>
      <w:r w:rsidRPr="00DC6A9E">
        <w:rPr>
          <w:rFonts w:ascii="Arial" w:hAnsi="Arial"/>
        </w:rPr>
        <w:t>Appropriate first aid training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D</w:t>
      </w:r>
    </w:p>
    <w:p w:rsidR="00AE4959" w:rsidRPr="00DC6A9E" w:rsidRDefault="00AE4959" w:rsidP="000A5E8C">
      <w:pPr>
        <w:pStyle w:val="PlainText"/>
        <w:ind w:left="357"/>
        <w:contextualSpacing/>
        <w:rPr>
          <w:rFonts w:ascii="Arial" w:hAnsi="Arial"/>
        </w:rPr>
      </w:pPr>
      <w:r w:rsidRPr="00DC6A9E">
        <w:rPr>
          <w:rFonts w:ascii="Arial" w:hAnsi="Arial"/>
        </w:rPr>
        <w:t>Training in the use of behaviour management strategies and support for children with</w:t>
      </w:r>
      <w:bookmarkStart w:id="0" w:name="_GoBack"/>
      <w:bookmarkEnd w:id="0"/>
    </w:p>
    <w:p w:rsidR="00AE4959" w:rsidRPr="00DC6A9E" w:rsidRDefault="000A5E8C" w:rsidP="000A5E8C">
      <w:pPr>
        <w:pStyle w:val="PlainText"/>
        <w:ind w:left="357"/>
        <w:contextualSpacing/>
        <w:rPr>
          <w:rFonts w:ascii="Arial" w:hAnsi="Arial"/>
          <w:b/>
        </w:rPr>
      </w:pPr>
      <w:r w:rsidRPr="00DC6A9E">
        <w:rPr>
          <w:rFonts w:ascii="Arial" w:hAnsi="Arial"/>
        </w:rPr>
        <w:t>challenging</w:t>
      </w:r>
      <w:r w:rsidR="00AE4959" w:rsidRPr="00DC6A9E">
        <w:rPr>
          <w:rFonts w:ascii="Arial" w:hAnsi="Arial"/>
        </w:rPr>
        <w:t xml:space="preserve"> behaviour.</w:t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="00AE4959" w:rsidRPr="00DC6A9E">
        <w:rPr>
          <w:rFonts w:ascii="Arial" w:hAnsi="Arial"/>
        </w:rPr>
        <w:tab/>
      </w:r>
      <w:r w:rsidRPr="00DC6A9E">
        <w:rPr>
          <w:rFonts w:ascii="Arial" w:hAnsi="Arial"/>
        </w:rPr>
        <w:t>D</w:t>
      </w:r>
    </w:p>
    <w:p w:rsidR="00AE4959" w:rsidRPr="00DC6A9E" w:rsidRDefault="00AE4959" w:rsidP="00AE4959">
      <w:pPr>
        <w:pStyle w:val="PlainText"/>
        <w:tabs>
          <w:tab w:val="left" w:pos="426"/>
        </w:tabs>
        <w:ind w:left="426"/>
        <w:rPr>
          <w:rFonts w:ascii="Arial" w:hAnsi="Arial"/>
          <w:b/>
        </w:rPr>
      </w:pPr>
    </w:p>
    <w:p w:rsidR="00AE4959" w:rsidRPr="00ED5FDE" w:rsidRDefault="00ED5FDE" w:rsidP="00764992">
      <w:pPr>
        <w:pStyle w:val="PlainText"/>
        <w:shd w:val="clear" w:color="auto" w:fill="0070C0"/>
        <w:tabs>
          <w:tab w:val="center" w:pos="5315"/>
        </w:tabs>
        <w:rPr>
          <w:rFonts w:ascii="Arial" w:hAnsi="Arial"/>
          <w:b/>
          <w:color w:val="FFFFFF" w:themeColor="background1"/>
        </w:rPr>
      </w:pPr>
      <w:r>
        <w:rPr>
          <w:rFonts w:ascii="Arial" w:hAnsi="Arial"/>
          <w:b/>
          <w:color w:val="FFFFFF" w:themeColor="background1"/>
        </w:rPr>
        <w:tab/>
      </w:r>
      <w:r w:rsidR="00AE4959" w:rsidRPr="00AE7AB3">
        <w:rPr>
          <w:rFonts w:ascii="Arial" w:hAnsi="Arial"/>
          <w:b/>
          <w:color w:val="FFFFFF" w:themeColor="background1"/>
          <w:shd w:val="clear" w:color="auto" w:fill="0070C0"/>
        </w:rPr>
        <w:t>Experience</w:t>
      </w:r>
    </w:p>
    <w:p w:rsidR="00AE4959" w:rsidRPr="00DC6A9E" w:rsidRDefault="00AE4959" w:rsidP="00AE4959">
      <w:pPr>
        <w:pStyle w:val="PlainText"/>
        <w:rPr>
          <w:rFonts w:ascii="Arial" w:hAnsi="Arial"/>
        </w:rPr>
      </w:pPr>
    </w:p>
    <w:p w:rsidR="00AE4959" w:rsidRPr="00DC6A9E" w:rsidRDefault="00AE4959" w:rsidP="00AE4959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Experience working with children of relevant age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A71E7E" w:rsidRPr="00DC6A9E" w:rsidRDefault="00A71E7E" w:rsidP="00AE4959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</w:t>
      </w:r>
      <w:r w:rsidR="00864751">
        <w:rPr>
          <w:rFonts w:ascii="Arial" w:hAnsi="Arial"/>
        </w:rPr>
        <w:t xml:space="preserve">   An awareness of complex needs and disabilities</w:t>
      </w:r>
      <w:r w:rsidR="00864751">
        <w:rPr>
          <w:rFonts w:ascii="Arial" w:hAnsi="Arial"/>
        </w:rPr>
        <w:tab/>
      </w:r>
      <w:r w:rsidR="00864751">
        <w:rPr>
          <w:rFonts w:ascii="Arial" w:hAnsi="Arial"/>
        </w:rPr>
        <w:tab/>
      </w:r>
      <w:r w:rsidR="00864751">
        <w:rPr>
          <w:rFonts w:ascii="Arial" w:hAnsi="Arial"/>
        </w:rPr>
        <w:tab/>
      </w:r>
      <w:r w:rsidR="00864751">
        <w:rPr>
          <w:rFonts w:ascii="Arial" w:hAnsi="Arial"/>
        </w:rPr>
        <w:tab/>
      </w:r>
      <w:r w:rsidR="00864751">
        <w:rPr>
          <w:rFonts w:ascii="Arial" w:hAnsi="Arial"/>
        </w:rPr>
        <w:tab/>
      </w:r>
      <w:r w:rsidR="00864751">
        <w:rPr>
          <w:rFonts w:ascii="Arial" w:hAnsi="Arial"/>
        </w:rPr>
        <w:tab/>
      </w:r>
      <w:r w:rsidRPr="00DC6A9E">
        <w:rPr>
          <w:rFonts w:ascii="Arial" w:hAnsi="Arial"/>
        </w:rPr>
        <w:t>E</w:t>
      </w:r>
    </w:p>
    <w:p w:rsidR="00A71E7E" w:rsidRPr="00DC6A9E" w:rsidRDefault="00A71E7E" w:rsidP="00AE4959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Awareness of school curriculum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D</w:t>
      </w:r>
    </w:p>
    <w:p w:rsidR="00A71E7E" w:rsidRPr="00DC6A9E" w:rsidRDefault="00A71E7E" w:rsidP="00AE4959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Awareness of EYFS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D</w:t>
      </w:r>
    </w:p>
    <w:p w:rsidR="00AE4959" w:rsidRPr="00DC6A9E" w:rsidRDefault="00AE4959" w:rsidP="00AE4959">
      <w:pPr>
        <w:pStyle w:val="PlainText"/>
        <w:rPr>
          <w:rFonts w:ascii="Arial" w:hAnsi="Arial"/>
        </w:rPr>
      </w:pPr>
    </w:p>
    <w:p w:rsidR="00AE4959" w:rsidRPr="00ED5FDE" w:rsidRDefault="00AE4959" w:rsidP="00764992">
      <w:pPr>
        <w:pStyle w:val="PlainText"/>
        <w:shd w:val="clear" w:color="auto" w:fill="0070C0"/>
        <w:jc w:val="center"/>
        <w:rPr>
          <w:rFonts w:ascii="Arial" w:hAnsi="Arial"/>
          <w:b/>
          <w:color w:val="FFFFFF" w:themeColor="background1"/>
        </w:rPr>
      </w:pPr>
      <w:r w:rsidRPr="00ED5FDE">
        <w:rPr>
          <w:rFonts w:ascii="Arial" w:hAnsi="Arial"/>
          <w:b/>
          <w:color w:val="FFFFFF" w:themeColor="background1"/>
        </w:rPr>
        <w:t>Key Skills</w:t>
      </w:r>
    </w:p>
    <w:p w:rsidR="00AE4959" w:rsidRPr="00DC6A9E" w:rsidRDefault="00AE4959" w:rsidP="00AE4959">
      <w:pPr>
        <w:tabs>
          <w:tab w:val="left" w:pos="720"/>
        </w:tabs>
        <w:ind w:left="360"/>
        <w:rPr>
          <w:rFonts w:ascii="Frutiger 45 Light" w:hAnsi="Frutiger 45 Light"/>
          <w:sz w:val="20"/>
        </w:rPr>
      </w:pPr>
    </w:p>
    <w:p w:rsidR="00AE4959" w:rsidRPr="00DC6A9E" w:rsidRDefault="00AE4959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>Can use ICT effectively to support learning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>E</w:t>
      </w:r>
    </w:p>
    <w:p w:rsidR="00AE4959" w:rsidRPr="00DC6A9E" w:rsidRDefault="00AE4959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>Use of other equipment technology – video, photocopier</w:t>
      </w:r>
      <w:r w:rsidR="00B909B1" w:rsidRPr="00DC6A9E">
        <w:rPr>
          <w:rFonts w:ascii="Arial" w:hAnsi="Arial"/>
          <w:sz w:val="20"/>
        </w:rPr>
        <w:t>, camera, laminator</w:t>
      </w:r>
      <w:r w:rsidR="00B909B1" w:rsidRPr="00DC6A9E">
        <w:rPr>
          <w:rFonts w:ascii="Arial" w:hAnsi="Arial"/>
          <w:sz w:val="20"/>
        </w:rPr>
        <w:tab/>
      </w:r>
      <w:r w:rsidR="00B909B1" w:rsidRPr="00DC6A9E">
        <w:rPr>
          <w:rFonts w:ascii="Arial" w:hAnsi="Arial"/>
          <w:sz w:val="20"/>
        </w:rPr>
        <w:tab/>
      </w:r>
      <w:r w:rsidR="00B909B1"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>E</w:t>
      </w:r>
    </w:p>
    <w:p w:rsidR="00B909B1" w:rsidRPr="00DC6A9E" w:rsidRDefault="00B909B1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>To be able to follow instructions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>E</w:t>
      </w:r>
    </w:p>
    <w:p w:rsidR="00B909B1" w:rsidRPr="00DC6A9E" w:rsidRDefault="00B909B1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>Have and be willing to develop play skills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>E</w:t>
      </w:r>
    </w:p>
    <w:p w:rsidR="009A3D0D" w:rsidRPr="00DC6A9E" w:rsidRDefault="009A3D0D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>An ability to build relationships with children</w:t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  <w:t>E</w:t>
      </w:r>
    </w:p>
    <w:p w:rsidR="00AE4959" w:rsidRPr="00DC6A9E" w:rsidRDefault="00AE4959" w:rsidP="00AE4959">
      <w:pPr>
        <w:tabs>
          <w:tab w:val="left" w:pos="720"/>
        </w:tabs>
        <w:ind w:left="360"/>
        <w:rPr>
          <w:rFonts w:ascii="Arial" w:hAnsi="Arial"/>
          <w:sz w:val="20"/>
        </w:rPr>
      </w:pP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  <w:r w:rsidRPr="00DC6A9E">
        <w:rPr>
          <w:rFonts w:ascii="Arial" w:hAnsi="Arial"/>
          <w:sz w:val="20"/>
        </w:rPr>
        <w:tab/>
      </w:r>
    </w:p>
    <w:p w:rsidR="00AE4959" w:rsidRPr="00DC6A9E" w:rsidRDefault="00AE4959" w:rsidP="00AE4959">
      <w:pPr>
        <w:pStyle w:val="PlainText"/>
        <w:rPr>
          <w:rFonts w:ascii="Arial" w:hAnsi="Arial"/>
          <w:b/>
        </w:rPr>
      </w:pPr>
    </w:p>
    <w:p w:rsidR="00AE4959" w:rsidRPr="00ED5FDE" w:rsidRDefault="00AE4959" w:rsidP="00764992">
      <w:pPr>
        <w:pStyle w:val="PlainText"/>
        <w:shd w:val="clear" w:color="auto" w:fill="0070C0"/>
        <w:jc w:val="center"/>
        <w:rPr>
          <w:rFonts w:ascii="Arial" w:hAnsi="Arial"/>
          <w:b/>
          <w:color w:val="FFFFFF" w:themeColor="background1"/>
        </w:rPr>
      </w:pPr>
      <w:r w:rsidRPr="00ED5FDE">
        <w:rPr>
          <w:rFonts w:ascii="Arial" w:hAnsi="Arial"/>
          <w:b/>
          <w:color w:val="FFFFFF" w:themeColor="background1"/>
        </w:rPr>
        <w:t>Key Knowledge</w:t>
      </w:r>
    </w:p>
    <w:p w:rsidR="00AE4959" w:rsidRPr="00DC6A9E" w:rsidRDefault="00AE4959" w:rsidP="00AE4959">
      <w:pPr>
        <w:tabs>
          <w:tab w:val="left" w:pos="720"/>
          <w:tab w:val="left" w:pos="4860"/>
        </w:tabs>
        <w:ind w:left="360"/>
        <w:rPr>
          <w:rFonts w:ascii="Arial" w:hAnsi="Arial"/>
          <w:sz w:val="20"/>
        </w:rPr>
      </w:pPr>
    </w:p>
    <w:p w:rsidR="00AE4959" w:rsidRPr="00DC6A9E" w:rsidRDefault="00AE4959" w:rsidP="00AE4959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</w:t>
      </w:r>
      <w:r w:rsidR="00B909B1" w:rsidRPr="00DC6A9E">
        <w:rPr>
          <w:rFonts w:ascii="Arial" w:hAnsi="Arial"/>
        </w:rPr>
        <w:t xml:space="preserve"> Basic Understanding of </w:t>
      </w:r>
      <w:r w:rsidRPr="00DC6A9E">
        <w:rPr>
          <w:rFonts w:ascii="Arial" w:hAnsi="Arial"/>
        </w:rPr>
        <w:t>child development and learning processes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="00B909B1" w:rsidRPr="00DC6A9E">
        <w:rPr>
          <w:rFonts w:ascii="Arial" w:hAnsi="Arial"/>
        </w:rPr>
        <w:tab/>
      </w:r>
      <w:r w:rsidRPr="00DC6A9E">
        <w:rPr>
          <w:rFonts w:ascii="Arial" w:hAnsi="Arial"/>
        </w:rPr>
        <w:t>E</w:t>
      </w:r>
    </w:p>
    <w:p w:rsidR="00AE4959" w:rsidRPr="00DC6A9E" w:rsidRDefault="00B909B1" w:rsidP="00AE4959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</w:t>
      </w:r>
    </w:p>
    <w:p w:rsidR="00B909B1" w:rsidRPr="00DC6A9E" w:rsidRDefault="00B909B1" w:rsidP="00AE4959">
      <w:pPr>
        <w:pStyle w:val="PlainText"/>
        <w:rPr>
          <w:rFonts w:ascii="Arial" w:hAnsi="Arial"/>
        </w:rPr>
      </w:pPr>
    </w:p>
    <w:p w:rsidR="00B909B1" w:rsidRPr="00ED5FDE" w:rsidRDefault="00B909B1" w:rsidP="00764992">
      <w:pPr>
        <w:pStyle w:val="PlainText"/>
        <w:shd w:val="clear" w:color="auto" w:fill="0070C0"/>
        <w:jc w:val="center"/>
        <w:rPr>
          <w:rFonts w:ascii="Arial" w:hAnsi="Arial"/>
          <w:b/>
          <w:color w:val="FFFFFF" w:themeColor="background1"/>
        </w:rPr>
      </w:pPr>
      <w:r w:rsidRPr="00ED5FDE">
        <w:rPr>
          <w:rFonts w:ascii="Arial" w:hAnsi="Arial"/>
          <w:b/>
          <w:color w:val="FFFFFF" w:themeColor="background1"/>
        </w:rPr>
        <w:t>Personal Qualities</w:t>
      </w:r>
    </w:p>
    <w:p w:rsidR="00B909B1" w:rsidRPr="00DC6A9E" w:rsidRDefault="00B909B1" w:rsidP="00B909B1">
      <w:pPr>
        <w:tabs>
          <w:tab w:val="left" w:pos="720"/>
          <w:tab w:val="left" w:pos="4860"/>
        </w:tabs>
        <w:ind w:left="360"/>
        <w:rPr>
          <w:rFonts w:ascii="Arial" w:hAnsi="Arial"/>
          <w:sz w:val="20"/>
        </w:rPr>
      </w:pPr>
    </w:p>
    <w:p w:rsidR="00B909B1" w:rsidRPr="00DC6A9E" w:rsidRDefault="00B909B1" w:rsidP="00B909B1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</w:t>
      </w:r>
      <w:r w:rsidR="00D410B7" w:rsidRPr="00DC6A9E">
        <w:rPr>
          <w:rFonts w:ascii="Arial" w:hAnsi="Arial"/>
        </w:rPr>
        <w:t>Ability to work in a team</w:t>
      </w:r>
      <w:r w:rsidR="009A3D0D" w:rsidRPr="00DC6A9E">
        <w:rPr>
          <w:rFonts w:ascii="Arial" w:hAnsi="Arial"/>
        </w:rPr>
        <w:tab/>
      </w:r>
      <w:r w:rsidR="009A3D0D" w:rsidRPr="00DC6A9E">
        <w:rPr>
          <w:rFonts w:ascii="Arial" w:hAnsi="Arial"/>
        </w:rPr>
        <w:tab/>
      </w:r>
      <w:r w:rsidR="009A3D0D" w:rsidRPr="00DC6A9E">
        <w:rPr>
          <w:rFonts w:ascii="Arial" w:hAnsi="Arial"/>
        </w:rPr>
        <w:tab/>
      </w:r>
      <w:r w:rsidR="009A3D0D" w:rsidRPr="00DC6A9E">
        <w:rPr>
          <w:rFonts w:ascii="Arial" w:hAnsi="Arial"/>
        </w:rPr>
        <w:tab/>
      </w:r>
      <w:r w:rsidR="009A3D0D"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9A3D0D" w:rsidRPr="00DC6A9E" w:rsidRDefault="009A3D0D" w:rsidP="00B909B1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Resilience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9A3D0D" w:rsidRPr="00DC6A9E" w:rsidRDefault="009A3D0D" w:rsidP="00B909B1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Reliable to include punctuality and attendance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9A3D0D" w:rsidRPr="00DC6A9E" w:rsidRDefault="009A3D0D" w:rsidP="00B909B1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Willingness to learn and take part in relevant training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9A3D0D" w:rsidRPr="00DC6A9E" w:rsidRDefault="009A3D0D" w:rsidP="00B909B1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Understanding of a professional role and confidentiality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9A3D0D" w:rsidRPr="00DC6A9E" w:rsidRDefault="009A3D0D" w:rsidP="00B909B1">
      <w:pPr>
        <w:pStyle w:val="PlainText"/>
        <w:rPr>
          <w:rFonts w:ascii="Arial" w:hAnsi="Arial"/>
        </w:rPr>
      </w:pPr>
      <w:r w:rsidRPr="00DC6A9E">
        <w:rPr>
          <w:rFonts w:ascii="Arial" w:hAnsi="Arial"/>
        </w:rPr>
        <w:t xml:space="preserve">      Use own initiative</w:t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</w:r>
      <w:r w:rsidRPr="00DC6A9E">
        <w:rPr>
          <w:rFonts w:ascii="Arial" w:hAnsi="Arial"/>
        </w:rPr>
        <w:tab/>
        <w:t>E</w:t>
      </w:r>
    </w:p>
    <w:p w:rsidR="009A3D0D" w:rsidRPr="00DC6A9E" w:rsidRDefault="009A3D0D" w:rsidP="00AE4959">
      <w:pPr>
        <w:pStyle w:val="PlainText"/>
        <w:rPr>
          <w:rFonts w:ascii="Arial" w:hAnsi="Arial"/>
          <w:color w:val="00B0F0"/>
        </w:rPr>
      </w:pPr>
      <w:r w:rsidRPr="00DC6A9E">
        <w:rPr>
          <w:rFonts w:ascii="Arial" w:hAnsi="Arial"/>
          <w:color w:val="00B0F0"/>
        </w:rPr>
        <w:t xml:space="preserve">      </w:t>
      </w:r>
      <w:r w:rsidRPr="00DC6A9E">
        <w:rPr>
          <w:rFonts w:ascii="Arial" w:hAnsi="Arial"/>
          <w:color w:val="00B0F0"/>
        </w:rPr>
        <w:tab/>
      </w:r>
      <w:r w:rsidRPr="00DC6A9E">
        <w:rPr>
          <w:rFonts w:ascii="Arial" w:hAnsi="Arial"/>
          <w:color w:val="00B0F0"/>
        </w:rPr>
        <w:tab/>
      </w:r>
      <w:r w:rsidRPr="00DC6A9E">
        <w:rPr>
          <w:rFonts w:ascii="Arial" w:hAnsi="Arial"/>
          <w:color w:val="00B0F0"/>
        </w:rPr>
        <w:tab/>
        <w:t xml:space="preserve"> </w:t>
      </w:r>
    </w:p>
    <w:p w:rsidR="00AE4959" w:rsidRPr="00DC6A9E" w:rsidRDefault="00AE4959" w:rsidP="00DC6A9E">
      <w:pPr>
        <w:pStyle w:val="PlainText"/>
        <w:ind w:left="-709" w:firstLine="709"/>
        <w:rPr>
          <w:rFonts w:ascii="Arial" w:hAnsi="Arial"/>
          <w:b/>
        </w:rPr>
      </w:pPr>
      <w:r w:rsidRPr="00DC6A9E">
        <w:rPr>
          <w:rFonts w:ascii="Arial" w:hAnsi="Arial"/>
          <w:b/>
        </w:rPr>
        <w:t>For information</w:t>
      </w:r>
    </w:p>
    <w:p w:rsidR="00AE4959" w:rsidRPr="00DC6A9E" w:rsidRDefault="00AE4959" w:rsidP="00AE4959">
      <w:pPr>
        <w:pStyle w:val="PlainText"/>
        <w:rPr>
          <w:rFonts w:ascii="Arial" w:hAnsi="Arial"/>
          <w:b/>
        </w:rPr>
      </w:pPr>
    </w:p>
    <w:p w:rsidR="00DC6A9E" w:rsidRDefault="00AE4959" w:rsidP="00AE4959">
      <w:pPr>
        <w:pStyle w:val="PlainText"/>
        <w:rPr>
          <w:rFonts w:ascii="Arial" w:hAnsi="Arial"/>
          <w:b/>
        </w:rPr>
      </w:pPr>
      <w:r w:rsidRPr="00DC6A9E">
        <w:rPr>
          <w:rFonts w:ascii="Arial" w:hAnsi="Arial"/>
          <w:b/>
        </w:rPr>
        <w:t>Category (E) – ESSENTIAL - without which the candidate would be unable to carry out the duties of the post</w:t>
      </w:r>
    </w:p>
    <w:p w:rsidR="00571BC0" w:rsidRPr="00ED5FDE" w:rsidRDefault="00AE4959" w:rsidP="00ED5FDE">
      <w:pPr>
        <w:pStyle w:val="PlainText"/>
        <w:rPr>
          <w:rFonts w:ascii="Arial" w:hAnsi="Arial"/>
          <w:b/>
        </w:rPr>
      </w:pPr>
      <w:r w:rsidRPr="00DC6A9E">
        <w:rPr>
          <w:rFonts w:ascii="Arial" w:hAnsi="Arial"/>
          <w:b/>
        </w:rPr>
        <w:t>Category (D) – DESIRABLE FEATURES which would normally enable the successful candidate to perform the duties and tasks better and more efficiently than one who did not have the qualifications, training, experience etc.</w:t>
      </w:r>
    </w:p>
    <w:sectPr w:rsidR="00571BC0" w:rsidRPr="00ED5FDE" w:rsidSect="00DC6A9E">
      <w:headerReference w:type="default" r:id="rId6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78B" w:rsidRDefault="00FA078B" w:rsidP="00FA078B">
      <w:r>
        <w:separator/>
      </w:r>
    </w:p>
  </w:endnote>
  <w:endnote w:type="continuationSeparator" w:id="0">
    <w:p w:rsidR="00FA078B" w:rsidRDefault="00FA078B" w:rsidP="00FA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78B" w:rsidRDefault="00FA078B" w:rsidP="00FA078B">
      <w:r>
        <w:separator/>
      </w:r>
    </w:p>
  </w:footnote>
  <w:footnote w:type="continuationSeparator" w:id="0">
    <w:p w:rsidR="00FA078B" w:rsidRDefault="00FA078B" w:rsidP="00FA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78B" w:rsidRDefault="00881B30" w:rsidP="00DC6A9E">
    <w:pPr>
      <w:pStyle w:val="Header"/>
      <w:tabs>
        <w:tab w:val="clear" w:pos="4513"/>
        <w:tab w:val="clear" w:pos="9026"/>
        <w:tab w:val="left" w:pos="4545"/>
      </w:tabs>
      <w:jc w:val="cen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8A06B9A" wp14:editId="4D4CD494">
          <wp:simplePos x="0" y="0"/>
          <wp:positionH relativeFrom="column">
            <wp:posOffset>3819525</wp:posOffset>
          </wp:positionH>
          <wp:positionV relativeFrom="paragraph">
            <wp:posOffset>-344805</wp:posOffset>
          </wp:positionV>
          <wp:extent cx="1019175" cy="937895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dale_logo_document_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B30">
      <w:rPr>
        <w:noProof/>
      </w:rPr>
      <w:drawing>
        <wp:anchor distT="0" distB="0" distL="114300" distR="114300" simplePos="0" relativeHeight="251658240" behindDoc="0" locked="0" layoutInCell="1" allowOverlap="1" wp14:anchorId="4A6B492A">
          <wp:simplePos x="0" y="0"/>
          <wp:positionH relativeFrom="column">
            <wp:posOffset>4845685</wp:posOffset>
          </wp:positionH>
          <wp:positionV relativeFrom="paragraph">
            <wp:posOffset>-220980</wp:posOffset>
          </wp:positionV>
          <wp:extent cx="1905000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59"/>
    <w:rsid w:val="00072215"/>
    <w:rsid w:val="000A5E8C"/>
    <w:rsid w:val="002819B9"/>
    <w:rsid w:val="003909F3"/>
    <w:rsid w:val="00571BC0"/>
    <w:rsid w:val="006137CE"/>
    <w:rsid w:val="00764992"/>
    <w:rsid w:val="00864751"/>
    <w:rsid w:val="00881B30"/>
    <w:rsid w:val="009A3D0D"/>
    <w:rsid w:val="00A71E7E"/>
    <w:rsid w:val="00AE4959"/>
    <w:rsid w:val="00AE7AB3"/>
    <w:rsid w:val="00B909B1"/>
    <w:rsid w:val="00D410B7"/>
    <w:rsid w:val="00DC6A9E"/>
    <w:rsid w:val="00ED5FDE"/>
    <w:rsid w:val="00F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077836"/>
  <w15:docId w15:val="{3F617A80-E154-4A35-AA5D-6C426682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95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AE4959"/>
    <w:rPr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AE4959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8B"/>
    <w:rPr>
      <w:rFonts w:ascii="Courier New" w:eastAsia="Times New Roman" w:hAnsi="Courier New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0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8B"/>
    <w:rPr>
      <w:rFonts w:ascii="Courier New" w:eastAsia="Times New Roman" w:hAnsi="Courier New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Challenger</dc:creator>
  <cp:lastModifiedBy>Megan Martin</cp:lastModifiedBy>
  <cp:revision>5</cp:revision>
  <dcterms:created xsi:type="dcterms:W3CDTF">2025-09-09T09:09:00Z</dcterms:created>
  <dcterms:modified xsi:type="dcterms:W3CDTF">2025-09-09T09:45:00Z</dcterms:modified>
</cp:coreProperties>
</file>