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1B8FF" w14:textId="77777777" w:rsidR="001421E6" w:rsidRDefault="001421E6" w:rsidP="000411FA">
      <w:pPr>
        <w:pStyle w:val="Heading1"/>
        <w:rPr>
          <w:color w:val="000000" w:themeColor="text1"/>
          <w:sz w:val="40"/>
          <w:szCs w:val="40"/>
        </w:rPr>
      </w:pPr>
    </w:p>
    <w:p w14:paraId="54170E16" w14:textId="15BAFB40" w:rsidR="001421E6" w:rsidRPr="00E063A4" w:rsidRDefault="001421E6" w:rsidP="001421E6">
      <w:pPr>
        <w:widowControl w:val="0"/>
        <w:jc w:val="center"/>
        <w:rPr>
          <w:rFonts w:ascii="Arial" w:hAnsi="Arial" w:cs="Arial"/>
          <w:b/>
          <w:bCs/>
          <w:sz w:val="56"/>
          <w:szCs w:val="36"/>
        </w:rPr>
      </w:pPr>
      <w:r w:rsidRPr="00E063A4">
        <w:rPr>
          <w:rFonts w:ascii="Arial" w:hAnsi="Arial" w:cs="Arial"/>
          <w:b/>
          <w:bCs/>
          <w:sz w:val="56"/>
          <w:szCs w:val="36"/>
        </w:rPr>
        <w:t>Dame Ellen Pinsent School</w:t>
      </w:r>
    </w:p>
    <w:p w14:paraId="53628744" w14:textId="77777777" w:rsidR="001421E6" w:rsidRPr="00E063A4" w:rsidRDefault="001421E6" w:rsidP="000411FA">
      <w:pPr>
        <w:pStyle w:val="Heading1"/>
        <w:rPr>
          <w:color w:val="000000" w:themeColor="text1"/>
          <w:sz w:val="40"/>
          <w:szCs w:val="40"/>
        </w:rPr>
      </w:pPr>
    </w:p>
    <w:p w14:paraId="70469C61" w14:textId="7A9A9B3F" w:rsidR="7016A241" w:rsidRPr="00E063A4" w:rsidRDefault="7016A241" w:rsidP="4CB35322">
      <w:pPr>
        <w:pStyle w:val="Heading1"/>
        <w:rPr>
          <w:b w:val="0"/>
          <w:color w:val="000000" w:themeColor="text1"/>
          <w:sz w:val="40"/>
          <w:szCs w:val="40"/>
        </w:rPr>
      </w:pPr>
      <w:r w:rsidRPr="00E063A4">
        <w:rPr>
          <w:b w:val="0"/>
          <w:color w:val="000000" w:themeColor="text1"/>
          <w:sz w:val="40"/>
          <w:szCs w:val="40"/>
        </w:rPr>
        <w:t>Safeguarding and Child Protection Policy (including allegations against member of staff)</w:t>
      </w:r>
    </w:p>
    <w:p w14:paraId="738C3039" w14:textId="653B17BF" w:rsidR="4CB35322" w:rsidRPr="00E063A4" w:rsidRDefault="4CB35322" w:rsidP="4CB35322">
      <w:pPr>
        <w:pStyle w:val="Heading1"/>
        <w:rPr>
          <w:b w:val="0"/>
          <w:color w:val="000000" w:themeColor="text1"/>
          <w:sz w:val="40"/>
          <w:szCs w:val="40"/>
        </w:rPr>
      </w:pPr>
    </w:p>
    <w:p w14:paraId="0D7B66E7" w14:textId="5E8DA5F2" w:rsidR="00F14DDB" w:rsidRPr="00E063A4" w:rsidRDefault="00F14DDB">
      <w:pPr>
        <w:rPr>
          <w:color w:val="000000" w:themeColor="text1"/>
        </w:rPr>
      </w:pPr>
    </w:p>
    <w:p w14:paraId="76A77EF9" w14:textId="7FF9CB42" w:rsidR="0016014D" w:rsidRPr="00E063A4" w:rsidRDefault="0B8C761C" w:rsidP="0016014D">
      <w:pPr>
        <w:rPr>
          <w:rFonts w:cs="Arial"/>
          <w:noProof/>
          <w:sz w:val="28"/>
          <w:szCs w:val="28"/>
          <w:lang w:eastAsia="en-GB"/>
        </w:rPr>
      </w:pPr>
      <w:r w:rsidRPr="00E063A4">
        <w:rPr>
          <w:color w:val="000000" w:themeColor="text1"/>
        </w:rPr>
        <w:t xml:space="preserve"> </w:t>
      </w:r>
    </w:p>
    <w:p w14:paraId="2DD5DDB6" w14:textId="6ACBC693" w:rsidR="00AA1006" w:rsidRPr="00E063A4" w:rsidRDefault="00AA1006" w:rsidP="00AA1006">
      <w:pPr>
        <w:jc w:val="center"/>
        <w:rPr>
          <w:lang w:eastAsia="en-GB"/>
        </w:rPr>
      </w:pPr>
      <w:r w:rsidRPr="00E063A4">
        <w:rPr>
          <w:rFonts w:cs="Arial"/>
          <w:noProof/>
          <w:sz w:val="28"/>
          <w:szCs w:val="28"/>
          <w:lang w:eastAsia="en-GB"/>
        </w:rPr>
        <w:drawing>
          <wp:inline distT="0" distB="0" distL="0" distR="0" wp14:anchorId="4DDD4592" wp14:editId="3CC2BEFE">
            <wp:extent cx="2555180" cy="2695575"/>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6329" cy="2696787"/>
                    </a:xfrm>
                    <a:prstGeom prst="rect">
                      <a:avLst/>
                    </a:prstGeom>
                    <a:noFill/>
                    <a:ln>
                      <a:noFill/>
                    </a:ln>
                  </pic:spPr>
                </pic:pic>
              </a:graphicData>
            </a:graphic>
          </wp:inline>
        </w:drawing>
      </w:r>
    </w:p>
    <w:p w14:paraId="01C0547A" w14:textId="3538B438" w:rsidR="00F14DDB" w:rsidRPr="00E063A4" w:rsidRDefault="00F14DDB">
      <w:pPr>
        <w:rPr>
          <w:color w:val="000000" w:themeColor="text1"/>
        </w:rPr>
      </w:pPr>
    </w:p>
    <w:p w14:paraId="425421A4" w14:textId="39163D1A" w:rsidR="0016014D" w:rsidRPr="00E063A4" w:rsidRDefault="0016014D" w:rsidP="0016014D">
      <w:pPr>
        <w:jc w:val="center"/>
        <w:rPr>
          <w:rFonts w:eastAsia="Calibri"/>
          <w:b/>
          <w:bCs/>
          <w:i/>
          <w:iCs/>
          <w:sz w:val="24"/>
          <w:szCs w:val="24"/>
        </w:rPr>
      </w:pPr>
      <w:r w:rsidRPr="00E063A4">
        <w:rPr>
          <w:rFonts w:ascii="Times New Roman" w:eastAsia="Calibri" w:hAnsi="Times New Roman" w:cs="Times New Roman"/>
          <w:b/>
          <w:bCs/>
          <w:i/>
          <w:iCs/>
          <w:sz w:val="24"/>
          <w:szCs w:val="24"/>
        </w:rPr>
        <w:t>Where children are happy;</w:t>
      </w:r>
    </w:p>
    <w:p w14:paraId="309B5CB5" w14:textId="77777777" w:rsidR="0016014D" w:rsidRPr="00E063A4" w:rsidRDefault="0016014D" w:rsidP="0016014D">
      <w:pPr>
        <w:jc w:val="center"/>
        <w:rPr>
          <w:rFonts w:ascii="Times New Roman" w:eastAsia="Calibri" w:hAnsi="Times New Roman" w:cs="Times New Roman"/>
          <w:b/>
          <w:bCs/>
          <w:i/>
          <w:iCs/>
          <w:sz w:val="24"/>
          <w:szCs w:val="24"/>
        </w:rPr>
      </w:pPr>
      <w:r w:rsidRPr="00E063A4">
        <w:rPr>
          <w:rFonts w:ascii="Times New Roman" w:eastAsia="Calibri" w:hAnsi="Times New Roman" w:cs="Times New Roman"/>
          <w:b/>
          <w:bCs/>
          <w:i/>
          <w:iCs/>
          <w:sz w:val="24"/>
          <w:szCs w:val="24"/>
        </w:rPr>
        <w:t>developing independence and confidence, so that they can be their very best</w:t>
      </w:r>
    </w:p>
    <w:p w14:paraId="2E397252" w14:textId="376743D1" w:rsidR="00F72240" w:rsidRPr="00E063A4" w:rsidRDefault="00F72240">
      <w:pPr>
        <w:rPr>
          <w:color w:val="000000" w:themeColor="text1"/>
        </w:rPr>
      </w:pPr>
    </w:p>
    <w:tbl>
      <w:tblPr>
        <w:tblStyle w:val="TableGrid"/>
        <w:tblW w:w="0" w:type="auto"/>
        <w:jc w:val="center"/>
        <w:tblLook w:val="04A0" w:firstRow="1" w:lastRow="0" w:firstColumn="1" w:lastColumn="0" w:noHBand="0" w:noVBand="1"/>
      </w:tblPr>
      <w:tblGrid>
        <w:gridCol w:w="2235"/>
        <w:gridCol w:w="1559"/>
        <w:gridCol w:w="1843"/>
        <w:gridCol w:w="1756"/>
        <w:gridCol w:w="1849"/>
      </w:tblGrid>
      <w:tr w:rsidR="00F72240" w:rsidRPr="00E063A4" w14:paraId="4053F086" w14:textId="77777777" w:rsidTr="001421E6">
        <w:trPr>
          <w:trHeight w:val="567"/>
          <w:jc w:val="center"/>
        </w:trPr>
        <w:tc>
          <w:tcPr>
            <w:tcW w:w="2235" w:type="dxa"/>
            <w:shd w:val="clear" w:color="auto" w:fill="auto"/>
            <w:vAlign w:val="center"/>
          </w:tcPr>
          <w:p w14:paraId="3889E722" w14:textId="77777777" w:rsidR="00F72240" w:rsidRPr="00E063A4" w:rsidRDefault="00F72240" w:rsidP="00F72240">
            <w:pPr>
              <w:widowControl w:val="0"/>
              <w:jc w:val="center"/>
              <w:rPr>
                <w:rFonts w:ascii="Arial" w:hAnsi="Arial" w:cs="Arial"/>
                <w:b/>
                <w:bCs/>
                <w:sz w:val="24"/>
                <w:szCs w:val="24"/>
              </w:rPr>
            </w:pPr>
            <w:r w:rsidRPr="00E063A4">
              <w:rPr>
                <w:rFonts w:ascii="Arial" w:hAnsi="Arial" w:cs="Arial"/>
                <w:b/>
                <w:bCs/>
                <w:sz w:val="24"/>
                <w:szCs w:val="24"/>
              </w:rPr>
              <w:t>Next Review:</w:t>
            </w:r>
          </w:p>
        </w:tc>
        <w:tc>
          <w:tcPr>
            <w:tcW w:w="1559" w:type="dxa"/>
            <w:shd w:val="clear" w:color="auto" w:fill="auto"/>
            <w:vAlign w:val="center"/>
          </w:tcPr>
          <w:p w14:paraId="1D74E50F" w14:textId="6FF75141" w:rsidR="00F72240" w:rsidRPr="00E063A4" w:rsidRDefault="00F72240" w:rsidP="1B0C8865">
            <w:pPr>
              <w:widowControl w:val="0"/>
              <w:jc w:val="center"/>
              <w:rPr>
                <w:rFonts w:ascii="Arial" w:hAnsi="Arial" w:cs="Arial"/>
                <w:sz w:val="24"/>
                <w:szCs w:val="24"/>
              </w:rPr>
            </w:pPr>
            <w:r w:rsidRPr="00E063A4">
              <w:rPr>
                <w:rFonts w:ascii="Arial" w:hAnsi="Arial" w:cs="Arial"/>
                <w:sz w:val="24"/>
                <w:szCs w:val="24"/>
              </w:rPr>
              <w:t>Sept 202</w:t>
            </w:r>
            <w:r w:rsidR="003534E9" w:rsidRPr="00E063A4">
              <w:rPr>
                <w:rFonts w:ascii="Arial" w:hAnsi="Arial" w:cs="Arial"/>
                <w:sz w:val="24"/>
                <w:szCs w:val="24"/>
              </w:rPr>
              <w:t>5</w:t>
            </w:r>
          </w:p>
        </w:tc>
        <w:tc>
          <w:tcPr>
            <w:tcW w:w="1843" w:type="dxa"/>
            <w:shd w:val="clear" w:color="auto" w:fill="auto"/>
            <w:vAlign w:val="center"/>
          </w:tcPr>
          <w:p w14:paraId="288444E5" w14:textId="7E4FF4C6" w:rsidR="00F72240" w:rsidRPr="00E063A4" w:rsidRDefault="00F72240" w:rsidP="00F72240">
            <w:pPr>
              <w:widowControl w:val="0"/>
              <w:jc w:val="center"/>
              <w:rPr>
                <w:rFonts w:ascii="Arial" w:hAnsi="Arial" w:cs="Arial"/>
                <w:bCs/>
                <w:sz w:val="24"/>
                <w:szCs w:val="24"/>
              </w:rPr>
            </w:pPr>
            <w:r w:rsidRPr="00E063A4">
              <w:rPr>
                <w:rFonts w:ascii="Arial" w:hAnsi="Arial" w:cs="Arial"/>
                <w:bCs/>
                <w:sz w:val="24"/>
                <w:szCs w:val="24"/>
              </w:rPr>
              <w:t>D.Cater</w:t>
            </w:r>
          </w:p>
        </w:tc>
        <w:tc>
          <w:tcPr>
            <w:tcW w:w="1756" w:type="dxa"/>
            <w:shd w:val="clear" w:color="auto" w:fill="auto"/>
            <w:vAlign w:val="center"/>
          </w:tcPr>
          <w:p w14:paraId="7553D3DD" w14:textId="52FA3A33" w:rsidR="00F72240" w:rsidRPr="00E063A4" w:rsidRDefault="00F72240" w:rsidP="00F72240">
            <w:pPr>
              <w:widowControl w:val="0"/>
              <w:jc w:val="center"/>
              <w:rPr>
                <w:rFonts w:ascii="Arial" w:hAnsi="Arial" w:cs="Arial"/>
                <w:bCs/>
                <w:sz w:val="24"/>
                <w:szCs w:val="24"/>
              </w:rPr>
            </w:pPr>
            <w:r w:rsidRPr="00E063A4">
              <w:rPr>
                <w:rFonts w:ascii="Arial" w:hAnsi="Arial" w:cs="Arial"/>
                <w:b/>
                <w:bCs/>
                <w:sz w:val="24"/>
                <w:szCs w:val="24"/>
              </w:rPr>
              <w:t>Policy Type:</w:t>
            </w:r>
          </w:p>
        </w:tc>
        <w:tc>
          <w:tcPr>
            <w:tcW w:w="1849" w:type="dxa"/>
            <w:shd w:val="clear" w:color="auto" w:fill="auto"/>
            <w:vAlign w:val="center"/>
          </w:tcPr>
          <w:p w14:paraId="2BF3BAD9" w14:textId="649788CC" w:rsidR="00F72240" w:rsidRPr="00E063A4" w:rsidRDefault="00F72240" w:rsidP="00F72240">
            <w:pPr>
              <w:widowControl w:val="0"/>
              <w:jc w:val="center"/>
              <w:rPr>
                <w:rFonts w:ascii="Arial" w:hAnsi="Arial" w:cs="Arial"/>
                <w:b/>
                <w:bCs/>
                <w:sz w:val="24"/>
                <w:szCs w:val="24"/>
              </w:rPr>
            </w:pPr>
            <w:r w:rsidRPr="00E063A4">
              <w:rPr>
                <w:rFonts w:ascii="Arial" w:hAnsi="Arial" w:cs="Arial"/>
                <w:bCs/>
                <w:sz w:val="24"/>
                <w:szCs w:val="24"/>
              </w:rPr>
              <w:t>Statutory</w:t>
            </w:r>
          </w:p>
        </w:tc>
      </w:tr>
      <w:tr w:rsidR="00F72240" w:rsidRPr="00E063A4" w14:paraId="4E1018F0" w14:textId="77777777" w:rsidTr="001421E6">
        <w:trPr>
          <w:trHeight w:val="567"/>
          <w:jc w:val="center"/>
        </w:trPr>
        <w:tc>
          <w:tcPr>
            <w:tcW w:w="2235" w:type="dxa"/>
            <w:shd w:val="clear" w:color="auto" w:fill="auto"/>
            <w:vAlign w:val="center"/>
          </w:tcPr>
          <w:p w14:paraId="6F3F086A" w14:textId="05E93A46" w:rsidR="00F72240" w:rsidRPr="00E063A4" w:rsidRDefault="00F72240" w:rsidP="00F72240">
            <w:pPr>
              <w:widowControl w:val="0"/>
              <w:jc w:val="center"/>
              <w:rPr>
                <w:rFonts w:ascii="Arial" w:hAnsi="Arial" w:cs="Arial"/>
                <w:b/>
                <w:bCs/>
                <w:sz w:val="24"/>
                <w:szCs w:val="24"/>
              </w:rPr>
            </w:pPr>
            <w:r w:rsidRPr="00E063A4">
              <w:rPr>
                <w:rFonts w:ascii="Arial" w:hAnsi="Arial" w:cs="Arial"/>
                <w:b/>
                <w:bCs/>
                <w:sz w:val="24"/>
                <w:szCs w:val="24"/>
              </w:rPr>
              <w:t>Last Review:</w:t>
            </w:r>
          </w:p>
        </w:tc>
        <w:tc>
          <w:tcPr>
            <w:tcW w:w="1559" w:type="dxa"/>
            <w:shd w:val="clear" w:color="auto" w:fill="auto"/>
            <w:vAlign w:val="center"/>
          </w:tcPr>
          <w:p w14:paraId="6032AC23" w14:textId="20DB2764" w:rsidR="00F72240" w:rsidRPr="00E063A4" w:rsidRDefault="00F72240" w:rsidP="00F72240">
            <w:pPr>
              <w:widowControl w:val="0"/>
              <w:jc w:val="center"/>
              <w:rPr>
                <w:rFonts w:ascii="Arial" w:hAnsi="Arial" w:cs="Arial"/>
                <w:bCs/>
                <w:sz w:val="24"/>
                <w:szCs w:val="24"/>
              </w:rPr>
            </w:pPr>
            <w:r w:rsidRPr="00E063A4">
              <w:rPr>
                <w:rFonts w:ascii="Arial" w:hAnsi="Arial" w:cs="Arial"/>
                <w:bCs/>
                <w:sz w:val="24"/>
                <w:szCs w:val="24"/>
              </w:rPr>
              <w:t>Sept</w:t>
            </w:r>
            <w:r w:rsidR="001421E6" w:rsidRPr="00E063A4">
              <w:rPr>
                <w:rFonts w:ascii="Arial" w:hAnsi="Arial" w:cs="Arial"/>
                <w:bCs/>
                <w:sz w:val="24"/>
                <w:szCs w:val="24"/>
              </w:rPr>
              <w:t xml:space="preserve"> 20</w:t>
            </w:r>
            <w:r w:rsidRPr="00E063A4">
              <w:rPr>
                <w:rFonts w:ascii="Arial" w:hAnsi="Arial" w:cs="Arial"/>
                <w:bCs/>
                <w:sz w:val="24"/>
                <w:szCs w:val="24"/>
              </w:rPr>
              <w:t>2</w:t>
            </w:r>
            <w:r w:rsidR="003534E9" w:rsidRPr="00E063A4">
              <w:rPr>
                <w:rFonts w:ascii="Arial" w:hAnsi="Arial" w:cs="Arial"/>
                <w:bCs/>
                <w:sz w:val="24"/>
                <w:szCs w:val="24"/>
              </w:rPr>
              <w:t>4</w:t>
            </w:r>
          </w:p>
        </w:tc>
        <w:tc>
          <w:tcPr>
            <w:tcW w:w="1843" w:type="dxa"/>
            <w:shd w:val="clear" w:color="auto" w:fill="auto"/>
            <w:vAlign w:val="center"/>
          </w:tcPr>
          <w:p w14:paraId="1302AEA2" w14:textId="045358B5" w:rsidR="00F72240" w:rsidRPr="00E063A4" w:rsidRDefault="00F72240" w:rsidP="00F72240">
            <w:pPr>
              <w:widowControl w:val="0"/>
              <w:jc w:val="center"/>
              <w:rPr>
                <w:rFonts w:ascii="Arial" w:hAnsi="Arial" w:cs="Arial"/>
                <w:bCs/>
                <w:sz w:val="24"/>
                <w:szCs w:val="24"/>
              </w:rPr>
            </w:pPr>
            <w:r w:rsidRPr="00E063A4">
              <w:rPr>
                <w:rFonts w:ascii="Arial" w:hAnsi="Arial" w:cs="Arial"/>
                <w:bCs/>
                <w:sz w:val="24"/>
                <w:szCs w:val="24"/>
              </w:rPr>
              <w:t>D.Cater</w:t>
            </w:r>
          </w:p>
        </w:tc>
        <w:tc>
          <w:tcPr>
            <w:tcW w:w="1756" w:type="dxa"/>
            <w:shd w:val="clear" w:color="auto" w:fill="auto"/>
            <w:vAlign w:val="center"/>
          </w:tcPr>
          <w:p w14:paraId="68F23040" w14:textId="4B427E16" w:rsidR="00F72240" w:rsidRPr="00E063A4" w:rsidRDefault="00F72240" w:rsidP="00F72240">
            <w:pPr>
              <w:widowControl w:val="0"/>
              <w:jc w:val="center"/>
              <w:rPr>
                <w:rFonts w:ascii="Arial" w:hAnsi="Arial" w:cs="Arial"/>
                <w:bCs/>
                <w:sz w:val="24"/>
                <w:szCs w:val="24"/>
              </w:rPr>
            </w:pPr>
            <w:r w:rsidRPr="00E063A4">
              <w:rPr>
                <w:rFonts w:ascii="Arial" w:hAnsi="Arial" w:cs="Arial"/>
                <w:b/>
                <w:bCs/>
                <w:sz w:val="24"/>
                <w:szCs w:val="24"/>
              </w:rPr>
              <w:t>Review Period:</w:t>
            </w:r>
          </w:p>
        </w:tc>
        <w:tc>
          <w:tcPr>
            <w:tcW w:w="1849" w:type="dxa"/>
            <w:shd w:val="clear" w:color="auto" w:fill="auto"/>
            <w:vAlign w:val="center"/>
          </w:tcPr>
          <w:p w14:paraId="2E31F851" w14:textId="50EBFD37" w:rsidR="00F72240" w:rsidRPr="00E063A4" w:rsidRDefault="00F72240" w:rsidP="00F72240">
            <w:pPr>
              <w:widowControl w:val="0"/>
              <w:jc w:val="center"/>
              <w:rPr>
                <w:rFonts w:ascii="Arial" w:hAnsi="Arial" w:cs="Arial"/>
                <w:b/>
                <w:bCs/>
                <w:sz w:val="24"/>
                <w:szCs w:val="24"/>
              </w:rPr>
            </w:pPr>
            <w:r w:rsidRPr="00E063A4">
              <w:rPr>
                <w:rFonts w:ascii="Arial" w:hAnsi="Arial" w:cs="Arial"/>
                <w:bCs/>
                <w:sz w:val="24"/>
                <w:szCs w:val="24"/>
              </w:rPr>
              <w:t>Annually</w:t>
            </w:r>
          </w:p>
        </w:tc>
      </w:tr>
      <w:tr w:rsidR="00F72240" w:rsidRPr="00E063A4" w14:paraId="26918223" w14:textId="77777777" w:rsidTr="001421E6">
        <w:trPr>
          <w:trHeight w:val="567"/>
          <w:jc w:val="center"/>
        </w:trPr>
        <w:tc>
          <w:tcPr>
            <w:tcW w:w="2235" w:type="dxa"/>
            <w:shd w:val="clear" w:color="auto" w:fill="auto"/>
            <w:vAlign w:val="center"/>
          </w:tcPr>
          <w:p w14:paraId="5126A251" w14:textId="69240089" w:rsidR="00F72240" w:rsidRPr="00E063A4" w:rsidRDefault="00F72240" w:rsidP="00F72240">
            <w:pPr>
              <w:widowControl w:val="0"/>
              <w:jc w:val="center"/>
              <w:rPr>
                <w:rFonts w:ascii="Arial" w:hAnsi="Arial" w:cs="Arial"/>
                <w:b/>
                <w:bCs/>
                <w:sz w:val="24"/>
                <w:szCs w:val="24"/>
              </w:rPr>
            </w:pPr>
            <w:r w:rsidRPr="00E063A4">
              <w:rPr>
                <w:rFonts w:ascii="Arial" w:hAnsi="Arial" w:cs="Arial"/>
                <w:b/>
                <w:bCs/>
                <w:sz w:val="24"/>
                <w:szCs w:val="24"/>
              </w:rPr>
              <w:t>Date Ratified:</w:t>
            </w:r>
          </w:p>
        </w:tc>
        <w:tc>
          <w:tcPr>
            <w:tcW w:w="1559" w:type="dxa"/>
            <w:shd w:val="clear" w:color="auto" w:fill="auto"/>
            <w:vAlign w:val="center"/>
          </w:tcPr>
          <w:p w14:paraId="522DE19B" w14:textId="42D14E55" w:rsidR="00F72240" w:rsidRPr="00E063A4" w:rsidRDefault="00F72240" w:rsidP="00F72240">
            <w:pPr>
              <w:widowControl w:val="0"/>
              <w:jc w:val="center"/>
              <w:rPr>
                <w:rFonts w:ascii="Arial" w:hAnsi="Arial" w:cs="Arial"/>
                <w:bCs/>
                <w:sz w:val="24"/>
                <w:szCs w:val="24"/>
              </w:rPr>
            </w:pPr>
            <w:r w:rsidRPr="00E063A4">
              <w:rPr>
                <w:rFonts w:ascii="Arial" w:hAnsi="Arial" w:cs="Arial"/>
                <w:bCs/>
                <w:sz w:val="24"/>
                <w:szCs w:val="24"/>
              </w:rPr>
              <w:t xml:space="preserve">Sept </w:t>
            </w:r>
            <w:r w:rsidR="001421E6" w:rsidRPr="00E063A4">
              <w:rPr>
                <w:rFonts w:ascii="Arial" w:hAnsi="Arial" w:cs="Arial"/>
                <w:bCs/>
                <w:sz w:val="24"/>
                <w:szCs w:val="24"/>
              </w:rPr>
              <w:t>20</w:t>
            </w:r>
            <w:r w:rsidRPr="00E063A4">
              <w:rPr>
                <w:rFonts w:ascii="Arial" w:hAnsi="Arial" w:cs="Arial"/>
                <w:bCs/>
                <w:sz w:val="24"/>
                <w:szCs w:val="24"/>
              </w:rPr>
              <w:t>2</w:t>
            </w:r>
            <w:r w:rsidR="003534E9" w:rsidRPr="00E063A4">
              <w:rPr>
                <w:rFonts w:ascii="Arial" w:hAnsi="Arial" w:cs="Arial"/>
                <w:bCs/>
                <w:sz w:val="24"/>
                <w:szCs w:val="24"/>
              </w:rPr>
              <w:t>3</w:t>
            </w:r>
          </w:p>
        </w:tc>
        <w:tc>
          <w:tcPr>
            <w:tcW w:w="1843" w:type="dxa"/>
            <w:shd w:val="clear" w:color="auto" w:fill="auto"/>
            <w:vAlign w:val="center"/>
          </w:tcPr>
          <w:p w14:paraId="4534CB87" w14:textId="0829C561" w:rsidR="00F72240" w:rsidRPr="00E063A4" w:rsidRDefault="00F72240" w:rsidP="00F72240">
            <w:pPr>
              <w:widowControl w:val="0"/>
              <w:jc w:val="center"/>
              <w:rPr>
                <w:rFonts w:ascii="Arial" w:hAnsi="Arial" w:cs="Arial"/>
                <w:b/>
                <w:bCs/>
                <w:sz w:val="24"/>
                <w:szCs w:val="24"/>
              </w:rPr>
            </w:pPr>
          </w:p>
        </w:tc>
        <w:tc>
          <w:tcPr>
            <w:tcW w:w="1756" w:type="dxa"/>
            <w:shd w:val="clear" w:color="auto" w:fill="auto"/>
            <w:vAlign w:val="center"/>
          </w:tcPr>
          <w:p w14:paraId="1570DA2E" w14:textId="494E31FD" w:rsidR="00F72240" w:rsidRPr="00E063A4" w:rsidRDefault="00F72240" w:rsidP="00F72240">
            <w:pPr>
              <w:widowControl w:val="0"/>
              <w:jc w:val="center"/>
              <w:rPr>
                <w:rFonts w:ascii="Arial" w:hAnsi="Arial" w:cs="Arial"/>
                <w:bCs/>
                <w:sz w:val="24"/>
                <w:szCs w:val="24"/>
              </w:rPr>
            </w:pPr>
            <w:r w:rsidRPr="00E063A4">
              <w:rPr>
                <w:rFonts w:ascii="Arial" w:hAnsi="Arial" w:cs="Arial"/>
                <w:b/>
                <w:bCs/>
                <w:sz w:val="24"/>
                <w:szCs w:val="24"/>
              </w:rPr>
              <w:t>Governing Body:</w:t>
            </w:r>
          </w:p>
        </w:tc>
        <w:tc>
          <w:tcPr>
            <w:tcW w:w="1849" w:type="dxa"/>
            <w:shd w:val="clear" w:color="auto" w:fill="auto"/>
            <w:vAlign w:val="center"/>
          </w:tcPr>
          <w:p w14:paraId="256ECBE9" w14:textId="57E09757" w:rsidR="00F72240" w:rsidRPr="00E063A4" w:rsidRDefault="00F72240" w:rsidP="00F72240">
            <w:pPr>
              <w:widowControl w:val="0"/>
              <w:jc w:val="center"/>
              <w:rPr>
                <w:rFonts w:ascii="Arial" w:hAnsi="Arial" w:cs="Arial"/>
                <w:b/>
                <w:bCs/>
                <w:sz w:val="24"/>
                <w:szCs w:val="24"/>
              </w:rPr>
            </w:pPr>
            <w:r w:rsidRPr="00E063A4">
              <w:rPr>
                <w:rFonts w:ascii="Arial" w:hAnsi="Arial" w:cs="Arial"/>
                <w:bCs/>
                <w:sz w:val="24"/>
                <w:szCs w:val="24"/>
              </w:rPr>
              <w:t>FGB</w:t>
            </w:r>
          </w:p>
        </w:tc>
      </w:tr>
      <w:tr w:rsidR="00F72240" w:rsidRPr="00E063A4" w14:paraId="27F92375" w14:textId="77777777" w:rsidTr="001421E6">
        <w:trPr>
          <w:trHeight w:val="567"/>
          <w:jc w:val="center"/>
        </w:trPr>
        <w:tc>
          <w:tcPr>
            <w:tcW w:w="2235" w:type="dxa"/>
            <w:shd w:val="clear" w:color="auto" w:fill="auto"/>
            <w:vAlign w:val="center"/>
          </w:tcPr>
          <w:p w14:paraId="5A997D09" w14:textId="68B2B774" w:rsidR="00F72240" w:rsidRPr="00E063A4" w:rsidRDefault="00F72240" w:rsidP="00F72240">
            <w:pPr>
              <w:widowControl w:val="0"/>
              <w:jc w:val="center"/>
              <w:rPr>
                <w:rFonts w:ascii="Arial" w:hAnsi="Arial" w:cs="Arial"/>
                <w:b/>
                <w:bCs/>
                <w:sz w:val="24"/>
                <w:szCs w:val="24"/>
              </w:rPr>
            </w:pPr>
            <w:r w:rsidRPr="00E063A4">
              <w:rPr>
                <w:rFonts w:ascii="Arial" w:hAnsi="Arial" w:cs="Arial"/>
                <w:b/>
                <w:bCs/>
                <w:sz w:val="24"/>
                <w:szCs w:val="24"/>
              </w:rPr>
              <w:t>Document No.</w:t>
            </w:r>
          </w:p>
        </w:tc>
        <w:tc>
          <w:tcPr>
            <w:tcW w:w="1559" w:type="dxa"/>
            <w:shd w:val="clear" w:color="auto" w:fill="auto"/>
            <w:vAlign w:val="center"/>
          </w:tcPr>
          <w:p w14:paraId="4D5EB7E8" w14:textId="710C0D63" w:rsidR="00F72240" w:rsidRPr="00E063A4" w:rsidRDefault="001421E6" w:rsidP="00F72240">
            <w:pPr>
              <w:widowControl w:val="0"/>
              <w:jc w:val="center"/>
              <w:rPr>
                <w:rFonts w:ascii="Arial" w:hAnsi="Arial" w:cs="Arial"/>
                <w:bCs/>
                <w:sz w:val="24"/>
                <w:szCs w:val="24"/>
              </w:rPr>
            </w:pPr>
            <w:r w:rsidRPr="00E063A4">
              <w:rPr>
                <w:rFonts w:ascii="Arial" w:hAnsi="Arial" w:cs="Arial"/>
                <w:bCs/>
                <w:sz w:val="24"/>
                <w:szCs w:val="24"/>
              </w:rPr>
              <w:t>DEPS 44</w:t>
            </w:r>
          </w:p>
        </w:tc>
        <w:tc>
          <w:tcPr>
            <w:tcW w:w="1843" w:type="dxa"/>
            <w:shd w:val="clear" w:color="auto" w:fill="auto"/>
            <w:vAlign w:val="center"/>
          </w:tcPr>
          <w:p w14:paraId="45C21FDD" w14:textId="2D5719B6" w:rsidR="00F72240" w:rsidRPr="00E063A4" w:rsidRDefault="00F72240" w:rsidP="00F72240">
            <w:pPr>
              <w:widowControl w:val="0"/>
              <w:jc w:val="center"/>
              <w:rPr>
                <w:rFonts w:ascii="Arial" w:hAnsi="Arial" w:cs="Arial"/>
                <w:b/>
                <w:bCs/>
                <w:sz w:val="24"/>
                <w:szCs w:val="24"/>
              </w:rPr>
            </w:pPr>
            <w:r w:rsidRPr="00E063A4">
              <w:rPr>
                <w:rFonts w:ascii="Arial" w:hAnsi="Arial" w:cs="Arial"/>
                <w:b/>
                <w:bCs/>
                <w:sz w:val="24"/>
                <w:szCs w:val="24"/>
              </w:rPr>
              <w:t>Revision No.</w:t>
            </w:r>
          </w:p>
        </w:tc>
        <w:tc>
          <w:tcPr>
            <w:tcW w:w="1756" w:type="dxa"/>
            <w:shd w:val="clear" w:color="auto" w:fill="auto"/>
            <w:vAlign w:val="center"/>
          </w:tcPr>
          <w:p w14:paraId="434D404B" w14:textId="30E06057" w:rsidR="00F72240" w:rsidRPr="00E063A4" w:rsidRDefault="00E7786B" w:rsidP="00F72240">
            <w:pPr>
              <w:widowControl w:val="0"/>
              <w:jc w:val="center"/>
              <w:rPr>
                <w:rFonts w:ascii="Arial" w:hAnsi="Arial" w:cs="Arial"/>
                <w:bCs/>
                <w:sz w:val="24"/>
                <w:szCs w:val="24"/>
              </w:rPr>
            </w:pPr>
            <w:r w:rsidRPr="00E063A4">
              <w:rPr>
                <w:rFonts w:ascii="Arial" w:hAnsi="Arial" w:cs="Arial"/>
                <w:bCs/>
                <w:sz w:val="24"/>
                <w:szCs w:val="24"/>
              </w:rPr>
              <w:t>03</w:t>
            </w:r>
          </w:p>
        </w:tc>
        <w:tc>
          <w:tcPr>
            <w:tcW w:w="1849" w:type="dxa"/>
            <w:shd w:val="clear" w:color="auto" w:fill="auto"/>
            <w:vAlign w:val="center"/>
          </w:tcPr>
          <w:p w14:paraId="05A86361" w14:textId="29D18BDE" w:rsidR="00F72240" w:rsidRPr="00E063A4" w:rsidRDefault="00F72240" w:rsidP="00F72240">
            <w:pPr>
              <w:widowControl w:val="0"/>
              <w:jc w:val="center"/>
              <w:rPr>
                <w:rFonts w:ascii="Arial" w:hAnsi="Arial" w:cs="Arial"/>
                <w:b/>
                <w:bCs/>
                <w:sz w:val="24"/>
                <w:szCs w:val="24"/>
              </w:rPr>
            </w:pPr>
          </w:p>
        </w:tc>
      </w:tr>
    </w:tbl>
    <w:p w14:paraId="4A9B2C98" w14:textId="3E0A94F7" w:rsidR="00EF2E6D" w:rsidRPr="00E063A4" w:rsidRDefault="00EF2E6D">
      <w:pPr>
        <w:rPr>
          <w:color w:val="000000" w:themeColor="text1"/>
        </w:rPr>
      </w:pPr>
    </w:p>
    <w:p w14:paraId="2FFCEBB2" w14:textId="77777777" w:rsidR="0016014D" w:rsidRPr="00E063A4" w:rsidRDefault="0016014D">
      <w:pPr>
        <w:rPr>
          <w:color w:val="000000" w:themeColor="text1"/>
        </w:rPr>
      </w:pPr>
    </w:p>
    <w:p w14:paraId="63394FB4" w14:textId="02EAAE95" w:rsidR="00F223A6" w:rsidRPr="00E063A4" w:rsidRDefault="00F223A6" w:rsidP="00C629A7">
      <w:pPr>
        <w:pBdr>
          <w:top w:val="single" w:sz="12" w:space="1" w:color="E52237"/>
        </w:pBdr>
        <w:rPr>
          <w:rFonts w:ascii="Arial" w:eastAsia="Times New Roman" w:hAnsi="Arial" w:cs="Arial"/>
          <w:b/>
          <w:color w:val="000000" w:themeColor="text1"/>
          <w:lang w:eastAsia="en-GB"/>
        </w:rPr>
      </w:pPr>
    </w:p>
    <w:p w14:paraId="15A30ED1" w14:textId="661E9177" w:rsidR="00F14DDB" w:rsidRPr="00E063A4" w:rsidRDefault="00F14DDB" w:rsidP="000B54E5">
      <w:pPr>
        <w:pStyle w:val="Heading1"/>
      </w:pPr>
      <w:r w:rsidRPr="00E063A4">
        <w:lastRenderedPageBreak/>
        <w:t>Safeguarding &amp; Child Protection Policy for Schools, Education Settings &amp; Education Services</w:t>
      </w:r>
    </w:p>
    <w:tbl>
      <w:tblPr>
        <w:tblStyle w:val="GridTable4"/>
        <w:tblW w:w="50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Caption w:val="Contents page"/>
        <w:tblDescription w:val="Headings and page numbers for each section"/>
      </w:tblPr>
      <w:tblGrid>
        <w:gridCol w:w="645"/>
        <w:gridCol w:w="8351"/>
        <w:gridCol w:w="224"/>
        <w:gridCol w:w="866"/>
      </w:tblGrid>
      <w:tr w:rsidR="000B54E5" w:rsidRPr="00E063A4" w14:paraId="012D82C6" w14:textId="77777777" w:rsidTr="6CF645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tcBorders>
              <w:top w:val="none" w:sz="0" w:space="0" w:color="auto"/>
              <w:left w:val="none" w:sz="0" w:space="0" w:color="auto"/>
              <w:bottom w:val="none" w:sz="0" w:space="0" w:color="auto"/>
              <w:right w:val="none" w:sz="0" w:space="0" w:color="auto"/>
            </w:tcBorders>
          </w:tcPr>
          <w:p w14:paraId="539E6B4E" w14:textId="77777777" w:rsidR="00647CD0" w:rsidRPr="00E063A4" w:rsidRDefault="00647CD0" w:rsidP="009F287C">
            <w:pPr>
              <w:jc w:val="right"/>
              <w:rPr>
                <w:rFonts w:ascii="Arial" w:eastAsia="Times New Roman" w:hAnsi="Arial" w:cs="Arial"/>
                <w:bCs w:val="0"/>
                <w:color w:val="000000" w:themeColor="text1"/>
                <w:sz w:val="24"/>
                <w:szCs w:val="24"/>
                <w:lang w:eastAsia="en-GB"/>
              </w:rPr>
            </w:pPr>
          </w:p>
        </w:tc>
        <w:tc>
          <w:tcPr>
            <w:cnfStyle w:val="000010000000" w:firstRow="0" w:lastRow="0" w:firstColumn="0" w:lastColumn="0" w:oddVBand="1" w:evenVBand="0" w:oddHBand="0" w:evenHBand="0" w:firstRowFirstColumn="0" w:firstRowLastColumn="0" w:lastRowFirstColumn="0" w:lastRowLastColumn="0"/>
            <w:tcW w:w="4150" w:type="pct"/>
            <w:tcBorders>
              <w:top w:val="none" w:sz="0" w:space="0" w:color="auto"/>
              <w:left w:val="none" w:sz="0" w:space="0" w:color="auto"/>
              <w:bottom w:val="none" w:sz="0" w:space="0" w:color="auto"/>
              <w:right w:val="none" w:sz="0" w:space="0" w:color="auto"/>
            </w:tcBorders>
          </w:tcPr>
          <w:p w14:paraId="7F8769B2" w14:textId="01DD3F98" w:rsidR="00647CD0" w:rsidRPr="00E063A4" w:rsidRDefault="00647CD0" w:rsidP="003F0979">
            <w:pPr>
              <w:pStyle w:val="Heading2"/>
              <w:rPr>
                <w:b/>
                <w:bCs w:val="0"/>
                <w:color w:val="000000" w:themeColor="text1"/>
              </w:rPr>
            </w:pPr>
            <w:r w:rsidRPr="00E063A4">
              <w:rPr>
                <w:b/>
                <w:bCs w:val="0"/>
                <w:color w:val="000000" w:themeColor="text1"/>
              </w:rPr>
              <w:t>Section</w:t>
            </w:r>
          </w:p>
        </w:tc>
        <w:tc>
          <w:tcPr>
            <w:tcW w:w="121" w:type="pct"/>
            <w:tcBorders>
              <w:top w:val="none" w:sz="0" w:space="0" w:color="auto"/>
              <w:left w:val="none" w:sz="0" w:space="0" w:color="auto"/>
              <w:bottom w:val="none" w:sz="0" w:space="0" w:color="auto"/>
              <w:right w:val="none" w:sz="0" w:space="0" w:color="auto"/>
            </w:tcBorders>
          </w:tcPr>
          <w:p w14:paraId="08EED41E" w14:textId="77777777" w:rsidR="00647CD0" w:rsidRPr="00E063A4" w:rsidRDefault="00647CD0" w:rsidP="009F287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39" w:type="pct"/>
            <w:tcBorders>
              <w:top w:val="none" w:sz="0" w:space="0" w:color="auto"/>
              <w:left w:val="none" w:sz="0" w:space="0" w:color="auto"/>
              <w:bottom w:val="none" w:sz="0" w:space="0" w:color="auto"/>
              <w:right w:val="none" w:sz="0" w:space="0" w:color="auto"/>
            </w:tcBorders>
          </w:tcPr>
          <w:p w14:paraId="76F83CA9" w14:textId="2D0D6C56" w:rsidR="00647CD0" w:rsidRPr="00E063A4" w:rsidRDefault="00647CD0" w:rsidP="003F0979">
            <w:pPr>
              <w:pStyle w:val="Heading2"/>
              <w:rPr>
                <w:b/>
                <w:color w:val="000000" w:themeColor="text1"/>
              </w:rPr>
            </w:pPr>
            <w:r w:rsidRPr="00E063A4">
              <w:rPr>
                <w:b/>
                <w:color w:val="000000" w:themeColor="text1"/>
              </w:rPr>
              <w:t>Page</w:t>
            </w:r>
          </w:p>
        </w:tc>
      </w:tr>
      <w:tr w:rsidR="000B54E5" w:rsidRPr="00E063A4" w14:paraId="744B33BC" w14:textId="77777777" w:rsidTr="6CF64531">
        <w:trPr>
          <w:cnfStyle w:val="000000100000" w:firstRow="0" w:lastRow="0" w:firstColumn="0" w:lastColumn="0" w:oddVBand="0" w:evenVBand="0" w:oddHBand="1" w:evenHBand="0" w:firstRowFirstColumn="0" w:firstRowLastColumn="0" w:lastRowFirstColumn="0" w:lastRowLastColumn="0"/>
          <w:trHeight w:val="124"/>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49FE94E9" w14:textId="77777777" w:rsidR="00647CD0" w:rsidRPr="00E063A4" w:rsidRDefault="00647CD0" w:rsidP="009F287C">
            <w:pPr>
              <w:jc w:val="right"/>
              <w:rPr>
                <w:rFonts w:ascii="Arial" w:eastAsia="Times New Roman" w:hAnsi="Arial" w:cs="Arial"/>
                <w:b w:val="0"/>
                <w:color w:val="000000" w:themeColor="text1"/>
                <w:sz w:val="24"/>
                <w:szCs w:val="24"/>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6A38437" w14:textId="77777777" w:rsidR="00647CD0" w:rsidRPr="00E063A4" w:rsidRDefault="00647CD0" w:rsidP="009F287C">
            <w:pPr>
              <w:rPr>
                <w:rFonts w:ascii="Arial" w:eastAsia="Times New Roman" w:hAnsi="Arial" w:cs="Arial"/>
                <w:b/>
                <w:color w:val="000000" w:themeColor="text1"/>
                <w:sz w:val="24"/>
                <w:szCs w:val="24"/>
                <w:lang w:eastAsia="en-GB"/>
              </w:rPr>
            </w:pPr>
          </w:p>
        </w:tc>
        <w:tc>
          <w:tcPr>
            <w:tcW w:w="121" w:type="pct"/>
            <w:shd w:val="clear" w:color="auto" w:fill="auto"/>
          </w:tcPr>
          <w:p w14:paraId="0A14018F" w14:textId="77777777" w:rsidR="00647CD0" w:rsidRPr="00E063A4" w:rsidRDefault="00647CD0" w:rsidP="009F28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0A7732E2" w14:textId="77777777" w:rsidR="00647CD0" w:rsidRPr="00E063A4" w:rsidRDefault="00647CD0" w:rsidP="009F287C">
            <w:pPr>
              <w:jc w:val="center"/>
              <w:rPr>
                <w:rFonts w:ascii="Arial" w:eastAsia="Times New Roman" w:hAnsi="Arial" w:cs="Arial"/>
                <w:color w:val="000000" w:themeColor="text1"/>
                <w:sz w:val="24"/>
                <w:szCs w:val="24"/>
                <w:lang w:eastAsia="en-GB"/>
              </w:rPr>
            </w:pPr>
          </w:p>
        </w:tc>
      </w:tr>
      <w:tr w:rsidR="000B54E5" w:rsidRPr="00E063A4" w14:paraId="4029791D"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040C9AED" w14:textId="77777777" w:rsidR="00647CD0" w:rsidRPr="00E063A4" w:rsidRDefault="00647CD0" w:rsidP="009F287C">
            <w:pPr>
              <w:jc w:val="right"/>
              <w:rPr>
                <w:rFonts w:ascii="Arial" w:eastAsia="Times New Roman" w:hAnsi="Arial" w:cs="Arial"/>
                <w:b w:val="0"/>
                <w:color w:val="000000" w:themeColor="text1"/>
                <w:sz w:val="24"/>
                <w:szCs w:val="24"/>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72A031AA" w14:textId="77777777" w:rsidR="00647CD0" w:rsidRPr="00E063A4" w:rsidRDefault="00647CD0" w:rsidP="003F0979">
            <w:pPr>
              <w:pStyle w:val="Heading2"/>
              <w:rPr>
                <w:color w:val="000000" w:themeColor="text1"/>
              </w:rPr>
            </w:pPr>
            <w:r w:rsidRPr="00E063A4">
              <w:rPr>
                <w:color w:val="000000" w:themeColor="text1"/>
              </w:rPr>
              <w:t>Part 1: Safeguarding Policy</w:t>
            </w:r>
          </w:p>
        </w:tc>
        <w:tc>
          <w:tcPr>
            <w:tcW w:w="121" w:type="pct"/>
            <w:shd w:val="clear" w:color="auto" w:fill="auto"/>
          </w:tcPr>
          <w:p w14:paraId="069E301C" w14:textId="77777777" w:rsidR="00647CD0" w:rsidRPr="00E063A4" w:rsidRDefault="00647CD0" w:rsidP="009F28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4A094A90" w14:textId="77777777" w:rsidR="00647CD0" w:rsidRPr="00E063A4" w:rsidRDefault="00647CD0" w:rsidP="009F287C">
            <w:pPr>
              <w:jc w:val="center"/>
              <w:rPr>
                <w:rFonts w:ascii="Arial" w:eastAsia="Times New Roman" w:hAnsi="Arial" w:cs="Arial"/>
                <w:color w:val="000000" w:themeColor="text1"/>
                <w:sz w:val="24"/>
                <w:szCs w:val="24"/>
                <w:lang w:eastAsia="en-GB"/>
              </w:rPr>
            </w:pPr>
          </w:p>
        </w:tc>
      </w:tr>
      <w:tr w:rsidR="006F3F39" w:rsidRPr="00E063A4" w14:paraId="33901316"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218147F"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0D70023" w14:textId="7777777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Introduction</w:t>
            </w:r>
          </w:p>
        </w:tc>
        <w:tc>
          <w:tcPr>
            <w:tcW w:w="121" w:type="pct"/>
            <w:shd w:val="clear" w:color="auto" w:fill="auto"/>
          </w:tcPr>
          <w:p w14:paraId="132D1ACE"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0F123838" w14:textId="56BE507F"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4-5</w:t>
            </w:r>
          </w:p>
        </w:tc>
      </w:tr>
      <w:tr w:rsidR="006F3F39" w:rsidRPr="00E063A4" w14:paraId="280D46D3"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9390C75"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5C9FB9B2" w14:textId="7686375B"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Overall </w:t>
            </w:r>
            <w:r w:rsidR="002C4EEF" w:rsidRPr="00E063A4">
              <w:rPr>
                <w:rFonts w:ascii="Arial" w:eastAsia="Times New Roman" w:hAnsi="Arial" w:cs="Arial"/>
                <w:color w:val="000000" w:themeColor="text1"/>
                <w:lang w:eastAsia="en-GB"/>
              </w:rPr>
              <w:t>aims</w:t>
            </w:r>
          </w:p>
        </w:tc>
        <w:tc>
          <w:tcPr>
            <w:tcW w:w="121" w:type="pct"/>
            <w:shd w:val="clear" w:color="auto" w:fill="auto"/>
          </w:tcPr>
          <w:p w14:paraId="76A3CFA8"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8B29F25" w14:textId="5023930F" w:rsidR="006F3F39" w:rsidRPr="00E063A4" w:rsidRDefault="00DE4D9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7</w:t>
            </w:r>
          </w:p>
        </w:tc>
      </w:tr>
      <w:tr w:rsidR="006F3F39" w:rsidRPr="00E063A4" w14:paraId="2D9A5536"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2062D389"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3</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A5A022B" w14:textId="160685FD"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Guiding </w:t>
            </w:r>
            <w:r w:rsidR="002C4EEF" w:rsidRPr="00E063A4">
              <w:rPr>
                <w:rFonts w:ascii="Arial" w:eastAsia="Times New Roman" w:hAnsi="Arial" w:cs="Arial"/>
                <w:color w:val="000000" w:themeColor="text1"/>
                <w:lang w:eastAsia="en-GB"/>
              </w:rPr>
              <w:t>principles</w:t>
            </w:r>
          </w:p>
        </w:tc>
        <w:tc>
          <w:tcPr>
            <w:tcW w:w="121" w:type="pct"/>
            <w:shd w:val="clear" w:color="auto" w:fill="auto"/>
          </w:tcPr>
          <w:p w14:paraId="3A11E577"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B3CA704" w14:textId="7FCD9929" w:rsidR="006F3F39" w:rsidRPr="00E063A4" w:rsidRDefault="00DE4D9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8</w:t>
            </w:r>
          </w:p>
        </w:tc>
      </w:tr>
      <w:tr w:rsidR="006F3F39" w:rsidRPr="00E063A4" w14:paraId="1AF49BEC"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4C3C054"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4</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4B60379" w14:textId="7777777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Expectations</w:t>
            </w:r>
          </w:p>
        </w:tc>
        <w:tc>
          <w:tcPr>
            <w:tcW w:w="121" w:type="pct"/>
            <w:shd w:val="clear" w:color="auto" w:fill="auto"/>
          </w:tcPr>
          <w:p w14:paraId="45B01232"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5F8179E" w14:textId="0D79BD9F" w:rsidR="006F3F39" w:rsidRPr="00E063A4" w:rsidRDefault="00DE4D9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9</w:t>
            </w:r>
            <w:r w:rsidR="00C657ED" w:rsidRPr="00E063A4">
              <w:rPr>
                <w:rFonts w:ascii="Arial" w:eastAsia="Times New Roman" w:hAnsi="Arial" w:cs="Arial"/>
                <w:color w:val="000000" w:themeColor="text1"/>
                <w:lang w:eastAsia="en-GB"/>
              </w:rPr>
              <w:t>-</w:t>
            </w:r>
          </w:p>
        </w:tc>
      </w:tr>
      <w:tr w:rsidR="006F3F39" w:rsidRPr="00E063A4" w14:paraId="20B144D5"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50E77F7"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5</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71D004C" w14:textId="134EEBFE"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Designated Safeguarding Lead (DSL) </w:t>
            </w:r>
          </w:p>
        </w:tc>
        <w:tc>
          <w:tcPr>
            <w:tcW w:w="121" w:type="pct"/>
            <w:shd w:val="clear" w:color="auto" w:fill="auto"/>
          </w:tcPr>
          <w:p w14:paraId="7EA1149C"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622152DD" w14:textId="126C3CD4" w:rsidR="006F3F39" w:rsidRPr="00E063A4" w:rsidRDefault="003B1148"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-9</w:t>
            </w:r>
            <w:r w:rsidR="00DE4D95" w:rsidRPr="00E063A4">
              <w:rPr>
                <w:rFonts w:ascii="Arial" w:eastAsia="Times New Roman" w:hAnsi="Arial" w:cs="Arial"/>
                <w:color w:val="000000" w:themeColor="text1"/>
                <w:lang w:eastAsia="en-GB"/>
              </w:rPr>
              <w:t>-10</w:t>
            </w:r>
          </w:p>
        </w:tc>
      </w:tr>
      <w:tr w:rsidR="006F3F39" w:rsidRPr="00E063A4" w14:paraId="1FA7D4A8"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4BAA6835"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6</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636CA85F" w14:textId="55C021C6"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Contextual </w:t>
            </w:r>
            <w:r w:rsidR="002C4EEF" w:rsidRPr="00E063A4">
              <w:rPr>
                <w:rFonts w:ascii="Arial" w:eastAsia="Times New Roman" w:hAnsi="Arial" w:cs="Arial"/>
                <w:color w:val="000000" w:themeColor="text1"/>
                <w:lang w:eastAsia="en-GB"/>
              </w:rPr>
              <w:t xml:space="preserve">safeguarding </w:t>
            </w:r>
          </w:p>
        </w:tc>
        <w:tc>
          <w:tcPr>
            <w:tcW w:w="121" w:type="pct"/>
            <w:shd w:val="clear" w:color="auto" w:fill="auto"/>
          </w:tcPr>
          <w:p w14:paraId="5A842CA9"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27A96ECC" w14:textId="3DD78F40" w:rsidR="006F3F39" w:rsidRPr="00E063A4" w:rsidRDefault="00DE4D9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364065" w:rsidRPr="00E063A4">
              <w:rPr>
                <w:rFonts w:ascii="Arial" w:eastAsia="Times New Roman" w:hAnsi="Arial" w:cs="Arial"/>
                <w:color w:val="000000" w:themeColor="text1"/>
                <w:lang w:eastAsia="en-GB"/>
              </w:rPr>
              <w:t>1</w:t>
            </w:r>
          </w:p>
        </w:tc>
      </w:tr>
      <w:tr w:rsidR="006F3F39" w:rsidRPr="00E063A4" w14:paraId="23D6751A"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0495FA17"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7</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8A7FBA8" w14:textId="46DC931A"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Mental </w:t>
            </w:r>
            <w:r w:rsidR="002C4EEF" w:rsidRPr="00E063A4">
              <w:rPr>
                <w:rFonts w:ascii="Arial" w:eastAsia="Times New Roman" w:hAnsi="Arial" w:cs="Arial"/>
                <w:color w:val="000000" w:themeColor="text1"/>
                <w:lang w:eastAsia="en-GB"/>
              </w:rPr>
              <w:t xml:space="preserve">health </w:t>
            </w:r>
          </w:p>
        </w:tc>
        <w:tc>
          <w:tcPr>
            <w:tcW w:w="121" w:type="pct"/>
            <w:shd w:val="clear" w:color="auto" w:fill="auto"/>
          </w:tcPr>
          <w:p w14:paraId="2F6E1175"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18816F94" w14:textId="391BF367" w:rsidR="006F3F39" w:rsidRPr="00E063A4" w:rsidRDefault="003B1148"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E4D95" w:rsidRPr="00E063A4">
              <w:rPr>
                <w:rFonts w:ascii="Arial" w:eastAsia="Times New Roman" w:hAnsi="Arial" w:cs="Arial"/>
                <w:color w:val="000000" w:themeColor="text1"/>
                <w:lang w:eastAsia="en-GB"/>
              </w:rPr>
              <w:t>1</w:t>
            </w:r>
          </w:p>
        </w:tc>
      </w:tr>
      <w:tr w:rsidR="006F3F39" w:rsidRPr="00E063A4" w14:paraId="559E8AF6"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75573E68"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8</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2F02256D" w14:textId="1704350C"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Designated Teacher for Looked After and Previously Looked After Children</w:t>
            </w:r>
          </w:p>
        </w:tc>
        <w:tc>
          <w:tcPr>
            <w:tcW w:w="121" w:type="pct"/>
            <w:shd w:val="clear" w:color="auto" w:fill="auto"/>
          </w:tcPr>
          <w:p w14:paraId="00629401"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D5AA17E" w14:textId="005576DC" w:rsidR="006F3F39" w:rsidRPr="00E063A4" w:rsidRDefault="00110201"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E4D95" w:rsidRPr="00E063A4">
              <w:rPr>
                <w:rFonts w:ascii="Arial" w:eastAsia="Times New Roman" w:hAnsi="Arial" w:cs="Arial"/>
                <w:color w:val="000000" w:themeColor="text1"/>
                <w:lang w:eastAsia="en-GB"/>
              </w:rPr>
              <w:t>2</w:t>
            </w:r>
          </w:p>
        </w:tc>
      </w:tr>
      <w:tr w:rsidR="006F3F39" w:rsidRPr="00E063A4" w14:paraId="46014C35"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E45EA84"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9</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1B429A0E" w14:textId="5200FDA6"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Governing </w:t>
            </w:r>
            <w:r w:rsidR="002C4EEF" w:rsidRPr="00E063A4">
              <w:rPr>
                <w:rFonts w:ascii="Arial" w:eastAsia="Times New Roman" w:hAnsi="Arial" w:cs="Arial"/>
                <w:color w:val="000000" w:themeColor="text1"/>
                <w:lang w:eastAsia="en-GB"/>
              </w:rPr>
              <w:t>body</w:t>
            </w:r>
          </w:p>
        </w:tc>
        <w:tc>
          <w:tcPr>
            <w:tcW w:w="121" w:type="pct"/>
            <w:shd w:val="clear" w:color="auto" w:fill="auto"/>
          </w:tcPr>
          <w:p w14:paraId="651CC53A"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22E612F7" w14:textId="69BD917D"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E4D95" w:rsidRPr="00E063A4">
              <w:rPr>
                <w:rFonts w:ascii="Arial" w:eastAsia="Times New Roman" w:hAnsi="Arial" w:cs="Arial"/>
                <w:color w:val="000000" w:themeColor="text1"/>
                <w:lang w:eastAsia="en-GB"/>
              </w:rPr>
              <w:t>3</w:t>
            </w:r>
          </w:p>
        </w:tc>
      </w:tr>
      <w:tr w:rsidR="006F3F39" w:rsidRPr="00E063A4" w14:paraId="748D5D5F"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AD55676"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10</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2562B21A" w14:textId="7584AAFC"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Safer </w:t>
            </w:r>
            <w:r w:rsidR="002C4EEF" w:rsidRPr="00E063A4">
              <w:rPr>
                <w:rFonts w:ascii="Arial" w:eastAsia="Times New Roman" w:hAnsi="Arial" w:cs="Arial"/>
                <w:color w:val="000000" w:themeColor="text1"/>
                <w:lang w:eastAsia="en-GB"/>
              </w:rPr>
              <w:t xml:space="preserve">recruitment </w:t>
            </w:r>
            <w:r w:rsidRPr="00E063A4">
              <w:rPr>
                <w:rFonts w:ascii="Arial" w:eastAsia="Times New Roman" w:hAnsi="Arial" w:cs="Arial"/>
                <w:color w:val="000000" w:themeColor="text1"/>
                <w:lang w:eastAsia="en-GB"/>
              </w:rPr>
              <w:t xml:space="preserve">and </w:t>
            </w:r>
            <w:r w:rsidR="002C4EEF" w:rsidRPr="00E063A4">
              <w:rPr>
                <w:rFonts w:ascii="Arial" w:eastAsia="Times New Roman" w:hAnsi="Arial" w:cs="Arial"/>
                <w:color w:val="000000" w:themeColor="text1"/>
                <w:lang w:eastAsia="en-GB"/>
              </w:rPr>
              <w:t>selection</w:t>
            </w:r>
          </w:p>
        </w:tc>
        <w:tc>
          <w:tcPr>
            <w:tcW w:w="121" w:type="pct"/>
            <w:shd w:val="clear" w:color="auto" w:fill="auto"/>
          </w:tcPr>
          <w:p w14:paraId="565762FD"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4C00E64" w14:textId="288351C3"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E4D95" w:rsidRPr="00E063A4">
              <w:rPr>
                <w:rFonts w:ascii="Arial" w:eastAsia="Times New Roman" w:hAnsi="Arial" w:cs="Arial"/>
                <w:color w:val="000000" w:themeColor="text1"/>
                <w:lang w:eastAsia="en-GB"/>
              </w:rPr>
              <w:t>4</w:t>
            </w:r>
          </w:p>
        </w:tc>
      </w:tr>
      <w:tr w:rsidR="006F3F39" w:rsidRPr="00E063A4" w14:paraId="15282B52"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6E440111"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1E9D73F" w14:textId="7777777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       10.1 Induction</w:t>
            </w:r>
          </w:p>
        </w:tc>
        <w:tc>
          <w:tcPr>
            <w:tcW w:w="121" w:type="pct"/>
            <w:shd w:val="clear" w:color="auto" w:fill="auto"/>
          </w:tcPr>
          <w:p w14:paraId="42F35F48"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3A3B7BD" w14:textId="50E47689"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E4D95" w:rsidRPr="00E063A4">
              <w:rPr>
                <w:rFonts w:ascii="Arial" w:eastAsia="Times New Roman" w:hAnsi="Arial" w:cs="Arial"/>
                <w:color w:val="000000" w:themeColor="text1"/>
                <w:lang w:eastAsia="en-GB"/>
              </w:rPr>
              <w:t>4</w:t>
            </w:r>
          </w:p>
        </w:tc>
      </w:tr>
      <w:tr w:rsidR="006F3F39" w:rsidRPr="00E063A4" w14:paraId="6407DFC7"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411296CC"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12FD7D2" w14:textId="7DA07F27" w:rsidR="006F3F39" w:rsidRPr="00E063A4" w:rsidDel="003D675E"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       10.2 Staff </w:t>
            </w:r>
            <w:r w:rsidR="002C4EEF" w:rsidRPr="00E063A4">
              <w:rPr>
                <w:rFonts w:ascii="Arial" w:eastAsia="Times New Roman" w:hAnsi="Arial" w:cs="Arial"/>
                <w:color w:val="000000" w:themeColor="text1"/>
                <w:lang w:eastAsia="en-GB"/>
              </w:rPr>
              <w:t>support</w:t>
            </w:r>
          </w:p>
        </w:tc>
        <w:tc>
          <w:tcPr>
            <w:tcW w:w="121" w:type="pct"/>
            <w:shd w:val="clear" w:color="auto" w:fill="auto"/>
          </w:tcPr>
          <w:p w14:paraId="23774040"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679D232A" w14:textId="67A457A9"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E4D95" w:rsidRPr="00E063A4">
              <w:rPr>
                <w:rFonts w:ascii="Arial" w:eastAsia="Times New Roman" w:hAnsi="Arial" w:cs="Arial"/>
                <w:color w:val="000000" w:themeColor="text1"/>
                <w:lang w:eastAsia="en-GB"/>
              </w:rPr>
              <w:t>4</w:t>
            </w:r>
          </w:p>
        </w:tc>
      </w:tr>
      <w:tr w:rsidR="006F3F39" w:rsidRPr="00E063A4" w14:paraId="0032F96B"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D20B7F0"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11</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B3D3DDE" w14:textId="3C1B9045"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Use of </w:t>
            </w:r>
            <w:r w:rsidR="002C4EEF" w:rsidRPr="00E063A4">
              <w:rPr>
                <w:rFonts w:ascii="Arial" w:eastAsia="Times New Roman" w:hAnsi="Arial" w:cs="Arial"/>
                <w:color w:val="000000" w:themeColor="text1"/>
                <w:lang w:eastAsia="en-GB"/>
              </w:rPr>
              <w:t>reasonable force</w:t>
            </w:r>
          </w:p>
        </w:tc>
        <w:tc>
          <w:tcPr>
            <w:tcW w:w="121" w:type="pct"/>
            <w:shd w:val="clear" w:color="auto" w:fill="auto"/>
          </w:tcPr>
          <w:p w14:paraId="477B32A8"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26B3E5FD" w14:textId="26C3CBD5"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E4D95" w:rsidRPr="00E063A4">
              <w:rPr>
                <w:rFonts w:ascii="Arial" w:eastAsia="Times New Roman" w:hAnsi="Arial" w:cs="Arial"/>
                <w:color w:val="000000" w:themeColor="text1"/>
                <w:lang w:eastAsia="en-GB"/>
              </w:rPr>
              <w:t>5</w:t>
            </w:r>
          </w:p>
        </w:tc>
      </w:tr>
      <w:tr w:rsidR="006F3F39" w:rsidRPr="00E063A4" w14:paraId="3766400C"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E9730AC"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12</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933162B" w14:textId="4778F7FC"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The </w:t>
            </w:r>
            <w:r w:rsidR="002C4EEF" w:rsidRPr="00E063A4">
              <w:rPr>
                <w:rFonts w:ascii="Arial" w:eastAsia="Times New Roman" w:hAnsi="Arial" w:cs="Arial"/>
                <w:color w:val="000000" w:themeColor="text1"/>
                <w:lang w:eastAsia="en-GB"/>
              </w:rPr>
              <w:t xml:space="preserve">school’s role </w:t>
            </w:r>
            <w:r w:rsidRPr="00E063A4">
              <w:rPr>
                <w:rFonts w:ascii="Arial" w:eastAsia="Times New Roman" w:hAnsi="Arial" w:cs="Arial"/>
                <w:color w:val="000000" w:themeColor="text1"/>
                <w:lang w:eastAsia="en-GB"/>
              </w:rPr>
              <w:t xml:space="preserve">in the </w:t>
            </w:r>
            <w:r w:rsidR="002C4EEF" w:rsidRPr="00E063A4">
              <w:rPr>
                <w:rFonts w:ascii="Arial" w:eastAsia="Times New Roman" w:hAnsi="Arial" w:cs="Arial"/>
                <w:color w:val="000000" w:themeColor="text1"/>
                <w:lang w:eastAsia="en-GB"/>
              </w:rPr>
              <w:t xml:space="preserve">prevention </w:t>
            </w:r>
            <w:r w:rsidRPr="00E063A4">
              <w:rPr>
                <w:rFonts w:ascii="Arial" w:eastAsia="Times New Roman" w:hAnsi="Arial" w:cs="Arial"/>
                <w:color w:val="000000" w:themeColor="text1"/>
                <w:lang w:eastAsia="en-GB"/>
              </w:rPr>
              <w:t xml:space="preserve">of </w:t>
            </w:r>
            <w:r w:rsidR="002C4EEF" w:rsidRPr="00E063A4">
              <w:rPr>
                <w:rFonts w:ascii="Arial" w:eastAsia="Times New Roman" w:hAnsi="Arial" w:cs="Arial"/>
                <w:color w:val="000000" w:themeColor="text1"/>
                <w:lang w:eastAsia="en-GB"/>
              </w:rPr>
              <w:t>abuse</w:t>
            </w:r>
          </w:p>
        </w:tc>
        <w:tc>
          <w:tcPr>
            <w:tcW w:w="121" w:type="pct"/>
            <w:shd w:val="clear" w:color="auto" w:fill="auto"/>
          </w:tcPr>
          <w:p w14:paraId="47E6561F"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1D6CE627" w14:textId="406F7143"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ED0CFB" w:rsidRPr="00E063A4">
              <w:rPr>
                <w:rFonts w:ascii="Arial" w:eastAsia="Times New Roman" w:hAnsi="Arial" w:cs="Arial"/>
                <w:color w:val="000000" w:themeColor="text1"/>
                <w:lang w:eastAsia="en-GB"/>
              </w:rPr>
              <w:t>5</w:t>
            </w:r>
          </w:p>
        </w:tc>
      </w:tr>
      <w:tr w:rsidR="006F3F39" w:rsidRPr="00E063A4" w14:paraId="7ED8C616"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68B3CD2C"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13</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54D2EF65" w14:textId="2F478AC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What </w:t>
            </w:r>
            <w:r w:rsidR="002C4EEF" w:rsidRPr="00E063A4">
              <w:rPr>
                <w:rFonts w:ascii="Arial" w:eastAsia="Times New Roman" w:hAnsi="Arial" w:cs="Arial"/>
                <w:color w:val="000000" w:themeColor="text1"/>
                <w:lang w:eastAsia="en-GB"/>
              </w:rPr>
              <w:t xml:space="preserve">we will do </w:t>
            </w:r>
            <w:r w:rsidRPr="00E063A4">
              <w:rPr>
                <w:rFonts w:ascii="Arial" w:eastAsia="Times New Roman" w:hAnsi="Arial" w:cs="Arial"/>
                <w:color w:val="000000" w:themeColor="text1"/>
                <w:lang w:eastAsia="en-GB"/>
              </w:rPr>
              <w:t xml:space="preserve">if </w:t>
            </w:r>
            <w:r w:rsidR="002C4EEF" w:rsidRPr="00E063A4">
              <w:rPr>
                <w:rFonts w:ascii="Arial" w:eastAsia="Times New Roman" w:hAnsi="Arial" w:cs="Arial"/>
                <w:color w:val="000000" w:themeColor="text1"/>
                <w:lang w:eastAsia="en-GB"/>
              </w:rPr>
              <w:t xml:space="preserve">we are concerned </w:t>
            </w:r>
            <w:r w:rsidRPr="00E063A4">
              <w:rPr>
                <w:rFonts w:ascii="Arial" w:eastAsia="Times New Roman" w:hAnsi="Arial" w:cs="Arial"/>
                <w:color w:val="000000" w:themeColor="text1"/>
                <w:lang w:eastAsia="en-GB"/>
              </w:rPr>
              <w:t xml:space="preserve">– Early Help </w:t>
            </w:r>
            <w:r w:rsidR="002C4EEF" w:rsidRPr="00E063A4">
              <w:rPr>
                <w:rFonts w:ascii="Arial" w:eastAsia="Times New Roman" w:hAnsi="Arial" w:cs="Arial"/>
                <w:color w:val="000000" w:themeColor="text1"/>
                <w:lang w:eastAsia="en-GB"/>
              </w:rPr>
              <w:t>response</w:t>
            </w:r>
          </w:p>
        </w:tc>
        <w:tc>
          <w:tcPr>
            <w:tcW w:w="121" w:type="pct"/>
            <w:shd w:val="clear" w:color="auto" w:fill="auto"/>
          </w:tcPr>
          <w:p w14:paraId="3B36CA70"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6411FBF8" w14:textId="0E58EABD"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ED0CFB" w:rsidRPr="00E063A4">
              <w:rPr>
                <w:rFonts w:ascii="Arial" w:eastAsia="Times New Roman" w:hAnsi="Arial" w:cs="Arial"/>
                <w:color w:val="000000" w:themeColor="text1"/>
                <w:lang w:eastAsia="en-GB"/>
              </w:rPr>
              <w:t>6</w:t>
            </w:r>
          </w:p>
        </w:tc>
      </w:tr>
      <w:tr w:rsidR="006F3F39" w:rsidRPr="00E063A4" w14:paraId="3B503CCB"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5D343B78"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14</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7DA3FA3" w14:textId="434B71D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Safeguarding </w:t>
            </w:r>
            <w:r w:rsidR="002C4EEF" w:rsidRPr="00E063A4">
              <w:rPr>
                <w:rFonts w:ascii="Arial" w:eastAsia="Times New Roman" w:hAnsi="Arial" w:cs="Arial"/>
                <w:color w:val="000000" w:themeColor="text1"/>
                <w:lang w:eastAsia="en-GB"/>
              </w:rPr>
              <w:t>pupils</w:t>
            </w:r>
            <w:r w:rsidRPr="00E063A4">
              <w:rPr>
                <w:rFonts w:ascii="Arial" w:eastAsia="Times New Roman" w:hAnsi="Arial" w:cs="Arial"/>
                <w:color w:val="000000" w:themeColor="text1"/>
                <w:lang w:eastAsia="en-GB"/>
              </w:rPr>
              <w:t>/</w:t>
            </w:r>
            <w:r w:rsidR="002C4EEF" w:rsidRPr="00E063A4">
              <w:rPr>
                <w:rFonts w:ascii="Arial" w:eastAsia="Times New Roman" w:hAnsi="Arial" w:cs="Arial"/>
                <w:color w:val="000000" w:themeColor="text1"/>
                <w:lang w:eastAsia="en-GB"/>
              </w:rPr>
              <w:t xml:space="preserve">students </w:t>
            </w:r>
            <w:r w:rsidRPr="00E063A4">
              <w:rPr>
                <w:rFonts w:ascii="Arial" w:eastAsia="Times New Roman" w:hAnsi="Arial" w:cs="Arial"/>
                <w:color w:val="000000" w:themeColor="text1"/>
                <w:lang w:eastAsia="en-GB"/>
              </w:rPr>
              <w:t xml:space="preserve">who are </w:t>
            </w:r>
            <w:r w:rsidR="002C4EEF" w:rsidRPr="00E063A4">
              <w:rPr>
                <w:rFonts w:ascii="Arial" w:eastAsia="Times New Roman" w:hAnsi="Arial" w:cs="Arial"/>
                <w:color w:val="000000" w:themeColor="text1"/>
                <w:lang w:eastAsia="en-GB"/>
              </w:rPr>
              <w:t xml:space="preserve">vulnerable </w:t>
            </w:r>
            <w:r w:rsidRPr="00E063A4">
              <w:rPr>
                <w:rFonts w:ascii="Arial" w:eastAsia="Times New Roman" w:hAnsi="Arial" w:cs="Arial"/>
                <w:color w:val="000000" w:themeColor="text1"/>
                <w:lang w:eastAsia="en-GB"/>
              </w:rPr>
              <w:t xml:space="preserve">to </w:t>
            </w:r>
            <w:r w:rsidR="002C4EEF" w:rsidRPr="00E063A4">
              <w:rPr>
                <w:rFonts w:ascii="Arial" w:eastAsia="Times New Roman" w:hAnsi="Arial" w:cs="Arial"/>
                <w:color w:val="000000" w:themeColor="text1"/>
                <w:lang w:eastAsia="en-GB"/>
              </w:rPr>
              <w:t>radicalisation</w:t>
            </w:r>
          </w:p>
        </w:tc>
        <w:tc>
          <w:tcPr>
            <w:tcW w:w="121" w:type="pct"/>
            <w:shd w:val="clear" w:color="auto" w:fill="auto"/>
          </w:tcPr>
          <w:p w14:paraId="4AC83046"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4C193B3A" w14:textId="04320E82"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450CD" w:rsidRPr="00E063A4">
              <w:rPr>
                <w:rFonts w:ascii="Arial" w:eastAsia="Times New Roman" w:hAnsi="Arial" w:cs="Arial"/>
                <w:color w:val="000000" w:themeColor="text1"/>
                <w:lang w:eastAsia="en-GB"/>
              </w:rPr>
              <w:t>7</w:t>
            </w:r>
          </w:p>
        </w:tc>
      </w:tr>
      <w:tr w:rsidR="006F3F39" w:rsidRPr="00E063A4" w14:paraId="5C6DE30B"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038FEB5"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759019C0" w14:textId="405B21A4"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       14.1 Risk </w:t>
            </w:r>
            <w:r w:rsidR="002C4EEF" w:rsidRPr="00E063A4">
              <w:rPr>
                <w:rFonts w:ascii="Arial" w:eastAsia="Times New Roman" w:hAnsi="Arial" w:cs="Arial"/>
                <w:color w:val="000000" w:themeColor="text1"/>
                <w:lang w:eastAsia="en-GB"/>
              </w:rPr>
              <w:t>reduction</w:t>
            </w:r>
          </w:p>
        </w:tc>
        <w:tc>
          <w:tcPr>
            <w:tcW w:w="121" w:type="pct"/>
            <w:shd w:val="clear" w:color="auto" w:fill="auto"/>
          </w:tcPr>
          <w:p w14:paraId="3438DD34"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B368E7A" w14:textId="0F634D66"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450CD" w:rsidRPr="00E063A4">
              <w:rPr>
                <w:rFonts w:ascii="Arial" w:eastAsia="Times New Roman" w:hAnsi="Arial" w:cs="Arial"/>
                <w:color w:val="000000" w:themeColor="text1"/>
                <w:lang w:eastAsia="en-GB"/>
              </w:rPr>
              <w:t>8</w:t>
            </w:r>
          </w:p>
        </w:tc>
      </w:tr>
      <w:tr w:rsidR="006F3F39" w:rsidRPr="00E063A4" w14:paraId="5FA3470C"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7EABF256"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257CC92D" w14:textId="7777777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       14.2 Channel</w:t>
            </w:r>
          </w:p>
        </w:tc>
        <w:tc>
          <w:tcPr>
            <w:tcW w:w="121" w:type="pct"/>
            <w:shd w:val="clear" w:color="auto" w:fill="auto"/>
          </w:tcPr>
          <w:p w14:paraId="3F3E879C"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2389A70F" w14:textId="6F9CF00F"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450CD" w:rsidRPr="00E063A4">
              <w:rPr>
                <w:rFonts w:ascii="Arial" w:eastAsia="Times New Roman" w:hAnsi="Arial" w:cs="Arial"/>
                <w:color w:val="000000" w:themeColor="text1"/>
                <w:lang w:eastAsia="en-GB"/>
              </w:rPr>
              <w:t>8</w:t>
            </w:r>
          </w:p>
        </w:tc>
      </w:tr>
      <w:tr w:rsidR="006F3F39" w:rsidRPr="00E063A4" w14:paraId="32F25891"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5E99325" w14:textId="77777777" w:rsidR="006F3F39" w:rsidRPr="00E063A4" w:rsidRDefault="006F3F39" w:rsidP="006F3F39">
            <w:pPr>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15</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CBEA89D" w14:textId="541104CD"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Safeguarding </w:t>
            </w:r>
            <w:r w:rsidR="002C4EEF" w:rsidRPr="00E063A4">
              <w:rPr>
                <w:rFonts w:ascii="Arial" w:eastAsia="Times New Roman" w:hAnsi="Arial" w:cs="Arial"/>
                <w:color w:val="000000" w:themeColor="text1"/>
                <w:lang w:eastAsia="en-GB"/>
              </w:rPr>
              <w:t>pupils</w:t>
            </w:r>
            <w:r w:rsidRPr="00E063A4">
              <w:rPr>
                <w:rFonts w:ascii="Arial" w:eastAsia="Times New Roman" w:hAnsi="Arial" w:cs="Arial"/>
                <w:color w:val="000000" w:themeColor="text1"/>
                <w:lang w:eastAsia="en-GB"/>
              </w:rPr>
              <w:t>/</w:t>
            </w:r>
            <w:r w:rsidR="002C4EEF" w:rsidRPr="00E063A4">
              <w:rPr>
                <w:rFonts w:ascii="Arial" w:eastAsia="Times New Roman" w:hAnsi="Arial" w:cs="Arial"/>
                <w:color w:val="000000" w:themeColor="text1"/>
                <w:lang w:eastAsia="en-GB"/>
              </w:rPr>
              <w:t xml:space="preserve">students </w:t>
            </w:r>
            <w:r w:rsidRPr="00E063A4">
              <w:rPr>
                <w:rFonts w:ascii="Arial" w:eastAsia="Times New Roman" w:hAnsi="Arial" w:cs="Arial"/>
                <w:color w:val="000000" w:themeColor="text1"/>
                <w:lang w:eastAsia="en-GB"/>
              </w:rPr>
              <w:t xml:space="preserve">who are </w:t>
            </w:r>
            <w:r w:rsidR="002C4EEF" w:rsidRPr="00E063A4">
              <w:rPr>
                <w:rFonts w:ascii="Arial" w:eastAsia="Times New Roman" w:hAnsi="Arial" w:cs="Arial"/>
                <w:color w:val="000000" w:themeColor="text1"/>
                <w:lang w:eastAsia="en-GB"/>
              </w:rPr>
              <w:t xml:space="preserve">vulnerable </w:t>
            </w:r>
            <w:r w:rsidRPr="00E063A4">
              <w:rPr>
                <w:rFonts w:ascii="Arial" w:eastAsia="Times New Roman" w:hAnsi="Arial" w:cs="Arial"/>
                <w:color w:val="000000" w:themeColor="text1"/>
                <w:lang w:eastAsia="en-GB"/>
              </w:rPr>
              <w:t xml:space="preserve">to </w:t>
            </w:r>
            <w:r w:rsidR="002C4EEF" w:rsidRPr="00E063A4">
              <w:rPr>
                <w:rFonts w:ascii="Arial" w:eastAsia="Times New Roman" w:hAnsi="Arial" w:cs="Arial"/>
                <w:color w:val="000000" w:themeColor="text1"/>
                <w:lang w:eastAsia="en-GB"/>
              </w:rPr>
              <w:t>exploitation</w:t>
            </w:r>
            <w:r w:rsidRPr="00E063A4">
              <w:rPr>
                <w:rFonts w:ascii="Arial" w:eastAsia="Times New Roman" w:hAnsi="Arial" w:cs="Arial"/>
                <w:color w:val="000000" w:themeColor="text1"/>
                <w:lang w:eastAsia="en-GB"/>
              </w:rPr>
              <w:t xml:space="preserve">, </w:t>
            </w:r>
            <w:r w:rsidR="002C4EEF" w:rsidRPr="00E063A4">
              <w:rPr>
                <w:rFonts w:ascii="Arial" w:eastAsia="Times New Roman" w:hAnsi="Arial" w:cs="Arial"/>
                <w:color w:val="000000" w:themeColor="text1"/>
                <w:lang w:eastAsia="en-GB"/>
              </w:rPr>
              <w:t>trafficking</w:t>
            </w:r>
            <w:r w:rsidRPr="00E063A4">
              <w:rPr>
                <w:rFonts w:ascii="Arial" w:eastAsia="Times New Roman" w:hAnsi="Arial" w:cs="Arial"/>
                <w:color w:val="000000" w:themeColor="text1"/>
                <w:lang w:eastAsia="en-GB"/>
              </w:rPr>
              <w:t>, or so-called ‘</w:t>
            </w:r>
            <w:r w:rsidR="002C4EEF" w:rsidRPr="00E063A4">
              <w:rPr>
                <w:rFonts w:ascii="Arial" w:eastAsia="Times New Roman" w:hAnsi="Arial" w:cs="Arial"/>
                <w:color w:val="000000" w:themeColor="text1"/>
                <w:lang w:eastAsia="en-GB"/>
              </w:rPr>
              <w:t>honour</w:t>
            </w:r>
            <w:r w:rsidRPr="00E063A4">
              <w:rPr>
                <w:rFonts w:ascii="Arial" w:eastAsia="Times New Roman" w:hAnsi="Arial" w:cs="Arial"/>
                <w:color w:val="000000" w:themeColor="text1"/>
                <w:lang w:eastAsia="en-GB"/>
              </w:rPr>
              <w:t xml:space="preserve">-based’ </w:t>
            </w:r>
            <w:r w:rsidR="002C4EEF" w:rsidRPr="00E063A4">
              <w:rPr>
                <w:rFonts w:ascii="Arial" w:eastAsia="Times New Roman" w:hAnsi="Arial" w:cs="Arial"/>
                <w:color w:val="000000" w:themeColor="text1"/>
                <w:lang w:eastAsia="en-GB"/>
              </w:rPr>
              <w:t xml:space="preserve">violence </w:t>
            </w:r>
            <w:r w:rsidRPr="00E063A4">
              <w:rPr>
                <w:rFonts w:ascii="Arial" w:eastAsia="Times New Roman" w:hAnsi="Arial" w:cs="Arial"/>
                <w:color w:val="000000" w:themeColor="text1"/>
                <w:lang w:eastAsia="en-GB"/>
              </w:rPr>
              <w:t xml:space="preserve">(including </w:t>
            </w:r>
            <w:r w:rsidR="002C4EEF" w:rsidRPr="00E063A4">
              <w:rPr>
                <w:rFonts w:ascii="Arial" w:eastAsia="Times New Roman" w:hAnsi="Arial" w:cs="Arial"/>
                <w:color w:val="000000" w:themeColor="text1"/>
                <w:lang w:eastAsia="en-GB"/>
              </w:rPr>
              <w:t xml:space="preserve">female genital mutilation </w:t>
            </w:r>
            <w:r w:rsidRPr="00E063A4">
              <w:rPr>
                <w:rFonts w:ascii="Arial" w:eastAsia="Times New Roman" w:hAnsi="Arial" w:cs="Arial"/>
                <w:color w:val="000000" w:themeColor="text1"/>
                <w:lang w:eastAsia="en-GB"/>
              </w:rPr>
              <w:t xml:space="preserve">and </w:t>
            </w:r>
            <w:r w:rsidR="002C4EEF" w:rsidRPr="00E063A4">
              <w:rPr>
                <w:rFonts w:ascii="Arial" w:eastAsia="Times New Roman" w:hAnsi="Arial" w:cs="Arial"/>
                <w:color w:val="000000" w:themeColor="text1"/>
                <w:lang w:eastAsia="en-GB"/>
              </w:rPr>
              <w:t>forced marriage</w:t>
            </w:r>
            <w:r w:rsidRPr="00E063A4">
              <w:rPr>
                <w:rFonts w:ascii="Arial" w:eastAsia="Times New Roman" w:hAnsi="Arial" w:cs="Arial"/>
                <w:color w:val="000000" w:themeColor="text1"/>
                <w:lang w:eastAsia="en-GB"/>
              </w:rPr>
              <w:t>)</w:t>
            </w:r>
          </w:p>
        </w:tc>
        <w:tc>
          <w:tcPr>
            <w:tcW w:w="121" w:type="pct"/>
            <w:shd w:val="clear" w:color="auto" w:fill="auto"/>
          </w:tcPr>
          <w:p w14:paraId="79577562" w14:textId="77777777" w:rsidR="006F3F39" w:rsidRPr="00E063A4"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12780DD" w14:textId="72B25D84" w:rsidR="006F3F39" w:rsidRPr="00E063A4" w:rsidRDefault="006F3F39" w:rsidP="00BC6D71">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00D450CD" w:rsidRPr="00E063A4">
              <w:rPr>
                <w:rFonts w:ascii="Arial" w:eastAsia="Times New Roman" w:hAnsi="Arial" w:cs="Arial"/>
                <w:color w:val="000000" w:themeColor="text1"/>
                <w:lang w:eastAsia="en-GB"/>
              </w:rPr>
              <w:t>9</w:t>
            </w:r>
          </w:p>
        </w:tc>
      </w:tr>
      <w:tr w:rsidR="006F3F39" w:rsidRPr="00E063A4" w14:paraId="5718F8D8"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63C79B6"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16</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2915F616" w14:textId="52FDE42B"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Children who </w:t>
            </w:r>
            <w:r w:rsidR="00034E60" w:rsidRPr="00E063A4">
              <w:rPr>
                <w:rFonts w:ascii="Arial" w:eastAsia="Times New Roman" w:hAnsi="Arial" w:cs="Arial"/>
                <w:color w:val="000000" w:themeColor="text1"/>
                <w:lang w:eastAsia="en-GB"/>
              </w:rPr>
              <w:t xml:space="preserve">are ‘Absent </w:t>
            </w:r>
            <w:r w:rsidRPr="00E063A4">
              <w:rPr>
                <w:rFonts w:ascii="Arial" w:eastAsia="Times New Roman" w:hAnsi="Arial" w:cs="Arial"/>
                <w:color w:val="000000" w:themeColor="text1"/>
                <w:lang w:eastAsia="en-GB"/>
              </w:rPr>
              <w:t>from Education</w:t>
            </w:r>
          </w:p>
        </w:tc>
        <w:tc>
          <w:tcPr>
            <w:tcW w:w="121" w:type="pct"/>
            <w:shd w:val="clear" w:color="auto" w:fill="auto"/>
          </w:tcPr>
          <w:p w14:paraId="4A8E81F5"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1258499C" w14:textId="72684866" w:rsidR="006F3F39" w:rsidRPr="00E063A4" w:rsidRDefault="00D450CD"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20</w:t>
            </w:r>
          </w:p>
        </w:tc>
      </w:tr>
      <w:tr w:rsidR="006F3F39" w:rsidRPr="00E063A4" w14:paraId="01D4A996"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740F61B0"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17</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D239A5F" w14:textId="3138142D" w:rsidR="006F3F39" w:rsidRPr="00E063A4" w:rsidRDefault="00E96BAE"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 on Child</w:t>
            </w:r>
            <w:r w:rsidR="002C4EEF" w:rsidRPr="00E063A4">
              <w:rPr>
                <w:rFonts w:ascii="Arial" w:eastAsia="Times New Roman" w:hAnsi="Arial" w:cs="Arial"/>
                <w:color w:val="000000" w:themeColor="text1"/>
                <w:lang w:eastAsia="en-GB"/>
              </w:rPr>
              <w:t xml:space="preserve"> abuse </w:t>
            </w:r>
            <w:r w:rsidR="006F3F39" w:rsidRPr="00E063A4">
              <w:rPr>
                <w:rFonts w:ascii="Arial" w:eastAsia="Times New Roman" w:hAnsi="Arial" w:cs="Arial"/>
                <w:color w:val="000000" w:themeColor="text1"/>
                <w:lang w:eastAsia="en-GB"/>
              </w:rPr>
              <w:t xml:space="preserve">including </w:t>
            </w:r>
            <w:r w:rsidR="002C4EEF" w:rsidRPr="00E063A4">
              <w:rPr>
                <w:rFonts w:ascii="Arial" w:eastAsia="Times New Roman" w:hAnsi="Arial" w:cs="Arial"/>
                <w:color w:val="000000" w:themeColor="text1"/>
                <w:lang w:eastAsia="en-GB"/>
              </w:rPr>
              <w:t xml:space="preserve">sexual violence </w:t>
            </w:r>
            <w:r w:rsidR="006F3F39" w:rsidRPr="00E063A4">
              <w:rPr>
                <w:rFonts w:ascii="Arial" w:eastAsia="Times New Roman" w:hAnsi="Arial" w:cs="Arial"/>
                <w:color w:val="000000" w:themeColor="text1"/>
                <w:lang w:eastAsia="en-GB"/>
              </w:rPr>
              <w:t xml:space="preserve">and </w:t>
            </w:r>
            <w:r w:rsidR="002C4EEF" w:rsidRPr="00E063A4">
              <w:rPr>
                <w:rFonts w:ascii="Arial" w:eastAsia="Times New Roman" w:hAnsi="Arial" w:cs="Arial"/>
                <w:color w:val="000000" w:themeColor="text1"/>
                <w:lang w:eastAsia="en-GB"/>
              </w:rPr>
              <w:t xml:space="preserve">harassment  </w:t>
            </w:r>
          </w:p>
        </w:tc>
        <w:tc>
          <w:tcPr>
            <w:tcW w:w="121" w:type="pct"/>
            <w:shd w:val="clear" w:color="auto" w:fill="auto"/>
          </w:tcPr>
          <w:p w14:paraId="29E5E4B0"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4B965454" w14:textId="2CD4C9D6" w:rsidR="006F3F39" w:rsidRPr="00E063A4" w:rsidRDefault="00AF0C8E"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21</w:t>
            </w:r>
          </w:p>
        </w:tc>
      </w:tr>
      <w:tr w:rsidR="006F3F39" w:rsidRPr="00E063A4" w14:paraId="114EEF46"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567A94EA"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18</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7AFC268" w14:textId="09899254" w:rsidR="0081292E"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Criminal </w:t>
            </w:r>
            <w:r w:rsidR="002C4EEF" w:rsidRPr="00E063A4">
              <w:rPr>
                <w:rFonts w:ascii="Arial" w:eastAsia="Times New Roman" w:hAnsi="Arial" w:cs="Arial"/>
                <w:color w:val="000000" w:themeColor="text1"/>
                <w:lang w:eastAsia="en-GB"/>
              </w:rPr>
              <w:t xml:space="preserve">exploitation </w:t>
            </w:r>
          </w:p>
        </w:tc>
        <w:tc>
          <w:tcPr>
            <w:tcW w:w="121" w:type="pct"/>
            <w:shd w:val="clear" w:color="auto" w:fill="auto"/>
          </w:tcPr>
          <w:p w14:paraId="6CC1E1C0"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7036AB38" w14:textId="7A4FDED2" w:rsidR="006F3F39" w:rsidRPr="00E063A4" w:rsidRDefault="00E96BAE"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063BA6" w:rsidRPr="00E063A4">
              <w:rPr>
                <w:rFonts w:ascii="Arial" w:eastAsia="Times New Roman" w:hAnsi="Arial" w:cs="Arial"/>
                <w:color w:val="000000" w:themeColor="text1"/>
                <w:lang w:eastAsia="en-GB"/>
              </w:rPr>
              <w:t>2</w:t>
            </w:r>
          </w:p>
        </w:tc>
      </w:tr>
      <w:tr w:rsidR="0081292E" w:rsidRPr="00E063A4" w14:paraId="7941DC50"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002006EA" w14:textId="0436FBA7" w:rsidR="0081292E" w:rsidRPr="00E063A4" w:rsidRDefault="0081292E"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19</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67B5E598" w14:textId="2B8775A5" w:rsidR="0081292E" w:rsidRPr="00E063A4" w:rsidRDefault="0081292E"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Domestic Abuse </w:t>
            </w:r>
          </w:p>
        </w:tc>
        <w:tc>
          <w:tcPr>
            <w:tcW w:w="121" w:type="pct"/>
            <w:shd w:val="clear" w:color="auto" w:fill="auto"/>
          </w:tcPr>
          <w:p w14:paraId="4835E6F7" w14:textId="77777777" w:rsidR="0081292E" w:rsidRPr="00E063A4" w:rsidRDefault="0081292E"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6EA656D" w14:textId="65241473" w:rsidR="0081292E" w:rsidRPr="00E063A4" w:rsidRDefault="00E96BAE"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063BA6" w:rsidRPr="00E063A4">
              <w:rPr>
                <w:rFonts w:ascii="Arial" w:eastAsia="Times New Roman" w:hAnsi="Arial" w:cs="Arial"/>
                <w:color w:val="000000" w:themeColor="text1"/>
                <w:lang w:eastAsia="en-GB"/>
              </w:rPr>
              <w:t>2</w:t>
            </w:r>
          </w:p>
        </w:tc>
      </w:tr>
      <w:tr w:rsidR="006F3F39" w:rsidRPr="00E063A4" w14:paraId="6268BE81"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C3DFE4A"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115116A8" w14:textId="77777777" w:rsidR="006F3F39" w:rsidRPr="00E063A4" w:rsidRDefault="006F3F39" w:rsidP="006F3F39">
            <w:pPr>
              <w:rPr>
                <w:rFonts w:ascii="Arial" w:eastAsia="Times New Roman" w:hAnsi="Arial" w:cs="Arial"/>
                <w:color w:val="000000" w:themeColor="text1"/>
                <w:lang w:eastAsia="en-GB"/>
              </w:rPr>
            </w:pPr>
          </w:p>
        </w:tc>
        <w:tc>
          <w:tcPr>
            <w:tcW w:w="121" w:type="pct"/>
            <w:shd w:val="clear" w:color="auto" w:fill="auto"/>
          </w:tcPr>
          <w:p w14:paraId="6EDEE03A"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7D4A08DD" w14:textId="77777777" w:rsidR="006F3F39" w:rsidRPr="00E063A4" w:rsidRDefault="006F3F39" w:rsidP="006F3F39">
            <w:pPr>
              <w:jc w:val="center"/>
              <w:rPr>
                <w:rFonts w:ascii="Arial" w:eastAsia="Times New Roman" w:hAnsi="Arial" w:cs="Arial"/>
                <w:color w:val="000000" w:themeColor="text1"/>
                <w:lang w:eastAsia="en-GB"/>
              </w:rPr>
            </w:pPr>
          </w:p>
        </w:tc>
      </w:tr>
      <w:tr w:rsidR="006F3F39" w:rsidRPr="00E063A4" w14:paraId="59522F93"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676138BF" w14:textId="77777777" w:rsidR="006F3F39" w:rsidRPr="00E063A4" w:rsidRDefault="006F3F39" w:rsidP="006F3F39">
            <w:pPr>
              <w:jc w:val="right"/>
              <w:rPr>
                <w:rFonts w:ascii="Arial" w:eastAsia="Times New Roman" w:hAnsi="Arial" w:cs="Arial"/>
                <w:b w:val="0"/>
                <w:color w:val="000000" w:themeColor="text1"/>
                <w:sz w:val="24"/>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17CAE815" w14:textId="40A90268" w:rsidR="006F3F39" w:rsidRPr="00E063A4" w:rsidRDefault="006F3F39" w:rsidP="006F3F39">
            <w:pPr>
              <w:pStyle w:val="Heading2"/>
              <w:rPr>
                <w:color w:val="000000" w:themeColor="text1"/>
              </w:rPr>
            </w:pPr>
            <w:r w:rsidRPr="00E063A4">
              <w:rPr>
                <w:color w:val="000000" w:themeColor="text1"/>
              </w:rPr>
              <w:t>Part 2: Key Procedures</w:t>
            </w:r>
          </w:p>
        </w:tc>
        <w:tc>
          <w:tcPr>
            <w:tcW w:w="121" w:type="pct"/>
            <w:shd w:val="clear" w:color="auto" w:fill="auto"/>
          </w:tcPr>
          <w:p w14:paraId="5E36284C"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C2D965F" w14:textId="77777777" w:rsidR="006F3F39" w:rsidRPr="00E063A4" w:rsidRDefault="006F3F39" w:rsidP="006F3F39">
            <w:pPr>
              <w:jc w:val="center"/>
              <w:rPr>
                <w:rFonts w:ascii="Arial" w:eastAsia="Times New Roman" w:hAnsi="Arial" w:cs="Arial"/>
                <w:color w:val="000000" w:themeColor="text1"/>
                <w:sz w:val="24"/>
                <w:lang w:eastAsia="en-GB"/>
              </w:rPr>
            </w:pPr>
          </w:p>
        </w:tc>
      </w:tr>
      <w:tr w:rsidR="006F3F39" w:rsidRPr="00E063A4" w14:paraId="4EF9123D"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40F80C98"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707F62B" w14:textId="1887CB1B"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Chart: Responding to </w:t>
            </w:r>
            <w:r w:rsidR="002C4EEF" w:rsidRPr="00E063A4">
              <w:rPr>
                <w:rFonts w:ascii="Arial" w:eastAsia="Times New Roman" w:hAnsi="Arial" w:cs="Arial"/>
                <w:color w:val="000000" w:themeColor="text1"/>
                <w:lang w:eastAsia="en-GB"/>
              </w:rPr>
              <w:t xml:space="preserve">concerns about </w:t>
            </w:r>
            <w:r w:rsidRPr="00E063A4">
              <w:rPr>
                <w:rFonts w:ascii="Arial" w:eastAsia="Times New Roman" w:hAnsi="Arial" w:cs="Arial"/>
                <w:color w:val="000000" w:themeColor="text1"/>
                <w:lang w:eastAsia="en-GB"/>
              </w:rPr>
              <w:t xml:space="preserve">a </w:t>
            </w:r>
            <w:r w:rsidR="002C4EEF" w:rsidRPr="00E063A4">
              <w:rPr>
                <w:rFonts w:ascii="Arial" w:eastAsia="Times New Roman" w:hAnsi="Arial" w:cs="Arial"/>
                <w:color w:val="000000" w:themeColor="text1"/>
                <w:lang w:eastAsia="en-GB"/>
              </w:rPr>
              <w:t>child</w:t>
            </w:r>
          </w:p>
        </w:tc>
        <w:tc>
          <w:tcPr>
            <w:tcW w:w="121" w:type="pct"/>
            <w:shd w:val="clear" w:color="auto" w:fill="auto"/>
          </w:tcPr>
          <w:p w14:paraId="577B8605"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05FAE2F" w14:textId="34316ADA" w:rsidR="006F3F39" w:rsidRPr="00E063A4" w:rsidRDefault="00A43CA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063BA6" w:rsidRPr="00E063A4">
              <w:rPr>
                <w:rFonts w:ascii="Arial" w:eastAsia="Times New Roman" w:hAnsi="Arial" w:cs="Arial"/>
                <w:color w:val="000000" w:themeColor="text1"/>
                <w:lang w:eastAsia="en-GB"/>
              </w:rPr>
              <w:t>3</w:t>
            </w:r>
          </w:p>
        </w:tc>
      </w:tr>
      <w:tr w:rsidR="006F3F39" w:rsidRPr="00E063A4" w14:paraId="2169FD76"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443D8AFF" w14:textId="1E33B1AA" w:rsidR="006F3F39" w:rsidRPr="00E063A4" w:rsidRDefault="0081292E"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20</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80A3481" w14:textId="67492E11"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Involving </w:t>
            </w:r>
            <w:r w:rsidR="002C4EEF" w:rsidRPr="00E063A4">
              <w:rPr>
                <w:rFonts w:ascii="Arial" w:eastAsia="Times New Roman" w:hAnsi="Arial" w:cs="Arial"/>
                <w:color w:val="000000" w:themeColor="text1"/>
                <w:lang w:eastAsia="en-GB"/>
              </w:rPr>
              <w:t>parents</w:t>
            </w:r>
            <w:r w:rsidRPr="00E063A4">
              <w:rPr>
                <w:rFonts w:ascii="Arial" w:eastAsia="Times New Roman" w:hAnsi="Arial" w:cs="Arial"/>
                <w:color w:val="000000" w:themeColor="text1"/>
                <w:lang w:eastAsia="en-GB"/>
              </w:rPr>
              <w:t>/</w:t>
            </w:r>
            <w:r w:rsidR="002C4EEF" w:rsidRPr="00E063A4">
              <w:rPr>
                <w:rFonts w:ascii="Arial" w:eastAsia="Times New Roman" w:hAnsi="Arial" w:cs="Arial"/>
                <w:color w:val="000000" w:themeColor="text1"/>
                <w:lang w:eastAsia="en-GB"/>
              </w:rPr>
              <w:t>carers</w:t>
            </w:r>
          </w:p>
        </w:tc>
        <w:tc>
          <w:tcPr>
            <w:tcW w:w="121" w:type="pct"/>
            <w:shd w:val="clear" w:color="auto" w:fill="auto"/>
          </w:tcPr>
          <w:p w14:paraId="0A8CE081"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0CD811F" w14:textId="66DCF653" w:rsidR="006F3F39" w:rsidRPr="00E063A4" w:rsidRDefault="00A43CA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17114F" w:rsidRPr="00E063A4">
              <w:rPr>
                <w:rFonts w:ascii="Arial" w:eastAsia="Times New Roman" w:hAnsi="Arial" w:cs="Arial"/>
                <w:color w:val="000000" w:themeColor="text1"/>
                <w:lang w:eastAsia="en-GB"/>
              </w:rPr>
              <w:t>4</w:t>
            </w:r>
          </w:p>
        </w:tc>
      </w:tr>
      <w:tr w:rsidR="006F3F39" w:rsidRPr="00E063A4" w14:paraId="69881995"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7A2D5142" w14:textId="12C56E63"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w:t>
            </w:r>
            <w:r w:rsidR="0081292E" w:rsidRPr="00E063A4">
              <w:rPr>
                <w:rFonts w:ascii="Arial" w:eastAsia="Times New Roman" w:hAnsi="Arial" w:cs="Arial"/>
                <w:b w:val="0"/>
                <w:color w:val="000000" w:themeColor="text1"/>
                <w:lang w:eastAsia="en-GB"/>
              </w:rPr>
              <w:t>1</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793566D" w14:textId="2BDE03FC"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Multi-</w:t>
            </w:r>
            <w:r w:rsidR="002C4EEF" w:rsidRPr="00E063A4">
              <w:rPr>
                <w:rFonts w:ascii="Arial" w:eastAsia="Times New Roman" w:hAnsi="Arial" w:cs="Arial"/>
                <w:color w:val="000000" w:themeColor="text1"/>
                <w:lang w:eastAsia="en-GB"/>
              </w:rPr>
              <w:t>agency work</w:t>
            </w:r>
          </w:p>
        </w:tc>
        <w:tc>
          <w:tcPr>
            <w:tcW w:w="121" w:type="pct"/>
            <w:shd w:val="clear" w:color="auto" w:fill="auto"/>
          </w:tcPr>
          <w:p w14:paraId="2A675A68"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7F377E22" w14:textId="45E2B2C8" w:rsidR="006F3F39" w:rsidRPr="00E063A4" w:rsidRDefault="00A43CA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17114F" w:rsidRPr="00E063A4">
              <w:rPr>
                <w:rFonts w:ascii="Arial" w:eastAsia="Times New Roman" w:hAnsi="Arial" w:cs="Arial"/>
                <w:color w:val="000000" w:themeColor="text1"/>
                <w:lang w:eastAsia="en-GB"/>
              </w:rPr>
              <w:t>4</w:t>
            </w:r>
          </w:p>
        </w:tc>
      </w:tr>
      <w:tr w:rsidR="006F3F39" w:rsidRPr="00E063A4" w14:paraId="6DA4251F"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254A4B49" w14:textId="1DD2EB06"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w:t>
            </w:r>
            <w:r w:rsidR="0081292E" w:rsidRPr="00E063A4">
              <w:rPr>
                <w:rFonts w:ascii="Arial" w:eastAsia="Times New Roman" w:hAnsi="Arial" w:cs="Arial"/>
                <w:b w:val="0"/>
                <w:color w:val="000000" w:themeColor="text1"/>
                <w:lang w:eastAsia="en-GB"/>
              </w:rPr>
              <w:t>2</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2E370769" w14:textId="5E832081"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Our </w:t>
            </w:r>
            <w:r w:rsidR="002C4EEF" w:rsidRPr="00E063A4">
              <w:rPr>
                <w:rFonts w:ascii="Arial" w:eastAsia="Times New Roman" w:hAnsi="Arial" w:cs="Arial"/>
                <w:color w:val="000000" w:themeColor="text1"/>
                <w:lang w:eastAsia="en-GB"/>
              </w:rPr>
              <w:t xml:space="preserve">role </w:t>
            </w:r>
            <w:r w:rsidRPr="00E063A4">
              <w:rPr>
                <w:rFonts w:ascii="Arial" w:eastAsia="Times New Roman" w:hAnsi="Arial" w:cs="Arial"/>
                <w:color w:val="000000" w:themeColor="text1"/>
                <w:lang w:eastAsia="en-GB"/>
              </w:rPr>
              <w:t xml:space="preserve">in </w:t>
            </w:r>
            <w:r w:rsidR="002C4EEF" w:rsidRPr="00E063A4">
              <w:rPr>
                <w:rFonts w:ascii="Arial" w:eastAsia="Times New Roman" w:hAnsi="Arial" w:cs="Arial"/>
                <w:color w:val="000000" w:themeColor="text1"/>
                <w:lang w:eastAsia="en-GB"/>
              </w:rPr>
              <w:t>supporting children</w:t>
            </w:r>
          </w:p>
        </w:tc>
        <w:tc>
          <w:tcPr>
            <w:tcW w:w="121" w:type="pct"/>
            <w:shd w:val="clear" w:color="auto" w:fill="auto"/>
          </w:tcPr>
          <w:p w14:paraId="10242376"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435DA19E" w14:textId="24F17A53" w:rsidR="006F3F39" w:rsidRPr="00E063A4" w:rsidRDefault="00A43CA5"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17114F" w:rsidRPr="00E063A4">
              <w:rPr>
                <w:rFonts w:ascii="Arial" w:eastAsia="Times New Roman" w:hAnsi="Arial" w:cs="Arial"/>
                <w:color w:val="000000" w:themeColor="text1"/>
                <w:lang w:eastAsia="en-GB"/>
              </w:rPr>
              <w:t>4</w:t>
            </w:r>
          </w:p>
        </w:tc>
      </w:tr>
      <w:tr w:rsidR="006F3F39" w:rsidRPr="00E063A4" w14:paraId="5D6640BE"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4D311736" w14:textId="6D9AD788"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w:t>
            </w:r>
            <w:r w:rsidR="0081292E" w:rsidRPr="00E063A4">
              <w:rPr>
                <w:rFonts w:ascii="Arial" w:eastAsia="Times New Roman" w:hAnsi="Arial" w:cs="Arial"/>
                <w:b w:val="0"/>
                <w:color w:val="000000" w:themeColor="text1"/>
                <w:lang w:eastAsia="en-GB"/>
              </w:rPr>
              <w:t>3</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6F5463AE" w14:textId="595CCC10"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Responding to an </w:t>
            </w:r>
            <w:r w:rsidR="002C4EEF" w:rsidRPr="00E063A4">
              <w:rPr>
                <w:rFonts w:ascii="Arial" w:eastAsia="Times New Roman" w:hAnsi="Arial" w:cs="Arial"/>
                <w:color w:val="000000" w:themeColor="text1"/>
                <w:lang w:eastAsia="en-GB"/>
              </w:rPr>
              <w:t xml:space="preserve">allegation about </w:t>
            </w:r>
            <w:r w:rsidRPr="00E063A4">
              <w:rPr>
                <w:rFonts w:ascii="Arial" w:eastAsia="Times New Roman" w:hAnsi="Arial" w:cs="Arial"/>
                <w:color w:val="000000" w:themeColor="text1"/>
                <w:lang w:eastAsia="en-GB"/>
              </w:rPr>
              <w:t xml:space="preserve">a </w:t>
            </w:r>
            <w:r w:rsidR="002C4EEF" w:rsidRPr="00E063A4">
              <w:rPr>
                <w:rFonts w:ascii="Arial" w:eastAsia="Times New Roman" w:hAnsi="Arial" w:cs="Arial"/>
                <w:color w:val="000000" w:themeColor="text1"/>
                <w:lang w:eastAsia="en-GB"/>
              </w:rPr>
              <w:t xml:space="preserve">member </w:t>
            </w:r>
            <w:r w:rsidRPr="00E063A4">
              <w:rPr>
                <w:rFonts w:ascii="Arial" w:eastAsia="Times New Roman" w:hAnsi="Arial" w:cs="Arial"/>
                <w:color w:val="000000" w:themeColor="text1"/>
                <w:lang w:eastAsia="en-GB"/>
              </w:rPr>
              <w:t xml:space="preserve">of </w:t>
            </w:r>
            <w:r w:rsidR="002C4EEF" w:rsidRPr="00E063A4">
              <w:rPr>
                <w:rFonts w:ascii="Arial" w:eastAsia="Times New Roman" w:hAnsi="Arial" w:cs="Arial"/>
                <w:color w:val="000000" w:themeColor="text1"/>
                <w:lang w:eastAsia="en-GB"/>
              </w:rPr>
              <w:t xml:space="preserve">staff </w:t>
            </w:r>
          </w:p>
        </w:tc>
        <w:tc>
          <w:tcPr>
            <w:tcW w:w="121" w:type="pct"/>
            <w:shd w:val="clear" w:color="auto" w:fill="auto"/>
          </w:tcPr>
          <w:p w14:paraId="13810E16"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05416818" w14:textId="5EEE898F"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17114F" w:rsidRPr="00E063A4">
              <w:rPr>
                <w:rFonts w:ascii="Arial" w:eastAsia="Times New Roman" w:hAnsi="Arial" w:cs="Arial"/>
                <w:color w:val="000000" w:themeColor="text1"/>
                <w:lang w:eastAsia="en-GB"/>
              </w:rPr>
              <w:t>5</w:t>
            </w:r>
          </w:p>
        </w:tc>
      </w:tr>
      <w:tr w:rsidR="006F3F39" w:rsidRPr="00E063A4" w14:paraId="52BCD755"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6CE999B" w14:textId="338AD7E6"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w:t>
            </w:r>
            <w:r w:rsidR="0081292E" w:rsidRPr="00E063A4">
              <w:rPr>
                <w:rFonts w:ascii="Arial" w:eastAsia="Times New Roman" w:hAnsi="Arial" w:cs="Arial"/>
                <w:b w:val="0"/>
                <w:color w:val="000000" w:themeColor="text1"/>
                <w:lang w:eastAsia="en-GB"/>
              </w:rPr>
              <w:t>4</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2EE7AE52" w14:textId="17DA554B"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Children with </w:t>
            </w:r>
            <w:r w:rsidR="002C4EEF" w:rsidRPr="00E063A4">
              <w:rPr>
                <w:rFonts w:ascii="Arial" w:eastAsia="Times New Roman" w:hAnsi="Arial" w:cs="Arial"/>
                <w:color w:val="000000" w:themeColor="text1"/>
                <w:lang w:eastAsia="en-GB"/>
              </w:rPr>
              <w:t>additional needs</w:t>
            </w:r>
          </w:p>
        </w:tc>
        <w:tc>
          <w:tcPr>
            <w:tcW w:w="121" w:type="pct"/>
            <w:shd w:val="clear" w:color="auto" w:fill="auto"/>
          </w:tcPr>
          <w:p w14:paraId="09173F8F"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4EC94F66" w14:textId="002010C3"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0E1FD3" w:rsidRPr="00E063A4">
              <w:rPr>
                <w:rFonts w:ascii="Arial" w:eastAsia="Times New Roman" w:hAnsi="Arial" w:cs="Arial"/>
                <w:color w:val="000000" w:themeColor="text1"/>
                <w:lang w:eastAsia="en-GB"/>
              </w:rPr>
              <w:t>5</w:t>
            </w:r>
          </w:p>
        </w:tc>
      </w:tr>
      <w:tr w:rsidR="006F3F39" w:rsidRPr="00E063A4" w14:paraId="5DB4255F"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5EFD884" w14:textId="77777777" w:rsidR="006F3F39" w:rsidRPr="00E063A4" w:rsidRDefault="006F3F39" w:rsidP="006F3F39">
            <w:pPr>
              <w:jc w:val="right"/>
              <w:rPr>
                <w:rFonts w:ascii="Arial" w:eastAsia="Times New Roman" w:hAnsi="Arial" w:cs="Arial"/>
                <w:bCs w:val="0"/>
                <w:color w:val="000000" w:themeColor="text1"/>
                <w:lang w:eastAsia="en-GB"/>
              </w:rPr>
            </w:pPr>
            <w:r w:rsidRPr="00E063A4">
              <w:rPr>
                <w:rFonts w:ascii="Arial" w:eastAsia="Times New Roman" w:hAnsi="Arial" w:cs="Arial"/>
                <w:b w:val="0"/>
                <w:color w:val="000000" w:themeColor="text1"/>
                <w:lang w:eastAsia="en-GB"/>
              </w:rPr>
              <w:t>2</w:t>
            </w:r>
            <w:r w:rsidR="0081292E" w:rsidRPr="00E063A4">
              <w:rPr>
                <w:rFonts w:ascii="Arial" w:eastAsia="Times New Roman" w:hAnsi="Arial" w:cs="Arial"/>
                <w:b w:val="0"/>
                <w:color w:val="000000" w:themeColor="text1"/>
                <w:lang w:eastAsia="en-GB"/>
              </w:rPr>
              <w:t>5</w:t>
            </w:r>
          </w:p>
          <w:p w14:paraId="2802BA07" w14:textId="77777777" w:rsidR="000F5F52" w:rsidRPr="00E063A4" w:rsidRDefault="000F5F52" w:rsidP="006F3F39">
            <w:pPr>
              <w:jc w:val="right"/>
              <w:rPr>
                <w:rFonts w:ascii="Arial" w:eastAsia="Times New Roman" w:hAnsi="Arial" w:cs="Arial"/>
                <w:bCs w:val="0"/>
                <w:color w:val="000000" w:themeColor="text1"/>
                <w:lang w:eastAsia="en-GB"/>
              </w:rPr>
            </w:pPr>
          </w:p>
          <w:p w14:paraId="65A1254E" w14:textId="77777777" w:rsidR="000F5F52" w:rsidRPr="00E063A4" w:rsidRDefault="000F5F52" w:rsidP="006F3F39">
            <w:pPr>
              <w:jc w:val="right"/>
              <w:rPr>
                <w:rFonts w:ascii="Arial" w:eastAsia="Times New Roman" w:hAnsi="Arial" w:cs="Arial"/>
                <w:bCs w:val="0"/>
                <w:color w:val="000000" w:themeColor="text1"/>
                <w:lang w:eastAsia="en-GB"/>
              </w:rPr>
            </w:pPr>
            <w:r w:rsidRPr="00E063A4">
              <w:rPr>
                <w:rFonts w:ascii="Arial" w:eastAsia="Times New Roman" w:hAnsi="Arial" w:cs="Arial"/>
                <w:b w:val="0"/>
                <w:color w:val="000000" w:themeColor="text1"/>
                <w:lang w:eastAsia="en-GB"/>
              </w:rPr>
              <w:t>26</w:t>
            </w:r>
          </w:p>
          <w:p w14:paraId="319DBD2F" w14:textId="504ADC77" w:rsidR="000F5F52" w:rsidRPr="00E063A4" w:rsidRDefault="000F5F52"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26.2</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1315D96B" w14:textId="7777777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Children in </w:t>
            </w:r>
            <w:r w:rsidR="002C4EEF" w:rsidRPr="00E063A4">
              <w:rPr>
                <w:rFonts w:ascii="Arial" w:eastAsia="Times New Roman" w:hAnsi="Arial" w:cs="Arial"/>
                <w:color w:val="000000" w:themeColor="text1"/>
                <w:lang w:eastAsia="en-GB"/>
              </w:rPr>
              <w:t xml:space="preserve">specific circumstances </w:t>
            </w:r>
            <w:r w:rsidRPr="00E063A4">
              <w:rPr>
                <w:rFonts w:ascii="Arial" w:eastAsia="Times New Roman" w:hAnsi="Arial" w:cs="Arial"/>
                <w:color w:val="000000" w:themeColor="text1"/>
                <w:lang w:eastAsia="en-GB"/>
              </w:rPr>
              <w:t xml:space="preserve">– </w:t>
            </w:r>
            <w:r w:rsidR="002C4EEF" w:rsidRPr="00E063A4">
              <w:rPr>
                <w:rFonts w:ascii="Arial" w:eastAsia="Times New Roman" w:hAnsi="Arial" w:cs="Arial"/>
                <w:color w:val="000000" w:themeColor="text1"/>
                <w:lang w:eastAsia="en-GB"/>
              </w:rPr>
              <w:t>private fostering</w:t>
            </w:r>
            <w:r w:rsidR="003534E9" w:rsidRPr="00E063A4">
              <w:rPr>
                <w:rFonts w:ascii="Arial" w:eastAsia="Times New Roman" w:hAnsi="Arial" w:cs="Arial"/>
                <w:color w:val="000000" w:themeColor="text1"/>
                <w:lang w:eastAsia="en-GB"/>
              </w:rPr>
              <w:t xml:space="preserve"> and pupil’s staying with host families</w:t>
            </w:r>
          </w:p>
          <w:p w14:paraId="58207223" w14:textId="77777777" w:rsidR="000F5F52" w:rsidRPr="00E063A4" w:rsidRDefault="000F5F52"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Children and the court system </w:t>
            </w:r>
          </w:p>
          <w:p w14:paraId="0B6F7DBB" w14:textId="292E6848" w:rsidR="000F5F52" w:rsidRPr="00E063A4" w:rsidRDefault="000F5F52"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Children with family members in prison</w:t>
            </w:r>
          </w:p>
        </w:tc>
        <w:tc>
          <w:tcPr>
            <w:tcW w:w="121" w:type="pct"/>
            <w:shd w:val="clear" w:color="auto" w:fill="auto"/>
          </w:tcPr>
          <w:p w14:paraId="4F37379D"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0E07A15" w14:textId="692FCC33" w:rsidR="006F3F39" w:rsidRPr="00E063A4" w:rsidRDefault="006F3F39"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2</w:t>
            </w:r>
            <w:r w:rsidR="000E1FD3" w:rsidRPr="00E063A4">
              <w:rPr>
                <w:rFonts w:ascii="Arial" w:eastAsia="Times New Roman" w:hAnsi="Arial" w:cs="Arial"/>
                <w:color w:val="000000" w:themeColor="text1"/>
                <w:lang w:eastAsia="en-GB"/>
              </w:rPr>
              <w:t>6</w:t>
            </w:r>
          </w:p>
          <w:p w14:paraId="363CA50A" w14:textId="77777777" w:rsidR="000F5F52" w:rsidRPr="00E063A4" w:rsidRDefault="000F5F52"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26</w:t>
            </w:r>
          </w:p>
          <w:p w14:paraId="6BFAEFD1" w14:textId="5BA89618" w:rsidR="000F5F52" w:rsidRPr="00E063A4" w:rsidRDefault="000F5F52"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CE5EC9" w:rsidRPr="00E063A4">
              <w:rPr>
                <w:rFonts w:ascii="Arial" w:eastAsia="Times New Roman" w:hAnsi="Arial" w:cs="Arial"/>
                <w:color w:val="000000" w:themeColor="text1"/>
                <w:lang w:eastAsia="en-GB"/>
              </w:rPr>
              <w:t>6</w:t>
            </w:r>
          </w:p>
        </w:tc>
      </w:tr>
      <w:tr w:rsidR="006F3F39" w:rsidRPr="00E063A4" w14:paraId="5CE89042"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630A9908" w14:textId="69B9A5AE"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w:t>
            </w:r>
            <w:r w:rsidR="000F5F52" w:rsidRPr="00E063A4">
              <w:rPr>
                <w:rFonts w:ascii="Arial" w:eastAsia="Times New Roman" w:hAnsi="Arial" w:cs="Arial"/>
                <w:b w:val="0"/>
                <w:color w:val="000000" w:themeColor="text1"/>
                <w:lang w:eastAsia="en-GB"/>
              </w:rPr>
              <w:t>7</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78AA3B34" w14:textId="7777777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Links to additional information about safeguarding issues and forms of abuse</w:t>
            </w:r>
          </w:p>
          <w:p w14:paraId="740689C8" w14:textId="77777777" w:rsidR="00860F1F" w:rsidRPr="00E063A4" w:rsidRDefault="00860F1F" w:rsidP="006F3F39">
            <w:pPr>
              <w:rPr>
                <w:rFonts w:ascii="Arial" w:eastAsia="Times New Roman" w:hAnsi="Arial" w:cs="Arial"/>
                <w:color w:val="000000" w:themeColor="text1"/>
                <w:lang w:eastAsia="en-GB"/>
              </w:rPr>
            </w:pPr>
          </w:p>
          <w:p w14:paraId="1A8B50ED" w14:textId="04EB1C8C" w:rsidR="00860F1F" w:rsidRPr="00E063A4" w:rsidRDefault="00860F1F" w:rsidP="006F3F39">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 xml:space="preserve">Part 3: Quality Assurance, Learning from Cases and Continuous </w:t>
            </w:r>
            <w:r w:rsidR="004B3FEB" w:rsidRPr="00E063A4">
              <w:rPr>
                <w:rFonts w:ascii="Arial" w:eastAsia="Times New Roman" w:hAnsi="Arial" w:cs="Arial"/>
                <w:b/>
                <w:color w:val="000000" w:themeColor="text1"/>
                <w:lang w:eastAsia="en-GB"/>
              </w:rPr>
              <w:t xml:space="preserve">          </w:t>
            </w:r>
            <w:r w:rsidR="00651C89" w:rsidRPr="00E063A4">
              <w:rPr>
                <w:rFonts w:ascii="Arial" w:eastAsia="Times New Roman" w:hAnsi="Arial" w:cs="Arial"/>
                <w:b/>
                <w:color w:val="000000" w:themeColor="text1"/>
                <w:lang w:eastAsia="en-GB"/>
              </w:rPr>
              <w:t xml:space="preserve">                     </w:t>
            </w:r>
            <w:r w:rsidR="004B3FEB" w:rsidRPr="00E063A4">
              <w:rPr>
                <w:rFonts w:ascii="Arial" w:eastAsia="Times New Roman" w:hAnsi="Arial" w:cs="Arial"/>
                <w:b/>
                <w:color w:val="000000" w:themeColor="text1"/>
                <w:lang w:eastAsia="en-GB"/>
              </w:rPr>
              <w:t xml:space="preserve">          </w:t>
            </w:r>
            <w:r w:rsidR="00E86AB0" w:rsidRPr="00E063A4">
              <w:rPr>
                <w:rFonts w:ascii="Arial" w:eastAsia="Times New Roman" w:hAnsi="Arial" w:cs="Arial"/>
                <w:b/>
                <w:color w:val="000000" w:themeColor="text1"/>
                <w:lang w:eastAsia="en-GB"/>
              </w:rPr>
              <w:t xml:space="preserve">                  </w:t>
            </w:r>
            <w:r w:rsidR="004B3FEB" w:rsidRPr="00E063A4">
              <w:rPr>
                <w:rFonts w:ascii="Arial" w:eastAsia="Times New Roman" w:hAnsi="Arial" w:cs="Arial"/>
                <w:b/>
                <w:color w:val="000000" w:themeColor="text1"/>
                <w:lang w:eastAsia="en-GB"/>
              </w:rPr>
              <w:t xml:space="preserve">    </w:t>
            </w:r>
            <w:r w:rsidR="00E86AB0" w:rsidRPr="00E063A4">
              <w:rPr>
                <w:rFonts w:ascii="Arial" w:eastAsia="Times New Roman" w:hAnsi="Arial" w:cs="Arial"/>
                <w:b/>
                <w:color w:val="000000" w:themeColor="text1"/>
                <w:lang w:eastAsia="en-GB"/>
              </w:rPr>
              <w:t xml:space="preserve">    </w:t>
            </w:r>
            <w:r w:rsidRPr="00E063A4">
              <w:rPr>
                <w:rFonts w:ascii="Arial" w:eastAsia="Times New Roman" w:hAnsi="Arial" w:cs="Arial"/>
                <w:b/>
                <w:color w:val="000000" w:themeColor="text1"/>
                <w:lang w:eastAsia="en-GB"/>
              </w:rPr>
              <w:t xml:space="preserve">Improvement </w:t>
            </w:r>
            <w:r w:rsidR="00651C89" w:rsidRPr="00E063A4">
              <w:rPr>
                <w:rFonts w:ascii="Arial" w:eastAsia="Times New Roman" w:hAnsi="Arial" w:cs="Arial"/>
                <w:b/>
                <w:color w:val="000000" w:themeColor="text1"/>
                <w:lang w:eastAsia="en-GB"/>
              </w:rPr>
              <w:t xml:space="preserve">                                                                                                                </w:t>
            </w:r>
          </w:p>
          <w:p w14:paraId="0E79D794" w14:textId="31B36910" w:rsidR="00860F1F" w:rsidRPr="00E063A4" w:rsidRDefault="00860F1F" w:rsidP="006F3F39">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 xml:space="preserve">Quality Assurance </w:t>
            </w:r>
            <w:r w:rsidR="000F7D56" w:rsidRPr="00E063A4">
              <w:rPr>
                <w:rFonts w:ascii="Arial" w:eastAsia="Times New Roman" w:hAnsi="Arial" w:cs="Arial"/>
                <w:b/>
                <w:color w:val="000000" w:themeColor="text1"/>
                <w:lang w:eastAsia="en-GB"/>
              </w:rPr>
              <w:t xml:space="preserve">                                                                                     </w:t>
            </w:r>
            <w:r w:rsidR="00B71E4B" w:rsidRPr="00E063A4">
              <w:rPr>
                <w:rFonts w:ascii="Arial" w:eastAsia="Times New Roman" w:hAnsi="Arial" w:cs="Arial"/>
                <w:b/>
                <w:color w:val="000000" w:themeColor="text1"/>
                <w:lang w:eastAsia="en-GB"/>
              </w:rPr>
              <w:t xml:space="preserve">          </w:t>
            </w:r>
            <w:r w:rsidR="000F7D56" w:rsidRPr="00E063A4">
              <w:rPr>
                <w:rFonts w:ascii="Arial" w:eastAsia="Times New Roman" w:hAnsi="Arial" w:cs="Arial"/>
                <w:b/>
                <w:color w:val="000000" w:themeColor="text1"/>
                <w:lang w:eastAsia="en-GB"/>
              </w:rPr>
              <w:t xml:space="preserve">                        </w:t>
            </w:r>
          </w:p>
          <w:p w14:paraId="289DBAD9" w14:textId="4AD2572A" w:rsidR="009311F8" w:rsidRPr="00E063A4" w:rsidRDefault="00860F1F" w:rsidP="006F3F39">
            <w:pPr>
              <w:rPr>
                <w:rFonts w:ascii="Arial" w:eastAsia="Times New Roman" w:hAnsi="Arial" w:cs="Arial"/>
                <w:color w:val="000000" w:themeColor="text1"/>
                <w:lang w:eastAsia="en-GB"/>
              </w:rPr>
            </w:pPr>
            <w:r w:rsidRPr="00E063A4">
              <w:rPr>
                <w:rFonts w:ascii="Arial" w:eastAsia="Times New Roman" w:hAnsi="Arial" w:cs="Arial"/>
                <w:b/>
                <w:color w:val="000000" w:themeColor="text1"/>
                <w:lang w:eastAsia="en-GB"/>
              </w:rPr>
              <w:t>Learning from Cases and Continu</w:t>
            </w:r>
            <w:r w:rsidR="00364F10" w:rsidRPr="00E063A4">
              <w:rPr>
                <w:rFonts w:ascii="Arial" w:eastAsia="Times New Roman" w:hAnsi="Arial" w:cs="Arial"/>
                <w:b/>
                <w:color w:val="000000" w:themeColor="text1"/>
                <w:lang w:eastAsia="en-GB"/>
              </w:rPr>
              <w:t>ous Improvement</w:t>
            </w:r>
            <w:r w:rsidR="00364F10" w:rsidRPr="00E063A4">
              <w:rPr>
                <w:rFonts w:ascii="Arial" w:eastAsia="Times New Roman" w:hAnsi="Arial" w:cs="Arial"/>
                <w:color w:val="000000" w:themeColor="text1"/>
                <w:lang w:eastAsia="en-GB"/>
              </w:rPr>
              <w:t xml:space="preserve"> </w:t>
            </w:r>
            <w:r w:rsidR="00874857" w:rsidRPr="00E063A4">
              <w:rPr>
                <w:rFonts w:ascii="Arial" w:eastAsia="Times New Roman" w:hAnsi="Arial" w:cs="Arial"/>
                <w:color w:val="000000" w:themeColor="text1"/>
                <w:lang w:eastAsia="en-GB"/>
              </w:rPr>
              <w:t xml:space="preserve">                                                               </w:t>
            </w:r>
          </w:p>
        </w:tc>
        <w:tc>
          <w:tcPr>
            <w:tcW w:w="121" w:type="pct"/>
            <w:shd w:val="clear" w:color="auto" w:fill="auto"/>
          </w:tcPr>
          <w:p w14:paraId="4615E2BC"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5B810EF" w14:textId="68498B30" w:rsidR="006F3F39" w:rsidRPr="00E063A4" w:rsidRDefault="006F3F39"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2</w:t>
            </w:r>
            <w:r w:rsidR="00BF0B7D" w:rsidRPr="00E063A4">
              <w:rPr>
                <w:rFonts w:ascii="Arial" w:eastAsia="Times New Roman" w:hAnsi="Arial" w:cs="Arial"/>
                <w:color w:val="000000" w:themeColor="text1"/>
                <w:lang w:eastAsia="en-GB"/>
              </w:rPr>
              <w:t>7</w:t>
            </w:r>
            <w:r w:rsidR="004B3FEB" w:rsidRPr="00E063A4">
              <w:rPr>
                <w:rFonts w:ascii="Arial" w:eastAsia="Times New Roman" w:hAnsi="Arial" w:cs="Arial"/>
                <w:color w:val="000000" w:themeColor="text1"/>
                <w:lang w:eastAsia="en-GB"/>
              </w:rPr>
              <w:t>- 2</w:t>
            </w:r>
            <w:r w:rsidR="000F5F52" w:rsidRPr="00E063A4">
              <w:rPr>
                <w:rFonts w:ascii="Arial" w:eastAsia="Times New Roman" w:hAnsi="Arial" w:cs="Arial"/>
                <w:color w:val="000000" w:themeColor="text1"/>
                <w:lang w:eastAsia="en-GB"/>
              </w:rPr>
              <w:t>8</w:t>
            </w:r>
          </w:p>
          <w:p w14:paraId="183323B2" w14:textId="77777777" w:rsidR="000F5F52" w:rsidRPr="00E063A4" w:rsidRDefault="000F5F52" w:rsidP="006F3F39">
            <w:pPr>
              <w:jc w:val="center"/>
              <w:rPr>
                <w:rFonts w:ascii="Arial" w:eastAsia="Times New Roman" w:hAnsi="Arial" w:cs="Arial"/>
                <w:b w:val="0"/>
                <w:bCs w:val="0"/>
                <w:color w:val="000000" w:themeColor="text1"/>
                <w:lang w:eastAsia="en-GB"/>
              </w:rPr>
            </w:pPr>
          </w:p>
          <w:p w14:paraId="5E9AD7D9" w14:textId="77777777" w:rsidR="000F5F52" w:rsidRPr="00E063A4" w:rsidRDefault="000F5F52" w:rsidP="006F3F39">
            <w:pPr>
              <w:jc w:val="center"/>
              <w:rPr>
                <w:rFonts w:ascii="Arial" w:eastAsia="Times New Roman" w:hAnsi="Arial" w:cs="Arial"/>
                <w:b w:val="0"/>
                <w:bCs w:val="0"/>
                <w:color w:val="000000" w:themeColor="text1"/>
                <w:lang w:eastAsia="en-GB"/>
              </w:rPr>
            </w:pPr>
          </w:p>
          <w:p w14:paraId="26619333" w14:textId="77777777" w:rsidR="000F5F52" w:rsidRPr="00E063A4" w:rsidRDefault="000F5F52"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29</w:t>
            </w:r>
          </w:p>
          <w:p w14:paraId="180206B2" w14:textId="4FAA5702" w:rsidR="000F5F52" w:rsidRPr="00E063A4" w:rsidRDefault="000F5F52"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29</w:t>
            </w:r>
          </w:p>
        </w:tc>
      </w:tr>
      <w:tr w:rsidR="006F3F39" w:rsidRPr="00E063A4" w14:paraId="379E5BD2"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60F3093E"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66B6847C" w14:textId="77777777" w:rsidR="006F3F39" w:rsidRPr="00E063A4" w:rsidRDefault="006F3F39" w:rsidP="006F3F39">
            <w:pPr>
              <w:rPr>
                <w:rFonts w:ascii="Arial" w:eastAsia="Times New Roman" w:hAnsi="Arial" w:cs="Arial"/>
                <w:color w:val="000000" w:themeColor="text1"/>
                <w:lang w:eastAsia="en-GB"/>
              </w:rPr>
            </w:pPr>
          </w:p>
        </w:tc>
        <w:tc>
          <w:tcPr>
            <w:tcW w:w="121" w:type="pct"/>
            <w:shd w:val="clear" w:color="auto" w:fill="auto"/>
          </w:tcPr>
          <w:p w14:paraId="030577A5"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662C1492" w14:textId="77777777" w:rsidR="006F3F39" w:rsidRPr="00E063A4" w:rsidRDefault="006F3F39" w:rsidP="006F3F39">
            <w:pPr>
              <w:jc w:val="center"/>
              <w:rPr>
                <w:rFonts w:ascii="Arial" w:eastAsia="Times New Roman" w:hAnsi="Arial" w:cs="Arial"/>
                <w:color w:val="000000" w:themeColor="text1"/>
                <w:lang w:eastAsia="en-GB"/>
              </w:rPr>
            </w:pPr>
          </w:p>
        </w:tc>
      </w:tr>
      <w:tr w:rsidR="006F3F39" w:rsidRPr="00E063A4" w14:paraId="682D0015"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51356131" w14:textId="77777777" w:rsidR="006F3F39" w:rsidRPr="00E063A4" w:rsidRDefault="006F3F39" w:rsidP="006F3F39">
            <w:pPr>
              <w:jc w:val="right"/>
              <w:rPr>
                <w:rFonts w:ascii="Arial" w:eastAsia="Times New Roman" w:hAnsi="Arial" w:cs="Arial"/>
                <w:b w:val="0"/>
                <w:color w:val="000000" w:themeColor="text1"/>
                <w:sz w:val="24"/>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7DE8486" w14:textId="2B5902AC" w:rsidR="006F3F39" w:rsidRPr="00E063A4" w:rsidRDefault="006F3F39" w:rsidP="006F3F39">
            <w:pPr>
              <w:pStyle w:val="Heading2"/>
              <w:rPr>
                <w:color w:val="000000" w:themeColor="text1"/>
              </w:rPr>
            </w:pPr>
            <w:r w:rsidRPr="00E063A4">
              <w:rPr>
                <w:color w:val="000000" w:themeColor="text1"/>
              </w:rPr>
              <w:t>Appendices</w:t>
            </w:r>
          </w:p>
        </w:tc>
        <w:tc>
          <w:tcPr>
            <w:tcW w:w="121" w:type="pct"/>
            <w:shd w:val="clear" w:color="auto" w:fill="auto"/>
          </w:tcPr>
          <w:p w14:paraId="7E8EB57C"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05D16A92" w14:textId="77777777" w:rsidR="006F3F39" w:rsidRPr="00E063A4" w:rsidRDefault="006F3F39" w:rsidP="006F3F39">
            <w:pPr>
              <w:jc w:val="center"/>
              <w:rPr>
                <w:rFonts w:ascii="Arial" w:eastAsia="Times New Roman" w:hAnsi="Arial" w:cs="Arial"/>
                <w:color w:val="000000" w:themeColor="text1"/>
                <w:sz w:val="24"/>
                <w:lang w:eastAsia="en-GB"/>
              </w:rPr>
            </w:pPr>
          </w:p>
        </w:tc>
      </w:tr>
      <w:tr w:rsidR="006F3F39" w:rsidRPr="00E063A4" w14:paraId="28E58AE5"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21692635"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C9C9391" w14:textId="3D83A459" w:rsidR="006F3F39" w:rsidRPr="00E063A4" w:rsidRDefault="006F3F39" w:rsidP="006F3F39">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Appendix 1:</w:t>
            </w:r>
            <w:r w:rsidRPr="00E063A4">
              <w:rPr>
                <w:rFonts w:ascii="Arial" w:eastAsia="Times New Roman" w:hAnsi="Arial" w:cs="Arial"/>
                <w:color w:val="000000" w:themeColor="text1"/>
                <w:lang w:eastAsia="en-GB"/>
              </w:rPr>
              <w:t xml:space="preserve"> Definitions and </w:t>
            </w:r>
            <w:r w:rsidR="002C4EEF" w:rsidRPr="00E063A4">
              <w:rPr>
                <w:rFonts w:ascii="Arial" w:eastAsia="Times New Roman" w:hAnsi="Arial" w:cs="Arial"/>
                <w:color w:val="000000" w:themeColor="text1"/>
                <w:lang w:eastAsia="en-GB"/>
              </w:rPr>
              <w:t xml:space="preserve">indicators </w:t>
            </w:r>
            <w:r w:rsidRPr="00E063A4">
              <w:rPr>
                <w:rFonts w:ascii="Arial" w:eastAsia="Times New Roman" w:hAnsi="Arial" w:cs="Arial"/>
                <w:color w:val="000000" w:themeColor="text1"/>
                <w:lang w:eastAsia="en-GB"/>
              </w:rPr>
              <w:t xml:space="preserve">of </w:t>
            </w:r>
            <w:r w:rsidR="002C4EEF" w:rsidRPr="00E063A4">
              <w:rPr>
                <w:rFonts w:ascii="Arial" w:eastAsia="Times New Roman" w:hAnsi="Arial" w:cs="Arial"/>
                <w:color w:val="000000" w:themeColor="text1"/>
                <w:lang w:eastAsia="en-GB"/>
              </w:rPr>
              <w:t>abuse</w:t>
            </w:r>
          </w:p>
        </w:tc>
        <w:tc>
          <w:tcPr>
            <w:tcW w:w="121" w:type="pct"/>
            <w:shd w:val="clear" w:color="auto" w:fill="auto"/>
          </w:tcPr>
          <w:p w14:paraId="5DD5F1C6"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FBD386A" w14:textId="77777777" w:rsidR="006F3F39" w:rsidRPr="00E063A4" w:rsidRDefault="006F3F39" w:rsidP="006F3F39">
            <w:pPr>
              <w:jc w:val="center"/>
              <w:rPr>
                <w:rFonts w:ascii="Arial" w:eastAsia="Times New Roman" w:hAnsi="Arial" w:cs="Arial"/>
                <w:color w:val="000000" w:themeColor="text1"/>
                <w:lang w:eastAsia="en-GB"/>
              </w:rPr>
            </w:pPr>
          </w:p>
          <w:p w14:paraId="59596618" w14:textId="43E0549F" w:rsidR="006F3F39" w:rsidRPr="00E063A4" w:rsidRDefault="000F5F52"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30</w:t>
            </w:r>
          </w:p>
        </w:tc>
      </w:tr>
      <w:tr w:rsidR="006F3F39" w:rsidRPr="00E063A4" w14:paraId="53F2FAA1"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090E435E"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1</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33B2E44" w14:textId="77777777"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Neglect</w:t>
            </w:r>
          </w:p>
        </w:tc>
        <w:tc>
          <w:tcPr>
            <w:tcW w:w="121" w:type="pct"/>
            <w:shd w:val="clear" w:color="auto" w:fill="auto"/>
          </w:tcPr>
          <w:p w14:paraId="106A9443"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0DE87E8B" w14:textId="7EC36D2F" w:rsidR="006F3F39" w:rsidRPr="00E063A4" w:rsidRDefault="004B2A7B"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 30</w:t>
            </w:r>
          </w:p>
        </w:tc>
      </w:tr>
      <w:tr w:rsidR="006F3F39" w:rsidRPr="00E063A4" w14:paraId="360EE49B"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2B85E6C7"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2</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AF33689" w14:textId="7E44B435"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Physical </w:t>
            </w:r>
            <w:r w:rsidR="002C4EEF" w:rsidRPr="00E063A4">
              <w:rPr>
                <w:rFonts w:ascii="Arial" w:eastAsia="Times New Roman" w:hAnsi="Arial" w:cs="Arial"/>
                <w:color w:val="000000" w:themeColor="text1"/>
                <w:lang w:eastAsia="en-GB"/>
              </w:rPr>
              <w:t>abuse</w:t>
            </w:r>
          </w:p>
        </w:tc>
        <w:tc>
          <w:tcPr>
            <w:tcW w:w="121" w:type="pct"/>
            <w:shd w:val="clear" w:color="auto" w:fill="auto"/>
          </w:tcPr>
          <w:p w14:paraId="6F80023A"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7E253950" w14:textId="09E8AC34" w:rsidR="006F3F39" w:rsidRPr="00E063A4" w:rsidRDefault="004B2A7B"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30</w:t>
            </w:r>
          </w:p>
        </w:tc>
      </w:tr>
      <w:tr w:rsidR="006F3F39" w:rsidRPr="00E063A4" w14:paraId="43229A4F"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7464F09D"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3</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5F6F9CDC" w14:textId="2CC25934"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Sexual </w:t>
            </w:r>
            <w:r w:rsidR="002C4EEF" w:rsidRPr="00E063A4">
              <w:rPr>
                <w:rFonts w:ascii="Arial" w:eastAsia="Times New Roman" w:hAnsi="Arial" w:cs="Arial"/>
                <w:color w:val="000000" w:themeColor="text1"/>
                <w:lang w:eastAsia="en-GB"/>
              </w:rPr>
              <w:t>abuse</w:t>
            </w:r>
          </w:p>
        </w:tc>
        <w:tc>
          <w:tcPr>
            <w:tcW w:w="121" w:type="pct"/>
            <w:shd w:val="clear" w:color="auto" w:fill="auto"/>
          </w:tcPr>
          <w:p w14:paraId="57E19E6E"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226A1D73" w14:textId="5EAF5C89" w:rsidR="006F3F39" w:rsidRPr="00E063A4" w:rsidRDefault="00FD65C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31</w:t>
            </w:r>
          </w:p>
        </w:tc>
      </w:tr>
      <w:tr w:rsidR="006F3F39" w:rsidRPr="00E063A4" w14:paraId="18712DE1"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2186A0D1"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4</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4D43CC7" w14:textId="36E4F4C9"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Sexual </w:t>
            </w:r>
            <w:r w:rsidR="002C4EEF" w:rsidRPr="00E063A4">
              <w:rPr>
                <w:rFonts w:ascii="Arial" w:eastAsia="Times New Roman" w:hAnsi="Arial" w:cs="Arial"/>
                <w:color w:val="000000" w:themeColor="text1"/>
                <w:lang w:eastAsia="en-GB"/>
              </w:rPr>
              <w:t>exploitation</w:t>
            </w:r>
          </w:p>
        </w:tc>
        <w:tc>
          <w:tcPr>
            <w:tcW w:w="121" w:type="pct"/>
            <w:shd w:val="clear" w:color="auto" w:fill="auto"/>
          </w:tcPr>
          <w:p w14:paraId="1D2C89BE"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76BE9DAD" w14:textId="5EACFB2D" w:rsidR="006F3F39" w:rsidRPr="00E063A4" w:rsidRDefault="009E7F51"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31</w:t>
            </w:r>
          </w:p>
        </w:tc>
      </w:tr>
      <w:tr w:rsidR="006F3F39" w:rsidRPr="00E063A4" w14:paraId="620C431F"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48F9C3EA"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5</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0DDC42C" w14:textId="088F9525"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Emotional </w:t>
            </w:r>
            <w:r w:rsidR="002C4EEF" w:rsidRPr="00E063A4">
              <w:rPr>
                <w:rFonts w:ascii="Arial" w:eastAsia="Times New Roman" w:hAnsi="Arial" w:cs="Arial"/>
                <w:color w:val="000000" w:themeColor="text1"/>
                <w:lang w:eastAsia="en-GB"/>
              </w:rPr>
              <w:t>abuse</w:t>
            </w:r>
          </w:p>
        </w:tc>
        <w:tc>
          <w:tcPr>
            <w:tcW w:w="121" w:type="pct"/>
            <w:shd w:val="clear" w:color="auto" w:fill="auto"/>
          </w:tcPr>
          <w:p w14:paraId="46BB8F7F"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6733752" w14:textId="2D2CDCB1" w:rsidR="006F3F39" w:rsidRPr="00E063A4" w:rsidRDefault="006E68B7"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w:t>
            </w:r>
            <w:r w:rsidR="009E7F51" w:rsidRPr="00E063A4">
              <w:rPr>
                <w:rFonts w:ascii="Arial" w:eastAsia="Times New Roman" w:hAnsi="Arial" w:cs="Arial"/>
                <w:color w:val="000000" w:themeColor="text1"/>
                <w:lang w:eastAsia="en-GB"/>
              </w:rPr>
              <w:t>2</w:t>
            </w:r>
          </w:p>
        </w:tc>
      </w:tr>
      <w:tr w:rsidR="006F3F39" w:rsidRPr="00E063A4" w14:paraId="63C199A1"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0B77F44D"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t>6</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13E3E100" w14:textId="075962EB"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Responses from </w:t>
            </w:r>
            <w:r w:rsidR="002C4EEF" w:rsidRPr="00E063A4">
              <w:rPr>
                <w:rFonts w:ascii="Arial" w:eastAsia="Times New Roman" w:hAnsi="Arial" w:cs="Arial"/>
                <w:color w:val="000000" w:themeColor="text1"/>
                <w:lang w:eastAsia="en-GB"/>
              </w:rPr>
              <w:t>parents</w:t>
            </w:r>
          </w:p>
        </w:tc>
        <w:tc>
          <w:tcPr>
            <w:tcW w:w="121" w:type="pct"/>
            <w:shd w:val="clear" w:color="auto" w:fill="auto"/>
          </w:tcPr>
          <w:p w14:paraId="283B8B3A"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258CDD0B" w14:textId="2D1B48FF" w:rsidR="006F3F39" w:rsidRPr="00E063A4" w:rsidRDefault="006E68B7"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w:t>
            </w:r>
            <w:r w:rsidR="009E7F51" w:rsidRPr="00E063A4">
              <w:rPr>
                <w:rFonts w:ascii="Arial" w:eastAsia="Times New Roman" w:hAnsi="Arial" w:cs="Arial"/>
                <w:color w:val="000000" w:themeColor="text1"/>
                <w:lang w:eastAsia="en-GB"/>
              </w:rPr>
              <w:t>2</w:t>
            </w:r>
          </w:p>
        </w:tc>
      </w:tr>
      <w:tr w:rsidR="006F3F39" w:rsidRPr="00E063A4" w14:paraId="726232F5"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52F9660" w14:textId="77777777" w:rsidR="006F3F39" w:rsidRPr="00E063A4" w:rsidRDefault="006F3F39" w:rsidP="006F3F39">
            <w:pPr>
              <w:jc w:val="right"/>
              <w:rPr>
                <w:rFonts w:ascii="Arial" w:eastAsia="Times New Roman" w:hAnsi="Arial" w:cs="Arial"/>
                <w:b w:val="0"/>
                <w:color w:val="000000" w:themeColor="text1"/>
                <w:lang w:eastAsia="en-GB"/>
              </w:rPr>
            </w:pPr>
            <w:r w:rsidRPr="00E063A4">
              <w:rPr>
                <w:rFonts w:ascii="Arial" w:eastAsia="Times New Roman" w:hAnsi="Arial" w:cs="Arial"/>
                <w:b w:val="0"/>
                <w:color w:val="000000" w:themeColor="text1"/>
                <w:lang w:eastAsia="en-GB"/>
              </w:rPr>
              <w:lastRenderedPageBreak/>
              <w:t>7</w:t>
            </w: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68097C8" w14:textId="42F9479C" w:rsidR="00522324" w:rsidRPr="00E063A4" w:rsidRDefault="00DE1BD7"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Children with disabilities</w:t>
            </w:r>
          </w:p>
          <w:p w14:paraId="7218F9C3" w14:textId="01FD8E1D" w:rsidR="0085664E" w:rsidRPr="00E063A4" w:rsidRDefault="0085664E"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Misunderstanding signs of abuse ad Dependency on others </w:t>
            </w:r>
          </w:p>
          <w:p w14:paraId="69F958EC" w14:textId="007B0441" w:rsidR="000B4A9E" w:rsidRPr="00E063A4" w:rsidRDefault="0085664E" w:rsidP="0085664E">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Homelessness</w:t>
            </w:r>
          </w:p>
          <w:p w14:paraId="5DA88F08" w14:textId="6EAC733D" w:rsidR="00DF1AC4" w:rsidRPr="00E063A4" w:rsidRDefault="000B4A9E" w:rsidP="0085664E">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Y</w:t>
            </w:r>
            <w:r w:rsidR="0085664E" w:rsidRPr="00E063A4">
              <w:rPr>
                <w:rFonts w:ascii="Arial" w:eastAsia="Times New Roman" w:hAnsi="Arial" w:cs="Arial"/>
                <w:color w:val="000000" w:themeColor="text1"/>
                <w:lang w:eastAsia="en-GB"/>
              </w:rPr>
              <w:t xml:space="preserve">oung carers </w:t>
            </w:r>
          </w:p>
        </w:tc>
        <w:tc>
          <w:tcPr>
            <w:tcW w:w="121" w:type="pct"/>
            <w:shd w:val="clear" w:color="auto" w:fill="auto"/>
          </w:tcPr>
          <w:p w14:paraId="2683FB8D"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5FA8DF6" w14:textId="0ACC182F" w:rsidR="006F3F39" w:rsidRPr="00E063A4" w:rsidRDefault="002E1E80"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3</w:t>
            </w:r>
            <w:r w:rsidR="009E7F51" w:rsidRPr="00E063A4">
              <w:rPr>
                <w:rFonts w:ascii="Arial" w:eastAsia="Times New Roman" w:hAnsi="Arial" w:cs="Arial"/>
                <w:color w:val="000000" w:themeColor="text1"/>
                <w:lang w:eastAsia="en-GB"/>
              </w:rPr>
              <w:t>3</w:t>
            </w:r>
          </w:p>
          <w:p w14:paraId="0DF4715E" w14:textId="77777777" w:rsidR="004C0C32" w:rsidRPr="00E063A4" w:rsidRDefault="004C0C32"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34</w:t>
            </w:r>
          </w:p>
          <w:p w14:paraId="658738A3" w14:textId="77777777" w:rsidR="004C0C32" w:rsidRPr="00E063A4" w:rsidRDefault="004C0C32"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35</w:t>
            </w:r>
          </w:p>
          <w:p w14:paraId="06F300E4" w14:textId="77777777" w:rsidR="004C0C32" w:rsidRPr="00E063A4" w:rsidRDefault="004C0C32"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35</w:t>
            </w:r>
          </w:p>
          <w:p w14:paraId="0AB8595F" w14:textId="0A619F51" w:rsidR="002E4F16" w:rsidRPr="00E063A4" w:rsidRDefault="002E4F16" w:rsidP="006F3F39">
            <w:pPr>
              <w:jc w:val="center"/>
              <w:rPr>
                <w:rFonts w:ascii="Arial" w:eastAsia="Times New Roman" w:hAnsi="Arial" w:cs="Arial"/>
                <w:color w:val="000000" w:themeColor="text1"/>
                <w:lang w:eastAsia="en-GB"/>
              </w:rPr>
            </w:pPr>
          </w:p>
        </w:tc>
      </w:tr>
      <w:tr w:rsidR="006F3F39" w:rsidRPr="00E063A4" w14:paraId="49C80532"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C49E6FA"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179F270" w14:textId="77777777" w:rsidR="00DF1AC4" w:rsidRPr="00E063A4" w:rsidRDefault="00DF1AC4" w:rsidP="006F3F39">
            <w:pPr>
              <w:rPr>
                <w:rFonts w:ascii="Arial" w:eastAsia="Times New Roman" w:hAnsi="Arial" w:cs="Arial"/>
                <w:b/>
                <w:color w:val="000000" w:themeColor="text1"/>
                <w:lang w:eastAsia="en-GB"/>
              </w:rPr>
            </w:pPr>
          </w:p>
          <w:p w14:paraId="7A2ED5F7" w14:textId="34E6488C" w:rsidR="006F3F39" w:rsidRPr="00E063A4" w:rsidRDefault="006F3F39" w:rsidP="006F3F39">
            <w:pPr>
              <w:rPr>
                <w:rFonts w:ascii="Arial" w:eastAsia="Times New Roman" w:hAnsi="Arial" w:cs="Arial"/>
                <w:color w:val="000000" w:themeColor="text1"/>
                <w:lang w:eastAsia="en-GB"/>
              </w:rPr>
            </w:pPr>
            <w:r w:rsidRPr="00E063A4">
              <w:rPr>
                <w:rFonts w:ascii="Arial" w:eastAsia="Times New Roman" w:hAnsi="Arial" w:cs="Arial"/>
                <w:b/>
                <w:color w:val="000000" w:themeColor="text1"/>
                <w:lang w:eastAsia="en-GB"/>
              </w:rPr>
              <w:t>Appendix 2:</w:t>
            </w:r>
            <w:r w:rsidRPr="00E063A4">
              <w:rPr>
                <w:rFonts w:ascii="Arial" w:eastAsia="Times New Roman" w:hAnsi="Arial" w:cs="Arial"/>
                <w:color w:val="000000" w:themeColor="text1"/>
                <w:lang w:eastAsia="en-GB"/>
              </w:rPr>
              <w:t xml:space="preserve"> Dealing with a </w:t>
            </w:r>
            <w:r w:rsidR="002C4EEF" w:rsidRPr="00E063A4">
              <w:rPr>
                <w:rFonts w:ascii="Arial" w:eastAsia="Times New Roman" w:hAnsi="Arial" w:cs="Arial"/>
                <w:color w:val="000000" w:themeColor="text1"/>
                <w:lang w:eastAsia="en-GB"/>
              </w:rPr>
              <w:t xml:space="preserve">disclosure </w:t>
            </w:r>
            <w:r w:rsidRPr="00E063A4">
              <w:rPr>
                <w:rFonts w:ascii="Arial" w:eastAsia="Times New Roman" w:hAnsi="Arial" w:cs="Arial"/>
                <w:color w:val="000000" w:themeColor="text1"/>
                <w:lang w:eastAsia="en-GB"/>
              </w:rPr>
              <w:t xml:space="preserve">of </w:t>
            </w:r>
            <w:r w:rsidR="002C4EEF" w:rsidRPr="00E063A4">
              <w:rPr>
                <w:rFonts w:ascii="Arial" w:eastAsia="Times New Roman" w:hAnsi="Arial" w:cs="Arial"/>
                <w:color w:val="000000" w:themeColor="text1"/>
                <w:lang w:eastAsia="en-GB"/>
              </w:rPr>
              <w:t>abuse</w:t>
            </w:r>
          </w:p>
        </w:tc>
        <w:tc>
          <w:tcPr>
            <w:tcW w:w="121" w:type="pct"/>
            <w:shd w:val="clear" w:color="auto" w:fill="auto"/>
          </w:tcPr>
          <w:p w14:paraId="71D35A11"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6DBAC229" w14:textId="52C889BB" w:rsidR="006F3F39" w:rsidRPr="00E063A4" w:rsidRDefault="002E1E80"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w:t>
            </w:r>
            <w:r w:rsidR="002E4F16" w:rsidRPr="00E063A4">
              <w:rPr>
                <w:rFonts w:ascii="Arial" w:eastAsia="Times New Roman" w:hAnsi="Arial" w:cs="Arial"/>
                <w:color w:val="000000" w:themeColor="text1"/>
                <w:lang w:eastAsia="en-GB"/>
              </w:rPr>
              <w:t>7</w:t>
            </w:r>
          </w:p>
        </w:tc>
      </w:tr>
      <w:tr w:rsidR="006F3F39" w:rsidRPr="00E063A4" w14:paraId="659C0760"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97C3286"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4CAAEC9C" w14:textId="12682701" w:rsidR="006F3F39" w:rsidRPr="00E063A4" w:rsidRDefault="006F3F39" w:rsidP="006F3F39">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Appendix 3:</w:t>
            </w:r>
            <w:r w:rsidRPr="00E063A4">
              <w:rPr>
                <w:rFonts w:ascii="Arial" w:eastAsia="Times New Roman" w:hAnsi="Arial" w:cs="Arial"/>
                <w:color w:val="000000" w:themeColor="text1"/>
                <w:lang w:eastAsia="en-GB"/>
              </w:rPr>
              <w:t xml:space="preserve"> Allegations </w:t>
            </w:r>
            <w:r w:rsidR="002C4EEF" w:rsidRPr="00E063A4">
              <w:rPr>
                <w:rFonts w:ascii="Arial" w:eastAsia="Times New Roman" w:hAnsi="Arial" w:cs="Arial"/>
                <w:color w:val="000000" w:themeColor="text1"/>
                <w:lang w:eastAsia="en-GB"/>
              </w:rPr>
              <w:t xml:space="preserve">about </w:t>
            </w:r>
            <w:r w:rsidRPr="00E063A4">
              <w:rPr>
                <w:rFonts w:ascii="Arial" w:eastAsia="Times New Roman" w:hAnsi="Arial" w:cs="Arial"/>
                <w:color w:val="000000" w:themeColor="text1"/>
                <w:lang w:eastAsia="en-GB"/>
              </w:rPr>
              <w:t xml:space="preserve">a </w:t>
            </w:r>
            <w:r w:rsidR="002C4EEF" w:rsidRPr="00E063A4">
              <w:rPr>
                <w:rFonts w:ascii="Arial" w:eastAsia="Times New Roman" w:hAnsi="Arial" w:cs="Arial"/>
                <w:color w:val="000000" w:themeColor="text1"/>
                <w:lang w:eastAsia="en-GB"/>
              </w:rPr>
              <w:t xml:space="preserve">member </w:t>
            </w:r>
            <w:r w:rsidRPr="00E063A4">
              <w:rPr>
                <w:rFonts w:ascii="Arial" w:eastAsia="Times New Roman" w:hAnsi="Arial" w:cs="Arial"/>
                <w:color w:val="000000" w:themeColor="text1"/>
                <w:lang w:eastAsia="en-GB"/>
              </w:rPr>
              <w:t xml:space="preserve">of </w:t>
            </w:r>
            <w:r w:rsidR="002C4EEF" w:rsidRPr="00E063A4">
              <w:rPr>
                <w:rFonts w:ascii="Arial" w:eastAsia="Times New Roman" w:hAnsi="Arial" w:cs="Arial"/>
                <w:color w:val="000000" w:themeColor="text1"/>
                <w:lang w:eastAsia="en-GB"/>
              </w:rPr>
              <w:t>staff</w:t>
            </w:r>
            <w:r w:rsidRPr="00E063A4">
              <w:rPr>
                <w:rFonts w:ascii="Arial" w:eastAsia="Times New Roman" w:hAnsi="Arial" w:cs="Arial"/>
                <w:color w:val="000000" w:themeColor="text1"/>
                <w:lang w:eastAsia="en-GB"/>
              </w:rPr>
              <w:t xml:space="preserve">, </w:t>
            </w:r>
            <w:r w:rsidR="002C4EEF" w:rsidRPr="00E063A4">
              <w:rPr>
                <w:rFonts w:ascii="Arial" w:eastAsia="Times New Roman" w:hAnsi="Arial" w:cs="Arial"/>
                <w:color w:val="000000" w:themeColor="text1"/>
                <w:lang w:eastAsia="en-GB"/>
              </w:rPr>
              <w:t xml:space="preserve">governor </w:t>
            </w:r>
            <w:r w:rsidRPr="00E063A4">
              <w:rPr>
                <w:rFonts w:ascii="Arial" w:eastAsia="Times New Roman" w:hAnsi="Arial" w:cs="Arial"/>
                <w:color w:val="000000" w:themeColor="text1"/>
                <w:lang w:eastAsia="en-GB"/>
              </w:rPr>
              <w:t xml:space="preserve">or </w:t>
            </w:r>
            <w:r w:rsidR="002C4EEF" w:rsidRPr="00E063A4">
              <w:rPr>
                <w:rFonts w:ascii="Arial" w:eastAsia="Times New Roman" w:hAnsi="Arial" w:cs="Arial"/>
                <w:color w:val="000000" w:themeColor="text1"/>
                <w:lang w:eastAsia="en-GB"/>
              </w:rPr>
              <w:t>volunteer</w:t>
            </w:r>
          </w:p>
        </w:tc>
        <w:tc>
          <w:tcPr>
            <w:tcW w:w="121" w:type="pct"/>
            <w:shd w:val="clear" w:color="auto" w:fill="auto"/>
          </w:tcPr>
          <w:p w14:paraId="544403C6"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357D9003" w14:textId="7258AFC9" w:rsidR="006F3F39" w:rsidRPr="00E063A4" w:rsidRDefault="002E1E80"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w:t>
            </w:r>
            <w:r w:rsidR="00F277DD" w:rsidRPr="00E063A4">
              <w:rPr>
                <w:rFonts w:ascii="Arial" w:eastAsia="Times New Roman" w:hAnsi="Arial" w:cs="Arial"/>
                <w:color w:val="000000" w:themeColor="text1"/>
                <w:lang w:eastAsia="en-GB"/>
              </w:rPr>
              <w:t>8</w:t>
            </w:r>
          </w:p>
        </w:tc>
      </w:tr>
      <w:tr w:rsidR="006F3F39" w:rsidRPr="00E063A4" w14:paraId="5EEC628A" w14:textId="77777777" w:rsidTr="6CF64531">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2DD3D80D"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33142CF6" w14:textId="4A31EBAC" w:rsidR="006F3F39" w:rsidRPr="00E063A4" w:rsidRDefault="006F3F39" w:rsidP="006F3F39">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Appendix 4:</w:t>
            </w:r>
            <w:r w:rsidRPr="00E063A4">
              <w:rPr>
                <w:rFonts w:ascii="Arial" w:eastAsia="Times New Roman" w:hAnsi="Arial" w:cs="Arial"/>
                <w:color w:val="000000" w:themeColor="text1"/>
                <w:lang w:eastAsia="en-GB"/>
              </w:rPr>
              <w:t xml:space="preserve"> Indicators of </w:t>
            </w:r>
            <w:r w:rsidR="002C4EEF" w:rsidRPr="00E063A4">
              <w:rPr>
                <w:rFonts w:ascii="Arial" w:eastAsia="Times New Roman" w:hAnsi="Arial" w:cs="Arial"/>
                <w:color w:val="000000" w:themeColor="text1"/>
                <w:lang w:eastAsia="en-GB"/>
              </w:rPr>
              <w:t xml:space="preserve">vulnerability </w:t>
            </w:r>
            <w:r w:rsidRPr="00E063A4">
              <w:rPr>
                <w:rFonts w:ascii="Arial" w:eastAsia="Times New Roman" w:hAnsi="Arial" w:cs="Arial"/>
                <w:color w:val="000000" w:themeColor="text1"/>
                <w:lang w:eastAsia="en-GB"/>
              </w:rPr>
              <w:t xml:space="preserve">to </w:t>
            </w:r>
            <w:r w:rsidR="002C4EEF" w:rsidRPr="00E063A4">
              <w:rPr>
                <w:rFonts w:ascii="Arial" w:eastAsia="Times New Roman" w:hAnsi="Arial" w:cs="Arial"/>
                <w:color w:val="000000" w:themeColor="text1"/>
                <w:lang w:eastAsia="en-GB"/>
              </w:rPr>
              <w:t>radicalisation</w:t>
            </w:r>
          </w:p>
        </w:tc>
        <w:tc>
          <w:tcPr>
            <w:tcW w:w="121" w:type="pct"/>
            <w:shd w:val="clear" w:color="auto" w:fill="auto"/>
          </w:tcPr>
          <w:p w14:paraId="280DA2B9"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42109FEB" w14:textId="4F5C9E97" w:rsidR="006F3F39" w:rsidRPr="00E063A4" w:rsidRDefault="006F3F39"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w:t>
            </w:r>
            <w:r w:rsidR="00F277DD" w:rsidRPr="00E063A4">
              <w:rPr>
                <w:rFonts w:ascii="Arial" w:eastAsia="Times New Roman" w:hAnsi="Arial" w:cs="Arial"/>
                <w:color w:val="000000" w:themeColor="text1"/>
                <w:lang w:eastAsia="en-GB"/>
              </w:rPr>
              <w:t>9</w:t>
            </w:r>
          </w:p>
        </w:tc>
      </w:tr>
      <w:tr w:rsidR="006F3F39" w:rsidRPr="00E063A4" w14:paraId="7364A0AB" w14:textId="77777777" w:rsidTr="6CF6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2D8D3707"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1D84DACA" w14:textId="4625EAF3" w:rsidR="006F3F39" w:rsidRPr="00E063A4" w:rsidRDefault="006F3F39" w:rsidP="006F3F39">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Appendix 5</w:t>
            </w:r>
            <w:r w:rsidRPr="00E063A4">
              <w:rPr>
                <w:rFonts w:ascii="Arial" w:eastAsia="Times New Roman" w:hAnsi="Arial" w:cs="Arial"/>
                <w:b/>
                <w:i/>
                <w:color w:val="000000" w:themeColor="text1"/>
                <w:lang w:eastAsia="en-GB"/>
              </w:rPr>
              <w:t>:</w:t>
            </w:r>
            <w:r w:rsidRPr="00E063A4">
              <w:rPr>
                <w:rFonts w:ascii="Arial" w:eastAsia="Times New Roman" w:hAnsi="Arial" w:cs="Arial"/>
                <w:i/>
                <w:color w:val="000000" w:themeColor="text1"/>
                <w:lang w:eastAsia="en-GB"/>
              </w:rPr>
              <w:t xml:space="preserve"> </w:t>
            </w:r>
            <w:r w:rsidRPr="00E063A4">
              <w:rPr>
                <w:rFonts w:ascii="Arial" w:eastAsia="Times New Roman" w:hAnsi="Arial" w:cs="Arial"/>
                <w:color w:val="000000" w:themeColor="text1"/>
                <w:lang w:eastAsia="en-GB"/>
              </w:rPr>
              <w:t xml:space="preserve">Preventing </w:t>
            </w:r>
            <w:r w:rsidR="002C4EEF" w:rsidRPr="00E063A4">
              <w:rPr>
                <w:rFonts w:ascii="Arial" w:eastAsia="Times New Roman" w:hAnsi="Arial" w:cs="Arial"/>
                <w:color w:val="000000" w:themeColor="text1"/>
                <w:lang w:eastAsia="en-GB"/>
              </w:rPr>
              <w:t xml:space="preserve">violent extremism </w:t>
            </w:r>
            <w:r w:rsidRPr="00E063A4">
              <w:rPr>
                <w:rFonts w:ascii="Arial" w:eastAsia="Times New Roman" w:hAnsi="Arial" w:cs="Arial"/>
                <w:color w:val="000000" w:themeColor="text1"/>
                <w:lang w:eastAsia="en-GB"/>
              </w:rPr>
              <w:t xml:space="preserve">- </w:t>
            </w:r>
            <w:r w:rsidR="002C4EEF" w:rsidRPr="00E063A4">
              <w:rPr>
                <w:rFonts w:ascii="Arial" w:eastAsia="Times New Roman" w:hAnsi="Arial" w:cs="Arial"/>
                <w:color w:val="000000" w:themeColor="text1"/>
                <w:lang w:eastAsia="en-GB"/>
              </w:rPr>
              <w:t xml:space="preserve">roles </w:t>
            </w:r>
            <w:r w:rsidRPr="00E063A4">
              <w:rPr>
                <w:rFonts w:ascii="Arial" w:eastAsia="Times New Roman" w:hAnsi="Arial" w:cs="Arial"/>
                <w:color w:val="000000" w:themeColor="text1"/>
                <w:lang w:eastAsia="en-GB"/>
              </w:rPr>
              <w:t xml:space="preserve">and </w:t>
            </w:r>
            <w:r w:rsidR="002C4EEF" w:rsidRPr="00E063A4">
              <w:rPr>
                <w:rFonts w:ascii="Arial" w:eastAsia="Times New Roman" w:hAnsi="Arial" w:cs="Arial"/>
                <w:color w:val="000000" w:themeColor="text1"/>
                <w:lang w:eastAsia="en-GB"/>
              </w:rPr>
              <w:t xml:space="preserve">responsibilities </w:t>
            </w:r>
            <w:r w:rsidRPr="00E063A4">
              <w:rPr>
                <w:rFonts w:ascii="Arial" w:eastAsia="Times New Roman" w:hAnsi="Arial" w:cs="Arial"/>
                <w:color w:val="000000" w:themeColor="text1"/>
                <w:lang w:eastAsia="en-GB"/>
              </w:rPr>
              <w:t>(SPOC)</w:t>
            </w:r>
          </w:p>
        </w:tc>
        <w:tc>
          <w:tcPr>
            <w:tcW w:w="121" w:type="pct"/>
            <w:shd w:val="clear" w:color="auto" w:fill="auto"/>
          </w:tcPr>
          <w:p w14:paraId="0CCA49A8" w14:textId="77777777" w:rsidR="006F3F39" w:rsidRPr="00E063A4" w:rsidRDefault="006F3F39"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582D0478" w14:textId="4EAA1125" w:rsidR="006F3F39" w:rsidRPr="00E063A4" w:rsidRDefault="00F277DD" w:rsidP="006F3F39">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41</w:t>
            </w:r>
          </w:p>
        </w:tc>
      </w:tr>
      <w:tr w:rsidR="006F3F39" w:rsidRPr="00E063A4" w14:paraId="61BD0D02" w14:textId="77777777" w:rsidTr="6CF64531">
        <w:trPr>
          <w:trHeight w:val="476"/>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7A30694" w14:textId="77777777" w:rsidR="006F3F39" w:rsidRPr="00E063A4" w:rsidRDefault="006F3F39"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09D50CC0" w14:textId="77777777" w:rsidR="006F3F39" w:rsidRPr="00E063A4" w:rsidRDefault="006F3F39" w:rsidP="006F3F39">
            <w:pPr>
              <w:rPr>
                <w:rFonts w:ascii="Arial" w:eastAsia="Times New Roman" w:hAnsi="Arial" w:cs="Arial"/>
                <w:b/>
                <w:color w:val="000000" w:themeColor="text1"/>
                <w:lang w:eastAsia="en-GB"/>
              </w:rPr>
            </w:pPr>
            <w:r w:rsidRPr="00E063A4">
              <w:rPr>
                <w:rFonts w:ascii="Arial" w:eastAsia="Times New Roman" w:hAnsi="Arial" w:cs="Arial"/>
                <w:bCs/>
                <w:color w:val="000000" w:themeColor="text1"/>
                <w:lang w:eastAsia="en-GB"/>
              </w:rPr>
              <w:t>Appendix 6:</w:t>
            </w:r>
            <w:r w:rsidRPr="00E063A4">
              <w:rPr>
                <w:rFonts w:ascii="Arial" w:eastAsia="Times New Roman" w:hAnsi="Arial" w:cs="Arial"/>
                <w:b/>
                <w:color w:val="000000" w:themeColor="text1"/>
                <w:lang w:eastAsia="en-GB"/>
              </w:rPr>
              <w:t xml:space="preserve"> </w:t>
            </w:r>
            <w:r w:rsidR="0081292E" w:rsidRPr="00E063A4">
              <w:rPr>
                <w:rFonts w:ascii="Arial" w:eastAsia="Times New Roman" w:hAnsi="Arial" w:cs="Arial"/>
                <w:b/>
                <w:color w:val="000000" w:themeColor="text1"/>
                <w:lang w:eastAsia="en-GB"/>
              </w:rPr>
              <w:t xml:space="preserve">Emergency Planning and safeguarding </w:t>
            </w:r>
          </w:p>
          <w:p w14:paraId="4EAE6BF2" w14:textId="77777777" w:rsidR="00D82992" w:rsidRPr="00E063A4" w:rsidRDefault="00D82992" w:rsidP="006F3F39">
            <w:pPr>
              <w:rPr>
                <w:rFonts w:ascii="Arial" w:eastAsia="Times New Roman" w:hAnsi="Arial" w:cs="Arial"/>
                <w:b/>
                <w:color w:val="000000" w:themeColor="text1"/>
                <w:lang w:eastAsia="en-GB"/>
              </w:rPr>
            </w:pPr>
          </w:p>
          <w:p w14:paraId="04403A8E" w14:textId="675C7E7F" w:rsidR="003F5E96" w:rsidRPr="00E063A4" w:rsidRDefault="003F5E96" w:rsidP="006F3F39">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 xml:space="preserve">Appendix 7: Visitors </w:t>
            </w:r>
            <w:r w:rsidR="00394F13" w:rsidRPr="00E063A4">
              <w:rPr>
                <w:rFonts w:ascii="Arial" w:eastAsia="Times New Roman" w:hAnsi="Arial" w:cs="Arial"/>
                <w:b/>
                <w:color w:val="000000" w:themeColor="text1"/>
                <w:lang w:eastAsia="en-GB"/>
              </w:rPr>
              <w:t>and l</w:t>
            </w:r>
            <w:r w:rsidRPr="00E063A4">
              <w:rPr>
                <w:rFonts w:ascii="Arial" w:eastAsia="Times New Roman" w:hAnsi="Arial" w:cs="Arial"/>
                <w:b/>
                <w:color w:val="000000" w:themeColor="text1"/>
                <w:lang w:eastAsia="en-GB"/>
              </w:rPr>
              <w:t xml:space="preserve">anyards </w:t>
            </w:r>
          </w:p>
        </w:tc>
        <w:tc>
          <w:tcPr>
            <w:tcW w:w="121" w:type="pct"/>
            <w:tcBorders>
              <w:left w:val="nil"/>
            </w:tcBorders>
            <w:shd w:val="clear" w:color="auto" w:fill="auto"/>
          </w:tcPr>
          <w:p w14:paraId="2F130472" w14:textId="77777777" w:rsidR="006F3F39" w:rsidRPr="00E063A4" w:rsidRDefault="006F3F39" w:rsidP="006F3F3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659BD516" w14:textId="408AE083" w:rsidR="003774F5" w:rsidRPr="00E063A4" w:rsidRDefault="00F277DD"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42</w:t>
            </w:r>
            <w:r w:rsidR="00D82992" w:rsidRPr="00E063A4">
              <w:rPr>
                <w:rFonts w:ascii="Arial" w:eastAsia="Times New Roman" w:hAnsi="Arial" w:cs="Arial"/>
                <w:color w:val="000000" w:themeColor="text1"/>
                <w:lang w:eastAsia="en-GB"/>
              </w:rPr>
              <w:t>-43</w:t>
            </w:r>
            <w:r w:rsidR="003774F5" w:rsidRPr="00E063A4">
              <w:rPr>
                <w:rFonts w:ascii="Arial" w:eastAsia="Times New Roman" w:hAnsi="Arial" w:cs="Arial"/>
                <w:color w:val="000000" w:themeColor="text1"/>
                <w:lang w:eastAsia="en-GB"/>
              </w:rPr>
              <w:t>4</w:t>
            </w:r>
            <w:r w:rsidR="00D82992" w:rsidRPr="00E063A4">
              <w:rPr>
                <w:rFonts w:ascii="Arial" w:eastAsia="Times New Roman" w:hAnsi="Arial" w:cs="Arial"/>
                <w:color w:val="000000" w:themeColor="text1"/>
                <w:lang w:eastAsia="en-GB"/>
              </w:rPr>
              <w:t>4</w:t>
            </w:r>
          </w:p>
          <w:p w14:paraId="079E5F5C" w14:textId="5D837752" w:rsidR="00034E60" w:rsidRPr="00E063A4" w:rsidRDefault="00034E60" w:rsidP="006F3F39">
            <w:pPr>
              <w:jc w:val="center"/>
              <w:rPr>
                <w:rFonts w:ascii="Arial" w:eastAsia="Times New Roman" w:hAnsi="Arial" w:cs="Arial"/>
                <w:color w:val="000000" w:themeColor="text1"/>
                <w:lang w:eastAsia="en-GB"/>
              </w:rPr>
            </w:pPr>
          </w:p>
        </w:tc>
      </w:tr>
      <w:tr w:rsidR="00034E60" w:rsidRPr="00E063A4" w14:paraId="704C0572" w14:textId="77777777" w:rsidTr="6CF64531">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39115B22" w14:textId="77777777" w:rsidR="00034E60" w:rsidRPr="00E063A4" w:rsidRDefault="00034E60" w:rsidP="006F3F39">
            <w:pPr>
              <w:jc w:val="right"/>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4150" w:type="pct"/>
            <w:shd w:val="clear" w:color="auto" w:fill="auto"/>
          </w:tcPr>
          <w:p w14:paraId="68C36061" w14:textId="13762B3C" w:rsidR="00034E60" w:rsidRPr="00E063A4" w:rsidRDefault="00034E60" w:rsidP="6CF64531">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Appendix </w:t>
            </w:r>
            <w:r w:rsidR="000B4A9E" w:rsidRPr="00E063A4">
              <w:rPr>
                <w:rFonts w:ascii="Arial" w:eastAsia="Times New Roman" w:hAnsi="Arial" w:cs="Arial"/>
                <w:color w:val="000000" w:themeColor="text1"/>
                <w:lang w:eastAsia="en-GB"/>
              </w:rPr>
              <w:t>8</w:t>
            </w:r>
            <w:r w:rsidRPr="00E063A4">
              <w:rPr>
                <w:rFonts w:ascii="Arial" w:eastAsia="Times New Roman" w:hAnsi="Arial" w:cs="Arial"/>
                <w:color w:val="000000" w:themeColor="text1"/>
                <w:lang w:eastAsia="en-GB"/>
              </w:rPr>
              <w:t xml:space="preserve">: Contacting the Education Safeguarding Team </w:t>
            </w:r>
          </w:p>
          <w:p w14:paraId="7F2A88E9" w14:textId="48E2B59C" w:rsidR="00034E60" w:rsidRPr="00E063A4" w:rsidRDefault="039FE415" w:rsidP="6CF64531">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Appendix 9 – low level concerns </w:t>
            </w:r>
          </w:p>
          <w:p w14:paraId="69E1EDEF" w14:textId="34D63F12" w:rsidR="00034E60" w:rsidRPr="00E063A4" w:rsidRDefault="039FE415" w:rsidP="006F3F39">
            <w:pP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Appendix 10 – Acceptable use of technology </w:t>
            </w:r>
          </w:p>
        </w:tc>
        <w:tc>
          <w:tcPr>
            <w:tcW w:w="121" w:type="pct"/>
            <w:tcBorders>
              <w:left w:val="nil"/>
            </w:tcBorders>
            <w:shd w:val="clear" w:color="auto" w:fill="auto"/>
          </w:tcPr>
          <w:p w14:paraId="1B71C7B6" w14:textId="77777777" w:rsidR="00034E60" w:rsidRPr="00E063A4" w:rsidRDefault="00034E60" w:rsidP="006F3F3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39" w:type="pct"/>
            <w:shd w:val="clear" w:color="auto" w:fill="auto"/>
          </w:tcPr>
          <w:p w14:paraId="7A6A7BAB" w14:textId="1B2FFCC6" w:rsidR="00034E60" w:rsidRPr="00E063A4" w:rsidRDefault="00CF3638"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color w:val="000000" w:themeColor="text1"/>
                <w:lang w:eastAsia="en-GB"/>
              </w:rPr>
              <w:t>4</w:t>
            </w:r>
            <w:r w:rsidR="00D82992" w:rsidRPr="00E063A4">
              <w:rPr>
                <w:rFonts w:ascii="Arial" w:eastAsia="Times New Roman" w:hAnsi="Arial" w:cs="Arial"/>
                <w:color w:val="000000" w:themeColor="text1"/>
                <w:lang w:eastAsia="en-GB"/>
              </w:rPr>
              <w:t>4</w:t>
            </w:r>
          </w:p>
          <w:p w14:paraId="46C55C2C" w14:textId="183EC7F5" w:rsidR="15BC12BB" w:rsidRPr="00E063A4" w:rsidRDefault="15BC12BB" w:rsidP="6CF64531">
            <w:pPr>
              <w:jc w:val="center"/>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4</w:t>
            </w:r>
            <w:r w:rsidR="000F0802" w:rsidRPr="00E063A4">
              <w:rPr>
                <w:rFonts w:ascii="Arial" w:eastAsia="Times New Roman" w:hAnsi="Arial" w:cs="Arial"/>
                <w:color w:val="000000" w:themeColor="text1"/>
                <w:lang w:eastAsia="en-GB"/>
              </w:rPr>
              <w:t>5</w:t>
            </w:r>
          </w:p>
          <w:p w14:paraId="6F644B8C" w14:textId="77777777" w:rsidR="003F5E96" w:rsidRPr="00E063A4" w:rsidRDefault="003F5E96" w:rsidP="006F3F39">
            <w:pPr>
              <w:jc w:val="center"/>
              <w:rPr>
                <w:rFonts w:ascii="Arial" w:eastAsia="Times New Roman" w:hAnsi="Arial" w:cs="Arial"/>
                <w:b w:val="0"/>
                <w:bCs w:val="0"/>
                <w:color w:val="000000" w:themeColor="text1"/>
                <w:lang w:eastAsia="en-GB"/>
              </w:rPr>
            </w:pPr>
          </w:p>
          <w:p w14:paraId="58A8E9E1" w14:textId="316DAE88" w:rsidR="009935D9" w:rsidRPr="00E063A4" w:rsidRDefault="15BC12BB" w:rsidP="006F3F39">
            <w:pPr>
              <w:jc w:val="center"/>
              <w:rPr>
                <w:rFonts w:ascii="Arial" w:eastAsia="Times New Roman" w:hAnsi="Arial" w:cs="Arial"/>
                <w:b w:val="0"/>
                <w:bCs w:val="0"/>
                <w:color w:val="000000" w:themeColor="text1"/>
                <w:lang w:eastAsia="en-GB"/>
              </w:rPr>
            </w:pPr>
            <w:r w:rsidRPr="00E063A4">
              <w:rPr>
                <w:rFonts w:ascii="Arial" w:eastAsia="Times New Roman" w:hAnsi="Arial" w:cs="Arial"/>
                <w:b w:val="0"/>
                <w:bCs w:val="0"/>
                <w:color w:val="000000" w:themeColor="text1"/>
                <w:lang w:eastAsia="en-GB"/>
              </w:rPr>
              <w:t>4</w:t>
            </w:r>
            <w:r w:rsidR="000F0802" w:rsidRPr="00E063A4">
              <w:rPr>
                <w:rFonts w:ascii="Arial" w:eastAsia="Times New Roman" w:hAnsi="Arial" w:cs="Arial"/>
                <w:b w:val="0"/>
                <w:bCs w:val="0"/>
                <w:color w:val="000000" w:themeColor="text1"/>
                <w:lang w:eastAsia="en-GB"/>
              </w:rPr>
              <w:t>7</w:t>
            </w:r>
          </w:p>
          <w:p w14:paraId="77075B71" w14:textId="788FAF57" w:rsidR="009935D9" w:rsidRPr="00E063A4" w:rsidRDefault="009935D9" w:rsidP="006F3F39">
            <w:pPr>
              <w:jc w:val="center"/>
              <w:rPr>
                <w:rFonts w:ascii="Arial" w:eastAsia="Times New Roman" w:hAnsi="Arial" w:cs="Arial"/>
                <w:color w:val="000000" w:themeColor="text1"/>
                <w:lang w:eastAsia="en-GB"/>
              </w:rPr>
            </w:pPr>
          </w:p>
        </w:tc>
      </w:tr>
      <w:tr w:rsidR="009935D9" w:rsidRPr="00E063A4" w14:paraId="740D0203" w14:textId="77777777" w:rsidTr="6CF64531">
        <w:trPr>
          <w:gridAfter w:val="3"/>
          <w:cnfStyle w:val="010000000000" w:firstRow="0" w:lastRow="1" w:firstColumn="0" w:lastColumn="0" w:oddVBand="0" w:evenVBand="0" w:oddHBand="0" w:evenHBand="0" w:firstRowFirstColumn="0" w:firstRowLastColumn="0" w:lastRowFirstColumn="0" w:lastRowLastColumn="0"/>
          <w:wAfter w:w="4710" w:type="pct"/>
          <w:trHeight w:val="476"/>
        </w:trPr>
        <w:tc>
          <w:tcPr>
            <w:cnfStyle w:val="001000000000" w:firstRow="0" w:lastRow="0" w:firstColumn="1" w:lastColumn="0" w:oddVBand="0" w:evenVBand="0" w:oddHBand="0" w:evenHBand="0" w:firstRowFirstColumn="0" w:firstRowLastColumn="0" w:lastRowFirstColumn="0" w:lastRowLastColumn="0"/>
            <w:tcW w:w="290" w:type="pct"/>
            <w:shd w:val="clear" w:color="auto" w:fill="auto"/>
          </w:tcPr>
          <w:p w14:paraId="143F7FB2" w14:textId="77777777" w:rsidR="009935D9" w:rsidRPr="00E063A4" w:rsidRDefault="009935D9" w:rsidP="006F3F39">
            <w:pPr>
              <w:jc w:val="right"/>
              <w:rPr>
                <w:rFonts w:ascii="Arial" w:eastAsia="Times New Roman" w:hAnsi="Arial" w:cs="Arial"/>
                <w:b w:val="0"/>
                <w:color w:val="000000" w:themeColor="text1"/>
                <w:lang w:eastAsia="en-GB"/>
              </w:rPr>
            </w:pPr>
          </w:p>
        </w:tc>
      </w:tr>
    </w:tbl>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Contents page"/>
        <w:tblDescription w:val="Headings and page numbers for each section"/>
      </w:tblPr>
      <w:tblGrid>
        <w:gridCol w:w="5778"/>
        <w:gridCol w:w="4140"/>
      </w:tblGrid>
      <w:tr w:rsidR="000B54E5" w:rsidRPr="00E063A4" w14:paraId="32BC74DD" w14:textId="77777777" w:rsidTr="006A6D1A">
        <w:tc>
          <w:tcPr>
            <w:tcW w:w="5778" w:type="dxa"/>
          </w:tcPr>
          <w:p w14:paraId="33590D89" w14:textId="7BADFE13" w:rsidR="008446A7" w:rsidRPr="00E063A4" w:rsidRDefault="00F223A6" w:rsidP="003F0979">
            <w:pPr>
              <w:pStyle w:val="Heading2"/>
              <w:rPr>
                <w:color w:val="000000" w:themeColor="text1"/>
              </w:rPr>
            </w:pPr>
            <w:r w:rsidRPr="00E063A4">
              <w:rPr>
                <w:color w:val="000000" w:themeColor="text1"/>
              </w:rPr>
              <w:lastRenderedPageBreak/>
              <w:br w:type="page"/>
              <w:t>P</w:t>
            </w:r>
            <w:r w:rsidR="008446A7" w:rsidRPr="00E063A4">
              <w:rPr>
                <w:color w:val="000000" w:themeColor="text1"/>
              </w:rPr>
              <w:t>art One</w:t>
            </w:r>
            <w:r w:rsidRPr="00E063A4">
              <w:rPr>
                <w:color w:val="000000" w:themeColor="text1"/>
              </w:rPr>
              <w:t xml:space="preserve">: </w:t>
            </w:r>
            <w:r w:rsidR="008446A7" w:rsidRPr="00E063A4">
              <w:rPr>
                <w:color w:val="000000" w:themeColor="text1"/>
              </w:rPr>
              <w:t>Safeguarding Policy</w:t>
            </w:r>
            <w:r w:rsidRPr="00E063A4">
              <w:rPr>
                <w:color w:val="000000" w:themeColor="text1"/>
              </w:rPr>
              <w:t xml:space="preserve"> </w:t>
            </w:r>
            <w:bookmarkStart w:id="0" w:name="_Hlk47441149"/>
          </w:p>
          <w:p w14:paraId="297FCEC4" w14:textId="77777777" w:rsidR="008446A7" w:rsidRPr="00E063A4" w:rsidRDefault="008446A7" w:rsidP="003F0979">
            <w:pPr>
              <w:pStyle w:val="Heading2"/>
              <w:rPr>
                <w:color w:val="000000" w:themeColor="text1"/>
              </w:rPr>
            </w:pPr>
          </w:p>
          <w:p w14:paraId="72697306" w14:textId="7A690207" w:rsidR="00C258B0" w:rsidRPr="00E063A4" w:rsidRDefault="00C258B0" w:rsidP="003F0979">
            <w:pPr>
              <w:pStyle w:val="Heading2"/>
              <w:rPr>
                <w:color w:val="000000" w:themeColor="text1"/>
              </w:rPr>
            </w:pPr>
            <w:r w:rsidRPr="00E063A4">
              <w:rPr>
                <w:color w:val="000000" w:themeColor="text1"/>
              </w:rPr>
              <w:t>1.0</w:t>
            </w:r>
            <w:r w:rsidR="00DF41F2" w:rsidRPr="00E063A4">
              <w:rPr>
                <w:color w:val="000000" w:themeColor="text1"/>
              </w:rPr>
              <w:tab/>
            </w:r>
            <w:r w:rsidRPr="00E063A4">
              <w:rPr>
                <w:color w:val="000000" w:themeColor="text1"/>
              </w:rPr>
              <w:t>I</w:t>
            </w:r>
            <w:r w:rsidR="007F20F2" w:rsidRPr="00E063A4">
              <w:rPr>
                <w:color w:val="000000" w:themeColor="text1"/>
              </w:rPr>
              <w:t>ntroduction</w:t>
            </w:r>
          </w:p>
          <w:p w14:paraId="526E9687" w14:textId="77777777" w:rsidR="00C258B0" w:rsidRPr="00E063A4" w:rsidRDefault="00C258B0" w:rsidP="00C258B0">
            <w:pPr>
              <w:jc w:val="both"/>
              <w:rPr>
                <w:rFonts w:ascii="Arial" w:hAnsi="Arial" w:cs="Arial"/>
                <w:color w:val="000000" w:themeColor="text1"/>
                <w:sz w:val="22"/>
                <w:szCs w:val="22"/>
              </w:rPr>
            </w:pPr>
          </w:p>
          <w:p w14:paraId="7791A1DD"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Safeguarding </w:t>
            </w:r>
            <w:r w:rsidRPr="00E063A4">
              <w:rPr>
                <w:rFonts w:ascii="Arial" w:eastAsia="Arial" w:hAnsi="Arial" w:cs="Arial"/>
                <w:color w:val="000000" w:themeColor="text1"/>
                <w:sz w:val="22"/>
                <w:szCs w:val="22"/>
              </w:rPr>
              <w:t>and promoting</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he</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pacing w:val="-1"/>
                <w:sz w:val="22"/>
                <w:szCs w:val="22"/>
              </w:rPr>
              <w:t>w</w:t>
            </w:r>
            <w:r w:rsidRPr="00E063A4">
              <w:rPr>
                <w:rFonts w:ascii="Arial" w:eastAsia="Arial" w:hAnsi="Arial" w:cs="Arial"/>
                <w:color w:val="000000" w:themeColor="text1"/>
                <w:sz w:val="22"/>
                <w:szCs w:val="22"/>
              </w:rPr>
              <w:t>e</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pacing w:val="1"/>
                <w:sz w:val="22"/>
                <w:szCs w:val="22"/>
              </w:rPr>
              <w:t>f</w:t>
            </w:r>
            <w:r w:rsidRPr="00E063A4">
              <w:rPr>
                <w:rFonts w:ascii="Arial" w:eastAsia="Arial" w:hAnsi="Arial" w:cs="Arial"/>
                <w:color w:val="000000" w:themeColor="text1"/>
                <w:sz w:val="22"/>
                <w:szCs w:val="22"/>
              </w:rPr>
              <w:t>are</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of</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ch</w:t>
            </w:r>
            <w:r w:rsidRPr="00E063A4">
              <w:rPr>
                <w:rFonts w:ascii="Arial" w:eastAsia="Arial" w:hAnsi="Arial" w:cs="Arial"/>
                <w:color w:val="000000" w:themeColor="text1"/>
                <w:spacing w:val="-1"/>
                <w:sz w:val="22"/>
                <w:szCs w:val="22"/>
              </w:rPr>
              <w:t>il</w:t>
            </w:r>
            <w:r w:rsidRPr="00E063A4">
              <w:rPr>
                <w:rFonts w:ascii="Arial" w:eastAsia="Arial" w:hAnsi="Arial" w:cs="Arial"/>
                <w:color w:val="000000" w:themeColor="text1"/>
                <w:sz w:val="22"/>
                <w:szCs w:val="22"/>
              </w:rPr>
              <w:t>dren</w:t>
            </w:r>
            <w:r w:rsidRPr="00E063A4">
              <w:rPr>
                <w:rFonts w:ascii="Arial" w:hAnsi="Arial" w:cs="Arial"/>
                <w:color w:val="000000" w:themeColor="text1"/>
                <w:sz w:val="22"/>
                <w:szCs w:val="22"/>
              </w:rPr>
              <w:t xml:space="preserve"> is defined as</w:t>
            </w:r>
            <w:r w:rsidR="002C7B93" w:rsidRPr="00E063A4">
              <w:rPr>
                <w:rFonts w:ascii="Arial" w:hAnsi="Arial" w:cs="Arial"/>
                <w:color w:val="000000" w:themeColor="text1"/>
                <w:sz w:val="22"/>
                <w:szCs w:val="22"/>
              </w:rPr>
              <w:t>:</w:t>
            </w:r>
          </w:p>
          <w:p w14:paraId="28FB9FE9" w14:textId="77777777" w:rsidR="00C258B0" w:rsidRPr="00E063A4" w:rsidRDefault="00C258B0" w:rsidP="00C258B0">
            <w:pPr>
              <w:jc w:val="both"/>
              <w:rPr>
                <w:rFonts w:ascii="Arial" w:hAnsi="Arial" w:cs="Arial"/>
                <w:color w:val="000000" w:themeColor="text1"/>
                <w:sz w:val="22"/>
                <w:szCs w:val="22"/>
              </w:rPr>
            </w:pPr>
          </w:p>
          <w:p w14:paraId="5832749A" w14:textId="77777777" w:rsidR="00C258B0" w:rsidRPr="00E063A4" w:rsidRDefault="00C258B0" w:rsidP="000669D7">
            <w:pPr>
              <w:numPr>
                <w:ilvl w:val="0"/>
                <w:numId w:val="4"/>
              </w:numPr>
              <w:jc w:val="both"/>
              <w:rPr>
                <w:rFonts w:ascii="Arial" w:hAnsi="Arial" w:cs="Arial"/>
                <w:color w:val="000000" w:themeColor="text1"/>
                <w:sz w:val="22"/>
                <w:szCs w:val="22"/>
              </w:rPr>
            </w:pPr>
            <w:r w:rsidRPr="00E063A4">
              <w:rPr>
                <w:rFonts w:ascii="Arial" w:hAnsi="Arial" w:cs="Arial"/>
                <w:color w:val="000000" w:themeColor="text1"/>
                <w:sz w:val="22"/>
                <w:szCs w:val="22"/>
              </w:rPr>
              <w:t>Protecting children from maltreatment;</w:t>
            </w:r>
          </w:p>
          <w:p w14:paraId="22B01250" w14:textId="77777777" w:rsidR="00C258B0" w:rsidRPr="00E063A4" w:rsidRDefault="00C258B0" w:rsidP="000669D7">
            <w:pPr>
              <w:numPr>
                <w:ilvl w:val="0"/>
                <w:numId w:val="4"/>
              </w:numPr>
              <w:jc w:val="both"/>
              <w:rPr>
                <w:rFonts w:ascii="Arial" w:hAnsi="Arial" w:cs="Arial"/>
                <w:color w:val="000000" w:themeColor="text1"/>
                <w:sz w:val="22"/>
                <w:szCs w:val="22"/>
              </w:rPr>
            </w:pPr>
            <w:r w:rsidRPr="00E063A4">
              <w:rPr>
                <w:rFonts w:ascii="Arial" w:hAnsi="Arial" w:cs="Arial"/>
                <w:color w:val="000000" w:themeColor="text1"/>
                <w:sz w:val="22"/>
                <w:szCs w:val="22"/>
              </w:rPr>
              <w:t>Preventing impairment of children's mental and physical health or development;</w:t>
            </w:r>
          </w:p>
          <w:p w14:paraId="57BB3CC9" w14:textId="543BE4D5" w:rsidR="00C258B0" w:rsidRPr="00E063A4" w:rsidRDefault="00C258B0" w:rsidP="000669D7">
            <w:pPr>
              <w:numPr>
                <w:ilvl w:val="0"/>
                <w:numId w:val="4"/>
              </w:numPr>
              <w:jc w:val="both"/>
              <w:rPr>
                <w:rFonts w:ascii="Arial" w:hAnsi="Arial" w:cs="Arial"/>
                <w:color w:val="000000" w:themeColor="text1"/>
                <w:sz w:val="22"/>
                <w:szCs w:val="22"/>
              </w:rPr>
            </w:pPr>
            <w:r w:rsidRPr="00E063A4">
              <w:rPr>
                <w:rFonts w:ascii="Arial" w:hAnsi="Arial" w:cs="Arial"/>
                <w:color w:val="000000" w:themeColor="text1"/>
                <w:sz w:val="22"/>
                <w:szCs w:val="22"/>
              </w:rPr>
              <w:t>Ensuring that children are growing up in circumstances consistent with the provision of safe and effective care;</w:t>
            </w:r>
          </w:p>
          <w:p w14:paraId="4517CDED" w14:textId="148C5B0E" w:rsidR="00C258B0" w:rsidRPr="00E063A4" w:rsidRDefault="00C258B0" w:rsidP="000669D7">
            <w:pPr>
              <w:numPr>
                <w:ilvl w:val="0"/>
                <w:numId w:val="4"/>
              </w:numPr>
              <w:jc w:val="both"/>
              <w:rPr>
                <w:rFonts w:ascii="Arial" w:hAnsi="Arial" w:cs="Arial"/>
                <w:color w:val="000000" w:themeColor="text1"/>
                <w:sz w:val="22"/>
                <w:szCs w:val="22"/>
              </w:rPr>
            </w:pPr>
            <w:r w:rsidRPr="00E063A4">
              <w:rPr>
                <w:rFonts w:ascii="Arial" w:hAnsi="Arial" w:cs="Arial"/>
                <w:color w:val="000000" w:themeColor="text1"/>
                <w:sz w:val="22"/>
                <w:szCs w:val="22"/>
              </w:rPr>
              <w:t>Taking action to enable all children to have the best outcomes</w:t>
            </w:r>
            <w:r w:rsidR="00D16A3C" w:rsidRPr="00E063A4">
              <w:rPr>
                <w:rFonts w:ascii="Arial" w:hAnsi="Arial" w:cs="Arial"/>
                <w:color w:val="000000" w:themeColor="text1"/>
                <w:sz w:val="22"/>
                <w:szCs w:val="22"/>
              </w:rPr>
              <w:t>;</w:t>
            </w:r>
          </w:p>
          <w:p w14:paraId="67361413" w14:textId="77777777" w:rsidR="006B28A2" w:rsidRPr="00E063A4" w:rsidRDefault="006B28A2" w:rsidP="006B28A2">
            <w:pPr>
              <w:jc w:val="both"/>
              <w:rPr>
                <w:rFonts w:ascii="Arial" w:eastAsia="Arial" w:hAnsi="Arial" w:cs="Arial"/>
                <w:color w:val="000000" w:themeColor="text1"/>
                <w:spacing w:val="-1"/>
                <w:sz w:val="22"/>
                <w:szCs w:val="22"/>
              </w:rPr>
            </w:pPr>
          </w:p>
          <w:p w14:paraId="3D43CDF2" w14:textId="20AD1D55" w:rsidR="00C258B0" w:rsidRPr="00E063A4" w:rsidRDefault="00C258B0" w:rsidP="001A6088">
            <w:pPr>
              <w:jc w:val="both"/>
              <w:rPr>
                <w:rFonts w:ascii="Arial" w:eastAsia="Arial" w:hAnsi="Arial" w:cs="Arial"/>
                <w:color w:val="000000" w:themeColor="text1"/>
                <w:sz w:val="22"/>
                <w:szCs w:val="22"/>
              </w:rPr>
            </w:pPr>
            <w:r w:rsidRPr="00E063A4">
              <w:rPr>
                <w:rFonts w:ascii="Arial" w:eastAsia="Arial" w:hAnsi="Arial" w:cs="Arial"/>
                <w:color w:val="000000" w:themeColor="text1"/>
                <w:spacing w:val="-1"/>
                <w:sz w:val="22"/>
                <w:szCs w:val="22"/>
              </w:rPr>
              <w:t>C</w:t>
            </w:r>
            <w:r w:rsidRPr="00E063A4">
              <w:rPr>
                <w:rFonts w:ascii="Arial" w:eastAsia="Arial" w:hAnsi="Arial" w:cs="Arial"/>
                <w:color w:val="000000" w:themeColor="text1"/>
                <w:sz w:val="22"/>
                <w:szCs w:val="22"/>
              </w:rPr>
              <w:t>h</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 xml:space="preserve">dren </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pacing w:val="1"/>
                <w:sz w:val="22"/>
                <w:szCs w:val="22"/>
              </w:rPr>
              <w:t>n</w:t>
            </w:r>
            <w:r w:rsidRPr="00E063A4">
              <w:rPr>
                <w:rFonts w:ascii="Arial" w:eastAsia="Arial" w:hAnsi="Arial" w:cs="Arial"/>
                <w:color w:val="000000" w:themeColor="text1"/>
                <w:sz w:val="22"/>
                <w:szCs w:val="22"/>
              </w:rPr>
              <w:t>c</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ude</w:t>
            </w:r>
            <w:r w:rsidR="006B28A2" w:rsidRPr="00E063A4">
              <w:rPr>
                <w:rFonts w:ascii="Arial" w:eastAsia="Arial" w:hAnsi="Arial" w:cs="Arial"/>
                <w:color w:val="000000" w:themeColor="text1"/>
                <w:sz w:val="22"/>
                <w:szCs w:val="22"/>
              </w:rPr>
              <w:t>s</w:t>
            </w:r>
            <w:r w:rsidRPr="00E063A4">
              <w:rPr>
                <w:rFonts w:ascii="Arial" w:eastAsia="Arial" w:hAnsi="Arial" w:cs="Arial"/>
                <w:color w:val="000000" w:themeColor="text1"/>
                <w:sz w:val="22"/>
                <w:szCs w:val="22"/>
              </w:rPr>
              <w:t xml:space="preserve"> eve</w:t>
            </w:r>
            <w:r w:rsidRPr="00E063A4">
              <w:rPr>
                <w:rFonts w:ascii="Arial" w:eastAsia="Arial" w:hAnsi="Arial" w:cs="Arial"/>
                <w:color w:val="000000" w:themeColor="text1"/>
                <w:spacing w:val="2"/>
                <w:sz w:val="22"/>
                <w:szCs w:val="22"/>
              </w:rPr>
              <w:t>r</w:t>
            </w:r>
            <w:r w:rsidRPr="00E063A4">
              <w:rPr>
                <w:rFonts w:ascii="Arial" w:eastAsia="Arial" w:hAnsi="Arial" w:cs="Arial"/>
                <w:color w:val="000000" w:themeColor="text1"/>
                <w:sz w:val="22"/>
                <w:szCs w:val="22"/>
              </w:rPr>
              <w:t>yone under</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he</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age of</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z w:val="22"/>
                <w:szCs w:val="22"/>
              </w:rPr>
              <w:t>18</w:t>
            </w:r>
            <w:r w:rsidR="00D16A3C" w:rsidRPr="00E063A4">
              <w:rPr>
                <w:rFonts w:ascii="Arial" w:eastAsia="Arial" w:hAnsi="Arial" w:cs="Arial"/>
                <w:color w:val="000000" w:themeColor="text1"/>
                <w:sz w:val="22"/>
                <w:szCs w:val="22"/>
              </w:rPr>
              <w:t>.</w:t>
            </w:r>
          </w:p>
          <w:p w14:paraId="2BCFF627" w14:textId="77777777" w:rsidR="009311F8" w:rsidRPr="00E063A4" w:rsidRDefault="009311F8" w:rsidP="001A6088">
            <w:pPr>
              <w:jc w:val="both"/>
              <w:rPr>
                <w:rFonts w:ascii="Arial" w:hAnsi="Arial" w:cs="Arial"/>
                <w:color w:val="000000" w:themeColor="text1"/>
                <w:sz w:val="22"/>
                <w:szCs w:val="22"/>
              </w:rPr>
            </w:pPr>
          </w:p>
          <w:p w14:paraId="2EAEDF7C" w14:textId="77777777" w:rsidR="009311F8" w:rsidRPr="00E063A4" w:rsidRDefault="009311F8" w:rsidP="009311F8">
            <w:pPr>
              <w:rPr>
                <w:rFonts w:ascii="Arial" w:hAnsi="Arial" w:cs="Arial"/>
                <w:sz w:val="22"/>
                <w:szCs w:val="22"/>
              </w:rPr>
            </w:pPr>
            <w:r w:rsidRPr="00E063A4">
              <w:rPr>
                <w:rFonts w:ascii="Arial" w:hAnsi="Arial" w:cs="Arial"/>
                <w:sz w:val="22"/>
                <w:szCs w:val="22"/>
              </w:rPr>
              <w:t>Please note that this policy and the statutory guidance behind it will now also be applicable to government funded post 16 Education; 16-19 Academies, Special Post-16 institutions and Independent Training Providers, who are now  required to have regard to KCSIE following the enactment of The Education and Training (Welfare of Children) Act 2021.</w:t>
            </w:r>
          </w:p>
          <w:p w14:paraId="05C05D36" w14:textId="00380711" w:rsidR="009311F8" w:rsidRPr="00E063A4" w:rsidRDefault="009311F8" w:rsidP="009311F8">
            <w:pPr>
              <w:rPr>
                <w:rFonts w:ascii="Arial" w:hAnsi="Arial" w:cs="Arial"/>
                <w:sz w:val="22"/>
                <w:szCs w:val="22"/>
              </w:rPr>
            </w:pPr>
          </w:p>
          <w:p w14:paraId="01B9DA41" w14:textId="77777777" w:rsidR="0081292E" w:rsidRPr="00E063A4" w:rsidRDefault="0081292E" w:rsidP="0081292E">
            <w:pPr>
              <w:jc w:val="both"/>
              <w:rPr>
                <w:rFonts w:ascii="Arial" w:hAnsi="Arial" w:cs="Arial"/>
                <w:color w:val="000000" w:themeColor="text1"/>
              </w:rPr>
            </w:pPr>
            <w:r w:rsidRPr="00E063A4">
              <w:rPr>
                <w:rFonts w:ascii="Arial" w:hAnsi="Arial" w:cs="Arial"/>
              </w:rPr>
              <w:t>KCSiE now states that ‘college’ includes providers of post 16 Education as set out in the Apprenticeships, Skills, Children and Learning Act 2009 (as amended): 16-19 Academies, Special Post-16 institutions and Independent Training Providers.</w:t>
            </w:r>
          </w:p>
          <w:p w14:paraId="0073B6BA" w14:textId="77777777" w:rsidR="0081292E" w:rsidRPr="00E063A4" w:rsidRDefault="0081292E" w:rsidP="009311F8">
            <w:pPr>
              <w:rPr>
                <w:rFonts w:ascii="Arial" w:hAnsi="Arial" w:cs="Arial"/>
                <w:sz w:val="22"/>
                <w:szCs w:val="22"/>
              </w:rPr>
            </w:pPr>
          </w:p>
          <w:p w14:paraId="3FC486D5" w14:textId="77777777" w:rsidR="009311F8" w:rsidRPr="00E063A4" w:rsidRDefault="009311F8" w:rsidP="009311F8">
            <w:pPr>
              <w:rPr>
                <w:rFonts w:ascii="Arial" w:hAnsi="Arial" w:cs="Arial"/>
                <w:i/>
                <w:iCs/>
                <w:sz w:val="22"/>
                <w:szCs w:val="22"/>
              </w:rPr>
            </w:pPr>
            <w:r w:rsidRPr="00E063A4">
              <w:rPr>
                <w:rFonts w:ascii="Arial" w:hAnsi="Arial" w:cs="Arial"/>
                <w:i/>
                <w:iCs/>
                <w:sz w:val="22"/>
                <w:szCs w:val="22"/>
              </w:rPr>
              <w:t>Please refer to KCSIE Part One</w:t>
            </w:r>
          </w:p>
          <w:p w14:paraId="49844328" w14:textId="77777777" w:rsidR="00034E60" w:rsidRPr="00E063A4" w:rsidRDefault="00034E60" w:rsidP="00034E60">
            <w:pPr>
              <w:pStyle w:val="ListParagraph"/>
              <w:ind w:left="170"/>
              <w:rPr>
                <w:rFonts w:ascii="Arial" w:hAnsi="Arial" w:cs="Arial"/>
                <w:b/>
                <w:bCs/>
                <w:i/>
                <w:iCs/>
                <w:color w:val="000000" w:themeColor="text1"/>
                <w:sz w:val="22"/>
                <w:szCs w:val="22"/>
              </w:rPr>
            </w:pPr>
            <w:r w:rsidRPr="00E063A4">
              <w:rPr>
                <w:rFonts w:ascii="Arial" w:hAnsi="Arial" w:cs="Arial"/>
                <w:b/>
                <w:bCs/>
                <w:i/>
                <w:iCs/>
                <w:color w:val="000000" w:themeColor="text1"/>
                <w:sz w:val="22"/>
                <w:szCs w:val="22"/>
              </w:rPr>
              <w:t xml:space="preserve">Safeguarding information for all staff </w:t>
            </w:r>
          </w:p>
          <w:p w14:paraId="1FB1AFD2" w14:textId="77777777" w:rsidR="00034E60" w:rsidRPr="00E063A4" w:rsidRDefault="00034E60" w:rsidP="00E7786B">
            <w:pPr>
              <w:rPr>
                <w:rFonts w:ascii="Arial" w:hAnsi="Arial" w:cs="Arial"/>
                <w:i/>
                <w:iCs/>
                <w:color w:val="000000" w:themeColor="text1"/>
              </w:rPr>
            </w:pPr>
            <w:r w:rsidRPr="00E063A4">
              <w:rPr>
                <w:rFonts w:ascii="Arial" w:hAnsi="Arial" w:cs="Arial"/>
                <w:i/>
                <w:iCs/>
                <w:color w:val="000000" w:themeColor="text1"/>
              </w:rPr>
              <w:t>What school and college staff should know and do - A child centred and coordinated approach to safeguarding</w:t>
            </w:r>
          </w:p>
          <w:p w14:paraId="6D409660" w14:textId="77777777" w:rsidR="00C258B0" w:rsidRPr="00E063A4" w:rsidRDefault="00C258B0" w:rsidP="00C258B0">
            <w:pPr>
              <w:jc w:val="both"/>
              <w:rPr>
                <w:rFonts w:ascii="Arial" w:eastAsia="Arial" w:hAnsi="Arial" w:cs="Arial"/>
                <w:color w:val="000000" w:themeColor="text1"/>
                <w:sz w:val="22"/>
                <w:szCs w:val="22"/>
              </w:rPr>
            </w:pPr>
          </w:p>
          <w:p w14:paraId="61D5DC6E" w14:textId="77777777" w:rsidR="00C258B0" w:rsidRPr="00E063A4" w:rsidRDefault="00C258B0" w:rsidP="00C258B0">
            <w:pPr>
              <w:jc w:val="both"/>
              <w:rPr>
                <w:rFonts w:ascii="Arial" w:hAnsi="Arial" w:cs="Arial"/>
                <w:color w:val="000000" w:themeColor="text1"/>
                <w:sz w:val="22"/>
                <w:szCs w:val="22"/>
              </w:rPr>
            </w:pPr>
          </w:p>
        </w:tc>
        <w:tc>
          <w:tcPr>
            <w:tcW w:w="4140" w:type="dxa"/>
            <w:shd w:val="clear" w:color="auto" w:fill="F2F2F2"/>
          </w:tcPr>
          <w:p w14:paraId="64765607" w14:textId="527AD70E"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This means that our school is committed to safeguarding and promoting the welfare of all its </w:t>
            </w:r>
            <w:r w:rsidRPr="00E063A4">
              <w:rPr>
                <w:rFonts w:ascii="Arial" w:hAnsi="Arial" w:cs="Arial"/>
                <w:bCs/>
                <w:i/>
                <w:color w:val="000000" w:themeColor="text1"/>
                <w:sz w:val="22"/>
                <w:szCs w:val="22"/>
              </w:rPr>
              <w:t>pupils</w:t>
            </w:r>
            <w:r w:rsidRPr="00E063A4">
              <w:rPr>
                <w:rFonts w:ascii="Arial" w:hAnsi="Arial" w:cs="Arial"/>
                <w:b/>
                <w:bCs/>
                <w:i/>
                <w:color w:val="000000" w:themeColor="text1"/>
                <w:sz w:val="22"/>
                <w:szCs w:val="22"/>
              </w:rPr>
              <w:t xml:space="preserve">  </w:t>
            </w:r>
            <w:r w:rsidRPr="00E063A4">
              <w:rPr>
                <w:rFonts w:ascii="Arial" w:hAnsi="Arial" w:cs="Arial"/>
                <w:i/>
                <w:color w:val="000000" w:themeColor="text1"/>
                <w:sz w:val="22"/>
                <w:szCs w:val="22"/>
              </w:rPr>
              <w:t>We believe that:</w:t>
            </w:r>
          </w:p>
          <w:p w14:paraId="6C793E4F" w14:textId="77777777" w:rsidR="00C258B0" w:rsidRPr="00E063A4" w:rsidRDefault="00C258B0" w:rsidP="00C258B0">
            <w:pPr>
              <w:jc w:val="both"/>
              <w:rPr>
                <w:rFonts w:ascii="Arial" w:hAnsi="Arial" w:cs="Arial"/>
                <w:i/>
                <w:color w:val="000000" w:themeColor="text1"/>
                <w:sz w:val="22"/>
                <w:szCs w:val="22"/>
              </w:rPr>
            </w:pPr>
          </w:p>
          <w:p w14:paraId="0258435B" w14:textId="2CB42E3E" w:rsidR="00C258B0" w:rsidRPr="00E063A4" w:rsidRDefault="00C258B0" w:rsidP="000669D7">
            <w:pPr>
              <w:numPr>
                <w:ilvl w:val="0"/>
                <w:numId w:val="3"/>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w:t>
            </w:r>
            <w:r w:rsidR="00034E60" w:rsidRPr="00E063A4">
              <w:rPr>
                <w:rFonts w:ascii="Arial" w:hAnsi="Arial" w:cs="Arial"/>
                <w:bCs/>
                <w:i/>
                <w:color w:val="000000" w:themeColor="text1"/>
                <w:sz w:val="22"/>
                <w:szCs w:val="22"/>
              </w:rPr>
              <w:t>pupils</w:t>
            </w:r>
            <w:r w:rsidR="00034E60"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have the right to be protected from harm, abuse and neglect</w:t>
            </w:r>
          </w:p>
          <w:p w14:paraId="0F1CA7D8" w14:textId="2AC12C6B" w:rsidR="00C258B0" w:rsidRPr="00E063A4" w:rsidRDefault="00C258B0" w:rsidP="000669D7">
            <w:pPr>
              <w:numPr>
                <w:ilvl w:val="0"/>
                <w:numId w:val="3"/>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w:t>
            </w:r>
            <w:r w:rsidR="00034E60" w:rsidRPr="00E063A4">
              <w:rPr>
                <w:rFonts w:ascii="Arial" w:hAnsi="Arial" w:cs="Arial"/>
                <w:bCs/>
                <w:i/>
                <w:color w:val="000000" w:themeColor="text1"/>
                <w:sz w:val="22"/>
                <w:szCs w:val="22"/>
              </w:rPr>
              <w:t>pupils</w:t>
            </w:r>
            <w:r w:rsidR="00034E60" w:rsidRPr="00E063A4">
              <w:rPr>
                <w:rFonts w:ascii="Arial" w:hAnsi="Arial" w:cs="Arial"/>
                <w:b/>
                <w:bCs/>
                <w:i/>
                <w:color w:val="000000" w:themeColor="text1"/>
                <w:sz w:val="22"/>
                <w:szCs w:val="22"/>
              </w:rPr>
              <w:t xml:space="preserve"> </w:t>
            </w:r>
            <w:r w:rsidRPr="00E063A4">
              <w:rPr>
                <w:rFonts w:ascii="Arial" w:hAnsi="Arial" w:cs="Arial"/>
                <w:i/>
                <w:color w:val="000000" w:themeColor="text1"/>
                <w:sz w:val="22"/>
                <w:szCs w:val="22"/>
              </w:rPr>
              <w:t xml:space="preserve">have the right to experience their optimum mental and physical health </w:t>
            </w:r>
          </w:p>
          <w:p w14:paraId="595FBC45" w14:textId="4FD1D3FF" w:rsidR="00C258B0" w:rsidRPr="00E063A4" w:rsidRDefault="00034E60" w:rsidP="000669D7">
            <w:pPr>
              <w:numPr>
                <w:ilvl w:val="0"/>
                <w:numId w:val="3"/>
              </w:numPr>
              <w:jc w:val="both"/>
              <w:rPr>
                <w:rFonts w:ascii="Arial" w:hAnsi="Arial" w:cs="Arial"/>
                <w:i/>
                <w:color w:val="000000" w:themeColor="text1"/>
                <w:sz w:val="22"/>
                <w:szCs w:val="22"/>
              </w:rPr>
            </w:pPr>
            <w:r w:rsidRPr="00E063A4">
              <w:rPr>
                <w:rFonts w:ascii="Arial" w:hAnsi="Arial" w:cs="Arial"/>
                <w:i/>
                <w:color w:val="000000" w:themeColor="text1"/>
                <w:sz w:val="22"/>
                <w:szCs w:val="22"/>
              </w:rPr>
              <w:t>E</w:t>
            </w:r>
            <w:r w:rsidR="00C258B0" w:rsidRPr="00E063A4">
              <w:rPr>
                <w:rFonts w:ascii="Arial" w:hAnsi="Arial" w:cs="Arial"/>
                <w:i/>
                <w:color w:val="000000" w:themeColor="text1"/>
                <w:sz w:val="22"/>
                <w:szCs w:val="22"/>
              </w:rPr>
              <w:t>very child has the right to an education and</w:t>
            </w:r>
            <w:r w:rsidR="00BC38EA" w:rsidRPr="00E063A4">
              <w:rPr>
                <w:rFonts w:ascii="Arial" w:hAnsi="Arial" w:cs="Arial"/>
                <w:i/>
                <w:color w:val="000000" w:themeColor="text1"/>
                <w:sz w:val="22"/>
                <w:szCs w:val="22"/>
              </w:rPr>
              <w:t xml:space="preserve"> </w:t>
            </w:r>
            <w:r w:rsidR="00C81689" w:rsidRPr="00E063A4">
              <w:rPr>
                <w:rFonts w:ascii="Arial" w:hAnsi="Arial" w:cs="Arial"/>
                <w:bCs/>
                <w:i/>
                <w:color w:val="000000" w:themeColor="text1"/>
                <w:sz w:val="22"/>
                <w:szCs w:val="22"/>
              </w:rPr>
              <w:t>children</w:t>
            </w:r>
            <w:r w:rsidR="00C81689" w:rsidRPr="00E063A4">
              <w:rPr>
                <w:rFonts w:ascii="Arial" w:hAnsi="Arial" w:cs="Arial"/>
                <w:b/>
                <w:bCs/>
                <w:i/>
                <w:color w:val="000000" w:themeColor="text1"/>
                <w:sz w:val="22"/>
                <w:szCs w:val="22"/>
              </w:rPr>
              <w:t xml:space="preserve"> </w:t>
            </w:r>
            <w:r w:rsidR="00C258B0" w:rsidRPr="00E063A4">
              <w:rPr>
                <w:rFonts w:ascii="Arial" w:hAnsi="Arial" w:cs="Arial"/>
                <w:i/>
                <w:color w:val="000000" w:themeColor="text1"/>
                <w:sz w:val="22"/>
                <w:szCs w:val="22"/>
              </w:rPr>
              <w:t>need to be safe and to feel safe in school</w:t>
            </w:r>
          </w:p>
          <w:p w14:paraId="48C699C1" w14:textId="3FBEB048" w:rsidR="00C258B0" w:rsidRPr="00E063A4" w:rsidRDefault="00034E60" w:rsidP="000669D7">
            <w:pPr>
              <w:numPr>
                <w:ilvl w:val="0"/>
                <w:numId w:val="3"/>
              </w:numPr>
              <w:jc w:val="both"/>
              <w:rPr>
                <w:rFonts w:ascii="Arial" w:hAnsi="Arial" w:cs="Arial"/>
                <w:i/>
                <w:color w:val="000000" w:themeColor="text1"/>
                <w:sz w:val="22"/>
                <w:szCs w:val="22"/>
              </w:rPr>
            </w:pPr>
            <w:r w:rsidRPr="00E063A4">
              <w:rPr>
                <w:rFonts w:ascii="Arial" w:hAnsi="Arial" w:cs="Arial"/>
                <w:bCs/>
                <w:i/>
                <w:color w:val="000000" w:themeColor="text1"/>
                <w:sz w:val="22"/>
                <w:szCs w:val="22"/>
              </w:rPr>
              <w:t>Pupils</w:t>
            </w:r>
            <w:r w:rsidR="00BC38EA" w:rsidRPr="00E063A4">
              <w:rPr>
                <w:rFonts w:ascii="Arial" w:hAnsi="Arial" w:cs="Arial"/>
                <w:i/>
                <w:color w:val="000000" w:themeColor="text1"/>
                <w:sz w:val="22"/>
                <w:szCs w:val="22"/>
              </w:rPr>
              <w:t xml:space="preserve"> </w:t>
            </w:r>
            <w:r w:rsidR="00C258B0" w:rsidRPr="00E063A4">
              <w:rPr>
                <w:rFonts w:ascii="Arial" w:hAnsi="Arial" w:cs="Arial"/>
                <w:i/>
                <w:color w:val="000000" w:themeColor="text1"/>
                <w:sz w:val="22"/>
                <w:szCs w:val="22"/>
              </w:rPr>
              <w:t>need support that matches their individual needs, including those who may have experienced abuse</w:t>
            </w:r>
          </w:p>
          <w:p w14:paraId="0605502B" w14:textId="1BA5F829" w:rsidR="00C258B0" w:rsidRPr="00E063A4" w:rsidRDefault="00C258B0" w:rsidP="000669D7">
            <w:pPr>
              <w:numPr>
                <w:ilvl w:val="0"/>
                <w:numId w:val="3"/>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w:t>
            </w:r>
            <w:r w:rsidR="00034E60" w:rsidRPr="00E063A4">
              <w:rPr>
                <w:rFonts w:ascii="Arial" w:hAnsi="Arial" w:cs="Arial"/>
                <w:bCs/>
                <w:i/>
                <w:color w:val="000000" w:themeColor="text1"/>
                <w:sz w:val="22"/>
                <w:szCs w:val="22"/>
              </w:rPr>
              <w:t>pupils</w:t>
            </w:r>
            <w:r w:rsidR="00034E60" w:rsidRPr="00E063A4">
              <w:rPr>
                <w:rFonts w:ascii="Arial" w:hAnsi="Arial" w:cs="Arial"/>
                <w:b/>
                <w:bCs/>
                <w:i/>
                <w:color w:val="000000" w:themeColor="text1"/>
                <w:sz w:val="22"/>
                <w:szCs w:val="22"/>
              </w:rPr>
              <w:t xml:space="preserve"> </w:t>
            </w:r>
            <w:r w:rsidRPr="00E063A4">
              <w:rPr>
                <w:rFonts w:ascii="Arial" w:hAnsi="Arial" w:cs="Arial"/>
                <w:i/>
                <w:color w:val="000000" w:themeColor="text1"/>
                <w:sz w:val="22"/>
                <w:szCs w:val="22"/>
              </w:rPr>
              <w:t>have the right to express their views, feelings and wishes and voice their own values and beliefs</w:t>
            </w:r>
          </w:p>
          <w:p w14:paraId="14E126F0" w14:textId="06C96BE1" w:rsidR="00C258B0" w:rsidRPr="00E063A4" w:rsidRDefault="00C258B0" w:rsidP="000669D7">
            <w:pPr>
              <w:numPr>
                <w:ilvl w:val="0"/>
                <w:numId w:val="3"/>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w:t>
            </w:r>
            <w:r w:rsidR="00034E60" w:rsidRPr="00E063A4">
              <w:rPr>
                <w:rFonts w:ascii="Arial" w:hAnsi="Arial" w:cs="Arial"/>
                <w:bCs/>
                <w:i/>
                <w:color w:val="000000" w:themeColor="text1"/>
                <w:sz w:val="22"/>
                <w:szCs w:val="22"/>
              </w:rPr>
              <w:t>pupils</w:t>
            </w:r>
            <w:r w:rsidR="00034E60"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should be encouraged to respect each other’s values and support each other</w:t>
            </w:r>
          </w:p>
          <w:p w14:paraId="1C9F8A33" w14:textId="0D7B1B9A" w:rsidR="00C258B0" w:rsidRPr="00E063A4" w:rsidRDefault="00C258B0" w:rsidP="000669D7">
            <w:pPr>
              <w:numPr>
                <w:ilvl w:val="0"/>
                <w:numId w:val="3"/>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w:t>
            </w:r>
            <w:r w:rsidR="00C81689" w:rsidRPr="00E063A4">
              <w:rPr>
                <w:rFonts w:ascii="Arial" w:hAnsi="Arial" w:cs="Arial"/>
                <w:bCs/>
                <w:i/>
                <w:color w:val="000000" w:themeColor="text1"/>
                <w:sz w:val="22"/>
                <w:szCs w:val="22"/>
              </w:rPr>
              <w:t>children</w:t>
            </w:r>
            <w:r w:rsidR="00C81689"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have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14:paraId="305296C4" w14:textId="1FF1E8C1" w:rsidR="00C258B0" w:rsidRPr="00E063A4" w:rsidRDefault="00C258B0" w:rsidP="000669D7">
            <w:pPr>
              <w:numPr>
                <w:ilvl w:val="0"/>
                <w:numId w:val="3"/>
              </w:numPr>
              <w:jc w:val="both"/>
              <w:rPr>
                <w:rFonts w:ascii="Arial" w:hAnsi="Arial" w:cs="Arial"/>
                <w:i/>
                <w:color w:val="000000" w:themeColor="text1"/>
                <w:sz w:val="22"/>
                <w:szCs w:val="22"/>
              </w:rPr>
            </w:pPr>
            <w:r w:rsidRPr="00E063A4">
              <w:rPr>
                <w:rFonts w:ascii="Arial" w:hAnsi="Arial" w:cs="Arial"/>
                <w:i/>
                <w:color w:val="000000" w:themeColor="text1"/>
                <w:sz w:val="22"/>
                <w:szCs w:val="22"/>
              </w:rPr>
              <w:t>Our school will contribute to the prevention of abuse, risk/involvement in serious violent crime, victimisation, bullying (including homophobic, biphobic, transphobic and cyber</w:t>
            </w:r>
            <w:r w:rsidR="006B28A2"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bullying), exploitation, extreme behaviours, discriminatory views and risk-taking behaviours</w:t>
            </w:r>
          </w:p>
          <w:p w14:paraId="6B6EB65E" w14:textId="77777777" w:rsidR="00C258B0" w:rsidRPr="00E063A4" w:rsidRDefault="00C258B0" w:rsidP="00C258B0">
            <w:pPr>
              <w:jc w:val="both"/>
              <w:rPr>
                <w:rFonts w:ascii="Arial" w:hAnsi="Arial" w:cs="Arial"/>
                <w:i/>
                <w:color w:val="000000" w:themeColor="text1"/>
                <w:sz w:val="22"/>
                <w:szCs w:val="22"/>
              </w:rPr>
            </w:pPr>
          </w:p>
          <w:p w14:paraId="115713D6" w14:textId="3D200455"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All staff and visitors have an important role to play in safeguarding </w:t>
            </w:r>
            <w:r w:rsidR="00034E60" w:rsidRPr="00E063A4">
              <w:rPr>
                <w:rFonts w:ascii="Arial" w:hAnsi="Arial" w:cs="Arial"/>
                <w:bCs/>
                <w:i/>
                <w:color w:val="000000" w:themeColor="text1"/>
                <w:sz w:val="22"/>
                <w:szCs w:val="22"/>
              </w:rPr>
              <w:t>pupils</w:t>
            </w:r>
            <w:r w:rsidR="00034E60"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and protecting them from abuse and considering when mental health may become a safeguarding issue</w:t>
            </w:r>
            <w:r w:rsidR="00D16A3C" w:rsidRPr="00E063A4">
              <w:rPr>
                <w:rFonts w:ascii="Arial" w:hAnsi="Arial" w:cs="Arial"/>
                <w:i/>
                <w:color w:val="000000" w:themeColor="text1"/>
                <w:sz w:val="22"/>
                <w:szCs w:val="22"/>
              </w:rPr>
              <w:t>.</w:t>
            </w:r>
          </w:p>
          <w:p w14:paraId="024A3FF1" w14:textId="77777777" w:rsidR="00971937" w:rsidRPr="00E063A4" w:rsidRDefault="00971937" w:rsidP="00C258B0">
            <w:pPr>
              <w:jc w:val="both"/>
              <w:rPr>
                <w:rFonts w:ascii="Arial" w:hAnsi="Arial" w:cs="Arial"/>
                <w:i/>
                <w:color w:val="000000" w:themeColor="text1"/>
                <w:sz w:val="22"/>
                <w:szCs w:val="22"/>
              </w:rPr>
            </w:pPr>
          </w:p>
          <w:p w14:paraId="35FA8868" w14:textId="77777777" w:rsidR="00C258B0" w:rsidRPr="00E063A4" w:rsidRDefault="00C258B0" w:rsidP="00C258B0">
            <w:pPr>
              <w:jc w:val="both"/>
              <w:rPr>
                <w:rFonts w:ascii="Arial" w:hAnsi="Arial" w:cs="Arial"/>
                <w:color w:val="000000" w:themeColor="text1"/>
                <w:sz w:val="22"/>
                <w:szCs w:val="22"/>
              </w:rPr>
            </w:pPr>
          </w:p>
          <w:p w14:paraId="54A0AA92" w14:textId="008CD601" w:rsidR="00453744" w:rsidRPr="00E063A4" w:rsidRDefault="00453744" w:rsidP="00C258B0">
            <w:pPr>
              <w:jc w:val="both"/>
              <w:rPr>
                <w:rFonts w:ascii="Arial" w:hAnsi="Arial" w:cs="Arial"/>
                <w:color w:val="000000" w:themeColor="text1"/>
                <w:sz w:val="22"/>
                <w:szCs w:val="22"/>
              </w:rPr>
            </w:pPr>
          </w:p>
        </w:tc>
      </w:tr>
      <w:tr w:rsidR="00AC792A" w:rsidRPr="00E063A4" w14:paraId="3152AE94" w14:textId="77777777" w:rsidTr="006A6D1A">
        <w:tc>
          <w:tcPr>
            <w:tcW w:w="5778" w:type="dxa"/>
          </w:tcPr>
          <w:p w14:paraId="6332FFD2" w14:textId="77777777" w:rsidR="00AC792A" w:rsidRPr="00E063A4" w:rsidRDefault="00AC792A" w:rsidP="00AC792A">
            <w:pPr>
              <w:jc w:val="both"/>
              <w:rPr>
                <w:rFonts w:ascii="Arial" w:hAnsi="Arial" w:cs="Arial"/>
                <w:sz w:val="22"/>
                <w:szCs w:val="22"/>
              </w:rPr>
            </w:pPr>
            <w:r w:rsidRPr="00E063A4">
              <w:rPr>
                <w:rFonts w:ascii="Arial" w:hAnsi="Arial" w:cs="Arial"/>
                <w:sz w:val="22"/>
                <w:szCs w:val="22"/>
              </w:rPr>
              <w:t>Schools will fulfil their local and national responsibilities as laid out in the following documents:</w:t>
            </w:r>
          </w:p>
          <w:p w14:paraId="368D180C" w14:textId="77777777" w:rsidR="00AC792A" w:rsidRPr="00E063A4" w:rsidRDefault="00AC792A" w:rsidP="00AC792A">
            <w:pPr>
              <w:jc w:val="both"/>
              <w:rPr>
                <w:rFonts w:ascii="Arial" w:hAnsi="Arial" w:cs="Arial"/>
                <w:sz w:val="22"/>
                <w:szCs w:val="22"/>
              </w:rPr>
            </w:pPr>
          </w:p>
          <w:p w14:paraId="5DE04865" w14:textId="77777777" w:rsidR="00AC792A" w:rsidRPr="00E063A4" w:rsidRDefault="00AC792A" w:rsidP="00DE5B3E">
            <w:pPr>
              <w:numPr>
                <w:ilvl w:val="0"/>
                <w:numId w:val="5"/>
              </w:numPr>
              <w:jc w:val="both"/>
              <w:rPr>
                <w:rFonts w:ascii="Arial" w:hAnsi="Arial" w:cs="Arial"/>
                <w:b/>
                <w:bCs/>
                <w:iCs/>
                <w:sz w:val="22"/>
                <w:szCs w:val="22"/>
                <w:u w:val="single"/>
              </w:rPr>
            </w:pPr>
            <w:hyperlink r:id="rId12" w:history="1">
              <w:r w:rsidRPr="00E063A4">
                <w:rPr>
                  <w:rFonts w:ascii="Arial" w:hAnsi="Arial" w:cs="Arial"/>
                  <w:b/>
                  <w:bCs/>
                  <w:iCs/>
                  <w:sz w:val="22"/>
                  <w:szCs w:val="22"/>
                  <w:u w:val="single"/>
                </w:rPr>
                <w:t>Working Together to Safeguard Children</w:t>
              </w:r>
            </w:hyperlink>
            <w:r w:rsidRPr="00E063A4">
              <w:rPr>
                <w:rFonts w:ascii="Arial" w:hAnsi="Arial" w:cs="Arial"/>
                <w:b/>
                <w:bCs/>
                <w:iCs/>
                <w:sz w:val="22"/>
                <w:szCs w:val="22"/>
                <w:u w:val="single"/>
              </w:rPr>
              <w:t xml:space="preserve"> (DfE)</w:t>
            </w:r>
          </w:p>
          <w:p w14:paraId="004621D6" w14:textId="77777777" w:rsidR="00AC792A" w:rsidRPr="00E063A4" w:rsidRDefault="00AC792A" w:rsidP="00AC792A">
            <w:pPr>
              <w:jc w:val="both"/>
              <w:rPr>
                <w:rFonts w:ascii="Arial" w:hAnsi="Arial" w:cs="Arial"/>
                <w:sz w:val="22"/>
                <w:szCs w:val="22"/>
              </w:rPr>
            </w:pPr>
          </w:p>
          <w:p w14:paraId="1D8CCBBC" w14:textId="74940DFD" w:rsidR="00AC792A" w:rsidRPr="00E063A4" w:rsidRDefault="00AC792A" w:rsidP="00DE5B3E">
            <w:pPr>
              <w:numPr>
                <w:ilvl w:val="0"/>
                <w:numId w:val="5"/>
              </w:numPr>
              <w:jc w:val="both"/>
              <w:rPr>
                <w:rFonts w:ascii="Arial" w:hAnsi="Arial" w:cs="Arial"/>
                <w:i/>
                <w:sz w:val="22"/>
                <w:szCs w:val="22"/>
              </w:rPr>
            </w:pPr>
            <w:hyperlink r:id="rId13" w:history="1">
              <w:r w:rsidRPr="00E063A4">
                <w:rPr>
                  <w:rFonts w:ascii="Arial" w:hAnsi="Arial" w:cs="Arial"/>
                  <w:b/>
                  <w:bCs/>
                  <w:sz w:val="22"/>
                  <w:szCs w:val="22"/>
                  <w:u w:val="single"/>
                </w:rPr>
                <w:t xml:space="preserve">Keeping Children Safe in </w:t>
              </w:r>
              <w:r w:rsidRPr="00E063A4">
                <w:rPr>
                  <w:rFonts w:ascii="Arial" w:hAnsi="Arial" w:cs="Arial"/>
                  <w:b/>
                  <w:bCs/>
                  <w:sz w:val="22"/>
                  <w:szCs w:val="22"/>
                </w:rPr>
                <w:t>Education</w:t>
              </w:r>
            </w:hyperlink>
            <w:r w:rsidRPr="00E063A4">
              <w:rPr>
                <w:rFonts w:ascii="Arial" w:hAnsi="Arial" w:cs="Arial"/>
                <w:b/>
                <w:bCs/>
              </w:rPr>
              <w:t xml:space="preserve"> </w:t>
            </w:r>
          </w:p>
          <w:p w14:paraId="3D70BF98" w14:textId="77777777" w:rsidR="00AC792A" w:rsidRPr="00E063A4" w:rsidRDefault="00AC792A" w:rsidP="00DE5B3E">
            <w:pPr>
              <w:keepNext/>
              <w:numPr>
                <w:ilvl w:val="0"/>
                <w:numId w:val="5"/>
              </w:numPr>
              <w:jc w:val="both"/>
              <w:outlineLvl w:val="1"/>
              <w:rPr>
                <w:rFonts w:ascii="Arial" w:hAnsi="Arial" w:cs="Arial"/>
                <w:b/>
                <w:bCs/>
                <w:sz w:val="22"/>
                <w:szCs w:val="22"/>
                <w:u w:val="single"/>
              </w:rPr>
            </w:pPr>
            <w:hyperlink r:id="rId14" w:history="1">
              <w:r w:rsidRPr="00E063A4">
                <w:rPr>
                  <w:rFonts w:ascii="Arial" w:hAnsi="Arial" w:cs="Arial"/>
                  <w:b/>
                  <w:bCs/>
                  <w:sz w:val="22"/>
                  <w:szCs w:val="22"/>
                  <w:u w:val="single"/>
                </w:rPr>
                <w:t>West Midlands Safeguarding Children Procedures</w:t>
              </w:r>
            </w:hyperlink>
            <w:r w:rsidRPr="00E063A4">
              <w:rPr>
                <w:rFonts w:ascii="Arial" w:hAnsi="Arial" w:cs="Arial"/>
                <w:b/>
                <w:bCs/>
                <w:sz w:val="22"/>
                <w:szCs w:val="22"/>
                <w:u w:val="single"/>
              </w:rPr>
              <w:t xml:space="preserve"> </w:t>
            </w:r>
          </w:p>
          <w:p w14:paraId="2972F958" w14:textId="77777777" w:rsidR="00AC792A" w:rsidRPr="00E063A4" w:rsidRDefault="00AC792A" w:rsidP="00AC792A">
            <w:pPr>
              <w:jc w:val="both"/>
              <w:rPr>
                <w:rFonts w:ascii="Arial" w:hAnsi="Arial" w:cs="Arial"/>
                <w:sz w:val="22"/>
                <w:szCs w:val="22"/>
              </w:rPr>
            </w:pPr>
          </w:p>
          <w:p w14:paraId="3AD4779E" w14:textId="77777777" w:rsidR="00AC792A" w:rsidRPr="00E063A4" w:rsidRDefault="00AC792A" w:rsidP="00DE5B3E">
            <w:pPr>
              <w:keepNext/>
              <w:numPr>
                <w:ilvl w:val="0"/>
                <w:numId w:val="5"/>
              </w:numPr>
              <w:jc w:val="both"/>
              <w:outlineLvl w:val="1"/>
              <w:rPr>
                <w:rFonts w:ascii="Arial" w:hAnsi="Arial" w:cs="Arial"/>
                <w:i/>
                <w:sz w:val="22"/>
                <w:szCs w:val="22"/>
              </w:rPr>
            </w:pPr>
            <w:hyperlink r:id="rId15" w:history="1">
              <w:r w:rsidRPr="00E063A4">
                <w:rPr>
                  <w:rFonts w:ascii="Arial" w:hAnsi="Arial" w:cs="Arial"/>
                  <w:b/>
                  <w:bCs/>
                  <w:sz w:val="22"/>
                  <w:szCs w:val="22"/>
                  <w:u w:val="single"/>
                </w:rPr>
                <w:t>The Education Act 2002</w:t>
              </w:r>
            </w:hyperlink>
            <w:r w:rsidRPr="00E063A4">
              <w:rPr>
                <w:rFonts w:ascii="Arial" w:hAnsi="Arial" w:cs="Arial"/>
                <w:i/>
                <w:sz w:val="22"/>
                <w:szCs w:val="22"/>
              </w:rPr>
              <w:t xml:space="preserve"> S175 </w:t>
            </w:r>
          </w:p>
          <w:p w14:paraId="03FDA94A" w14:textId="77777777" w:rsidR="00AC792A" w:rsidRPr="00E063A4" w:rsidRDefault="00AC792A" w:rsidP="00AC792A">
            <w:pPr>
              <w:jc w:val="both"/>
              <w:rPr>
                <w:rFonts w:ascii="Arial" w:hAnsi="Arial" w:cs="Arial"/>
              </w:rPr>
            </w:pPr>
          </w:p>
          <w:p w14:paraId="4DC02E45" w14:textId="77777777" w:rsidR="00DE5B3E" w:rsidRPr="00E063A4" w:rsidRDefault="00DE5B3E" w:rsidP="00DE5B3E">
            <w:pPr>
              <w:keepNext/>
              <w:numPr>
                <w:ilvl w:val="0"/>
                <w:numId w:val="5"/>
              </w:numPr>
              <w:outlineLvl w:val="1"/>
              <w:rPr>
                <w:rFonts w:ascii="Arial" w:hAnsi="Arial" w:cs="Arial"/>
                <w:b/>
                <w:bCs/>
                <w:i/>
                <w:color w:val="000000" w:themeColor="text1"/>
                <w:sz w:val="22"/>
                <w:szCs w:val="22"/>
              </w:rPr>
            </w:pPr>
            <w:hyperlink r:id="rId16" w:history="1">
              <w:r w:rsidRPr="00E063A4">
                <w:rPr>
                  <w:rStyle w:val="Hyperlink"/>
                  <w:rFonts w:ascii="Arial" w:hAnsi="Arial" w:cs="Arial"/>
                  <w:b/>
                  <w:bCs/>
                  <w:i/>
                  <w:sz w:val="22"/>
                  <w:szCs w:val="22"/>
                </w:rPr>
                <w:t>Data protection: The Data Protection Act - GOV.UK (www.gov.uk)</w:t>
              </w:r>
            </w:hyperlink>
          </w:p>
          <w:p w14:paraId="7B645A2D" w14:textId="77777777" w:rsidR="00AC792A" w:rsidRPr="00E063A4" w:rsidRDefault="00AC792A" w:rsidP="00AC792A">
            <w:pPr>
              <w:ind w:left="720"/>
              <w:jc w:val="both"/>
              <w:rPr>
                <w:rFonts w:ascii="Arial" w:hAnsi="Arial" w:cs="Arial"/>
                <w:sz w:val="22"/>
                <w:szCs w:val="22"/>
              </w:rPr>
            </w:pPr>
          </w:p>
          <w:p w14:paraId="53E45B45" w14:textId="77777777" w:rsidR="00AC792A" w:rsidRPr="00E063A4" w:rsidRDefault="00AC792A" w:rsidP="00DE5B3E">
            <w:pPr>
              <w:numPr>
                <w:ilvl w:val="0"/>
                <w:numId w:val="5"/>
              </w:numPr>
              <w:jc w:val="both"/>
              <w:rPr>
                <w:rFonts w:ascii="Arial" w:hAnsi="Arial" w:cs="Arial"/>
                <w:b/>
                <w:bCs/>
                <w:sz w:val="22"/>
                <w:szCs w:val="22"/>
                <w:u w:val="single"/>
              </w:rPr>
            </w:pPr>
            <w:hyperlink r:id="rId17" w:history="1">
              <w:r w:rsidRPr="00E063A4">
                <w:rPr>
                  <w:rStyle w:val="Hyperlink"/>
                  <w:rFonts w:ascii="Arial" w:hAnsi="Arial" w:cs="Arial"/>
                  <w:b/>
                  <w:bCs/>
                  <w:color w:val="auto"/>
                  <w:sz w:val="22"/>
                  <w:szCs w:val="22"/>
                </w:rPr>
                <w:t>Mental Health &amp; Behaviour in Schools</w:t>
              </w:r>
            </w:hyperlink>
            <w:r w:rsidRPr="00E063A4">
              <w:rPr>
                <w:rFonts w:ascii="Arial" w:hAnsi="Arial" w:cs="Arial"/>
                <w:b/>
                <w:bCs/>
                <w:sz w:val="22"/>
                <w:szCs w:val="22"/>
                <w:u w:val="single"/>
              </w:rPr>
              <w:t xml:space="preserve"> </w:t>
            </w:r>
          </w:p>
          <w:p w14:paraId="7A8E47B2" w14:textId="77777777" w:rsidR="00AC792A" w:rsidRPr="00E063A4" w:rsidRDefault="00AC792A" w:rsidP="00AC792A">
            <w:pPr>
              <w:ind w:left="720"/>
              <w:jc w:val="both"/>
              <w:rPr>
                <w:rFonts w:ascii="Arial" w:hAnsi="Arial" w:cs="Arial"/>
                <w:sz w:val="22"/>
                <w:szCs w:val="22"/>
              </w:rPr>
            </w:pPr>
          </w:p>
          <w:p w14:paraId="3F616B81" w14:textId="77777777" w:rsidR="00AC792A" w:rsidRPr="00E063A4" w:rsidRDefault="00AC792A" w:rsidP="00DE5B3E">
            <w:pPr>
              <w:numPr>
                <w:ilvl w:val="0"/>
                <w:numId w:val="5"/>
              </w:numPr>
              <w:rPr>
                <w:rFonts w:ascii="Arial" w:hAnsi="Arial" w:cs="Arial"/>
                <w:sz w:val="22"/>
                <w:szCs w:val="22"/>
                <w:u w:val="single"/>
              </w:rPr>
            </w:pPr>
            <w:hyperlink r:id="rId18" w:history="1">
              <w:r w:rsidRPr="00E063A4">
                <w:rPr>
                  <w:rStyle w:val="Hyperlink"/>
                  <w:rFonts w:ascii="Arial" w:hAnsi="Arial" w:cs="Arial"/>
                  <w:b/>
                  <w:bCs/>
                  <w:color w:val="auto"/>
                  <w:sz w:val="22"/>
                  <w:szCs w:val="22"/>
                </w:rPr>
                <w:t>Birmingham Criminal Exploitation &amp; Gang Affiliation Practice Guidance (2018)</w:t>
              </w:r>
            </w:hyperlink>
          </w:p>
          <w:p w14:paraId="176606D0" w14:textId="77777777" w:rsidR="00AC792A" w:rsidRPr="00E063A4" w:rsidRDefault="00AC792A" w:rsidP="00AC792A">
            <w:pPr>
              <w:jc w:val="both"/>
              <w:rPr>
                <w:rFonts w:ascii="Arial" w:hAnsi="Arial" w:cs="Arial"/>
                <w:sz w:val="22"/>
                <w:szCs w:val="22"/>
                <w:u w:val="single"/>
              </w:rPr>
            </w:pPr>
          </w:p>
          <w:p w14:paraId="6E3A2EBF" w14:textId="4607892E" w:rsidR="00325C22" w:rsidRPr="00E063A4" w:rsidRDefault="00325C22" w:rsidP="00325C22">
            <w:pPr>
              <w:pStyle w:val="ListParagraph"/>
              <w:numPr>
                <w:ilvl w:val="0"/>
                <w:numId w:val="6"/>
              </w:numPr>
              <w:ind w:left="643"/>
              <w:rPr>
                <w:rFonts w:ascii="Arial" w:hAnsi="Arial" w:cs="Arial"/>
                <w:b/>
                <w:bCs/>
                <w:sz w:val="22"/>
                <w:szCs w:val="22"/>
                <w:u w:val="single"/>
              </w:rPr>
            </w:pPr>
            <w:hyperlink r:id="rId19" w:history="1">
              <w:r w:rsidRPr="00E063A4">
                <w:rPr>
                  <w:rFonts w:ascii="Arial" w:eastAsiaTheme="minorHAnsi" w:hAnsi="Arial" w:cs="Arial"/>
                  <w:b/>
                  <w:bCs/>
                  <w:sz w:val="22"/>
                  <w:szCs w:val="22"/>
                  <w:u w:val="single"/>
                  <w:lang w:eastAsia="en-US"/>
                </w:rPr>
                <w:t>Right Help, Right Time - Birmingham Safeguarding Children Partnership (lscpbirmingham.org.uk)</w:t>
              </w:r>
            </w:hyperlink>
          </w:p>
          <w:p w14:paraId="29112543" w14:textId="49204C39" w:rsidR="00AC792A" w:rsidRPr="00E063A4" w:rsidRDefault="00AC792A" w:rsidP="00AC792A">
            <w:pPr>
              <w:jc w:val="both"/>
              <w:rPr>
                <w:rFonts w:ascii="Arial" w:hAnsi="Arial" w:cs="Arial"/>
                <w:sz w:val="22"/>
                <w:szCs w:val="22"/>
              </w:rPr>
            </w:pPr>
          </w:p>
          <w:p w14:paraId="11CF4D77" w14:textId="77777777" w:rsidR="00AC792A" w:rsidRPr="00E063A4" w:rsidRDefault="00AC792A" w:rsidP="00DE5B3E">
            <w:pPr>
              <w:numPr>
                <w:ilvl w:val="0"/>
                <w:numId w:val="5"/>
              </w:numPr>
              <w:spacing w:after="200" w:line="276" w:lineRule="auto"/>
              <w:contextualSpacing/>
              <w:jc w:val="both"/>
              <w:rPr>
                <w:rStyle w:val="Hyperlink"/>
                <w:rFonts w:ascii="Arial" w:hAnsi="Arial" w:cs="Arial"/>
                <w:b/>
                <w:bCs/>
                <w:color w:val="auto"/>
                <w:sz w:val="22"/>
                <w:szCs w:val="22"/>
              </w:rPr>
            </w:pPr>
            <w:hyperlink r:id="rId20" w:history="1">
              <w:r w:rsidRPr="00E063A4">
                <w:rPr>
                  <w:rStyle w:val="Hyperlink"/>
                  <w:rFonts w:ascii="Arial" w:hAnsi="Arial" w:cs="Arial"/>
                  <w:b/>
                  <w:bCs/>
                  <w:color w:val="auto"/>
                  <w:sz w:val="22"/>
                  <w:szCs w:val="22"/>
                  <w:lang w:val="en"/>
                </w:rPr>
                <w:t xml:space="preserve">Multi-agency Statutory Guidance on Female Genital Mutilation, </w:t>
              </w:r>
            </w:hyperlink>
          </w:p>
          <w:p w14:paraId="58DB84B4" w14:textId="77777777" w:rsidR="00AC792A" w:rsidRPr="00E063A4" w:rsidRDefault="00AC792A" w:rsidP="00AC792A">
            <w:pPr>
              <w:spacing w:after="200" w:line="276" w:lineRule="auto"/>
              <w:contextualSpacing/>
              <w:jc w:val="both"/>
              <w:rPr>
                <w:rFonts w:ascii="Arial" w:hAnsi="Arial" w:cs="Arial"/>
                <w:sz w:val="22"/>
                <w:szCs w:val="22"/>
              </w:rPr>
            </w:pPr>
          </w:p>
          <w:p w14:paraId="779F3A1E" w14:textId="77777777" w:rsidR="0081292E" w:rsidRPr="00E063A4" w:rsidRDefault="0081292E" w:rsidP="00DE5B3E">
            <w:pPr>
              <w:numPr>
                <w:ilvl w:val="0"/>
                <w:numId w:val="5"/>
              </w:numPr>
              <w:spacing w:after="200" w:line="276" w:lineRule="auto"/>
              <w:contextualSpacing/>
              <w:jc w:val="both"/>
              <w:rPr>
                <w:rFonts w:ascii="Arial" w:hAnsi="Arial" w:cs="Arial"/>
                <w:b/>
                <w:bCs/>
                <w:u w:val="single"/>
              </w:rPr>
            </w:pPr>
            <w:hyperlink r:id="rId21" w:history="1">
              <w:r w:rsidRPr="00E063A4">
                <w:rPr>
                  <w:rStyle w:val="Hyperlink"/>
                  <w:rFonts w:ascii="Arial" w:hAnsi="Arial" w:cs="Arial"/>
                  <w:b/>
                  <w:bCs/>
                </w:rPr>
                <w:t>Protecting children from radicalisation: the prevent duty 2021</w:t>
              </w:r>
            </w:hyperlink>
          </w:p>
          <w:p w14:paraId="32FB909D" w14:textId="77777777" w:rsidR="00AC792A" w:rsidRPr="00E063A4" w:rsidRDefault="00AC792A" w:rsidP="00AC792A">
            <w:pPr>
              <w:spacing w:after="200" w:line="276" w:lineRule="auto"/>
              <w:contextualSpacing/>
              <w:rPr>
                <w:rFonts w:ascii="Arial" w:hAnsi="Arial" w:cs="Arial"/>
                <w:b/>
                <w:bCs/>
                <w:i/>
                <w:iCs/>
                <w:sz w:val="22"/>
                <w:szCs w:val="22"/>
                <w:u w:val="single"/>
              </w:rPr>
            </w:pPr>
          </w:p>
          <w:p w14:paraId="77E7B451" w14:textId="77777777" w:rsidR="00AC792A" w:rsidRPr="00E063A4" w:rsidRDefault="00AC792A" w:rsidP="00DE5B3E">
            <w:pPr>
              <w:numPr>
                <w:ilvl w:val="0"/>
                <w:numId w:val="5"/>
              </w:numPr>
              <w:spacing w:after="200" w:line="276" w:lineRule="auto"/>
              <w:contextualSpacing/>
              <w:rPr>
                <w:rFonts w:ascii="Arial" w:hAnsi="Arial" w:cs="Arial"/>
                <w:b/>
                <w:bCs/>
                <w:i/>
                <w:iCs/>
                <w:sz w:val="22"/>
                <w:szCs w:val="22"/>
                <w:u w:val="single"/>
              </w:rPr>
            </w:pPr>
            <w:r w:rsidRPr="00E063A4">
              <w:rPr>
                <w:rFonts w:ascii="Arial" w:hAnsi="Arial" w:cs="Arial"/>
                <w:b/>
                <w:bCs/>
                <w:sz w:val="22"/>
                <w:szCs w:val="22"/>
                <w:u w:val="single"/>
                <w:lang w:val="en"/>
              </w:rPr>
              <w:t>Relationships Education, Relationships and Sex Education (RSE) and Health Education</w:t>
            </w:r>
          </w:p>
          <w:p w14:paraId="0EFD8D1A" w14:textId="60D057DD" w:rsidR="00AC792A" w:rsidRPr="00E063A4" w:rsidRDefault="00AC792A" w:rsidP="00DE5B3E">
            <w:pPr>
              <w:pStyle w:val="ListParagraph"/>
              <w:numPr>
                <w:ilvl w:val="0"/>
                <w:numId w:val="5"/>
              </w:numPr>
              <w:spacing w:after="200" w:line="276" w:lineRule="auto"/>
              <w:rPr>
                <w:rStyle w:val="Hyperlink"/>
                <w:rFonts w:ascii="Arial" w:hAnsi="Arial" w:cs="Arial"/>
                <w:b/>
                <w:bCs/>
                <w:iCs/>
                <w:color w:val="auto"/>
                <w:sz w:val="22"/>
                <w:szCs w:val="22"/>
              </w:rPr>
            </w:pPr>
            <w:hyperlink r:id="rId22" w:history="1">
              <w:r w:rsidRPr="00E063A4">
                <w:rPr>
                  <w:rStyle w:val="Hyperlink"/>
                  <w:rFonts w:ascii="Arial" w:hAnsi="Arial" w:cs="Arial"/>
                  <w:b/>
                  <w:bCs/>
                  <w:iCs/>
                  <w:color w:val="auto"/>
                  <w:sz w:val="22"/>
                  <w:szCs w:val="22"/>
                </w:rPr>
                <w:t>Birmingham RSE Primary Offer</w:t>
              </w:r>
            </w:hyperlink>
          </w:p>
          <w:p w14:paraId="33C7A808" w14:textId="77777777" w:rsidR="0081292E" w:rsidRPr="00E063A4" w:rsidRDefault="0081292E" w:rsidP="0081292E">
            <w:pPr>
              <w:pStyle w:val="ListParagraph"/>
              <w:spacing w:after="200" w:line="276" w:lineRule="auto"/>
              <w:ind w:left="360"/>
              <w:rPr>
                <w:rStyle w:val="Hyperlink"/>
                <w:rFonts w:ascii="Arial" w:hAnsi="Arial" w:cs="Arial"/>
                <w:b/>
                <w:bCs/>
                <w:iCs/>
                <w:color w:val="auto"/>
                <w:sz w:val="22"/>
                <w:szCs w:val="22"/>
              </w:rPr>
            </w:pPr>
          </w:p>
          <w:p w14:paraId="08B9F3F3" w14:textId="77777777" w:rsidR="0081292E" w:rsidRPr="00E063A4" w:rsidRDefault="0081292E" w:rsidP="00DE5B3E">
            <w:pPr>
              <w:pStyle w:val="ListParagraph"/>
              <w:numPr>
                <w:ilvl w:val="0"/>
                <w:numId w:val="5"/>
              </w:numPr>
              <w:spacing w:after="200" w:line="276" w:lineRule="auto"/>
              <w:jc w:val="both"/>
              <w:rPr>
                <w:rStyle w:val="Hyperlink"/>
                <w:rFonts w:ascii="Arial" w:hAnsi="Arial" w:cs="Arial"/>
                <w:b/>
                <w:bCs/>
                <w:iCs/>
              </w:rPr>
            </w:pPr>
            <w:hyperlink r:id="rId23" w:history="1">
              <w:r w:rsidRPr="00E063A4">
                <w:rPr>
                  <w:rStyle w:val="Hyperlink"/>
                  <w:rFonts w:ascii="Arial" w:hAnsi="Arial" w:cs="Arial"/>
                  <w:b/>
                  <w:bCs/>
                </w:rPr>
                <w:t>Searching, screening and confiscation at school - GOV.UK (www.gov.uk)</w:t>
              </w:r>
            </w:hyperlink>
          </w:p>
          <w:p w14:paraId="301AD3B8" w14:textId="77777777" w:rsidR="00AC792A" w:rsidRPr="00E063A4" w:rsidRDefault="00AC792A" w:rsidP="00AC792A">
            <w:pPr>
              <w:pStyle w:val="ListParagraph"/>
              <w:spacing w:after="200" w:line="276" w:lineRule="auto"/>
              <w:ind w:left="360"/>
              <w:rPr>
                <w:rStyle w:val="Hyperlink"/>
                <w:rFonts w:ascii="Arial" w:hAnsi="Arial" w:cs="Arial"/>
                <w:b/>
                <w:bCs/>
                <w:iCs/>
                <w:color w:val="auto"/>
                <w:sz w:val="22"/>
                <w:szCs w:val="22"/>
              </w:rPr>
            </w:pPr>
          </w:p>
          <w:p w14:paraId="1039194E" w14:textId="77777777" w:rsidR="00AC792A" w:rsidRPr="00E063A4" w:rsidRDefault="00AC792A" w:rsidP="00DE5B3E">
            <w:pPr>
              <w:pStyle w:val="ListParagraph"/>
              <w:numPr>
                <w:ilvl w:val="0"/>
                <w:numId w:val="5"/>
              </w:numPr>
              <w:spacing w:after="200" w:line="276" w:lineRule="auto"/>
              <w:rPr>
                <w:rFonts w:ascii="Arial" w:hAnsi="Arial" w:cs="Arial"/>
                <w:b/>
                <w:bCs/>
                <w:iCs/>
                <w:sz w:val="22"/>
                <w:szCs w:val="22"/>
                <w:u w:val="single"/>
              </w:rPr>
            </w:pPr>
            <w:r w:rsidRPr="00E063A4">
              <w:rPr>
                <w:rFonts w:ascii="Arial" w:hAnsi="Arial" w:cs="Arial"/>
                <w:b/>
                <w:bCs/>
                <w:iCs/>
                <w:sz w:val="22"/>
                <w:szCs w:val="22"/>
                <w:u w:val="single"/>
              </w:rPr>
              <w:t>Sharing nudes and semi-nudes: advice for education settings working with children and young people</w:t>
            </w:r>
          </w:p>
          <w:p w14:paraId="798C888B" w14:textId="77777777" w:rsidR="00AC792A" w:rsidRPr="00E063A4" w:rsidRDefault="00AC792A" w:rsidP="00DE5B3E">
            <w:pPr>
              <w:numPr>
                <w:ilvl w:val="0"/>
                <w:numId w:val="5"/>
              </w:numPr>
              <w:spacing w:after="200" w:line="276" w:lineRule="auto"/>
              <w:contextualSpacing/>
              <w:jc w:val="both"/>
              <w:rPr>
                <w:rStyle w:val="Hyperlink"/>
                <w:rFonts w:ascii="Arial" w:hAnsi="Arial" w:cs="Arial"/>
                <w:b/>
                <w:bCs/>
                <w:color w:val="auto"/>
                <w:sz w:val="22"/>
                <w:szCs w:val="22"/>
              </w:rPr>
            </w:pPr>
            <w:hyperlink r:id="rId24" w:history="1">
              <w:r w:rsidRPr="00E063A4">
                <w:rPr>
                  <w:rStyle w:val="Hyperlink"/>
                  <w:rFonts w:ascii="Arial" w:hAnsi="Arial" w:cs="Arial"/>
                  <w:b/>
                  <w:bCs/>
                  <w:color w:val="auto"/>
                  <w:sz w:val="22"/>
                  <w:szCs w:val="22"/>
                </w:rPr>
                <w:t>Voyeurism Offences Act 2019</w:t>
              </w:r>
            </w:hyperlink>
          </w:p>
          <w:p w14:paraId="1F5F3A14" w14:textId="77777777" w:rsidR="00AC792A" w:rsidRPr="00E063A4" w:rsidRDefault="00AC792A" w:rsidP="00AC792A">
            <w:pPr>
              <w:spacing w:after="200" w:line="276" w:lineRule="auto"/>
              <w:ind w:left="360"/>
              <w:contextualSpacing/>
              <w:rPr>
                <w:rStyle w:val="Hyperlink"/>
                <w:rFonts w:ascii="Arial" w:hAnsi="Arial" w:cs="Arial"/>
                <w:b/>
                <w:bCs/>
                <w:color w:val="auto"/>
                <w:sz w:val="22"/>
                <w:szCs w:val="22"/>
              </w:rPr>
            </w:pPr>
          </w:p>
          <w:p w14:paraId="48D57C4B" w14:textId="77777777" w:rsidR="00034E60" w:rsidRPr="00E063A4" w:rsidRDefault="00034E60" w:rsidP="00DE5B3E">
            <w:pPr>
              <w:pStyle w:val="ListParagraph"/>
              <w:numPr>
                <w:ilvl w:val="0"/>
                <w:numId w:val="5"/>
              </w:numPr>
              <w:spacing w:after="200" w:line="276" w:lineRule="auto"/>
              <w:rPr>
                <w:rStyle w:val="Hyperlink"/>
                <w:rFonts w:ascii="Arial" w:hAnsi="Arial" w:cs="Arial"/>
                <w:b/>
                <w:bCs/>
                <w:iCs/>
                <w:color w:val="auto"/>
                <w:sz w:val="22"/>
                <w:szCs w:val="22"/>
              </w:rPr>
            </w:pPr>
            <w:hyperlink r:id="rId25" w:history="1">
              <w:r w:rsidRPr="00E063A4">
                <w:rPr>
                  <w:rStyle w:val="Hyperlink"/>
                  <w:rFonts w:ascii="Arial" w:eastAsiaTheme="minorHAnsi" w:hAnsi="Arial" w:cs="Arial"/>
                  <w:b/>
                  <w:bCs/>
                  <w:sz w:val="22"/>
                  <w:szCs w:val="22"/>
                </w:rPr>
                <w:t>Working together to improve school attendance - GOV.UK (www.gov.uk)</w:t>
              </w:r>
            </w:hyperlink>
          </w:p>
          <w:p w14:paraId="410E301F" w14:textId="77777777" w:rsidR="00034E60" w:rsidRPr="00E063A4" w:rsidRDefault="00034E60" w:rsidP="00DE5B3E">
            <w:pPr>
              <w:numPr>
                <w:ilvl w:val="0"/>
                <w:numId w:val="5"/>
              </w:numPr>
              <w:spacing w:after="200" w:line="276" w:lineRule="auto"/>
              <w:contextualSpacing/>
              <w:rPr>
                <w:rFonts w:ascii="Arial" w:hAnsi="Arial" w:cs="Arial"/>
                <w:b/>
                <w:bCs/>
                <w:iCs/>
                <w:sz w:val="22"/>
                <w:szCs w:val="22"/>
                <w:u w:val="single"/>
              </w:rPr>
            </w:pPr>
            <w:hyperlink r:id="rId26" w:history="1">
              <w:r w:rsidRPr="00E063A4">
                <w:rPr>
                  <w:rStyle w:val="Hyperlink"/>
                  <w:rFonts w:ascii="Arial" w:hAnsi="Arial" w:cs="Arial"/>
                  <w:b/>
                  <w:bCs/>
                  <w:iCs/>
                  <w:color w:val="auto"/>
                  <w:sz w:val="22"/>
                  <w:szCs w:val="22"/>
                </w:rPr>
                <w:t>Human Rights Act 1998</w:t>
              </w:r>
            </w:hyperlink>
          </w:p>
          <w:p w14:paraId="1F8F83CD" w14:textId="77777777" w:rsidR="0081292E" w:rsidRPr="00E063A4" w:rsidRDefault="0081292E" w:rsidP="0081292E">
            <w:pPr>
              <w:pStyle w:val="ListParagraph"/>
              <w:rPr>
                <w:rFonts w:ascii="Arial" w:hAnsi="Arial" w:cs="Arial"/>
                <w:b/>
                <w:bCs/>
                <w:iCs/>
                <w:sz w:val="22"/>
                <w:szCs w:val="22"/>
                <w:u w:val="single"/>
              </w:rPr>
            </w:pPr>
          </w:p>
          <w:p w14:paraId="2AE4A845" w14:textId="77777777" w:rsidR="0081292E" w:rsidRPr="00E063A4" w:rsidRDefault="0081292E" w:rsidP="00DE5B3E">
            <w:pPr>
              <w:numPr>
                <w:ilvl w:val="0"/>
                <w:numId w:val="5"/>
              </w:numPr>
              <w:spacing w:after="200" w:line="276" w:lineRule="auto"/>
              <w:contextualSpacing/>
              <w:jc w:val="both"/>
              <w:rPr>
                <w:rFonts w:ascii="Arial" w:hAnsi="Arial" w:cs="Arial"/>
                <w:b/>
                <w:bCs/>
                <w:iCs/>
                <w:u w:val="single"/>
              </w:rPr>
            </w:pPr>
            <w:hyperlink r:id="rId27" w:history="1">
              <w:r w:rsidRPr="00E063A4">
                <w:rPr>
                  <w:rStyle w:val="Hyperlink"/>
                  <w:rFonts w:ascii="Arial" w:hAnsi="Arial" w:cs="Arial"/>
                  <w:b/>
                  <w:bCs/>
                  <w:iCs/>
                </w:rPr>
                <w:t>Human Rights Act 1998</w:t>
              </w:r>
            </w:hyperlink>
          </w:p>
          <w:p w14:paraId="21181F48" w14:textId="77777777" w:rsidR="0081292E" w:rsidRPr="00E063A4" w:rsidRDefault="0081292E" w:rsidP="0081292E">
            <w:pPr>
              <w:spacing w:after="200" w:line="276" w:lineRule="auto"/>
              <w:ind w:left="360"/>
              <w:contextualSpacing/>
              <w:jc w:val="both"/>
              <w:rPr>
                <w:rFonts w:ascii="Arial" w:hAnsi="Arial" w:cs="Arial"/>
                <w:b/>
                <w:bCs/>
                <w:iCs/>
                <w:color w:val="000000" w:themeColor="text1"/>
                <w:u w:val="single"/>
              </w:rPr>
            </w:pPr>
          </w:p>
          <w:p w14:paraId="3574DA2F" w14:textId="77777777" w:rsidR="0081292E" w:rsidRPr="00E063A4" w:rsidRDefault="0081292E" w:rsidP="00DE5B3E">
            <w:pPr>
              <w:numPr>
                <w:ilvl w:val="0"/>
                <w:numId w:val="5"/>
              </w:numPr>
              <w:spacing w:after="200" w:line="276" w:lineRule="auto"/>
              <w:contextualSpacing/>
              <w:jc w:val="both"/>
              <w:rPr>
                <w:rStyle w:val="Hyperlink"/>
              </w:rPr>
            </w:pPr>
            <w:hyperlink r:id="rId28" w:history="1">
              <w:r w:rsidRPr="00E063A4">
                <w:rPr>
                  <w:rStyle w:val="Hyperlink"/>
                  <w:rFonts w:ascii="Arial" w:hAnsi="Arial" w:cs="Arial"/>
                  <w:b/>
                  <w:bCs/>
                  <w:iCs/>
                </w:rPr>
                <w:t>Government publication equality act 2010 advice for schools</w:t>
              </w:r>
            </w:hyperlink>
          </w:p>
          <w:p w14:paraId="5EE30C6C" w14:textId="77777777" w:rsidR="0081292E" w:rsidRPr="00E063A4" w:rsidRDefault="0081292E" w:rsidP="0081292E">
            <w:pPr>
              <w:pStyle w:val="ListParagraph"/>
              <w:jc w:val="both"/>
            </w:pPr>
          </w:p>
          <w:p w14:paraId="476072C9" w14:textId="77777777" w:rsidR="0081292E" w:rsidRPr="00E063A4" w:rsidRDefault="0081292E" w:rsidP="00DE5B3E">
            <w:pPr>
              <w:numPr>
                <w:ilvl w:val="0"/>
                <w:numId w:val="5"/>
              </w:numPr>
              <w:spacing w:after="200" w:line="276" w:lineRule="auto"/>
              <w:contextualSpacing/>
              <w:jc w:val="both"/>
              <w:rPr>
                <w:rStyle w:val="Hyperlink"/>
                <w:rFonts w:ascii="Arial" w:hAnsi="Arial" w:cs="Arial"/>
                <w:b/>
                <w:bCs/>
                <w:iCs/>
                <w:color w:val="auto"/>
              </w:rPr>
            </w:pPr>
            <w:hyperlink r:id="rId29" w:history="1">
              <w:r w:rsidRPr="00E063A4">
                <w:rPr>
                  <w:rStyle w:val="Hyperlink"/>
                  <w:rFonts w:ascii="Arial" w:hAnsi="Arial" w:cs="Arial"/>
                  <w:b/>
                  <w:bCs/>
                </w:rPr>
                <w:t>Harmful online challenges and online hoaxes - GOV.UK (www.gov.uk)</w:t>
              </w:r>
            </w:hyperlink>
          </w:p>
          <w:p w14:paraId="7C56DB58" w14:textId="77777777" w:rsidR="00034E60" w:rsidRPr="00E063A4" w:rsidRDefault="00034E60" w:rsidP="00E7786B">
            <w:pPr>
              <w:pStyle w:val="ListParagraph"/>
              <w:rPr>
                <w:rFonts w:ascii="Arial" w:hAnsi="Arial" w:cs="Arial"/>
                <w:b/>
                <w:bCs/>
                <w:iCs/>
                <w:u w:val="single"/>
              </w:rPr>
            </w:pPr>
          </w:p>
          <w:p w14:paraId="20F89AC9" w14:textId="77777777" w:rsidR="00034E60" w:rsidRPr="00E063A4" w:rsidRDefault="00034E60" w:rsidP="00DE5B3E">
            <w:pPr>
              <w:numPr>
                <w:ilvl w:val="0"/>
                <w:numId w:val="5"/>
              </w:numPr>
              <w:spacing w:after="200" w:line="276" w:lineRule="auto"/>
              <w:contextualSpacing/>
              <w:jc w:val="both"/>
              <w:rPr>
                <w:rFonts w:ascii="Arial" w:hAnsi="Arial" w:cs="Arial"/>
                <w:b/>
                <w:bCs/>
                <w:iCs/>
                <w:u w:val="single"/>
              </w:rPr>
            </w:pPr>
          </w:p>
          <w:p w14:paraId="4EB08DBE" w14:textId="77777777" w:rsidR="00034E60" w:rsidRPr="00E063A4" w:rsidRDefault="00034E60" w:rsidP="00DE5B3E">
            <w:pPr>
              <w:numPr>
                <w:ilvl w:val="0"/>
                <w:numId w:val="5"/>
              </w:numPr>
              <w:spacing w:after="200" w:line="276" w:lineRule="auto"/>
              <w:contextualSpacing/>
              <w:rPr>
                <w:rStyle w:val="Hyperlink"/>
                <w:rFonts w:ascii="Arial" w:hAnsi="Arial" w:cs="Arial"/>
                <w:b/>
                <w:bCs/>
                <w:iCs/>
                <w:color w:val="auto"/>
                <w:sz w:val="22"/>
                <w:szCs w:val="22"/>
              </w:rPr>
            </w:pPr>
            <w:hyperlink r:id="rId30" w:history="1">
              <w:r w:rsidRPr="00E063A4">
                <w:rPr>
                  <w:rStyle w:val="Hyperlink"/>
                  <w:rFonts w:ascii="Arial" w:hAnsi="Arial" w:cs="Arial"/>
                  <w:b/>
                  <w:bCs/>
                  <w:iCs/>
                  <w:sz w:val="22"/>
                  <w:szCs w:val="22"/>
                </w:rPr>
                <w:t xml:space="preserve">Meeting digital and technology standards in schools and colleges - Filtering and monitoring </w:t>
              </w:r>
              <w:r w:rsidRPr="00E063A4">
                <w:rPr>
                  <w:rStyle w:val="Hyperlink"/>
                  <w:rFonts w:ascii="Arial" w:hAnsi="Arial" w:cs="Arial"/>
                  <w:b/>
                  <w:bCs/>
                  <w:iCs/>
                  <w:sz w:val="22"/>
                  <w:szCs w:val="22"/>
                </w:rPr>
                <w:lastRenderedPageBreak/>
                <w:t>standards for schools and colleges - Guidance - GOV.UK (www.gov.uk)</w:t>
              </w:r>
            </w:hyperlink>
          </w:p>
          <w:p w14:paraId="663AA483" w14:textId="77777777" w:rsidR="00034E60" w:rsidRPr="00E063A4" w:rsidRDefault="00034E60" w:rsidP="00034E60">
            <w:pPr>
              <w:pStyle w:val="ListParagraph"/>
              <w:rPr>
                <w:rFonts w:ascii="Arial" w:hAnsi="Arial" w:cs="Arial"/>
                <w:b/>
                <w:bCs/>
                <w:iCs/>
                <w:sz w:val="22"/>
                <w:szCs w:val="22"/>
                <w:u w:val="single"/>
              </w:rPr>
            </w:pPr>
          </w:p>
          <w:p w14:paraId="72C62468" w14:textId="77777777" w:rsidR="00034E60" w:rsidRPr="00E063A4" w:rsidRDefault="00034E60" w:rsidP="00DE5B3E">
            <w:pPr>
              <w:numPr>
                <w:ilvl w:val="0"/>
                <w:numId w:val="5"/>
              </w:numPr>
              <w:spacing w:after="200" w:line="276" w:lineRule="auto"/>
              <w:contextualSpacing/>
              <w:rPr>
                <w:rFonts w:ascii="Arial" w:hAnsi="Arial" w:cs="Arial"/>
                <w:b/>
                <w:bCs/>
                <w:iCs/>
                <w:sz w:val="22"/>
                <w:szCs w:val="22"/>
                <w:u w:val="single"/>
              </w:rPr>
            </w:pPr>
            <w:hyperlink r:id="rId31" w:history="1">
              <w:r w:rsidRPr="00E063A4">
                <w:rPr>
                  <w:rFonts w:ascii="Arial" w:eastAsiaTheme="minorHAnsi" w:hAnsi="Arial" w:cs="Arial"/>
                  <w:b/>
                  <w:bCs/>
                  <w:sz w:val="22"/>
                  <w:szCs w:val="22"/>
                  <w:u w:val="single"/>
                  <w:lang w:eastAsia="en-US"/>
                </w:rPr>
                <w:t>Safeguarding disabled children - GOV.UK (www.gov.uk)</w:t>
              </w:r>
            </w:hyperlink>
          </w:p>
          <w:p w14:paraId="366F9C6C" w14:textId="77777777" w:rsidR="00034E60" w:rsidRPr="00E063A4" w:rsidRDefault="00034E60" w:rsidP="00034E60">
            <w:pPr>
              <w:pStyle w:val="ListParagraph"/>
              <w:rPr>
                <w:rFonts w:ascii="Arial" w:hAnsi="Arial" w:cs="Arial"/>
                <w:b/>
                <w:bCs/>
                <w:iCs/>
                <w:sz w:val="22"/>
                <w:szCs w:val="22"/>
                <w:u w:val="single"/>
              </w:rPr>
            </w:pPr>
          </w:p>
          <w:p w14:paraId="72D0B1C6" w14:textId="6902EA21" w:rsidR="00034E60" w:rsidRPr="00E063A4" w:rsidRDefault="00034E60" w:rsidP="00DE5B3E">
            <w:pPr>
              <w:numPr>
                <w:ilvl w:val="0"/>
                <w:numId w:val="5"/>
              </w:numPr>
              <w:spacing w:after="200" w:line="276" w:lineRule="auto"/>
              <w:contextualSpacing/>
              <w:rPr>
                <w:rStyle w:val="Hyperlink"/>
                <w:rFonts w:ascii="Arial" w:hAnsi="Arial" w:cs="Arial"/>
                <w:b/>
                <w:bCs/>
                <w:iCs/>
                <w:color w:val="auto"/>
                <w:sz w:val="22"/>
                <w:szCs w:val="22"/>
              </w:rPr>
            </w:pPr>
            <w:hyperlink r:id="rId32" w:history="1">
              <w:r w:rsidRPr="00E063A4">
                <w:rPr>
                  <w:rStyle w:val="Hyperlink"/>
                  <w:rFonts w:ascii="Arial" w:hAnsi="Arial" w:cs="Arial"/>
                  <w:b/>
                  <w:bCs/>
                  <w:iCs/>
                  <w:sz w:val="22"/>
                  <w:szCs w:val="22"/>
                </w:rPr>
                <w:t>Keeping children safe during community activities, after-school clubs and tuition: non-statutory guidance for providers running out-of-school settings - GOV.UK (www.gov.uk)</w:t>
              </w:r>
            </w:hyperlink>
            <w:r w:rsidRPr="00E063A4">
              <w:rPr>
                <w:rStyle w:val="Hyperlink"/>
                <w:rFonts w:ascii="Arial" w:hAnsi="Arial" w:cs="Arial"/>
                <w:b/>
                <w:bCs/>
                <w:iCs/>
              </w:rPr>
              <w:t xml:space="preserve"> </w:t>
            </w:r>
          </w:p>
          <w:p w14:paraId="5DE894D1" w14:textId="77777777" w:rsidR="00034E60" w:rsidRPr="00E063A4" w:rsidRDefault="00034E60" w:rsidP="00E7786B">
            <w:pPr>
              <w:rPr>
                <w:rFonts w:ascii="Arial" w:hAnsi="Arial" w:cs="Arial"/>
                <w:b/>
                <w:bCs/>
                <w:iCs/>
                <w:u w:val="single"/>
              </w:rPr>
            </w:pPr>
          </w:p>
          <w:p w14:paraId="534AF5D0" w14:textId="77777777" w:rsidR="00034E60" w:rsidRPr="00E063A4" w:rsidRDefault="00034E60" w:rsidP="00DE5B3E">
            <w:pPr>
              <w:numPr>
                <w:ilvl w:val="0"/>
                <w:numId w:val="5"/>
              </w:numPr>
              <w:spacing w:after="200" w:line="276" w:lineRule="auto"/>
              <w:contextualSpacing/>
              <w:rPr>
                <w:rFonts w:ascii="Arial" w:hAnsi="Arial" w:cs="Arial"/>
                <w:b/>
                <w:bCs/>
                <w:iCs/>
                <w:sz w:val="22"/>
                <w:szCs w:val="22"/>
                <w:u w:val="single"/>
              </w:rPr>
            </w:pPr>
            <w:hyperlink r:id="rId33" w:history="1">
              <w:r w:rsidRPr="00E063A4">
                <w:rPr>
                  <w:rFonts w:ascii="Arial" w:eastAsiaTheme="minorHAnsi" w:hAnsi="Arial" w:cs="Arial"/>
                  <w:b/>
                  <w:bCs/>
                  <w:sz w:val="22"/>
                  <w:szCs w:val="22"/>
                  <w:u w:val="single"/>
                  <w:lang w:eastAsia="en-US"/>
                </w:rPr>
                <w:t>Searching, screening and confiscation at school - GOV.UK (www.gov.uk)</w:t>
              </w:r>
            </w:hyperlink>
          </w:p>
          <w:p w14:paraId="7DC51443" w14:textId="77777777" w:rsidR="00034E60" w:rsidRPr="00E063A4" w:rsidRDefault="00034E60" w:rsidP="00034E60">
            <w:pPr>
              <w:spacing w:after="200" w:line="276" w:lineRule="auto"/>
              <w:contextualSpacing/>
              <w:rPr>
                <w:rFonts w:ascii="Arial" w:hAnsi="Arial" w:cs="Arial"/>
                <w:b/>
                <w:bCs/>
                <w:iCs/>
                <w:color w:val="000000" w:themeColor="text1"/>
                <w:sz w:val="22"/>
                <w:szCs w:val="22"/>
                <w:u w:val="single"/>
              </w:rPr>
            </w:pPr>
          </w:p>
          <w:p w14:paraId="0CA7372B" w14:textId="77777777" w:rsidR="00034E60" w:rsidRPr="00E063A4" w:rsidRDefault="00034E60" w:rsidP="00DE5B3E">
            <w:pPr>
              <w:numPr>
                <w:ilvl w:val="0"/>
                <w:numId w:val="5"/>
              </w:numPr>
              <w:spacing w:after="200" w:line="276" w:lineRule="auto"/>
              <w:contextualSpacing/>
              <w:rPr>
                <w:rStyle w:val="Hyperlink"/>
                <w:rFonts w:ascii="Arial" w:hAnsi="Arial" w:cs="Arial"/>
                <w:b/>
                <w:bCs/>
                <w:iCs/>
                <w:color w:val="auto"/>
                <w:sz w:val="22"/>
                <w:szCs w:val="22"/>
              </w:rPr>
            </w:pPr>
            <w:hyperlink r:id="rId34" w:history="1">
              <w:r w:rsidRPr="00E063A4">
                <w:rPr>
                  <w:rStyle w:val="Hyperlink"/>
                  <w:rFonts w:ascii="Arial" w:hAnsi="Arial" w:cs="Arial"/>
                  <w:b/>
                  <w:bCs/>
                  <w:iCs/>
                  <w:color w:val="auto"/>
                  <w:sz w:val="22"/>
                  <w:szCs w:val="22"/>
                </w:rPr>
                <w:t xml:space="preserve">Public sector equality duty guidance schools </w:t>
              </w:r>
            </w:hyperlink>
          </w:p>
          <w:p w14:paraId="05FC2499" w14:textId="77777777" w:rsidR="00034E60" w:rsidRPr="00E063A4" w:rsidRDefault="00034E60" w:rsidP="00034E60">
            <w:pPr>
              <w:pStyle w:val="ListParagraph"/>
              <w:rPr>
                <w:rFonts w:ascii="Arial" w:hAnsi="Arial" w:cs="Arial"/>
                <w:b/>
                <w:bCs/>
                <w:iCs/>
                <w:sz w:val="22"/>
                <w:szCs w:val="22"/>
                <w:u w:val="single"/>
              </w:rPr>
            </w:pPr>
          </w:p>
          <w:p w14:paraId="3514A8FF" w14:textId="77777777" w:rsidR="00034E60" w:rsidRPr="00E063A4" w:rsidRDefault="00034E60" w:rsidP="00DE5B3E">
            <w:pPr>
              <w:numPr>
                <w:ilvl w:val="0"/>
                <w:numId w:val="5"/>
              </w:numPr>
              <w:spacing w:after="200" w:line="276" w:lineRule="auto"/>
              <w:contextualSpacing/>
              <w:rPr>
                <w:rFonts w:ascii="Arial" w:hAnsi="Arial" w:cs="Arial"/>
                <w:b/>
                <w:bCs/>
                <w:iCs/>
                <w:sz w:val="22"/>
                <w:szCs w:val="22"/>
                <w:u w:val="single"/>
              </w:rPr>
            </w:pPr>
            <w:hyperlink r:id="rId35" w:anchor="i-the-status-and-purpose-of-this-document" w:history="1">
              <w:r w:rsidRPr="00E063A4">
                <w:rPr>
                  <w:rFonts w:ascii="Arial" w:eastAsiaTheme="minorHAnsi" w:hAnsi="Arial" w:cs="Arial"/>
                  <w:b/>
                  <w:bCs/>
                  <w:sz w:val="22"/>
                  <w:szCs w:val="22"/>
                  <w:u w:val="single"/>
                  <w:lang w:eastAsia="en-US"/>
                </w:rPr>
                <w:t>Multi-agency statutory guidance for dealing with forced marriage and multi-agency practice guidelines: Handling cases of forced marriage (accessible version) - GOV.UK (www.gov.uk)</w:t>
              </w:r>
            </w:hyperlink>
          </w:p>
          <w:p w14:paraId="73F37551" w14:textId="77777777" w:rsidR="00034E60" w:rsidRPr="00E063A4" w:rsidRDefault="00034E60" w:rsidP="00DE5B3E">
            <w:pPr>
              <w:numPr>
                <w:ilvl w:val="0"/>
                <w:numId w:val="5"/>
              </w:numPr>
              <w:spacing w:after="200" w:line="276" w:lineRule="auto"/>
              <w:contextualSpacing/>
              <w:rPr>
                <w:rFonts w:ascii="Arial" w:hAnsi="Arial" w:cs="Arial"/>
                <w:b/>
                <w:bCs/>
                <w:iCs/>
                <w:sz w:val="22"/>
                <w:szCs w:val="22"/>
                <w:u w:val="single"/>
              </w:rPr>
            </w:pPr>
          </w:p>
          <w:p w14:paraId="0EC3A6EB" w14:textId="543BF706" w:rsidR="00AC792A" w:rsidRPr="00E063A4" w:rsidRDefault="00AC792A" w:rsidP="00AC792A">
            <w:pPr>
              <w:spacing w:after="200" w:line="276" w:lineRule="auto"/>
              <w:ind w:left="360"/>
              <w:contextualSpacing/>
              <w:jc w:val="both"/>
              <w:rPr>
                <w:rFonts w:ascii="Arial" w:hAnsi="Arial" w:cs="Arial"/>
                <w:color w:val="000000" w:themeColor="text1"/>
                <w:sz w:val="22"/>
                <w:szCs w:val="22"/>
              </w:rPr>
            </w:pPr>
          </w:p>
        </w:tc>
        <w:tc>
          <w:tcPr>
            <w:tcW w:w="4140" w:type="dxa"/>
            <w:shd w:val="clear" w:color="auto" w:fill="F2F2F2"/>
          </w:tcPr>
          <w:p w14:paraId="02E74E95" w14:textId="77777777" w:rsidR="00AC792A" w:rsidRPr="00E063A4" w:rsidRDefault="00AC792A" w:rsidP="00AC792A">
            <w:pPr>
              <w:keepNext/>
              <w:jc w:val="both"/>
              <w:outlineLvl w:val="1"/>
              <w:rPr>
                <w:rFonts w:ascii="Arial" w:hAnsi="Arial" w:cs="Arial"/>
                <w:i/>
                <w:color w:val="000000" w:themeColor="text1"/>
                <w:sz w:val="22"/>
                <w:szCs w:val="22"/>
              </w:rPr>
            </w:pPr>
            <w:r w:rsidRPr="00E063A4">
              <w:rPr>
                <w:rFonts w:ascii="Arial" w:hAnsi="Arial" w:cs="Arial"/>
                <w:i/>
                <w:color w:val="000000" w:themeColor="text1"/>
                <w:sz w:val="22"/>
                <w:szCs w:val="22"/>
              </w:rPr>
              <w:lastRenderedPageBreak/>
              <w:t>In our school the following people will take the lead in these areas:</w:t>
            </w:r>
          </w:p>
          <w:p w14:paraId="7EBE48FF" w14:textId="77777777" w:rsidR="00AC792A" w:rsidRPr="00E063A4" w:rsidRDefault="00AC792A" w:rsidP="00AC792A">
            <w:pPr>
              <w:jc w:val="both"/>
              <w:rPr>
                <w:rFonts w:ascii="Arial" w:hAnsi="Arial" w:cs="Arial"/>
                <w:color w:val="000000" w:themeColor="text1"/>
                <w:sz w:val="22"/>
                <w:szCs w:val="22"/>
              </w:rPr>
            </w:pPr>
          </w:p>
          <w:p w14:paraId="6503588C" w14:textId="77777777" w:rsidR="00AC792A" w:rsidRPr="00E063A4" w:rsidRDefault="00AC792A" w:rsidP="00AC792A">
            <w:pPr>
              <w:jc w:val="both"/>
              <w:rPr>
                <w:rFonts w:ascii="Arial" w:hAnsi="Arial" w:cs="Arial"/>
                <w:i/>
                <w:iCs/>
                <w:color w:val="000000" w:themeColor="text1"/>
                <w:sz w:val="22"/>
                <w:szCs w:val="22"/>
              </w:rPr>
            </w:pPr>
            <w:r w:rsidRPr="00E063A4">
              <w:rPr>
                <w:rFonts w:ascii="Arial" w:hAnsi="Arial" w:cs="Arial"/>
                <w:i/>
                <w:iCs/>
                <w:color w:val="000000" w:themeColor="text1"/>
                <w:sz w:val="22"/>
                <w:szCs w:val="22"/>
              </w:rPr>
              <w:t>Our Data Protection officer is:</w:t>
            </w:r>
          </w:p>
          <w:p w14:paraId="4C68D1A5" w14:textId="462E1F3B" w:rsidR="00AC792A" w:rsidRPr="00E063A4" w:rsidRDefault="00AC792A" w:rsidP="00AC792A">
            <w:pPr>
              <w:jc w:val="both"/>
              <w:rPr>
                <w:rFonts w:ascii="Arial" w:hAnsi="Arial" w:cs="Arial"/>
                <w:b/>
                <w:bCs/>
                <w:i/>
                <w:iCs/>
                <w:color w:val="000000" w:themeColor="text1"/>
                <w:sz w:val="22"/>
                <w:szCs w:val="22"/>
              </w:rPr>
            </w:pPr>
            <w:r w:rsidRPr="00E063A4">
              <w:rPr>
                <w:rFonts w:ascii="Arial" w:hAnsi="Arial" w:cs="Arial"/>
                <w:b/>
                <w:bCs/>
                <w:i/>
                <w:iCs/>
                <w:color w:val="000000" w:themeColor="text1"/>
                <w:sz w:val="22"/>
                <w:szCs w:val="22"/>
              </w:rPr>
              <w:t>Sama</w:t>
            </w:r>
            <w:r w:rsidR="00085D92" w:rsidRPr="00E063A4">
              <w:rPr>
                <w:rFonts w:ascii="Arial" w:hAnsi="Arial" w:cs="Arial"/>
                <w:b/>
                <w:bCs/>
                <w:i/>
                <w:iCs/>
                <w:color w:val="000000" w:themeColor="text1"/>
                <w:sz w:val="22"/>
                <w:szCs w:val="22"/>
              </w:rPr>
              <w:t>n</w:t>
            </w:r>
            <w:r w:rsidRPr="00E063A4">
              <w:rPr>
                <w:rFonts w:ascii="Arial" w:hAnsi="Arial" w:cs="Arial"/>
                <w:b/>
                <w:bCs/>
                <w:i/>
                <w:iCs/>
                <w:color w:val="000000" w:themeColor="text1"/>
                <w:sz w:val="22"/>
                <w:szCs w:val="22"/>
              </w:rPr>
              <w:t xml:space="preserve">tha Hughes/ Warwickshire County Council </w:t>
            </w:r>
          </w:p>
          <w:p w14:paraId="6C3F7829" w14:textId="77777777" w:rsidR="00AC792A" w:rsidRPr="00E063A4" w:rsidRDefault="00AC792A" w:rsidP="00AC792A">
            <w:pPr>
              <w:jc w:val="both"/>
              <w:rPr>
                <w:rFonts w:ascii="Arial" w:hAnsi="Arial" w:cs="Arial"/>
                <w:i/>
                <w:iCs/>
                <w:color w:val="000000" w:themeColor="text1"/>
                <w:sz w:val="22"/>
                <w:szCs w:val="22"/>
              </w:rPr>
            </w:pPr>
          </w:p>
          <w:p w14:paraId="59F1B933" w14:textId="77777777" w:rsidR="00AC792A" w:rsidRPr="00E063A4" w:rsidRDefault="00AC792A" w:rsidP="00AC792A">
            <w:pPr>
              <w:jc w:val="both"/>
              <w:rPr>
                <w:rFonts w:ascii="Arial" w:hAnsi="Arial" w:cs="Arial"/>
                <w:i/>
                <w:iCs/>
                <w:color w:val="000000" w:themeColor="text1"/>
                <w:sz w:val="22"/>
                <w:szCs w:val="22"/>
              </w:rPr>
            </w:pPr>
            <w:r w:rsidRPr="00E063A4">
              <w:rPr>
                <w:rFonts w:ascii="Arial" w:hAnsi="Arial" w:cs="Arial"/>
                <w:i/>
                <w:iCs/>
                <w:color w:val="000000" w:themeColor="text1"/>
                <w:sz w:val="22"/>
                <w:szCs w:val="22"/>
              </w:rPr>
              <w:lastRenderedPageBreak/>
              <w:t>Our Rights Respecting link is:</w:t>
            </w:r>
          </w:p>
          <w:p w14:paraId="295AC08E" w14:textId="2EC61780" w:rsidR="00AC792A" w:rsidRPr="00E063A4" w:rsidRDefault="00AC792A" w:rsidP="00AC792A">
            <w:pPr>
              <w:jc w:val="both"/>
              <w:rPr>
                <w:rFonts w:ascii="Arial" w:hAnsi="Arial" w:cs="Arial"/>
                <w:b/>
                <w:bCs/>
                <w:i/>
                <w:iCs/>
                <w:color w:val="000000" w:themeColor="text1"/>
                <w:sz w:val="22"/>
                <w:szCs w:val="22"/>
              </w:rPr>
            </w:pPr>
            <w:r w:rsidRPr="00E063A4">
              <w:rPr>
                <w:rFonts w:ascii="Arial" w:hAnsi="Arial" w:cs="Arial"/>
                <w:b/>
                <w:bCs/>
                <w:i/>
                <w:iCs/>
                <w:color w:val="000000" w:themeColor="text1"/>
                <w:sz w:val="22"/>
                <w:szCs w:val="22"/>
              </w:rPr>
              <w:t>Donna Cater/</w:t>
            </w:r>
            <w:r w:rsidR="00034E60" w:rsidRPr="00E063A4">
              <w:rPr>
                <w:rFonts w:ascii="Arial" w:hAnsi="Arial" w:cs="Arial"/>
                <w:b/>
                <w:bCs/>
                <w:i/>
                <w:iCs/>
                <w:color w:val="000000" w:themeColor="text1"/>
                <w:sz w:val="22"/>
                <w:szCs w:val="22"/>
              </w:rPr>
              <w:t>Gabbrielle Goodfellow</w:t>
            </w:r>
            <w:r w:rsidRPr="00E063A4">
              <w:rPr>
                <w:rFonts w:ascii="Arial" w:hAnsi="Arial" w:cs="Arial"/>
                <w:b/>
                <w:bCs/>
                <w:i/>
                <w:iCs/>
                <w:color w:val="000000" w:themeColor="text1"/>
                <w:sz w:val="22"/>
                <w:szCs w:val="22"/>
              </w:rPr>
              <w:t xml:space="preserve"> </w:t>
            </w:r>
          </w:p>
          <w:p w14:paraId="1999D810" w14:textId="77777777" w:rsidR="00AC792A" w:rsidRPr="00E063A4" w:rsidRDefault="00AC792A" w:rsidP="00AC792A">
            <w:pPr>
              <w:jc w:val="both"/>
              <w:rPr>
                <w:rFonts w:ascii="Arial" w:hAnsi="Arial" w:cs="Arial"/>
                <w:i/>
                <w:iCs/>
                <w:color w:val="000000" w:themeColor="text1"/>
                <w:sz w:val="22"/>
                <w:szCs w:val="22"/>
              </w:rPr>
            </w:pPr>
          </w:p>
          <w:p w14:paraId="3E029470" w14:textId="77777777" w:rsidR="00AC792A" w:rsidRPr="00E063A4" w:rsidRDefault="00AC792A" w:rsidP="00AC792A">
            <w:pPr>
              <w:jc w:val="both"/>
              <w:rPr>
                <w:rFonts w:ascii="Arial" w:hAnsi="Arial" w:cs="Arial"/>
                <w:i/>
                <w:iCs/>
                <w:color w:val="000000" w:themeColor="text1"/>
                <w:sz w:val="22"/>
                <w:szCs w:val="22"/>
              </w:rPr>
            </w:pPr>
            <w:r w:rsidRPr="00E063A4">
              <w:rPr>
                <w:rFonts w:ascii="Arial" w:hAnsi="Arial" w:cs="Arial"/>
                <w:i/>
                <w:iCs/>
                <w:color w:val="000000" w:themeColor="text1"/>
                <w:sz w:val="22"/>
                <w:szCs w:val="22"/>
              </w:rPr>
              <w:t>Our lead for Mental Health is:</w:t>
            </w:r>
          </w:p>
          <w:p w14:paraId="04055020" w14:textId="7F039402" w:rsidR="00AC792A" w:rsidRPr="00E063A4" w:rsidRDefault="00AC792A" w:rsidP="00AC792A">
            <w:pPr>
              <w:jc w:val="both"/>
              <w:rPr>
                <w:rFonts w:ascii="Arial" w:hAnsi="Arial" w:cs="Arial"/>
                <w:b/>
                <w:bCs/>
                <w:i/>
                <w:iCs/>
                <w:color w:val="000000" w:themeColor="text1"/>
                <w:sz w:val="22"/>
                <w:szCs w:val="22"/>
              </w:rPr>
            </w:pPr>
            <w:r w:rsidRPr="00E063A4">
              <w:rPr>
                <w:rFonts w:ascii="Arial" w:hAnsi="Arial" w:cs="Arial"/>
                <w:b/>
                <w:bCs/>
                <w:i/>
                <w:iCs/>
                <w:color w:val="000000" w:themeColor="text1"/>
                <w:sz w:val="22"/>
                <w:szCs w:val="22"/>
              </w:rPr>
              <w:t xml:space="preserve">Donna Cater </w:t>
            </w:r>
          </w:p>
          <w:p w14:paraId="5ADFA162" w14:textId="77777777" w:rsidR="00AC792A" w:rsidRPr="00E063A4" w:rsidRDefault="00AC792A" w:rsidP="00AC792A">
            <w:pPr>
              <w:jc w:val="both"/>
              <w:rPr>
                <w:rFonts w:ascii="Arial" w:hAnsi="Arial" w:cs="Arial"/>
                <w:i/>
                <w:iCs/>
                <w:color w:val="000000" w:themeColor="text1"/>
                <w:sz w:val="22"/>
                <w:szCs w:val="22"/>
              </w:rPr>
            </w:pPr>
          </w:p>
          <w:p w14:paraId="503F0A90" w14:textId="77777777" w:rsidR="00AC792A" w:rsidRPr="00E063A4" w:rsidRDefault="00AC792A" w:rsidP="00AC792A">
            <w:pPr>
              <w:jc w:val="both"/>
              <w:rPr>
                <w:rFonts w:ascii="Arial" w:hAnsi="Arial" w:cs="Arial"/>
                <w:i/>
                <w:iCs/>
                <w:color w:val="000000" w:themeColor="text1"/>
                <w:sz w:val="22"/>
                <w:szCs w:val="22"/>
              </w:rPr>
            </w:pPr>
            <w:r w:rsidRPr="00E063A4">
              <w:rPr>
                <w:rFonts w:ascii="Arial" w:hAnsi="Arial" w:cs="Arial"/>
                <w:i/>
                <w:iCs/>
                <w:color w:val="000000" w:themeColor="text1"/>
                <w:sz w:val="22"/>
                <w:szCs w:val="22"/>
              </w:rPr>
              <w:t>Our Safeguarding governor is:</w:t>
            </w:r>
          </w:p>
          <w:p w14:paraId="1D85079D" w14:textId="0080497E" w:rsidR="00AC792A" w:rsidRPr="00E063A4" w:rsidRDefault="00034E60" w:rsidP="00AC792A">
            <w:pPr>
              <w:jc w:val="both"/>
              <w:rPr>
                <w:rFonts w:ascii="Arial" w:hAnsi="Arial" w:cs="Arial"/>
                <w:b/>
                <w:bCs/>
                <w:i/>
                <w:iCs/>
                <w:color w:val="000000" w:themeColor="text1"/>
                <w:sz w:val="22"/>
                <w:szCs w:val="22"/>
              </w:rPr>
            </w:pPr>
            <w:r w:rsidRPr="00E063A4">
              <w:rPr>
                <w:rFonts w:ascii="Arial" w:hAnsi="Arial" w:cs="Arial"/>
                <w:b/>
                <w:bCs/>
                <w:i/>
                <w:iCs/>
                <w:color w:val="000000" w:themeColor="text1"/>
                <w:sz w:val="22"/>
                <w:szCs w:val="22"/>
              </w:rPr>
              <w:t>Natalie Smith/ Andy Punch</w:t>
            </w:r>
          </w:p>
          <w:p w14:paraId="509055A3" w14:textId="77777777" w:rsidR="00AC792A" w:rsidRPr="00E063A4" w:rsidRDefault="00AC792A" w:rsidP="00AC792A">
            <w:pPr>
              <w:jc w:val="both"/>
              <w:rPr>
                <w:rFonts w:ascii="Arial" w:hAnsi="Arial" w:cs="Arial"/>
                <w:i/>
                <w:color w:val="000000" w:themeColor="text1"/>
                <w:sz w:val="22"/>
                <w:szCs w:val="22"/>
              </w:rPr>
            </w:pPr>
          </w:p>
          <w:p w14:paraId="437C4427" w14:textId="1BDCE5D4" w:rsidR="00AC792A" w:rsidRPr="00E063A4" w:rsidRDefault="00AC792A" w:rsidP="00AC792A">
            <w:pPr>
              <w:rPr>
                <w:rFonts w:ascii="Arial" w:hAnsi="Arial" w:cs="Arial"/>
                <w:sz w:val="22"/>
                <w:szCs w:val="22"/>
              </w:rPr>
            </w:pPr>
            <w:r w:rsidRPr="00E063A4">
              <w:rPr>
                <w:rFonts w:ascii="Arial" w:hAnsi="Arial" w:cs="Arial"/>
                <w:sz w:val="22"/>
                <w:szCs w:val="22"/>
              </w:rPr>
              <w:t xml:space="preserve">Our Operation Encompass Key Adult  is: </w:t>
            </w:r>
            <w:r w:rsidRPr="00E063A4">
              <w:rPr>
                <w:rFonts w:ascii="Arial" w:hAnsi="Arial" w:cs="Arial"/>
                <w:b/>
                <w:i/>
                <w:sz w:val="22"/>
                <w:szCs w:val="22"/>
              </w:rPr>
              <w:t>Donna Cater</w:t>
            </w:r>
            <w:r w:rsidRPr="00E063A4">
              <w:rPr>
                <w:rFonts w:ascii="Arial" w:hAnsi="Arial" w:cs="Arial"/>
                <w:sz w:val="22"/>
                <w:szCs w:val="22"/>
              </w:rPr>
              <w:t xml:space="preserve"> </w:t>
            </w:r>
          </w:p>
          <w:p w14:paraId="74F8DEF5" w14:textId="77777777" w:rsidR="00AC792A" w:rsidRPr="00E063A4" w:rsidRDefault="00AC792A" w:rsidP="00AC792A">
            <w:pPr>
              <w:rPr>
                <w:rFonts w:ascii="Arial" w:hAnsi="Arial" w:cs="Arial"/>
                <w:color w:val="000000" w:themeColor="text1"/>
                <w:sz w:val="22"/>
                <w:szCs w:val="22"/>
              </w:rPr>
            </w:pPr>
          </w:p>
          <w:p w14:paraId="0A8E4D40" w14:textId="77777777" w:rsidR="00AC792A" w:rsidRPr="00E063A4" w:rsidRDefault="00AC792A" w:rsidP="00AC792A">
            <w:pPr>
              <w:rPr>
                <w:rFonts w:ascii="Arial" w:hAnsi="Arial" w:cs="Arial"/>
                <w:color w:val="000000" w:themeColor="text1"/>
                <w:sz w:val="22"/>
                <w:szCs w:val="22"/>
              </w:rPr>
            </w:pPr>
          </w:p>
          <w:p w14:paraId="103647A0" w14:textId="77777777" w:rsidR="00AC792A" w:rsidRPr="00E063A4" w:rsidRDefault="00AC792A" w:rsidP="00AC792A">
            <w:pPr>
              <w:rPr>
                <w:rFonts w:ascii="Arial" w:hAnsi="Arial" w:cs="Arial"/>
                <w:color w:val="000000" w:themeColor="text1"/>
                <w:sz w:val="22"/>
                <w:szCs w:val="22"/>
              </w:rPr>
            </w:pPr>
          </w:p>
          <w:p w14:paraId="0D668185" w14:textId="77777777" w:rsidR="00AC792A" w:rsidRPr="00E063A4" w:rsidRDefault="00AC792A" w:rsidP="00AC792A">
            <w:pPr>
              <w:rPr>
                <w:rFonts w:ascii="Arial" w:hAnsi="Arial" w:cs="Arial"/>
                <w:color w:val="000000" w:themeColor="text1"/>
                <w:sz w:val="22"/>
                <w:szCs w:val="22"/>
              </w:rPr>
            </w:pPr>
          </w:p>
          <w:p w14:paraId="30838E3B" w14:textId="77777777" w:rsidR="00AC792A" w:rsidRPr="00E063A4" w:rsidRDefault="00AC792A" w:rsidP="00AC792A">
            <w:pPr>
              <w:rPr>
                <w:rFonts w:ascii="Arial" w:hAnsi="Arial" w:cs="Arial"/>
                <w:color w:val="000000" w:themeColor="text1"/>
                <w:sz w:val="22"/>
                <w:szCs w:val="22"/>
              </w:rPr>
            </w:pPr>
          </w:p>
          <w:p w14:paraId="41F428C7" w14:textId="77777777" w:rsidR="00AC792A" w:rsidRPr="00E063A4" w:rsidRDefault="00AC792A" w:rsidP="00AC792A">
            <w:pPr>
              <w:rPr>
                <w:rFonts w:ascii="Arial" w:hAnsi="Arial" w:cs="Arial"/>
                <w:color w:val="000000" w:themeColor="text1"/>
                <w:sz w:val="22"/>
                <w:szCs w:val="22"/>
              </w:rPr>
            </w:pPr>
          </w:p>
          <w:p w14:paraId="4ECD2EBD" w14:textId="77777777" w:rsidR="00AC792A" w:rsidRPr="00E063A4" w:rsidRDefault="00AC792A" w:rsidP="00AC792A">
            <w:pPr>
              <w:rPr>
                <w:rFonts w:ascii="Arial" w:hAnsi="Arial" w:cs="Arial"/>
                <w:color w:val="000000" w:themeColor="text1"/>
                <w:sz w:val="22"/>
                <w:szCs w:val="22"/>
              </w:rPr>
            </w:pPr>
          </w:p>
          <w:p w14:paraId="3086D756" w14:textId="77777777" w:rsidR="00AC792A" w:rsidRPr="00E063A4" w:rsidRDefault="00AC792A" w:rsidP="00AC792A">
            <w:pPr>
              <w:rPr>
                <w:rFonts w:ascii="Arial" w:hAnsi="Arial" w:cs="Arial"/>
                <w:color w:val="000000" w:themeColor="text1"/>
                <w:sz w:val="22"/>
                <w:szCs w:val="22"/>
              </w:rPr>
            </w:pPr>
          </w:p>
          <w:p w14:paraId="3FFFCD71" w14:textId="77777777" w:rsidR="00AC792A" w:rsidRPr="00E063A4" w:rsidRDefault="00AC792A" w:rsidP="00AC792A">
            <w:pPr>
              <w:rPr>
                <w:rFonts w:ascii="Arial" w:hAnsi="Arial" w:cs="Arial"/>
                <w:color w:val="000000" w:themeColor="text1"/>
                <w:sz w:val="22"/>
                <w:szCs w:val="22"/>
              </w:rPr>
            </w:pPr>
          </w:p>
          <w:p w14:paraId="537941AA" w14:textId="77777777" w:rsidR="00AC792A" w:rsidRPr="00E063A4" w:rsidRDefault="00AC792A" w:rsidP="00AC792A">
            <w:pPr>
              <w:rPr>
                <w:rFonts w:ascii="Arial" w:hAnsi="Arial" w:cs="Arial"/>
                <w:color w:val="000000" w:themeColor="text1"/>
                <w:sz w:val="22"/>
                <w:szCs w:val="22"/>
              </w:rPr>
            </w:pPr>
          </w:p>
          <w:p w14:paraId="6DD8F9E3" w14:textId="77777777" w:rsidR="00AC792A" w:rsidRPr="00E063A4" w:rsidRDefault="00AC792A" w:rsidP="00AC792A">
            <w:pPr>
              <w:rPr>
                <w:rFonts w:ascii="Arial" w:hAnsi="Arial" w:cs="Arial"/>
                <w:color w:val="000000" w:themeColor="text1"/>
                <w:sz w:val="22"/>
                <w:szCs w:val="22"/>
              </w:rPr>
            </w:pPr>
          </w:p>
          <w:p w14:paraId="37F75F38" w14:textId="77777777" w:rsidR="00AC792A" w:rsidRPr="00E063A4" w:rsidRDefault="00AC792A" w:rsidP="00AC792A">
            <w:pPr>
              <w:rPr>
                <w:rFonts w:ascii="Arial" w:hAnsi="Arial" w:cs="Arial"/>
                <w:color w:val="000000" w:themeColor="text1"/>
                <w:sz w:val="22"/>
                <w:szCs w:val="22"/>
              </w:rPr>
            </w:pPr>
          </w:p>
          <w:p w14:paraId="280CB499" w14:textId="77777777" w:rsidR="00AC792A" w:rsidRPr="00E063A4" w:rsidRDefault="00AC792A" w:rsidP="00AC792A">
            <w:pPr>
              <w:rPr>
                <w:rFonts w:ascii="Arial" w:hAnsi="Arial" w:cs="Arial"/>
                <w:color w:val="000000" w:themeColor="text1"/>
                <w:sz w:val="22"/>
                <w:szCs w:val="22"/>
              </w:rPr>
            </w:pPr>
          </w:p>
          <w:p w14:paraId="0A790F7A" w14:textId="77777777" w:rsidR="00AC792A" w:rsidRPr="00E063A4" w:rsidRDefault="00AC792A" w:rsidP="00AC792A">
            <w:pPr>
              <w:rPr>
                <w:rFonts w:ascii="Arial" w:hAnsi="Arial" w:cs="Arial"/>
                <w:color w:val="000000" w:themeColor="text1"/>
                <w:sz w:val="22"/>
                <w:szCs w:val="22"/>
              </w:rPr>
            </w:pPr>
          </w:p>
          <w:p w14:paraId="61537025" w14:textId="77777777" w:rsidR="00AC792A" w:rsidRPr="00E063A4" w:rsidRDefault="00AC792A" w:rsidP="00AC792A">
            <w:pPr>
              <w:rPr>
                <w:rFonts w:ascii="Arial" w:hAnsi="Arial" w:cs="Arial"/>
                <w:color w:val="000000" w:themeColor="text1"/>
                <w:sz w:val="22"/>
                <w:szCs w:val="22"/>
              </w:rPr>
            </w:pPr>
          </w:p>
          <w:p w14:paraId="59021774" w14:textId="77777777" w:rsidR="00AC792A" w:rsidRPr="00E063A4" w:rsidRDefault="00AC792A" w:rsidP="00AC792A">
            <w:pPr>
              <w:rPr>
                <w:rFonts w:ascii="Arial" w:hAnsi="Arial" w:cs="Arial"/>
                <w:color w:val="000000" w:themeColor="text1"/>
                <w:sz w:val="22"/>
                <w:szCs w:val="22"/>
              </w:rPr>
            </w:pPr>
          </w:p>
          <w:p w14:paraId="404A9914" w14:textId="77777777" w:rsidR="00AC792A" w:rsidRPr="00E063A4" w:rsidRDefault="00AC792A" w:rsidP="00AC792A">
            <w:pPr>
              <w:rPr>
                <w:rFonts w:ascii="Arial" w:hAnsi="Arial" w:cs="Arial"/>
                <w:color w:val="000000" w:themeColor="text1"/>
                <w:sz w:val="22"/>
                <w:szCs w:val="22"/>
              </w:rPr>
            </w:pPr>
          </w:p>
          <w:p w14:paraId="08DF693D" w14:textId="77777777" w:rsidR="00AC792A" w:rsidRPr="00E063A4" w:rsidRDefault="00AC792A" w:rsidP="00AC792A">
            <w:pPr>
              <w:rPr>
                <w:rFonts w:ascii="Arial" w:hAnsi="Arial" w:cs="Arial"/>
                <w:color w:val="000000" w:themeColor="text1"/>
                <w:sz w:val="22"/>
                <w:szCs w:val="22"/>
              </w:rPr>
            </w:pPr>
          </w:p>
          <w:p w14:paraId="7DD4FBE2" w14:textId="77777777" w:rsidR="00AC792A" w:rsidRPr="00E063A4" w:rsidRDefault="00AC792A" w:rsidP="00AC792A">
            <w:pPr>
              <w:rPr>
                <w:rFonts w:ascii="Arial" w:hAnsi="Arial" w:cs="Arial"/>
                <w:color w:val="000000" w:themeColor="text1"/>
                <w:sz w:val="22"/>
                <w:szCs w:val="22"/>
              </w:rPr>
            </w:pPr>
          </w:p>
          <w:p w14:paraId="6ED00C2D" w14:textId="77777777" w:rsidR="00AC792A" w:rsidRPr="00E063A4" w:rsidRDefault="00AC792A" w:rsidP="00AC792A">
            <w:pPr>
              <w:rPr>
                <w:rFonts w:ascii="Arial" w:hAnsi="Arial" w:cs="Arial"/>
                <w:color w:val="000000" w:themeColor="text1"/>
                <w:sz w:val="22"/>
                <w:szCs w:val="22"/>
              </w:rPr>
            </w:pPr>
          </w:p>
          <w:p w14:paraId="3E701CF3" w14:textId="77777777" w:rsidR="00AC792A" w:rsidRPr="00E063A4" w:rsidRDefault="00AC792A" w:rsidP="00AC792A">
            <w:pPr>
              <w:rPr>
                <w:rFonts w:ascii="Arial" w:hAnsi="Arial" w:cs="Arial"/>
                <w:color w:val="000000" w:themeColor="text1"/>
                <w:sz w:val="22"/>
                <w:szCs w:val="22"/>
              </w:rPr>
            </w:pPr>
          </w:p>
          <w:p w14:paraId="6E1360D4" w14:textId="77777777" w:rsidR="00AC792A" w:rsidRPr="00E063A4" w:rsidRDefault="00AC792A" w:rsidP="00AC792A">
            <w:pPr>
              <w:rPr>
                <w:rFonts w:ascii="Arial" w:hAnsi="Arial" w:cs="Arial"/>
                <w:color w:val="000000" w:themeColor="text1"/>
                <w:sz w:val="22"/>
                <w:szCs w:val="22"/>
              </w:rPr>
            </w:pPr>
          </w:p>
          <w:p w14:paraId="78769AF3" w14:textId="77777777" w:rsidR="00AC792A" w:rsidRPr="00E063A4" w:rsidRDefault="00AC792A" w:rsidP="00AC792A">
            <w:pPr>
              <w:rPr>
                <w:rFonts w:ascii="Arial" w:hAnsi="Arial" w:cs="Arial"/>
                <w:color w:val="000000" w:themeColor="text1"/>
                <w:sz w:val="22"/>
                <w:szCs w:val="22"/>
              </w:rPr>
            </w:pPr>
          </w:p>
          <w:p w14:paraId="792358E1" w14:textId="77777777" w:rsidR="00AC792A" w:rsidRPr="00E063A4" w:rsidRDefault="00AC792A" w:rsidP="00AC792A">
            <w:pPr>
              <w:rPr>
                <w:rFonts w:ascii="Arial" w:hAnsi="Arial" w:cs="Arial"/>
                <w:color w:val="000000" w:themeColor="text1"/>
                <w:sz w:val="22"/>
                <w:szCs w:val="22"/>
              </w:rPr>
            </w:pPr>
          </w:p>
          <w:p w14:paraId="5C15B2A3" w14:textId="77777777" w:rsidR="00AC792A" w:rsidRPr="00E063A4" w:rsidRDefault="00AC792A" w:rsidP="00AC792A">
            <w:pPr>
              <w:rPr>
                <w:rFonts w:ascii="Arial" w:hAnsi="Arial" w:cs="Arial"/>
                <w:color w:val="000000" w:themeColor="text1"/>
                <w:sz w:val="22"/>
                <w:szCs w:val="22"/>
              </w:rPr>
            </w:pPr>
          </w:p>
          <w:p w14:paraId="4772FDA4" w14:textId="77777777" w:rsidR="00AC792A" w:rsidRPr="00E063A4" w:rsidRDefault="00AC792A" w:rsidP="00AC792A">
            <w:pPr>
              <w:rPr>
                <w:rFonts w:ascii="Arial" w:hAnsi="Arial" w:cs="Arial"/>
                <w:i/>
                <w:color w:val="000000" w:themeColor="text1"/>
                <w:sz w:val="22"/>
                <w:szCs w:val="22"/>
              </w:rPr>
            </w:pPr>
          </w:p>
          <w:p w14:paraId="21796209" w14:textId="77777777" w:rsidR="00AC792A" w:rsidRPr="00E063A4" w:rsidRDefault="00AC792A" w:rsidP="00AC792A">
            <w:pPr>
              <w:rPr>
                <w:rFonts w:ascii="Arial" w:hAnsi="Arial" w:cs="Arial"/>
                <w:color w:val="000000" w:themeColor="text1"/>
                <w:sz w:val="22"/>
                <w:szCs w:val="22"/>
              </w:rPr>
            </w:pPr>
          </w:p>
          <w:p w14:paraId="769E4890" w14:textId="77777777" w:rsidR="00AC792A" w:rsidRPr="00E063A4" w:rsidRDefault="00AC792A" w:rsidP="00AC792A">
            <w:pPr>
              <w:rPr>
                <w:rFonts w:ascii="Arial" w:hAnsi="Arial" w:cs="Arial"/>
                <w:color w:val="000000" w:themeColor="text1"/>
                <w:sz w:val="22"/>
                <w:szCs w:val="22"/>
              </w:rPr>
            </w:pPr>
          </w:p>
        </w:tc>
      </w:tr>
    </w:tbl>
    <w:p w14:paraId="4C003DC1"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p w14:paraId="404DF4B9"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52B9052D" w14:textId="77777777" w:rsidTr="00277043">
        <w:tc>
          <w:tcPr>
            <w:tcW w:w="5778" w:type="dxa"/>
          </w:tcPr>
          <w:bookmarkEnd w:id="0"/>
          <w:p w14:paraId="09B22E5C" w14:textId="1879A6C8" w:rsidR="00C258B0" w:rsidRPr="00E063A4" w:rsidRDefault="00C258B0" w:rsidP="003F0979">
            <w:pPr>
              <w:pStyle w:val="Heading2"/>
              <w:rPr>
                <w:color w:val="000000" w:themeColor="text1"/>
              </w:rPr>
            </w:pPr>
            <w:r w:rsidRPr="00E063A4">
              <w:rPr>
                <w:color w:val="000000" w:themeColor="text1"/>
              </w:rPr>
              <w:lastRenderedPageBreak/>
              <w:t>2.0</w:t>
            </w:r>
            <w:r w:rsidRPr="00E063A4">
              <w:rPr>
                <w:color w:val="000000" w:themeColor="text1"/>
              </w:rPr>
              <w:tab/>
              <w:t>O</w:t>
            </w:r>
            <w:r w:rsidR="007F20F2" w:rsidRPr="00E063A4">
              <w:rPr>
                <w:color w:val="000000" w:themeColor="text1"/>
              </w:rPr>
              <w:t>verall aims</w:t>
            </w:r>
          </w:p>
          <w:p w14:paraId="13A92809" w14:textId="77777777" w:rsidR="00C258B0" w:rsidRPr="00E063A4" w:rsidRDefault="00C258B0" w:rsidP="00C258B0">
            <w:pPr>
              <w:jc w:val="both"/>
              <w:rPr>
                <w:rFonts w:ascii="Arial" w:hAnsi="Arial" w:cs="Arial"/>
                <w:color w:val="000000" w:themeColor="text1"/>
                <w:sz w:val="22"/>
                <w:szCs w:val="22"/>
              </w:rPr>
            </w:pPr>
          </w:p>
          <w:p w14:paraId="5B71A5FA" w14:textId="2C7A63DA"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This policy will contribute to the protection and safeguarding of our </w:t>
            </w:r>
            <w:r w:rsidR="00C81689" w:rsidRPr="00E063A4">
              <w:rPr>
                <w:rFonts w:ascii="Arial" w:hAnsi="Arial" w:cs="Arial"/>
                <w:bCs/>
                <w:color w:val="000000" w:themeColor="text1"/>
                <w:sz w:val="22"/>
                <w:szCs w:val="22"/>
              </w:rPr>
              <w:t>pupils</w:t>
            </w:r>
            <w:r w:rsidRPr="00E063A4">
              <w:rPr>
                <w:rFonts w:ascii="Arial" w:hAnsi="Arial" w:cs="Arial"/>
                <w:color w:val="000000" w:themeColor="text1"/>
                <w:sz w:val="22"/>
                <w:szCs w:val="22"/>
              </w:rPr>
              <w:t xml:space="preserve"> and promote their welfare by:</w:t>
            </w:r>
          </w:p>
          <w:p w14:paraId="4A3FE1AF" w14:textId="77777777" w:rsidR="00D374D1" w:rsidRPr="00E063A4" w:rsidRDefault="00D374D1" w:rsidP="00C258B0">
            <w:pPr>
              <w:jc w:val="both"/>
              <w:rPr>
                <w:rFonts w:ascii="Arial" w:hAnsi="Arial" w:cs="Arial"/>
                <w:color w:val="000000" w:themeColor="text1"/>
                <w:sz w:val="22"/>
                <w:szCs w:val="22"/>
              </w:rPr>
            </w:pPr>
          </w:p>
          <w:p w14:paraId="7463B466" w14:textId="77777777" w:rsidR="00D374D1" w:rsidRPr="00E063A4" w:rsidRDefault="00D374D1" w:rsidP="0081292E">
            <w:pPr>
              <w:numPr>
                <w:ilvl w:val="0"/>
                <w:numId w:val="10"/>
              </w:numPr>
              <w:rPr>
                <w:rFonts w:ascii="Arial" w:hAnsi="Arial" w:cs="Arial"/>
                <w:sz w:val="22"/>
                <w:szCs w:val="22"/>
              </w:rPr>
            </w:pPr>
            <w:r w:rsidRPr="00E063A4">
              <w:rPr>
                <w:rFonts w:ascii="Arial" w:hAnsi="Arial" w:cs="Arial"/>
                <w:sz w:val="22"/>
                <w:szCs w:val="22"/>
              </w:rPr>
              <w:t xml:space="preserve">Adopting a Whole school and college approach to safeguarding </w:t>
            </w:r>
          </w:p>
          <w:p w14:paraId="145739BE" w14:textId="77777777" w:rsidR="0081292E" w:rsidRPr="00E063A4" w:rsidRDefault="0081292E" w:rsidP="0081292E">
            <w:pPr>
              <w:numPr>
                <w:ilvl w:val="0"/>
                <w:numId w:val="10"/>
              </w:numPr>
              <w:spacing w:line="256" w:lineRule="auto"/>
              <w:jc w:val="both"/>
              <w:rPr>
                <w:rFonts w:ascii="Arial" w:hAnsi="Arial" w:cs="Arial"/>
                <w:color w:val="000000" w:themeColor="text1"/>
              </w:rPr>
            </w:pPr>
            <w:r w:rsidRPr="00E063A4">
              <w:rPr>
                <w:rFonts w:ascii="Arial" w:hAnsi="Arial" w:cs="Arial"/>
                <w:color w:val="000000" w:themeColor="text1"/>
              </w:rPr>
              <w:t>Making clear the need for ensuring that safeguarding and child protection are at the forefront and underpin all relevant aspects of process and policy development in schools and colleges.</w:t>
            </w:r>
          </w:p>
          <w:p w14:paraId="45977CB1" w14:textId="049CE796"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Clarifying standards of behaviour for staff and </w:t>
            </w:r>
            <w:r w:rsidR="00C81689" w:rsidRPr="00E063A4">
              <w:rPr>
                <w:rFonts w:ascii="Arial" w:hAnsi="Arial" w:cs="Arial"/>
                <w:bCs/>
                <w:color w:val="000000" w:themeColor="text1"/>
                <w:sz w:val="22"/>
                <w:szCs w:val="22"/>
              </w:rPr>
              <w:t>pupils</w:t>
            </w:r>
          </w:p>
          <w:p w14:paraId="5F9769F7" w14:textId="47E45DA0"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Contributing to the establishment of a safe, resilient and robust ethos in the school, built on mutual respect and shared values</w:t>
            </w:r>
            <w:r w:rsidR="002E55A1" w:rsidRPr="00E063A4">
              <w:rPr>
                <w:rFonts w:ascii="Arial" w:hAnsi="Arial" w:cs="Arial"/>
                <w:color w:val="000000" w:themeColor="text1"/>
                <w:sz w:val="22"/>
                <w:szCs w:val="22"/>
              </w:rPr>
              <w:t>;</w:t>
            </w:r>
          </w:p>
          <w:p w14:paraId="4EC91680" w14:textId="1EE8AAD4"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Introducing appropriate work within the curriculum</w:t>
            </w:r>
            <w:r w:rsidR="002E55A1" w:rsidRPr="00E063A4">
              <w:rPr>
                <w:rFonts w:ascii="Arial" w:hAnsi="Arial" w:cs="Arial"/>
                <w:color w:val="000000" w:themeColor="text1"/>
                <w:sz w:val="22"/>
                <w:szCs w:val="22"/>
              </w:rPr>
              <w:t>;</w:t>
            </w:r>
          </w:p>
          <w:p w14:paraId="13710A50" w14:textId="464EE7EA"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Encouraging</w:t>
            </w:r>
            <w:r w:rsidR="00367D2D" w:rsidRPr="00E063A4">
              <w:rPr>
                <w:rFonts w:ascii="Arial" w:hAnsi="Arial" w:cs="Arial"/>
                <w:color w:val="000000" w:themeColor="text1"/>
                <w:sz w:val="22"/>
                <w:szCs w:val="22"/>
              </w:rPr>
              <w:t xml:space="preserve"> </w:t>
            </w:r>
            <w:r w:rsidR="00C81689" w:rsidRPr="00E063A4">
              <w:rPr>
                <w:rFonts w:ascii="Arial" w:hAnsi="Arial" w:cs="Arial"/>
                <w:bCs/>
                <w:color w:val="000000" w:themeColor="text1"/>
                <w:sz w:val="22"/>
                <w:szCs w:val="22"/>
              </w:rPr>
              <w:t>pupils</w:t>
            </w:r>
            <w:r w:rsidR="00C81689" w:rsidRPr="00E063A4">
              <w:rPr>
                <w:rFonts w:ascii="Arial" w:hAnsi="Arial" w:cs="Arial"/>
                <w:color w:val="000000" w:themeColor="text1"/>
                <w:sz w:val="22"/>
                <w:szCs w:val="22"/>
              </w:rPr>
              <w:t xml:space="preserve"> </w:t>
            </w:r>
            <w:r w:rsidRPr="00E063A4">
              <w:rPr>
                <w:rFonts w:ascii="Arial" w:hAnsi="Arial" w:cs="Arial"/>
                <w:color w:val="000000" w:themeColor="text1"/>
                <w:sz w:val="22"/>
                <w:szCs w:val="22"/>
              </w:rPr>
              <w:t>and parents to participate</w:t>
            </w:r>
            <w:r w:rsidR="002E55A1" w:rsidRPr="00E063A4">
              <w:rPr>
                <w:rFonts w:ascii="Arial" w:hAnsi="Arial" w:cs="Arial"/>
                <w:color w:val="000000" w:themeColor="text1"/>
                <w:sz w:val="22"/>
                <w:szCs w:val="22"/>
              </w:rPr>
              <w:t>;</w:t>
            </w:r>
          </w:p>
          <w:p w14:paraId="72A5626C" w14:textId="7685AB94"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Alerting staff to the signs and indicators that all may not be well</w:t>
            </w:r>
            <w:r w:rsidR="002E55A1" w:rsidRPr="00E063A4">
              <w:rPr>
                <w:rFonts w:ascii="Arial" w:hAnsi="Arial" w:cs="Arial"/>
                <w:color w:val="000000" w:themeColor="text1"/>
                <w:sz w:val="22"/>
                <w:szCs w:val="22"/>
              </w:rPr>
              <w:t>;</w:t>
            </w:r>
          </w:p>
          <w:p w14:paraId="4DBDAE63" w14:textId="011439F1"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Developing staff awareness of the causes of abuse</w:t>
            </w:r>
            <w:r w:rsidR="002E55A1" w:rsidRPr="00E063A4">
              <w:rPr>
                <w:rFonts w:ascii="Arial" w:hAnsi="Arial" w:cs="Arial"/>
                <w:color w:val="000000" w:themeColor="text1"/>
                <w:sz w:val="22"/>
                <w:szCs w:val="22"/>
              </w:rPr>
              <w:t>;</w:t>
            </w:r>
          </w:p>
          <w:p w14:paraId="00D7EE33" w14:textId="0E3AF648"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Developing staff awareness of the risks and vulnerabilities their </w:t>
            </w:r>
            <w:r w:rsidR="00C81689" w:rsidRPr="00E063A4">
              <w:rPr>
                <w:rFonts w:ascii="Arial" w:hAnsi="Arial" w:cs="Arial"/>
                <w:bCs/>
                <w:color w:val="000000" w:themeColor="text1"/>
                <w:sz w:val="22"/>
                <w:szCs w:val="22"/>
              </w:rPr>
              <w:t>pupils</w:t>
            </w:r>
            <w:r w:rsidR="00C81689" w:rsidRPr="00E063A4">
              <w:rPr>
                <w:rFonts w:ascii="Arial" w:hAnsi="Arial" w:cs="Arial"/>
                <w:color w:val="000000" w:themeColor="text1"/>
                <w:sz w:val="22"/>
                <w:szCs w:val="22"/>
              </w:rPr>
              <w:t xml:space="preserve"> </w:t>
            </w:r>
            <w:r w:rsidRPr="00E063A4">
              <w:rPr>
                <w:rFonts w:ascii="Arial" w:hAnsi="Arial" w:cs="Arial"/>
                <w:color w:val="000000" w:themeColor="text1"/>
                <w:sz w:val="22"/>
                <w:szCs w:val="22"/>
              </w:rPr>
              <w:t>face</w:t>
            </w:r>
            <w:r w:rsidR="002E55A1" w:rsidRPr="00E063A4">
              <w:rPr>
                <w:rFonts w:ascii="Arial" w:hAnsi="Arial" w:cs="Arial"/>
                <w:color w:val="000000" w:themeColor="text1"/>
                <w:sz w:val="22"/>
                <w:szCs w:val="22"/>
              </w:rPr>
              <w:t>;</w:t>
            </w:r>
          </w:p>
          <w:p w14:paraId="76D9D305" w14:textId="06C5E33D"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Addressing concerns at the earliest possible stage</w:t>
            </w:r>
            <w:r w:rsidR="002E55A1" w:rsidRPr="00E063A4">
              <w:rPr>
                <w:rFonts w:ascii="Arial" w:hAnsi="Arial" w:cs="Arial"/>
                <w:color w:val="000000" w:themeColor="text1"/>
                <w:sz w:val="22"/>
                <w:szCs w:val="22"/>
              </w:rPr>
              <w:t>;</w:t>
            </w:r>
          </w:p>
          <w:p w14:paraId="1D816560" w14:textId="29D444AE"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Reducing the potential risks </w:t>
            </w:r>
            <w:r w:rsidR="00C81689" w:rsidRPr="00E063A4">
              <w:rPr>
                <w:rFonts w:ascii="Arial" w:hAnsi="Arial" w:cs="Arial"/>
                <w:bCs/>
                <w:color w:val="000000" w:themeColor="text1"/>
                <w:sz w:val="22"/>
                <w:szCs w:val="22"/>
              </w:rPr>
              <w:t>pupils</w:t>
            </w:r>
            <w:r w:rsidR="00C81689" w:rsidRPr="00E063A4">
              <w:rPr>
                <w:rFonts w:ascii="Arial" w:hAnsi="Arial" w:cs="Arial"/>
                <w:color w:val="000000" w:themeColor="text1"/>
                <w:sz w:val="22"/>
                <w:szCs w:val="22"/>
              </w:rPr>
              <w:t xml:space="preserve"> </w:t>
            </w:r>
            <w:r w:rsidRPr="00E063A4">
              <w:rPr>
                <w:rFonts w:ascii="Arial" w:hAnsi="Arial" w:cs="Arial"/>
                <w:color w:val="000000" w:themeColor="text1"/>
                <w:sz w:val="22"/>
                <w:szCs w:val="22"/>
              </w:rPr>
              <w:t>face of being exposed to multiple harms including violence, extremism, exploitation, discrimination or victimisation</w:t>
            </w:r>
            <w:r w:rsidR="002E55A1" w:rsidRPr="00E063A4">
              <w:rPr>
                <w:rFonts w:ascii="Arial" w:hAnsi="Arial" w:cs="Arial"/>
                <w:color w:val="000000" w:themeColor="text1"/>
                <w:sz w:val="22"/>
                <w:szCs w:val="22"/>
              </w:rPr>
              <w:t>;</w:t>
            </w:r>
          </w:p>
          <w:p w14:paraId="081ACAF3" w14:textId="77686A40" w:rsidR="00C258B0" w:rsidRPr="00E063A4" w:rsidRDefault="00C258B0" w:rsidP="0081292E">
            <w:pPr>
              <w:numPr>
                <w:ilvl w:val="0"/>
                <w:numId w:val="1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Recognising risk and supporting </w:t>
            </w:r>
            <w:r w:rsidR="002C4EEF" w:rsidRPr="00E063A4">
              <w:rPr>
                <w:rFonts w:ascii="Arial" w:hAnsi="Arial" w:cs="Arial"/>
                <w:color w:val="000000" w:themeColor="text1"/>
                <w:sz w:val="22"/>
                <w:szCs w:val="22"/>
              </w:rPr>
              <w:t xml:space="preserve">online safety </w:t>
            </w:r>
            <w:r w:rsidRPr="00E063A4">
              <w:rPr>
                <w:rFonts w:ascii="Arial" w:hAnsi="Arial" w:cs="Arial"/>
                <w:color w:val="000000" w:themeColor="text1"/>
                <w:sz w:val="22"/>
                <w:szCs w:val="22"/>
              </w:rPr>
              <w:t>for pupils, including in the home</w:t>
            </w:r>
            <w:r w:rsidR="002E55A1" w:rsidRPr="00E063A4">
              <w:rPr>
                <w:rFonts w:ascii="Arial" w:hAnsi="Arial" w:cs="Arial"/>
                <w:color w:val="000000" w:themeColor="text1"/>
                <w:sz w:val="22"/>
                <w:szCs w:val="22"/>
              </w:rPr>
              <w:t>.</w:t>
            </w:r>
          </w:p>
          <w:p w14:paraId="06E8932A" w14:textId="77777777" w:rsidR="00C258B0" w:rsidRPr="00E063A4" w:rsidRDefault="00C258B0" w:rsidP="00C258B0">
            <w:pPr>
              <w:jc w:val="both"/>
              <w:rPr>
                <w:rFonts w:ascii="Arial" w:hAnsi="Arial" w:cs="Arial"/>
                <w:color w:val="000000" w:themeColor="text1"/>
                <w:sz w:val="22"/>
                <w:szCs w:val="22"/>
              </w:rPr>
            </w:pPr>
          </w:p>
        </w:tc>
        <w:tc>
          <w:tcPr>
            <w:tcW w:w="4140" w:type="dxa"/>
            <w:shd w:val="clear" w:color="auto" w:fill="F2F2F2"/>
          </w:tcPr>
          <w:p w14:paraId="23625F4B"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 we will:</w:t>
            </w:r>
          </w:p>
          <w:p w14:paraId="0FEE7A18" w14:textId="77777777" w:rsidR="00C258B0" w:rsidRPr="00E063A4" w:rsidRDefault="00C258B0" w:rsidP="00C258B0">
            <w:pPr>
              <w:jc w:val="both"/>
              <w:rPr>
                <w:rFonts w:ascii="Arial" w:hAnsi="Arial" w:cs="Arial"/>
                <w:i/>
                <w:color w:val="000000" w:themeColor="text1"/>
                <w:sz w:val="22"/>
                <w:szCs w:val="22"/>
              </w:rPr>
            </w:pPr>
          </w:p>
          <w:p w14:paraId="4ACEA6E3" w14:textId="01D3ECE0" w:rsidR="00C258B0" w:rsidRPr="00E063A4" w:rsidRDefault="00C258B0" w:rsidP="000669D7">
            <w:pPr>
              <w:numPr>
                <w:ilvl w:val="0"/>
                <w:numId w:val="12"/>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Identify and protect all pupils especially those identified as vulnerable </w:t>
            </w:r>
            <w:r w:rsidR="00C81689" w:rsidRPr="00E063A4">
              <w:rPr>
                <w:rFonts w:ascii="Arial" w:hAnsi="Arial" w:cs="Arial"/>
                <w:bCs/>
                <w:color w:val="000000" w:themeColor="text1"/>
                <w:sz w:val="22"/>
                <w:szCs w:val="22"/>
              </w:rPr>
              <w:t>pupils</w:t>
            </w:r>
          </w:p>
          <w:p w14:paraId="160FA774" w14:textId="052B46DA" w:rsidR="00C258B0" w:rsidRPr="00E063A4" w:rsidRDefault="00C258B0" w:rsidP="000669D7">
            <w:pPr>
              <w:numPr>
                <w:ilvl w:val="0"/>
                <w:numId w:val="12"/>
              </w:numPr>
              <w:jc w:val="both"/>
              <w:rPr>
                <w:rFonts w:ascii="Arial" w:hAnsi="Arial" w:cs="Arial"/>
                <w:i/>
                <w:color w:val="000000" w:themeColor="text1"/>
                <w:sz w:val="22"/>
                <w:szCs w:val="22"/>
              </w:rPr>
            </w:pPr>
            <w:r w:rsidRPr="00E063A4">
              <w:rPr>
                <w:rFonts w:ascii="Arial" w:hAnsi="Arial" w:cs="Arial"/>
                <w:i/>
                <w:color w:val="000000" w:themeColor="text1"/>
                <w:sz w:val="22"/>
                <w:szCs w:val="22"/>
              </w:rPr>
              <w:t>Identify individual needs as early as possible</w:t>
            </w:r>
            <w:r w:rsidR="006B3BB2" w:rsidRPr="00E063A4">
              <w:rPr>
                <w:rFonts w:ascii="Arial" w:hAnsi="Arial" w:cs="Arial"/>
                <w:i/>
                <w:color w:val="000000" w:themeColor="text1"/>
                <w:sz w:val="22"/>
                <w:szCs w:val="22"/>
              </w:rPr>
              <w:t xml:space="preserve">, </w:t>
            </w:r>
            <w:r w:rsidR="006B3BB2" w:rsidRPr="00E063A4">
              <w:rPr>
                <w:rFonts w:ascii="Arial" w:hAnsi="Arial" w:cs="Arial"/>
                <w:i/>
                <w:sz w:val="22"/>
                <w:szCs w:val="22"/>
              </w:rPr>
              <w:t>gain the voice and lived experience of vulnerable</w:t>
            </w:r>
            <w:r w:rsidR="00034E60" w:rsidRPr="00E063A4">
              <w:rPr>
                <w:rFonts w:ascii="Arial" w:hAnsi="Arial" w:cs="Arial"/>
                <w:i/>
                <w:sz w:val="22"/>
                <w:szCs w:val="22"/>
              </w:rPr>
              <w:t xml:space="preserve"> pupils</w:t>
            </w:r>
            <w:r w:rsidRPr="00E063A4">
              <w:rPr>
                <w:rFonts w:ascii="Arial" w:hAnsi="Arial" w:cs="Arial"/>
                <w:i/>
                <w:color w:val="000000" w:themeColor="text1"/>
                <w:sz w:val="22"/>
                <w:szCs w:val="22"/>
              </w:rPr>
              <w:t xml:space="preserve"> </w:t>
            </w:r>
            <w:r w:rsidR="0065677F" w:rsidRPr="00E063A4">
              <w:rPr>
                <w:rFonts w:ascii="Arial" w:hAnsi="Arial" w:cs="Arial"/>
                <w:i/>
                <w:color w:val="000000" w:themeColor="text1"/>
                <w:sz w:val="22"/>
                <w:szCs w:val="22"/>
              </w:rPr>
              <w:t>and d</w:t>
            </w:r>
            <w:r w:rsidRPr="00E063A4">
              <w:rPr>
                <w:rFonts w:ascii="Arial" w:hAnsi="Arial" w:cs="Arial"/>
                <w:i/>
                <w:color w:val="000000" w:themeColor="text1"/>
                <w:sz w:val="22"/>
                <w:szCs w:val="22"/>
              </w:rPr>
              <w:t>esign plans to address those needs</w:t>
            </w:r>
          </w:p>
          <w:p w14:paraId="7197BA2B" w14:textId="5F97AB38" w:rsidR="00C258B0" w:rsidRPr="00E063A4" w:rsidRDefault="00C258B0" w:rsidP="000669D7">
            <w:pPr>
              <w:numPr>
                <w:ilvl w:val="0"/>
                <w:numId w:val="11"/>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Work in partnership with </w:t>
            </w:r>
            <w:r w:rsidR="00C81689" w:rsidRPr="00E063A4">
              <w:rPr>
                <w:rFonts w:ascii="Arial" w:hAnsi="Arial" w:cs="Arial"/>
                <w:bCs/>
                <w:i/>
                <w:color w:val="000000" w:themeColor="text1"/>
                <w:sz w:val="22"/>
                <w:szCs w:val="22"/>
              </w:rPr>
              <w:t>pupils,</w:t>
            </w:r>
            <w:r w:rsidR="00C81689"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parents/carers and other agencies.</w:t>
            </w:r>
          </w:p>
          <w:p w14:paraId="4F69DC55" w14:textId="77777777" w:rsidR="00C258B0" w:rsidRPr="00E063A4" w:rsidRDefault="00C258B0" w:rsidP="00A85B8F">
            <w:pPr>
              <w:jc w:val="both"/>
              <w:rPr>
                <w:rFonts w:ascii="Arial" w:hAnsi="Arial" w:cs="Arial"/>
                <w:i/>
                <w:color w:val="000000" w:themeColor="text1"/>
                <w:sz w:val="22"/>
                <w:szCs w:val="22"/>
              </w:rPr>
            </w:pPr>
          </w:p>
          <w:p w14:paraId="2B367D40" w14:textId="6AAE4445"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policy extends to any establishment our school commissions to deliver education to our </w:t>
            </w:r>
            <w:r w:rsidR="00C81689" w:rsidRPr="00E063A4">
              <w:rPr>
                <w:rFonts w:ascii="Arial" w:hAnsi="Arial" w:cs="Arial"/>
                <w:bCs/>
                <w:i/>
                <w:color w:val="000000" w:themeColor="text1"/>
                <w:sz w:val="22"/>
                <w:szCs w:val="22"/>
              </w:rPr>
              <w:t>pupils</w:t>
            </w:r>
            <w:r w:rsidR="00C81689"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on our behalf including alternative provision settings.</w:t>
            </w:r>
          </w:p>
          <w:p w14:paraId="07E7E771" w14:textId="77777777" w:rsidR="002E55A1" w:rsidRPr="00E063A4" w:rsidRDefault="002E55A1" w:rsidP="00C258B0">
            <w:pPr>
              <w:jc w:val="both"/>
              <w:rPr>
                <w:rFonts w:ascii="Arial" w:hAnsi="Arial" w:cs="Arial"/>
                <w:i/>
                <w:color w:val="000000" w:themeColor="text1"/>
                <w:sz w:val="22"/>
                <w:szCs w:val="22"/>
              </w:rPr>
            </w:pPr>
          </w:p>
          <w:p w14:paraId="3142AA65" w14:textId="51F0EDF2"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w:t>
            </w:r>
            <w:r w:rsidRPr="00E063A4">
              <w:rPr>
                <w:rFonts w:ascii="Arial" w:hAnsi="Arial" w:cs="Arial"/>
                <w:bCs/>
                <w:i/>
                <w:color w:val="000000" w:themeColor="text1"/>
                <w:sz w:val="22"/>
                <w:szCs w:val="22"/>
              </w:rPr>
              <w:t>Governing Body</w:t>
            </w:r>
            <w:r w:rsidRPr="00E063A4">
              <w:rPr>
                <w:rFonts w:ascii="Arial" w:hAnsi="Arial" w:cs="Arial"/>
                <w:i/>
                <w:color w:val="000000" w:themeColor="text1"/>
                <w:sz w:val="22"/>
                <w:szCs w:val="22"/>
              </w:rPr>
              <w:t xml:space="preserve"> will ensure that any commissioned agency will reflect the values, philosophy and standards of our school. Confirmation should be sought from the school that appropriate risk assessments are completed, and ongoing monitoring is undertaken.</w:t>
            </w:r>
          </w:p>
          <w:p w14:paraId="658FA4FA" w14:textId="77777777" w:rsidR="00C258B0" w:rsidRPr="00E063A4" w:rsidRDefault="00C258B0" w:rsidP="00C258B0">
            <w:pPr>
              <w:jc w:val="both"/>
              <w:rPr>
                <w:rFonts w:ascii="Arial" w:hAnsi="Arial" w:cs="Arial"/>
                <w:i/>
                <w:color w:val="000000" w:themeColor="text1"/>
                <w:sz w:val="22"/>
                <w:szCs w:val="22"/>
              </w:rPr>
            </w:pPr>
          </w:p>
        </w:tc>
      </w:tr>
    </w:tbl>
    <w:p w14:paraId="24475F1D" w14:textId="11CE500C" w:rsidR="00367D2D" w:rsidRPr="00E063A4"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0E1C2A43" w14:textId="77777777" w:rsidTr="00367D2D">
        <w:tc>
          <w:tcPr>
            <w:tcW w:w="5778" w:type="dxa"/>
          </w:tcPr>
          <w:p w14:paraId="6118B2E6" w14:textId="2CD213F0" w:rsidR="00C258B0" w:rsidRPr="00E063A4" w:rsidRDefault="00C258B0" w:rsidP="003F0979">
            <w:pPr>
              <w:pStyle w:val="Heading2"/>
              <w:rPr>
                <w:color w:val="000000" w:themeColor="text1"/>
              </w:rPr>
            </w:pPr>
            <w:r w:rsidRPr="00E063A4">
              <w:rPr>
                <w:color w:val="000000" w:themeColor="text1"/>
              </w:rPr>
              <w:lastRenderedPageBreak/>
              <w:t>3.0</w:t>
            </w:r>
            <w:r w:rsidRPr="00E063A4">
              <w:rPr>
                <w:color w:val="000000" w:themeColor="text1"/>
              </w:rPr>
              <w:tab/>
            </w:r>
            <w:r w:rsidR="007F20F2" w:rsidRPr="00E063A4">
              <w:rPr>
                <w:color w:val="000000" w:themeColor="text1"/>
              </w:rPr>
              <w:t>Guiding Principles</w:t>
            </w:r>
          </w:p>
          <w:p w14:paraId="0B9419D1" w14:textId="77777777" w:rsidR="00C258B0" w:rsidRPr="00E063A4" w:rsidRDefault="00C258B0" w:rsidP="00C258B0">
            <w:pPr>
              <w:jc w:val="both"/>
              <w:rPr>
                <w:rFonts w:ascii="Arial" w:hAnsi="Arial" w:cs="Arial"/>
                <w:color w:val="000000" w:themeColor="text1"/>
                <w:sz w:val="22"/>
                <w:szCs w:val="22"/>
              </w:rPr>
            </w:pPr>
          </w:p>
          <w:p w14:paraId="4BAF2EDB" w14:textId="7BC0FE1A"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These are the </w:t>
            </w:r>
            <w:r w:rsidR="002C4EEF" w:rsidRPr="00E063A4">
              <w:rPr>
                <w:rFonts w:ascii="Arial" w:hAnsi="Arial" w:cs="Arial"/>
                <w:color w:val="000000" w:themeColor="text1"/>
                <w:sz w:val="22"/>
                <w:szCs w:val="22"/>
              </w:rPr>
              <w:t xml:space="preserve">seven </w:t>
            </w:r>
            <w:r w:rsidRPr="00E063A4">
              <w:rPr>
                <w:rFonts w:ascii="Arial" w:hAnsi="Arial" w:cs="Arial"/>
                <w:color w:val="000000" w:themeColor="text1"/>
                <w:sz w:val="22"/>
                <w:szCs w:val="22"/>
              </w:rPr>
              <w:t xml:space="preserve">guiding principles of safeguarding, as stated by Birmingham Safeguarding Children Partnership (found in </w:t>
            </w:r>
            <w:hyperlink r:id="rId36" w:history="1">
              <w:r w:rsidR="00DD5E36" w:rsidRPr="00E063A4">
                <w:rPr>
                  <w:rFonts w:ascii="Arial" w:hAnsi="Arial" w:cs="Arial"/>
                  <w:b/>
                  <w:bCs/>
                  <w:color w:val="000000" w:themeColor="text1"/>
                  <w:sz w:val="22"/>
                  <w:szCs w:val="22"/>
                  <w:u w:val="single"/>
                </w:rPr>
                <w:t>Right Help Right Time</w:t>
              </w:r>
            </w:hyperlink>
            <w:r w:rsidRPr="00E063A4">
              <w:rPr>
                <w:rFonts w:ascii="Arial" w:hAnsi="Arial" w:cs="Arial"/>
                <w:color w:val="000000" w:themeColor="text1"/>
                <w:sz w:val="22"/>
                <w:szCs w:val="22"/>
              </w:rPr>
              <w:t xml:space="preserve">); </w:t>
            </w:r>
          </w:p>
          <w:p w14:paraId="1AA56FC9" w14:textId="77777777" w:rsidR="00C258B0" w:rsidRPr="00E063A4" w:rsidRDefault="00C258B0" w:rsidP="00C258B0">
            <w:pPr>
              <w:jc w:val="both"/>
              <w:rPr>
                <w:rFonts w:ascii="Arial" w:hAnsi="Arial" w:cs="Arial"/>
                <w:color w:val="000000" w:themeColor="text1"/>
                <w:sz w:val="22"/>
                <w:szCs w:val="22"/>
              </w:rPr>
            </w:pPr>
          </w:p>
          <w:p w14:paraId="1720DE15" w14:textId="559E136B" w:rsidR="00F94BFC" w:rsidRPr="00E063A4" w:rsidRDefault="00F94BFC" w:rsidP="00F94BFC">
            <w:pPr>
              <w:numPr>
                <w:ilvl w:val="0"/>
                <w:numId w:val="20"/>
              </w:numPr>
              <w:spacing w:line="256" w:lineRule="auto"/>
              <w:jc w:val="both"/>
              <w:rPr>
                <w:rFonts w:ascii="Arial" w:hAnsi="Arial" w:cs="Arial"/>
                <w:color w:val="000000" w:themeColor="text1"/>
              </w:rPr>
            </w:pPr>
            <w:r w:rsidRPr="00E063A4">
              <w:rPr>
                <w:rFonts w:ascii="Arial" w:hAnsi="Arial" w:cs="Arial"/>
              </w:rPr>
              <w:t xml:space="preserve">provide </w:t>
            </w:r>
            <w:r w:rsidRPr="00E063A4">
              <w:rPr>
                <w:rFonts w:ascii="Arial" w:hAnsi="Arial" w:cs="Arial"/>
                <w:u w:val="single"/>
              </w:rPr>
              <w:t>effective</w:t>
            </w:r>
            <w:r w:rsidRPr="00E063A4">
              <w:rPr>
                <w:rFonts w:ascii="Arial" w:hAnsi="Arial" w:cs="Arial"/>
              </w:rPr>
              <w:t xml:space="preserve"> help and support as early as possible</w:t>
            </w:r>
          </w:p>
          <w:p w14:paraId="57BE3EE5" w14:textId="43CFD4BB" w:rsidR="00C258B0" w:rsidRPr="00E063A4" w:rsidRDefault="00C258B0" w:rsidP="00F94BFC">
            <w:pPr>
              <w:numPr>
                <w:ilvl w:val="0"/>
                <w:numId w:val="2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Have conversations and listen to children and their families as </w:t>
            </w:r>
            <w:r w:rsidRPr="00E063A4">
              <w:rPr>
                <w:rFonts w:ascii="Arial" w:hAnsi="Arial" w:cs="Arial"/>
                <w:color w:val="000000" w:themeColor="text1"/>
                <w:sz w:val="22"/>
                <w:szCs w:val="22"/>
                <w:u w:val="single"/>
              </w:rPr>
              <w:t>early</w:t>
            </w:r>
            <w:r w:rsidRPr="00E063A4">
              <w:rPr>
                <w:rFonts w:ascii="Arial" w:hAnsi="Arial" w:cs="Arial"/>
                <w:color w:val="000000" w:themeColor="text1"/>
                <w:sz w:val="22"/>
                <w:szCs w:val="22"/>
              </w:rPr>
              <w:t xml:space="preserve"> as possible. </w:t>
            </w:r>
          </w:p>
          <w:p w14:paraId="387FBEF8" w14:textId="77777777" w:rsidR="00C258B0" w:rsidRPr="00E063A4" w:rsidRDefault="00C258B0" w:rsidP="00F94BFC">
            <w:pPr>
              <w:numPr>
                <w:ilvl w:val="0"/>
                <w:numId w:val="20"/>
              </w:numPr>
              <w:jc w:val="both"/>
              <w:rPr>
                <w:rFonts w:ascii="Arial" w:hAnsi="Arial" w:cs="Arial"/>
                <w:color w:val="000000" w:themeColor="text1"/>
                <w:sz w:val="22"/>
                <w:szCs w:val="22"/>
              </w:rPr>
            </w:pPr>
            <w:r w:rsidRPr="00E063A4">
              <w:rPr>
                <w:rFonts w:ascii="Arial" w:hAnsi="Arial" w:cs="Arial"/>
                <w:color w:val="000000" w:themeColor="text1"/>
                <w:sz w:val="22"/>
                <w:szCs w:val="22"/>
              </w:rPr>
              <w:t>Understand the child’s lived experience.</w:t>
            </w:r>
          </w:p>
          <w:p w14:paraId="17CDF987" w14:textId="77777777" w:rsidR="00C258B0" w:rsidRPr="00E063A4" w:rsidRDefault="00C258B0" w:rsidP="00F94BFC">
            <w:pPr>
              <w:numPr>
                <w:ilvl w:val="0"/>
                <w:numId w:val="2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Work </w:t>
            </w:r>
            <w:r w:rsidRPr="00E063A4">
              <w:rPr>
                <w:rFonts w:ascii="Arial" w:hAnsi="Arial" w:cs="Arial"/>
                <w:color w:val="000000" w:themeColor="text1"/>
                <w:sz w:val="22"/>
                <w:szCs w:val="22"/>
                <w:u w:val="single"/>
              </w:rPr>
              <w:t>collaboratively</w:t>
            </w:r>
            <w:r w:rsidRPr="00E063A4">
              <w:rPr>
                <w:rFonts w:ascii="Arial" w:hAnsi="Arial" w:cs="Arial"/>
                <w:color w:val="000000" w:themeColor="text1"/>
                <w:sz w:val="22"/>
                <w:szCs w:val="22"/>
              </w:rPr>
              <w:t xml:space="preserve"> to improve children’s life experience.</w:t>
            </w:r>
          </w:p>
          <w:p w14:paraId="53EA63D1" w14:textId="77777777" w:rsidR="00C258B0" w:rsidRPr="00E063A4" w:rsidRDefault="00C258B0" w:rsidP="00F94BFC">
            <w:pPr>
              <w:numPr>
                <w:ilvl w:val="0"/>
                <w:numId w:val="2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Be </w:t>
            </w:r>
            <w:r w:rsidRPr="00E063A4">
              <w:rPr>
                <w:rFonts w:ascii="Arial" w:hAnsi="Arial" w:cs="Arial"/>
                <w:color w:val="000000" w:themeColor="text1"/>
                <w:sz w:val="22"/>
                <w:szCs w:val="22"/>
                <w:u w:val="single"/>
              </w:rPr>
              <w:t>open</w:t>
            </w:r>
            <w:r w:rsidRPr="00E063A4">
              <w:rPr>
                <w:rFonts w:ascii="Arial" w:hAnsi="Arial" w:cs="Arial"/>
                <w:color w:val="000000" w:themeColor="text1"/>
                <w:sz w:val="22"/>
                <w:szCs w:val="22"/>
              </w:rPr>
              <w:t xml:space="preserve">, honest and transparent with families in our approach. </w:t>
            </w:r>
          </w:p>
          <w:p w14:paraId="62043678" w14:textId="77777777" w:rsidR="00C258B0" w:rsidRPr="00E063A4" w:rsidRDefault="00C258B0" w:rsidP="00F94BFC">
            <w:pPr>
              <w:numPr>
                <w:ilvl w:val="0"/>
                <w:numId w:val="20"/>
              </w:numPr>
              <w:jc w:val="both"/>
              <w:rPr>
                <w:rFonts w:ascii="Arial" w:hAnsi="Arial" w:cs="Arial"/>
                <w:color w:val="000000" w:themeColor="text1"/>
                <w:sz w:val="22"/>
                <w:szCs w:val="22"/>
              </w:rPr>
            </w:pPr>
            <w:r w:rsidRPr="00E063A4">
              <w:rPr>
                <w:rFonts w:ascii="Arial" w:hAnsi="Arial" w:cs="Arial"/>
                <w:color w:val="000000" w:themeColor="text1"/>
                <w:sz w:val="22"/>
                <w:szCs w:val="22"/>
                <w:u w:val="single"/>
              </w:rPr>
              <w:t>Empower</w:t>
            </w:r>
            <w:r w:rsidRPr="00E063A4">
              <w:rPr>
                <w:rFonts w:ascii="Arial" w:hAnsi="Arial" w:cs="Arial"/>
                <w:color w:val="000000" w:themeColor="text1"/>
                <w:sz w:val="22"/>
                <w:szCs w:val="22"/>
              </w:rPr>
              <w:t xml:space="preserve"> families by working with them.</w:t>
            </w:r>
          </w:p>
          <w:p w14:paraId="56AA88DC" w14:textId="77777777" w:rsidR="00C258B0" w:rsidRPr="00E063A4" w:rsidRDefault="00C258B0" w:rsidP="00F94BFC">
            <w:pPr>
              <w:numPr>
                <w:ilvl w:val="0"/>
                <w:numId w:val="2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Work in a way that builds on the families’ </w:t>
            </w:r>
            <w:r w:rsidRPr="00E063A4">
              <w:rPr>
                <w:rFonts w:ascii="Arial" w:hAnsi="Arial" w:cs="Arial"/>
                <w:color w:val="000000" w:themeColor="text1"/>
                <w:sz w:val="22"/>
                <w:szCs w:val="22"/>
                <w:u w:val="single"/>
              </w:rPr>
              <w:t>strengths</w:t>
            </w:r>
            <w:r w:rsidRPr="00E063A4">
              <w:rPr>
                <w:rFonts w:ascii="Arial" w:hAnsi="Arial" w:cs="Arial"/>
                <w:b/>
                <w:bCs/>
                <w:color w:val="000000" w:themeColor="text1"/>
                <w:sz w:val="22"/>
                <w:szCs w:val="22"/>
              </w:rPr>
              <w:t>.</w:t>
            </w:r>
          </w:p>
          <w:p w14:paraId="365D6EC2" w14:textId="5060B969" w:rsidR="00C258B0" w:rsidRPr="00E063A4" w:rsidRDefault="00C258B0" w:rsidP="00F94BFC">
            <w:pPr>
              <w:numPr>
                <w:ilvl w:val="0"/>
                <w:numId w:val="2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Build </w:t>
            </w:r>
            <w:r w:rsidRPr="00E063A4">
              <w:rPr>
                <w:rFonts w:ascii="Arial" w:hAnsi="Arial" w:cs="Arial"/>
                <w:color w:val="000000" w:themeColor="text1"/>
                <w:sz w:val="22"/>
                <w:szCs w:val="22"/>
                <w:u w:val="single"/>
              </w:rPr>
              <w:t>resilience</w:t>
            </w:r>
            <w:r w:rsidRPr="00E063A4">
              <w:rPr>
                <w:rFonts w:ascii="Arial" w:hAnsi="Arial" w:cs="Arial"/>
                <w:color w:val="000000" w:themeColor="text1"/>
                <w:sz w:val="22"/>
                <w:szCs w:val="22"/>
              </w:rPr>
              <w:t xml:space="preserve"> in families to overcome difficulties.</w:t>
            </w:r>
          </w:p>
        </w:tc>
        <w:tc>
          <w:tcPr>
            <w:tcW w:w="4140" w:type="dxa"/>
            <w:shd w:val="clear" w:color="auto" w:fill="F2F2F2"/>
          </w:tcPr>
          <w:p w14:paraId="396ECEC3" w14:textId="57750F89" w:rsidR="00C258B0" w:rsidRPr="00E063A4" w:rsidRDefault="00C258B0" w:rsidP="00C258B0">
            <w:pPr>
              <w:jc w:val="both"/>
              <w:rPr>
                <w:rFonts w:ascii="Arial" w:hAnsi="Arial" w:cs="Arial"/>
                <w:i/>
                <w:iCs/>
                <w:color w:val="000000" w:themeColor="text1"/>
                <w:sz w:val="22"/>
                <w:szCs w:val="22"/>
              </w:rPr>
            </w:pPr>
            <w:r w:rsidRPr="00E063A4">
              <w:rPr>
                <w:rFonts w:ascii="Arial" w:hAnsi="Arial" w:cs="Arial"/>
                <w:i/>
                <w:color w:val="000000" w:themeColor="text1"/>
                <w:sz w:val="22"/>
                <w:szCs w:val="22"/>
              </w:rPr>
              <w:t xml:space="preserve">This means that in our school all staff will be aware of the guidance issued by Birmingham Safeguarding Children Partnership </w:t>
            </w:r>
            <w:hyperlink r:id="rId37" w:history="1">
              <w:r w:rsidR="0065677F" w:rsidRPr="00E063A4">
                <w:rPr>
                  <w:rFonts w:ascii="Arial" w:hAnsi="Arial" w:cs="Arial"/>
                  <w:b/>
                  <w:bCs/>
                  <w:i/>
                  <w:iCs/>
                  <w:sz w:val="22"/>
                  <w:szCs w:val="22"/>
                  <w:u w:val="single"/>
                </w:rPr>
                <w:t>Right Help Right Time</w:t>
              </w:r>
            </w:hyperlink>
            <w:r w:rsidR="0065677F" w:rsidRPr="00E063A4">
              <w:rPr>
                <w:rFonts w:ascii="Arial" w:hAnsi="Arial" w:cs="Arial"/>
                <w:i/>
                <w:iCs/>
                <w:sz w:val="22"/>
                <w:szCs w:val="22"/>
              </w:rPr>
              <w:t xml:space="preserve">, and procedures for </w:t>
            </w:r>
            <w:hyperlink r:id="rId38" w:history="1">
              <w:r w:rsidR="0065677F" w:rsidRPr="00E063A4">
                <w:rPr>
                  <w:rFonts w:ascii="Arial" w:hAnsi="Arial" w:cs="Arial"/>
                  <w:b/>
                  <w:bCs/>
                  <w:i/>
                  <w:iCs/>
                  <w:sz w:val="22"/>
                  <w:szCs w:val="22"/>
                  <w:u w:val="single"/>
                </w:rPr>
                <w:t>Early Help</w:t>
              </w:r>
            </w:hyperlink>
            <w:r w:rsidR="0065677F" w:rsidRPr="00E063A4">
              <w:rPr>
                <w:rFonts w:ascii="Arial" w:hAnsi="Arial" w:cs="Arial"/>
                <w:i/>
                <w:iCs/>
                <w:sz w:val="22"/>
                <w:szCs w:val="22"/>
              </w:rPr>
              <w:t>.</w:t>
            </w:r>
          </w:p>
          <w:p w14:paraId="6AFED0D9" w14:textId="77777777" w:rsidR="00C258B0" w:rsidRPr="00E063A4" w:rsidRDefault="00C258B0" w:rsidP="00C258B0">
            <w:pPr>
              <w:jc w:val="both"/>
              <w:rPr>
                <w:rFonts w:ascii="Arial" w:hAnsi="Arial" w:cs="Arial"/>
                <w:color w:val="000000" w:themeColor="text1"/>
                <w:sz w:val="22"/>
                <w:szCs w:val="22"/>
              </w:rPr>
            </w:pPr>
          </w:p>
          <w:p w14:paraId="790432AB" w14:textId="77777777" w:rsidR="00EB538B" w:rsidRPr="00E063A4" w:rsidRDefault="00C258B0" w:rsidP="00EB538B">
            <w:pPr>
              <w:rPr>
                <w:rFonts w:ascii="Arial" w:hAnsi="Arial" w:cs="Arial"/>
                <w:i/>
                <w:color w:val="000000" w:themeColor="text1"/>
                <w:sz w:val="22"/>
                <w:szCs w:val="22"/>
              </w:rPr>
            </w:pPr>
            <w:r w:rsidRPr="00E063A4">
              <w:rPr>
                <w:rFonts w:ascii="Arial" w:hAnsi="Arial" w:cs="Arial"/>
                <w:i/>
                <w:color w:val="000000" w:themeColor="text1"/>
                <w:sz w:val="22"/>
                <w:szCs w:val="22"/>
              </w:rPr>
              <w:t xml:space="preserve">All staff will be enabled to listen and understand the lived experience of children and young people by facilitating solution focused conversations appropriate to the child/young person`s preferred communication style.  </w:t>
            </w:r>
            <w:r w:rsidR="00EB538B" w:rsidRPr="00E063A4">
              <w:rPr>
                <w:rFonts w:ascii="Arial" w:hAnsi="Arial" w:cs="Arial"/>
                <w:i/>
                <w:color w:val="000000" w:themeColor="text1"/>
                <w:sz w:val="22"/>
                <w:szCs w:val="22"/>
              </w:rPr>
              <w:t xml:space="preserve">This includes with non-verbal children, for whom appropriate strategies should be identified. </w:t>
            </w:r>
          </w:p>
          <w:p w14:paraId="3118C408" w14:textId="77777777" w:rsidR="00EB538B" w:rsidRPr="00E063A4" w:rsidRDefault="00EB538B" w:rsidP="00EB538B">
            <w:pPr>
              <w:rPr>
                <w:rFonts w:ascii="Arial" w:hAnsi="Arial" w:cs="Arial"/>
                <w:i/>
                <w:color w:val="000000" w:themeColor="text1"/>
                <w:sz w:val="22"/>
                <w:szCs w:val="22"/>
              </w:rPr>
            </w:pPr>
            <w:r w:rsidRPr="00E063A4">
              <w:rPr>
                <w:rFonts w:ascii="Arial" w:hAnsi="Arial" w:cs="Arial"/>
                <w:i/>
                <w:color w:val="000000" w:themeColor="text1"/>
                <w:sz w:val="22"/>
                <w:szCs w:val="22"/>
              </w:rPr>
              <w:t xml:space="preserve"> </w:t>
            </w:r>
          </w:p>
          <w:p w14:paraId="787980A1" w14:textId="77777777" w:rsidR="00C81689" w:rsidRPr="00E063A4" w:rsidRDefault="00C81689"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At Dame Ellen this means observing for changes in behaviour as well as listening to conversations and understanding their lived experiences. </w:t>
            </w:r>
          </w:p>
          <w:p w14:paraId="43720D42" w14:textId="77777777" w:rsidR="005A0C7E" w:rsidRPr="00E063A4" w:rsidRDefault="005A0C7E" w:rsidP="00C258B0">
            <w:pPr>
              <w:jc w:val="both"/>
              <w:rPr>
                <w:rFonts w:ascii="Arial" w:hAnsi="Arial" w:cs="Arial"/>
                <w:i/>
                <w:color w:val="000000" w:themeColor="text1"/>
                <w:sz w:val="22"/>
                <w:szCs w:val="22"/>
              </w:rPr>
            </w:pPr>
          </w:p>
          <w:p w14:paraId="09736EA7" w14:textId="77777777" w:rsidR="005A0C7E" w:rsidRPr="00E063A4" w:rsidRDefault="005A0C7E" w:rsidP="005A0C7E">
            <w:pPr>
              <w:rPr>
                <w:rFonts w:ascii="Arial" w:hAnsi="Arial" w:cs="Arial"/>
                <w:i/>
                <w:sz w:val="22"/>
                <w:szCs w:val="22"/>
              </w:rPr>
            </w:pPr>
            <w:r w:rsidRPr="00E063A4">
              <w:rPr>
                <w:rFonts w:ascii="Arial" w:hAnsi="Arial" w:cs="Arial"/>
                <w:i/>
                <w:sz w:val="22"/>
                <w:szCs w:val="22"/>
              </w:rPr>
              <w:t>It also means that</w:t>
            </w:r>
            <w:r w:rsidRPr="00E063A4">
              <w:t xml:space="preserve"> </w:t>
            </w:r>
            <w:r w:rsidRPr="00E063A4">
              <w:rPr>
                <w:rFonts w:ascii="Arial" w:hAnsi="Arial" w:cs="Arial"/>
                <w:i/>
                <w:sz w:val="22"/>
                <w:szCs w:val="22"/>
              </w:rPr>
              <w:t xml:space="preserve">where early help is appropriate, the designated safeguarding lead/deputy will liaise with other agencies and completing an inter-agency assessment as appropriate. If required to, all staff will support other agencies and professionals in an early help assessment, in some cases acting as the lead practitioner. </w:t>
            </w:r>
          </w:p>
          <w:p w14:paraId="2C68AFB2" w14:textId="77777777" w:rsidR="005A0C7E" w:rsidRPr="00E063A4" w:rsidRDefault="005A0C7E" w:rsidP="005A0C7E">
            <w:pPr>
              <w:rPr>
                <w:rFonts w:ascii="Arial" w:hAnsi="Arial" w:cs="Arial"/>
                <w:i/>
                <w:sz w:val="22"/>
                <w:szCs w:val="22"/>
              </w:rPr>
            </w:pPr>
          </w:p>
          <w:p w14:paraId="4C9F1602" w14:textId="0FD3CCEC" w:rsidR="005A0C7E" w:rsidRPr="00E063A4" w:rsidRDefault="005A0C7E" w:rsidP="005A0C7E">
            <w:pPr>
              <w:jc w:val="both"/>
              <w:rPr>
                <w:rFonts w:ascii="Arial" w:hAnsi="Arial" w:cs="Arial"/>
                <w:i/>
                <w:color w:val="000000" w:themeColor="text1"/>
                <w:sz w:val="22"/>
                <w:szCs w:val="22"/>
              </w:rPr>
            </w:pPr>
            <w:r w:rsidRPr="00E063A4">
              <w:rPr>
                <w:rFonts w:ascii="Arial" w:hAnsi="Arial" w:cs="Arial"/>
                <w:i/>
                <w:sz w:val="22"/>
                <w:szCs w:val="22"/>
              </w:rPr>
              <w:t>Early help cases will be kept under constant review, and if the child’s situation does not improve/ is getting worse, consideration will be given to a referral to children’s social care for assessment for statutory services</w:t>
            </w:r>
            <w:r w:rsidR="00EB538B" w:rsidRPr="00E063A4">
              <w:rPr>
                <w:rFonts w:ascii="Arial" w:hAnsi="Arial" w:cs="Arial"/>
                <w:i/>
                <w:color w:val="000000" w:themeColor="text1"/>
                <w:sz w:val="22"/>
                <w:szCs w:val="22"/>
              </w:rPr>
              <w:t xml:space="preserve"> in order to escalate the child’s case. </w:t>
            </w:r>
            <w:r w:rsidRPr="00E063A4">
              <w:rPr>
                <w:rFonts w:ascii="Arial" w:hAnsi="Arial" w:cs="Arial"/>
                <w:i/>
                <w:sz w:val="22"/>
                <w:szCs w:val="22"/>
              </w:rPr>
              <w:t>.</w:t>
            </w:r>
          </w:p>
        </w:tc>
      </w:tr>
    </w:tbl>
    <w:p w14:paraId="698E1684"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p w14:paraId="0B02BF6A" w14:textId="77777777" w:rsidR="00367D2D" w:rsidRPr="00E063A4"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4D649644" w14:textId="77777777" w:rsidTr="009C5DB9">
        <w:tc>
          <w:tcPr>
            <w:tcW w:w="5778" w:type="dxa"/>
          </w:tcPr>
          <w:p w14:paraId="037609D9" w14:textId="4555C8DB" w:rsidR="00C258B0" w:rsidRPr="00E063A4" w:rsidRDefault="00C258B0" w:rsidP="003F0979">
            <w:pPr>
              <w:pStyle w:val="Heading2"/>
              <w:rPr>
                <w:color w:val="000000" w:themeColor="text1"/>
              </w:rPr>
            </w:pPr>
            <w:r w:rsidRPr="00E063A4">
              <w:rPr>
                <w:color w:val="000000" w:themeColor="text1"/>
              </w:rPr>
              <w:lastRenderedPageBreak/>
              <w:t>4.0</w:t>
            </w:r>
            <w:r w:rsidRPr="00E063A4">
              <w:rPr>
                <w:color w:val="000000" w:themeColor="text1"/>
              </w:rPr>
              <w:tab/>
              <w:t>E</w:t>
            </w:r>
            <w:r w:rsidR="007F20F2" w:rsidRPr="00E063A4">
              <w:rPr>
                <w:color w:val="000000" w:themeColor="text1"/>
              </w:rPr>
              <w:t>xpectations</w:t>
            </w:r>
          </w:p>
          <w:p w14:paraId="6264701E" w14:textId="77777777" w:rsidR="00C258B0" w:rsidRPr="00E063A4" w:rsidRDefault="00C258B0" w:rsidP="00C258B0">
            <w:pPr>
              <w:keepNext/>
              <w:jc w:val="both"/>
              <w:outlineLvl w:val="1"/>
              <w:rPr>
                <w:rFonts w:ascii="Arial" w:hAnsi="Arial" w:cs="Arial"/>
                <w:color w:val="000000" w:themeColor="text1"/>
                <w:sz w:val="22"/>
                <w:szCs w:val="22"/>
              </w:rPr>
            </w:pPr>
          </w:p>
          <w:p w14:paraId="422E2822" w14:textId="77777777" w:rsidR="00C258B0" w:rsidRPr="00E063A4" w:rsidRDefault="00C258B0" w:rsidP="00C258B0">
            <w:pPr>
              <w:keepNext/>
              <w:jc w:val="both"/>
              <w:outlineLvl w:val="1"/>
              <w:rPr>
                <w:rFonts w:ascii="Arial" w:hAnsi="Arial" w:cs="Arial"/>
                <w:color w:val="000000" w:themeColor="text1"/>
                <w:sz w:val="22"/>
                <w:szCs w:val="22"/>
              </w:rPr>
            </w:pPr>
            <w:r w:rsidRPr="00E063A4">
              <w:rPr>
                <w:rFonts w:ascii="Arial" w:hAnsi="Arial" w:cs="Arial"/>
                <w:color w:val="000000" w:themeColor="text1"/>
                <w:sz w:val="22"/>
                <w:szCs w:val="22"/>
              </w:rPr>
              <w:t>All staff and visitors will:</w:t>
            </w:r>
          </w:p>
          <w:p w14:paraId="7FC67624" w14:textId="77777777" w:rsidR="00C258B0" w:rsidRPr="00E063A4" w:rsidRDefault="00C258B0" w:rsidP="00C258B0">
            <w:pPr>
              <w:jc w:val="both"/>
              <w:rPr>
                <w:rFonts w:ascii="Arial" w:hAnsi="Arial" w:cs="Arial"/>
                <w:color w:val="000000" w:themeColor="text1"/>
                <w:sz w:val="22"/>
                <w:szCs w:val="22"/>
              </w:rPr>
            </w:pPr>
          </w:p>
          <w:p w14:paraId="7BAF4274" w14:textId="43D24E19" w:rsidR="00C258B0" w:rsidRPr="00E063A4" w:rsidRDefault="00C258B0" w:rsidP="000669D7">
            <w:pPr>
              <w:numPr>
                <w:ilvl w:val="0"/>
                <w:numId w:val="14"/>
              </w:numPr>
              <w:tabs>
                <w:tab w:val="left" w:pos="0"/>
                <w:tab w:val="left" w:pos="10080"/>
                <w:tab w:val="left" w:pos="10800"/>
                <w:tab w:val="left" w:pos="11520"/>
                <w:tab w:val="left" w:pos="12240"/>
              </w:tabs>
              <w:jc w:val="both"/>
              <w:rPr>
                <w:rFonts w:ascii="Arial" w:hAnsi="Arial" w:cs="Arial"/>
                <w:color w:val="000000" w:themeColor="text1"/>
                <w:sz w:val="22"/>
                <w:szCs w:val="22"/>
              </w:rPr>
            </w:pPr>
            <w:r w:rsidRPr="00E063A4">
              <w:rPr>
                <w:rFonts w:ascii="Arial" w:hAnsi="Arial" w:cs="Arial"/>
                <w:color w:val="000000" w:themeColor="text1"/>
                <w:sz w:val="22"/>
                <w:szCs w:val="22"/>
              </w:rPr>
              <w:t>Be familiar with this Safeguarding &amp; Child Protection Policy</w:t>
            </w:r>
            <w:r w:rsidR="00755320" w:rsidRPr="00E063A4">
              <w:rPr>
                <w:rFonts w:ascii="Arial" w:hAnsi="Arial" w:cs="Arial"/>
                <w:color w:val="000000" w:themeColor="text1"/>
                <w:sz w:val="22"/>
                <w:szCs w:val="22"/>
              </w:rPr>
              <w:t>;</w:t>
            </w:r>
          </w:p>
          <w:p w14:paraId="0D955441" w14:textId="760AF0B7" w:rsidR="00C258B0" w:rsidRPr="00E063A4" w:rsidRDefault="00C258B0" w:rsidP="000669D7">
            <w:pPr>
              <w:numPr>
                <w:ilvl w:val="0"/>
                <w:numId w:val="14"/>
              </w:numPr>
              <w:tabs>
                <w:tab w:val="left" w:pos="0"/>
                <w:tab w:val="left" w:pos="10080"/>
                <w:tab w:val="left" w:pos="10800"/>
                <w:tab w:val="left" w:pos="11520"/>
                <w:tab w:val="left" w:pos="12240"/>
              </w:tabs>
              <w:jc w:val="both"/>
              <w:rPr>
                <w:rFonts w:ascii="Arial" w:hAnsi="Arial" w:cs="Arial"/>
                <w:color w:val="000000" w:themeColor="text1"/>
                <w:sz w:val="22"/>
                <w:szCs w:val="22"/>
              </w:rPr>
            </w:pPr>
            <w:r w:rsidRPr="00E063A4">
              <w:rPr>
                <w:rFonts w:ascii="Arial" w:hAnsi="Arial" w:cs="Arial"/>
                <w:color w:val="000000" w:themeColor="text1"/>
                <w:sz w:val="22"/>
                <w:szCs w:val="22"/>
              </w:rPr>
              <w:t>Understand their role in relation to safeguarding</w:t>
            </w:r>
            <w:r w:rsidR="00755320" w:rsidRPr="00E063A4">
              <w:rPr>
                <w:rFonts w:ascii="Arial" w:hAnsi="Arial" w:cs="Arial"/>
                <w:color w:val="000000" w:themeColor="text1"/>
                <w:sz w:val="22"/>
                <w:szCs w:val="22"/>
              </w:rPr>
              <w:t>;</w:t>
            </w:r>
          </w:p>
          <w:p w14:paraId="34CDFBAF" w14:textId="1CC1A24E" w:rsidR="00C258B0" w:rsidRPr="00E063A4" w:rsidRDefault="00C258B0" w:rsidP="000669D7">
            <w:pPr>
              <w:numPr>
                <w:ilvl w:val="0"/>
                <w:numId w:val="14"/>
              </w:numPr>
              <w:tabs>
                <w:tab w:val="left" w:pos="1701"/>
              </w:tabs>
              <w:jc w:val="both"/>
              <w:rPr>
                <w:rFonts w:ascii="Arial" w:hAnsi="Arial" w:cs="Arial"/>
                <w:color w:val="000000" w:themeColor="text1"/>
                <w:sz w:val="22"/>
                <w:szCs w:val="22"/>
              </w:rPr>
            </w:pPr>
            <w:r w:rsidRPr="00E063A4">
              <w:rPr>
                <w:rFonts w:ascii="Arial" w:hAnsi="Arial" w:cs="Arial"/>
                <w:color w:val="000000" w:themeColor="text1"/>
                <w:sz w:val="22"/>
                <w:szCs w:val="22"/>
              </w:rPr>
              <w:t>Be alert to signs and indicators of possible abuse (See Appendix 1 for current definitions and indicators)</w:t>
            </w:r>
            <w:r w:rsidR="00755320" w:rsidRPr="00E063A4">
              <w:rPr>
                <w:rFonts w:ascii="Arial" w:hAnsi="Arial" w:cs="Arial"/>
                <w:color w:val="000000" w:themeColor="text1"/>
                <w:sz w:val="22"/>
                <w:szCs w:val="22"/>
              </w:rPr>
              <w:t>;</w:t>
            </w:r>
          </w:p>
          <w:p w14:paraId="5D3D39A5" w14:textId="4B7C4DB2" w:rsidR="00C258B0" w:rsidRPr="00E063A4" w:rsidRDefault="00C258B0" w:rsidP="000669D7">
            <w:pPr>
              <w:numPr>
                <w:ilvl w:val="0"/>
                <w:numId w:val="14"/>
              </w:numPr>
              <w:jc w:val="both"/>
              <w:rPr>
                <w:rFonts w:ascii="Arial" w:hAnsi="Arial" w:cs="Arial"/>
                <w:color w:val="000000" w:themeColor="text1"/>
                <w:sz w:val="22"/>
                <w:szCs w:val="22"/>
              </w:rPr>
            </w:pPr>
            <w:r w:rsidRPr="00E063A4">
              <w:rPr>
                <w:rFonts w:ascii="Arial" w:hAnsi="Arial" w:cs="Arial"/>
                <w:color w:val="000000" w:themeColor="text1"/>
                <w:sz w:val="22"/>
                <w:szCs w:val="22"/>
              </w:rPr>
              <w:t>Record concerns and give the record to the DSL, or deputy DSL, and</w:t>
            </w:r>
            <w:r w:rsidR="00755320" w:rsidRPr="00E063A4">
              <w:rPr>
                <w:rFonts w:ascii="Arial" w:hAnsi="Arial" w:cs="Arial"/>
                <w:color w:val="000000" w:themeColor="text1"/>
                <w:sz w:val="22"/>
                <w:szCs w:val="22"/>
              </w:rPr>
              <w:t>;</w:t>
            </w:r>
          </w:p>
          <w:p w14:paraId="10D95D50" w14:textId="54835602" w:rsidR="00C258B0" w:rsidRPr="00E063A4" w:rsidRDefault="00C258B0" w:rsidP="000669D7">
            <w:pPr>
              <w:numPr>
                <w:ilvl w:val="0"/>
                <w:numId w:val="14"/>
              </w:numPr>
              <w:tabs>
                <w:tab w:val="left" w:pos="0"/>
                <w:tab w:val="left" w:pos="10080"/>
                <w:tab w:val="left" w:pos="10800"/>
                <w:tab w:val="left" w:pos="11520"/>
                <w:tab w:val="left" w:pos="12240"/>
              </w:tabs>
              <w:jc w:val="both"/>
              <w:rPr>
                <w:rFonts w:ascii="Arial" w:hAnsi="Arial" w:cs="Arial"/>
                <w:color w:val="000000" w:themeColor="text1"/>
                <w:sz w:val="22"/>
                <w:szCs w:val="22"/>
              </w:rPr>
            </w:pPr>
            <w:r w:rsidRPr="00E063A4">
              <w:rPr>
                <w:rFonts w:ascii="Arial" w:hAnsi="Arial" w:cs="Arial"/>
                <w:color w:val="000000" w:themeColor="text1"/>
                <w:sz w:val="22"/>
                <w:szCs w:val="22"/>
              </w:rPr>
              <w:t>Deal with a disclosure of abuse from a child in line with the guidance in Appendix 2 - you must inform the DSL immediately, and provide a written account as soon as possible</w:t>
            </w:r>
            <w:r w:rsidR="00755320" w:rsidRPr="00E063A4">
              <w:rPr>
                <w:rFonts w:ascii="Arial" w:hAnsi="Arial" w:cs="Arial"/>
                <w:color w:val="000000" w:themeColor="text1"/>
                <w:sz w:val="22"/>
                <w:szCs w:val="22"/>
              </w:rPr>
              <w:t>;</w:t>
            </w:r>
          </w:p>
          <w:p w14:paraId="7DDD8EE4" w14:textId="76447666" w:rsidR="00C258B0" w:rsidRPr="00E063A4" w:rsidRDefault="00C258B0" w:rsidP="000669D7">
            <w:pPr>
              <w:numPr>
                <w:ilvl w:val="0"/>
                <w:numId w:val="14"/>
              </w:numPr>
              <w:tabs>
                <w:tab w:val="left" w:pos="0"/>
                <w:tab w:val="left" w:pos="10080"/>
                <w:tab w:val="left" w:pos="10800"/>
                <w:tab w:val="left" w:pos="11520"/>
                <w:tab w:val="left" w:pos="12240"/>
              </w:tabs>
              <w:jc w:val="both"/>
              <w:rPr>
                <w:rFonts w:ascii="Arial" w:hAnsi="Arial" w:cs="Arial"/>
                <w:color w:val="000000" w:themeColor="text1"/>
                <w:sz w:val="22"/>
                <w:szCs w:val="22"/>
              </w:rPr>
            </w:pPr>
            <w:r w:rsidRPr="00E063A4">
              <w:rPr>
                <w:rFonts w:ascii="Arial" w:hAnsi="Arial" w:cs="Arial"/>
                <w:color w:val="000000" w:themeColor="text1"/>
                <w:sz w:val="22"/>
                <w:szCs w:val="22"/>
              </w:rPr>
              <w:t xml:space="preserve">Be involved, where appropriate, in the implementation of individual </w:t>
            </w:r>
            <w:r w:rsidR="00755320" w:rsidRPr="00E063A4">
              <w:rPr>
                <w:rFonts w:ascii="Arial" w:hAnsi="Arial" w:cs="Arial"/>
                <w:color w:val="000000" w:themeColor="text1"/>
                <w:sz w:val="22"/>
                <w:szCs w:val="22"/>
              </w:rPr>
              <w:t>s</w:t>
            </w:r>
            <w:r w:rsidRPr="00E063A4">
              <w:rPr>
                <w:rFonts w:ascii="Arial" w:hAnsi="Arial" w:cs="Arial"/>
                <w:color w:val="000000" w:themeColor="text1"/>
                <w:sz w:val="22"/>
                <w:szCs w:val="22"/>
              </w:rPr>
              <w:t xml:space="preserve">chool-focused interventions, Early Help </w:t>
            </w:r>
            <w:r w:rsidR="00755320" w:rsidRPr="00E063A4">
              <w:rPr>
                <w:rFonts w:ascii="Arial" w:hAnsi="Arial" w:cs="Arial"/>
                <w:color w:val="000000" w:themeColor="text1"/>
                <w:sz w:val="22"/>
                <w:szCs w:val="22"/>
              </w:rPr>
              <w:t>A</w:t>
            </w:r>
            <w:r w:rsidRPr="00E063A4">
              <w:rPr>
                <w:rFonts w:ascii="Arial" w:hAnsi="Arial" w:cs="Arial"/>
                <w:color w:val="000000" w:themeColor="text1"/>
                <w:sz w:val="22"/>
                <w:szCs w:val="22"/>
              </w:rPr>
              <w:t xml:space="preserve">ssessments and Our Family Plans, Child </w:t>
            </w:r>
            <w:r w:rsidR="00935FB8" w:rsidRPr="00E063A4">
              <w:rPr>
                <w:rFonts w:ascii="Arial" w:hAnsi="Arial" w:cs="Arial"/>
                <w:color w:val="000000" w:themeColor="text1"/>
                <w:sz w:val="22"/>
                <w:szCs w:val="22"/>
              </w:rPr>
              <w:t>in</w:t>
            </w:r>
            <w:r w:rsidRPr="00E063A4">
              <w:rPr>
                <w:rFonts w:ascii="Arial" w:hAnsi="Arial" w:cs="Arial"/>
                <w:color w:val="000000" w:themeColor="text1"/>
                <w:sz w:val="22"/>
                <w:szCs w:val="22"/>
              </w:rPr>
              <w:t xml:space="preserve"> Need Plans and inter-agency Child Protection Plans</w:t>
            </w:r>
            <w:r w:rsidR="00755320" w:rsidRPr="00E063A4">
              <w:rPr>
                <w:rFonts w:ascii="Arial" w:hAnsi="Arial" w:cs="Arial"/>
                <w:color w:val="000000" w:themeColor="text1"/>
                <w:sz w:val="22"/>
                <w:szCs w:val="22"/>
              </w:rPr>
              <w:t>.</w:t>
            </w:r>
          </w:p>
          <w:p w14:paraId="37BFAFF3" w14:textId="77777777" w:rsidR="00C258B0" w:rsidRPr="00E063A4" w:rsidRDefault="00C258B0" w:rsidP="00C258B0">
            <w:pPr>
              <w:tabs>
                <w:tab w:val="left" w:pos="0"/>
                <w:tab w:val="left" w:pos="10080"/>
                <w:tab w:val="left" w:pos="10800"/>
                <w:tab w:val="left" w:pos="11520"/>
                <w:tab w:val="left" w:pos="12240"/>
              </w:tabs>
              <w:ind w:left="360"/>
              <w:jc w:val="both"/>
              <w:rPr>
                <w:rFonts w:ascii="Arial" w:hAnsi="Arial" w:cs="Arial"/>
                <w:color w:val="000000" w:themeColor="text1"/>
                <w:sz w:val="22"/>
                <w:szCs w:val="22"/>
              </w:rPr>
            </w:pPr>
          </w:p>
        </w:tc>
        <w:tc>
          <w:tcPr>
            <w:tcW w:w="4140" w:type="dxa"/>
            <w:shd w:val="clear" w:color="auto" w:fill="F2F2F2"/>
          </w:tcPr>
          <w:p w14:paraId="4FCDBF24"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w:t>
            </w:r>
          </w:p>
          <w:p w14:paraId="232A94F5" w14:textId="77777777" w:rsidR="00C258B0" w:rsidRPr="00E063A4" w:rsidRDefault="00C258B0" w:rsidP="00C258B0">
            <w:pPr>
              <w:jc w:val="both"/>
              <w:rPr>
                <w:rFonts w:ascii="Arial" w:hAnsi="Arial" w:cs="Arial"/>
                <w:i/>
                <w:color w:val="000000" w:themeColor="text1"/>
                <w:sz w:val="22"/>
                <w:szCs w:val="22"/>
              </w:rPr>
            </w:pPr>
          </w:p>
          <w:p w14:paraId="33A13C6B" w14:textId="21596829"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All our staff will receive annual safeguarding training and update briefings </w:t>
            </w:r>
            <w:r w:rsidR="00C81689" w:rsidRPr="00E063A4">
              <w:rPr>
                <w:rFonts w:ascii="Arial" w:hAnsi="Arial" w:cs="Arial"/>
                <w:i/>
                <w:color w:val="000000" w:themeColor="text1"/>
                <w:sz w:val="22"/>
                <w:szCs w:val="22"/>
              </w:rPr>
              <w:t>weekly</w:t>
            </w:r>
            <w:r w:rsidRPr="00E063A4">
              <w:rPr>
                <w:rFonts w:ascii="Arial" w:hAnsi="Arial" w:cs="Arial"/>
                <w:i/>
                <w:color w:val="000000" w:themeColor="text1"/>
                <w:sz w:val="22"/>
                <w:szCs w:val="22"/>
              </w:rPr>
              <w:t xml:space="preserve">. Key staff will undertake more specialist safeguarding training as agreed by the </w:t>
            </w:r>
            <w:r w:rsidR="002C4EEF" w:rsidRPr="00E063A4">
              <w:rPr>
                <w:rFonts w:ascii="Arial" w:hAnsi="Arial" w:cs="Arial"/>
                <w:i/>
                <w:color w:val="000000" w:themeColor="text1"/>
                <w:sz w:val="22"/>
                <w:szCs w:val="22"/>
              </w:rPr>
              <w:t>governing body</w:t>
            </w:r>
            <w:r w:rsidRPr="00E063A4">
              <w:rPr>
                <w:rFonts w:ascii="Arial" w:hAnsi="Arial" w:cs="Arial"/>
                <w:i/>
                <w:color w:val="000000" w:themeColor="text1"/>
                <w:sz w:val="22"/>
                <w:szCs w:val="22"/>
              </w:rPr>
              <w:t xml:space="preserve">. </w:t>
            </w:r>
          </w:p>
          <w:p w14:paraId="37A26F79" w14:textId="77777777" w:rsidR="00755320" w:rsidRPr="00E063A4" w:rsidRDefault="00755320" w:rsidP="00C258B0">
            <w:pPr>
              <w:jc w:val="both"/>
              <w:rPr>
                <w:rFonts w:ascii="Arial" w:hAnsi="Arial" w:cs="Arial"/>
                <w:i/>
                <w:color w:val="000000" w:themeColor="text1"/>
                <w:sz w:val="22"/>
                <w:szCs w:val="22"/>
              </w:rPr>
            </w:pPr>
          </w:p>
          <w:p w14:paraId="4B979E4D" w14:textId="7E6E44C6"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In recognition of the impact of COVID</w:t>
            </w:r>
            <w:r w:rsidR="002C4EEF" w:rsidRPr="00E063A4">
              <w:rPr>
                <w:rFonts w:ascii="Arial" w:hAnsi="Arial" w:cs="Arial"/>
                <w:i/>
                <w:color w:val="000000" w:themeColor="text1"/>
                <w:sz w:val="22"/>
                <w:szCs w:val="22"/>
              </w:rPr>
              <w:t>-19,</w:t>
            </w:r>
            <w:r w:rsidRPr="00E063A4">
              <w:rPr>
                <w:rFonts w:ascii="Arial" w:hAnsi="Arial" w:cs="Arial"/>
                <w:i/>
                <w:color w:val="000000" w:themeColor="text1"/>
                <w:sz w:val="22"/>
                <w:szCs w:val="22"/>
              </w:rPr>
              <w:t xml:space="preserve"> additional disclosure training will be undertaken by all staff.</w:t>
            </w:r>
          </w:p>
          <w:p w14:paraId="12A0CA1D" w14:textId="77777777" w:rsidR="00C258B0" w:rsidRPr="00E063A4" w:rsidRDefault="00C258B0" w:rsidP="00C258B0">
            <w:pPr>
              <w:jc w:val="both"/>
              <w:rPr>
                <w:rFonts w:ascii="Arial" w:hAnsi="Arial" w:cs="Arial"/>
                <w:i/>
                <w:color w:val="000000" w:themeColor="text1"/>
                <w:sz w:val="22"/>
                <w:szCs w:val="22"/>
              </w:rPr>
            </w:pPr>
          </w:p>
          <w:p w14:paraId="3D7681B8" w14:textId="1D059BF9"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Our </w:t>
            </w:r>
            <w:r w:rsidRPr="00E063A4">
              <w:rPr>
                <w:rFonts w:ascii="Arial" w:hAnsi="Arial" w:cs="Arial"/>
                <w:bCs/>
                <w:i/>
                <w:color w:val="000000" w:themeColor="text1"/>
                <w:sz w:val="22"/>
                <w:szCs w:val="22"/>
              </w:rPr>
              <w:t>Governors</w:t>
            </w:r>
            <w:r w:rsidR="00C81689" w:rsidRPr="00E063A4">
              <w:rPr>
                <w:rFonts w:ascii="Arial" w:hAnsi="Arial" w:cs="Arial"/>
                <w:b/>
                <w:bCs/>
                <w:i/>
                <w:color w:val="000000" w:themeColor="text1"/>
                <w:sz w:val="22"/>
                <w:szCs w:val="22"/>
              </w:rPr>
              <w:t xml:space="preserve"> </w:t>
            </w:r>
            <w:r w:rsidRPr="00E063A4">
              <w:rPr>
                <w:rFonts w:ascii="Arial" w:hAnsi="Arial" w:cs="Arial"/>
                <w:i/>
                <w:color w:val="000000" w:themeColor="text1"/>
                <w:sz w:val="22"/>
                <w:szCs w:val="22"/>
              </w:rPr>
              <w:t>will be subjected to an enhanced DBS check and ‘</w:t>
            </w:r>
            <w:r w:rsidR="0074406E" w:rsidRPr="00E063A4">
              <w:rPr>
                <w:rFonts w:ascii="Arial" w:hAnsi="Arial" w:cs="Arial"/>
                <w:i/>
                <w:color w:val="000000" w:themeColor="text1"/>
                <w:sz w:val="22"/>
                <w:szCs w:val="22"/>
              </w:rPr>
              <w:t>S</w:t>
            </w:r>
            <w:r w:rsidRPr="00E063A4">
              <w:rPr>
                <w:rFonts w:ascii="Arial" w:hAnsi="Arial" w:cs="Arial"/>
                <w:i/>
                <w:color w:val="000000" w:themeColor="text1"/>
                <w:sz w:val="22"/>
                <w:szCs w:val="22"/>
              </w:rPr>
              <w:t>ection 128’ check.</w:t>
            </w:r>
          </w:p>
          <w:p w14:paraId="065B38C1" w14:textId="77777777" w:rsidR="00C258B0" w:rsidRPr="00E063A4" w:rsidRDefault="00C258B0" w:rsidP="00C258B0">
            <w:pPr>
              <w:jc w:val="both"/>
              <w:rPr>
                <w:rFonts w:ascii="Arial" w:hAnsi="Arial" w:cs="Arial"/>
                <w:i/>
                <w:color w:val="000000" w:themeColor="text1"/>
                <w:sz w:val="22"/>
                <w:szCs w:val="22"/>
              </w:rPr>
            </w:pPr>
          </w:p>
          <w:p w14:paraId="749CED79" w14:textId="488FCAB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We will follow Safer Recruitment processes and checks for all staff</w:t>
            </w:r>
            <w:r w:rsidR="00EB538B" w:rsidRPr="00E063A4">
              <w:rPr>
                <w:rFonts w:ascii="Arial" w:hAnsi="Arial" w:cs="Arial"/>
                <w:i/>
                <w:color w:val="000000" w:themeColor="text1"/>
                <w:sz w:val="22"/>
                <w:szCs w:val="22"/>
              </w:rPr>
              <w:t xml:space="preserve"> including online checks.</w:t>
            </w:r>
            <w:r w:rsidRPr="00E063A4">
              <w:rPr>
                <w:rFonts w:ascii="Arial" w:hAnsi="Arial" w:cs="Arial"/>
                <w:i/>
                <w:color w:val="000000" w:themeColor="text1"/>
                <w:sz w:val="22"/>
                <w:szCs w:val="22"/>
              </w:rPr>
              <w:t xml:space="preserve">. </w:t>
            </w:r>
          </w:p>
          <w:p w14:paraId="434F1EFD" w14:textId="77777777" w:rsidR="00C258B0" w:rsidRPr="00E063A4" w:rsidRDefault="00C258B0" w:rsidP="00C258B0">
            <w:pPr>
              <w:jc w:val="both"/>
              <w:rPr>
                <w:rFonts w:ascii="Arial" w:hAnsi="Arial" w:cs="Arial"/>
                <w:color w:val="000000" w:themeColor="text1"/>
                <w:sz w:val="22"/>
                <w:szCs w:val="22"/>
              </w:rPr>
            </w:pPr>
          </w:p>
        </w:tc>
      </w:tr>
    </w:tbl>
    <w:p w14:paraId="26E59E0C"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Pr>
      <w:tblGrid>
        <w:gridCol w:w="5778"/>
        <w:gridCol w:w="4140"/>
      </w:tblGrid>
      <w:tr w:rsidR="000B54E5" w:rsidRPr="00E063A4" w14:paraId="451216A5" w14:textId="77777777" w:rsidTr="009C5DB9">
        <w:tc>
          <w:tcPr>
            <w:tcW w:w="5778" w:type="dxa"/>
          </w:tcPr>
          <w:p w14:paraId="0D8117A2" w14:textId="64966F31" w:rsidR="00C258B0" w:rsidRPr="00E063A4" w:rsidRDefault="00C258B0" w:rsidP="007F20F2">
            <w:pPr>
              <w:pStyle w:val="Heading2"/>
              <w:jc w:val="both"/>
              <w:rPr>
                <w:color w:val="000000" w:themeColor="text1"/>
              </w:rPr>
            </w:pPr>
            <w:r w:rsidRPr="00E063A4">
              <w:rPr>
                <w:color w:val="000000" w:themeColor="text1"/>
              </w:rPr>
              <w:t>5.0</w:t>
            </w:r>
            <w:r w:rsidRPr="00E063A4">
              <w:rPr>
                <w:color w:val="000000" w:themeColor="text1"/>
              </w:rPr>
              <w:tab/>
            </w:r>
            <w:r w:rsidR="007F20F2" w:rsidRPr="00E063A4">
              <w:rPr>
                <w:color w:val="000000" w:themeColor="text1"/>
              </w:rPr>
              <w:t>The Designated Safeguarding Lead (DSL)</w:t>
            </w:r>
          </w:p>
          <w:p w14:paraId="2C746883" w14:textId="77777777" w:rsidR="00C258B0" w:rsidRPr="00E063A4" w:rsidRDefault="00C258B0" w:rsidP="00C258B0">
            <w:pPr>
              <w:jc w:val="both"/>
              <w:rPr>
                <w:rFonts w:ascii="Arial" w:hAnsi="Arial" w:cs="Arial"/>
                <w:color w:val="000000" w:themeColor="text1"/>
                <w:sz w:val="22"/>
                <w:szCs w:val="22"/>
              </w:rPr>
            </w:pPr>
          </w:p>
          <w:p w14:paraId="080ACC7A" w14:textId="77777777" w:rsidR="000622F9" w:rsidRPr="00E063A4" w:rsidRDefault="00C258B0"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rPr>
              <w:t xml:space="preserve">The DSL will be a member of the Senior Leadership Team. </w:t>
            </w:r>
          </w:p>
          <w:p w14:paraId="08DA2815" w14:textId="60C887B3" w:rsidR="00C258B0" w:rsidRPr="00E063A4" w:rsidRDefault="00C258B0"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lang w:val="en-US"/>
              </w:rPr>
              <w:t xml:space="preserve">Whilst the activities of the DSL can be delegated to appropriately trained deputies, the ultimate </w:t>
            </w:r>
            <w:r w:rsidRPr="00E063A4">
              <w:rPr>
                <w:rFonts w:ascii="Arial" w:hAnsi="Arial" w:cs="Arial"/>
                <w:bCs/>
                <w:color w:val="000000" w:themeColor="text1"/>
                <w:sz w:val="22"/>
                <w:szCs w:val="22"/>
                <w:lang w:val="en-US"/>
              </w:rPr>
              <w:t xml:space="preserve">lead responsibility </w:t>
            </w:r>
            <w:r w:rsidRPr="00E063A4">
              <w:rPr>
                <w:rFonts w:ascii="Arial" w:hAnsi="Arial" w:cs="Arial"/>
                <w:color w:val="000000" w:themeColor="text1"/>
                <w:sz w:val="22"/>
                <w:szCs w:val="22"/>
                <w:lang w:val="en-US"/>
              </w:rPr>
              <w:t>for safeguarding and child protection remains with the DSL. This responsibility should not be delegated.</w:t>
            </w:r>
          </w:p>
          <w:p w14:paraId="344073D6" w14:textId="77777777" w:rsidR="00C258B0" w:rsidRPr="00E063A4" w:rsidRDefault="00C258B0"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lang w:val="en-US"/>
              </w:rPr>
              <w:t>DSLs should help promote educational outcomes by working closely with their teachers about their welfare, safeguarding and child protection concerns.</w:t>
            </w:r>
          </w:p>
          <w:p w14:paraId="0EFA22BE" w14:textId="77BE2CBE" w:rsidR="00C258B0" w:rsidRPr="00E063A4" w:rsidRDefault="00C258B0"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rPr>
              <w:t>Governing bodies and proprietors should ensure that the DSL role is explicit in the role-holder’s job description and appropriate time is made available to the DSL and deputy DSL(s) to allow them to undertake their duties.</w:t>
            </w:r>
          </w:p>
        </w:tc>
        <w:tc>
          <w:tcPr>
            <w:tcW w:w="4140" w:type="dxa"/>
            <w:shd w:val="clear" w:color="auto" w:fill="F2F2F2"/>
          </w:tcPr>
          <w:p w14:paraId="0ED21DF6" w14:textId="53F869D9" w:rsidR="0074406E"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the DSL team in our school will be:</w:t>
            </w:r>
          </w:p>
          <w:p w14:paraId="61E7C4FD" w14:textId="2E4EF101"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Lead:</w:t>
            </w:r>
            <w:r w:rsidR="00BF2472" w:rsidRPr="00E063A4">
              <w:rPr>
                <w:rFonts w:ascii="Arial" w:hAnsi="Arial" w:cs="Arial"/>
                <w:i/>
                <w:color w:val="000000" w:themeColor="text1"/>
                <w:sz w:val="22"/>
                <w:szCs w:val="22"/>
              </w:rPr>
              <w:t xml:space="preserve"> </w:t>
            </w:r>
            <w:r w:rsidR="00C81689" w:rsidRPr="00E063A4">
              <w:rPr>
                <w:rFonts w:ascii="Arial" w:hAnsi="Arial" w:cs="Arial"/>
                <w:b/>
                <w:bCs/>
                <w:i/>
                <w:color w:val="000000" w:themeColor="text1"/>
                <w:sz w:val="22"/>
                <w:szCs w:val="22"/>
              </w:rPr>
              <w:t>Donna Cater</w:t>
            </w:r>
          </w:p>
          <w:p w14:paraId="137D059D" w14:textId="73F5C60C"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Deputies:</w:t>
            </w:r>
            <w:r w:rsidR="00E348BD" w:rsidRPr="00E063A4">
              <w:rPr>
                <w:rFonts w:ascii="Arial" w:hAnsi="Arial" w:cs="Arial"/>
                <w:i/>
                <w:color w:val="000000" w:themeColor="text1"/>
                <w:sz w:val="22"/>
                <w:szCs w:val="22"/>
              </w:rPr>
              <w:t xml:space="preserve">Sasha Taylor </w:t>
            </w:r>
            <w:r w:rsidR="00C81689" w:rsidRPr="00E063A4">
              <w:rPr>
                <w:rFonts w:ascii="Arial" w:hAnsi="Arial" w:cs="Arial"/>
                <w:b/>
                <w:bCs/>
                <w:i/>
                <w:color w:val="000000" w:themeColor="text1"/>
                <w:sz w:val="22"/>
                <w:szCs w:val="22"/>
              </w:rPr>
              <w:t>, Kerry Parker, Kate Gray</w:t>
            </w:r>
            <w:r w:rsidR="005A0C7E" w:rsidRPr="00E063A4">
              <w:rPr>
                <w:rFonts w:ascii="Arial" w:hAnsi="Arial" w:cs="Arial"/>
                <w:b/>
                <w:bCs/>
                <w:i/>
                <w:color w:val="000000" w:themeColor="text1"/>
                <w:sz w:val="22"/>
                <w:szCs w:val="22"/>
              </w:rPr>
              <w:t xml:space="preserve">, Aimee Whittaker </w:t>
            </w:r>
          </w:p>
          <w:p w14:paraId="3E4D1A7F" w14:textId="77777777" w:rsidR="00C258B0" w:rsidRPr="00E063A4" w:rsidRDefault="00C258B0" w:rsidP="00C258B0">
            <w:pPr>
              <w:jc w:val="both"/>
              <w:rPr>
                <w:rFonts w:ascii="Arial" w:hAnsi="Arial" w:cs="Arial"/>
                <w:i/>
                <w:color w:val="000000" w:themeColor="text1"/>
                <w:sz w:val="22"/>
                <w:szCs w:val="22"/>
              </w:rPr>
            </w:pPr>
          </w:p>
          <w:p w14:paraId="2EFE5866" w14:textId="77777777" w:rsidR="00C258B0" w:rsidRPr="00E063A4" w:rsidRDefault="00C258B0" w:rsidP="00C258B0">
            <w:pPr>
              <w:jc w:val="both"/>
              <w:rPr>
                <w:rFonts w:ascii="Arial" w:hAnsi="Arial" w:cs="Arial"/>
                <w:b/>
                <w:i/>
                <w:color w:val="000000" w:themeColor="text1"/>
                <w:sz w:val="22"/>
                <w:szCs w:val="22"/>
              </w:rPr>
            </w:pPr>
            <w:r w:rsidRPr="00E063A4">
              <w:rPr>
                <w:rFonts w:ascii="Arial" w:hAnsi="Arial" w:cs="Arial"/>
                <w:i/>
                <w:color w:val="000000" w:themeColor="text1"/>
                <w:sz w:val="22"/>
                <w:szCs w:val="22"/>
              </w:rPr>
              <w:t>Any steps taken to support a child/ young person who has a safeguarding vulnerability must be reported to the lead DSL.</w:t>
            </w:r>
            <w:r w:rsidRPr="00E063A4">
              <w:rPr>
                <w:rFonts w:ascii="Arial" w:hAnsi="Arial" w:cs="Arial"/>
                <w:b/>
                <w:i/>
                <w:color w:val="000000" w:themeColor="text1"/>
                <w:sz w:val="22"/>
                <w:szCs w:val="22"/>
              </w:rPr>
              <w:t xml:space="preserve"> </w:t>
            </w:r>
          </w:p>
          <w:p w14:paraId="6E9207DC" w14:textId="77777777" w:rsidR="00C258B0" w:rsidRPr="00E063A4" w:rsidRDefault="00C258B0" w:rsidP="00C258B0">
            <w:pPr>
              <w:jc w:val="both"/>
              <w:rPr>
                <w:rFonts w:ascii="Arial" w:hAnsi="Arial" w:cs="Arial"/>
                <w:b/>
                <w:i/>
                <w:color w:val="000000" w:themeColor="text1"/>
                <w:sz w:val="22"/>
                <w:szCs w:val="22"/>
              </w:rPr>
            </w:pPr>
          </w:p>
          <w:p w14:paraId="734475B6"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2464AB73" w14:textId="77777777" w:rsidR="00C258B0" w:rsidRPr="00E063A4" w:rsidRDefault="00C258B0" w:rsidP="00C258B0">
            <w:pPr>
              <w:jc w:val="both"/>
              <w:rPr>
                <w:rFonts w:ascii="Arial" w:hAnsi="Arial" w:cs="Arial"/>
                <w:i/>
                <w:color w:val="000000" w:themeColor="text1"/>
                <w:sz w:val="22"/>
                <w:szCs w:val="22"/>
              </w:rPr>
            </w:pPr>
          </w:p>
        </w:tc>
      </w:tr>
      <w:tr w:rsidR="000B54E5" w:rsidRPr="00E063A4" w14:paraId="3EFF887F" w14:textId="77777777" w:rsidTr="009C5DB9">
        <w:tc>
          <w:tcPr>
            <w:tcW w:w="5778" w:type="dxa"/>
          </w:tcPr>
          <w:p w14:paraId="61FB96CD" w14:textId="2443BB04" w:rsidR="00C258B0" w:rsidRPr="00E063A4" w:rsidRDefault="00C258B0" w:rsidP="000669D7">
            <w:pPr>
              <w:numPr>
                <w:ilvl w:val="0"/>
                <w:numId w:val="29"/>
              </w:numPr>
              <w:jc w:val="both"/>
              <w:rPr>
                <w:rFonts w:ascii="Arial" w:hAnsi="Arial" w:cs="Arial"/>
                <w:b/>
                <w:color w:val="000000" w:themeColor="text1"/>
                <w:sz w:val="22"/>
                <w:szCs w:val="22"/>
              </w:rPr>
            </w:pPr>
            <w:r w:rsidRPr="00E063A4">
              <w:rPr>
                <w:rFonts w:ascii="Arial" w:hAnsi="Arial" w:cs="Arial"/>
                <w:color w:val="000000" w:themeColor="text1"/>
                <w:sz w:val="22"/>
                <w:szCs w:val="22"/>
              </w:rPr>
              <w:t xml:space="preserve">Safeguarding and </w:t>
            </w:r>
            <w:r w:rsidR="002C4EEF" w:rsidRPr="00E063A4">
              <w:rPr>
                <w:rFonts w:ascii="Arial" w:hAnsi="Arial" w:cs="Arial"/>
                <w:color w:val="000000" w:themeColor="text1"/>
                <w:sz w:val="22"/>
                <w:szCs w:val="22"/>
              </w:rPr>
              <w:t xml:space="preserve">child protection </w:t>
            </w:r>
            <w:r w:rsidRPr="00E063A4">
              <w:rPr>
                <w:rFonts w:ascii="Arial" w:hAnsi="Arial" w:cs="Arial"/>
                <w:color w:val="000000" w:themeColor="text1"/>
                <w:sz w:val="22"/>
                <w:szCs w:val="22"/>
              </w:rPr>
              <w:t>information will be dealt with in a confidential manner.</w:t>
            </w:r>
          </w:p>
          <w:p w14:paraId="0BD50EAB" w14:textId="50C08068" w:rsidR="00C258B0" w:rsidRPr="00E063A4" w:rsidRDefault="006E08C4"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rPr>
              <w:t>The DSL</w:t>
            </w:r>
            <w:r w:rsidR="00C258B0" w:rsidRPr="00E063A4">
              <w:rPr>
                <w:rFonts w:ascii="Arial" w:hAnsi="Arial" w:cs="Arial"/>
                <w:color w:val="000000" w:themeColor="text1"/>
                <w:sz w:val="22"/>
                <w:szCs w:val="22"/>
              </w:rPr>
              <w:t xml:space="preserve"> will </w:t>
            </w:r>
            <w:r w:rsidR="00C1210F" w:rsidRPr="00E063A4">
              <w:rPr>
                <w:rFonts w:ascii="Arial" w:hAnsi="Arial" w:cs="Arial"/>
                <w:color w:val="000000" w:themeColor="text1"/>
                <w:sz w:val="22"/>
                <w:szCs w:val="22"/>
              </w:rPr>
              <w:t>ensure that the school is</w:t>
            </w:r>
            <w:r w:rsidR="00C258B0" w:rsidRPr="00E063A4">
              <w:rPr>
                <w:rFonts w:ascii="Arial" w:hAnsi="Arial" w:cs="Arial"/>
                <w:color w:val="000000" w:themeColor="text1"/>
                <w:sz w:val="22"/>
                <w:szCs w:val="22"/>
              </w:rPr>
              <w:t xml:space="preserve"> clear as to who has parental responsibility for children on our roll, and report all identified private fostering arrangements to the Local Authority.</w:t>
            </w:r>
          </w:p>
          <w:p w14:paraId="07A06195" w14:textId="24EE585E" w:rsidR="00C258B0" w:rsidRPr="00E063A4" w:rsidRDefault="00C258B0"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rPr>
              <w:t xml:space="preserve">Safeguarding records will be stored securely in a central place separate from academic records.  Individual files will be kept for each </w:t>
            </w:r>
            <w:r w:rsidR="00C81689" w:rsidRPr="00E063A4">
              <w:rPr>
                <w:rFonts w:ascii="Arial" w:hAnsi="Arial" w:cs="Arial"/>
                <w:bCs/>
                <w:color w:val="000000" w:themeColor="text1"/>
                <w:sz w:val="22"/>
                <w:szCs w:val="22"/>
              </w:rPr>
              <w:t>pupil</w:t>
            </w:r>
            <w:r w:rsidRPr="00E063A4">
              <w:rPr>
                <w:rFonts w:ascii="Arial" w:hAnsi="Arial" w:cs="Arial"/>
                <w:color w:val="000000" w:themeColor="text1"/>
                <w:sz w:val="22"/>
                <w:szCs w:val="22"/>
              </w:rPr>
              <w:t xml:space="preserve">: the school will not keep family files.  Files will be kept for at least the period during which the </w:t>
            </w:r>
            <w:r w:rsidR="00C81689" w:rsidRPr="00E063A4">
              <w:rPr>
                <w:rFonts w:ascii="Arial" w:hAnsi="Arial" w:cs="Arial"/>
                <w:bCs/>
                <w:color w:val="000000" w:themeColor="text1"/>
                <w:sz w:val="22"/>
                <w:szCs w:val="22"/>
              </w:rPr>
              <w:t>pupil</w:t>
            </w:r>
            <w:r w:rsidR="008446A7" w:rsidRPr="00E063A4">
              <w:rPr>
                <w:rFonts w:ascii="Arial" w:hAnsi="Arial" w:cs="Arial"/>
                <w:b/>
                <w:bCs/>
                <w:color w:val="000000" w:themeColor="text1"/>
                <w:sz w:val="22"/>
                <w:szCs w:val="22"/>
              </w:rPr>
              <w:t xml:space="preserve"> </w:t>
            </w:r>
            <w:r w:rsidRPr="00E063A4">
              <w:rPr>
                <w:rFonts w:ascii="Arial" w:hAnsi="Arial" w:cs="Arial"/>
                <w:color w:val="000000" w:themeColor="text1"/>
                <w:sz w:val="22"/>
                <w:szCs w:val="22"/>
              </w:rPr>
              <w:t>is attending the school, and beyond that in line with current data legislation and guidance.</w:t>
            </w:r>
          </w:p>
          <w:p w14:paraId="2ECC5218" w14:textId="6EE7A67D" w:rsidR="00C258B0" w:rsidRPr="00E063A4" w:rsidRDefault="00C258B0"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rPr>
              <w:t xml:space="preserve">If a </w:t>
            </w:r>
            <w:r w:rsidR="00C81689" w:rsidRPr="00E063A4">
              <w:rPr>
                <w:rFonts w:ascii="Arial" w:hAnsi="Arial" w:cs="Arial"/>
                <w:bCs/>
                <w:color w:val="000000" w:themeColor="text1"/>
                <w:sz w:val="22"/>
                <w:szCs w:val="22"/>
              </w:rPr>
              <w:t>pupil</w:t>
            </w:r>
            <w:r w:rsidR="008446A7" w:rsidRPr="00E063A4">
              <w:rPr>
                <w:rFonts w:ascii="Arial" w:hAnsi="Arial" w:cs="Arial"/>
                <w:bCs/>
                <w:color w:val="000000" w:themeColor="text1"/>
                <w:sz w:val="22"/>
                <w:szCs w:val="22"/>
              </w:rPr>
              <w:t xml:space="preserve"> </w:t>
            </w:r>
            <w:r w:rsidRPr="00E063A4">
              <w:rPr>
                <w:rFonts w:ascii="Arial" w:hAnsi="Arial" w:cs="Arial"/>
                <w:color w:val="000000" w:themeColor="text1"/>
                <w:sz w:val="22"/>
                <w:szCs w:val="22"/>
              </w:rPr>
              <w:t xml:space="preserve">moves from our school, </w:t>
            </w:r>
            <w:r w:rsidR="002C4EEF" w:rsidRPr="00E063A4">
              <w:rPr>
                <w:rFonts w:ascii="Arial" w:hAnsi="Arial" w:cs="Arial"/>
                <w:color w:val="000000" w:themeColor="text1"/>
                <w:sz w:val="22"/>
                <w:szCs w:val="22"/>
              </w:rPr>
              <w:t xml:space="preserve">child protection </w:t>
            </w:r>
            <w:r w:rsidRPr="00E063A4">
              <w:rPr>
                <w:rFonts w:ascii="Arial" w:hAnsi="Arial" w:cs="Arial"/>
                <w:color w:val="000000" w:themeColor="text1"/>
                <w:sz w:val="22"/>
                <w:szCs w:val="22"/>
              </w:rPr>
              <w:t xml:space="preserve">and </w:t>
            </w:r>
            <w:r w:rsidR="002C4EEF" w:rsidRPr="00E063A4">
              <w:rPr>
                <w:rFonts w:ascii="Arial" w:hAnsi="Arial" w:cs="Arial"/>
                <w:color w:val="000000" w:themeColor="text1"/>
                <w:sz w:val="22"/>
                <w:szCs w:val="22"/>
              </w:rPr>
              <w:t xml:space="preserve">safeguarding </w:t>
            </w:r>
            <w:r w:rsidRPr="00E063A4">
              <w:rPr>
                <w:rFonts w:ascii="Arial" w:hAnsi="Arial" w:cs="Arial"/>
                <w:color w:val="000000" w:themeColor="text1"/>
                <w:sz w:val="22"/>
                <w:szCs w:val="22"/>
              </w:rPr>
              <w:t xml:space="preserve">records will be forwarded on to the DSL at the new school, with due regard to their confidential nature and in line with current government guidance </w:t>
            </w:r>
            <w:r w:rsidRPr="00E063A4">
              <w:rPr>
                <w:rFonts w:ascii="Arial" w:hAnsi="Arial" w:cs="Arial"/>
                <w:color w:val="000000" w:themeColor="text1"/>
                <w:sz w:val="22"/>
                <w:szCs w:val="22"/>
              </w:rPr>
              <w:lastRenderedPageBreak/>
              <w:t xml:space="preserve">on the transfer of such records.  Direct contact between the two schools may be necessary, especially on transfer from </w:t>
            </w:r>
            <w:r w:rsidR="002C4EEF" w:rsidRPr="00E063A4">
              <w:rPr>
                <w:rFonts w:ascii="Arial" w:hAnsi="Arial" w:cs="Arial"/>
                <w:color w:val="000000" w:themeColor="text1"/>
                <w:sz w:val="22"/>
                <w:szCs w:val="22"/>
              </w:rPr>
              <w:t xml:space="preserve">primary </w:t>
            </w:r>
            <w:r w:rsidRPr="00E063A4">
              <w:rPr>
                <w:rFonts w:ascii="Arial" w:hAnsi="Arial" w:cs="Arial"/>
                <w:color w:val="000000" w:themeColor="text1"/>
                <w:sz w:val="22"/>
                <w:szCs w:val="22"/>
              </w:rPr>
              <w:t xml:space="preserve">to </w:t>
            </w:r>
            <w:r w:rsidR="002C4EEF" w:rsidRPr="00E063A4">
              <w:rPr>
                <w:rFonts w:ascii="Arial" w:hAnsi="Arial" w:cs="Arial"/>
                <w:color w:val="000000" w:themeColor="text1"/>
                <w:sz w:val="22"/>
                <w:szCs w:val="22"/>
              </w:rPr>
              <w:t xml:space="preserve">secondary </w:t>
            </w:r>
            <w:r w:rsidRPr="00E063A4">
              <w:rPr>
                <w:rFonts w:ascii="Arial" w:hAnsi="Arial" w:cs="Arial"/>
                <w:color w:val="000000" w:themeColor="text1"/>
                <w:sz w:val="22"/>
                <w:szCs w:val="22"/>
              </w:rPr>
              <w:t xml:space="preserve">schools. </w:t>
            </w:r>
          </w:p>
          <w:p w14:paraId="6F7628B3" w14:textId="06F057B0" w:rsidR="00C258B0" w:rsidRPr="00E063A4" w:rsidRDefault="00C258B0" w:rsidP="000669D7">
            <w:pPr>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E063A4">
              <w:rPr>
                <w:rFonts w:ascii="Arial" w:hAnsi="Arial" w:cs="Arial"/>
                <w:color w:val="000000" w:themeColor="text1"/>
                <w:sz w:val="22"/>
                <w:szCs w:val="22"/>
              </w:rPr>
              <w:t xml:space="preserve">All in- year </w:t>
            </w:r>
            <w:r w:rsidR="00965D29" w:rsidRPr="00E063A4">
              <w:rPr>
                <w:rFonts w:ascii="Arial" w:hAnsi="Arial" w:cs="Arial"/>
                <w:color w:val="000000" w:themeColor="text1"/>
                <w:sz w:val="22"/>
                <w:szCs w:val="22"/>
              </w:rPr>
              <w:t xml:space="preserve">applications and </w:t>
            </w:r>
            <w:r w:rsidRPr="00E063A4">
              <w:rPr>
                <w:rFonts w:ascii="Arial" w:hAnsi="Arial" w:cs="Arial"/>
                <w:color w:val="000000" w:themeColor="text1"/>
                <w:sz w:val="22"/>
                <w:szCs w:val="22"/>
              </w:rPr>
              <w:t>transfers will also be reported to the Local Authority.</w:t>
            </w:r>
          </w:p>
        </w:tc>
        <w:tc>
          <w:tcPr>
            <w:tcW w:w="4140" w:type="dxa"/>
            <w:shd w:val="clear" w:color="auto" w:fill="F2F2F2"/>
          </w:tcPr>
          <w:p w14:paraId="23044DE5" w14:textId="0272F7A4" w:rsidR="00C258B0" w:rsidRPr="00E063A4" w:rsidRDefault="00C81689"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lastRenderedPageBreak/>
              <w:t xml:space="preserve">We use </w:t>
            </w:r>
            <w:r w:rsidR="00C258B0" w:rsidRPr="00E063A4">
              <w:rPr>
                <w:rFonts w:ascii="Arial" w:hAnsi="Arial" w:cs="Arial"/>
                <w:bCs/>
                <w:i/>
                <w:color w:val="000000" w:themeColor="text1"/>
                <w:sz w:val="22"/>
                <w:szCs w:val="22"/>
              </w:rPr>
              <w:t>CPOMS</w:t>
            </w:r>
            <w:r w:rsidR="00C258B0" w:rsidRPr="00E063A4">
              <w:rPr>
                <w:rFonts w:ascii="Arial" w:hAnsi="Arial" w:cs="Arial"/>
                <w:i/>
                <w:color w:val="000000" w:themeColor="text1"/>
                <w:sz w:val="22"/>
                <w:szCs w:val="22"/>
              </w:rPr>
              <w:t xml:space="preserve"> and </w:t>
            </w:r>
            <w:r w:rsidRPr="00E063A4">
              <w:rPr>
                <w:rFonts w:ascii="Arial" w:hAnsi="Arial" w:cs="Arial"/>
                <w:i/>
                <w:color w:val="000000" w:themeColor="text1"/>
                <w:sz w:val="22"/>
                <w:szCs w:val="22"/>
              </w:rPr>
              <w:t>store our records electronically</w:t>
            </w:r>
            <w:r w:rsidR="00C258B0" w:rsidRPr="00E063A4">
              <w:rPr>
                <w:rFonts w:ascii="Arial" w:hAnsi="Arial" w:cs="Arial"/>
                <w:i/>
                <w:color w:val="000000" w:themeColor="text1"/>
                <w:sz w:val="22"/>
                <w:szCs w:val="22"/>
              </w:rPr>
              <w:t>.</w:t>
            </w:r>
            <w:r w:rsidRPr="00E063A4">
              <w:rPr>
                <w:rFonts w:ascii="Arial" w:hAnsi="Arial" w:cs="Arial"/>
                <w:i/>
                <w:color w:val="000000" w:themeColor="text1"/>
                <w:sz w:val="22"/>
                <w:szCs w:val="22"/>
              </w:rPr>
              <w:t xml:space="preserve"> </w:t>
            </w:r>
          </w:p>
          <w:p w14:paraId="772D0F33" w14:textId="77777777" w:rsidR="00C258B0" w:rsidRPr="00E063A4" w:rsidRDefault="00C258B0" w:rsidP="00C258B0">
            <w:pPr>
              <w:jc w:val="both"/>
              <w:rPr>
                <w:rFonts w:ascii="Arial" w:hAnsi="Arial" w:cs="Arial"/>
                <w:i/>
                <w:color w:val="000000" w:themeColor="text1"/>
                <w:sz w:val="22"/>
                <w:szCs w:val="22"/>
              </w:rPr>
            </w:pPr>
          </w:p>
          <w:p w14:paraId="16ACFC89" w14:textId="2C5BD480" w:rsidR="00C258B0" w:rsidRPr="00E063A4" w:rsidRDefault="00C258B0" w:rsidP="00C258B0">
            <w:pPr>
              <w:jc w:val="both"/>
              <w:rPr>
                <w:rFonts w:ascii="Arial" w:hAnsi="Arial" w:cs="Arial"/>
                <w:b/>
                <w:i/>
                <w:color w:val="000000" w:themeColor="text1"/>
                <w:sz w:val="22"/>
                <w:szCs w:val="22"/>
              </w:rPr>
            </w:pPr>
            <w:r w:rsidRPr="00E063A4">
              <w:rPr>
                <w:rFonts w:ascii="Arial" w:hAnsi="Arial" w:cs="Arial"/>
                <w:b/>
                <w:i/>
                <w:color w:val="000000" w:themeColor="text1"/>
                <w:sz w:val="22"/>
                <w:szCs w:val="22"/>
              </w:rPr>
              <w:t xml:space="preserve">We will not disclose to a parent any information held on a child/young person if this would put the child at risk of significant harm </w:t>
            </w:r>
          </w:p>
          <w:p w14:paraId="59F40A2A" w14:textId="0236DB08" w:rsidR="00F94BFC" w:rsidRPr="00E063A4" w:rsidRDefault="00F94BFC" w:rsidP="00C258B0">
            <w:pPr>
              <w:jc w:val="both"/>
              <w:rPr>
                <w:rFonts w:ascii="Arial" w:hAnsi="Arial" w:cs="Arial"/>
                <w:b/>
                <w:i/>
                <w:color w:val="000000" w:themeColor="text1"/>
                <w:sz w:val="22"/>
                <w:szCs w:val="22"/>
              </w:rPr>
            </w:pPr>
          </w:p>
          <w:p w14:paraId="6E8B2D48" w14:textId="77777777" w:rsidR="00F94BFC" w:rsidRPr="00E063A4" w:rsidRDefault="00F94BFC" w:rsidP="00F94BFC">
            <w:pPr>
              <w:rPr>
                <w:rFonts w:ascii="Arial" w:hAnsi="Arial" w:cs="Arial"/>
                <w:i/>
                <w:color w:val="000000" w:themeColor="text1"/>
              </w:rPr>
            </w:pPr>
            <w:r w:rsidRPr="00E063A4">
              <w:rPr>
                <w:rFonts w:ascii="Arial" w:hAnsi="Arial" w:cs="Arial"/>
                <w:i/>
                <w:color w:val="000000" w:themeColor="text1"/>
              </w:rPr>
              <w:t xml:space="preserve">We will record where and to whom the records have been passed and the date.  </w:t>
            </w:r>
          </w:p>
          <w:p w14:paraId="0D7D795B" w14:textId="77777777" w:rsidR="00F94BFC" w:rsidRPr="00E063A4" w:rsidRDefault="00F94BFC" w:rsidP="00C258B0">
            <w:pPr>
              <w:jc w:val="both"/>
              <w:rPr>
                <w:rFonts w:ascii="Arial" w:hAnsi="Arial" w:cs="Arial"/>
                <w:b/>
                <w:i/>
                <w:color w:val="000000" w:themeColor="text1"/>
                <w:sz w:val="22"/>
                <w:szCs w:val="22"/>
              </w:rPr>
            </w:pPr>
          </w:p>
          <w:p w14:paraId="0560C18E" w14:textId="77777777" w:rsidR="00C258B0" w:rsidRPr="00E063A4" w:rsidRDefault="00C258B0" w:rsidP="00C258B0">
            <w:pPr>
              <w:jc w:val="both"/>
              <w:rPr>
                <w:rFonts w:ascii="Arial" w:hAnsi="Arial" w:cs="Arial"/>
                <w:i/>
                <w:color w:val="000000" w:themeColor="text1"/>
                <w:sz w:val="22"/>
                <w:szCs w:val="22"/>
              </w:rPr>
            </w:pPr>
          </w:p>
          <w:p w14:paraId="6BEE1763" w14:textId="23DA251A" w:rsidR="00C258B0" w:rsidRPr="00E063A4" w:rsidRDefault="00C258B0" w:rsidP="00C258B0">
            <w:pPr>
              <w:jc w:val="both"/>
              <w:rPr>
                <w:rFonts w:ascii="Arial" w:hAnsi="Arial" w:cs="Arial"/>
                <w:b/>
                <w:color w:val="000000" w:themeColor="text1"/>
                <w:sz w:val="22"/>
                <w:szCs w:val="22"/>
              </w:rPr>
            </w:pPr>
            <w:r w:rsidRPr="00E063A4">
              <w:rPr>
                <w:rFonts w:ascii="Arial" w:hAnsi="Arial" w:cs="Arial"/>
                <w:i/>
                <w:color w:val="000000" w:themeColor="text1"/>
                <w:sz w:val="22"/>
                <w:szCs w:val="22"/>
              </w:rPr>
              <w:t>We will record where and to whom the records have been passed and the date.  This will allow the new setting to continue supporting victims of abuse and have that support in place for</w:t>
            </w:r>
            <w:r w:rsidRPr="00E063A4">
              <w:rPr>
                <w:rFonts w:ascii="Arial" w:hAnsi="Arial" w:cs="Arial"/>
                <w:color w:val="000000" w:themeColor="text1"/>
                <w:sz w:val="22"/>
                <w:szCs w:val="22"/>
              </w:rPr>
              <w:t xml:space="preserve"> </w:t>
            </w:r>
            <w:r w:rsidRPr="00E063A4">
              <w:rPr>
                <w:rFonts w:ascii="Arial" w:hAnsi="Arial" w:cs="Arial"/>
                <w:i/>
                <w:color w:val="000000" w:themeColor="text1"/>
                <w:sz w:val="22"/>
                <w:szCs w:val="22"/>
              </w:rPr>
              <w:t xml:space="preserve">when the </w:t>
            </w:r>
            <w:r w:rsidRPr="00E063A4">
              <w:rPr>
                <w:rFonts w:ascii="Arial" w:hAnsi="Arial" w:cs="Arial"/>
                <w:b/>
                <w:bCs/>
                <w:i/>
                <w:color w:val="000000" w:themeColor="text1"/>
                <w:sz w:val="22"/>
                <w:szCs w:val="22"/>
              </w:rPr>
              <w:t>child</w:t>
            </w:r>
            <w:r w:rsidR="00C81689" w:rsidRPr="00E063A4">
              <w:rPr>
                <w:rFonts w:ascii="Arial" w:hAnsi="Arial" w:cs="Arial"/>
                <w:b/>
                <w:bCs/>
                <w:i/>
                <w:color w:val="000000" w:themeColor="text1"/>
                <w:sz w:val="22"/>
                <w:szCs w:val="22"/>
              </w:rPr>
              <w:t xml:space="preserve"> </w:t>
            </w:r>
            <w:r w:rsidRPr="00E063A4">
              <w:rPr>
                <w:rFonts w:ascii="Arial" w:hAnsi="Arial" w:cs="Arial"/>
                <w:i/>
                <w:color w:val="000000" w:themeColor="text1"/>
                <w:sz w:val="22"/>
                <w:szCs w:val="22"/>
              </w:rPr>
              <w:t xml:space="preserve"> arrives.</w:t>
            </w:r>
            <w:r w:rsidRPr="00E063A4">
              <w:rPr>
                <w:rFonts w:ascii="Arial" w:hAnsi="Arial" w:cs="Arial"/>
                <w:b/>
                <w:color w:val="000000" w:themeColor="text1"/>
                <w:sz w:val="22"/>
                <w:szCs w:val="22"/>
              </w:rPr>
              <w:t xml:space="preserve"> </w:t>
            </w:r>
          </w:p>
          <w:p w14:paraId="280410A6" w14:textId="77777777" w:rsidR="00C258B0" w:rsidRPr="00E063A4" w:rsidRDefault="00C258B0" w:rsidP="00C258B0">
            <w:pPr>
              <w:jc w:val="both"/>
              <w:rPr>
                <w:rFonts w:ascii="Arial" w:hAnsi="Arial" w:cs="Arial"/>
                <w:i/>
                <w:color w:val="000000" w:themeColor="text1"/>
                <w:sz w:val="22"/>
                <w:szCs w:val="22"/>
              </w:rPr>
            </w:pPr>
          </w:p>
        </w:tc>
      </w:tr>
    </w:tbl>
    <w:p w14:paraId="6C2441F5"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p w14:paraId="46033B54" w14:textId="77777777" w:rsidR="009C5DB9" w:rsidRPr="00E063A4" w:rsidRDefault="009C5DB9"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7344226A" w14:textId="77777777" w:rsidTr="009C5DB9">
        <w:tc>
          <w:tcPr>
            <w:tcW w:w="5778" w:type="dxa"/>
          </w:tcPr>
          <w:p w14:paraId="0507F1F1" w14:textId="4E146EB5" w:rsidR="00C258B0" w:rsidRPr="00E063A4" w:rsidRDefault="00C258B0" w:rsidP="003F0979">
            <w:pPr>
              <w:pStyle w:val="Heading2"/>
              <w:rPr>
                <w:color w:val="000000" w:themeColor="text1"/>
              </w:rPr>
            </w:pPr>
            <w:r w:rsidRPr="00E063A4">
              <w:rPr>
                <w:color w:val="000000" w:themeColor="text1"/>
              </w:rPr>
              <w:lastRenderedPageBreak/>
              <w:t xml:space="preserve">6.0 </w:t>
            </w:r>
            <w:r w:rsidR="009E5932" w:rsidRPr="00E063A4">
              <w:rPr>
                <w:color w:val="000000" w:themeColor="text1"/>
              </w:rPr>
              <w:tab/>
            </w:r>
            <w:r w:rsidR="007F20F2" w:rsidRPr="00E063A4">
              <w:rPr>
                <w:color w:val="000000" w:themeColor="text1"/>
              </w:rPr>
              <w:t>Contextual Safeguarding</w:t>
            </w:r>
          </w:p>
          <w:p w14:paraId="1CD957A9" w14:textId="77777777" w:rsidR="00C258B0" w:rsidRPr="00E063A4" w:rsidRDefault="00C258B0" w:rsidP="00C258B0">
            <w:pPr>
              <w:jc w:val="both"/>
              <w:rPr>
                <w:rFonts w:ascii="Arial" w:hAnsi="Arial" w:cs="Arial"/>
                <w:color w:val="000000" w:themeColor="text1"/>
                <w:sz w:val="22"/>
                <w:szCs w:val="22"/>
              </w:rPr>
            </w:pPr>
          </w:p>
          <w:p w14:paraId="24DF3ADD" w14:textId="77777777" w:rsidR="00B97146" w:rsidRPr="00E063A4" w:rsidRDefault="00B97146" w:rsidP="00B97146">
            <w:pPr>
              <w:jc w:val="both"/>
              <w:rPr>
                <w:rFonts w:ascii="Arial" w:hAnsi="Arial" w:cs="Arial"/>
                <w:b/>
                <w:sz w:val="22"/>
                <w:szCs w:val="22"/>
              </w:rPr>
            </w:pPr>
            <w:r w:rsidRPr="00E063A4">
              <w:rPr>
                <w:rFonts w:ascii="Arial" w:hAnsi="Arial" w:cs="Arial"/>
                <w:sz w:val="22"/>
                <w:szCs w:val="22"/>
              </w:rPr>
              <w:t>Contextual safeguarding is about the impact of the public/social context on young people’s lives, and consequently their safety. It seeks to identify and respond to harm and abuse posed to young people outside their home, either from adults or other young people. As an approach it looks at how interventions can change the processes and environments, to make them safer for all young people, as opposed to focussing on an individual.</w:t>
            </w:r>
          </w:p>
          <w:p w14:paraId="23C262AA" w14:textId="77777777" w:rsidR="00C258B0" w:rsidRPr="00E063A4" w:rsidRDefault="00C258B0" w:rsidP="00B97146">
            <w:pPr>
              <w:jc w:val="both"/>
              <w:rPr>
                <w:rFonts w:ascii="Arial" w:hAnsi="Arial" w:cs="Arial"/>
                <w:b/>
                <w:color w:val="000000" w:themeColor="text1"/>
                <w:sz w:val="22"/>
                <w:szCs w:val="22"/>
              </w:rPr>
            </w:pPr>
          </w:p>
        </w:tc>
        <w:tc>
          <w:tcPr>
            <w:tcW w:w="4140" w:type="dxa"/>
            <w:shd w:val="clear" w:color="auto" w:fill="F2F2F2"/>
          </w:tcPr>
          <w:p w14:paraId="5B97610C" w14:textId="1F2AC4C1"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DSLs will consider contextual safeguarding and give due regard to the effectiveness of the school safeguarding system and the wider system in which the child operates. This will be evidenced in:</w:t>
            </w:r>
          </w:p>
          <w:p w14:paraId="5972EE96"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 </w:t>
            </w:r>
          </w:p>
          <w:p w14:paraId="2937D98B" w14:textId="1FB138FF" w:rsidR="00C258B0" w:rsidRPr="00E063A4" w:rsidRDefault="00C258B0" w:rsidP="000669D7">
            <w:pPr>
              <w:numPr>
                <w:ilvl w:val="0"/>
                <w:numId w:val="28"/>
              </w:numPr>
              <w:jc w:val="both"/>
              <w:rPr>
                <w:rFonts w:ascii="Arial" w:hAnsi="Arial" w:cs="Arial"/>
                <w:i/>
                <w:color w:val="000000" w:themeColor="text1"/>
                <w:sz w:val="22"/>
                <w:szCs w:val="22"/>
              </w:rPr>
            </w:pPr>
            <w:r w:rsidRPr="00E063A4">
              <w:rPr>
                <w:rFonts w:ascii="Arial" w:hAnsi="Arial" w:cs="Arial"/>
                <w:i/>
                <w:color w:val="000000" w:themeColor="text1"/>
                <w:sz w:val="22"/>
                <w:szCs w:val="22"/>
              </w:rPr>
              <w:t>Informal and formal assessments of need/ risk for the child</w:t>
            </w:r>
            <w:r w:rsidR="00965D29" w:rsidRPr="00E063A4">
              <w:rPr>
                <w:rFonts w:ascii="Arial" w:hAnsi="Arial" w:cs="Arial"/>
                <w:i/>
                <w:color w:val="000000" w:themeColor="text1"/>
                <w:sz w:val="22"/>
                <w:szCs w:val="22"/>
              </w:rPr>
              <w:t>;</w:t>
            </w:r>
          </w:p>
          <w:p w14:paraId="26467565" w14:textId="77777777" w:rsidR="00C258B0" w:rsidRPr="00E063A4" w:rsidRDefault="00C258B0" w:rsidP="000669D7">
            <w:pPr>
              <w:numPr>
                <w:ilvl w:val="0"/>
                <w:numId w:val="28"/>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Case discussions in DSL supervision sessions. </w:t>
            </w:r>
          </w:p>
          <w:p w14:paraId="5EA1764C" w14:textId="5471A151" w:rsidR="00905915" w:rsidRPr="00E063A4" w:rsidRDefault="00905915" w:rsidP="00905915">
            <w:pPr>
              <w:ind w:left="360"/>
              <w:jc w:val="both"/>
              <w:rPr>
                <w:rFonts w:ascii="Arial" w:hAnsi="Arial" w:cs="Arial"/>
                <w:i/>
                <w:color w:val="000000" w:themeColor="text1"/>
                <w:sz w:val="22"/>
                <w:szCs w:val="22"/>
              </w:rPr>
            </w:pPr>
          </w:p>
        </w:tc>
      </w:tr>
      <w:tr w:rsidR="000B54E5" w:rsidRPr="00E063A4" w14:paraId="0F99D71B" w14:textId="77777777" w:rsidTr="009C5DB9">
        <w:tc>
          <w:tcPr>
            <w:tcW w:w="5778" w:type="dxa"/>
          </w:tcPr>
          <w:p w14:paraId="1350C091" w14:textId="77777777" w:rsidR="00E359E3" w:rsidRPr="00E063A4" w:rsidRDefault="00E359E3" w:rsidP="003F0979">
            <w:pPr>
              <w:pStyle w:val="Heading2"/>
              <w:rPr>
                <w:rFonts w:asciiTheme="minorHAnsi" w:eastAsiaTheme="minorHAnsi" w:hAnsiTheme="minorHAnsi" w:cstheme="minorBidi"/>
                <w:color w:val="000000" w:themeColor="text1"/>
                <w:lang w:eastAsia="en-US"/>
              </w:rPr>
            </w:pPr>
          </w:p>
          <w:p w14:paraId="67F37912" w14:textId="17DCF932" w:rsidR="00C258B0" w:rsidRPr="00E063A4" w:rsidRDefault="00367D2D" w:rsidP="003F0979">
            <w:pPr>
              <w:pStyle w:val="Heading2"/>
              <w:rPr>
                <w:color w:val="000000" w:themeColor="text1"/>
              </w:rPr>
            </w:pPr>
            <w:r w:rsidRPr="00E063A4">
              <w:rPr>
                <w:rFonts w:asciiTheme="minorHAnsi" w:eastAsiaTheme="minorHAnsi" w:hAnsiTheme="minorHAnsi" w:cstheme="minorBidi"/>
                <w:color w:val="000000" w:themeColor="text1"/>
                <w:lang w:eastAsia="en-US"/>
              </w:rPr>
              <w:br w:type="page"/>
            </w:r>
            <w:r w:rsidR="00C258B0" w:rsidRPr="00E063A4">
              <w:rPr>
                <w:color w:val="000000" w:themeColor="text1"/>
              </w:rPr>
              <w:t xml:space="preserve">7.0 </w:t>
            </w:r>
            <w:r w:rsidR="009E5932" w:rsidRPr="00E063A4">
              <w:rPr>
                <w:color w:val="000000" w:themeColor="text1"/>
              </w:rPr>
              <w:tab/>
            </w:r>
            <w:r w:rsidR="007F20F2" w:rsidRPr="00E063A4">
              <w:rPr>
                <w:color w:val="000000" w:themeColor="text1"/>
              </w:rPr>
              <w:t>Mental Health</w:t>
            </w:r>
          </w:p>
          <w:p w14:paraId="02789F94" w14:textId="77777777" w:rsidR="00C258B0" w:rsidRPr="00E063A4" w:rsidRDefault="00C258B0" w:rsidP="00C258B0">
            <w:pPr>
              <w:jc w:val="both"/>
              <w:rPr>
                <w:rFonts w:ascii="Arial" w:hAnsi="Arial" w:cs="Arial"/>
                <w:color w:val="000000" w:themeColor="text1"/>
                <w:sz w:val="22"/>
                <w:szCs w:val="22"/>
              </w:rPr>
            </w:pPr>
          </w:p>
          <w:p w14:paraId="7F428FE8" w14:textId="77777777" w:rsidR="003A540A" w:rsidRPr="00E063A4" w:rsidRDefault="003A540A" w:rsidP="003A540A">
            <w:pPr>
              <w:jc w:val="both"/>
              <w:rPr>
                <w:rFonts w:ascii="Arial" w:hAnsi="Arial" w:cs="Arial"/>
                <w:iCs/>
                <w:sz w:val="22"/>
                <w:szCs w:val="22"/>
              </w:rPr>
            </w:pPr>
            <w:r w:rsidRPr="00E063A4">
              <w:rPr>
                <w:rFonts w:ascii="Arial" w:hAnsi="Arial" w:cs="Arial"/>
                <w:sz w:val="22"/>
                <w:szCs w:val="22"/>
              </w:rPr>
              <w:t xml:space="preserve">KCSiE requires all staff to </w:t>
            </w:r>
            <w:r w:rsidRPr="00E063A4">
              <w:rPr>
                <w:rFonts w:ascii="Arial" w:hAnsi="Arial" w:cs="Arial"/>
                <w:iCs/>
                <w:sz w:val="22"/>
                <w:szCs w:val="22"/>
              </w:rPr>
              <w:t>be aware that mental health problems can, in some cases, be an indicator that a child has suffered or is at risk of suffering abuse, neglect or exploitation.</w:t>
            </w:r>
          </w:p>
          <w:p w14:paraId="050BCA2C" w14:textId="77777777" w:rsidR="00C258B0" w:rsidRPr="00E063A4" w:rsidRDefault="00C258B0" w:rsidP="00C258B0">
            <w:pPr>
              <w:ind w:left="360"/>
              <w:jc w:val="both"/>
              <w:rPr>
                <w:rFonts w:ascii="Arial" w:hAnsi="Arial" w:cs="Arial"/>
                <w:b/>
                <w:color w:val="000000" w:themeColor="text1"/>
                <w:sz w:val="22"/>
                <w:szCs w:val="22"/>
              </w:rPr>
            </w:pPr>
          </w:p>
          <w:p w14:paraId="3057B122" w14:textId="77777777" w:rsidR="003A540A" w:rsidRPr="00E063A4" w:rsidRDefault="003A540A" w:rsidP="003A540A">
            <w:pPr>
              <w:jc w:val="both"/>
              <w:rPr>
                <w:rFonts w:ascii="Arial" w:hAnsi="Arial" w:cs="Arial"/>
                <w:b/>
                <w:sz w:val="22"/>
                <w:szCs w:val="22"/>
              </w:rPr>
            </w:pPr>
            <w:r w:rsidRPr="00E063A4">
              <w:rPr>
                <w:rFonts w:ascii="Arial" w:hAnsi="Arial" w:cs="Arial"/>
                <w:b/>
                <w:sz w:val="22"/>
                <w:szCs w:val="22"/>
              </w:rPr>
              <w:t xml:space="preserve">Mental health support </w:t>
            </w:r>
          </w:p>
          <w:p w14:paraId="2F333334" w14:textId="77777777" w:rsidR="003A540A" w:rsidRPr="00E063A4" w:rsidRDefault="003A540A" w:rsidP="003A540A">
            <w:pPr>
              <w:jc w:val="both"/>
              <w:rPr>
                <w:rFonts w:ascii="Arial" w:hAnsi="Arial" w:cs="Arial"/>
                <w:bCs/>
                <w:sz w:val="22"/>
                <w:szCs w:val="22"/>
              </w:rPr>
            </w:pPr>
          </w:p>
          <w:p w14:paraId="5A40212A" w14:textId="77777777" w:rsidR="003A540A" w:rsidRPr="00E063A4" w:rsidRDefault="003A540A" w:rsidP="003A540A">
            <w:pPr>
              <w:jc w:val="both"/>
              <w:rPr>
                <w:rFonts w:ascii="Arial" w:hAnsi="Arial" w:cs="Arial"/>
                <w:bCs/>
                <w:sz w:val="22"/>
                <w:szCs w:val="22"/>
              </w:rPr>
            </w:pPr>
            <w:r w:rsidRPr="00E063A4">
              <w:rPr>
                <w:rFonts w:ascii="Arial" w:hAnsi="Arial" w:cs="Arial"/>
                <w:bCs/>
                <w:sz w:val="22"/>
                <w:szCs w:val="22"/>
              </w:rPr>
              <w:t xml:space="preserve">Additional information has been added to help schools prevent and tackle bullying and support pupils whose mental health problems manifest themselves in behaviour. </w:t>
            </w:r>
          </w:p>
          <w:p w14:paraId="694528D7" w14:textId="77777777" w:rsidR="003A540A" w:rsidRPr="00E063A4" w:rsidRDefault="003A540A" w:rsidP="003A540A">
            <w:pPr>
              <w:ind w:left="360"/>
              <w:jc w:val="both"/>
              <w:rPr>
                <w:rFonts w:ascii="Arial" w:hAnsi="Arial" w:cs="Arial"/>
                <w:b/>
                <w:sz w:val="22"/>
                <w:szCs w:val="22"/>
              </w:rPr>
            </w:pPr>
          </w:p>
          <w:p w14:paraId="1D3C9F1E" w14:textId="77777777" w:rsidR="003A540A" w:rsidRPr="00E063A4" w:rsidRDefault="003A540A" w:rsidP="003A540A">
            <w:pPr>
              <w:jc w:val="both"/>
              <w:rPr>
                <w:rFonts w:ascii="Arial" w:hAnsi="Arial" w:cs="Arial"/>
              </w:rPr>
            </w:pPr>
            <w:r w:rsidRPr="00E063A4">
              <w:rPr>
                <w:rFonts w:ascii="Arial" w:hAnsi="Arial" w:cs="Arial"/>
              </w:rPr>
              <w:t>Department for Education (DfE) (2017) Preventing bullying.</w:t>
            </w:r>
          </w:p>
          <w:p w14:paraId="39B101AA" w14:textId="5F8D4671" w:rsidR="003A540A" w:rsidRPr="00E063A4" w:rsidRDefault="003A540A" w:rsidP="003A540A">
            <w:pPr>
              <w:jc w:val="both"/>
              <w:rPr>
                <w:rFonts w:ascii="Arial" w:hAnsi="Arial" w:cs="Arial"/>
              </w:rPr>
            </w:pPr>
            <w:hyperlink r:id="rId39" w:history="1">
              <w:r w:rsidRPr="00E063A4">
                <w:rPr>
                  <w:rStyle w:val="Hyperlink"/>
                  <w:rFonts w:ascii="Arial" w:hAnsi="Arial" w:cs="Arial"/>
                </w:rPr>
                <w:t>https://www.gov.uk/government/publications/preventing-and-tackling-bullying</w:t>
              </w:r>
            </w:hyperlink>
            <w:r w:rsidRPr="00E063A4">
              <w:rPr>
                <w:rFonts w:ascii="Arial" w:hAnsi="Arial" w:cs="Arial"/>
              </w:rPr>
              <w:t xml:space="preserve">    </w:t>
            </w:r>
          </w:p>
          <w:p w14:paraId="5699A056" w14:textId="77777777" w:rsidR="003A540A" w:rsidRPr="00E063A4" w:rsidRDefault="003A540A" w:rsidP="003A540A">
            <w:pPr>
              <w:jc w:val="both"/>
              <w:rPr>
                <w:rFonts w:ascii="Arial" w:hAnsi="Arial" w:cs="Arial"/>
              </w:rPr>
            </w:pPr>
            <w:r w:rsidRPr="00E063A4">
              <w:rPr>
                <w:rFonts w:ascii="Arial" w:hAnsi="Arial" w:cs="Arial"/>
              </w:rPr>
              <w:t>Department for Education (DfE) (2018) Mental health and behaviour in schools</w:t>
            </w:r>
          </w:p>
          <w:p w14:paraId="5EA8EB51" w14:textId="7234778C" w:rsidR="003A540A" w:rsidRPr="00E063A4" w:rsidRDefault="003A540A" w:rsidP="003A540A">
            <w:pPr>
              <w:jc w:val="both"/>
              <w:rPr>
                <w:rFonts w:ascii="Arial" w:hAnsi="Arial" w:cs="Arial"/>
              </w:rPr>
            </w:pPr>
            <w:hyperlink r:id="rId40" w:history="1">
              <w:r w:rsidRPr="00E063A4">
                <w:rPr>
                  <w:rStyle w:val="Hyperlink"/>
                  <w:rFonts w:ascii="Arial" w:hAnsi="Arial" w:cs="Arial"/>
                </w:rPr>
                <w:t>https://www.gov.uk/government/publications/mental-health-and-behaviour-in-schools--2</w:t>
              </w:r>
            </w:hyperlink>
            <w:r w:rsidRPr="00E063A4">
              <w:rPr>
                <w:rFonts w:ascii="Arial" w:hAnsi="Arial" w:cs="Arial"/>
              </w:rPr>
              <w:t xml:space="preserve">    </w:t>
            </w:r>
          </w:p>
          <w:p w14:paraId="115867BB" w14:textId="77777777" w:rsidR="003A540A" w:rsidRPr="00E063A4" w:rsidRDefault="003A540A" w:rsidP="003A540A">
            <w:pPr>
              <w:jc w:val="both"/>
              <w:rPr>
                <w:rFonts w:ascii="Arial" w:hAnsi="Arial" w:cs="Arial"/>
                <w:b/>
                <w:sz w:val="22"/>
                <w:szCs w:val="22"/>
              </w:rPr>
            </w:pPr>
          </w:p>
          <w:p w14:paraId="432E70F9" w14:textId="07903A98" w:rsidR="003A540A" w:rsidRPr="00E063A4" w:rsidRDefault="003A540A" w:rsidP="003A540A">
            <w:pPr>
              <w:jc w:val="both"/>
              <w:rPr>
                <w:rFonts w:ascii="Arial" w:hAnsi="Arial" w:cs="Arial"/>
                <w:b/>
                <w:color w:val="000000" w:themeColor="text1"/>
                <w:sz w:val="22"/>
                <w:szCs w:val="22"/>
              </w:rPr>
            </w:pPr>
            <w:r w:rsidRPr="00E063A4">
              <w:rPr>
                <w:rFonts w:ascii="Arial" w:hAnsi="Arial" w:cs="Arial"/>
                <w:bCs/>
                <w:sz w:val="22"/>
                <w:szCs w:val="22"/>
              </w:rPr>
              <w:t>Schools and colleges may choose to appoint a senior mental health lead, though this is not mandatory. The senior mental health lead should be supported by the senior leadership team and could be the pastoral lead, special educational needs coordinator (SENCO) or DSL.</w:t>
            </w:r>
          </w:p>
        </w:tc>
        <w:tc>
          <w:tcPr>
            <w:tcW w:w="4140" w:type="dxa"/>
            <w:shd w:val="clear" w:color="auto" w:fill="F2F2F2"/>
          </w:tcPr>
          <w:p w14:paraId="080977E5"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In our school this means that:</w:t>
            </w:r>
          </w:p>
          <w:p w14:paraId="6E494788" w14:textId="2613B5C3" w:rsidR="00C258B0" w:rsidRPr="00E063A4" w:rsidRDefault="00C258B0" w:rsidP="000669D7">
            <w:pPr>
              <w:numPr>
                <w:ilvl w:val="0"/>
                <w:numId w:val="27"/>
              </w:numPr>
              <w:jc w:val="both"/>
              <w:rPr>
                <w:rFonts w:ascii="Arial" w:hAnsi="Arial" w:cs="Arial"/>
                <w:i/>
                <w:iCs/>
                <w:color w:val="000000" w:themeColor="text1"/>
                <w:sz w:val="22"/>
                <w:szCs w:val="22"/>
              </w:rPr>
            </w:pPr>
            <w:r w:rsidRPr="00E063A4">
              <w:rPr>
                <w:rFonts w:ascii="Arial" w:hAnsi="Arial" w:cs="Arial"/>
                <w:i/>
                <w:iCs/>
                <w:color w:val="000000" w:themeColor="text1"/>
                <w:sz w:val="22"/>
                <w:szCs w:val="22"/>
              </w:rPr>
              <w:t>All staff will be made aware that mental health problems can, in some cases, be an indicator that a child has suffered or is at risk of suffering abuse, neglect or exploitation</w:t>
            </w:r>
            <w:r w:rsidR="00965D29" w:rsidRPr="00E063A4">
              <w:rPr>
                <w:rFonts w:ascii="Arial" w:hAnsi="Arial" w:cs="Arial"/>
                <w:i/>
                <w:iCs/>
                <w:color w:val="000000" w:themeColor="text1"/>
                <w:sz w:val="22"/>
                <w:szCs w:val="22"/>
              </w:rPr>
              <w:t>;</w:t>
            </w:r>
          </w:p>
          <w:p w14:paraId="0C4A2738" w14:textId="6EBE6EEB" w:rsidR="00C258B0" w:rsidRPr="00E063A4" w:rsidRDefault="00C258B0" w:rsidP="000669D7">
            <w:pPr>
              <w:numPr>
                <w:ilvl w:val="0"/>
                <w:numId w:val="27"/>
              </w:numPr>
              <w:jc w:val="both"/>
              <w:rPr>
                <w:rFonts w:ascii="Arial" w:hAnsi="Arial" w:cs="Arial"/>
                <w:i/>
                <w:iCs/>
                <w:color w:val="000000" w:themeColor="text1"/>
                <w:sz w:val="22"/>
                <w:szCs w:val="22"/>
              </w:rPr>
            </w:pPr>
            <w:r w:rsidRPr="00E063A4">
              <w:rPr>
                <w:rFonts w:ascii="Arial" w:hAnsi="Arial" w:cs="Arial"/>
                <w:i/>
                <w:iCs/>
                <w:color w:val="000000" w:themeColor="text1"/>
                <w:sz w:val="22"/>
                <w:szCs w:val="22"/>
              </w:rPr>
              <w:t xml:space="preserve">All </w:t>
            </w:r>
            <w:r w:rsidR="006B28A2" w:rsidRPr="00E063A4">
              <w:rPr>
                <w:rFonts w:ascii="Arial" w:hAnsi="Arial" w:cs="Arial"/>
                <w:i/>
                <w:iCs/>
                <w:color w:val="000000" w:themeColor="text1"/>
                <w:sz w:val="22"/>
                <w:szCs w:val="22"/>
              </w:rPr>
              <w:t xml:space="preserve">staff </w:t>
            </w:r>
            <w:r w:rsidRPr="00E063A4">
              <w:rPr>
                <w:rFonts w:ascii="Arial" w:hAnsi="Arial" w:cs="Arial"/>
                <w:i/>
                <w:iCs/>
                <w:color w:val="000000" w:themeColor="text1"/>
                <w:sz w:val="22"/>
                <w:szCs w:val="22"/>
              </w:rPr>
              <w:t>will take immediate action and speak to a DSL if they have a mental health concern about a child that is also a safeguarding concern.</w:t>
            </w:r>
          </w:p>
          <w:p w14:paraId="6E28F512" w14:textId="77777777" w:rsidR="00EB6CDB" w:rsidRPr="00E063A4" w:rsidRDefault="00EB6CDB" w:rsidP="000669D7">
            <w:pPr>
              <w:numPr>
                <w:ilvl w:val="0"/>
                <w:numId w:val="27"/>
              </w:numPr>
              <w:jc w:val="both"/>
              <w:rPr>
                <w:rFonts w:ascii="Arial" w:hAnsi="Arial" w:cs="Arial"/>
                <w:i/>
                <w:iCs/>
                <w:sz w:val="22"/>
                <w:szCs w:val="22"/>
              </w:rPr>
            </w:pPr>
            <w:r w:rsidRPr="00E063A4">
              <w:rPr>
                <w:rFonts w:ascii="Arial" w:hAnsi="Arial" w:cs="Arial"/>
                <w:i/>
                <w:iCs/>
                <w:sz w:val="22"/>
                <w:szCs w:val="22"/>
              </w:rPr>
              <w:t>We our take seriously our organisational and professional  role in supporting and promoting mental health and wellbeing of children/young people through :</w:t>
            </w:r>
          </w:p>
          <w:p w14:paraId="344EB757" w14:textId="77777777" w:rsidR="00EB6CDB" w:rsidRPr="00E063A4" w:rsidRDefault="00EB6CDB" w:rsidP="000669D7">
            <w:pPr>
              <w:numPr>
                <w:ilvl w:val="0"/>
                <w:numId w:val="27"/>
              </w:numPr>
              <w:jc w:val="both"/>
              <w:rPr>
                <w:rFonts w:ascii="Arial" w:hAnsi="Arial" w:cs="Arial"/>
                <w:i/>
                <w:iCs/>
                <w:sz w:val="22"/>
                <w:szCs w:val="22"/>
              </w:rPr>
            </w:pPr>
            <w:r w:rsidRPr="00E063A4">
              <w:rPr>
                <w:rFonts w:ascii="Arial" w:hAnsi="Arial" w:cs="Arial"/>
                <w:b/>
                <w:bCs/>
                <w:i/>
                <w:iCs/>
                <w:sz w:val="22"/>
                <w:szCs w:val="22"/>
              </w:rPr>
              <w:t>Prevention</w:t>
            </w:r>
            <w:r w:rsidRPr="00E063A4">
              <w:rPr>
                <w:rFonts w:ascii="Arial" w:hAnsi="Arial" w:cs="Arial"/>
                <w:i/>
                <w:iCs/>
                <w:sz w:val="22"/>
                <w:szCs w:val="22"/>
              </w:rPr>
              <w:t>: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4ADC4B90" w14:textId="77777777" w:rsidR="00EB6CDB" w:rsidRPr="00E063A4" w:rsidRDefault="00EB6CDB" w:rsidP="000669D7">
            <w:pPr>
              <w:numPr>
                <w:ilvl w:val="0"/>
                <w:numId w:val="27"/>
              </w:numPr>
              <w:jc w:val="both"/>
              <w:rPr>
                <w:rFonts w:ascii="Arial" w:hAnsi="Arial" w:cs="Arial"/>
                <w:i/>
                <w:iCs/>
                <w:sz w:val="22"/>
                <w:szCs w:val="22"/>
              </w:rPr>
            </w:pPr>
            <w:r w:rsidRPr="00E063A4">
              <w:rPr>
                <w:rFonts w:ascii="Arial" w:hAnsi="Arial" w:cs="Arial"/>
                <w:b/>
                <w:bCs/>
                <w:i/>
                <w:iCs/>
                <w:sz w:val="22"/>
                <w:szCs w:val="22"/>
              </w:rPr>
              <w:t>Identification:</w:t>
            </w:r>
            <w:r w:rsidRPr="00E063A4">
              <w:rPr>
                <w:rFonts w:ascii="Arial" w:hAnsi="Arial" w:cs="Arial"/>
                <w:i/>
                <w:iCs/>
                <w:sz w:val="22"/>
                <w:szCs w:val="22"/>
              </w:rPr>
              <w:t xml:space="preserve"> recognising emerging issues as early and accurately as possible;</w:t>
            </w:r>
          </w:p>
          <w:p w14:paraId="004BADAE" w14:textId="77777777" w:rsidR="00EB6CDB" w:rsidRPr="00E063A4" w:rsidRDefault="00EB6CDB" w:rsidP="000669D7">
            <w:pPr>
              <w:numPr>
                <w:ilvl w:val="0"/>
                <w:numId w:val="27"/>
              </w:numPr>
              <w:jc w:val="both"/>
              <w:rPr>
                <w:rFonts w:ascii="Arial" w:hAnsi="Arial" w:cs="Arial"/>
                <w:i/>
                <w:iCs/>
                <w:sz w:val="22"/>
                <w:szCs w:val="22"/>
              </w:rPr>
            </w:pPr>
            <w:r w:rsidRPr="00E063A4">
              <w:rPr>
                <w:rFonts w:ascii="Arial" w:hAnsi="Arial" w:cs="Arial"/>
                <w:b/>
                <w:bCs/>
                <w:i/>
                <w:iCs/>
                <w:sz w:val="22"/>
                <w:szCs w:val="22"/>
              </w:rPr>
              <w:t>Early support:</w:t>
            </w:r>
            <w:r w:rsidRPr="00E063A4">
              <w:rPr>
                <w:rFonts w:ascii="Arial" w:hAnsi="Arial" w:cs="Arial"/>
                <w:i/>
                <w:iCs/>
                <w:sz w:val="22"/>
                <w:szCs w:val="22"/>
              </w:rPr>
              <w:t xml:space="preserve"> helping pupils to access evidence based early support and  interventions; and</w:t>
            </w:r>
          </w:p>
          <w:p w14:paraId="7252A1EF" w14:textId="77777777" w:rsidR="00EB6CDB" w:rsidRPr="00E063A4" w:rsidRDefault="00EB6CDB" w:rsidP="000669D7">
            <w:pPr>
              <w:numPr>
                <w:ilvl w:val="0"/>
                <w:numId w:val="27"/>
              </w:numPr>
              <w:jc w:val="both"/>
              <w:rPr>
                <w:rFonts w:ascii="Arial" w:hAnsi="Arial" w:cs="Arial"/>
                <w:i/>
                <w:iCs/>
                <w:sz w:val="22"/>
                <w:szCs w:val="22"/>
              </w:rPr>
            </w:pPr>
            <w:r w:rsidRPr="00E063A4">
              <w:rPr>
                <w:rFonts w:ascii="Arial" w:hAnsi="Arial" w:cs="Arial"/>
                <w:i/>
                <w:iCs/>
                <w:sz w:val="22"/>
                <w:szCs w:val="22"/>
              </w:rPr>
              <w:t xml:space="preserve"> </w:t>
            </w:r>
            <w:r w:rsidRPr="00E063A4">
              <w:rPr>
                <w:rFonts w:ascii="Arial" w:hAnsi="Arial" w:cs="Arial"/>
                <w:b/>
                <w:bCs/>
                <w:i/>
                <w:iCs/>
                <w:sz w:val="22"/>
                <w:szCs w:val="22"/>
              </w:rPr>
              <w:t>Access to specialist support</w:t>
            </w:r>
            <w:r w:rsidRPr="00E063A4">
              <w:rPr>
                <w:rFonts w:ascii="Arial" w:hAnsi="Arial" w:cs="Arial"/>
                <w:i/>
                <w:iCs/>
                <w:sz w:val="22"/>
                <w:szCs w:val="22"/>
              </w:rPr>
              <w:t>: working effectively with external agencies to  provide swift access or referrals to specialist support and treatment</w:t>
            </w:r>
          </w:p>
          <w:p w14:paraId="7B89BD1D" w14:textId="77777777" w:rsidR="00EB6CDB" w:rsidRPr="00E063A4" w:rsidRDefault="00EB6CDB" w:rsidP="00B81525">
            <w:pPr>
              <w:ind w:left="360"/>
              <w:jc w:val="both"/>
              <w:rPr>
                <w:rFonts w:ascii="Arial" w:hAnsi="Arial" w:cs="Arial"/>
                <w:i/>
                <w:iCs/>
                <w:color w:val="000000" w:themeColor="text1"/>
                <w:sz w:val="22"/>
                <w:szCs w:val="22"/>
              </w:rPr>
            </w:pPr>
          </w:p>
          <w:p w14:paraId="13CF37BC" w14:textId="77777777" w:rsidR="00C258B0" w:rsidRPr="00E063A4" w:rsidRDefault="00C258B0" w:rsidP="00C258B0">
            <w:pPr>
              <w:ind w:left="360"/>
              <w:jc w:val="both"/>
              <w:rPr>
                <w:rFonts w:ascii="Arial" w:hAnsi="Arial" w:cs="Arial"/>
                <w:i/>
                <w:color w:val="000000" w:themeColor="text1"/>
                <w:sz w:val="22"/>
                <w:szCs w:val="22"/>
              </w:rPr>
            </w:pPr>
          </w:p>
        </w:tc>
      </w:tr>
    </w:tbl>
    <w:p w14:paraId="1BDDD5F1" w14:textId="77777777" w:rsidR="009E5932" w:rsidRPr="00E063A4" w:rsidRDefault="009E5932">
      <w:pPr>
        <w:rPr>
          <w:color w:val="000000" w:themeColor="text1"/>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757F3A7B" w14:textId="77777777" w:rsidTr="009C5DB9">
        <w:tc>
          <w:tcPr>
            <w:tcW w:w="5778" w:type="dxa"/>
          </w:tcPr>
          <w:p w14:paraId="687617E4" w14:textId="061D4CBD" w:rsidR="00C258B0" w:rsidRPr="00E063A4" w:rsidRDefault="00C258B0" w:rsidP="0094517A">
            <w:pPr>
              <w:pStyle w:val="Heading2"/>
              <w:jc w:val="both"/>
              <w:rPr>
                <w:color w:val="000000" w:themeColor="text1"/>
              </w:rPr>
            </w:pPr>
            <w:r w:rsidRPr="00E063A4">
              <w:rPr>
                <w:color w:val="000000" w:themeColor="text1"/>
              </w:rPr>
              <w:lastRenderedPageBreak/>
              <w:t xml:space="preserve">8.0 </w:t>
            </w:r>
            <w:r w:rsidR="009E5932" w:rsidRPr="00E063A4">
              <w:rPr>
                <w:color w:val="000000" w:themeColor="text1"/>
              </w:rPr>
              <w:tab/>
            </w:r>
            <w:r w:rsidR="007F20F2" w:rsidRPr="00E063A4">
              <w:rPr>
                <w:color w:val="000000" w:themeColor="text1"/>
              </w:rPr>
              <w:t>The Designated Teacher for Looked After and Previous</w:t>
            </w:r>
            <w:r w:rsidR="00775181" w:rsidRPr="00E063A4">
              <w:rPr>
                <w:color w:val="000000" w:themeColor="text1"/>
              </w:rPr>
              <w:t>ly</w:t>
            </w:r>
            <w:r w:rsidR="007F20F2" w:rsidRPr="00E063A4">
              <w:rPr>
                <w:color w:val="000000" w:themeColor="text1"/>
              </w:rPr>
              <w:t xml:space="preserve"> Looked After Children</w:t>
            </w:r>
          </w:p>
          <w:p w14:paraId="6CF51EBD" w14:textId="77777777" w:rsidR="0094517A" w:rsidRPr="00E063A4" w:rsidRDefault="0094517A" w:rsidP="0094517A">
            <w:pPr>
              <w:rPr>
                <w:color w:val="000000" w:themeColor="text1"/>
              </w:rPr>
            </w:pPr>
          </w:p>
          <w:p w14:paraId="25DA6190" w14:textId="77777777" w:rsidR="00B81525" w:rsidRPr="00E063A4" w:rsidRDefault="00C258B0" w:rsidP="000669D7">
            <w:pPr>
              <w:numPr>
                <w:ilvl w:val="0"/>
                <w:numId w:val="27"/>
              </w:numPr>
              <w:ind w:left="360"/>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The </w:t>
            </w:r>
            <w:r w:rsidR="006B28A2" w:rsidRPr="00E063A4">
              <w:rPr>
                <w:rFonts w:ascii="Arial" w:hAnsi="Arial" w:cs="Arial"/>
                <w:color w:val="000000" w:themeColor="text1"/>
                <w:sz w:val="22"/>
                <w:szCs w:val="22"/>
              </w:rPr>
              <w:t xml:space="preserve">governing </w:t>
            </w:r>
            <w:r w:rsidRPr="00E063A4">
              <w:rPr>
                <w:rFonts w:ascii="Arial" w:hAnsi="Arial" w:cs="Arial"/>
                <w:color w:val="000000" w:themeColor="text1"/>
                <w:sz w:val="22"/>
                <w:szCs w:val="22"/>
              </w:rPr>
              <w:t xml:space="preserve">body must appoint a designated teacher (in non-maintained schools and colleges an appropriately trained teacher should take the lead) and should work with local authorities to promote the educational achievement of registered pupils who are looked after. </w:t>
            </w:r>
          </w:p>
          <w:p w14:paraId="157F7E04" w14:textId="6E9112AF" w:rsidR="00C258B0" w:rsidRPr="00E063A4" w:rsidRDefault="00871D17" w:rsidP="000669D7">
            <w:pPr>
              <w:numPr>
                <w:ilvl w:val="0"/>
                <w:numId w:val="27"/>
              </w:numPr>
              <w:ind w:left="360"/>
              <w:jc w:val="both"/>
              <w:rPr>
                <w:rFonts w:ascii="Arial" w:hAnsi="Arial" w:cs="Arial"/>
                <w:color w:val="000000" w:themeColor="text1"/>
                <w:sz w:val="22"/>
                <w:szCs w:val="22"/>
              </w:rPr>
            </w:pPr>
            <w:r w:rsidRPr="00E063A4">
              <w:rPr>
                <w:rFonts w:ascii="Arial" w:hAnsi="Arial" w:cs="Arial"/>
                <w:color w:val="000000" w:themeColor="text1"/>
                <w:sz w:val="22"/>
                <w:szCs w:val="22"/>
              </w:rPr>
              <w:t>D</w:t>
            </w:r>
            <w:r w:rsidR="00C258B0" w:rsidRPr="00E063A4">
              <w:rPr>
                <w:rFonts w:ascii="Arial" w:hAnsi="Arial" w:cs="Arial"/>
                <w:color w:val="000000" w:themeColor="text1"/>
                <w:sz w:val="22"/>
                <w:szCs w:val="22"/>
              </w:rPr>
              <w:t>esignated teachers will have responsibility for promoting the educational achievement of children/ young people who have left care through adoption, special guardianship or child arrangement orders or who were adopted from state care outside England and Wales.</w:t>
            </w:r>
          </w:p>
          <w:p w14:paraId="487AB3CB" w14:textId="77777777" w:rsidR="00F20F73" w:rsidRPr="00E063A4" w:rsidRDefault="00F20F73" w:rsidP="00F20F73">
            <w:pPr>
              <w:ind w:left="360"/>
              <w:jc w:val="both"/>
              <w:rPr>
                <w:rFonts w:ascii="Arial" w:hAnsi="Arial" w:cs="Arial"/>
                <w:color w:val="000000" w:themeColor="text1"/>
                <w:sz w:val="22"/>
                <w:szCs w:val="22"/>
              </w:rPr>
            </w:pPr>
          </w:p>
          <w:p w14:paraId="5712206A" w14:textId="46E54E14" w:rsidR="00C258B0" w:rsidRPr="00E063A4" w:rsidRDefault="00C258B0" w:rsidP="000669D7">
            <w:pPr>
              <w:numPr>
                <w:ilvl w:val="0"/>
                <w:numId w:val="27"/>
              </w:numPr>
              <w:ind w:left="360"/>
              <w:jc w:val="both"/>
              <w:rPr>
                <w:rFonts w:ascii="Arial" w:hAnsi="Arial" w:cs="Arial"/>
                <w:color w:val="000000" w:themeColor="text1"/>
                <w:sz w:val="22"/>
                <w:szCs w:val="22"/>
              </w:rPr>
            </w:pPr>
            <w:r w:rsidRPr="00E063A4">
              <w:rPr>
                <w:rFonts w:ascii="Arial" w:hAnsi="Arial" w:cs="Arial"/>
                <w:color w:val="000000" w:themeColor="text1"/>
                <w:sz w:val="22"/>
                <w:szCs w:val="22"/>
              </w:rPr>
              <w:t>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14:paraId="762A8AE8" w14:textId="77777777" w:rsidR="004C323A" w:rsidRPr="00E063A4" w:rsidRDefault="004C323A" w:rsidP="004C323A">
            <w:pPr>
              <w:pStyle w:val="ListParagraph"/>
              <w:rPr>
                <w:rFonts w:ascii="Arial" w:hAnsi="Arial" w:cs="Arial"/>
                <w:color w:val="000000" w:themeColor="text1"/>
                <w:sz w:val="22"/>
                <w:szCs w:val="22"/>
              </w:rPr>
            </w:pPr>
          </w:p>
          <w:p w14:paraId="68E7DA77" w14:textId="61DB323D" w:rsidR="004C323A" w:rsidRPr="00E063A4" w:rsidRDefault="004C323A" w:rsidP="004C323A">
            <w:pPr>
              <w:jc w:val="both"/>
              <w:rPr>
                <w:rFonts w:ascii="Arial" w:hAnsi="Arial" w:cs="Arial"/>
                <w:b/>
                <w:bCs/>
                <w:sz w:val="22"/>
                <w:szCs w:val="22"/>
              </w:rPr>
            </w:pPr>
            <w:r w:rsidRPr="00E063A4">
              <w:rPr>
                <w:rFonts w:ascii="Arial" w:hAnsi="Arial" w:cs="Arial"/>
                <w:b/>
                <w:bCs/>
                <w:sz w:val="22"/>
                <w:szCs w:val="22"/>
              </w:rPr>
              <w:t>Promoting  the educational outcomes of children with a social worker</w:t>
            </w:r>
          </w:p>
          <w:p w14:paraId="31233C15" w14:textId="2FC4B704" w:rsidR="00F94BFC" w:rsidRPr="00E063A4" w:rsidRDefault="00F94BFC" w:rsidP="004C323A">
            <w:pPr>
              <w:jc w:val="both"/>
              <w:rPr>
                <w:rFonts w:ascii="Arial" w:hAnsi="Arial" w:cs="Arial"/>
                <w:b/>
                <w:bCs/>
                <w:sz w:val="22"/>
                <w:szCs w:val="22"/>
              </w:rPr>
            </w:pPr>
          </w:p>
          <w:p w14:paraId="68277E3E" w14:textId="77777777" w:rsidR="00F94BFC" w:rsidRPr="00E063A4" w:rsidRDefault="00F94BFC" w:rsidP="00F94BFC">
            <w:pPr>
              <w:jc w:val="both"/>
              <w:rPr>
                <w:rFonts w:ascii="Arial" w:hAnsi="Arial" w:cs="Arial"/>
                <w:b/>
                <w:bCs/>
              </w:rPr>
            </w:pPr>
            <w:hyperlink r:id="rId41" w:history="1">
              <w:r w:rsidRPr="00E063A4">
                <w:rPr>
                  <w:rStyle w:val="Hyperlink"/>
                  <w:rFonts w:ascii="Arial" w:hAnsi="Arial" w:cs="Arial"/>
                  <w:b/>
                  <w:bCs/>
                </w:rPr>
                <w:t>Virtual school head role extension to children with a social worker - GOV.UK (www.gov.uk)</w:t>
              </w:r>
            </w:hyperlink>
          </w:p>
          <w:p w14:paraId="28ADCF93" w14:textId="77777777" w:rsidR="00F94BFC" w:rsidRPr="00E063A4" w:rsidRDefault="00F94BFC" w:rsidP="004C323A">
            <w:pPr>
              <w:jc w:val="both"/>
              <w:rPr>
                <w:rFonts w:ascii="Arial" w:hAnsi="Arial" w:cs="Arial"/>
                <w:b/>
                <w:bCs/>
                <w:sz w:val="22"/>
                <w:szCs w:val="22"/>
              </w:rPr>
            </w:pPr>
          </w:p>
          <w:p w14:paraId="21B50137" w14:textId="77777777" w:rsidR="004C323A" w:rsidRPr="00E063A4" w:rsidRDefault="004C323A" w:rsidP="004C323A">
            <w:pPr>
              <w:ind w:left="720"/>
              <w:jc w:val="both"/>
              <w:rPr>
                <w:rFonts w:ascii="Arial" w:hAnsi="Arial" w:cs="Arial"/>
                <w:sz w:val="22"/>
                <w:szCs w:val="22"/>
              </w:rPr>
            </w:pPr>
          </w:p>
          <w:p w14:paraId="37FC69BB" w14:textId="77777777" w:rsidR="004C323A" w:rsidRPr="00E063A4" w:rsidRDefault="004C323A" w:rsidP="000669D7">
            <w:pPr>
              <w:numPr>
                <w:ilvl w:val="0"/>
                <w:numId w:val="27"/>
              </w:numPr>
              <w:rPr>
                <w:rFonts w:ascii="Arial" w:hAnsi="Arial" w:cs="Arial"/>
                <w:sz w:val="22"/>
                <w:szCs w:val="22"/>
              </w:rPr>
            </w:pPr>
            <w:r w:rsidRPr="00E063A4">
              <w:rPr>
                <w:rFonts w:ascii="Arial" w:hAnsi="Arial" w:cs="Arial"/>
                <w:sz w:val="22"/>
                <w:szCs w:val="22"/>
              </w:rPr>
              <w:t xml:space="preserve">Children with a social worker may face barriers to education because of complex circumstances </w:t>
            </w:r>
          </w:p>
          <w:p w14:paraId="69710119" w14:textId="77777777" w:rsidR="004C323A" w:rsidRPr="00E063A4" w:rsidRDefault="004C323A" w:rsidP="000669D7">
            <w:pPr>
              <w:numPr>
                <w:ilvl w:val="0"/>
                <w:numId w:val="27"/>
              </w:numPr>
              <w:rPr>
                <w:rFonts w:ascii="Arial" w:hAnsi="Arial" w:cs="Arial"/>
                <w:sz w:val="22"/>
                <w:szCs w:val="22"/>
              </w:rPr>
            </w:pPr>
            <w:r w:rsidRPr="00E063A4">
              <w:rPr>
                <w:rFonts w:ascii="Arial" w:hAnsi="Arial" w:cs="Arial"/>
                <w:sz w:val="22"/>
                <w:szCs w:val="22"/>
              </w:rPr>
              <w:t xml:space="preserve">Effective support for children with a social worker needs education settings and local authorities to work together. All agencies can play a crucial role in establishing a culture where every child is able to make progress. </w:t>
            </w:r>
          </w:p>
          <w:p w14:paraId="2F4417F1" w14:textId="54720172" w:rsidR="004C323A" w:rsidRPr="00E063A4" w:rsidRDefault="004C323A" w:rsidP="000669D7">
            <w:pPr>
              <w:numPr>
                <w:ilvl w:val="0"/>
                <w:numId w:val="27"/>
              </w:numPr>
              <w:rPr>
                <w:rFonts w:ascii="Arial" w:hAnsi="Arial" w:cs="Arial"/>
                <w:sz w:val="22"/>
                <w:szCs w:val="22"/>
              </w:rPr>
            </w:pPr>
            <w:r w:rsidRPr="00E063A4">
              <w:rPr>
                <w:rFonts w:ascii="Arial" w:hAnsi="Arial" w:cs="Arial"/>
                <w:sz w:val="22"/>
                <w:szCs w:val="22"/>
              </w:rPr>
              <w:t xml:space="preserve">Education settings and local authorities will have different responsibilities but establishing shared priorities can help to drive change for children.  </w:t>
            </w:r>
          </w:p>
          <w:p w14:paraId="34AE52EC" w14:textId="77777777" w:rsidR="00F94BFC" w:rsidRPr="00E063A4" w:rsidRDefault="00F94BFC" w:rsidP="00F94BFC">
            <w:pPr>
              <w:ind w:left="720"/>
              <w:rPr>
                <w:rFonts w:ascii="Arial" w:hAnsi="Arial" w:cs="Arial"/>
                <w:sz w:val="22"/>
                <w:szCs w:val="22"/>
              </w:rPr>
            </w:pPr>
          </w:p>
          <w:p w14:paraId="03AB0F2E" w14:textId="77777777" w:rsidR="00F94BFC" w:rsidRPr="00E063A4" w:rsidRDefault="00F94BFC" w:rsidP="00F94BFC">
            <w:pPr>
              <w:ind w:left="33"/>
              <w:jc w:val="both"/>
              <w:rPr>
                <w:rFonts w:ascii="Arial" w:hAnsi="Arial" w:cs="Arial"/>
                <w:color w:val="000000" w:themeColor="text1"/>
              </w:rPr>
            </w:pPr>
            <w:r w:rsidRPr="00E063A4">
              <w:rPr>
                <w:rFonts w:ascii="Arial" w:hAnsi="Arial" w:cs="Arial"/>
              </w:rPr>
              <w:t>Virtual school heads should identify and engage with key professionals such as designated Safeguarding Leads, social workers, headteachers, governors, Special Educational Needs Co-ordinators, mental health leads, other local authority officers, including Designated Social Care Officers for SEND, where they exist. to help them to understand the role they have in improving outcomes for children.</w:t>
            </w:r>
          </w:p>
          <w:p w14:paraId="04043846" w14:textId="77777777" w:rsidR="00F94BFC" w:rsidRPr="00E063A4" w:rsidRDefault="00F94BFC" w:rsidP="00F94BFC">
            <w:pPr>
              <w:rPr>
                <w:rFonts w:ascii="Arial" w:hAnsi="Arial" w:cs="Arial"/>
                <w:sz w:val="22"/>
                <w:szCs w:val="22"/>
              </w:rPr>
            </w:pPr>
          </w:p>
          <w:p w14:paraId="6B033C3B" w14:textId="77777777" w:rsidR="004C323A" w:rsidRPr="00E063A4" w:rsidRDefault="004C323A" w:rsidP="004C323A">
            <w:pPr>
              <w:jc w:val="both"/>
              <w:rPr>
                <w:rFonts w:ascii="Arial" w:hAnsi="Arial" w:cs="Arial"/>
                <w:color w:val="000000" w:themeColor="text1"/>
                <w:sz w:val="22"/>
                <w:szCs w:val="22"/>
              </w:rPr>
            </w:pPr>
          </w:p>
          <w:p w14:paraId="010D2DB5" w14:textId="77777777" w:rsidR="00C258B0" w:rsidRPr="00E063A4" w:rsidRDefault="00C258B0" w:rsidP="00C258B0">
            <w:pPr>
              <w:ind w:left="360"/>
              <w:jc w:val="both"/>
              <w:rPr>
                <w:rFonts w:ascii="Arial" w:hAnsi="Arial" w:cs="Arial"/>
                <w:b/>
                <w:color w:val="000000" w:themeColor="text1"/>
                <w:sz w:val="22"/>
                <w:szCs w:val="22"/>
              </w:rPr>
            </w:pPr>
          </w:p>
          <w:p w14:paraId="0492CC8A" w14:textId="77777777" w:rsidR="007321B8" w:rsidRPr="00E063A4" w:rsidRDefault="007321B8" w:rsidP="006D6093">
            <w:pPr>
              <w:rPr>
                <w:rFonts w:ascii="Arial" w:hAnsi="Arial" w:cs="Arial"/>
                <w:sz w:val="22"/>
                <w:szCs w:val="22"/>
              </w:rPr>
            </w:pPr>
          </w:p>
          <w:p w14:paraId="15D6635D" w14:textId="77777777" w:rsidR="007321B8" w:rsidRPr="00E063A4" w:rsidRDefault="007321B8" w:rsidP="006D6093">
            <w:pPr>
              <w:rPr>
                <w:rFonts w:ascii="Arial" w:hAnsi="Arial" w:cs="Arial"/>
                <w:sz w:val="22"/>
                <w:szCs w:val="22"/>
              </w:rPr>
            </w:pPr>
          </w:p>
          <w:p w14:paraId="351B2314" w14:textId="77777777" w:rsidR="007321B8" w:rsidRPr="00E063A4" w:rsidRDefault="007321B8" w:rsidP="007321B8">
            <w:pPr>
              <w:rPr>
                <w:rFonts w:ascii="Arial" w:hAnsi="Arial" w:cs="Arial"/>
                <w:b/>
                <w:color w:val="000000" w:themeColor="text1"/>
                <w:sz w:val="22"/>
                <w:szCs w:val="22"/>
              </w:rPr>
            </w:pPr>
          </w:p>
          <w:p w14:paraId="1E4B9A3B" w14:textId="77777777" w:rsidR="007321B8" w:rsidRPr="00E063A4" w:rsidRDefault="007321B8" w:rsidP="007321B8">
            <w:pPr>
              <w:rPr>
                <w:rFonts w:ascii="Arial" w:hAnsi="Arial" w:cs="Arial"/>
                <w:b/>
                <w:color w:val="000000" w:themeColor="text1"/>
                <w:sz w:val="22"/>
                <w:szCs w:val="22"/>
              </w:rPr>
            </w:pPr>
          </w:p>
          <w:p w14:paraId="6D726EDA" w14:textId="556882E7" w:rsidR="007321B8" w:rsidRPr="00E063A4" w:rsidRDefault="007321B8" w:rsidP="006D6093">
            <w:pPr>
              <w:tabs>
                <w:tab w:val="left" w:pos="3871"/>
              </w:tabs>
              <w:rPr>
                <w:rFonts w:ascii="Arial" w:hAnsi="Arial" w:cs="Arial"/>
                <w:sz w:val="22"/>
                <w:szCs w:val="22"/>
              </w:rPr>
            </w:pPr>
            <w:r w:rsidRPr="00E063A4">
              <w:rPr>
                <w:rFonts w:ascii="Arial" w:hAnsi="Arial" w:cs="Arial"/>
                <w:sz w:val="22"/>
                <w:szCs w:val="22"/>
              </w:rPr>
              <w:tab/>
            </w:r>
          </w:p>
        </w:tc>
        <w:tc>
          <w:tcPr>
            <w:tcW w:w="4140" w:type="dxa"/>
            <w:shd w:val="clear" w:color="auto" w:fill="F2F2F2"/>
          </w:tcPr>
          <w:p w14:paraId="5A13940F"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In our school the Designated Teacher is:</w:t>
            </w:r>
          </w:p>
          <w:p w14:paraId="3C23EED2" w14:textId="7F106524"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Name</w:t>
            </w:r>
            <w:r w:rsidR="00965D29" w:rsidRPr="00E063A4">
              <w:rPr>
                <w:rFonts w:ascii="Arial" w:hAnsi="Arial" w:cs="Arial"/>
                <w:i/>
                <w:color w:val="000000" w:themeColor="text1"/>
                <w:sz w:val="22"/>
                <w:szCs w:val="22"/>
              </w:rPr>
              <w:t>:</w:t>
            </w:r>
            <w:r w:rsidRPr="00E063A4">
              <w:rPr>
                <w:rFonts w:ascii="Arial" w:hAnsi="Arial" w:cs="Arial"/>
                <w:i/>
                <w:color w:val="000000" w:themeColor="text1"/>
                <w:sz w:val="22"/>
                <w:szCs w:val="22"/>
              </w:rPr>
              <w:t xml:space="preserve"> </w:t>
            </w:r>
            <w:r w:rsidR="00C81689" w:rsidRPr="00E063A4">
              <w:rPr>
                <w:rFonts w:ascii="Arial" w:hAnsi="Arial" w:cs="Arial"/>
                <w:b/>
                <w:bCs/>
                <w:i/>
                <w:color w:val="000000" w:themeColor="text1"/>
                <w:sz w:val="22"/>
                <w:szCs w:val="22"/>
              </w:rPr>
              <w:t>Donna Cater</w:t>
            </w:r>
          </w:p>
          <w:p w14:paraId="498DD34B" w14:textId="77777777" w:rsidR="00C258B0" w:rsidRPr="00E063A4" w:rsidRDefault="00C258B0" w:rsidP="00C258B0">
            <w:pPr>
              <w:jc w:val="both"/>
              <w:rPr>
                <w:rFonts w:ascii="Arial" w:hAnsi="Arial" w:cs="Arial"/>
                <w:i/>
                <w:color w:val="000000" w:themeColor="text1"/>
                <w:sz w:val="22"/>
                <w:szCs w:val="22"/>
              </w:rPr>
            </w:pPr>
          </w:p>
          <w:p w14:paraId="60EFB864"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Our Designated Teacher will:</w:t>
            </w:r>
          </w:p>
          <w:p w14:paraId="6781AD7E" w14:textId="77777777" w:rsidR="00C258B0" w:rsidRPr="00E063A4" w:rsidRDefault="00C258B0" w:rsidP="000669D7">
            <w:pPr>
              <w:numPr>
                <w:ilvl w:val="0"/>
                <w:numId w:val="28"/>
              </w:numPr>
              <w:jc w:val="both"/>
              <w:rPr>
                <w:rFonts w:ascii="Arial" w:hAnsi="Arial" w:cs="Arial"/>
                <w:i/>
                <w:color w:val="000000" w:themeColor="text1"/>
                <w:sz w:val="22"/>
                <w:szCs w:val="22"/>
              </w:rPr>
            </w:pPr>
            <w:r w:rsidRPr="00E063A4">
              <w:rPr>
                <w:rFonts w:ascii="Arial" w:hAnsi="Arial" w:cs="Arial"/>
                <w:i/>
                <w:color w:val="000000" w:themeColor="text1"/>
                <w:sz w:val="22"/>
                <w:szCs w:val="22"/>
              </w:rPr>
              <w:t>Work with the Virtual school to provide the most appropriate support utilising the pupil premium plus to ensure they meet the needs identified in the child’s personal education plan.</w:t>
            </w:r>
          </w:p>
          <w:p w14:paraId="74E99A74" w14:textId="77777777" w:rsidR="00C258B0" w:rsidRPr="00E063A4" w:rsidRDefault="00C258B0" w:rsidP="000669D7">
            <w:pPr>
              <w:numPr>
                <w:ilvl w:val="0"/>
                <w:numId w:val="28"/>
              </w:numPr>
              <w:jc w:val="both"/>
              <w:rPr>
                <w:rFonts w:ascii="Arial" w:hAnsi="Arial" w:cs="Arial"/>
                <w:i/>
                <w:color w:val="000000" w:themeColor="text1"/>
                <w:sz w:val="22"/>
                <w:szCs w:val="22"/>
              </w:rPr>
            </w:pPr>
            <w:r w:rsidRPr="00E063A4">
              <w:rPr>
                <w:rFonts w:ascii="Arial" w:hAnsi="Arial" w:cs="Arial"/>
                <w:i/>
                <w:color w:val="000000" w:themeColor="text1"/>
                <w:sz w:val="22"/>
                <w:szCs w:val="22"/>
              </w:rPr>
              <w:t>Work with the virtual school head to promote the educational achievement of previously looked after children. In other schools and colleges, an appropriately trained teacher should take the lead.</w:t>
            </w:r>
          </w:p>
          <w:p w14:paraId="403A631B" w14:textId="77777777" w:rsidR="004C323A" w:rsidRPr="00E063A4" w:rsidRDefault="004C323A" w:rsidP="004C323A">
            <w:pPr>
              <w:jc w:val="both"/>
              <w:rPr>
                <w:rFonts w:ascii="Arial" w:hAnsi="Arial" w:cs="Arial"/>
                <w:i/>
                <w:color w:val="000000" w:themeColor="text1"/>
                <w:sz w:val="22"/>
                <w:szCs w:val="22"/>
              </w:rPr>
            </w:pPr>
          </w:p>
          <w:p w14:paraId="6911D244" w14:textId="77777777" w:rsidR="004C323A" w:rsidRPr="00E063A4" w:rsidRDefault="004C323A" w:rsidP="004C323A">
            <w:pPr>
              <w:rPr>
                <w:rFonts w:ascii="Arial" w:hAnsi="Arial" w:cs="Arial"/>
                <w:i/>
                <w:sz w:val="22"/>
                <w:szCs w:val="22"/>
              </w:rPr>
            </w:pPr>
            <w:r w:rsidRPr="00E063A4">
              <w:rPr>
                <w:rFonts w:ascii="Arial" w:hAnsi="Arial" w:cs="Arial"/>
                <w:i/>
                <w:sz w:val="22"/>
                <w:szCs w:val="22"/>
              </w:rPr>
              <w:t>Our school will work with partners to effectively identify the needs of children with a social worker and ensure they can access interventions that make a difference to their education</w:t>
            </w:r>
          </w:p>
          <w:p w14:paraId="40D7529F" w14:textId="77777777" w:rsidR="00C258B0" w:rsidRPr="00E063A4" w:rsidRDefault="00C258B0" w:rsidP="00C258B0">
            <w:pPr>
              <w:jc w:val="both"/>
              <w:rPr>
                <w:rFonts w:ascii="Arial" w:hAnsi="Arial" w:cs="Arial"/>
                <w:i/>
                <w:color w:val="000000" w:themeColor="text1"/>
                <w:sz w:val="22"/>
                <w:szCs w:val="22"/>
              </w:rPr>
            </w:pPr>
          </w:p>
          <w:p w14:paraId="2CC7E07C"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Our DSLs will keep the details of</w:t>
            </w:r>
            <w:r w:rsidR="002C4EEF" w:rsidRPr="00E063A4">
              <w:rPr>
                <w:rFonts w:ascii="Arial" w:hAnsi="Arial" w:cs="Arial"/>
                <w:i/>
                <w:color w:val="000000" w:themeColor="text1"/>
                <w:sz w:val="22"/>
                <w:szCs w:val="22"/>
              </w:rPr>
              <w:t xml:space="preserve"> the</w:t>
            </w:r>
            <w:r w:rsidRPr="00E063A4">
              <w:rPr>
                <w:rFonts w:ascii="Arial" w:hAnsi="Arial" w:cs="Arial"/>
                <w:i/>
                <w:color w:val="000000" w:themeColor="text1"/>
                <w:sz w:val="22"/>
                <w:szCs w:val="22"/>
              </w:rPr>
              <w:t xml:space="preserve"> Birmingham Children’s Trust Personal Advisor appointed to guide and support the care </w:t>
            </w:r>
            <w:r w:rsidR="00C87805" w:rsidRPr="00E063A4">
              <w:rPr>
                <w:rFonts w:ascii="Arial" w:hAnsi="Arial" w:cs="Arial"/>
                <w:i/>
                <w:color w:val="000000" w:themeColor="text1"/>
                <w:sz w:val="22"/>
                <w:szCs w:val="22"/>
              </w:rPr>
              <w:t>leaver and</w:t>
            </w:r>
            <w:r w:rsidRPr="00E063A4">
              <w:rPr>
                <w:rFonts w:ascii="Arial" w:hAnsi="Arial" w:cs="Arial"/>
                <w:i/>
                <w:color w:val="000000" w:themeColor="text1"/>
                <w:sz w:val="22"/>
                <w:szCs w:val="22"/>
              </w:rPr>
              <w:t xml:space="preserve"> will liaise with them as necessary regarding any issues of concern affecting the care leaver</w:t>
            </w:r>
            <w:r w:rsidR="00A31A83" w:rsidRPr="00E063A4">
              <w:rPr>
                <w:rFonts w:ascii="Arial" w:hAnsi="Arial" w:cs="Arial"/>
                <w:i/>
                <w:color w:val="000000" w:themeColor="text1"/>
                <w:sz w:val="22"/>
                <w:szCs w:val="22"/>
              </w:rPr>
              <w:t>.</w:t>
            </w:r>
          </w:p>
          <w:p w14:paraId="7676AC14" w14:textId="77777777" w:rsidR="00F94BFC" w:rsidRPr="00E063A4" w:rsidRDefault="00F94BFC" w:rsidP="00C258B0">
            <w:pPr>
              <w:jc w:val="both"/>
              <w:rPr>
                <w:rFonts w:ascii="Arial" w:hAnsi="Arial" w:cs="Arial"/>
                <w:i/>
                <w:color w:val="000000" w:themeColor="text1"/>
                <w:sz w:val="22"/>
                <w:szCs w:val="22"/>
              </w:rPr>
            </w:pPr>
          </w:p>
          <w:p w14:paraId="631209C2" w14:textId="77777777" w:rsidR="00F94BFC" w:rsidRPr="00E063A4" w:rsidRDefault="00F94BFC" w:rsidP="00F94BFC">
            <w:pPr>
              <w:rPr>
                <w:rFonts w:ascii="Arial" w:hAnsi="Arial" w:cs="Arial"/>
                <w:i/>
                <w:color w:val="000000" w:themeColor="text1"/>
              </w:rPr>
            </w:pPr>
            <w:r w:rsidRPr="00E063A4">
              <w:rPr>
                <w:rFonts w:ascii="Arial" w:hAnsi="Arial" w:cs="Arial"/>
                <w:i/>
                <w:color w:val="000000" w:themeColor="text1"/>
              </w:rPr>
              <w:t>The Virtual School Head Teacher has non-statutory responsibility for the strategic oversight of the educational attendance, attainment and progress of children with a social worker</w:t>
            </w:r>
          </w:p>
          <w:p w14:paraId="1F89689E" w14:textId="0AFBBC62" w:rsidR="00F94BFC" w:rsidRPr="00E063A4" w:rsidRDefault="00F94BFC" w:rsidP="00C258B0">
            <w:pPr>
              <w:jc w:val="both"/>
              <w:rPr>
                <w:rFonts w:ascii="Arial" w:hAnsi="Arial" w:cs="Arial"/>
                <w:i/>
                <w:color w:val="000000" w:themeColor="text1"/>
                <w:sz w:val="22"/>
                <w:szCs w:val="22"/>
              </w:rPr>
            </w:pPr>
          </w:p>
        </w:tc>
      </w:tr>
      <w:tr w:rsidR="000B54E5" w:rsidRPr="00E063A4" w14:paraId="409803D9" w14:textId="77777777" w:rsidTr="001C610A">
        <w:tc>
          <w:tcPr>
            <w:tcW w:w="5778" w:type="dxa"/>
          </w:tcPr>
          <w:p w14:paraId="3148877F" w14:textId="246CABC7" w:rsidR="00C258B0" w:rsidRPr="00E063A4" w:rsidRDefault="00601517" w:rsidP="0091544C">
            <w:pPr>
              <w:pStyle w:val="Heading2"/>
              <w:rPr>
                <w:color w:val="000000" w:themeColor="text1"/>
              </w:rPr>
            </w:pPr>
            <w:r w:rsidRPr="00E063A4">
              <w:rPr>
                <w:color w:val="000000" w:themeColor="text1"/>
              </w:rPr>
              <w:lastRenderedPageBreak/>
              <w:t>9.0</w:t>
            </w:r>
            <w:r w:rsidR="001C610A" w:rsidRPr="00E063A4">
              <w:rPr>
                <w:color w:val="000000" w:themeColor="text1"/>
              </w:rPr>
              <w:tab/>
            </w:r>
            <w:r w:rsidR="0091544C" w:rsidRPr="00E063A4">
              <w:rPr>
                <w:color w:val="000000" w:themeColor="text1"/>
              </w:rPr>
              <w:t xml:space="preserve">The </w:t>
            </w:r>
            <w:r w:rsidR="002C4EEF" w:rsidRPr="00E063A4">
              <w:rPr>
                <w:color w:val="000000" w:themeColor="text1"/>
              </w:rPr>
              <w:t xml:space="preserve">governing body </w:t>
            </w:r>
          </w:p>
          <w:p w14:paraId="4682EB2D" w14:textId="77777777" w:rsidR="00C258B0" w:rsidRPr="00E063A4" w:rsidRDefault="00C258B0" w:rsidP="00C258B0">
            <w:pPr>
              <w:jc w:val="both"/>
              <w:rPr>
                <w:rFonts w:ascii="Arial" w:hAnsi="Arial" w:cs="Arial"/>
                <w:bCs/>
                <w:color w:val="000000" w:themeColor="text1"/>
                <w:sz w:val="22"/>
                <w:szCs w:val="22"/>
              </w:rPr>
            </w:pPr>
          </w:p>
          <w:p w14:paraId="27850799" w14:textId="5CC72B58"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Governing </w:t>
            </w:r>
            <w:r w:rsidR="006B28A2" w:rsidRPr="00E063A4">
              <w:rPr>
                <w:rFonts w:ascii="Arial" w:hAnsi="Arial" w:cs="Arial"/>
                <w:color w:val="000000" w:themeColor="text1"/>
                <w:sz w:val="22"/>
                <w:szCs w:val="22"/>
              </w:rPr>
              <w:t xml:space="preserve">bodies </w:t>
            </w:r>
            <w:r w:rsidRPr="00E063A4">
              <w:rPr>
                <w:rFonts w:ascii="Arial" w:hAnsi="Arial" w:cs="Arial"/>
                <w:color w:val="000000" w:themeColor="text1"/>
                <w:sz w:val="22"/>
                <w:szCs w:val="22"/>
              </w:rPr>
              <w:t xml:space="preserve">and proprietors </w:t>
            </w:r>
            <w:r w:rsidR="004251D8" w:rsidRPr="00E063A4">
              <w:rPr>
                <w:rFonts w:ascii="Arial" w:hAnsi="Arial" w:cs="Arial"/>
                <w:color w:val="000000" w:themeColor="text1"/>
              </w:rPr>
              <w:t xml:space="preserve">have strategic responsibility for the schools/colleges safeguarding arrangements and therefore </w:t>
            </w:r>
            <w:r w:rsidRPr="00E063A4">
              <w:rPr>
                <w:rFonts w:ascii="Arial" w:hAnsi="Arial" w:cs="Arial"/>
                <w:color w:val="000000" w:themeColor="text1"/>
                <w:sz w:val="22"/>
                <w:szCs w:val="22"/>
              </w:rPr>
              <w:t>should ensure that there are appropriate policies and procedures in place in order for appropriate action to be taken in a timely manner to safeguard and promote children’s welfare</w:t>
            </w:r>
            <w:r w:rsidR="001C610A" w:rsidRPr="00E063A4">
              <w:rPr>
                <w:rFonts w:ascii="Arial" w:hAnsi="Arial" w:cs="Arial"/>
                <w:color w:val="000000" w:themeColor="text1"/>
                <w:sz w:val="22"/>
                <w:szCs w:val="22"/>
              </w:rPr>
              <w:t>:</w:t>
            </w:r>
          </w:p>
          <w:p w14:paraId="358141CA" w14:textId="77777777" w:rsidR="00C258B0" w:rsidRPr="00E063A4" w:rsidRDefault="00C258B0" w:rsidP="00C258B0">
            <w:pPr>
              <w:jc w:val="both"/>
              <w:rPr>
                <w:rFonts w:ascii="Arial" w:hAnsi="Arial" w:cs="Arial"/>
                <w:bCs/>
                <w:color w:val="000000" w:themeColor="text1"/>
                <w:sz w:val="22"/>
                <w:szCs w:val="22"/>
              </w:rPr>
            </w:pPr>
          </w:p>
          <w:p w14:paraId="3AC5A79E" w14:textId="3FBB3DCE" w:rsidR="00C258B0" w:rsidRPr="00E063A4" w:rsidRDefault="00C258B0" w:rsidP="004251D8">
            <w:pPr>
              <w:numPr>
                <w:ilvl w:val="0"/>
                <w:numId w:val="30"/>
              </w:numPr>
              <w:jc w:val="both"/>
              <w:rPr>
                <w:rFonts w:ascii="Arial" w:hAnsi="Arial" w:cs="Arial"/>
                <w:bCs/>
                <w:color w:val="000000" w:themeColor="text1"/>
                <w:sz w:val="22"/>
                <w:szCs w:val="22"/>
              </w:rPr>
            </w:pPr>
            <w:r w:rsidRPr="00E063A4">
              <w:rPr>
                <w:rFonts w:ascii="Arial" w:hAnsi="Arial" w:cs="Arial"/>
                <w:color w:val="000000" w:themeColor="text1"/>
                <w:sz w:val="22"/>
                <w:szCs w:val="22"/>
              </w:rPr>
              <w:t>The school</w:t>
            </w:r>
            <w:r w:rsidRPr="00E063A4">
              <w:rPr>
                <w:rFonts w:ascii="Arial" w:hAnsi="Arial" w:cs="Arial"/>
                <w:bCs/>
                <w:color w:val="000000" w:themeColor="text1"/>
                <w:sz w:val="22"/>
                <w:szCs w:val="22"/>
              </w:rPr>
              <w:t xml:space="preserve"> operates “Safer Recruitment” procedures and ensures that appropriate checks are carried out on all new staff and relevant volunteers (including members of the governing body)</w:t>
            </w:r>
            <w:r w:rsidR="00A31A83" w:rsidRPr="00E063A4">
              <w:rPr>
                <w:rFonts w:ascii="Arial" w:hAnsi="Arial" w:cs="Arial"/>
                <w:bCs/>
                <w:color w:val="000000" w:themeColor="text1"/>
                <w:sz w:val="22"/>
                <w:szCs w:val="22"/>
              </w:rPr>
              <w:t>;</w:t>
            </w:r>
          </w:p>
          <w:p w14:paraId="4BBC2BF1" w14:textId="747F54DB" w:rsidR="00C258B0" w:rsidRPr="00E063A4" w:rsidRDefault="00C258B0" w:rsidP="004251D8">
            <w:pPr>
              <w:numPr>
                <w:ilvl w:val="0"/>
                <w:numId w:val="30"/>
              </w:numPr>
              <w:jc w:val="both"/>
              <w:rPr>
                <w:rFonts w:ascii="Arial" w:hAnsi="Arial" w:cs="Arial"/>
                <w:bCs/>
                <w:color w:val="000000" w:themeColor="text1"/>
                <w:sz w:val="22"/>
                <w:szCs w:val="22"/>
              </w:rPr>
            </w:pPr>
            <w:r w:rsidRPr="00E063A4">
              <w:rPr>
                <w:rFonts w:ascii="Arial" w:hAnsi="Arial" w:cs="Arial"/>
                <w:bCs/>
                <w:color w:val="000000" w:themeColor="text1"/>
                <w:sz w:val="22"/>
                <w:szCs w:val="22"/>
              </w:rPr>
              <w:t xml:space="preserve">The </w:t>
            </w:r>
            <w:r w:rsidR="00C81689" w:rsidRPr="00E063A4">
              <w:rPr>
                <w:rFonts w:ascii="Arial" w:hAnsi="Arial" w:cs="Arial"/>
                <w:color w:val="000000" w:themeColor="text1"/>
                <w:sz w:val="22"/>
                <w:szCs w:val="22"/>
              </w:rPr>
              <w:t>Head Teacher</w:t>
            </w:r>
            <w:r w:rsidRPr="00E063A4">
              <w:rPr>
                <w:rFonts w:ascii="Arial" w:hAnsi="Arial" w:cs="Arial"/>
                <w:bCs/>
                <w:color w:val="000000" w:themeColor="text1"/>
                <w:sz w:val="22"/>
                <w:szCs w:val="22"/>
              </w:rPr>
              <w:t xml:space="preserve"> and all other staff who work with </w:t>
            </w:r>
            <w:r w:rsidR="00C81689" w:rsidRPr="00E063A4">
              <w:rPr>
                <w:rFonts w:ascii="Arial" w:hAnsi="Arial" w:cs="Arial"/>
                <w:color w:val="000000" w:themeColor="text1"/>
                <w:sz w:val="22"/>
                <w:szCs w:val="22"/>
              </w:rPr>
              <w:t>children</w:t>
            </w:r>
            <w:r w:rsidRPr="00E063A4">
              <w:rPr>
                <w:rFonts w:ascii="Arial" w:hAnsi="Arial" w:cs="Arial"/>
                <w:bCs/>
                <w:color w:val="000000" w:themeColor="text1"/>
                <w:sz w:val="22"/>
                <w:szCs w:val="22"/>
              </w:rPr>
              <w:t xml:space="preserve"> undertake safeguarding training on an annual basis with additional updates as necessary within a 2-year framework and a training record maintained</w:t>
            </w:r>
            <w:r w:rsidR="00A31A83" w:rsidRPr="00E063A4">
              <w:rPr>
                <w:rFonts w:ascii="Arial" w:hAnsi="Arial" w:cs="Arial"/>
                <w:bCs/>
                <w:color w:val="000000" w:themeColor="text1"/>
                <w:sz w:val="22"/>
                <w:szCs w:val="22"/>
              </w:rPr>
              <w:t>;</w:t>
            </w:r>
          </w:p>
          <w:p w14:paraId="0CEEAAB3" w14:textId="3E259563" w:rsidR="00C258B0" w:rsidRPr="00E063A4" w:rsidRDefault="00C258B0" w:rsidP="004251D8">
            <w:pPr>
              <w:numPr>
                <w:ilvl w:val="0"/>
                <w:numId w:val="30"/>
              </w:numPr>
              <w:jc w:val="both"/>
              <w:rPr>
                <w:rFonts w:ascii="Arial" w:hAnsi="Arial" w:cs="Arial"/>
                <w:bCs/>
                <w:color w:val="000000" w:themeColor="text1"/>
                <w:sz w:val="22"/>
                <w:szCs w:val="22"/>
              </w:rPr>
            </w:pPr>
            <w:r w:rsidRPr="00E063A4">
              <w:rPr>
                <w:rFonts w:ascii="Arial" w:hAnsi="Arial" w:cs="Arial"/>
                <w:bCs/>
                <w:color w:val="000000" w:themeColor="text1"/>
                <w:sz w:val="22"/>
                <w:szCs w:val="22"/>
              </w:rPr>
              <w:t>Temporary staff and volunteers are made aware of the school’s arrangements for safeguarding &amp; child protection and their responsibilities</w:t>
            </w:r>
            <w:r w:rsidR="00A31A83" w:rsidRPr="00E063A4">
              <w:rPr>
                <w:rFonts w:ascii="Arial" w:hAnsi="Arial" w:cs="Arial"/>
                <w:bCs/>
                <w:color w:val="000000" w:themeColor="text1"/>
                <w:sz w:val="22"/>
                <w:szCs w:val="22"/>
              </w:rPr>
              <w:t>;</w:t>
            </w:r>
          </w:p>
          <w:p w14:paraId="3B1748F4" w14:textId="0B0F5A78" w:rsidR="00C258B0" w:rsidRPr="00E063A4" w:rsidRDefault="00C258B0" w:rsidP="004251D8">
            <w:pPr>
              <w:numPr>
                <w:ilvl w:val="0"/>
                <w:numId w:val="30"/>
              </w:numPr>
              <w:jc w:val="both"/>
              <w:rPr>
                <w:rFonts w:ascii="Arial" w:hAnsi="Arial" w:cs="Arial"/>
                <w:bCs/>
                <w:color w:val="000000" w:themeColor="text1"/>
                <w:sz w:val="22"/>
                <w:szCs w:val="22"/>
              </w:rPr>
            </w:pPr>
            <w:r w:rsidRPr="00E063A4">
              <w:rPr>
                <w:rFonts w:ascii="Arial" w:hAnsi="Arial" w:cs="Arial"/>
                <w:color w:val="000000" w:themeColor="text1"/>
                <w:sz w:val="22"/>
                <w:szCs w:val="22"/>
              </w:rPr>
              <w:t>The school</w:t>
            </w:r>
            <w:r w:rsidRPr="00E063A4">
              <w:rPr>
                <w:rFonts w:ascii="Arial" w:hAnsi="Arial" w:cs="Arial"/>
                <w:bCs/>
                <w:color w:val="000000" w:themeColor="text1"/>
                <w:sz w:val="22"/>
                <w:szCs w:val="22"/>
              </w:rPr>
              <w:t xml:space="preserve"> remedies any deficiencies or weaknesses brought to its attention without delay;</w:t>
            </w:r>
          </w:p>
          <w:p w14:paraId="670E700E" w14:textId="25076E37" w:rsidR="004251D8" w:rsidRPr="00E063A4" w:rsidRDefault="004251D8" w:rsidP="004251D8">
            <w:pPr>
              <w:numPr>
                <w:ilvl w:val="0"/>
                <w:numId w:val="30"/>
              </w:numPr>
              <w:spacing w:line="256" w:lineRule="auto"/>
              <w:jc w:val="both"/>
              <w:rPr>
                <w:rFonts w:ascii="Arial" w:hAnsi="Arial" w:cs="Arial"/>
                <w:bCs/>
                <w:color w:val="000000" w:themeColor="text1"/>
              </w:rPr>
            </w:pPr>
            <w:r w:rsidRPr="00E063A4">
              <w:rPr>
                <w:rFonts w:ascii="Arial" w:hAnsi="Arial" w:cs="Arial"/>
                <w:bCs/>
                <w:color w:val="000000" w:themeColor="text1"/>
              </w:rPr>
              <w:t>All governors will be equipped at the point of induction with the knowledge to provide strategic challenge to assure themselves that the schools safeguarding policy and procedures are effective and deliver a robust whole school approach to safeguarding</w:t>
            </w:r>
          </w:p>
          <w:p w14:paraId="07568DC3" w14:textId="66006BBC" w:rsidR="00C258B0" w:rsidRPr="00E063A4" w:rsidRDefault="00C258B0" w:rsidP="004251D8">
            <w:pPr>
              <w:numPr>
                <w:ilvl w:val="0"/>
                <w:numId w:val="30"/>
              </w:numPr>
              <w:jc w:val="both"/>
              <w:rPr>
                <w:rFonts w:ascii="Arial" w:hAnsi="Arial" w:cs="Arial"/>
                <w:bCs/>
                <w:color w:val="000000" w:themeColor="text1"/>
                <w:sz w:val="22"/>
                <w:szCs w:val="22"/>
              </w:rPr>
            </w:pPr>
            <w:r w:rsidRPr="00E063A4">
              <w:rPr>
                <w:rFonts w:ascii="Arial" w:hAnsi="Arial" w:cs="Arial"/>
                <w:color w:val="000000" w:themeColor="text1"/>
                <w:sz w:val="22"/>
                <w:szCs w:val="22"/>
              </w:rPr>
              <w:t xml:space="preserve">The </w:t>
            </w:r>
            <w:r w:rsidR="006B28A2" w:rsidRPr="00E063A4">
              <w:rPr>
                <w:rFonts w:ascii="Arial" w:hAnsi="Arial" w:cs="Arial"/>
                <w:color w:val="000000" w:themeColor="text1"/>
                <w:sz w:val="22"/>
                <w:szCs w:val="22"/>
              </w:rPr>
              <w:t xml:space="preserve">governing </w:t>
            </w:r>
            <w:r w:rsidRPr="00E063A4">
              <w:rPr>
                <w:rFonts w:ascii="Arial" w:hAnsi="Arial" w:cs="Arial"/>
                <w:color w:val="000000" w:themeColor="text1"/>
                <w:sz w:val="22"/>
                <w:szCs w:val="22"/>
              </w:rPr>
              <w:t xml:space="preserve">body </w:t>
            </w:r>
            <w:r w:rsidR="006B28A2" w:rsidRPr="00E063A4">
              <w:rPr>
                <w:rFonts w:ascii="Arial" w:hAnsi="Arial" w:cs="Arial"/>
                <w:color w:val="000000" w:themeColor="text1"/>
                <w:sz w:val="22"/>
                <w:szCs w:val="22"/>
              </w:rPr>
              <w:t xml:space="preserve">has </w:t>
            </w:r>
            <w:r w:rsidRPr="00E063A4">
              <w:rPr>
                <w:rFonts w:ascii="Arial" w:hAnsi="Arial" w:cs="Arial"/>
                <w:color w:val="000000" w:themeColor="text1"/>
                <w:sz w:val="22"/>
                <w:szCs w:val="22"/>
              </w:rPr>
              <w:t>a written policy and procedures for dealing with allegations of abuse against members of staff, visitors, volunteers or governors that complies with all BSCP procedures</w:t>
            </w:r>
            <w:r w:rsidR="00A31A83" w:rsidRPr="00E063A4">
              <w:rPr>
                <w:rFonts w:ascii="Arial" w:hAnsi="Arial" w:cs="Arial"/>
                <w:color w:val="000000" w:themeColor="text1"/>
                <w:sz w:val="22"/>
                <w:szCs w:val="22"/>
              </w:rPr>
              <w:t>;</w:t>
            </w:r>
          </w:p>
          <w:p w14:paraId="1E893281" w14:textId="25DD95CD" w:rsidR="00C258B0" w:rsidRPr="00E063A4" w:rsidRDefault="00C258B0" w:rsidP="004251D8">
            <w:pPr>
              <w:numPr>
                <w:ilvl w:val="0"/>
                <w:numId w:val="30"/>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The Nominated Governor is responsible for liaising with the </w:t>
            </w:r>
            <w:r w:rsidR="00C81689" w:rsidRPr="00E063A4">
              <w:rPr>
                <w:rFonts w:ascii="Arial" w:hAnsi="Arial" w:cs="Arial"/>
                <w:color w:val="000000" w:themeColor="text1"/>
                <w:sz w:val="22"/>
                <w:szCs w:val="22"/>
              </w:rPr>
              <w:t>Head Teacher</w:t>
            </w:r>
            <w:r w:rsidR="00C81689" w:rsidRPr="00E063A4">
              <w:rPr>
                <w:rFonts w:ascii="Arial" w:hAnsi="Arial" w:cs="Arial"/>
                <w:bCs/>
                <w:color w:val="000000" w:themeColor="text1"/>
                <w:sz w:val="22"/>
                <w:szCs w:val="22"/>
              </w:rPr>
              <w:t xml:space="preserve"> </w:t>
            </w:r>
            <w:r w:rsidRPr="00E063A4">
              <w:rPr>
                <w:rFonts w:ascii="Arial" w:hAnsi="Arial" w:cs="Arial"/>
                <w:color w:val="000000" w:themeColor="text1"/>
                <w:sz w:val="22"/>
                <w:szCs w:val="22"/>
              </w:rPr>
              <w:t>and DSL over all matters regarding safeguarding and child protection issues.  The role is strategic rather than operational – they will not be involv</w:t>
            </w:r>
            <w:r w:rsidR="00C81689" w:rsidRPr="00E063A4">
              <w:rPr>
                <w:rFonts w:ascii="Arial" w:hAnsi="Arial" w:cs="Arial"/>
                <w:color w:val="000000" w:themeColor="text1"/>
                <w:sz w:val="22"/>
                <w:szCs w:val="22"/>
              </w:rPr>
              <w:t xml:space="preserve">ed in concerns about individual students. </w:t>
            </w:r>
          </w:p>
          <w:p w14:paraId="10634F57" w14:textId="77777777" w:rsidR="00C258B0" w:rsidRPr="00E063A4" w:rsidRDefault="00C258B0" w:rsidP="00C258B0">
            <w:pPr>
              <w:jc w:val="both"/>
              <w:rPr>
                <w:rFonts w:ascii="Arial" w:hAnsi="Arial" w:cs="Arial"/>
                <w:b/>
                <w:color w:val="000000" w:themeColor="text1"/>
                <w:sz w:val="22"/>
                <w:szCs w:val="22"/>
              </w:rPr>
            </w:pPr>
          </w:p>
        </w:tc>
        <w:tc>
          <w:tcPr>
            <w:tcW w:w="4140" w:type="dxa"/>
            <w:shd w:val="clear" w:color="auto" w:fill="F2F2F2"/>
          </w:tcPr>
          <w:p w14:paraId="4CE7733A" w14:textId="77777777" w:rsidR="00C258B0" w:rsidRPr="00E063A4" w:rsidRDefault="00C258B0" w:rsidP="00C258B0">
            <w:pPr>
              <w:jc w:val="both"/>
              <w:rPr>
                <w:rFonts w:ascii="Arial" w:hAnsi="Arial" w:cs="Arial"/>
                <w:bCs/>
                <w:color w:val="000000" w:themeColor="text1"/>
                <w:sz w:val="22"/>
                <w:szCs w:val="22"/>
              </w:rPr>
            </w:pPr>
            <w:r w:rsidRPr="00E063A4">
              <w:rPr>
                <w:rFonts w:ascii="Arial" w:hAnsi="Arial" w:cs="Arial"/>
                <w:i/>
                <w:color w:val="000000" w:themeColor="text1"/>
                <w:sz w:val="22"/>
                <w:szCs w:val="22"/>
              </w:rPr>
              <w:t>In our school this means that:</w:t>
            </w:r>
            <w:r w:rsidRPr="00E063A4">
              <w:rPr>
                <w:rFonts w:ascii="Arial" w:hAnsi="Arial" w:cs="Arial"/>
                <w:color w:val="000000" w:themeColor="text1"/>
                <w:sz w:val="22"/>
                <w:szCs w:val="22"/>
              </w:rPr>
              <w:t xml:space="preserve"> </w:t>
            </w:r>
          </w:p>
          <w:p w14:paraId="663C61DE" w14:textId="77777777" w:rsidR="00C258B0" w:rsidRPr="00E063A4" w:rsidRDefault="00C258B0" w:rsidP="00C258B0">
            <w:pPr>
              <w:jc w:val="both"/>
              <w:rPr>
                <w:rFonts w:ascii="Arial" w:hAnsi="Arial" w:cs="Arial"/>
                <w:bCs/>
                <w:color w:val="000000" w:themeColor="text1"/>
                <w:sz w:val="22"/>
                <w:szCs w:val="22"/>
              </w:rPr>
            </w:pPr>
          </w:p>
          <w:p w14:paraId="35836DC5" w14:textId="1CC7FAEE" w:rsidR="00C258B0" w:rsidRPr="00E063A4" w:rsidRDefault="00C258B0" w:rsidP="00C258B0">
            <w:pPr>
              <w:jc w:val="both"/>
              <w:rPr>
                <w:rFonts w:ascii="Arial" w:hAnsi="Arial" w:cs="Arial"/>
                <w:bCs/>
                <w:i/>
                <w:color w:val="000000" w:themeColor="text1"/>
                <w:sz w:val="22"/>
                <w:szCs w:val="22"/>
              </w:rPr>
            </w:pPr>
            <w:r w:rsidRPr="00E063A4">
              <w:rPr>
                <w:rFonts w:ascii="Arial" w:hAnsi="Arial" w:cs="Arial"/>
                <w:i/>
                <w:color w:val="000000" w:themeColor="text1"/>
                <w:sz w:val="22"/>
                <w:szCs w:val="22"/>
              </w:rPr>
              <w:t>All governors</w:t>
            </w:r>
            <w:r w:rsidR="004251D8"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 xml:space="preserve">read </w:t>
            </w:r>
            <w:r w:rsidR="004251D8" w:rsidRPr="00E063A4">
              <w:rPr>
                <w:rFonts w:ascii="Arial" w:hAnsi="Arial" w:cs="Arial"/>
                <w:i/>
                <w:color w:val="000000" w:themeColor="text1"/>
              </w:rPr>
              <w:t xml:space="preserve">and implement </w:t>
            </w:r>
            <w:r w:rsidR="00457EC5" w:rsidRPr="00E063A4">
              <w:rPr>
                <w:rFonts w:ascii="Arial" w:hAnsi="Arial" w:cs="Arial"/>
                <w:i/>
                <w:color w:val="000000" w:themeColor="text1"/>
              </w:rPr>
              <w:t xml:space="preserve">at least </w:t>
            </w:r>
            <w:r w:rsidR="00457EC5" w:rsidRPr="00E063A4">
              <w:rPr>
                <w:rFonts w:ascii="Arial" w:hAnsi="Arial" w:cs="Arial"/>
                <w:i/>
                <w:color w:val="000000" w:themeColor="text1"/>
                <w:sz w:val="22"/>
                <w:szCs w:val="22"/>
              </w:rPr>
              <w:t xml:space="preserve">part 2 </w:t>
            </w:r>
            <w:r w:rsidRPr="00E063A4">
              <w:rPr>
                <w:rFonts w:ascii="Arial" w:hAnsi="Arial" w:cs="Arial"/>
                <w:i/>
                <w:color w:val="000000" w:themeColor="text1"/>
                <w:sz w:val="22"/>
                <w:szCs w:val="22"/>
              </w:rPr>
              <w:t>of “KCSIE”</w:t>
            </w:r>
            <w:r w:rsidRPr="00E063A4">
              <w:rPr>
                <w:rFonts w:ascii="Arial" w:hAnsi="Arial" w:cs="Arial"/>
                <w:bCs/>
                <w:i/>
                <w:color w:val="000000" w:themeColor="text1"/>
                <w:sz w:val="22"/>
                <w:szCs w:val="22"/>
              </w:rPr>
              <w:t xml:space="preserve"> </w:t>
            </w:r>
          </w:p>
          <w:p w14:paraId="0E16FC88" w14:textId="77777777" w:rsidR="00C258B0" w:rsidRPr="00E063A4" w:rsidRDefault="00C258B0" w:rsidP="00C258B0">
            <w:pPr>
              <w:jc w:val="both"/>
              <w:rPr>
                <w:rFonts w:ascii="Arial" w:hAnsi="Arial" w:cs="Arial"/>
                <w:bCs/>
                <w:i/>
                <w:color w:val="000000" w:themeColor="text1"/>
                <w:sz w:val="22"/>
                <w:szCs w:val="22"/>
              </w:rPr>
            </w:pPr>
          </w:p>
          <w:p w14:paraId="22E29858" w14:textId="316E5096" w:rsidR="00C258B0" w:rsidRPr="00E063A4" w:rsidRDefault="00C258B0" w:rsidP="00C258B0">
            <w:pPr>
              <w:jc w:val="both"/>
              <w:rPr>
                <w:rFonts w:ascii="Arial" w:hAnsi="Arial" w:cs="Arial"/>
                <w:bCs/>
                <w:i/>
                <w:color w:val="000000" w:themeColor="text1"/>
                <w:sz w:val="22"/>
                <w:szCs w:val="22"/>
              </w:rPr>
            </w:pPr>
            <w:r w:rsidRPr="00E063A4">
              <w:rPr>
                <w:rFonts w:ascii="Arial" w:hAnsi="Arial" w:cs="Arial"/>
                <w:bCs/>
                <w:i/>
                <w:color w:val="000000" w:themeColor="text1"/>
                <w:sz w:val="22"/>
                <w:szCs w:val="22"/>
              </w:rPr>
              <w:t xml:space="preserve">Our nominated </w:t>
            </w:r>
            <w:r w:rsidR="002C4EEF" w:rsidRPr="00E063A4">
              <w:rPr>
                <w:rFonts w:ascii="Arial" w:hAnsi="Arial" w:cs="Arial"/>
                <w:bCs/>
                <w:i/>
                <w:color w:val="000000" w:themeColor="text1"/>
                <w:sz w:val="22"/>
                <w:szCs w:val="22"/>
              </w:rPr>
              <w:t xml:space="preserve">governor </w:t>
            </w:r>
            <w:r w:rsidRPr="00E063A4">
              <w:rPr>
                <w:rFonts w:ascii="Arial" w:hAnsi="Arial" w:cs="Arial"/>
                <w:bCs/>
                <w:i/>
                <w:color w:val="000000" w:themeColor="text1"/>
                <w:sz w:val="22"/>
                <w:szCs w:val="22"/>
              </w:rPr>
              <w:t xml:space="preserve">for </w:t>
            </w:r>
            <w:r w:rsidR="002C4EEF" w:rsidRPr="00E063A4">
              <w:rPr>
                <w:rFonts w:ascii="Arial" w:hAnsi="Arial" w:cs="Arial"/>
                <w:bCs/>
                <w:i/>
                <w:color w:val="000000" w:themeColor="text1"/>
                <w:sz w:val="22"/>
                <w:szCs w:val="22"/>
              </w:rPr>
              <w:t xml:space="preserve">safeguarding </w:t>
            </w:r>
            <w:r w:rsidRPr="00E063A4">
              <w:rPr>
                <w:rFonts w:ascii="Arial" w:hAnsi="Arial" w:cs="Arial"/>
                <w:bCs/>
                <w:i/>
                <w:color w:val="000000" w:themeColor="text1"/>
                <w:sz w:val="22"/>
                <w:szCs w:val="22"/>
              </w:rPr>
              <w:t xml:space="preserve">and </w:t>
            </w:r>
            <w:r w:rsidR="002C4EEF" w:rsidRPr="00E063A4">
              <w:rPr>
                <w:rFonts w:ascii="Arial" w:hAnsi="Arial" w:cs="Arial"/>
                <w:bCs/>
                <w:i/>
                <w:color w:val="000000" w:themeColor="text1"/>
                <w:sz w:val="22"/>
                <w:szCs w:val="22"/>
              </w:rPr>
              <w:t xml:space="preserve">child protection </w:t>
            </w:r>
            <w:r w:rsidRPr="00E063A4">
              <w:rPr>
                <w:rFonts w:ascii="Arial" w:hAnsi="Arial" w:cs="Arial"/>
                <w:bCs/>
                <w:i/>
                <w:color w:val="000000" w:themeColor="text1"/>
                <w:sz w:val="22"/>
                <w:szCs w:val="22"/>
              </w:rPr>
              <w:t>is:</w:t>
            </w:r>
          </w:p>
          <w:p w14:paraId="69FB1E84" w14:textId="0F92EF1A" w:rsidR="00C258B0" w:rsidRPr="00E063A4" w:rsidRDefault="00C258B0" w:rsidP="00C258B0">
            <w:pPr>
              <w:jc w:val="both"/>
              <w:rPr>
                <w:rFonts w:ascii="Arial" w:hAnsi="Arial" w:cs="Arial"/>
                <w:bCs/>
                <w:i/>
                <w:color w:val="000000" w:themeColor="text1"/>
                <w:sz w:val="22"/>
                <w:szCs w:val="22"/>
              </w:rPr>
            </w:pPr>
            <w:r w:rsidRPr="00E063A4">
              <w:rPr>
                <w:rFonts w:ascii="Arial" w:hAnsi="Arial" w:cs="Arial"/>
                <w:bCs/>
                <w:i/>
                <w:color w:val="000000" w:themeColor="text1"/>
                <w:sz w:val="22"/>
                <w:szCs w:val="22"/>
              </w:rPr>
              <w:t>Name</w:t>
            </w:r>
            <w:r w:rsidR="00A31A83" w:rsidRPr="00E063A4">
              <w:rPr>
                <w:rFonts w:ascii="Arial" w:hAnsi="Arial" w:cs="Arial"/>
                <w:bCs/>
                <w:i/>
                <w:color w:val="000000" w:themeColor="text1"/>
                <w:sz w:val="22"/>
                <w:szCs w:val="22"/>
              </w:rPr>
              <w:t>:</w:t>
            </w:r>
            <w:r w:rsidR="008446A7" w:rsidRPr="00E063A4">
              <w:rPr>
                <w:rFonts w:ascii="Arial" w:hAnsi="Arial" w:cs="Arial"/>
                <w:bCs/>
                <w:i/>
                <w:color w:val="000000" w:themeColor="text1"/>
                <w:sz w:val="22"/>
                <w:szCs w:val="22"/>
              </w:rPr>
              <w:t xml:space="preserve"> </w:t>
            </w:r>
            <w:r w:rsidR="0057516F" w:rsidRPr="00E063A4">
              <w:rPr>
                <w:rFonts w:ascii="Arial" w:hAnsi="Arial" w:cs="Arial"/>
                <w:b/>
                <w:bCs/>
                <w:i/>
                <w:color w:val="000000" w:themeColor="text1"/>
                <w:sz w:val="22"/>
                <w:szCs w:val="22"/>
              </w:rPr>
              <w:t>Natalie Smith/ Andy Punch</w:t>
            </w:r>
          </w:p>
          <w:p w14:paraId="61CE90C8" w14:textId="77777777" w:rsidR="00C258B0" w:rsidRPr="00E063A4" w:rsidRDefault="00C258B0" w:rsidP="00C258B0">
            <w:pPr>
              <w:jc w:val="both"/>
              <w:rPr>
                <w:rFonts w:ascii="Arial" w:hAnsi="Arial" w:cs="Arial"/>
                <w:bCs/>
                <w:i/>
                <w:color w:val="000000" w:themeColor="text1"/>
                <w:sz w:val="22"/>
                <w:szCs w:val="22"/>
              </w:rPr>
            </w:pPr>
          </w:p>
          <w:p w14:paraId="4C9538E6" w14:textId="5FD6AC8D"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This </w:t>
            </w:r>
            <w:r w:rsidR="002C4EEF" w:rsidRPr="00E063A4">
              <w:rPr>
                <w:rFonts w:ascii="Arial" w:hAnsi="Arial" w:cs="Arial"/>
                <w:i/>
                <w:color w:val="000000" w:themeColor="text1"/>
                <w:sz w:val="22"/>
                <w:szCs w:val="22"/>
              </w:rPr>
              <w:t xml:space="preserve">governor </w:t>
            </w:r>
            <w:r w:rsidRPr="00E063A4">
              <w:rPr>
                <w:rFonts w:ascii="Arial" w:hAnsi="Arial" w:cs="Arial"/>
                <w:i/>
                <w:color w:val="000000" w:themeColor="text1"/>
                <w:sz w:val="22"/>
                <w:szCs w:val="22"/>
              </w:rPr>
              <w:t>will receive safeguarding training relevant to the governance role and this will be updated every 2 years.</w:t>
            </w:r>
          </w:p>
          <w:p w14:paraId="49A69868" w14:textId="173198F0" w:rsidR="004251D8" w:rsidRPr="00E063A4" w:rsidRDefault="004251D8" w:rsidP="00C258B0">
            <w:pPr>
              <w:jc w:val="both"/>
              <w:rPr>
                <w:rFonts w:ascii="Arial" w:hAnsi="Arial" w:cs="Arial"/>
                <w:i/>
                <w:color w:val="000000" w:themeColor="text1"/>
                <w:sz w:val="22"/>
                <w:szCs w:val="22"/>
              </w:rPr>
            </w:pPr>
          </w:p>
          <w:p w14:paraId="49DA670C" w14:textId="77777777" w:rsidR="004251D8" w:rsidRPr="00E063A4" w:rsidRDefault="004251D8" w:rsidP="004251D8">
            <w:pPr>
              <w:rPr>
                <w:rFonts w:ascii="Arial" w:hAnsi="Arial" w:cs="Arial"/>
                <w:i/>
                <w:color w:val="000000" w:themeColor="text1"/>
              </w:rPr>
            </w:pPr>
            <w:r w:rsidRPr="00E063A4">
              <w:rPr>
                <w:rFonts w:ascii="Arial" w:hAnsi="Arial" w:cs="Arial"/>
                <w:i/>
                <w:color w:val="000000" w:themeColor="text1"/>
              </w:rPr>
              <w:t>All our Governors will receive appropriate safeguarding and child protection (including online) training at induction.</w:t>
            </w:r>
          </w:p>
          <w:p w14:paraId="13B4AD25" w14:textId="77777777" w:rsidR="00C258B0" w:rsidRPr="00E063A4" w:rsidRDefault="00C258B0" w:rsidP="00C258B0">
            <w:pPr>
              <w:jc w:val="both"/>
              <w:rPr>
                <w:rFonts w:ascii="Arial" w:hAnsi="Arial" w:cs="Arial"/>
                <w:bCs/>
                <w:i/>
                <w:color w:val="000000" w:themeColor="text1"/>
                <w:sz w:val="22"/>
                <w:szCs w:val="22"/>
              </w:rPr>
            </w:pPr>
          </w:p>
          <w:p w14:paraId="156312E6" w14:textId="5E8FBFD1" w:rsidR="00C258B0" w:rsidRPr="00E063A4" w:rsidRDefault="00C258B0" w:rsidP="00C258B0">
            <w:pPr>
              <w:jc w:val="both"/>
              <w:rPr>
                <w:rFonts w:ascii="Arial" w:hAnsi="Arial" w:cs="Arial"/>
                <w:bCs/>
                <w:i/>
                <w:color w:val="000000" w:themeColor="text1"/>
                <w:sz w:val="22"/>
                <w:szCs w:val="22"/>
              </w:rPr>
            </w:pPr>
            <w:r w:rsidRPr="00E063A4">
              <w:rPr>
                <w:rFonts w:ascii="Arial" w:hAnsi="Arial" w:cs="Arial"/>
                <w:bCs/>
                <w:i/>
                <w:color w:val="000000" w:themeColor="text1"/>
                <w:sz w:val="22"/>
                <w:szCs w:val="22"/>
              </w:rPr>
              <w:t xml:space="preserve">The </w:t>
            </w:r>
            <w:r w:rsidR="006B28A2" w:rsidRPr="00E063A4">
              <w:rPr>
                <w:rFonts w:ascii="Arial" w:hAnsi="Arial" w:cs="Arial"/>
                <w:bCs/>
                <w:i/>
                <w:color w:val="000000" w:themeColor="text1"/>
                <w:sz w:val="22"/>
                <w:szCs w:val="22"/>
              </w:rPr>
              <w:t xml:space="preserve">governing body </w:t>
            </w:r>
            <w:r w:rsidRPr="00E063A4">
              <w:rPr>
                <w:rFonts w:ascii="Arial" w:hAnsi="Arial" w:cs="Arial"/>
                <w:bCs/>
                <w:i/>
                <w:color w:val="000000" w:themeColor="text1"/>
                <w:sz w:val="22"/>
                <w:szCs w:val="22"/>
              </w:rPr>
              <w:t>will review all policies/procedures that relate to safeguarding and child protection annually.</w:t>
            </w:r>
          </w:p>
          <w:p w14:paraId="14D8CCB6" w14:textId="77777777" w:rsidR="00C258B0" w:rsidRPr="00E063A4" w:rsidRDefault="00C258B0" w:rsidP="00C258B0">
            <w:pPr>
              <w:jc w:val="both"/>
              <w:rPr>
                <w:rFonts w:ascii="Arial" w:hAnsi="Arial" w:cs="Arial"/>
                <w:bCs/>
                <w:i/>
                <w:color w:val="000000" w:themeColor="text1"/>
                <w:sz w:val="22"/>
                <w:szCs w:val="22"/>
              </w:rPr>
            </w:pPr>
          </w:p>
          <w:p w14:paraId="5C321CB6" w14:textId="4CB6A6CE" w:rsidR="00C258B0" w:rsidRPr="00E063A4" w:rsidRDefault="00C258B0" w:rsidP="00C258B0">
            <w:pPr>
              <w:jc w:val="both"/>
              <w:rPr>
                <w:rFonts w:ascii="Arial" w:hAnsi="Arial" w:cs="Arial"/>
                <w:bCs/>
                <w:i/>
                <w:color w:val="000000" w:themeColor="text1"/>
                <w:sz w:val="22"/>
                <w:szCs w:val="22"/>
              </w:rPr>
            </w:pPr>
            <w:r w:rsidRPr="00E063A4">
              <w:rPr>
                <w:rFonts w:ascii="Arial" w:hAnsi="Arial" w:cs="Arial"/>
                <w:bCs/>
                <w:i/>
                <w:color w:val="000000" w:themeColor="text1"/>
                <w:sz w:val="22"/>
                <w:szCs w:val="22"/>
              </w:rPr>
              <w:t xml:space="preserve">A member of our </w:t>
            </w:r>
            <w:r w:rsidR="006B28A2" w:rsidRPr="00E063A4">
              <w:rPr>
                <w:rFonts w:ascii="Arial" w:hAnsi="Arial" w:cs="Arial"/>
                <w:bCs/>
                <w:i/>
                <w:color w:val="000000" w:themeColor="text1"/>
                <w:sz w:val="22"/>
                <w:szCs w:val="22"/>
              </w:rPr>
              <w:t xml:space="preserve">governing body </w:t>
            </w:r>
            <w:r w:rsidRPr="00E063A4">
              <w:rPr>
                <w:rFonts w:ascii="Arial" w:hAnsi="Arial" w:cs="Arial"/>
                <w:bCs/>
                <w:i/>
                <w:color w:val="000000" w:themeColor="text1"/>
                <w:sz w:val="22"/>
                <w:szCs w:val="22"/>
              </w:rPr>
              <w:t xml:space="preserve">(usually the Chair) is nominated to be responsible for liaising with Birmingham Children’s Trust in the event of allegations of abuse being made against the </w:t>
            </w:r>
            <w:r w:rsidR="00C81689" w:rsidRPr="00E063A4">
              <w:rPr>
                <w:rFonts w:ascii="Arial" w:hAnsi="Arial" w:cs="Arial"/>
                <w:i/>
                <w:color w:val="000000" w:themeColor="text1"/>
                <w:sz w:val="22"/>
                <w:szCs w:val="22"/>
              </w:rPr>
              <w:t>Head Teacher</w:t>
            </w:r>
          </w:p>
          <w:p w14:paraId="09844D9C" w14:textId="77777777" w:rsidR="00C258B0" w:rsidRPr="00E063A4" w:rsidRDefault="00C258B0" w:rsidP="00C258B0">
            <w:pPr>
              <w:jc w:val="both"/>
              <w:rPr>
                <w:rFonts w:ascii="Arial" w:hAnsi="Arial" w:cs="Arial"/>
                <w:bCs/>
                <w:i/>
                <w:color w:val="000000" w:themeColor="text1"/>
                <w:sz w:val="22"/>
                <w:szCs w:val="22"/>
              </w:rPr>
            </w:pPr>
          </w:p>
          <w:p w14:paraId="33A204D5" w14:textId="37ED55A2" w:rsidR="00C258B0" w:rsidRPr="00E063A4" w:rsidRDefault="00C258B0" w:rsidP="00C258B0">
            <w:pPr>
              <w:jc w:val="both"/>
              <w:rPr>
                <w:rFonts w:ascii="Arial" w:hAnsi="Arial" w:cs="Arial"/>
                <w:bCs/>
                <w:i/>
                <w:color w:val="000000" w:themeColor="text1"/>
                <w:sz w:val="22"/>
                <w:szCs w:val="22"/>
              </w:rPr>
            </w:pPr>
            <w:r w:rsidRPr="00E063A4">
              <w:rPr>
                <w:rFonts w:ascii="Arial" w:hAnsi="Arial" w:cs="Arial"/>
                <w:i/>
                <w:color w:val="000000" w:themeColor="text1"/>
                <w:sz w:val="22"/>
                <w:szCs w:val="22"/>
              </w:rPr>
              <w:t xml:space="preserve">The Nominated Governor will liaise with the </w:t>
            </w:r>
            <w:r w:rsidR="00C81689" w:rsidRPr="00E063A4">
              <w:rPr>
                <w:rFonts w:ascii="Arial" w:hAnsi="Arial" w:cs="Arial"/>
                <w:i/>
                <w:color w:val="000000" w:themeColor="text1"/>
                <w:sz w:val="22"/>
                <w:szCs w:val="22"/>
              </w:rPr>
              <w:t>Head Teacher</w:t>
            </w:r>
            <w:r w:rsidR="00C81689" w:rsidRPr="00E063A4">
              <w:rPr>
                <w:rFonts w:ascii="Arial" w:hAnsi="Arial" w:cs="Arial"/>
                <w:bCs/>
                <w:color w:val="000000" w:themeColor="text1"/>
                <w:sz w:val="22"/>
                <w:szCs w:val="22"/>
              </w:rPr>
              <w:t xml:space="preserve"> </w:t>
            </w:r>
            <w:r w:rsidRPr="00E063A4">
              <w:rPr>
                <w:rFonts w:ascii="Arial" w:hAnsi="Arial" w:cs="Arial"/>
                <w:i/>
                <w:color w:val="000000" w:themeColor="text1"/>
                <w:sz w:val="22"/>
                <w:szCs w:val="22"/>
              </w:rPr>
              <w:t>and the DSL to produce a report at least annually for governors and ensure the annual Section 175 safeguarding self-assessment is completed and submitted on time.</w:t>
            </w:r>
          </w:p>
          <w:p w14:paraId="69A02AD4" w14:textId="77777777" w:rsidR="00C258B0" w:rsidRPr="00E063A4" w:rsidRDefault="00C258B0" w:rsidP="00C258B0">
            <w:pPr>
              <w:jc w:val="both"/>
              <w:rPr>
                <w:rFonts w:ascii="Arial" w:hAnsi="Arial" w:cs="Arial"/>
                <w:i/>
                <w:color w:val="000000" w:themeColor="text1"/>
                <w:sz w:val="22"/>
                <w:szCs w:val="22"/>
              </w:rPr>
            </w:pPr>
          </w:p>
        </w:tc>
      </w:tr>
      <w:tr w:rsidR="004251D8" w:rsidRPr="00E063A4" w14:paraId="1B8FA1C0" w14:textId="77777777" w:rsidTr="001C610A">
        <w:tc>
          <w:tcPr>
            <w:tcW w:w="5778" w:type="dxa"/>
          </w:tcPr>
          <w:p w14:paraId="55249BE9" w14:textId="398BFC22" w:rsidR="004251D8" w:rsidRPr="00E063A4" w:rsidRDefault="004251D8" w:rsidP="0091544C">
            <w:pPr>
              <w:pStyle w:val="Heading2"/>
              <w:rPr>
                <w:b w:val="0"/>
                <w:color w:val="000000" w:themeColor="text1"/>
                <w:sz w:val="22"/>
                <w:szCs w:val="22"/>
              </w:rPr>
            </w:pPr>
            <w:r w:rsidRPr="00E063A4">
              <w:rPr>
                <w:b w:val="0"/>
                <w:bCs/>
                <w:color w:val="000000" w:themeColor="text1"/>
                <w:sz w:val="22"/>
                <w:szCs w:val="22"/>
              </w:rPr>
              <w:t>Governing bodies and proprietors should be aware of their obligations under the Human Rights Act 1988, the Equality Act 2010, (including the Public Sector Equality Duty), and their local multi-agency safeguarding arrangements</w:t>
            </w:r>
          </w:p>
        </w:tc>
        <w:tc>
          <w:tcPr>
            <w:tcW w:w="4140" w:type="dxa"/>
            <w:shd w:val="clear" w:color="auto" w:fill="F2F2F2"/>
          </w:tcPr>
          <w:p w14:paraId="787E2CF5" w14:textId="77777777" w:rsidR="004251D8" w:rsidRPr="00E063A4" w:rsidRDefault="004251D8" w:rsidP="00C258B0">
            <w:pPr>
              <w:jc w:val="both"/>
              <w:rPr>
                <w:rFonts w:ascii="Arial" w:hAnsi="Arial" w:cs="Arial"/>
                <w:i/>
                <w:color w:val="000000" w:themeColor="text1"/>
              </w:rPr>
            </w:pPr>
          </w:p>
        </w:tc>
      </w:tr>
    </w:tbl>
    <w:p w14:paraId="22D866D6"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p w14:paraId="62EDF2C3" w14:textId="77777777" w:rsidR="003F5590" w:rsidRPr="00E063A4" w:rsidRDefault="003F559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4A9F6BF8" w14:textId="77777777" w:rsidTr="001C610A">
        <w:tc>
          <w:tcPr>
            <w:tcW w:w="5778" w:type="dxa"/>
          </w:tcPr>
          <w:p w14:paraId="5D870691" w14:textId="2D153A96" w:rsidR="00C258B0" w:rsidRPr="00E063A4" w:rsidRDefault="001C610A" w:rsidP="0091544C">
            <w:pPr>
              <w:pStyle w:val="Heading2"/>
              <w:rPr>
                <w:color w:val="000000" w:themeColor="text1"/>
              </w:rPr>
            </w:pPr>
            <w:r w:rsidRPr="00E063A4">
              <w:rPr>
                <w:color w:val="000000" w:themeColor="text1"/>
              </w:rPr>
              <w:lastRenderedPageBreak/>
              <w:br w:type="page"/>
            </w:r>
            <w:r w:rsidR="00C258B0" w:rsidRPr="00E063A4">
              <w:rPr>
                <w:color w:val="000000" w:themeColor="text1"/>
              </w:rPr>
              <w:t>1</w:t>
            </w:r>
            <w:r w:rsidR="003F5590" w:rsidRPr="00E063A4">
              <w:rPr>
                <w:color w:val="000000" w:themeColor="text1"/>
              </w:rPr>
              <w:t>0</w:t>
            </w:r>
            <w:r w:rsidR="00C258B0" w:rsidRPr="00E063A4">
              <w:rPr>
                <w:color w:val="000000" w:themeColor="text1"/>
              </w:rPr>
              <w:t>.0</w:t>
            </w:r>
            <w:r w:rsidR="003F5590" w:rsidRPr="00E063A4">
              <w:rPr>
                <w:color w:val="000000" w:themeColor="text1"/>
              </w:rPr>
              <w:tab/>
            </w:r>
            <w:r w:rsidR="0091544C" w:rsidRPr="00E063A4">
              <w:rPr>
                <w:color w:val="000000" w:themeColor="text1"/>
              </w:rPr>
              <w:t xml:space="preserve">Safer </w:t>
            </w:r>
            <w:r w:rsidR="002C4EEF" w:rsidRPr="00E063A4">
              <w:rPr>
                <w:color w:val="000000" w:themeColor="text1"/>
              </w:rPr>
              <w:t>recruitment and s</w:t>
            </w:r>
            <w:r w:rsidR="0091544C" w:rsidRPr="00E063A4">
              <w:rPr>
                <w:color w:val="000000" w:themeColor="text1"/>
              </w:rPr>
              <w:t>election</w:t>
            </w:r>
          </w:p>
          <w:p w14:paraId="2013DFD0" w14:textId="77777777" w:rsidR="00C258B0" w:rsidRPr="00E063A4" w:rsidRDefault="00C258B0" w:rsidP="00C258B0">
            <w:pPr>
              <w:ind w:left="360"/>
              <w:jc w:val="both"/>
              <w:rPr>
                <w:rFonts w:ascii="Arial" w:hAnsi="Arial" w:cs="Arial"/>
                <w:color w:val="000000" w:themeColor="text1"/>
                <w:sz w:val="22"/>
                <w:szCs w:val="22"/>
              </w:rPr>
            </w:pPr>
          </w:p>
          <w:p w14:paraId="71205895" w14:textId="77777777" w:rsidR="00853124" w:rsidRPr="00E063A4" w:rsidRDefault="00C258B0" w:rsidP="00853124">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The school should </w:t>
            </w:r>
            <w:r w:rsidR="00377499" w:rsidRPr="00E063A4">
              <w:rPr>
                <w:rFonts w:ascii="Arial" w:hAnsi="Arial" w:cs="Arial"/>
                <w:color w:val="000000" w:themeColor="text1"/>
                <w:sz w:val="22"/>
                <w:szCs w:val="22"/>
              </w:rPr>
              <w:t xml:space="preserve">follow part 3 of ‘Keeping children safe in education’ (KCSIE) and </w:t>
            </w:r>
            <w:r w:rsidRPr="00E063A4">
              <w:rPr>
                <w:rFonts w:ascii="Arial" w:hAnsi="Arial" w:cs="Arial"/>
                <w:color w:val="000000" w:themeColor="text1"/>
                <w:sz w:val="22"/>
                <w:szCs w:val="22"/>
              </w:rPr>
              <w:t xml:space="preserve">pay full regard to ‘Safer Recruitment’ </w:t>
            </w:r>
            <w:r w:rsidR="00853124" w:rsidRPr="00E063A4">
              <w:rPr>
                <w:rFonts w:ascii="Arial" w:hAnsi="Arial" w:cs="Arial"/>
                <w:color w:val="000000" w:themeColor="text1"/>
                <w:sz w:val="22"/>
                <w:szCs w:val="22"/>
              </w:rPr>
              <w:t>requirements including but not limited to:</w:t>
            </w:r>
          </w:p>
          <w:p w14:paraId="00F33615" w14:textId="77777777" w:rsidR="00853124" w:rsidRPr="00E063A4" w:rsidRDefault="00853124" w:rsidP="000669D7">
            <w:pPr>
              <w:pStyle w:val="ListParagraph"/>
              <w:numPr>
                <w:ilvl w:val="0"/>
                <w:numId w:val="42"/>
              </w:numPr>
              <w:jc w:val="both"/>
              <w:rPr>
                <w:rFonts w:ascii="Arial" w:hAnsi="Arial" w:cs="Arial"/>
                <w:color w:val="000000" w:themeColor="text1"/>
                <w:sz w:val="22"/>
                <w:szCs w:val="22"/>
              </w:rPr>
            </w:pPr>
            <w:r w:rsidRPr="00E063A4">
              <w:rPr>
                <w:rFonts w:ascii="Arial" w:hAnsi="Arial" w:cs="Arial"/>
                <w:color w:val="000000" w:themeColor="text1"/>
                <w:sz w:val="22"/>
                <w:szCs w:val="22"/>
              </w:rPr>
              <w:t>verifying candidates’ identity and academic or vocational qualifications</w:t>
            </w:r>
          </w:p>
          <w:p w14:paraId="0D6E711D" w14:textId="77777777" w:rsidR="00853124" w:rsidRPr="00E063A4" w:rsidRDefault="00853124" w:rsidP="000669D7">
            <w:pPr>
              <w:pStyle w:val="ListParagraph"/>
              <w:numPr>
                <w:ilvl w:val="0"/>
                <w:numId w:val="42"/>
              </w:numPr>
              <w:jc w:val="both"/>
              <w:rPr>
                <w:rFonts w:ascii="Arial" w:hAnsi="Arial" w:cs="Arial"/>
                <w:color w:val="000000" w:themeColor="text1"/>
                <w:sz w:val="22"/>
                <w:szCs w:val="22"/>
              </w:rPr>
            </w:pPr>
            <w:r w:rsidRPr="00E063A4">
              <w:rPr>
                <w:rFonts w:ascii="Arial" w:hAnsi="Arial" w:cs="Arial"/>
                <w:color w:val="000000" w:themeColor="text1"/>
                <w:sz w:val="22"/>
                <w:szCs w:val="22"/>
              </w:rPr>
              <w:t>obtaining professional and character references</w:t>
            </w:r>
          </w:p>
          <w:p w14:paraId="60F622D3" w14:textId="77777777" w:rsidR="00853124" w:rsidRPr="00E063A4" w:rsidRDefault="00853124" w:rsidP="000669D7">
            <w:pPr>
              <w:pStyle w:val="ListParagraph"/>
              <w:numPr>
                <w:ilvl w:val="0"/>
                <w:numId w:val="42"/>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checking previous employment history and ensuring that a candidate has the health and physical capacity for the job, </w:t>
            </w:r>
          </w:p>
          <w:p w14:paraId="5DA2F452" w14:textId="77777777" w:rsidR="00853124" w:rsidRPr="00E063A4" w:rsidRDefault="00853124" w:rsidP="000669D7">
            <w:pPr>
              <w:pStyle w:val="ListParagraph"/>
              <w:numPr>
                <w:ilvl w:val="0"/>
                <w:numId w:val="42"/>
              </w:numPr>
              <w:jc w:val="both"/>
              <w:rPr>
                <w:rFonts w:ascii="Arial" w:hAnsi="Arial" w:cs="Arial"/>
                <w:color w:val="000000" w:themeColor="text1"/>
                <w:sz w:val="22"/>
                <w:szCs w:val="22"/>
              </w:rPr>
            </w:pPr>
            <w:r w:rsidRPr="00E063A4">
              <w:rPr>
                <w:rFonts w:ascii="Arial" w:hAnsi="Arial" w:cs="Arial"/>
                <w:color w:val="000000" w:themeColor="text1"/>
                <w:sz w:val="22"/>
                <w:szCs w:val="22"/>
              </w:rPr>
              <w:t>UK Right to Work</w:t>
            </w:r>
          </w:p>
          <w:p w14:paraId="4F83D317" w14:textId="77777777" w:rsidR="00853124" w:rsidRPr="00E063A4" w:rsidRDefault="00853124" w:rsidP="000669D7">
            <w:pPr>
              <w:pStyle w:val="ListParagraph"/>
              <w:numPr>
                <w:ilvl w:val="0"/>
                <w:numId w:val="42"/>
              </w:num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clear enhanced DBS check </w:t>
            </w:r>
          </w:p>
          <w:p w14:paraId="0F460960" w14:textId="77777777" w:rsidR="00853124" w:rsidRPr="00E063A4" w:rsidRDefault="00853124" w:rsidP="000669D7">
            <w:pPr>
              <w:pStyle w:val="ListParagraph"/>
              <w:numPr>
                <w:ilvl w:val="0"/>
                <w:numId w:val="42"/>
              </w:numPr>
              <w:jc w:val="both"/>
              <w:rPr>
                <w:rFonts w:ascii="Arial" w:hAnsi="Arial" w:cs="Arial"/>
                <w:color w:val="000000" w:themeColor="text1"/>
                <w:sz w:val="22"/>
                <w:szCs w:val="22"/>
              </w:rPr>
            </w:pPr>
            <w:r w:rsidRPr="00E063A4">
              <w:rPr>
                <w:rFonts w:ascii="Arial" w:hAnsi="Arial" w:cs="Arial"/>
                <w:color w:val="000000" w:themeColor="text1"/>
                <w:sz w:val="22"/>
                <w:szCs w:val="22"/>
              </w:rPr>
              <w:t>any further checks as appropriate to gain all the relevant information to enable checks on suitability to work with children.</w:t>
            </w:r>
          </w:p>
          <w:p w14:paraId="0CE2708F" w14:textId="77777777" w:rsidR="00853124" w:rsidRPr="00E063A4" w:rsidRDefault="00853124" w:rsidP="00853124">
            <w:pPr>
              <w:jc w:val="both"/>
              <w:rPr>
                <w:rFonts w:ascii="Arial" w:hAnsi="Arial" w:cs="Arial"/>
                <w:color w:val="000000" w:themeColor="text1"/>
                <w:sz w:val="22"/>
                <w:szCs w:val="22"/>
              </w:rPr>
            </w:pPr>
          </w:p>
          <w:p w14:paraId="6604D8C4" w14:textId="77777777" w:rsidR="00853124" w:rsidRPr="00E063A4" w:rsidRDefault="00853124" w:rsidP="00853124">
            <w:pPr>
              <w:jc w:val="both"/>
              <w:rPr>
                <w:rFonts w:ascii="Arial" w:hAnsi="Arial" w:cs="Arial"/>
                <w:color w:val="000000" w:themeColor="text1"/>
                <w:sz w:val="22"/>
                <w:szCs w:val="22"/>
              </w:rPr>
            </w:pPr>
            <w:r w:rsidRPr="00E063A4">
              <w:rPr>
                <w:rFonts w:ascii="Arial" w:hAnsi="Arial" w:cs="Arial"/>
                <w:color w:val="000000" w:themeColor="text1"/>
                <w:sz w:val="22"/>
                <w:szCs w:val="22"/>
              </w:rPr>
              <w:t>Evidence of these checks must be recorded on the Single Central Record.</w:t>
            </w:r>
          </w:p>
          <w:p w14:paraId="55E229BD" w14:textId="77777777" w:rsidR="00C258B0" w:rsidRPr="00E063A4" w:rsidRDefault="00C258B0" w:rsidP="00C258B0">
            <w:pPr>
              <w:jc w:val="both"/>
              <w:rPr>
                <w:rFonts w:ascii="Arial" w:hAnsi="Arial" w:cs="Arial"/>
                <w:color w:val="000000" w:themeColor="text1"/>
                <w:sz w:val="22"/>
                <w:szCs w:val="22"/>
              </w:rPr>
            </w:pPr>
          </w:p>
          <w:p w14:paraId="606829C6"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All recruitment materials will include reference to the school’s commitment to safeguarding and promoting the wellbeing of pupils. </w:t>
            </w:r>
          </w:p>
          <w:p w14:paraId="17178346" w14:textId="77777777" w:rsidR="00C258B0" w:rsidRPr="00E063A4" w:rsidRDefault="00C258B0" w:rsidP="00C258B0">
            <w:pPr>
              <w:jc w:val="both"/>
              <w:rPr>
                <w:rFonts w:ascii="Arial" w:hAnsi="Arial" w:cs="Arial"/>
                <w:b/>
                <w:color w:val="000000" w:themeColor="text1"/>
                <w:sz w:val="22"/>
                <w:szCs w:val="22"/>
              </w:rPr>
            </w:pPr>
          </w:p>
        </w:tc>
        <w:tc>
          <w:tcPr>
            <w:tcW w:w="4140" w:type="dxa"/>
            <w:shd w:val="clear" w:color="auto" w:fill="F2F2F2"/>
          </w:tcPr>
          <w:p w14:paraId="7C13CEF2"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w:t>
            </w:r>
          </w:p>
          <w:p w14:paraId="1EF714CC" w14:textId="77777777" w:rsidR="00C258B0" w:rsidRPr="00E063A4" w:rsidRDefault="00C258B0" w:rsidP="00C258B0">
            <w:pPr>
              <w:jc w:val="both"/>
              <w:rPr>
                <w:rFonts w:ascii="Arial" w:hAnsi="Arial" w:cs="Arial"/>
                <w:i/>
                <w:color w:val="000000" w:themeColor="text1"/>
                <w:sz w:val="22"/>
                <w:szCs w:val="22"/>
              </w:rPr>
            </w:pPr>
          </w:p>
          <w:p w14:paraId="07E5ABC2"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The following school staff have undertaken Safer Recruitment training:</w:t>
            </w:r>
          </w:p>
          <w:p w14:paraId="10FAD632" w14:textId="48596414" w:rsidR="00C258B0" w:rsidRPr="00E063A4" w:rsidRDefault="00C258B0" w:rsidP="00C258B0">
            <w:pPr>
              <w:jc w:val="both"/>
              <w:rPr>
                <w:rFonts w:ascii="Arial" w:hAnsi="Arial" w:cs="Arial"/>
                <w:b/>
                <w:bCs/>
                <w:i/>
                <w:color w:val="000000" w:themeColor="text1"/>
                <w:sz w:val="22"/>
                <w:szCs w:val="22"/>
              </w:rPr>
            </w:pPr>
            <w:r w:rsidRPr="00E063A4">
              <w:rPr>
                <w:rFonts w:ascii="Arial" w:hAnsi="Arial" w:cs="Arial"/>
                <w:b/>
                <w:bCs/>
                <w:i/>
                <w:color w:val="000000" w:themeColor="text1"/>
                <w:sz w:val="22"/>
                <w:szCs w:val="22"/>
              </w:rPr>
              <w:t>1</w:t>
            </w:r>
            <w:r w:rsidR="003F64DD" w:rsidRPr="00E063A4">
              <w:rPr>
                <w:rFonts w:ascii="Arial" w:hAnsi="Arial" w:cs="Arial"/>
                <w:b/>
                <w:bCs/>
                <w:i/>
                <w:color w:val="000000" w:themeColor="text1"/>
                <w:sz w:val="22"/>
                <w:szCs w:val="22"/>
              </w:rPr>
              <w:t xml:space="preserve"> </w:t>
            </w:r>
            <w:r w:rsidR="0021703A" w:rsidRPr="00E063A4">
              <w:rPr>
                <w:rFonts w:ascii="Arial" w:hAnsi="Arial" w:cs="Arial"/>
                <w:b/>
                <w:bCs/>
                <w:i/>
                <w:color w:val="000000" w:themeColor="text1"/>
                <w:sz w:val="22"/>
                <w:szCs w:val="22"/>
              </w:rPr>
              <w:t>Sasha Taylor</w:t>
            </w:r>
          </w:p>
          <w:p w14:paraId="01F7EFCB" w14:textId="42DBBD48" w:rsidR="00C258B0" w:rsidRPr="00E063A4" w:rsidRDefault="00C258B0" w:rsidP="00C258B0">
            <w:pPr>
              <w:jc w:val="both"/>
              <w:rPr>
                <w:rFonts w:ascii="Arial" w:hAnsi="Arial" w:cs="Arial"/>
                <w:b/>
                <w:bCs/>
                <w:i/>
                <w:color w:val="000000" w:themeColor="text1"/>
                <w:sz w:val="22"/>
                <w:szCs w:val="22"/>
              </w:rPr>
            </w:pPr>
            <w:r w:rsidRPr="00E063A4">
              <w:rPr>
                <w:rFonts w:ascii="Arial" w:hAnsi="Arial" w:cs="Arial"/>
                <w:b/>
                <w:bCs/>
                <w:i/>
                <w:color w:val="000000" w:themeColor="text1"/>
                <w:sz w:val="22"/>
                <w:szCs w:val="22"/>
              </w:rPr>
              <w:t>2</w:t>
            </w:r>
            <w:r w:rsidR="003F64DD" w:rsidRPr="00E063A4">
              <w:rPr>
                <w:rFonts w:ascii="Arial" w:hAnsi="Arial" w:cs="Arial"/>
                <w:b/>
                <w:bCs/>
                <w:i/>
                <w:color w:val="000000" w:themeColor="text1"/>
                <w:sz w:val="22"/>
                <w:szCs w:val="22"/>
              </w:rPr>
              <w:t xml:space="preserve"> </w:t>
            </w:r>
            <w:r w:rsidR="00C81689" w:rsidRPr="00E063A4">
              <w:rPr>
                <w:rFonts w:ascii="Arial" w:hAnsi="Arial" w:cs="Arial"/>
                <w:b/>
                <w:bCs/>
                <w:i/>
                <w:color w:val="000000" w:themeColor="text1"/>
                <w:sz w:val="22"/>
                <w:szCs w:val="22"/>
              </w:rPr>
              <w:t>Donna Cater</w:t>
            </w:r>
          </w:p>
          <w:p w14:paraId="1FB6F7FE" w14:textId="3857BA38" w:rsidR="00C258B0" w:rsidRPr="00E063A4" w:rsidRDefault="00C258B0" w:rsidP="00C258B0">
            <w:pPr>
              <w:jc w:val="both"/>
              <w:rPr>
                <w:rFonts w:ascii="Arial" w:hAnsi="Arial" w:cs="Arial"/>
                <w:b/>
                <w:bCs/>
                <w:i/>
                <w:color w:val="000000" w:themeColor="text1"/>
                <w:sz w:val="22"/>
                <w:szCs w:val="22"/>
              </w:rPr>
            </w:pPr>
            <w:r w:rsidRPr="00E063A4">
              <w:rPr>
                <w:rFonts w:ascii="Arial" w:hAnsi="Arial" w:cs="Arial"/>
                <w:b/>
                <w:bCs/>
                <w:i/>
                <w:color w:val="000000" w:themeColor="text1"/>
                <w:sz w:val="22"/>
                <w:szCs w:val="22"/>
              </w:rPr>
              <w:t>3</w:t>
            </w:r>
            <w:r w:rsidR="003F64DD" w:rsidRPr="00E063A4">
              <w:rPr>
                <w:rFonts w:ascii="Arial" w:hAnsi="Arial" w:cs="Arial"/>
                <w:b/>
                <w:bCs/>
                <w:i/>
                <w:color w:val="000000" w:themeColor="text1"/>
                <w:sz w:val="22"/>
                <w:szCs w:val="22"/>
              </w:rPr>
              <w:t xml:space="preserve"> </w:t>
            </w:r>
            <w:r w:rsidR="00C81689" w:rsidRPr="00E063A4">
              <w:rPr>
                <w:rFonts w:ascii="Arial" w:hAnsi="Arial" w:cs="Arial"/>
                <w:b/>
                <w:bCs/>
                <w:i/>
                <w:color w:val="000000" w:themeColor="text1"/>
                <w:sz w:val="22"/>
                <w:szCs w:val="22"/>
              </w:rPr>
              <w:t>Samantha Hughes</w:t>
            </w:r>
          </w:p>
          <w:p w14:paraId="345E16A0" w14:textId="77777777" w:rsidR="00C258B0" w:rsidRPr="00E063A4" w:rsidRDefault="00C258B0" w:rsidP="00C258B0">
            <w:pPr>
              <w:jc w:val="both"/>
              <w:rPr>
                <w:rFonts w:ascii="Arial" w:hAnsi="Arial" w:cs="Arial"/>
                <w:i/>
                <w:color w:val="000000" w:themeColor="text1"/>
                <w:sz w:val="22"/>
                <w:szCs w:val="22"/>
              </w:rPr>
            </w:pPr>
          </w:p>
          <w:p w14:paraId="1896C215"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And the following members of the Governing Body have also been trained:</w:t>
            </w:r>
          </w:p>
          <w:p w14:paraId="673E9EBE" w14:textId="071AEB6E" w:rsidR="00A1051C" w:rsidRPr="00E063A4" w:rsidRDefault="00C81689" w:rsidP="00A1051C">
            <w:pPr>
              <w:jc w:val="both"/>
              <w:rPr>
                <w:rFonts w:ascii="Arial" w:hAnsi="Arial" w:cs="Arial"/>
                <w:b/>
                <w:bCs/>
                <w:i/>
                <w:color w:val="000000" w:themeColor="text1"/>
                <w:sz w:val="22"/>
                <w:szCs w:val="22"/>
              </w:rPr>
            </w:pPr>
            <w:r w:rsidRPr="00E063A4">
              <w:rPr>
                <w:rFonts w:ascii="Arial" w:hAnsi="Arial" w:cs="Arial"/>
                <w:b/>
                <w:bCs/>
                <w:i/>
                <w:color w:val="000000" w:themeColor="text1"/>
                <w:sz w:val="22"/>
                <w:szCs w:val="22"/>
              </w:rPr>
              <w:t>All governors have received the training</w:t>
            </w:r>
          </w:p>
          <w:p w14:paraId="471DC01F" w14:textId="77777777" w:rsidR="00C258B0" w:rsidRPr="00E063A4" w:rsidRDefault="00C258B0" w:rsidP="00C258B0">
            <w:pPr>
              <w:jc w:val="both"/>
              <w:rPr>
                <w:rFonts w:ascii="Arial" w:hAnsi="Arial" w:cs="Arial"/>
                <w:i/>
                <w:color w:val="000000" w:themeColor="text1"/>
                <w:sz w:val="22"/>
                <w:szCs w:val="22"/>
              </w:rPr>
            </w:pPr>
          </w:p>
          <w:p w14:paraId="194A18A0" w14:textId="7BBF6D9A" w:rsidR="00C258B0" w:rsidRPr="00E063A4" w:rsidRDefault="00C258B0" w:rsidP="00C87805">
            <w:pPr>
              <w:jc w:val="both"/>
              <w:rPr>
                <w:rFonts w:ascii="Arial" w:hAnsi="Arial" w:cs="Arial"/>
                <w:b/>
                <w:i/>
                <w:color w:val="000000" w:themeColor="text1"/>
                <w:sz w:val="22"/>
                <w:szCs w:val="22"/>
              </w:rPr>
            </w:pPr>
            <w:r w:rsidRPr="00E063A4">
              <w:rPr>
                <w:rFonts w:ascii="Arial" w:hAnsi="Arial" w:cs="Arial"/>
                <w:i/>
                <w:color w:val="000000" w:themeColor="text1"/>
                <w:sz w:val="22"/>
                <w:szCs w:val="22"/>
              </w:rPr>
              <w:t>One of these will be involved in all staff recruitment processes and sit on the recruitment panel.</w:t>
            </w:r>
          </w:p>
        </w:tc>
      </w:tr>
      <w:tr w:rsidR="000B54E5" w:rsidRPr="00E063A4" w14:paraId="136AE5ED" w14:textId="77777777" w:rsidTr="001C610A">
        <w:tc>
          <w:tcPr>
            <w:tcW w:w="5778" w:type="dxa"/>
          </w:tcPr>
          <w:p w14:paraId="08452D7F" w14:textId="1032F49A" w:rsidR="00C258B0" w:rsidRPr="00E063A4" w:rsidRDefault="003F5590" w:rsidP="0091544C">
            <w:pPr>
              <w:pStyle w:val="Heading2"/>
              <w:rPr>
                <w:color w:val="000000" w:themeColor="text1"/>
              </w:rPr>
            </w:pPr>
            <w:r w:rsidRPr="00E063A4">
              <w:rPr>
                <w:color w:val="000000" w:themeColor="text1"/>
              </w:rPr>
              <w:br w:type="page"/>
            </w:r>
            <w:r w:rsidR="00C258B0" w:rsidRPr="00E063A4">
              <w:rPr>
                <w:color w:val="000000" w:themeColor="text1"/>
              </w:rPr>
              <w:t>1</w:t>
            </w:r>
            <w:r w:rsidR="00991CD3" w:rsidRPr="00E063A4">
              <w:rPr>
                <w:color w:val="000000" w:themeColor="text1"/>
              </w:rPr>
              <w:t>0</w:t>
            </w:r>
            <w:r w:rsidR="00C258B0" w:rsidRPr="00E063A4">
              <w:rPr>
                <w:color w:val="000000" w:themeColor="text1"/>
              </w:rPr>
              <w:t>.1</w:t>
            </w:r>
            <w:r w:rsidRPr="00E063A4">
              <w:rPr>
                <w:color w:val="000000" w:themeColor="text1"/>
              </w:rPr>
              <w:tab/>
            </w:r>
            <w:r w:rsidR="00C258B0" w:rsidRPr="00E063A4">
              <w:rPr>
                <w:color w:val="000000" w:themeColor="text1"/>
              </w:rPr>
              <w:t>Induction</w:t>
            </w:r>
          </w:p>
          <w:p w14:paraId="60EF28D7" w14:textId="77777777" w:rsidR="001C610A" w:rsidRPr="00E063A4" w:rsidRDefault="001C610A" w:rsidP="00C258B0">
            <w:pPr>
              <w:jc w:val="both"/>
              <w:rPr>
                <w:rFonts w:ascii="Arial" w:hAnsi="Arial" w:cs="Arial"/>
                <w:b/>
                <w:color w:val="000000" w:themeColor="text1"/>
                <w:sz w:val="22"/>
                <w:szCs w:val="22"/>
              </w:rPr>
            </w:pPr>
          </w:p>
          <w:p w14:paraId="51FEB9CA" w14:textId="28613D4A"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All staff, must be aware of systems within their setting which support safeguarding, and these should be explained to them as part of staff induction. </w:t>
            </w:r>
          </w:p>
          <w:p w14:paraId="342A53A0" w14:textId="77777777" w:rsidR="00C258B0" w:rsidRPr="00E063A4" w:rsidRDefault="00C258B0" w:rsidP="00C258B0">
            <w:pPr>
              <w:jc w:val="both"/>
              <w:rPr>
                <w:rFonts w:ascii="Arial" w:hAnsi="Arial" w:cs="Arial"/>
                <w:color w:val="000000" w:themeColor="text1"/>
                <w:sz w:val="22"/>
                <w:szCs w:val="22"/>
              </w:rPr>
            </w:pPr>
          </w:p>
          <w:p w14:paraId="56D6E16A" w14:textId="77777777" w:rsidR="00C258B0" w:rsidRPr="00E063A4" w:rsidRDefault="00C258B0" w:rsidP="00C258B0">
            <w:pPr>
              <w:jc w:val="both"/>
              <w:rPr>
                <w:rFonts w:ascii="Arial" w:hAnsi="Arial" w:cs="Arial"/>
                <w:color w:val="000000" w:themeColor="text1"/>
                <w:sz w:val="22"/>
                <w:szCs w:val="22"/>
              </w:rPr>
            </w:pPr>
          </w:p>
          <w:p w14:paraId="3AC04D14" w14:textId="77777777" w:rsidR="00792012" w:rsidRPr="00E063A4" w:rsidRDefault="00792012" w:rsidP="00C258B0">
            <w:pPr>
              <w:jc w:val="both"/>
              <w:rPr>
                <w:rFonts w:ascii="Arial" w:hAnsi="Arial" w:cs="Arial"/>
                <w:b/>
                <w:color w:val="000000" w:themeColor="text1"/>
                <w:sz w:val="22"/>
                <w:szCs w:val="22"/>
              </w:rPr>
            </w:pPr>
          </w:p>
          <w:p w14:paraId="241FE8B5" w14:textId="0AEF730F" w:rsidR="00C258B0" w:rsidRPr="00E063A4" w:rsidRDefault="00C258B0" w:rsidP="0091544C">
            <w:pPr>
              <w:pStyle w:val="Heading2"/>
              <w:rPr>
                <w:color w:val="000000" w:themeColor="text1"/>
              </w:rPr>
            </w:pPr>
            <w:r w:rsidRPr="00E063A4">
              <w:rPr>
                <w:color w:val="000000" w:themeColor="text1"/>
              </w:rPr>
              <w:t>1</w:t>
            </w:r>
            <w:r w:rsidR="00991CD3" w:rsidRPr="00E063A4">
              <w:rPr>
                <w:color w:val="000000" w:themeColor="text1"/>
              </w:rPr>
              <w:t>0</w:t>
            </w:r>
            <w:r w:rsidRPr="00E063A4">
              <w:rPr>
                <w:color w:val="000000" w:themeColor="text1"/>
              </w:rPr>
              <w:t>.2</w:t>
            </w:r>
            <w:r w:rsidR="001C610A" w:rsidRPr="00E063A4">
              <w:rPr>
                <w:color w:val="000000" w:themeColor="text1"/>
              </w:rPr>
              <w:tab/>
            </w:r>
            <w:r w:rsidRPr="00E063A4">
              <w:rPr>
                <w:color w:val="000000" w:themeColor="text1"/>
              </w:rPr>
              <w:t xml:space="preserve">Staff </w:t>
            </w:r>
            <w:r w:rsidR="002C4EEF" w:rsidRPr="00E063A4">
              <w:rPr>
                <w:color w:val="000000" w:themeColor="text1"/>
              </w:rPr>
              <w:t>support</w:t>
            </w:r>
          </w:p>
          <w:p w14:paraId="57A40BD2" w14:textId="77777777" w:rsidR="0091544C" w:rsidRPr="00E063A4" w:rsidRDefault="0091544C" w:rsidP="0091544C">
            <w:pPr>
              <w:rPr>
                <w:color w:val="000000" w:themeColor="text1"/>
              </w:rPr>
            </w:pPr>
          </w:p>
          <w:p w14:paraId="6A5286AC" w14:textId="77777777" w:rsidR="00312A69" w:rsidRPr="00E063A4" w:rsidRDefault="00312A69" w:rsidP="000669D7">
            <w:pPr>
              <w:pStyle w:val="ListParagraph"/>
              <w:numPr>
                <w:ilvl w:val="0"/>
                <w:numId w:val="43"/>
              </w:numPr>
              <w:rPr>
                <w:rFonts w:ascii="Arial" w:hAnsi="Arial" w:cs="Arial"/>
                <w:sz w:val="22"/>
                <w:szCs w:val="22"/>
              </w:rPr>
            </w:pPr>
            <w:r w:rsidRPr="00E063A4">
              <w:rPr>
                <w:rFonts w:ascii="Arial" w:hAnsi="Arial" w:cs="Arial"/>
                <w:sz w:val="22"/>
                <w:szCs w:val="22"/>
              </w:rPr>
              <w:t>Regular safeguarding supervision will be offered to the Lead DSL within school</w:t>
            </w:r>
          </w:p>
          <w:p w14:paraId="7B05768E" w14:textId="77777777" w:rsidR="00312A69" w:rsidRPr="00E063A4" w:rsidRDefault="00312A69" w:rsidP="000669D7">
            <w:pPr>
              <w:pStyle w:val="ListParagraph"/>
              <w:numPr>
                <w:ilvl w:val="0"/>
                <w:numId w:val="43"/>
              </w:numPr>
              <w:rPr>
                <w:rFonts w:ascii="Arial" w:hAnsi="Arial" w:cs="Arial"/>
                <w:sz w:val="22"/>
                <w:szCs w:val="22"/>
              </w:rPr>
            </w:pPr>
            <w:r w:rsidRPr="00E063A4">
              <w:rPr>
                <w:rFonts w:ascii="Arial" w:hAnsi="Arial" w:cs="Arial"/>
                <w:sz w:val="22"/>
                <w:szCs w:val="22"/>
              </w:rPr>
              <w:t xml:space="preserve">Usually offered half termly, safeguarding supervision may need to be offered more frequently and extended to other members of staff as deemed appropriate by the school. </w:t>
            </w:r>
          </w:p>
          <w:p w14:paraId="3F6A6C3A" w14:textId="77777777" w:rsidR="00312A69" w:rsidRPr="00E063A4" w:rsidRDefault="00312A69" w:rsidP="000669D7">
            <w:pPr>
              <w:pStyle w:val="ListParagraph"/>
              <w:numPr>
                <w:ilvl w:val="0"/>
                <w:numId w:val="43"/>
              </w:numPr>
              <w:rPr>
                <w:rFonts w:ascii="Arial" w:hAnsi="Arial" w:cs="Arial"/>
                <w:sz w:val="22"/>
                <w:szCs w:val="22"/>
              </w:rPr>
            </w:pPr>
            <w:r w:rsidRPr="00E063A4">
              <w:rPr>
                <w:rFonts w:ascii="Arial" w:hAnsi="Arial" w:cs="Arial"/>
                <w:sz w:val="22"/>
                <w:szCs w:val="22"/>
              </w:rPr>
              <w:t>DSLs will be supported to access training as appropriate including training in behaviour and mental health.</w:t>
            </w:r>
          </w:p>
          <w:p w14:paraId="772F292A" w14:textId="4F81BE32" w:rsidR="00C258B0" w:rsidRPr="00E063A4" w:rsidRDefault="00312A69" w:rsidP="000669D7">
            <w:pPr>
              <w:pStyle w:val="ListParagraph"/>
              <w:numPr>
                <w:ilvl w:val="0"/>
                <w:numId w:val="43"/>
              </w:numPr>
              <w:rPr>
                <w:rFonts w:ascii="Arial" w:hAnsi="Arial" w:cs="Arial"/>
                <w:sz w:val="22"/>
                <w:szCs w:val="22"/>
              </w:rPr>
            </w:pPr>
            <w:r w:rsidRPr="00E063A4">
              <w:rPr>
                <w:rFonts w:ascii="Arial" w:hAnsi="Arial" w:cs="Arial"/>
                <w:sz w:val="22"/>
                <w:szCs w:val="22"/>
              </w:rPr>
              <w:t>All DSLs will have access to the monthly Designated Safeguarding Lead case-consultation sessions organised by BCC’s Education Safeguarding team.</w:t>
            </w:r>
          </w:p>
        </w:tc>
        <w:tc>
          <w:tcPr>
            <w:tcW w:w="4140" w:type="dxa"/>
            <w:shd w:val="clear" w:color="auto" w:fill="F2F2F2"/>
          </w:tcPr>
          <w:p w14:paraId="674B200C" w14:textId="065CC45F"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Our staff induction process will cover:</w:t>
            </w:r>
          </w:p>
          <w:p w14:paraId="2FE61AB3" w14:textId="77777777" w:rsidR="00792012" w:rsidRPr="00E063A4" w:rsidRDefault="00792012" w:rsidP="00C258B0">
            <w:pPr>
              <w:jc w:val="both"/>
              <w:rPr>
                <w:rFonts w:ascii="Arial" w:hAnsi="Arial" w:cs="Arial"/>
                <w:i/>
                <w:color w:val="000000" w:themeColor="text1"/>
                <w:sz w:val="22"/>
                <w:szCs w:val="22"/>
              </w:rPr>
            </w:pPr>
          </w:p>
          <w:p w14:paraId="48196CDC" w14:textId="77777777" w:rsidR="00C258B0" w:rsidRPr="00E063A4" w:rsidRDefault="00C258B0" w:rsidP="000669D7">
            <w:pPr>
              <w:numPr>
                <w:ilvl w:val="0"/>
                <w:numId w:val="31"/>
              </w:numPr>
              <w:jc w:val="both"/>
              <w:rPr>
                <w:rFonts w:ascii="Arial" w:hAnsi="Arial" w:cs="Arial"/>
                <w:i/>
                <w:color w:val="000000" w:themeColor="text1"/>
                <w:sz w:val="22"/>
                <w:szCs w:val="22"/>
              </w:rPr>
            </w:pPr>
            <w:r w:rsidRPr="00E063A4">
              <w:rPr>
                <w:rFonts w:ascii="Arial" w:hAnsi="Arial" w:cs="Arial"/>
                <w:i/>
                <w:color w:val="000000" w:themeColor="text1"/>
                <w:sz w:val="22"/>
                <w:szCs w:val="22"/>
              </w:rPr>
              <w:t>The Safeguarding &amp; Child Protection policy;</w:t>
            </w:r>
          </w:p>
          <w:p w14:paraId="12722178" w14:textId="77777777" w:rsidR="00C258B0" w:rsidRPr="00E063A4" w:rsidRDefault="00C258B0" w:rsidP="000669D7">
            <w:pPr>
              <w:numPr>
                <w:ilvl w:val="0"/>
                <w:numId w:val="31"/>
              </w:numPr>
              <w:jc w:val="both"/>
              <w:rPr>
                <w:rFonts w:ascii="Arial" w:hAnsi="Arial" w:cs="Arial"/>
                <w:i/>
                <w:color w:val="000000" w:themeColor="text1"/>
                <w:sz w:val="22"/>
                <w:szCs w:val="22"/>
              </w:rPr>
            </w:pPr>
            <w:r w:rsidRPr="00E063A4">
              <w:rPr>
                <w:rFonts w:ascii="Arial" w:hAnsi="Arial" w:cs="Arial"/>
                <w:i/>
                <w:color w:val="000000" w:themeColor="text1"/>
                <w:sz w:val="22"/>
                <w:szCs w:val="22"/>
              </w:rPr>
              <w:t>The Behaviour Policy;</w:t>
            </w:r>
          </w:p>
          <w:p w14:paraId="3F7AC180" w14:textId="442E53F1" w:rsidR="00C258B0" w:rsidRPr="00E063A4" w:rsidRDefault="00C258B0" w:rsidP="000669D7">
            <w:pPr>
              <w:numPr>
                <w:ilvl w:val="0"/>
                <w:numId w:val="31"/>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The Code of Conduct; </w:t>
            </w:r>
          </w:p>
          <w:p w14:paraId="3D4397DC" w14:textId="53514F5D" w:rsidR="0057516F" w:rsidRPr="00E063A4" w:rsidRDefault="0057516F" w:rsidP="0057516F">
            <w:pPr>
              <w:numPr>
                <w:ilvl w:val="0"/>
                <w:numId w:val="31"/>
              </w:numPr>
              <w:rPr>
                <w:rFonts w:ascii="Arial" w:hAnsi="Arial" w:cs="Arial"/>
                <w:i/>
                <w:color w:val="000000" w:themeColor="text1"/>
                <w:sz w:val="22"/>
                <w:szCs w:val="22"/>
              </w:rPr>
            </w:pPr>
            <w:r w:rsidRPr="00E063A4">
              <w:rPr>
                <w:rFonts w:ascii="Arial" w:hAnsi="Arial" w:cs="Arial"/>
                <w:i/>
                <w:color w:val="000000" w:themeColor="text1"/>
                <w:sz w:val="22"/>
                <w:szCs w:val="22"/>
              </w:rPr>
              <w:t>Whistleblowing Policy</w:t>
            </w:r>
          </w:p>
          <w:p w14:paraId="635E1B39" w14:textId="77777777" w:rsidR="00C258B0" w:rsidRPr="00E063A4" w:rsidRDefault="00C258B0" w:rsidP="000669D7">
            <w:pPr>
              <w:numPr>
                <w:ilvl w:val="0"/>
                <w:numId w:val="31"/>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The safeguarding response to children who go missing from education; and </w:t>
            </w:r>
          </w:p>
          <w:p w14:paraId="2C473DBD" w14:textId="77777777" w:rsidR="00C258B0" w:rsidRPr="00E063A4" w:rsidRDefault="00C258B0" w:rsidP="000669D7">
            <w:pPr>
              <w:numPr>
                <w:ilvl w:val="0"/>
                <w:numId w:val="31"/>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The role of the DSL (including the identity of the DSL and any deputies). </w:t>
            </w:r>
          </w:p>
          <w:p w14:paraId="30C45F55" w14:textId="77777777" w:rsidR="0091544C" w:rsidRPr="00E063A4" w:rsidRDefault="0091544C" w:rsidP="00C258B0">
            <w:pPr>
              <w:jc w:val="both"/>
              <w:rPr>
                <w:rFonts w:ascii="Arial" w:hAnsi="Arial" w:cs="Arial"/>
                <w:i/>
                <w:color w:val="000000" w:themeColor="text1"/>
                <w:sz w:val="22"/>
                <w:szCs w:val="22"/>
              </w:rPr>
            </w:pPr>
          </w:p>
          <w:p w14:paraId="20C538EA" w14:textId="4A6EACF7" w:rsidR="00C258B0" w:rsidRPr="00E063A4" w:rsidRDefault="00C258B0" w:rsidP="00C258B0">
            <w:pPr>
              <w:jc w:val="both"/>
              <w:rPr>
                <w:rFonts w:ascii="Arial" w:hAnsi="Arial" w:cs="Arial"/>
                <w:color w:val="000000" w:themeColor="text1"/>
                <w:sz w:val="22"/>
                <w:szCs w:val="22"/>
              </w:rPr>
            </w:pPr>
            <w:r w:rsidRPr="00E063A4">
              <w:rPr>
                <w:rFonts w:ascii="Arial" w:hAnsi="Arial" w:cs="Arial"/>
                <w:i/>
                <w:color w:val="000000" w:themeColor="text1"/>
                <w:sz w:val="22"/>
                <w:szCs w:val="22"/>
              </w:rPr>
              <w:t xml:space="preserve">Copies of policies and a copy of </w:t>
            </w:r>
            <w:r w:rsidR="006B28A2" w:rsidRPr="00E063A4">
              <w:rPr>
                <w:rFonts w:ascii="Arial" w:hAnsi="Arial" w:cs="Arial"/>
                <w:i/>
                <w:color w:val="000000" w:themeColor="text1"/>
                <w:sz w:val="22"/>
                <w:szCs w:val="22"/>
              </w:rPr>
              <w:t xml:space="preserve">part </w:t>
            </w:r>
            <w:r w:rsidRPr="00E063A4">
              <w:rPr>
                <w:rFonts w:ascii="Arial" w:hAnsi="Arial" w:cs="Arial"/>
                <w:i/>
                <w:color w:val="000000" w:themeColor="text1"/>
                <w:sz w:val="22"/>
                <w:szCs w:val="22"/>
              </w:rPr>
              <w:t>one of the K</w:t>
            </w:r>
            <w:r w:rsidR="00356D66" w:rsidRPr="00E063A4">
              <w:rPr>
                <w:rFonts w:ascii="Arial" w:hAnsi="Arial" w:cs="Arial"/>
                <w:i/>
                <w:color w:val="000000" w:themeColor="text1"/>
                <w:sz w:val="22"/>
                <w:szCs w:val="22"/>
              </w:rPr>
              <w:t>CSIE</w:t>
            </w:r>
            <w:r w:rsidR="00EB0965"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is provided</w:t>
            </w:r>
            <w:r w:rsidRPr="00E063A4">
              <w:rPr>
                <w:rFonts w:ascii="Arial" w:hAnsi="Arial" w:cs="Arial"/>
                <w:color w:val="000000" w:themeColor="text1"/>
                <w:sz w:val="22"/>
                <w:szCs w:val="22"/>
              </w:rPr>
              <w:t xml:space="preserve"> to </w:t>
            </w:r>
            <w:r w:rsidRPr="00E063A4">
              <w:rPr>
                <w:rFonts w:ascii="Arial" w:hAnsi="Arial" w:cs="Arial"/>
                <w:i/>
                <w:color w:val="000000" w:themeColor="text1"/>
                <w:sz w:val="22"/>
                <w:szCs w:val="22"/>
              </w:rPr>
              <w:t>staff at induction</w:t>
            </w:r>
            <w:r w:rsidRPr="00E063A4">
              <w:rPr>
                <w:rFonts w:ascii="Arial" w:hAnsi="Arial" w:cs="Arial"/>
                <w:color w:val="000000" w:themeColor="text1"/>
                <w:sz w:val="22"/>
                <w:szCs w:val="22"/>
              </w:rPr>
              <w:t>.</w:t>
            </w:r>
          </w:p>
          <w:p w14:paraId="4925222E" w14:textId="77777777" w:rsidR="00C258B0" w:rsidRPr="00E063A4" w:rsidRDefault="00C258B0" w:rsidP="00C258B0">
            <w:pPr>
              <w:jc w:val="both"/>
              <w:rPr>
                <w:rFonts w:ascii="Arial" w:hAnsi="Arial" w:cs="Arial"/>
                <w:color w:val="000000" w:themeColor="text1"/>
                <w:sz w:val="22"/>
                <w:szCs w:val="22"/>
              </w:rPr>
            </w:pPr>
          </w:p>
          <w:p w14:paraId="53EA297E"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309D08E4" w14:textId="7E59BE65" w:rsidR="00792012" w:rsidRPr="00E063A4" w:rsidRDefault="00792012" w:rsidP="00C258B0">
            <w:pPr>
              <w:jc w:val="both"/>
              <w:rPr>
                <w:rFonts w:ascii="Arial" w:hAnsi="Arial" w:cs="Arial"/>
                <w:i/>
                <w:color w:val="000000" w:themeColor="text1"/>
                <w:sz w:val="22"/>
                <w:szCs w:val="22"/>
              </w:rPr>
            </w:pPr>
          </w:p>
        </w:tc>
      </w:tr>
    </w:tbl>
    <w:p w14:paraId="07037970"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31C3DFDD" w14:textId="77777777" w:rsidTr="001C610A">
        <w:trPr>
          <w:trHeight w:val="5951"/>
        </w:trPr>
        <w:tc>
          <w:tcPr>
            <w:tcW w:w="5778" w:type="dxa"/>
          </w:tcPr>
          <w:p w14:paraId="2C4640B1" w14:textId="2A7D7BAC" w:rsidR="00C258B0" w:rsidRPr="00E063A4" w:rsidRDefault="00C258B0" w:rsidP="0091544C">
            <w:pPr>
              <w:pStyle w:val="Heading2"/>
              <w:rPr>
                <w:color w:val="000000" w:themeColor="text1"/>
              </w:rPr>
            </w:pPr>
            <w:r w:rsidRPr="00E063A4">
              <w:rPr>
                <w:color w:val="000000" w:themeColor="text1"/>
              </w:rPr>
              <w:lastRenderedPageBreak/>
              <w:t>1</w:t>
            </w:r>
            <w:r w:rsidR="00991CD3" w:rsidRPr="00E063A4">
              <w:rPr>
                <w:color w:val="000000" w:themeColor="text1"/>
              </w:rPr>
              <w:t>1</w:t>
            </w:r>
            <w:r w:rsidRPr="00E063A4">
              <w:rPr>
                <w:color w:val="000000" w:themeColor="text1"/>
              </w:rPr>
              <w:t>.0</w:t>
            </w:r>
            <w:r w:rsidR="003F5590" w:rsidRPr="00E063A4">
              <w:rPr>
                <w:color w:val="000000" w:themeColor="text1"/>
              </w:rPr>
              <w:tab/>
            </w:r>
            <w:r w:rsidR="0091544C" w:rsidRPr="00E063A4">
              <w:rPr>
                <w:color w:val="000000" w:themeColor="text1"/>
              </w:rPr>
              <w:t xml:space="preserve">The </w:t>
            </w:r>
            <w:r w:rsidR="002C4EEF" w:rsidRPr="00E063A4">
              <w:rPr>
                <w:color w:val="000000" w:themeColor="text1"/>
              </w:rPr>
              <w:t xml:space="preserve">use </w:t>
            </w:r>
            <w:r w:rsidR="0091544C" w:rsidRPr="00E063A4">
              <w:rPr>
                <w:color w:val="000000" w:themeColor="text1"/>
              </w:rPr>
              <w:t xml:space="preserve">of </w:t>
            </w:r>
            <w:r w:rsidR="002C4EEF" w:rsidRPr="00E063A4">
              <w:rPr>
                <w:color w:val="000000" w:themeColor="text1"/>
              </w:rPr>
              <w:t>reasonable force</w:t>
            </w:r>
          </w:p>
          <w:p w14:paraId="1E2C9C19" w14:textId="77777777" w:rsidR="00C258B0" w:rsidRPr="00E063A4" w:rsidRDefault="00C258B0" w:rsidP="00C258B0">
            <w:pPr>
              <w:jc w:val="both"/>
              <w:rPr>
                <w:rFonts w:ascii="Arial" w:hAnsi="Arial" w:cs="Arial"/>
                <w:color w:val="000000" w:themeColor="text1"/>
                <w:sz w:val="22"/>
                <w:szCs w:val="22"/>
              </w:rPr>
            </w:pPr>
          </w:p>
          <w:p w14:paraId="341CE0A3" w14:textId="77777777" w:rsidR="00DD116E"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There are circumstances when it is appropriate for staff in school to use reasonable force to safeguard children and young people. </w:t>
            </w:r>
          </w:p>
          <w:p w14:paraId="5AD3C568" w14:textId="77777777" w:rsidR="00DD116E" w:rsidRPr="00E063A4" w:rsidRDefault="00DD116E" w:rsidP="00C258B0">
            <w:pPr>
              <w:jc w:val="both"/>
              <w:rPr>
                <w:rFonts w:ascii="Arial" w:hAnsi="Arial" w:cs="Arial"/>
                <w:color w:val="000000" w:themeColor="text1"/>
                <w:sz w:val="22"/>
                <w:szCs w:val="22"/>
              </w:rPr>
            </w:pPr>
          </w:p>
          <w:p w14:paraId="5E5A569A" w14:textId="77777777" w:rsidR="00AD7540" w:rsidRPr="00E063A4" w:rsidRDefault="00C258B0" w:rsidP="00C258B0">
            <w:pPr>
              <w:jc w:val="both"/>
              <w:rPr>
                <w:rFonts w:ascii="Arial" w:hAnsi="Arial" w:cs="Arial"/>
                <w:b/>
                <w:bCs/>
                <w:color w:val="000000" w:themeColor="text1"/>
                <w:sz w:val="22"/>
                <w:szCs w:val="22"/>
              </w:rPr>
            </w:pPr>
            <w:r w:rsidRPr="00E063A4">
              <w:rPr>
                <w:rFonts w:ascii="Arial" w:hAnsi="Arial" w:cs="Arial"/>
                <w:color w:val="000000" w:themeColor="text1"/>
                <w:sz w:val="22"/>
                <w:szCs w:val="22"/>
              </w:rPr>
              <w:t xml:space="preserve">The term ‘reasonable force’ covers the broad range of actions used by staff that involves a degree of physical contact to control or restrain </w:t>
            </w:r>
            <w:r w:rsidR="00C81689" w:rsidRPr="00E063A4">
              <w:rPr>
                <w:rFonts w:ascii="Arial" w:hAnsi="Arial" w:cs="Arial"/>
                <w:bCs/>
                <w:color w:val="000000" w:themeColor="text1"/>
                <w:sz w:val="22"/>
                <w:szCs w:val="22"/>
              </w:rPr>
              <w:t>children</w:t>
            </w:r>
            <w:r w:rsidRPr="00E063A4">
              <w:rPr>
                <w:rFonts w:ascii="Arial" w:hAnsi="Arial" w:cs="Arial"/>
                <w:b/>
                <w:bCs/>
                <w:color w:val="000000" w:themeColor="text1"/>
                <w:sz w:val="22"/>
                <w:szCs w:val="22"/>
              </w:rPr>
              <w:t xml:space="preserve"> </w:t>
            </w:r>
          </w:p>
          <w:p w14:paraId="180F5F6A" w14:textId="77777777" w:rsidR="00AD7540" w:rsidRPr="00E063A4" w:rsidRDefault="00AD7540" w:rsidP="00C258B0">
            <w:pPr>
              <w:jc w:val="both"/>
              <w:rPr>
                <w:rFonts w:ascii="Arial" w:hAnsi="Arial" w:cs="Arial"/>
                <w:color w:val="000000" w:themeColor="text1"/>
                <w:sz w:val="22"/>
                <w:szCs w:val="22"/>
              </w:rPr>
            </w:pPr>
          </w:p>
          <w:p w14:paraId="306D1DBC" w14:textId="2686AFB4"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This can range from guiding a </w:t>
            </w:r>
            <w:r w:rsidR="00C81689" w:rsidRPr="00E063A4">
              <w:rPr>
                <w:rFonts w:ascii="Arial" w:hAnsi="Arial" w:cs="Arial"/>
                <w:bCs/>
                <w:color w:val="000000" w:themeColor="text1"/>
                <w:sz w:val="22"/>
                <w:szCs w:val="22"/>
              </w:rPr>
              <w:t>children</w:t>
            </w:r>
            <w:r w:rsidR="00C81689" w:rsidRPr="00E063A4">
              <w:rPr>
                <w:rFonts w:ascii="Arial" w:hAnsi="Arial" w:cs="Arial"/>
                <w:color w:val="000000" w:themeColor="text1"/>
                <w:sz w:val="22"/>
                <w:szCs w:val="22"/>
              </w:rPr>
              <w:t xml:space="preserve"> </w:t>
            </w:r>
            <w:r w:rsidRPr="00E063A4">
              <w:rPr>
                <w:rFonts w:ascii="Arial" w:hAnsi="Arial" w:cs="Arial"/>
                <w:color w:val="000000" w:themeColor="text1"/>
                <w:sz w:val="22"/>
                <w:szCs w:val="22"/>
              </w:rPr>
              <w:t xml:space="preserve">to safety by the arm, to more extreme circumstances such as breaking up a fight or where a </w:t>
            </w:r>
            <w:r w:rsidR="00C81689" w:rsidRPr="00E063A4">
              <w:rPr>
                <w:rFonts w:ascii="Arial" w:hAnsi="Arial" w:cs="Arial"/>
                <w:bCs/>
                <w:color w:val="000000" w:themeColor="text1"/>
                <w:sz w:val="22"/>
                <w:szCs w:val="22"/>
              </w:rPr>
              <w:t>children</w:t>
            </w:r>
            <w:r w:rsidR="00C81689" w:rsidRPr="00E063A4">
              <w:rPr>
                <w:rFonts w:ascii="Arial" w:hAnsi="Arial" w:cs="Arial"/>
                <w:color w:val="000000" w:themeColor="text1"/>
                <w:sz w:val="22"/>
                <w:szCs w:val="22"/>
              </w:rPr>
              <w:t xml:space="preserve"> </w:t>
            </w:r>
            <w:r w:rsidRPr="00E063A4">
              <w:rPr>
                <w:rFonts w:ascii="Arial" w:hAnsi="Arial" w:cs="Arial"/>
                <w:color w:val="000000" w:themeColor="text1"/>
                <w:sz w:val="22"/>
                <w:szCs w:val="22"/>
              </w:rPr>
              <w:t xml:space="preserve">needs to be restrained to prevent violence or injury. </w:t>
            </w:r>
          </w:p>
          <w:p w14:paraId="651A870B" w14:textId="77777777" w:rsidR="00C258B0" w:rsidRPr="00E063A4" w:rsidRDefault="00C258B0" w:rsidP="00C258B0">
            <w:pPr>
              <w:jc w:val="both"/>
              <w:rPr>
                <w:rFonts w:ascii="Arial" w:hAnsi="Arial" w:cs="Arial"/>
                <w:color w:val="000000" w:themeColor="text1"/>
                <w:sz w:val="22"/>
                <w:szCs w:val="22"/>
              </w:rPr>
            </w:pPr>
          </w:p>
          <w:p w14:paraId="5262BC26" w14:textId="77777777" w:rsidR="00AD754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08BBF34A" w14:textId="77777777" w:rsidR="00AD7540" w:rsidRPr="00E063A4" w:rsidRDefault="00AD7540" w:rsidP="00C258B0">
            <w:pPr>
              <w:jc w:val="both"/>
              <w:rPr>
                <w:rFonts w:ascii="Arial" w:hAnsi="Arial" w:cs="Arial"/>
                <w:color w:val="000000" w:themeColor="text1"/>
                <w:sz w:val="22"/>
                <w:szCs w:val="22"/>
              </w:rPr>
            </w:pPr>
          </w:p>
          <w:p w14:paraId="522A3AC3" w14:textId="77777777" w:rsidR="00AD7540" w:rsidRPr="00E063A4" w:rsidRDefault="00AD7540" w:rsidP="00AD754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Government advice for ‘Use of Reasonable Force in Schools’ is available </w:t>
            </w:r>
            <w:hyperlink r:id="rId42" w:history="1">
              <w:r w:rsidRPr="00E063A4">
                <w:rPr>
                  <w:rStyle w:val="Hyperlink"/>
                  <w:rFonts w:ascii="Arial" w:hAnsi="Arial" w:cs="Arial"/>
                  <w:b/>
                  <w:bCs/>
                  <w:color w:val="000000" w:themeColor="text1"/>
                  <w:sz w:val="22"/>
                  <w:szCs w:val="22"/>
                </w:rPr>
                <w:t>here</w:t>
              </w:r>
            </w:hyperlink>
            <w:r w:rsidRPr="00E063A4">
              <w:rPr>
                <w:rFonts w:ascii="Arial" w:hAnsi="Arial" w:cs="Arial"/>
                <w:color w:val="000000" w:themeColor="text1"/>
                <w:sz w:val="22"/>
                <w:szCs w:val="22"/>
              </w:rPr>
              <w:t>.</w:t>
            </w:r>
          </w:p>
          <w:p w14:paraId="492C8962" w14:textId="77777777" w:rsidR="00C258B0" w:rsidRPr="00E063A4" w:rsidRDefault="00C258B0" w:rsidP="00A1051C">
            <w:pPr>
              <w:jc w:val="both"/>
              <w:rPr>
                <w:rFonts w:ascii="Arial" w:hAnsi="Arial" w:cs="Arial"/>
                <w:color w:val="000000" w:themeColor="text1"/>
                <w:sz w:val="22"/>
                <w:szCs w:val="22"/>
              </w:rPr>
            </w:pPr>
          </w:p>
        </w:tc>
        <w:tc>
          <w:tcPr>
            <w:tcW w:w="4140" w:type="dxa"/>
            <w:shd w:val="clear" w:color="auto" w:fill="F2F2F2"/>
          </w:tcPr>
          <w:p w14:paraId="4C9F636C"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in our school:</w:t>
            </w:r>
          </w:p>
          <w:p w14:paraId="19B5F284" w14:textId="77777777" w:rsidR="00C258B0" w:rsidRPr="00E063A4" w:rsidRDefault="00C258B0" w:rsidP="00C258B0">
            <w:pPr>
              <w:jc w:val="both"/>
              <w:rPr>
                <w:rFonts w:ascii="Arial" w:hAnsi="Arial" w:cs="Arial"/>
                <w:i/>
                <w:color w:val="000000" w:themeColor="text1"/>
                <w:sz w:val="22"/>
                <w:szCs w:val="22"/>
              </w:rPr>
            </w:pPr>
          </w:p>
          <w:p w14:paraId="742561FB" w14:textId="49464D51"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By planning positive and proactive behaviour support</w:t>
            </w:r>
            <w:r w:rsidR="002C4EEF" w:rsidRPr="00E063A4">
              <w:rPr>
                <w:rFonts w:ascii="Arial" w:hAnsi="Arial" w:cs="Arial"/>
                <w:i/>
                <w:color w:val="000000" w:themeColor="text1"/>
                <w:sz w:val="22"/>
                <w:szCs w:val="22"/>
              </w:rPr>
              <w:t>,</w:t>
            </w:r>
            <w:r w:rsidRPr="00E063A4">
              <w:rPr>
                <w:rFonts w:ascii="Arial" w:hAnsi="Arial" w:cs="Arial"/>
                <w:i/>
                <w:color w:val="000000" w:themeColor="text1"/>
                <w:sz w:val="22"/>
                <w:szCs w:val="22"/>
              </w:rPr>
              <w:t xml:space="preserve"> the occurrence of challenging behaviour and the need to use reasonable force will reduce.</w:t>
            </w:r>
            <w:r w:rsidR="00182F1F" w:rsidRPr="00E063A4">
              <w:rPr>
                <w:rFonts w:ascii="Arial" w:hAnsi="Arial" w:cs="Arial"/>
                <w:i/>
                <w:color w:val="000000" w:themeColor="text1"/>
                <w:sz w:val="22"/>
                <w:szCs w:val="22"/>
              </w:rPr>
              <w:t xml:space="preserve"> At Dame Ellen Pinsent School staff are trained to use team teach and any incidents involving this are logged on CPOMs and in a bound book. </w:t>
            </w:r>
          </w:p>
          <w:p w14:paraId="592CC495" w14:textId="77777777" w:rsidR="00C258B0" w:rsidRPr="00E063A4" w:rsidRDefault="00C258B0" w:rsidP="00C258B0">
            <w:pPr>
              <w:jc w:val="both"/>
              <w:rPr>
                <w:rFonts w:ascii="Arial" w:hAnsi="Arial" w:cs="Arial"/>
                <w:i/>
                <w:color w:val="000000" w:themeColor="text1"/>
                <w:sz w:val="22"/>
                <w:szCs w:val="22"/>
              </w:rPr>
            </w:pPr>
          </w:p>
          <w:p w14:paraId="257E5F46" w14:textId="6BA0F08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We will write individual behaviour plans for our more vulnerable </w:t>
            </w:r>
            <w:r w:rsidR="0057516F" w:rsidRPr="00E063A4">
              <w:rPr>
                <w:rFonts w:ascii="Arial" w:hAnsi="Arial" w:cs="Arial"/>
                <w:bCs/>
                <w:i/>
                <w:color w:val="000000" w:themeColor="text1"/>
                <w:sz w:val="22"/>
                <w:szCs w:val="22"/>
              </w:rPr>
              <w:t>pupils</w:t>
            </w:r>
            <w:r w:rsidR="0057516F"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and agree them with parents and carers.</w:t>
            </w:r>
          </w:p>
          <w:p w14:paraId="7C19BD6B" w14:textId="77777777" w:rsidR="00C258B0" w:rsidRPr="00E063A4" w:rsidRDefault="00C258B0" w:rsidP="00C258B0">
            <w:pPr>
              <w:jc w:val="both"/>
              <w:rPr>
                <w:rFonts w:ascii="Arial" w:hAnsi="Arial" w:cs="Arial"/>
                <w:i/>
                <w:color w:val="000000" w:themeColor="text1"/>
                <w:sz w:val="22"/>
                <w:szCs w:val="22"/>
              </w:rPr>
            </w:pPr>
          </w:p>
          <w:p w14:paraId="0284AC88"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We will not have a ‘no contact’ policy as this could leave our staff unable to fully support and protect their pupils and students.</w:t>
            </w:r>
          </w:p>
          <w:p w14:paraId="36DB9E38" w14:textId="77777777" w:rsidR="00C258B0" w:rsidRPr="00E063A4" w:rsidRDefault="00C258B0" w:rsidP="00C258B0">
            <w:pPr>
              <w:jc w:val="both"/>
              <w:rPr>
                <w:rFonts w:ascii="Arial" w:hAnsi="Arial" w:cs="Arial"/>
                <w:i/>
                <w:color w:val="000000" w:themeColor="text1"/>
                <w:sz w:val="22"/>
                <w:szCs w:val="22"/>
              </w:rPr>
            </w:pPr>
          </w:p>
          <w:p w14:paraId="2251A8C2" w14:textId="4768C25B" w:rsidR="00C258B0" w:rsidRPr="00E063A4" w:rsidRDefault="00C258B0" w:rsidP="00C258B0">
            <w:pPr>
              <w:jc w:val="both"/>
              <w:rPr>
                <w:rFonts w:ascii="Arial" w:hAnsi="Arial" w:cs="Arial"/>
                <w:color w:val="000000" w:themeColor="text1"/>
                <w:sz w:val="22"/>
                <w:szCs w:val="22"/>
              </w:rPr>
            </w:pPr>
            <w:r w:rsidRPr="00E063A4">
              <w:rPr>
                <w:rFonts w:ascii="Arial" w:hAnsi="Arial" w:cs="Arial"/>
                <w:i/>
                <w:color w:val="000000" w:themeColor="text1"/>
                <w:sz w:val="22"/>
                <w:szCs w:val="22"/>
              </w:rPr>
              <w:t xml:space="preserve">When using reasonable force in response to risks presented by incidents involving </w:t>
            </w:r>
            <w:r w:rsidR="0057516F" w:rsidRPr="00E063A4">
              <w:rPr>
                <w:rFonts w:ascii="Arial" w:hAnsi="Arial" w:cs="Arial"/>
                <w:bCs/>
                <w:i/>
                <w:color w:val="000000" w:themeColor="text1"/>
                <w:sz w:val="22"/>
                <w:szCs w:val="22"/>
              </w:rPr>
              <w:t>pupils</w:t>
            </w:r>
            <w:r w:rsidR="0057516F"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including any with SEN or disabilities, or with medical conditions, our staff will consider the risks carefully</w:t>
            </w:r>
            <w:r w:rsidR="0057516F" w:rsidRPr="00E063A4">
              <w:rPr>
                <w:rFonts w:ascii="Arial" w:hAnsi="Arial" w:cs="Arial"/>
                <w:i/>
                <w:color w:val="000000" w:themeColor="text1"/>
                <w:sz w:val="22"/>
                <w:szCs w:val="22"/>
              </w:rPr>
              <w:t xml:space="preserve"> and have appropriate safety plans and risk assessments in place that are reviewed.</w:t>
            </w:r>
            <w:r w:rsidRPr="00E063A4">
              <w:rPr>
                <w:rFonts w:ascii="Arial" w:hAnsi="Arial" w:cs="Arial"/>
                <w:i/>
                <w:color w:val="000000" w:themeColor="text1"/>
                <w:sz w:val="22"/>
                <w:szCs w:val="22"/>
              </w:rPr>
              <w:t>.</w:t>
            </w:r>
          </w:p>
        </w:tc>
      </w:tr>
    </w:tbl>
    <w:p w14:paraId="426FDC67"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63E969AC" w14:textId="77777777" w:rsidTr="001C610A">
        <w:tc>
          <w:tcPr>
            <w:tcW w:w="5778" w:type="dxa"/>
          </w:tcPr>
          <w:p w14:paraId="0C41C1D5" w14:textId="4F7E73A1" w:rsidR="00C258B0" w:rsidRPr="00E063A4" w:rsidRDefault="003F5590" w:rsidP="0091544C">
            <w:pPr>
              <w:pStyle w:val="Heading2"/>
              <w:rPr>
                <w:color w:val="000000" w:themeColor="text1"/>
              </w:rPr>
            </w:pPr>
            <w:r w:rsidRPr="00E063A4">
              <w:rPr>
                <w:color w:val="000000" w:themeColor="text1"/>
              </w:rPr>
              <w:br w:type="page"/>
            </w:r>
            <w:r w:rsidR="00C258B0" w:rsidRPr="00E063A4">
              <w:rPr>
                <w:color w:val="000000" w:themeColor="text1"/>
              </w:rPr>
              <w:t>1</w:t>
            </w:r>
            <w:r w:rsidR="00991CD3" w:rsidRPr="00E063A4">
              <w:rPr>
                <w:color w:val="000000" w:themeColor="text1"/>
              </w:rPr>
              <w:t>2</w:t>
            </w:r>
            <w:r w:rsidR="00C258B0" w:rsidRPr="00E063A4">
              <w:rPr>
                <w:color w:val="000000" w:themeColor="text1"/>
              </w:rPr>
              <w:t>.0</w:t>
            </w:r>
            <w:r w:rsidRPr="00E063A4">
              <w:rPr>
                <w:color w:val="000000" w:themeColor="text1"/>
              </w:rPr>
              <w:tab/>
            </w:r>
            <w:r w:rsidR="0091544C" w:rsidRPr="00E063A4">
              <w:rPr>
                <w:color w:val="000000" w:themeColor="text1"/>
              </w:rPr>
              <w:t xml:space="preserve">The </w:t>
            </w:r>
            <w:r w:rsidR="002C4EEF" w:rsidRPr="00E063A4">
              <w:rPr>
                <w:color w:val="000000" w:themeColor="text1"/>
              </w:rPr>
              <w:t>school’s r</w:t>
            </w:r>
            <w:r w:rsidR="0091544C" w:rsidRPr="00E063A4">
              <w:rPr>
                <w:color w:val="000000" w:themeColor="text1"/>
              </w:rPr>
              <w:t xml:space="preserve">ole in the </w:t>
            </w:r>
            <w:r w:rsidR="002C4EEF" w:rsidRPr="00E063A4">
              <w:rPr>
                <w:color w:val="000000" w:themeColor="text1"/>
              </w:rPr>
              <w:t xml:space="preserve">prevention </w:t>
            </w:r>
            <w:r w:rsidR="0091544C" w:rsidRPr="00E063A4">
              <w:rPr>
                <w:color w:val="000000" w:themeColor="text1"/>
              </w:rPr>
              <w:t xml:space="preserve">of </w:t>
            </w:r>
            <w:r w:rsidR="002C4EEF" w:rsidRPr="00E063A4">
              <w:rPr>
                <w:color w:val="000000" w:themeColor="text1"/>
              </w:rPr>
              <w:t xml:space="preserve">abuse </w:t>
            </w:r>
          </w:p>
          <w:p w14:paraId="51B5B017" w14:textId="77777777" w:rsidR="00C258B0" w:rsidRPr="00E063A4" w:rsidRDefault="00C258B0" w:rsidP="00C258B0">
            <w:pPr>
              <w:jc w:val="both"/>
              <w:rPr>
                <w:rFonts w:ascii="Arial" w:hAnsi="Arial" w:cs="Arial"/>
                <w:color w:val="000000" w:themeColor="text1"/>
                <w:sz w:val="22"/>
                <w:szCs w:val="22"/>
              </w:rPr>
            </w:pPr>
          </w:p>
          <w:p w14:paraId="7BAB56D7" w14:textId="77777777" w:rsidR="00FD237B" w:rsidRPr="00E063A4" w:rsidRDefault="00C258B0" w:rsidP="00133A06">
            <w:pPr>
              <w:jc w:val="both"/>
              <w:rPr>
                <w:rFonts w:ascii="Arial" w:hAnsi="Arial" w:cs="Arial"/>
                <w:bCs/>
                <w:color w:val="000000" w:themeColor="text1"/>
                <w:sz w:val="22"/>
                <w:szCs w:val="22"/>
              </w:rPr>
            </w:pPr>
            <w:r w:rsidRPr="00E063A4">
              <w:rPr>
                <w:rFonts w:ascii="Arial" w:hAnsi="Arial" w:cs="Arial"/>
                <w:color w:val="000000" w:themeColor="text1"/>
                <w:sz w:val="22"/>
                <w:szCs w:val="22"/>
              </w:rPr>
              <w:t xml:space="preserve">This Safeguarding &amp; Child Protection Policy cannot be separated from the general ethos of the school, which should ensure that </w:t>
            </w:r>
            <w:r w:rsidR="00C81689" w:rsidRPr="00E063A4">
              <w:rPr>
                <w:rFonts w:ascii="Arial" w:hAnsi="Arial" w:cs="Arial"/>
                <w:bCs/>
                <w:color w:val="000000" w:themeColor="text1"/>
                <w:sz w:val="22"/>
                <w:szCs w:val="22"/>
              </w:rPr>
              <w:t>pupils</w:t>
            </w:r>
            <w:r w:rsidR="00FD237B" w:rsidRPr="00E063A4">
              <w:rPr>
                <w:rFonts w:ascii="Arial" w:hAnsi="Arial" w:cs="Arial"/>
                <w:bCs/>
                <w:color w:val="000000" w:themeColor="text1"/>
                <w:sz w:val="22"/>
                <w:szCs w:val="22"/>
              </w:rPr>
              <w:t>:</w:t>
            </w:r>
          </w:p>
          <w:p w14:paraId="2B693508" w14:textId="77777777" w:rsidR="00C5653B" w:rsidRPr="00E063A4" w:rsidRDefault="00C258B0" w:rsidP="00FD237B">
            <w:pPr>
              <w:pStyle w:val="ListParagraph"/>
              <w:numPr>
                <w:ilvl w:val="0"/>
                <w:numId w:val="44"/>
              </w:numPr>
              <w:jc w:val="both"/>
              <w:rPr>
                <w:rFonts w:ascii="Arial" w:hAnsi="Arial" w:cs="Arial"/>
                <w:color w:val="000000" w:themeColor="text1"/>
                <w:sz w:val="22"/>
              </w:rPr>
            </w:pPr>
            <w:r w:rsidRPr="00E063A4">
              <w:rPr>
                <w:rFonts w:ascii="Arial" w:hAnsi="Arial" w:cs="Arial"/>
                <w:color w:val="000000" w:themeColor="text1"/>
                <w:sz w:val="22"/>
              </w:rPr>
              <w:t>are treated with respect and dignity,</w:t>
            </w:r>
          </w:p>
          <w:p w14:paraId="5E9C14BC" w14:textId="77777777" w:rsidR="0057516F" w:rsidRPr="00E063A4" w:rsidRDefault="00C258B0" w:rsidP="00FD237B">
            <w:pPr>
              <w:pStyle w:val="ListParagraph"/>
              <w:numPr>
                <w:ilvl w:val="0"/>
                <w:numId w:val="44"/>
              </w:numPr>
              <w:jc w:val="both"/>
              <w:rPr>
                <w:rFonts w:ascii="Arial" w:hAnsi="Arial" w:cs="Arial"/>
                <w:color w:val="000000" w:themeColor="text1"/>
                <w:sz w:val="22"/>
              </w:rPr>
            </w:pPr>
            <w:r w:rsidRPr="00E063A4">
              <w:rPr>
                <w:rFonts w:ascii="Arial" w:hAnsi="Arial" w:cs="Arial"/>
                <w:color w:val="000000" w:themeColor="text1"/>
                <w:sz w:val="22"/>
              </w:rPr>
              <w:t xml:space="preserve">taught to treat each other with respect, </w:t>
            </w:r>
          </w:p>
          <w:p w14:paraId="2616F24A" w14:textId="380CD033" w:rsidR="00C5653B" w:rsidRPr="00E063A4" w:rsidRDefault="00C258B0" w:rsidP="00FD237B">
            <w:pPr>
              <w:pStyle w:val="ListParagraph"/>
              <w:numPr>
                <w:ilvl w:val="0"/>
                <w:numId w:val="44"/>
              </w:numPr>
              <w:jc w:val="both"/>
              <w:rPr>
                <w:rFonts w:ascii="Arial" w:hAnsi="Arial" w:cs="Arial"/>
                <w:color w:val="000000" w:themeColor="text1"/>
                <w:sz w:val="22"/>
              </w:rPr>
            </w:pPr>
            <w:r w:rsidRPr="00E063A4">
              <w:rPr>
                <w:rFonts w:ascii="Arial" w:hAnsi="Arial" w:cs="Arial"/>
                <w:color w:val="000000" w:themeColor="text1"/>
                <w:sz w:val="22"/>
              </w:rPr>
              <w:t xml:space="preserve">feel safe, </w:t>
            </w:r>
          </w:p>
          <w:p w14:paraId="1CFA3DCA" w14:textId="4D1E7FBA" w:rsidR="00133A06" w:rsidRPr="00E063A4" w:rsidRDefault="00C258B0" w:rsidP="00FD237B">
            <w:pPr>
              <w:pStyle w:val="ListParagraph"/>
              <w:numPr>
                <w:ilvl w:val="0"/>
                <w:numId w:val="44"/>
              </w:numPr>
              <w:jc w:val="both"/>
              <w:rPr>
                <w:rFonts w:ascii="Arial" w:hAnsi="Arial" w:cs="Arial"/>
                <w:color w:val="000000" w:themeColor="text1"/>
                <w:sz w:val="22"/>
              </w:rPr>
            </w:pPr>
            <w:r w:rsidRPr="00E063A4">
              <w:rPr>
                <w:rFonts w:ascii="Arial" w:hAnsi="Arial" w:cs="Arial"/>
                <w:color w:val="000000" w:themeColor="text1"/>
                <w:sz w:val="22"/>
              </w:rPr>
              <w:t>have a voice, and are listened to.</w:t>
            </w:r>
            <w:r w:rsidR="00133A06" w:rsidRPr="00E063A4">
              <w:rPr>
                <w:rFonts w:ascii="Arial" w:hAnsi="Arial" w:cs="Arial"/>
                <w:color w:val="000000" w:themeColor="text1"/>
                <w:sz w:val="22"/>
              </w:rPr>
              <w:t xml:space="preserve"> </w:t>
            </w:r>
          </w:p>
          <w:p w14:paraId="61D41046" w14:textId="77777777" w:rsidR="00133A06" w:rsidRPr="00E063A4" w:rsidRDefault="00133A06" w:rsidP="00133A06">
            <w:pPr>
              <w:jc w:val="both"/>
              <w:rPr>
                <w:rFonts w:ascii="Arial" w:hAnsi="Arial" w:cs="Arial"/>
                <w:color w:val="000000" w:themeColor="text1"/>
                <w:sz w:val="22"/>
                <w:szCs w:val="22"/>
              </w:rPr>
            </w:pPr>
          </w:p>
          <w:p w14:paraId="14C2272C" w14:textId="77BE0282" w:rsidR="00C5653B" w:rsidRPr="00E063A4" w:rsidRDefault="00C5653B" w:rsidP="00C5653B">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Safeguarding issues, including online safety, </w:t>
            </w:r>
            <w:r w:rsidR="004251D8" w:rsidRPr="00E063A4">
              <w:rPr>
                <w:rFonts w:ascii="Arial" w:hAnsi="Arial" w:cs="Arial"/>
                <w:color w:val="000000" w:themeColor="text1"/>
                <w:sz w:val="22"/>
                <w:szCs w:val="22"/>
              </w:rPr>
              <w:t>child on child</w:t>
            </w:r>
            <w:r w:rsidRPr="00E063A4">
              <w:rPr>
                <w:rFonts w:ascii="Arial" w:hAnsi="Arial" w:cs="Arial"/>
                <w:color w:val="000000" w:themeColor="text1"/>
                <w:sz w:val="22"/>
                <w:szCs w:val="22"/>
              </w:rPr>
              <w:t xml:space="preserve"> abuse, sexual harassment and extra familial harm (multiple harms) will be addressed through the curriculum in an age-appropriate way.</w:t>
            </w:r>
          </w:p>
          <w:p w14:paraId="5BB58A62" w14:textId="77777777" w:rsidR="00C258B0" w:rsidRPr="00E063A4" w:rsidRDefault="00C258B0" w:rsidP="00C258B0">
            <w:pPr>
              <w:contextualSpacing/>
              <w:jc w:val="both"/>
              <w:rPr>
                <w:rFonts w:ascii="Arial" w:hAnsi="Arial" w:cs="Arial"/>
                <w:color w:val="000000" w:themeColor="text1"/>
                <w:sz w:val="22"/>
                <w:szCs w:val="22"/>
              </w:rPr>
            </w:pPr>
          </w:p>
          <w:p w14:paraId="5E8AC224" w14:textId="77777777" w:rsidR="00C258B0" w:rsidRPr="00E063A4" w:rsidRDefault="00C258B0" w:rsidP="00C258B0">
            <w:pPr>
              <w:jc w:val="both"/>
              <w:rPr>
                <w:rFonts w:ascii="Arial" w:hAnsi="Arial" w:cs="Arial"/>
                <w:color w:val="000000" w:themeColor="text1"/>
                <w:sz w:val="22"/>
                <w:szCs w:val="22"/>
              </w:rPr>
            </w:pPr>
          </w:p>
          <w:p w14:paraId="0C46D88A" w14:textId="77777777" w:rsidR="00C258B0" w:rsidRPr="00E063A4" w:rsidRDefault="00C258B0" w:rsidP="00C258B0">
            <w:pPr>
              <w:jc w:val="both"/>
              <w:rPr>
                <w:rFonts w:ascii="Arial" w:hAnsi="Arial" w:cs="Arial"/>
                <w:color w:val="000000" w:themeColor="text1"/>
                <w:sz w:val="22"/>
                <w:szCs w:val="22"/>
              </w:rPr>
            </w:pPr>
          </w:p>
        </w:tc>
        <w:tc>
          <w:tcPr>
            <w:tcW w:w="4140" w:type="dxa"/>
            <w:shd w:val="clear" w:color="auto" w:fill="F2F2F2"/>
          </w:tcPr>
          <w:p w14:paraId="0648CA40" w14:textId="194D8F8C"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w:t>
            </w:r>
          </w:p>
          <w:p w14:paraId="2A58C445" w14:textId="77777777" w:rsidR="005C42F4" w:rsidRPr="00E063A4" w:rsidRDefault="005C42F4" w:rsidP="00C258B0">
            <w:pPr>
              <w:jc w:val="both"/>
              <w:rPr>
                <w:rFonts w:ascii="Arial" w:hAnsi="Arial" w:cs="Arial"/>
                <w:i/>
                <w:iCs/>
                <w:color w:val="000000" w:themeColor="text1"/>
                <w:sz w:val="22"/>
                <w:szCs w:val="22"/>
              </w:rPr>
            </w:pPr>
          </w:p>
          <w:p w14:paraId="3183A5C2" w14:textId="0ECD6193" w:rsidR="00C258B0" w:rsidRPr="00E063A4" w:rsidRDefault="00C258B0" w:rsidP="00C258B0">
            <w:pPr>
              <w:jc w:val="both"/>
              <w:rPr>
                <w:rFonts w:ascii="Arial" w:hAnsi="Arial" w:cs="Arial"/>
                <w:i/>
                <w:iCs/>
                <w:color w:val="000000" w:themeColor="text1"/>
                <w:sz w:val="22"/>
                <w:szCs w:val="22"/>
              </w:rPr>
            </w:pPr>
            <w:r w:rsidRPr="00E063A4">
              <w:rPr>
                <w:rFonts w:ascii="Arial" w:hAnsi="Arial" w:cs="Arial"/>
                <w:i/>
                <w:iCs/>
                <w:color w:val="000000" w:themeColor="text1"/>
                <w:sz w:val="22"/>
                <w:szCs w:val="22"/>
              </w:rPr>
              <w:t xml:space="preserve">All </w:t>
            </w:r>
            <w:r w:rsidR="006B28A2" w:rsidRPr="00E063A4">
              <w:rPr>
                <w:rFonts w:ascii="Arial" w:hAnsi="Arial" w:cs="Arial"/>
                <w:i/>
                <w:iCs/>
                <w:color w:val="000000" w:themeColor="text1"/>
                <w:sz w:val="22"/>
                <w:szCs w:val="22"/>
              </w:rPr>
              <w:t xml:space="preserve">staff </w:t>
            </w:r>
            <w:r w:rsidRPr="00E063A4">
              <w:rPr>
                <w:rFonts w:ascii="Arial" w:hAnsi="Arial" w:cs="Arial"/>
                <w:i/>
                <w:iCs/>
                <w:color w:val="000000" w:themeColor="text1"/>
                <w:sz w:val="22"/>
                <w:szCs w:val="22"/>
              </w:rPr>
              <w:t>will be made aware of our school’s unauthorised absence and children missing from education procedures.</w:t>
            </w:r>
          </w:p>
          <w:p w14:paraId="227AD946" w14:textId="77777777" w:rsidR="00C258B0" w:rsidRPr="00E063A4" w:rsidRDefault="00C258B0" w:rsidP="00C258B0">
            <w:pPr>
              <w:jc w:val="both"/>
              <w:rPr>
                <w:rFonts w:ascii="Arial" w:hAnsi="Arial" w:cs="Arial"/>
                <w:i/>
                <w:color w:val="000000" w:themeColor="text1"/>
                <w:sz w:val="22"/>
                <w:szCs w:val="22"/>
              </w:rPr>
            </w:pPr>
          </w:p>
          <w:p w14:paraId="0F45C861" w14:textId="18F4F2A1" w:rsidR="00C258B0" w:rsidRPr="00E063A4" w:rsidRDefault="00C258B0" w:rsidP="00C258B0">
            <w:pPr>
              <w:jc w:val="both"/>
              <w:rPr>
                <w:rFonts w:ascii="Arial" w:hAnsi="Arial" w:cs="Arial"/>
                <w:color w:val="000000" w:themeColor="text1"/>
                <w:sz w:val="22"/>
                <w:szCs w:val="22"/>
              </w:rPr>
            </w:pPr>
            <w:r w:rsidRPr="00E063A4">
              <w:rPr>
                <w:rFonts w:ascii="Arial" w:hAnsi="Arial" w:cs="Arial"/>
                <w:i/>
                <w:color w:val="000000" w:themeColor="text1"/>
                <w:sz w:val="22"/>
                <w:szCs w:val="22"/>
              </w:rPr>
              <w:t xml:space="preserve">We will provide opportunities for </w:t>
            </w:r>
            <w:r w:rsidR="0057516F" w:rsidRPr="00E063A4">
              <w:rPr>
                <w:rFonts w:ascii="Arial" w:hAnsi="Arial" w:cs="Arial"/>
                <w:bCs/>
                <w:i/>
                <w:color w:val="000000" w:themeColor="text1"/>
                <w:sz w:val="22"/>
                <w:szCs w:val="22"/>
              </w:rPr>
              <w:t>pupils</w:t>
            </w:r>
            <w:r w:rsidR="00C81689" w:rsidRPr="00E063A4">
              <w:rPr>
                <w:rFonts w:ascii="Arial" w:hAnsi="Arial" w:cs="Arial"/>
                <w:i/>
                <w:color w:val="000000" w:themeColor="text1"/>
                <w:sz w:val="22"/>
                <w:szCs w:val="22"/>
              </w:rPr>
              <w:t xml:space="preserve"> </w:t>
            </w:r>
            <w:r w:rsidRPr="00E063A4">
              <w:rPr>
                <w:rFonts w:ascii="Arial" w:hAnsi="Arial" w:cs="Arial"/>
                <w:i/>
                <w:color w:val="000000" w:themeColor="text1"/>
                <w:sz w:val="22"/>
                <w:szCs w:val="22"/>
              </w:rPr>
              <w:t>to develop skills, concepts, attitudes and knowledge that promote their safety and well-being.</w:t>
            </w:r>
            <w:r w:rsidRPr="00E063A4">
              <w:rPr>
                <w:rFonts w:ascii="Arial" w:hAnsi="Arial" w:cs="Arial"/>
                <w:color w:val="000000" w:themeColor="text1"/>
                <w:sz w:val="22"/>
                <w:szCs w:val="22"/>
              </w:rPr>
              <w:t xml:space="preserve"> </w:t>
            </w:r>
          </w:p>
          <w:p w14:paraId="0324EB3D" w14:textId="77777777" w:rsidR="00C258B0" w:rsidRPr="00E063A4" w:rsidRDefault="00C258B0" w:rsidP="00C258B0">
            <w:pPr>
              <w:jc w:val="both"/>
              <w:rPr>
                <w:rFonts w:ascii="Arial" w:hAnsi="Arial" w:cs="Arial"/>
                <w:color w:val="000000" w:themeColor="text1"/>
                <w:sz w:val="22"/>
                <w:szCs w:val="22"/>
              </w:rPr>
            </w:pPr>
          </w:p>
          <w:p w14:paraId="5E7035A2" w14:textId="77777777" w:rsidR="000F606C" w:rsidRPr="00E063A4" w:rsidRDefault="000F606C" w:rsidP="000F606C">
            <w:pPr>
              <w:rPr>
                <w:rFonts w:ascii="Arial" w:hAnsi="Arial" w:cs="Arial"/>
                <w:i/>
                <w:color w:val="000000" w:themeColor="text1"/>
              </w:rPr>
            </w:pPr>
            <w:r w:rsidRPr="00E063A4">
              <w:rPr>
                <w:rFonts w:ascii="Arial" w:hAnsi="Arial" w:cs="Arial"/>
                <w:i/>
                <w:color w:val="000000" w:themeColor="text1"/>
              </w:rPr>
              <w:t>All our policies which address issues of power and potential harm will be inter-linked to ensure a whole school approach.</w:t>
            </w:r>
          </w:p>
          <w:p w14:paraId="3C1E380C" w14:textId="77777777" w:rsidR="00C258B0" w:rsidRPr="00E063A4" w:rsidRDefault="00C258B0" w:rsidP="00C258B0">
            <w:pPr>
              <w:jc w:val="both"/>
              <w:rPr>
                <w:rFonts w:ascii="Arial" w:hAnsi="Arial" w:cs="Arial"/>
                <w:i/>
                <w:color w:val="000000" w:themeColor="text1"/>
                <w:sz w:val="22"/>
                <w:szCs w:val="22"/>
              </w:rPr>
            </w:pPr>
          </w:p>
          <w:p w14:paraId="6E5903D1"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We also recognise the particular vulnerability of children who have a social worker.</w:t>
            </w:r>
          </w:p>
          <w:p w14:paraId="67F4527F" w14:textId="77777777" w:rsidR="00C258B0" w:rsidRPr="00E063A4" w:rsidRDefault="00C258B0" w:rsidP="00C258B0">
            <w:pPr>
              <w:jc w:val="both"/>
              <w:rPr>
                <w:rFonts w:ascii="Arial" w:hAnsi="Arial" w:cs="Arial"/>
                <w:i/>
                <w:color w:val="000000" w:themeColor="text1"/>
                <w:sz w:val="22"/>
                <w:szCs w:val="22"/>
              </w:rPr>
            </w:pPr>
          </w:p>
          <w:p w14:paraId="230DCFCB" w14:textId="77777777" w:rsidR="00C258B0" w:rsidRPr="00E063A4" w:rsidRDefault="00C258B0" w:rsidP="00C258B0">
            <w:pPr>
              <w:jc w:val="both"/>
              <w:rPr>
                <w:rFonts w:ascii="Arial" w:hAnsi="Arial" w:cs="Arial"/>
                <w:i/>
                <w:color w:val="000000" w:themeColor="text1"/>
                <w:sz w:val="22"/>
                <w:szCs w:val="22"/>
              </w:rPr>
            </w:pPr>
          </w:p>
        </w:tc>
      </w:tr>
    </w:tbl>
    <w:p w14:paraId="5358A868" w14:textId="77777777" w:rsidR="009E5932" w:rsidRPr="00E063A4" w:rsidRDefault="009E5932"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77C96189" w14:textId="77777777" w:rsidTr="00786D0E">
        <w:trPr>
          <w:trHeight w:val="6669"/>
        </w:trPr>
        <w:tc>
          <w:tcPr>
            <w:tcW w:w="5778" w:type="dxa"/>
          </w:tcPr>
          <w:p w14:paraId="0B416E2F" w14:textId="71E368E9" w:rsidR="00C258B0" w:rsidRPr="00E063A4" w:rsidRDefault="00C258B0" w:rsidP="0091544C">
            <w:pPr>
              <w:pStyle w:val="Heading2"/>
              <w:rPr>
                <w:color w:val="000000" w:themeColor="text1"/>
              </w:rPr>
            </w:pPr>
            <w:r w:rsidRPr="00E063A4">
              <w:rPr>
                <w:color w:val="000000" w:themeColor="text1"/>
              </w:rPr>
              <w:lastRenderedPageBreak/>
              <w:t>13.0</w:t>
            </w:r>
            <w:r w:rsidR="005D6CD7" w:rsidRPr="00E063A4">
              <w:rPr>
                <w:color w:val="000000" w:themeColor="text1"/>
              </w:rPr>
              <w:tab/>
            </w:r>
            <w:r w:rsidR="0091544C" w:rsidRPr="00E063A4">
              <w:rPr>
                <w:color w:val="000000" w:themeColor="text1"/>
              </w:rPr>
              <w:t xml:space="preserve">What </w:t>
            </w:r>
            <w:r w:rsidR="00A6634B" w:rsidRPr="00E063A4">
              <w:rPr>
                <w:color w:val="000000" w:themeColor="text1"/>
              </w:rPr>
              <w:t xml:space="preserve">we will do when we are concerned </w:t>
            </w:r>
            <w:r w:rsidR="0091544C" w:rsidRPr="00E063A4">
              <w:rPr>
                <w:color w:val="000000" w:themeColor="text1"/>
              </w:rPr>
              <w:t xml:space="preserve">– Early Help </w:t>
            </w:r>
            <w:r w:rsidR="00A6634B" w:rsidRPr="00E063A4">
              <w:rPr>
                <w:color w:val="000000" w:themeColor="text1"/>
              </w:rPr>
              <w:t xml:space="preserve">response </w:t>
            </w:r>
          </w:p>
          <w:p w14:paraId="682CB0BA" w14:textId="77777777" w:rsidR="00C258B0" w:rsidRPr="00E063A4" w:rsidRDefault="00C258B0" w:rsidP="00C258B0">
            <w:pPr>
              <w:ind w:left="465" w:hanging="465"/>
              <w:jc w:val="both"/>
              <w:rPr>
                <w:rFonts w:ascii="Arial" w:hAnsi="Arial" w:cs="Arial"/>
                <w:color w:val="000000" w:themeColor="text1"/>
                <w:sz w:val="22"/>
                <w:szCs w:val="22"/>
              </w:rPr>
            </w:pPr>
          </w:p>
          <w:p w14:paraId="1584BD7E" w14:textId="14FC7419"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Where unmet needs have been identified for a </w:t>
            </w:r>
            <w:r w:rsidR="00C81689" w:rsidRPr="00E063A4">
              <w:rPr>
                <w:rFonts w:ascii="Arial" w:hAnsi="Arial" w:cs="Arial"/>
                <w:bCs/>
                <w:color w:val="000000" w:themeColor="text1"/>
                <w:sz w:val="22"/>
                <w:szCs w:val="22"/>
              </w:rPr>
              <w:t>child</w:t>
            </w:r>
            <w:r w:rsidR="00C81689" w:rsidRPr="00E063A4">
              <w:rPr>
                <w:rFonts w:ascii="Arial" w:hAnsi="Arial" w:cs="Arial"/>
                <w:b/>
                <w:bCs/>
                <w:color w:val="000000" w:themeColor="text1"/>
                <w:sz w:val="22"/>
                <w:szCs w:val="22"/>
              </w:rPr>
              <w:t xml:space="preserve"> </w:t>
            </w:r>
            <w:r w:rsidRPr="00E063A4">
              <w:rPr>
                <w:rFonts w:ascii="Arial" w:hAnsi="Arial" w:cs="Arial"/>
                <w:color w:val="000000" w:themeColor="text1"/>
                <w:sz w:val="22"/>
                <w:szCs w:val="22"/>
              </w:rPr>
              <w:t xml:space="preserve">utilising the </w:t>
            </w:r>
            <w:hyperlink r:id="rId43" w:history="1">
              <w:r w:rsidR="00792012" w:rsidRPr="00E063A4">
                <w:rPr>
                  <w:rFonts w:ascii="Arial" w:hAnsi="Arial" w:cs="Arial"/>
                  <w:b/>
                  <w:bCs/>
                  <w:color w:val="000000" w:themeColor="text1"/>
                  <w:sz w:val="22"/>
                  <w:szCs w:val="22"/>
                  <w:u w:val="single"/>
                </w:rPr>
                <w:t>Right Help Right Time</w:t>
              </w:r>
            </w:hyperlink>
            <w:r w:rsidR="00792012" w:rsidRPr="00E063A4">
              <w:rPr>
                <w:rFonts w:ascii="Arial" w:hAnsi="Arial" w:cs="Arial"/>
                <w:b/>
                <w:bCs/>
                <w:color w:val="000000" w:themeColor="text1"/>
                <w:sz w:val="22"/>
                <w:szCs w:val="22"/>
              </w:rPr>
              <w:t xml:space="preserve"> </w:t>
            </w:r>
            <w:r w:rsidRPr="00E063A4">
              <w:rPr>
                <w:rFonts w:ascii="Arial" w:hAnsi="Arial" w:cs="Arial"/>
                <w:color w:val="000000" w:themeColor="text1"/>
                <w:sz w:val="22"/>
                <w:szCs w:val="22"/>
              </w:rPr>
              <w:t xml:space="preserve">(RHRT) model but there is no evidence of a significant risk, the DSL will oversee the delivery of an appropriate Early Help response. </w:t>
            </w:r>
          </w:p>
          <w:p w14:paraId="2F31E99C" w14:textId="77777777" w:rsidR="00886827" w:rsidRPr="00E063A4" w:rsidRDefault="00886827" w:rsidP="00C258B0">
            <w:pPr>
              <w:jc w:val="both"/>
              <w:rPr>
                <w:rFonts w:ascii="Arial" w:hAnsi="Arial" w:cs="Arial"/>
                <w:color w:val="000000" w:themeColor="text1"/>
                <w:sz w:val="22"/>
                <w:szCs w:val="22"/>
              </w:rPr>
            </w:pPr>
          </w:p>
          <w:p w14:paraId="101DF004"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The child/young person`s voice must remain paramount within a solution focused practice framework.</w:t>
            </w:r>
          </w:p>
          <w:p w14:paraId="678D88FD" w14:textId="77777777" w:rsidR="00C258B0" w:rsidRPr="00E063A4" w:rsidRDefault="00C258B0" w:rsidP="00C258B0">
            <w:pPr>
              <w:jc w:val="both"/>
              <w:rPr>
                <w:rFonts w:ascii="Arial" w:hAnsi="Arial" w:cs="Arial"/>
                <w:color w:val="000000" w:themeColor="text1"/>
                <w:sz w:val="22"/>
                <w:szCs w:val="22"/>
              </w:rPr>
            </w:pPr>
          </w:p>
          <w:p w14:paraId="199975AF" w14:textId="77777777" w:rsidR="00886827" w:rsidRPr="00E063A4" w:rsidRDefault="00886827" w:rsidP="00886827">
            <w:pPr>
              <w:jc w:val="both"/>
              <w:rPr>
                <w:rFonts w:ascii="Arial" w:hAnsi="Arial" w:cs="Arial"/>
                <w:sz w:val="22"/>
                <w:szCs w:val="22"/>
              </w:rPr>
            </w:pPr>
            <w:r w:rsidRPr="00E063A4">
              <w:rPr>
                <w:rFonts w:ascii="Arial" w:hAnsi="Arial" w:cs="Arial"/>
                <w:sz w:val="22"/>
                <w:szCs w:val="22"/>
              </w:rPr>
              <w:t xml:space="preserve">The primary assessment document is </w:t>
            </w:r>
            <w:hyperlink r:id="rId44" w:history="1">
              <w:r w:rsidRPr="00E063A4">
                <w:rPr>
                  <w:rStyle w:val="Hyperlink"/>
                  <w:rFonts w:ascii="Arial" w:hAnsi="Arial" w:cs="Arial"/>
                  <w:sz w:val="22"/>
                  <w:szCs w:val="22"/>
                </w:rPr>
                <w:t>the Early Help Assessment (EHA).</w:t>
              </w:r>
            </w:hyperlink>
          </w:p>
          <w:p w14:paraId="18B30CE6" w14:textId="77777777" w:rsidR="00C258B0" w:rsidRPr="00E063A4" w:rsidRDefault="00C258B0" w:rsidP="00C258B0">
            <w:pPr>
              <w:jc w:val="both"/>
              <w:rPr>
                <w:rFonts w:ascii="Arial" w:hAnsi="Arial" w:cs="Arial"/>
                <w:color w:val="000000" w:themeColor="text1"/>
                <w:sz w:val="22"/>
                <w:szCs w:val="22"/>
              </w:rPr>
            </w:pPr>
          </w:p>
          <w:p w14:paraId="02602E61" w14:textId="77777777" w:rsidR="00FE5F9B" w:rsidRPr="00E063A4" w:rsidRDefault="00FE5F9B" w:rsidP="00FE5F9B">
            <w:pPr>
              <w:jc w:val="both"/>
              <w:rPr>
                <w:rFonts w:ascii="Arial" w:eastAsia="Calibri" w:hAnsi="Arial" w:cs="Arial"/>
                <w:sz w:val="22"/>
                <w:szCs w:val="22"/>
              </w:rPr>
            </w:pPr>
            <w:r w:rsidRPr="00E063A4">
              <w:rPr>
                <w:rFonts w:ascii="Arial" w:eastAsia="Calibri" w:hAnsi="Arial" w:cs="Arial"/>
                <w:sz w:val="22"/>
                <w:szCs w:val="22"/>
              </w:rPr>
              <w:t xml:space="preserve">If a Think Family or social care response is needed to meet an unmet safeguarding need, the DSL will initiate a Request for Support, </w:t>
            </w:r>
            <w:hyperlink r:id="rId45" w:history="1">
              <w:r w:rsidRPr="00E063A4">
                <w:rPr>
                  <w:rStyle w:val="Hyperlink"/>
                  <w:rFonts w:ascii="Arial" w:eastAsia="Calibri" w:hAnsi="Arial" w:cs="Arial"/>
                  <w:sz w:val="22"/>
                  <w:szCs w:val="22"/>
                </w:rPr>
                <w:t>seeking advice from Children’s Advice and Support Service (CASS) as required</w:t>
              </w:r>
            </w:hyperlink>
            <w:r w:rsidRPr="00E063A4">
              <w:rPr>
                <w:rFonts w:ascii="Arial" w:eastAsia="Calibri" w:hAnsi="Arial" w:cs="Arial"/>
                <w:sz w:val="22"/>
                <w:szCs w:val="22"/>
              </w:rPr>
              <w:t>.</w:t>
            </w:r>
          </w:p>
          <w:p w14:paraId="032B7948" w14:textId="77777777" w:rsidR="00C258B0" w:rsidRPr="00E063A4" w:rsidRDefault="00C258B0" w:rsidP="00C258B0">
            <w:pPr>
              <w:jc w:val="both"/>
              <w:rPr>
                <w:rFonts w:ascii="Arial" w:eastAsia="Calibri" w:hAnsi="Arial" w:cs="Arial"/>
                <w:color w:val="000000" w:themeColor="text1"/>
                <w:sz w:val="22"/>
                <w:szCs w:val="22"/>
              </w:rPr>
            </w:pPr>
          </w:p>
          <w:p w14:paraId="35D8745B" w14:textId="77777777" w:rsidR="00C258B0" w:rsidRPr="00E063A4" w:rsidRDefault="00C258B0" w:rsidP="00C258B0">
            <w:pPr>
              <w:jc w:val="both"/>
              <w:rPr>
                <w:rFonts w:ascii="Arial" w:eastAsia="Calibri" w:hAnsi="Arial" w:cs="Arial"/>
                <w:color w:val="000000" w:themeColor="text1"/>
                <w:sz w:val="22"/>
                <w:szCs w:val="22"/>
              </w:rPr>
            </w:pPr>
            <w:r w:rsidRPr="00E063A4">
              <w:rPr>
                <w:rFonts w:ascii="Arial" w:eastAsia="Calibri" w:hAnsi="Arial" w:cs="Arial"/>
                <w:color w:val="000000" w:themeColor="text1"/>
                <w:sz w:val="22"/>
                <w:szCs w:val="22"/>
              </w:rPr>
              <w:t xml:space="preserve">The DSL will then oversee the agreed intervention from school as part of the multiagency safeguarding response and ongoing school-focused support. </w:t>
            </w:r>
          </w:p>
          <w:p w14:paraId="4BF49F8D" w14:textId="77777777" w:rsidR="00C258B0" w:rsidRPr="00E063A4" w:rsidRDefault="00C258B0" w:rsidP="00C258B0">
            <w:pPr>
              <w:ind w:left="720"/>
              <w:jc w:val="both"/>
              <w:rPr>
                <w:rFonts w:ascii="Arial" w:eastAsia="Calibri" w:hAnsi="Arial" w:cs="Arial"/>
                <w:color w:val="000000" w:themeColor="text1"/>
                <w:sz w:val="22"/>
                <w:szCs w:val="22"/>
              </w:rPr>
            </w:pPr>
          </w:p>
        </w:tc>
        <w:tc>
          <w:tcPr>
            <w:tcW w:w="4140" w:type="dxa"/>
            <w:shd w:val="clear" w:color="auto" w:fill="F2F2F2"/>
          </w:tcPr>
          <w:p w14:paraId="0299C290" w14:textId="7C953C24"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This means that in our school we will: implement </w:t>
            </w:r>
            <w:hyperlink r:id="rId46" w:history="1">
              <w:r w:rsidR="00CA1EE3" w:rsidRPr="00E063A4">
                <w:rPr>
                  <w:rFonts w:ascii="Arial" w:hAnsi="Arial" w:cs="Arial"/>
                  <w:b/>
                  <w:bCs/>
                  <w:i/>
                  <w:iCs/>
                  <w:color w:val="000000" w:themeColor="text1"/>
                  <w:sz w:val="22"/>
                  <w:szCs w:val="22"/>
                  <w:u w:val="single"/>
                </w:rPr>
                <w:t>Right Help Right Time</w:t>
              </w:r>
            </w:hyperlink>
          </w:p>
          <w:p w14:paraId="5FC9B5B9" w14:textId="77777777" w:rsidR="00C258B0" w:rsidRPr="00E063A4" w:rsidRDefault="00C258B0" w:rsidP="00C258B0">
            <w:pPr>
              <w:jc w:val="both"/>
              <w:rPr>
                <w:rFonts w:ascii="Arial" w:hAnsi="Arial" w:cs="Arial"/>
                <w:i/>
                <w:color w:val="000000" w:themeColor="text1"/>
                <w:sz w:val="22"/>
                <w:szCs w:val="22"/>
              </w:rPr>
            </w:pPr>
          </w:p>
          <w:p w14:paraId="584D68E1" w14:textId="7A3F36CC"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All Staff will notice and listen to children and young people, sharing their concerns with the DSL in writing</w:t>
            </w:r>
            <w:r w:rsidR="006F55F4" w:rsidRPr="00E063A4">
              <w:rPr>
                <w:rFonts w:ascii="Arial" w:hAnsi="Arial" w:cs="Arial"/>
                <w:i/>
                <w:color w:val="000000" w:themeColor="text1"/>
                <w:sz w:val="22"/>
                <w:szCs w:val="22"/>
              </w:rPr>
              <w:t>.</w:t>
            </w:r>
          </w:p>
          <w:p w14:paraId="2CBD5515" w14:textId="77777777" w:rsidR="00C258B0" w:rsidRPr="00E063A4" w:rsidRDefault="00C258B0" w:rsidP="00C258B0">
            <w:pPr>
              <w:jc w:val="both"/>
              <w:rPr>
                <w:rFonts w:ascii="Arial" w:hAnsi="Arial" w:cs="Arial"/>
                <w:i/>
                <w:color w:val="000000" w:themeColor="text1"/>
                <w:sz w:val="22"/>
                <w:szCs w:val="22"/>
              </w:rPr>
            </w:pPr>
          </w:p>
          <w:p w14:paraId="7675DC32" w14:textId="6CEDCF86"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Safeguarding leads will assess, plan, do and review plans</w:t>
            </w:r>
            <w:r w:rsidR="006F55F4" w:rsidRPr="00E063A4">
              <w:rPr>
                <w:rFonts w:ascii="Arial" w:hAnsi="Arial" w:cs="Arial"/>
                <w:i/>
                <w:color w:val="000000" w:themeColor="text1"/>
                <w:sz w:val="22"/>
                <w:szCs w:val="22"/>
              </w:rPr>
              <w:t>.</w:t>
            </w:r>
          </w:p>
          <w:p w14:paraId="228D54A4" w14:textId="77777777" w:rsidR="00C258B0" w:rsidRPr="00E063A4" w:rsidRDefault="00C258B0" w:rsidP="00C258B0">
            <w:pPr>
              <w:jc w:val="both"/>
              <w:rPr>
                <w:rFonts w:ascii="Arial" w:hAnsi="Arial" w:cs="Arial"/>
                <w:i/>
                <w:color w:val="000000" w:themeColor="text1"/>
                <w:sz w:val="22"/>
                <w:szCs w:val="22"/>
              </w:rPr>
            </w:pPr>
          </w:p>
          <w:p w14:paraId="22F4CF67" w14:textId="3795125A"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Senior leaders will analyse safeguarding data and practice to inform strategic planning and staff CDP</w:t>
            </w:r>
            <w:r w:rsidR="006F55F4" w:rsidRPr="00E063A4">
              <w:rPr>
                <w:rFonts w:ascii="Arial" w:hAnsi="Arial" w:cs="Arial"/>
                <w:i/>
                <w:color w:val="000000" w:themeColor="text1"/>
                <w:sz w:val="22"/>
                <w:szCs w:val="22"/>
              </w:rPr>
              <w:t>.</w:t>
            </w:r>
          </w:p>
          <w:p w14:paraId="24C56242"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color w:val="000000" w:themeColor="text1"/>
                <w:sz w:val="22"/>
                <w:szCs w:val="22"/>
              </w:rPr>
              <w:t xml:space="preserve"> </w:t>
            </w:r>
          </w:p>
          <w:p w14:paraId="43574E86"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The DSL will generally lead on liaising with other agencies and setting up the Our Family Plan. This multi-agency plan will then be reviewed </w:t>
            </w:r>
            <w:r w:rsidR="00914ABC" w:rsidRPr="00E063A4">
              <w:rPr>
                <w:rFonts w:ascii="Arial" w:hAnsi="Arial" w:cs="Arial"/>
                <w:i/>
                <w:color w:val="000000" w:themeColor="text1"/>
                <w:sz w:val="22"/>
                <w:szCs w:val="22"/>
              </w:rPr>
              <w:t>regularly,</w:t>
            </w:r>
            <w:r w:rsidRPr="00E063A4">
              <w:rPr>
                <w:rFonts w:ascii="Arial" w:hAnsi="Arial" w:cs="Arial"/>
                <w:i/>
                <w:color w:val="000000" w:themeColor="text1"/>
                <w:sz w:val="22"/>
                <w:szCs w:val="22"/>
              </w:rPr>
              <w:t xml:space="preserve"> and progress updated towards the goals until the unmet safeguarding needs have been addressed. </w:t>
            </w:r>
          </w:p>
          <w:p w14:paraId="6C03A735" w14:textId="77777777" w:rsidR="00991139" w:rsidRPr="00E063A4" w:rsidRDefault="00991139" w:rsidP="00C258B0">
            <w:pPr>
              <w:jc w:val="both"/>
              <w:rPr>
                <w:rFonts w:ascii="Arial" w:hAnsi="Arial" w:cs="Arial"/>
                <w:i/>
                <w:color w:val="000000" w:themeColor="text1"/>
                <w:sz w:val="22"/>
                <w:szCs w:val="22"/>
              </w:rPr>
            </w:pPr>
          </w:p>
          <w:p w14:paraId="61118287" w14:textId="7EF30A35"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In our school although any member of staff can refer a situation to CASS, it is expected that the majority are passed through the DSL team</w:t>
            </w:r>
            <w:r w:rsidR="00E06575" w:rsidRPr="00E063A4">
              <w:rPr>
                <w:rFonts w:ascii="Arial" w:hAnsi="Arial" w:cs="Arial"/>
                <w:i/>
                <w:color w:val="000000" w:themeColor="text1"/>
                <w:sz w:val="22"/>
                <w:szCs w:val="22"/>
              </w:rPr>
              <w:t>.</w:t>
            </w:r>
          </w:p>
        </w:tc>
      </w:tr>
    </w:tbl>
    <w:p w14:paraId="03AFC593" w14:textId="4CDBA19E" w:rsidR="00991CD3" w:rsidRPr="00E063A4" w:rsidRDefault="00991CD3" w:rsidP="00C258B0">
      <w:pPr>
        <w:spacing w:after="0" w:line="240" w:lineRule="auto"/>
        <w:jc w:val="both"/>
        <w:rPr>
          <w:rFonts w:ascii="Arial" w:eastAsia="Times New Roman" w:hAnsi="Arial" w:cs="Arial"/>
          <w:b/>
          <w:color w:val="000000" w:themeColor="text1"/>
          <w:lang w:eastAsia="en-GB"/>
        </w:rPr>
      </w:pPr>
    </w:p>
    <w:p w14:paraId="093B552C"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Pr>
      <w:tblGrid>
        <w:gridCol w:w="5778"/>
        <w:gridCol w:w="4140"/>
      </w:tblGrid>
      <w:tr w:rsidR="000B54E5" w:rsidRPr="00E063A4" w14:paraId="24D48A7D" w14:textId="77777777" w:rsidTr="00AD484F">
        <w:tc>
          <w:tcPr>
            <w:tcW w:w="5778" w:type="dxa"/>
          </w:tcPr>
          <w:p w14:paraId="443F3860" w14:textId="03A3C68E" w:rsidR="00C258B0" w:rsidRPr="00E063A4" w:rsidRDefault="00C258B0" w:rsidP="00A86875">
            <w:pPr>
              <w:pStyle w:val="Heading2"/>
              <w:rPr>
                <w:rFonts w:eastAsia="Calibri"/>
                <w:color w:val="000000" w:themeColor="text1"/>
              </w:rPr>
            </w:pPr>
            <w:r w:rsidRPr="00E063A4">
              <w:rPr>
                <w:rFonts w:eastAsia="Calibri"/>
                <w:color w:val="000000" w:themeColor="text1"/>
              </w:rPr>
              <w:lastRenderedPageBreak/>
              <w:t>14.0</w:t>
            </w:r>
            <w:r w:rsidR="00991CD3" w:rsidRPr="00E063A4">
              <w:rPr>
                <w:rFonts w:eastAsia="Calibri"/>
                <w:color w:val="000000" w:themeColor="text1"/>
              </w:rPr>
              <w:tab/>
            </w:r>
            <w:r w:rsidR="0091544C" w:rsidRPr="00E063A4">
              <w:rPr>
                <w:rFonts w:eastAsia="Calibri"/>
                <w:color w:val="000000" w:themeColor="text1"/>
              </w:rPr>
              <w:t xml:space="preserve">Safeguarding </w:t>
            </w:r>
            <w:r w:rsidR="00A6634B" w:rsidRPr="00E063A4">
              <w:rPr>
                <w:rFonts w:eastAsia="Calibri"/>
                <w:color w:val="000000" w:themeColor="text1"/>
              </w:rPr>
              <w:t xml:space="preserve">students </w:t>
            </w:r>
            <w:r w:rsidR="00A86875" w:rsidRPr="00E063A4">
              <w:rPr>
                <w:rFonts w:eastAsia="Calibri"/>
                <w:color w:val="000000" w:themeColor="text1"/>
              </w:rPr>
              <w:t xml:space="preserve">who are </w:t>
            </w:r>
            <w:r w:rsidR="00A6634B" w:rsidRPr="00E063A4">
              <w:rPr>
                <w:rFonts w:eastAsia="Calibri"/>
                <w:color w:val="000000" w:themeColor="text1"/>
              </w:rPr>
              <w:t xml:space="preserve">vulnerable </w:t>
            </w:r>
            <w:r w:rsidR="00A86875" w:rsidRPr="00E063A4">
              <w:rPr>
                <w:rFonts w:eastAsia="Calibri"/>
                <w:color w:val="000000" w:themeColor="text1"/>
              </w:rPr>
              <w:t xml:space="preserve">to </w:t>
            </w:r>
            <w:r w:rsidR="00A6634B" w:rsidRPr="00E063A4">
              <w:rPr>
                <w:rFonts w:eastAsia="Calibri"/>
                <w:color w:val="000000" w:themeColor="text1"/>
              </w:rPr>
              <w:t xml:space="preserve">radicalisation </w:t>
            </w:r>
          </w:p>
          <w:p w14:paraId="486287FA" w14:textId="77777777" w:rsidR="00C258B0" w:rsidRPr="00E063A4" w:rsidRDefault="00C258B0" w:rsidP="00C258B0">
            <w:pPr>
              <w:jc w:val="both"/>
              <w:rPr>
                <w:rFonts w:ascii="Arial" w:hAnsi="Arial" w:cs="Arial"/>
                <w:bCs/>
                <w:color w:val="000000" w:themeColor="text1"/>
                <w:sz w:val="22"/>
                <w:szCs w:val="22"/>
              </w:rPr>
            </w:pPr>
          </w:p>
          <w:p w14:paraId="07075824" w14:textId="6883D984"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With effect from 1</w:t>
            </w:r>
            <w:r w:rsidRPr="00E063A4">
              <w:rPr>
                <w:rFonts w:ascii="Arial" w:hAnsi="Arial" w:cs="Arial"/>
                <w:color w:val="000000" w:themeColor="text1"/>
                <w:sz w:val="22"/>
                <w:szCs w:val="22"/>
                <w:vertAlign w:val="superscript"/>
              </w:rPr>
              <w:t>st</w:t>
            </w:r>
            <w:r w:rsidRPr="00E063A4">
              <w:rPr>
                <w:rFonts w:ascii="Arial" w:hAnsi="Arial" w:cs="Arial"/>
                <w:color w:val="000000" w:themeColor="text1"/>
                <w:sz w:val="22"/>
                <w:szCs w:val="22"/>
              </w:rPr>
              <w:t xml:space="preserve"> July 2015, all schools are subject to</w:t>
            </w:r>
            <w:r w:rsidR="00CD0332" w:rsidRPr="00E063A4">
              <w:rPr>
                <w:rFonts w:ascii="Arial" w:hAnsi="Arial" w:cs="Arial"/>
                <w:color w:val="000000" w:themeColor="text1"/>
                <w:sz w:val="22"/>
                <w:szCs w:val="22"/>
              </w:rPr>
              <w:t xml:space="preserve"> the Prevent </w:t>
            </w:r>
            <w:r w:rsidRPr="00E063A4">
              <w:rPr>
                <w:rFonts w:ascii="Arial" w:hAnsi="Arial" w:cs="Arial"/>
                <w:color w:val="000000" w:themeColor="text1"/>
                <w:sz w:val="22"/>
                <w:szCs w:val="22"/>
              </w:rPr>
              <w:t xml:space="preserve">duty to have “due regard to the need to prevent people being drawn into terrorism” (section 26, Counter Terrorism and Security Act 2015).  </w:t>
            </w:r>
          </w:p>
          <w:p w14:paraId="3FCD1A25" w14:textId="77777777" w:rsidR="00C258B0" w:rsidRPr="00E063A4" w:rsidRDefault="00C258B0" w:rsidP="00C258B0">
            <w:pPr>
              <w:jc w:val="both"/>
              <w:rPr>
                <w:rFonts w:ascii="Arial" w:hAnsi="Arial" w:cs="Arial"/>
                <w:bCs/>
                <w:color w:val="000000" w:themeColor="text1"/>
                <w:sz w:val="22"/>
                <w:szCs w:val="22"/>
              </w:rPr>
            </w:pPr>
          </w:p>
          <w:p w14:paraId="3A70D8B4" w14:textId="77777777" w:rsidR="00C258B0" w:rsidRPr="00E063A4" w:rsidRDefault="00C258B0" w:rsidP="00C258B0">
            <w:pPr>
              <w:jc w:val="both"/>
              <w:rPr>
                <w:rFonts w:ascii="Arial" w:eastAsia="Calibri" w:hAnsi="Arial" w:cs="Arial"/>
                <w:color w:val="000000" w:themeColor="text1"/>
                <w:sz w:val="22"/>
                <w:szCs w:val="22"/>
              </w:rPr>
            </w:pPr>
            <w:r w:rsidRPr="00E063A4">
              <w:rPr>
                <w:rFonts w:ascii="Arial" w:hAnsi="Arial" w:cs="Arial"/>
                <w:color w:val="000000" w:themeColor="text1"/>
                <w:sz w:val="22"/>
                <w:szCs w:val="22"/>
              </w:rPr>
              <w:t>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w:t>
            </w:r>
            <w:r w:rsidRPr="00E063A4">
              <w:rPr>
                <w:rFonts w:ascii="Arial" w:hAnsi="Arial" w:cs="Arial"/>
                <w:bCs/>
                <w:color w:val="000000" w:themeColor="text1"/>
                <w:kern w:val="36"/>
                <w:sz w:val="22"/>
                <w:szCs w:val="22"/>
              </w:rPr>
              <w:t xml:space="preserve"> </w:t>
            </w:r>
          </w:p>
          <w:p w14:paraId="16365460" w14:textId="77777777" w:rsidR="00C258B0" w:rsidRPr="00E063A4" w:rsidRDefault="00C258B0" w:rsidP="00C258B0">
            <w:pPr>
              <w:jc w:val="both"/>
              <w:rPr>
                <w:rFonts w:ascii="Arial" w:hAnsi="Arial" w:cs="Arial"/>
                <w:bCs/>
                <w:color w:val="000000" w:themeColor="text1"/>
                <w:sz w:val="22"/>
                <w:szCs w:val="22"/>
              </w:rPr>
            </w:pPr>
          </w:p>
          <w:p w14:paraId="3193A3DC" w14:textId="3382C2E9" w:rsidR="00A86875" w:rsidRPr="00E063A4" w:rsidRDefault="00C258B0" w:rsidP="00C258B0">
            <w:pPr>
              <w:jc w:val="both"/>
              <w:rPr>
                <w:rFonts w:ascii="Arial" w:hAnsi="Arial" w:cs="Arial"/>
                <w:bCs/>
                <w:color w:val="000000" w:themeColor="text1"/>
                <w:sz w:val="22"/>
                <w:szCs w:val="22"/>
              </w:rPr>
            </w:pPr>
            <w:r w:rsidRPr="00E063A4">
              <w:rPr>
                <w:rFonts w:ascii="Arial" w:hAnsi="Arial" w:cs="Arial"/>
                <w:bCs/>
                <w:color w:val="000000" w:themeColor="text1"/>
                <w:sz w:val="22"/>
                <w:szCs w:val="22"/>
              </w:rPr>
              <w:t>Definitions of radicalisation, terrorism and extremism, and indicators of vulnerability to radicalisation are in Appendix 4.</w:t>
            </w:r>
          </w:p>
        </w:tc>
        <w:tc>
          <w:tcPr>
            <w:tcW w:w="4140" w:type="dxa"/>
            <w:shd w:val="clear" w:color="auto" w:fill="F2F2F2"/>
          </w:tcPr>
          <w:p w14:paraId="1AE56F50" w14:textId="77777777" w:rsidR="00E06575" w:rsidRPr="00E063A4" w:rsidRDefault="00E06575" w:rsidP="00C258B0">
            <w:pPr>
              <w:jc w:val="both"/>
              <w:rPr>
                <w:rFonts w:ascii="Arial" w:hAnsi="Arial" w:cs="Arial"/>
                <w:i/>
                <w:color w:val="000000" w:themeColor="text1"/>
                <w:sz w:val="22"/>
                <w:szCs w:val="22"/>
              </w:rPr>
            </w:pPr>
          </w:p>
          <w:p w14:paraId="0802047E" w14:textId="7246A2EE"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w:t>
            </w:r>
          </w:p>
          <w:p w14:paraId="507319E2" w14:textId="77777777" w:rsidR="00C258B0" w:rsidRPr="00E063A4" w:rsidRDefault="00C258B0" w:rsidP="00C258B0">
            <w:pPr>
              <w:jc w:val="both"/>
              <w:rPr>
                <w:rFonts w:ascii="Arial" w:hAnsi="Arial" w:cs="Arial"/>
                <w:bCs/>
                <w:i/>
                <w:color w:val="000000" w:themeColor="text1"/>
                <w:kern w:val="36"/>
                <w:sz w:val="22"/>
                <w:szCs w:val="22"/>
              </w:rPr>
            </w:pPr>
          </w:p>
          <w:p w14:paraId="50052FB7" w14:textId="77777777" w:rsidR="00852653" w:rsidRPr="00E063A4" w:rsidRDefault="00C258B0" w:rsidP="00C258B0">
            <w:pPr>
              <w:jc w:val="both"/>
              <w:rPr>
                <w:rFonts w:ascii="Arial" w:hAnsi="Arial" w:cs="Arial"/>
                <w:bCs/>
                <w:i/>
                <w:color w:val="000000" w:themeColor="text1"/>
                <w:kern w:val="36"/>
                <w:sz w:val="22"/>
                <w:szCs w:val="22"/>
              </w:rPr>
            </w:pPr>
            <w:r w:rsidRPr="00E063A4">
              <w:rPr>
                <w:rFonts w:ascii="Arial" w:hAnsi="Arial" w:cs="Arial"/>
                <w:bCs/>
                <w:i/>
                <w:color w:val="000000" w:themeColor="text1"/>
                <w:kern w:val="36"/>
                <w:sz w:val="22"/>
                <w:szCs w:val="22"/>
              </w:rPr>
              <w:t xml:space="preserve">Values freedom of speech and the expression of beliefs and ideology as fundamental rights underpinning our society’s values. </w:t>
            </w:r>
          </w:p>
          <w:p w14:paraId="1AA7F41F" w14:textId="77777777" w:rsidR="00852653" w:rsidRPr="00E063A4" w:rsidRDefault="00852653" w:rsidP="00C258B0">
            <w:pPr>
              <w:jc w:val="both"/>
              <w:rPr>
                <w:rFonts w:ascii="Arial" w:hAnsi="Arial" w:cs="Arial"/>
                <w:bCs/>
                <w:i/>
                <w:color w:val="000000" w:themeColor="text1"/>
                <w:kern w:val="36"/>
                <w:sz w:val="22"/>
                <w:szCs w:val="22"/>
              </w:rPr>
            </w:pPr>
          </w:p>
          <w:p w14:paraId="33680877" w14:textId="77777777" w:rsidR="000841D0" w:rsidRPr="00E063A4" w:rsidRDefault="00852653" w:rsidP="00C258B0">
            <w:pPr>
              <w:jc w:val="both"/>
              <w:rPr>
                <w:rFonts w:ascii="Arial" w:hAnsi="Arial" w:cs="Arial"/>
                <w:bCs/>
                <w:i/>
                <w:color w:val="000000" w:themeColor="text1"/>
                <w:kern w:val="36"/>
                <w:sz w:val="22"/>
                <w:szCs w:val="22"/>
              </w:rPr>
            </w:pPr>
            <w:r w:rsidRPr="00E063A4">
              <w:rPr>
                <w:rFonts w:ascii="Arial" w:hAnsi="Arial" w:cs="Arial"/>
                <w:bCs/>
                <w:i/>
                <w:color w:val="000000" w:themeColor="text1"/>
                <w:sz w:val="22"/>
                <w:szCs w:val="22"/>
              </w:rPr>
              <w:t>Pupils</w:t>
            </w:r>
            <w:r w:rsidR="00C81689" w:rsidRPr="00E063A4">
              <w:rPr>
                <w:rFonts w:ascii="Arial" w:hAnsi="Arial" w:cs="Arial"/>
                <w:bCs/>
                <w:i/>
                <w:color w:val="000000" w:themeColor="text1"/>
                <w:kern w:val="36"/>
                <w:sz w:val="22"/>
                <w:szCs w:val="22"/>
              </w:rPr>
              <w:t xml:space="preserve"> </w:t>
            </w:r>
            <w:r w:rsidR="00C258B0" w:rsidRPr="00E063A4">
              <w:rPr>
                <w:rFonts w:ascii="Arial" w:hAnsi="Arial" w:cs="Arial"/>
                <w:bCs/>
                <w:i/>
                <w:color w:val="000000" w:themeColor="text1"/>
                <w:kern w:val="36"/>
                <w:sz w:val="22"/>
                <w:szCs w:val="22"/>
              </w:rPr>
              <w:t xml:space="preserve">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w:t>
            </w:r>
          </w:p>
          <w:p w14:paraId="21980F53" w14:textId="77777777" w:rsidR="000841D0" w:rsidRPr="00E063A4" w:rsidRDefault="000841D0" w:rsidP="00C258B0">
            <w:pPr>
              <w:jc w:val="both"/>
              <w:rPr>
                <w:rFonts w:ascii="Arial" w:hAnsi="Arial" w:cs="Arial"/>
                <w:bCs/>
                <w:i/>
                <w:color w:val="000000" w:themeColor="text1"/>
                <w:kern w:val="36"/>
                <w:sz w:val="22"/>
                <w:szCs w:val="22"/>
              </w:rPr>
            </w:pPr>
          </w:p>
          <w:p w14:paraId="1E725FDE" w14:textId="39197B32" w:rsidR="00C258B0" w:rsidRPr="00E063A4" w:rsidRDefault="00C258B0" w:rsidP="00C258B0">
            <w:pPr>
              <w:jc w:val="both"/>
              <w:rPr>
                <w:rFonts w:ascii="Arial" w:hAnsi="Arial" w:cs="Arial"/>
                <w:color w:val="000000" w:themeColor="text1"/>
                <w:sz w:val="22"/>
                <w:szCs w:val="22"/>
              </w:rPr>
            </w:pPr>
            <w:r w:rsidRPr="00E063A4">
              <w:rPr>
                <w:rFonts w:ascii="Arial" w:hAnsi="Arial" w:cs="Arial"/>
                <w:bCs/>
                <w:i/>
                <w:color w:val="000000" w:themeColor="text1"/>
                <w:kern w:val="36"/>
                <w:sz w:val="22"/>
                <w:szCs w:val="22"/>
              </w:rPr>
              <w:t>Free speech is not an unqualified privilege; it is subject to laws and policies governing equality, human rights, community safety and community cohesion.</w:t>
            </w:r>
            <w:r w:rsidRPr="00E063A4">
              <w:rPr>
                <w:rFonts w:ascii="Arial" w:hAnsi="Arial" w:cs="Arial"/>
                <w:color w:val="000000" w:themeColor="text1"/>
                <w:sz w:val="22"/>
                <w:szCs w:val="22"/>
              </w:rPr>
              <w:t xml:space="preserve"> </w:t>
            </w:r>
          </w:p>
        </w:tc>
      </w:tr>
      <w:tr w:rsidR="000B54E5" w:rsidRPr="00E063A4" w14:paraId="218287EF" w14:textId="77777777" w:rsidTr="00AD484F">
        <w:tc>
          <w:tcPr>
            <w:tcW w:w="5778" w:type="dxa"/>
          </w:tcPr>
          <w:p w14:paraId="08D191CA" w14:textId="3D04DFB2" w:rsidR="00C258B0" w:rsidRPr="00E063A4" w:rsidRDefault="00453744" w:rsidP="00A86875">
            <w:pPr>
              <w:pStyle w:val="Heading2"/>
              <w:rPr>
                <w:color w:val="000000" w:themeColor="text1"/>
              </w:rPr>
            </w:pPr>
            <w:r w:rsidRPr="00E063A4">
              <w:rPr>
                <w:color w:val="000000" w:themeColor="text1"/>
              </w:rPr>
              <w:lastRenderedPageBreak/>
              <w:t>1</w:t>
            </w:r>
            <w:r w:rsidR="00C258B0" w:rsidRPr="00E063A4">
              <w:rPr>
                <w:color w:val="000000" w:themeColor="text1"/>
              </w:rPr>
              <w:t xml:space="preserve">4.1 Risk </w:t>
            </w:r>
            <w:r w:rsidR="00A6634B" w:rsidRPr="00E063A4">
              <w:rPr>
                <w:color w:val="000000" w:themeColor="text1"/>
              </w:rPr>
              <w:t>reduction</w:t>
            </w:r>
          </w:p>
          <w:p w14:paraId="25246A82" w14:textId="77777777" w:rsidR="00A86875" w:rsidRPr="00E063A4" w:rsidRDefault="00A86875" w:rsidP="00A86875">
            <w:pPr>
              <w:rPr>
                <w:color w:val="000000" w:themeColor="text1"/>
              </w:rPr>
            </w:pPr>
          </w:p>
          <w:p w14:paraId="6AD2A495" w14:textId="5390AB9F" w:rsidR="00C258B0" w:rsidRPr="00E063A4" w:rsidRDefault="00C258B0" w:rsidP="00C258B0">
            <w:pPr>
              <w:jc w:val="both"/>
              <w:rPr>
                <w:rFonts w:ascii="Arial" w:eastAsia="Calibri" w:hAnsi="Arial" w:cs="Arial"/>
                <w:color w:val="000000" w:themeColor="text1"/>
                <w:sz w:val="22"/>
                <w:szCs w:val="22"/>
              </w:rPr>
            </w:pPr>
            <w:r w:rsidRPr="00E063A4">
              <w:rPr>
                <w:rFonts w:ascii="Arial" w:eastAsia="Calibri" w:hAnsi="Arial" w:cs="Arial"/>
                <w:color w:val="000000" w:themeColor="text1"/>
                <w:sz w:val="22"/>
                <w:szCs w:val="22"/>
              </w:rPr>
              <w:t xml:space="preserve">The school governors, </w:t>
            </w:r>
            <w:r w:rsidR="00C81689" w:rsidRPr="00E063A4">
              <w:rPr>
                <w:rFonts w:ascii="Arial" w:eastAsia="Calibri" w:hAnsi="Arial" w:cs="Arial"/>
                <w:bCs/>
                <w:color w:val="000000" w:themeColor="text1"/>
                <w:sz w:val="22"/>
                <w:szCs w:val="22"/>
              </w:rPr>
              <w:t>Head Teacher</w:t>
            </w:r>
            <w:r w:rsidRPr="00E063A4">
              <w:rPr>
                <w:rFonts w:ascii="Arial" w:eastAsia="Calibri" w:hAnsi="Arial" w:cs="Arial"/>
                <w:color w:val="000000" w:themeColor="text1"/>
                <w:sz w:val="22"/>
                <w:szCs w:val="22"/>
              </w:rPr>
              <w:t xml:space="preserve"> and the DSL will assess the level of risk within the school and put actions in place to reduce that risk.  Risk assessment may include consideration of the school’s RE curriculum, SEND policy, </w:t>
            </w:r>
            <w:r w:rsidR="00A82C20" w:rsidRPr="00E063A4">
              <w:rPr>
                <w:rFonts w:ascii="Arial" w:eastAsia="Calibri" w:hAnsi="Arial" w:cs="Arial"/>
                <w:color w:val="000000" w:themeColor="text1"/>
                <w:sz w:val="22"/>
                <w:szCs w:val="22"/>
              </w:rPr>
              <w:t>assembly policy</w:t>
            </w:r>
            <w:r w:rsidRPr="00E063A4">
              <w:rPr>
                <w:rFonts w:ascii="Arial" w:eastAsia="Calibri" w:hAnsi="Arial" w:cs="Arial"/>
                <w:color w:val="000000" w:themeColor="text1"/>
                <w:sz w:val="22"/>
                <w:szCs w:val="22"/>
              </w:rPr>
              <w:t xml:space="preserve">, the use of school premises by external agencies, integration of </w:t>
            </w:r>
            <w:r w:rsidRPr="00E063A4">
              <w:rPr>
                <w:rFonts w:ascii="Arial" w:eastAsia="Calibri" w:hAnsi="Arial" w:cs="Arial"/>
                <w:bCs/>
                <w:color w:val="000000" w:themeColor="text1"/>
                <w:sz w:val="22"/>
                <w:szCs w:val="22"/>
              </w:rPr>
              <w:t>pupils</w:t>
            </w:r>
            <w:r w:rsidR="00C81689" w:rsidRPr="00E063A4">
              <w:rPr>
                <w:rFonts w:ascii="Arial" w:eastAsia="Calibri" w:hAnsi="Arial" w:cs="Arial"/>
                <w:b/>
                <w:bCs/>
                <w:color w:val="000000" w:themeColor="text1"/>
                <w:sz w:val="22"/>
                <w:szCs w:val="22"/>
              </w:rPr>
              <w:t xml:space="preserve"> </w:t>
            </w:r>
            <w:r w:rsidRPr="00E063A4">
              <w:rPr>
                <w:rFonts w:ascii="Arial" w:eastAsia="Calibri" w:hAnsi="Arial" w:cs="Arial"/>
                <w:color w:val="000000" w:themeColor="text1"/>
                <w:sz w:val="22"/>
                <w:szCs w:val="22"/>
              </w:rPr>
              <w:t xml:space="preserve">by gender and SEN, anti-bullying policy and other issues specific to the school’s profile, community and philosophy. To this end, open source due diligence checks will be undertaken on all external speakers invited to our school. An example of this can be </w:t>
            </w:r>
            <w:r w:rsidR="00B63268" w:rsidRPr="00E063A4">
              <w:rPr>
                <w:rFonts w:ascii="Arial" w:eastAsia="Calibri" w:hAnsi="Arial" w:cs="Arial"/>
                <w:color w:val="000000" w:themeColor="text1"/>
                <w:sz w:val="22"/>
                <w:szCs w:val="22"/>
              </w:rPr>
              <w:t xml:space="preserve">found </w:t>
            </w:r>
            <w:hyperlink r:id="rId47" w:history="1">
              <w:r w:rsidR="00B63268" w:rsidRPr="00E063A4">
                <w:rPr>
                  <w:rStyle w:val="Hyperlink"/>
                  <w:rFonts w:ascii="Arial" w:eastAsia="Calibri" w:hAnsi="Arial" w:cs="Arial"/>
                  <w:b/>
                  <w:bCs/>
                  <w:color w:val="000000" w:themeColor="text1"/>
                  <w:sz w:val="22"/>
                  <w:szCs w:val="22"/>
                </w:rPr>
                <w:t>here</w:t>
              </w:r>
            </w:hyperlink>
            <w:r w:rsidR="00B63268" w:rsidRPr="00E063A4">
              <w:rPr>
                <w:rFonts w:ascii="Arial" w:eastAsia="Calibri" w:hAnsi="Arial" w:cs="Arial"/>
                <w:color w:val="000000" w:themeColor="text1"/>
                <w:sz w:val="22"/>
                <w:szCs w:val="22"/>
              </w:rPr>
              <w:t>:</w:t>
            </w:r>
          </w:p>
          <w:p w14:paraId="2E00DCCB" w14:textId="1CDE635C" w:rsidR="00C258B0" w:rsidRPr="00E063A4" w:rsidRDefault="00C258B0" w:rsidP="00C258B0">
            <w:pPr>
              <w:jc w:val="both"/>
              <w:rPr>
                <w:rFonts w:ascii="Arial" w:eastAsia="Calibri" w:hAnsi="Arial" w:cs="Arial"/>
                <w:color w:val="000000" w:themeColor="text1"/>
                <w:sz w:val="22"/>
                <w:szCs w:val="22"/>
              </w:rPr>
            </w:pPr>
            <w:r w:rsidRPr="00E063A4">
              <w:rPr>
                <w:rFonts w:ascii="Arial" w:eastAsia="Calibri" w:hAnsi="Arial" w:cs="Arial"/>
                <w:color w:val="000000" w:themeColor="text1"/>
                <w:sz w:val="22"/>
                <w:szCs w:val="22"/>
              </w:rPr>
              <w:t xml:space="preserve">           </w:t>
            </w:r>
          </w:p>
          <w:p w14:paraId="72232A8A" w14:textId="77777777" w:rsidR="00C258B0" w:rsidRPr="00E063A4" w:rsidRDefault="00C258B0" w:rsidP="00C258B0">
            <w:pPr>
              <w:jc w:val="both"/>
              <w:rPr>
                <w:rFonts w:ascii="Arial" w:hAnsi="Arial" w:cs="Arial"/>
                <w:color w:val="000000" w:themeColor="text1"/>
                <w:sz w:val="22"/>
                <w:szCs w:val="22"/>
              </w:rPr>
            </w:pPr>
          </w:p>
          <w:p w14:paraId="4A23E552" w14:textId="77777777" w:rsidR="00C258B0" w:rsidRPr="00E063A4" w:rsidRDefault="00C258B0" w:rsidP="00C258B0">
            <w:pPr>
              <w:jc w:val="both"/>
              <w:rPr>
                <w:rFonts w:ascii="Arial" w:hAnsi="Arial" w:cs="Arial"/>
                <w:bCs/>
                <w:color w:val="000000" w:themeColor="text1"/>
                <w:sz w:val="22"/>
                <w:szCs w:val="22"/>
              </w:rPr>
            </w:pPr>
            <w:r w:rsidRPr="00E063A4">
              <w:rPr>
                <w:rFonts w:ascii="Arial" w:hAnsi="Arial" w:cs="Arial"/>
                <w:color w:val="000000" w:themeColor="text1"/>
                <w:sz w:val="22"/>
                <w:szCs w:val="22"/>
              </w:rPr>
              <w:t>The setting is required to identify a Prevent Single Point of Contact (SPOC) who will be the lead within the organisation for safeguarding in relation to protecting individuals from radicalisation and involvement in terrorism: this will normally be the DSL.</w:t>
            </w:r>
            <w:r w:rsidRPr="00E063A4">
              <w:rPr>
                <w:rFonts w:ascii="Arial" w:hAnsi="Arial" w:cs="Arial"/>
                <w:b/>
                <w:color w:val="000000" w:themeColor="text1"/>
                <w:sz w:val="22"/>
                <w:szCs w:val="22"/>
              </w:rPr>
              <w:t xml:space="preserve"> </w:t>
            </w:r>
            <w:r w:rsidRPr="00E063A4">
              <w:rPr>
                <w:rFonts w:ascii="Arial" w:hAnsi="Arial" w:cs="Arial"/>
                <w:color w:val="000000" w:themeColor="text1"/>
                <w:sz w:val="22"/>
                <w:szCs w:val="22"/>
              </w:rPr>
              <w:t>The responsibilities of the SPOC are described in Appendix 5</w:t>
            </w:r>
          </w:p>
          <w:p w14:paraId="2D1C4B17" w14:textId="57D29A41" w:rsidR="00C2386E" w:rsidRPr="00E063A4" w:rsidRDefault="00C2386E" w:rsidP="00C258B0">
            <w:pPr>
              <w:jc w:val="both"/>
              <w:rPr>
                <w:rFonts w:ascii="Arial" w:hAnsi="Arial" w:cs="Arial"/>
                <w:bCs/>
                <w:color w:val="000000" w:themeColor="text1"/>
                <w:kern w:val="36"/>
                <w:sz w:val="22"/>
                <w:szCs w:val="22"/>
              </w:rPr>
            </w:pPr>
          </w:p>
          <w:p w14:paraId="4036F078" w14:textId="0170AF91" w:rsidR="00C258B0" w:rsidRPr="00E063A4" w:rsidRDefault="00C258B0" w:rsidP="00C258B0">
            <w:pPr>
              <w:jc w:val="both"/>
              <w:rPr>
                <w:rFonts w:ascii="Arial" w:hAnsi="Arial" w:cs="Arial"/>
                <w:bCs/>
                <w:color w:val="000000" w:themeColor="text1"/>
                <w:kern w:val="36"/>
                <w:sz w:val="22"/>
                <w:szCs w:val="22"/>
              </w:rPr>
            </w:pPr>
            <w:r w:rsidRPr="00E063A4">
              <w:rPr>
                <w:rFonts w:ascii="Arial" w:hAnsi="Arial" w:cs="Arial"/>
                <w:bCs/>
                <w:color w:val="000000" w:themeColor="text1"/>
                <w:kern w:val="36"/>
                <w:sz w:val="22"/>
                <w:szCs w:val="22"/>
              </w:rPr>
              <w:t xml:space="preserve">The </w:t>
            </w:r>
            <w:r w:rsidR="00A6634B" w:rsidRPr="00E063A4">
              <w:rPr>
                <w:rFonts w:ascii="Arial" w:hAnsi="Arial" w:cs="Arial"/>
                <w:bCs/>
                <w:color w:val="000000" w:themeColor="text1"/>
                <w:kern w:val="36"/>
                <w:sz w:val="22"/>
                <w:szCs w:val="22"/>
              </w:rPr>
              <w:t xml:space="preserve">school </w:t>
            </w:r>
            <w:r w:rsidRPr="00E063A4">
              <w:rPr>
                <w:rFonts w:ascii="Arial" w:hAnsi="Arial" w:cs="Arial"/>
                <w:bCs/>
                <w:color w:val="000000" w:themeColor="text1"/>
                <w:kern w:val="36"/>
                <w:sz w:val="22"/>
                <w:szCs w:val="22"/>
              </w:rPr>
              <w:t xml:space="preserve">will monitor online activity within the school to ensure that inappropriate sites are not accessed by </w:t>
            </w:r>
            <w:r w:rsidRPr="00E063A4">
              <w:rPr>
                <w:rFonts w:ascii="Arial" w:hAnsi="Arial" w:cs="Arial"/>
                <w:color w:val="000000" w:themeColor="text1"/>
                <w:kern w:val="36"/>
                <w:sz w:val="22"/>
                <w:szCs w:val="22"/>
              </w:rPr>
              <w:t>pupils</w:t>
            </w:r>
            <w:r w:rsidR="00786D0E" w:rsidRPr="00E063A4">
              <w:rPr>
                <w:rFonts w:ascii="Arial" w:hAnsi="Arial" w:cs="Arial"/>
                <w:b/>
                <w:color w:val="000000" w:themeColor="text1"/>
                <w:kern w:val="36"/>
                <w:sz w:val="22"/>
                <w:szCs w:val="22"/>
              </w:rPr>
              <w:t xml:space="preserve"> </w:t>
            </w:r>
            <w:r w:rsidRPr="00E063A4">
              <w:rPr>
                <w:rFonts w:ascii="Arial" w:hAnsi="Arial" w:cs="Arial"/>
                <w:bCs/>
                <w:color w:val="000000" w:themeColor="text1"/>
                <w:kern w:val="36"/>
                <w:sz w:val="22"/>
                <w:szCs w:val="22"/>
              </w:rPr>
              <w:t xml:space="preserve">or staff. </w:t>
            </w:r>
          </w:p>
          <w:p w14:paraId="16B40F7A" w14:textId="77777777" w:rsidR="00C258B0" w:rsidRPr="00E063A4" w:rsidRDefault="00C258B0" w:rsidP="00C258B0">
            <w:pPr>
              <w:jc w:val="both"/>
              <w:rPr>
                <w:rFonts w:ascii="Arial" w:eastAsia="Calibri" w:hAnsi="Arial" w:cs="Arial"/>
                <w:bCs/>
                <w:color w:val="000000" w:themeColor="text1"/>
                <w:sz w:val="22"/>
                <w:szCs w:val="22"/>
              </w:rPr>
            </w:pPr>
          </w:p>
          <w:p w14:paraId="14C273AB" w14:textId="5892DBA2" w:rsidR="00C258B0" w:rsidRPr="00E063A4" w:rsidRDefault="00C258B0" w:rsidP="00C258B0">
            <w:pPr>
              <w:jc w:val="both"/>
              <w:rPr>
                <w:rFonts w:ascii="Arial" w:eastAsia="Calibri" w:hAnsi="Arial" w:cs="Arial"/>
                <w:bCs/>
                <w:color w:val="000000" w:themeColor="text1"/>
                <w:sz w:val="22"/>
                <w:szCs w:val="22"/>
              </w:rPr>
            </w:pPr>
            <w:r w:rsidRPr="00E063A4">
              <w:rPr>
                <w:rFonts w:ascii="Arial" w:eastAsia="Calibri" w:hAnsi="Arial" w:cs="Arial"/>
                <w:bCs/>
                <w:color w:val="000000" w:themeColor="text1"/>
                <w:sz w:val="22"/>
                <w:szCs w:val="22"/>
              </w:rPr>
              <w:t xml:space="preserve">The </w:t>
            </w:r>
            <w:r w:rsidR="00A6634B" w:rsidRPr="00E063A4">
              <w:rPr>
                <w:rFonts w:ascii="Arial" w:eastAsia="Calibri" w:hAnsi="Arial" w:cs="Arial"/>
                <w:bCs/>
                <w:color w:val="000000" w:themeColor="text1"/>
                <w:sz w:val="22"/>
                <w:szCs w:val="22"/>
              </w:rPr>
              <w:t xml:space="preserve">school </w:t>
            </w:r>
            <w:r w:rsidRPr="00E063A4">
              <w:rPr>
                <w:rFonts w:ascii="Arial" w:eastAsia="Calibri" w:hAnsi="Arial" w:cs="Arial"/>
                <w:bCs/>
                <w:color w:val="000000" w:themeColor="text1"/>
                <w:sz w:val="22"/>
                <w:szCs w:val="22"/>
              </w:rPr>
              <w:t>has a duty to cooperate with the Channel programme in the carrying out of its functions, and with the Police in providing information about an individual who is referred to Channel (Section 38, Counter Terrorism and Security Act 2015).</w:t>
            </w:r>
          </w:p>
          <w:p w14:paraId="02DC3161" w14:textId="1A600C7A" w:rsidR="00C258B0" w:rsidRPr="00E063A4" w:rsidRDefault="00C258B0" w:rsidP="00C258B0">
            <w:pPr>
              <w:jc w:val="both"/>
              <w:rPr>
                <w:rFonts w:ascii="Arial" w:eastAsia="Calibri" w:hAnsi="Arial" w:cs="Arial"/>
                <w:bCs/>
                <w:color w:val="000000" w:themeColor="text1"/>
                <w:sz w:val="22"/>
                <w:szCs w:val="22"/>
              </w:rPr>
            </w:pPr>
          </w:p>
          <w:p w14:paraId="71CB6462" w14:textId="77777777" w:rsidR="00010075" w:rsidRPr="00E063A4" w:rsidRDefault="00010075" w:rsidP="00C258B0">
            <w:pPr>
              <w:jc w:val="both"/>
              <w:rPr>
                <w:rFonts w:ascii="Arial" w:eastAsia="Calibri" w:hAnsi="Arial" w:cs="Arial"/>
                <w:bCs/>
                <w:color w:val="000000" w:themeColor="text1"/>
                <w:sz w:val="22"/>
                <w:szCs w:val="22"/>
              </w:rPr>
            </w:pPr>
          </w:p>
          <w:p w14:paraId="5ECBCD14" w14:textId="77777777" w:rsidR="00C258B0" w:rsidRPr="00E063A4" w:rsidRDefault="00C258B0" w:rsidP="00A86875">
            <w:pPr>
              <w:pStyle w:val="Heading2"/>
              <w:rPr>
                <w:rFonts w:eastAsia="Calibri"/>
                <w:color w:val="000000" w:themeColor="text1"/>
              </w:rPr>
            </w:pPr>
            <w:r w:rsidRPr="00E063A4">
              <w:rPr>
                <w:rFonts w:eastAsia="Calibri"/>
                <w:color w:val="000000" w:themeColor="text1"/>
              </w:rPr>
              <w:t>14.2</w:t>
            </w:r>
            <w:r w:rsidRPr="00E063A4">
              <w:rPr>
                <w:rFonts w:eastAsia="Calibri"/>
                <w:color w:val="000000" w:themeColor="text1"/>
              </w:rPr>
              <w:tab/>
              <w:t>Channel</w:t>
            </w:r>
          </w:p>
          <w:p w14:paraId="4B8760A4" w14:textId="77777777" w:rsidR="00C258B0" w:rsidRPr="00E063A4" w:rsidRDefault="00C258B0" w:rsidP="00C258B0">
            <w:pPr>
              <w:jc w:val="both"/>
              <w:rPr>
                <w:rFonts w:ascii="Arial" w:eastAsia="Calibri" w:hAnsi="Arial" w:cs="Arial"/>
                <w:bCs/>
                <w:color w:val="000000" w:themeColor="text1"/>
                <w:sz w:val="22"/>
                <w:szCs w:val="22"/>
              </w:rPr>
            </w:pPr>
            <w:r w:rsidRPr="00E063A4">
              <w:rPr>
                <w:rFonts w:ascii="Arial" w:eastAsia="Calibri" w:hAnsi="Arial" w:cs="Arial"/>
                <w:bCs/>
                <w:color w:val="000000" w:themeColor="text1"/>
                <w:sz w:val="22"/>
                <w:szCs w:val="22"/>
              </w:rPr>
              <w:t>Channel is a multi-agency approach to provide support to individuals who are at risk of being drawn into terrorist related activity. It is led by the West Midlands Police Counter-Terrorism Unit, and it aims to:</w:t>
            </w:r>
          </w:p>
          <w:p w14:paraId="23934E65" w14:textId="77777777" w:rsidR="00C258B0" w:rsidRPr="00E063A4" w:rsidRDefault="00C258B0" w:rsidP="000669D7">
            <w:pPr>
              <w:numPr>
                <w:ilvl w:val="0"/>
                <w:numId w:val="32"/>
              </w:numPr>
              <w:jc w:val="both"/>
              <w:rPr>
                <w:rFonts w:ascii="Arial" w:eastAsia="Calibri" w:hAnsi="Arial" w:cs="Arial"/>
                <w:bCs/>
                <w:color w:val="000000" w:themeColor="text1"/>
                <w:sz w:val="22"/>
                <w:szCs w:val="22"/>
              </w:rPr>
            </w:pPr>
            <w:r w:rsidRPr="00E063A4">
              <w:rPr>
                <w:rFonts w:ascii="Arial" w:eastAsia="Calibri" w:hAnsi="Arial" w:cs="Arial"/>
                <w:bCs/>
                <w:color w:val="000000" w:themeColor="text1"/>
                <w:sz w:val="22"/>
                <w:szCs w:val="22"/>
              </w:rPr>
              <w:t>Establish an effective multi-agency referral and intervention process to identify vulnerable individuals;</w:t>
            </w:r>
          </w:p>
          <w:p w14:paraId="653331DC" w14:textId="77777777" w:rsidR="00C258B0" w:rsidRPr="00E063A4" w:rsidRDefault="00C258B0" w:rsidP="000669D7">
            <w:pPr>
              <w:numPr>
                <w:ilvl w:val="0"/>
                <w:numId w:val="32"/>
              </w:numPr>
              <w:jc w:val="both"/>
              <w:rPr>
                <w:rFonts w:ascii="Arial" w:eastAsia="Calibri" w:hAnsi="Arial" w:cs="Arial"/>
                <w:bCs/>
                <w:color w:val="000000" w:themeColor="text1"/>
                <w:sz w:val="22"/>
                <w:szCs w:val="22"/>
              </w:rPr>
            </w:pPr>
            <w:r w:rsidRPr="00E063A4">
              <w:rPr>
                <w:rFonts w:ascii="Arial" w:eastAsia="Calibri" w:hAnsi="Arial" w:cs="Arial"/>
                <w:bCs/>
                <w:color w:val="000000" w:themeColor="text1"/>
                <w:sz w:val="22"/>
                <w:szCs w:val="22"/>
              </w:rPr>
              <w:t>Safeguard individuals who might be vulnerable to being radicalised, so that they are not at risk of being drawn into terrorist-related activity; and</w:t>
            </w:r>
          </w:p>
          <w:p w14:paraId="780CB576" w14:textId="77777777" w:rsidR="00C258B0" w:rsidRPr="00E063A4" w:rsidRDefault="00C258B0" w:rsidP="000669D7">
            <w:pPr>
              <w:numPr>
                <w:ilvl w:val="0"/>
                <w:numId w:val="32"/>
              </w:numPr>
              <w:jc w:val="both"/>
              <w:rPr>
                <w:rFonts w:ascii="Arial" w:eastAsia="Calibri" w:hAnsi="Arial" w:cs="Arial"/>
                <w:bCs/>
                <w:color w:val="000000" w:themeColor="text1"/>
                <w:sz w:val="22"/>
                <w:szCs w:val="22"/>
              </w:rPr>
            </w:pPr>
            <w:r w:rsidRPr="00E063A4">
              <w:rPr>
                <w:rFonts w:ascii="Arial" w:eastAsia="Calibri" w:hAnsi="Arial" w:cs="Arial"/>
                <w:bCs/>
                <w:color w:val="000000" w:themeColor="text1"/>
                <w:sz w:val="22"/>
                <w:szCs w:val="22"/>
              </w:rPr>
              <w:t>Provide early intervention to protect and divert people away from the risks they face and reduce vulnerability.</w:t>
            </w:r>
          </w:p>
          <w:p w14:paraId="1A9A6954" w14:textId="77777777" w:rsidR="00C258B0" w:rsidRPr="00E063A4" w:rsidRDefault="00C258B0" w:rsidP="00C258B0">
            <w:pPr>
              <w:jc w:val="both"/>
              <w:rPr>
                <w:rFonts w:ascii="Arial" w:eastAsia="Calibri" w:hAnsi="Arial" w:cs="Arial"/>
                <w:bCs/>
                <w:color w:val="000000" w:themeColor="text1"/>
                <w:sz w:val="22"/>
                <w:szCs w:val="22"/>
              </w:rPr>
            </w:pPr>
            <w:r w:rsidRPr="00E063A4">
              <w:rPr>
                <w:rFonts w:ascii="Arial" w:eastAsia="Calibri" w:hAnsi="Arial" w:cs="Arial"/>
                <w:bCs/>
                <w:color w:val="000000" w:themeColor="text1"/>
                <w:sz w:val="22"/>
                <w:szCs w:val="22"/>
              </w:rPr>
              <w:t xml:space="preserve">Further guidance about duties relating to the risk of radicalisation is available in the Advice for Schools on </w:t>
            </w:r>
            <w:hyperlink r:id="rId48" w:history="1">
              <w:r w:rsidRPr="00E063A4">
                <w:rPr>
                  <w:rFonts w:ascii="Arial" w:eastAsia="Calibri" w:hAnsi="Arial" w:cs="Arial"/>
                  <w:b/>
                  <w:bCs/>
                  <w:color w:val="000000" w:themeColor="text1"/>
                  <w:sz w:val="22"/>
                  <w:szCs w:val="22"/>
                  <w:u w:val="single"/>
                </w:rPr>
                <w:t>The Prevent Duty</w:t>
              </w:r>
            </w:hyperlink>
            <w:r w:rsidRPr="00E063A4">
              <w:rPr>
                <w:rFonts w:ascii="Arial" w:eastAsia="Calibri" w:hAnsi="Arial" w:cs="Arial"/>
                <w:bCs/>
                <w:color w:val="000000" w:themeColor="text1"/>
                <w:sz w:val="22"/>
                <w:szCs w:val="22"/>
                <w:u w:val="single"/>
              </w:rPr>
              <w:t>.</w:t>
            </w:r>
          </w:p>
          <w:p w14:paraId="30C77FED" w14:textId="77777777" w:rsidR="00C258B0" w:rsidRPr="00E063A4" w:rsidRDefault="00C258B0" w:rsidP="00C258B0">
            <w:pPr>
              <w:jc w:val="both"/>
              <w:rPr>
                <w:rFonts w:ascii="Arial" w:eastAsia="Calibri" w:hAnsi="Arial" w:cs="Arial"/>
                <w:color w:val="000000" w:themeColor="text1"/>
                <w:sz w:val="22"/>
                <w:szCs w:val="22"/>
              </w:rPr>
            </w:pPr>
          </w:p>
        </w:tc>
        <w:tc>
          <w:tcPr>
            <w:tcW w:w="4140" w:type="dxa"/>
            <w:shd w:val="clear" w:color="auto" w:fill="F2F2F2"/>
          </w:tcPr>
          <w:p w14:paraId="6468344F" w14:textId="77777777" w:rsidR="00C2386E" w:rsidRPr="00E063A4" w:rsidRDefault="00C2386E" w:rsidP="00C258B0">
            <w:pPr>
              <w:jc w:val="both"/>
              <w:rPr>
                <w:rFonts w:ascii="Arial" w:hAnsi="Arial" w:cs="Arial"/>
                <w:i/>
                <w:color w:val="000000" w:themeColor="text1"/>
                <w:sz w:val="22"/>
                <w:szCs w:val="22"/>
              </w:rPr>
            </w:pPr>
          </w:p>
          <w:p w14:paraId="70837AB7" w14:textId="0D178F1D" w:rsidR="00C258B0" w:rsidRPr="00E063A4" w:rsidRDefault="00C258B0" w:rsidP="00C258B0">
            <w:pPr>
              <w:jc w:val="both"/>
              <w:rPr>
                <w:rFonts w:ascii="Arial" w:hAnsi="Arial" w:cs="Arial"/>
                <w:color w:val="000000" w:themeColor="text1"/>
                <w:sz w:val="22"/>
                <w:szCs w:val="22"/>
              </w:rPr>
            </w:pPr>
            <w:r w:rsidRPr="00E063A4">
              <w:rPr>
                <w:rFonts w:ascii="Arial" w:hAnsi="Arial" w:cs="Arial"/>
                <w:i/>
                <w:color w:val="000000" w:themeColor="text1"/>
                <w:sz w:val="22"/>
                <w:szCs w:val="22"/>
              </w:rPr>
              <w:t>We are clear that this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 movements</w:t>
            </w:r>
            <w:r w:rsidR="0057516F" w:rsidRPr="00E063A4">
              <w:rPr>
                <w:rFonts w:ascii="Arial" w:hAnsi="Arial" w:cs="Arial"/>
                <w:i/>
                <w:color w:val="000000" w:themeColor="text1"/>
                <w:sz w:val="22"/>
                <w:szCs w:val="22"/>
              </w:rPr>
              <w:t xml:space="preserve"> or Environmental movements</w:t>
            </w:r>
            <w:r w:rsidRPr="00E063A4">
              <w:rPr>
                <w:rFonts w:ascii="Arial" w:hAnsi="Arial" w:cs="Arial"/>
                <w:i/>
                <w:color w:val="000000" w:themeColor="text1"/>
                <w:sz w:val="22"/>
                <w:szCs w:val="22"/>
              </w:rPr>
              <w:t>) is part of our school’s safeguarding duty.</w:t>
            </w:r>
            <w:r w:rsidRPr="00E063A4">
              <w:rPr>
                <w:rFonts w:ascii="Arial" w:hAnsi="Arial" w:cs="Arial"/>
                <w:color w:val="000000" w:themeColor="text1"/>
                <w:sz w:val="22"/>
                <w:szCs w:val="22"/>
              </w:rPr>
              <w:t xml:space="preserve"> </w:t>
            </w:r>
          </w:p>
          <w:p w14:paraId="201D39A4" w14:textId="4775CA8B" w:rsidR="00E06575" w:rsidRPr="00E063A4" w:rsidRDefault="00E06575" w:rsidP="00C258B0">
            <w:pPr>
              <w:jc w:val="both"/>
              <w:rPr>
                <w:rFonts w:ascii="Arial" w:hAnsi="Arial" w:cs="Arial"/>
                <w:i/>
                <w:color w:val="000000" w:themeColor="text1"/>
                <w:sz w:val="22"/>
                <w:szCs w:val="22"/>
              </w:rPr>
            </w:pPr>
          </w:p>
          <w:p w14:paraId="369D0611" w14:textId="77777777" w:rsidR="00E06575" w:rsidRPr="00E063A4" w:rsidRDefault="00E06575" w:rsidP="00C258B0">
            <w:pPr>
              <w:jc w:val="both"/>
              <w:rPr>
                <w:rFonts w:ascii="Arial" w:hAnsi="Arial" w:cs="Arial"/>
                <w:i/>
                <w:color w:val="000000" w:themeColor="text1"/>
                <w:sz w:val="22"/>
                <w:szCs w:val="22"/>
              </w:rPr>
            </w:pPr>
          </w:p>
          <w:p w14:paraId="398F1F68" w14:textId="0C5BBE3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The SPOC for our school is:</w:t>
            </w:r>
          </w:p>
          <w:p w14:paraId="42B498C5" w14:textId="118D4406"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Name:</w:t>
            </w:r>
            <w:r w:rsidR="00CA1EE3" w:rsidRPr="00E063A4">
              <w:rPr>
                <w:rFonts w:ascii="Arial" w:hAnsi="Arial" w:cs="Arial"/>
                <w:i/>
                <w:color w:val="000000" w:themeColor="text1"/>
                <w:sz w:val="22"/>
                <w:szCs w:val="22"/>
              </w:rPr>
              <w:t xml:space="preserve"> </w:t>
            </w:r>
            <w:r w:rsidR="00C81689" w:rsidRPr="00E063A4">
              <w:rPr>
                <w:rFonts w:ascii="Arial" w:hAnsi="Arial" w:cs="Arial"/>
                <w:b/>
                <w:bCs/>
                <w:i/>
                <w:color w:val="000000" w:themeColor="text1"/>
                <w:sz w:val="22"/>
                <w:szCs w:val="22"/>
              </w:rPr>
              <w:t>Donna Cater</w:t>
            </w:r>
          </w:p>
          <w:p w14:paraId="25559C0E" w14:textId="77777777" w:rsidR="00C258B0" w:rsidRPr="00E063A4" w:rsidRDefault="00C258B0" w:rsidP="00C258B0">
            <w:pPr>
              <w:jc w:val="both"/>
              <w:rPr>
                <w:rFonts w:ascii="Arial" w:hAnsi="Arial" w:cs="Arial"/>
                <w:i/>
                <w:color w:val="000000" w:themeColor="text1"/>
                <w:sz w:val="22"/>
                <w:szCs w:val="22"/>
              </w:rPr>
            </w:pPr>
          </w:p>
          <w:p w14:paraId="0A75DAC1" w14:textId="2D6FD00B" w:rsidR="00C258B0" w:rsidRPr="00E063A4" w:rsidRDefault="00C258B0" w:rsidP="00C258B0">
            <w:pPr>
              <w:jc w:val="both"/>
              <w:rPr>
                <w:rFonts w:ascii="Arial" w:eastAsia="Calibri" w:hAnsi="Arial" w:cs="Arial"/>
                <w:i/>
                <w:color w:val="000000" w:themeColor="text1"/>
                <w:sz w:val="22"/>
                <w:szCs w:val="22"/>
              </w:rPr>
            </w:pPr>
            <w:r w:rsidRPr="00E063A4">
              <w:rPr>
                <w:rFonts w:ascii="Arial" w:eastAsia="Calibri" w:hAnsi="Arial" w:cs="Arial"/>
                <w:i/>
                <w:color w:val="000000" w:themeColor="text1"/>
                <w:sz w:val="22"/>
                <w:szCs w:val="22"/>
              </w:rPr>
              <w:t xml:space="preserve">All staff within our school </w:t>
            </w:r>
            <w:r w:rsidRPr="00E063A4">
              <w:rPr>
                <w:rFonts w:ascii="Arial" w:hAnsi="Arial" w:cs="Arial"/>
                <w:bCs/>
                <w:i/>
                <w:color w:val="000000" w:themeColor="text1"/>
                <w:kern w:val="36"/>
                <w:sz w:val="22"/>
                <w:szCs w:val="22"/>
              </w:rPr>
              <w:t xml:space="preserve">will be alert to changes in a </w:t>
            </w:r>
            <w:r w:rsidR="00C81689" w:rsidRPr="00E063A4">
              <w:rPr>
                <w:rFonts w:ascii="Arial" w:hAnsi="Arial" w:cs="Arial"/>
                <w:bCs/>
                <w:i/>
                <w:color w:val="000000" w:themeColor="text1"/>
                <w:sz w:val="22"/>
                <w:szCs w:val="22"/>
              </w:rPr>
              <w:t>child’s</w:t>
            </w:r>
            <w:r w:rsidR="00C81689" w:rsidRPr="00E063A4">
              <w:rPr>
                <w:rFonts w:ascii="Arial" w:hAnsi="Arial" w:cs="Arial"/>
                <w:bCs/>
                <w:i/>
                <w:color w:val="000000" w:themeColor="text1"/>
                <w:kern w:val="36"/>
                <w:sz w:val="22"/>
                <w:szCs w:val="22"/>
              </w:rPr>
              <w:t xml:space="preserve"> </w:t>
            </w:r>
            <w:r w:rsidRPr="00E063A4">
              <w:rPr>
                <w:rFonts w:ascii="Arial" w:hAnsi="Arial" w:cs="Arial"/>
                <w:bCs/>
                <w:i/>
                <w:color w:val="000000" w:themeColor="text1"/>
                <w:kern w:val="36"/>
                <w:sz w:val="22"/>
                <w:szCs w:val="22"/>
              </w:rPr>
              <w:t>behaviour or attitude which could indicate that they are in need of help or protection.</w:t>
            </w:r>
          </w:p>
          <w:p w14:paraId="6655DD33" w14:textId="77777777" w:rsidR="00C258B0" w:rsidRPr="00E063A4" w:rsidRDefault="00C258B0" w:rsidP="00C258B0">
            <w:pPr>
              <w:jc w:val="both"/>
              <w:rPr>
                <w:rFonts w:ascii="Arial" w:eastAsia="Calibri" w:hAnsi="Arial" w:cs="Arial"/>
                <w:i/>
                <w:color w:val="000000" w:themeColor="text1"/>
                <w:sz w:val="22"/>
                <w:szCs w:val="22"/>
              </w:rPr>
            </w:pPr>
          </w:p>
          <w:p w14:paraId="0713EB7C" w14:textId="77777777" w:rsidR="00C258B0" w:rsidRPr="00E063A4" w:rsidRDefault="00C258B0" w:rsidP="00C258B0">
            <w:pPr>
              <w:jc w:val="both"/>
              <w:rPr>
                <w:rFonts w:ascii="Arial" w:hAnsi="Arial" w:cs="Arial"/>
                <w:bCs/>
                <w:i/>
                <w:color w:val="000000" w:themeColor="text1"/>
                <w:kern w:val="36"/>
                <w:sz w:val="22"/>
                <w:szCs w:val="22"/>
              </w:rPr>
            </w:pPr>
          </w:p>
          <w:p w14:paraId="223DB47D" w14:textId="797FF30B" w:rsidR="00C258B0" w:rsidRPr="00E063A4" w:rsidRDefault="00C258B0" w:rsidP="00C258B0">
            <w:pPr>
              <w:jc w:val="both"/>
              <w:rPr>
                <w:rFonts w:ascii="Arial" w:eastAsia="Calibri" w:hAnsi="Arial" w:cs="Arial"/>
                <w:i/>
                <w:color w:val="000000" w:themeColor="text1"/>
                <w:sz w:val="22"/>
                <w:szCs w:val="22"/>
              </w:rPr>
            </w:pPr>
            <w:r w:rsidRPr="00E063A4">
              <w:rPr>
                <w:rFonts w:ascii="Arial" w:hAnsi="Arial" w:cs="Arial"/>
                <w:bCs/>
                <w:i/>
                <w:color w:val="000000" w:themeColor="text1"/>
                <w:kern w:val="36"/>
                <w:sz w:val="22"/>
                <w:szCs w:val="22"/>
              </w:rPr>
              <w:t xml:space="preserve">We will use specialist online monitoring software, which in this school is called </w:t>
            </w:r>
            <w:r w:rsidR="000F606C" w:rsidRPr="00E063A4">
              <w:rPr>
                <w:rFonts w:ascii="Arial" w:hAnsi="Arial" w:cs="Arial"/>
                <w:b/>
                <w:i/>
                <w:color w:val="000000" w:themeColor="text1"/>
                <w:kern w:val="36"/>
                <w:sz w:val="22"/>
                <w:szCs w:val="22"/>
              </w:rPr>
              <w:t>Entrust</w:t>
            </w:r>
            <w:r w:rsidR="0057516F" w:rsidRPr="00E063A4">
              <w:rPr>
                <w:rFonts w:ascii="Arial" w:hAnsi="Arial" w:cs="Arial"/>
                <w:b/>
                <w:i/>
                <w:color w:val="000000" w:themeColor="text1"/>
                <w:kern w:val="36"/>
                <w:sz w:val="22"/>
                <w:szCs w:val="22"/>
              </w:rPr>
              <w:t xml:space="preserve">. </w:t>
            </w:r>
            <w:r w:rsidR="0057516F" w:rsidRPr="00E063A4">
              <w:rPr>
                <w:rFonts w:ascii="Arial" w:hAnsi="Arial" w:cs="Arial"/>
                <w:bCs/>
                <w:i/>
                <w:color w:val="000000" w:themeColor="text1"/>
                <w:kern w:val="36"/>
                <w:sz w:val="22"/>
                <w:szCs w:val="22"/>
              </w:rPr>
              <w:t xml:space="preserve">This will be monitored by the DSL. All staff are responsible for ensuring that </w:t>
            </w:r>
            <w:r w:rsidR="0057516F" w:rsidRPr="00E063A4">
              <w:rPr>
                <w:rFonts w:ascii="Arial" w:hAnsi="Arial" w:cs="Arial"/>
                <w:b/>
                <w:i/>
                <w:color w:val="000000" w:themeColor="text1"/>
                <w:kern w:val="36"/>
                <w:sz w:val="22"/>
                <w:szCs w:val="22"/>
              </w:rPr>
              <w:t>pupils</w:t>
            </w:r>
            <w:r w:rsidR="0057516F" w:rsidRPr="00E063A4">
              <w:rPr>
                <w:rFonts w:ascii="Arial" w:hAnsi="Arial" w:cs="Arial"/>
                <w:bCs/>
                <w:i/>
                <w:color w:val="000000" w:themeColor="text1"/>
                <w:kern w:val="36"/>
                <w:sz w:val="22"/>
                <w:szCs w:val="22"/>
              </w:rPr>
              <w:t xml:space="preserve"> are not accessing inappropriate online materials.</w:t>
            </w:r>
          </w:p>
          <w:p w14:paraId="3441DAFB" w14:textId="77777777" w:rsidR="00C258B0" w:rsidRPr="00E063A4" w:rsidRDefault="00C258B0" w:rsidP="00C258B0">
            <w:pPr>
              <w:jc w:val="both"/>
              <w:rPr>
                <w:rFonts w:ascii="Arial" w:eastAsia="Calibri" w:hAnsi="Arial" w:cs="Arial"/>
                <w:i/>
                <w:color w:val="000000" w:themeColor="text1"/>
                <w:sz w:val="22"/>
                <w:szCs w:val="22"/>
              </w:rPr>
            </w:pPr>
          </w:p>
          <w:p w14:paraId="22789A94" w14:textId="77777777" w:rsidR="0057516F" w:rsidRPr="00E063A4" w:rsidRDefault="00C258B0" w:rsidP="0057516F">
            <w:pPr>
              <w:jc w:val="both"/>
              <w:rPr>
                <w:rFonts w:ascii="Arial" w:hAnsi="Arial" w:cs="Arial"/>
                <w:bCs/>
                <w:i/>
                <w:color w:val="000000" w:themeColor="text1"/>
                <w:sz w:val="22"/>
                <w:szCs w:val="22"/>
              </w:rPr>
            </w:pPr>
            <w:r w:rsidRPr="00E063A4">
              <w:rPr>
                <w:rFonts w:ascii="Arial" w:hAnsi="Arial" w:cs="Arial"/>
                <w:bCs/>
                <w:i/>
                <w:color w:val="000000" w:themeColor="text1"/>
                <w:sz w:val="22"/>
                <w:szCs w:val="22"/>
              </w:rPr>
              <w:t>Our school will make referrals to Channel if we are concerned that an individual might be vulnerable to radicalisation</w:t>
            </w:r>
            <w:r w:rsidR="00C2386E" w:rsidRPr="00E063A4">
              <w:rPr>
                <w:rFonts w:ascii="Arial" w:hAnsi="Arial" w:cs="Arial"/>
                <w:bCs/>
                <w:i/>
                <w:color w:val="000000" w:themeColor="text1"/>
                <w:sz w:val="22"/>
                <w:szCs w:val="22"/>
              </w:rPr>
              <w:t>.</w:t>
            </w:r>
          </w:p>
          <w:p w14:paraId="534E0E37" w14:textId="77777777" w:rsidR="0057516F" w:rsidRPr="00E063A4" w:rsidRDefault="0057516F" w:rsidP="0057516F">
            <w:pPr>
              <w:jc w:val="both"/>
              <w:rPr>
                <w:rFonts w:ascii="Arial" w:hAnsi="Arial" w:cs="Arial"/>
                <w:bCs/>
                <w:i/>
                <w:color w:val="000000" w:themeColor="text1"/>
                <w:sz w:val="22"/>
                <w:szCs w:val="22"/>
              </w:rPr>
            </w:pPr>
          </w:p>
          <w:p w14:paraId="4246644C" w14:textId="35791A8C" w:rsidR="00C258B0" w:rsidRPr="00E063A4" w:rsidRDefault="0057516F" w:rsidP="0057516F">
            <w:pPr>
              <w:jc w:val="both"/>
              <w:rPr>
                <w:rFonts w:ascii="Arial" w:hAnsi="Arial" w:cs="Arial"/>
                <w:i/>
                <w:color w:val="000000" w:themeColor="text1"/>
                <w:sz w:val="22"/>
                <w:szCs w:val="22"/>
              </w:rPr>
            </w:pPr>
            <w:r w:rsidRPr="00E063A4">
              <w:rPr>
                <w:rFonts w:ascii="Arial" w:hAnsi="Arial" w:cs="Arial"/>
                <w:bCs/>
                <w:i/>
                <w:color w:val="000000" w:themeColor="text1"/>
                <w:sz w:val="22"/>
                <w:szCs w:val="22"/>
              </w:rPr>
              <w:t>Our school has a “no platform” policy</w:t>
            </w:r>
            <w:r w:rsidR="00EB2355" w:rsidRPr="00E063A4">
              <w:rPr>
                <w:rFonts w:ascii="Arial" w:hAnsi="Arial" w:cs="Arial"/>
                <w:bCs/>
                <w:i/>
                <w:color w:val="000000" w:themeColor="text1"/>
                <w:sz w:val="22"/>
                <w:szCs w:val="22"/>
              </w:rPr>
              <w:t xml:space="preserve"> and a prevent risk assessment</w:t>
            </w:r>
          </w:p>
        </w:tc>
      </w:tr>
    </w:tbl>
    <w:p w14:paraId="27A5AAE0"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12EF2725" w14:textId="77777777" w:rsidTr="00AD484F">
        <w:tc>
          <w:tcPr>
            <w:tcW w:w="5778" w:type="dxa"/>
          </w:tcPr>
          <w:p w14:paraId="22492119" w14:textId="472991A9" w:rsidR="00C258B0" w:rsidRPr="00E063A4" w:rsidRDefault="00C258B0" w:rsidP="001700A5">
            <w:pPr>
              <w:pStyle w:val="Heading2"/>
              <w:rPr>
                <w:rFonts w:eastAsia="Calibri"/>
                <w:color w:val="000000" w:themeColor="text1"/>
              </w:rPr>
            </w:pPr>
            <w:r w:rsidRPr="00E063A4">
              <w:rPr>
                <w:rFonts w:eastAsia="Calibri"/>
                <w:color w:val="000000" w:themeColor="text1"/>
              </w:rPr>
              <w:lastRenderedPageBreak/>
              <w:t>15.0</w:t>
            </w:r>
            <w:r w:rsidR="00AD484F" w:rsidRPr="00E063A4">
              <w:rPr>
                <w:rFonts w:eastAsia="Calibri"/>
                <w:color w:val="000000" w:themeColor="text1"/>
              </w:rPr>
              <w:tab/>
            </w:r>
            <w:r w:rsidR="00A86875" w:rsidRPr="00E063A4">
              <w:rPr>
                <w:rFonts w:eastAsia="Calibri"/>
                <w:color w:val="000000" w:themeColor="text1"/>
              </w:rPr>
              <w:t>Pupils/</w:t>
            </w:r>
            <w:r w:rsidR="00A82C20" w:rsidRPr="00E063A4">
              <w:rPr>
                <w:rFonts w:eastAsia="Calibri"/>
                <w:color w:val="000000" w:themeColor="text1"/>
              </w:rPr>
              <w:t xml:space="preserve">students </w:t>
            </w:r>
            <w:r w:rsidR="00A86875" w:rsidRPr="00E063A4">
              <w:rPr>
                <w:rFonts w:eastAsia="Calibri"/>
                <w:color w:val="000000" w:themeColor="text1"/>
              </w:rPr>
              <w:t xml:space="preserve">who are </w:t>
            </w:r>
            <w:r w:rsidR="00A82C20" w:rsidRPr="00E063A4">
              <w:rPr>
                <w:rFonts w:eastAsia="Calibri"/>
                <w:color w:val="000000" w:themeColor="text1"/>
              </w:rPr>
              <w:t xml:space="preserve">vulnerable </w:t>
            </w:r>
            <w:r w:rsidR="00A86875" w:rsidRPr="00E063A4">
              <w:rPr>
                <w:rFonts w:eastAsia="Calibri"/>
                <w:color w:val="000000" w:themeColor="text1"/>
              </w:rPr>
              <w:t xml:space="preserve">to </w:t>
            </w:r>
            <w:r w:rsidR="00A82C20" w:rsidRPr="00E063A4">
              <w:rPr>
                <w:rFonts w:eastAsia="Calibri"/>
                <w:color w:val="000000" w:themeColor="text1"/>
              </w:rPr>
              <w:t>exploitation</w:t>
            </w:r>
            <w:r w:rsidR="00075BF9" w:rsidRPr="00E063A4">
              <w:rPr>
                <w:rFonts w:eastAsia="Calibri"/>
                <w:color w:val="000000" w:themeColor="text1"/>
              </w:rPr>
              <w:t xml:space="preserve">, </w:t>
            </w:r>
            <w:r w:rsidR="00A82C20" w:rsidRPr="00E063A4">
              <w:rPr>
                <w:rFonts w:eastAsia="Calibri"/>
                <w:color w:val="000000" w:themeColor="text1"/>
              </w:rPr>
              <w:t>trafficking</w:t>
            </w:r>
            <w:r w:rsidR="00075BF9" w:rsidRPr="00E063A4">
              <w:rPr>
                <w:rFonts w:eastAsia="Calibri"/>
                <w:color w:val="000000" w:themeColor="text1"/>
              </w:rPr>
              <w:t>, or so-called ‘</w:t>
            </w:r>
            <w:r w:rsidR="00A82C20" w:rsidRPr="00E063A4">
              <w:rPr>
                <w:rFonts w:eastAsia="Calibri"/>
                <w:color w:val="000000" w:themeColor="text1"/>
              </w:rPr>
              <w:t>honour</w:t>
            </w:r>
            <w:r w:rsidR="00075BF9" w:rsidRPr="00E063A4">
              <w:rPr>
                <w:rFonts w:eastAsia="Calibri"/>
                <w:color w:val="000000" w:themeColor="text1"/>
              </w:rPr>
              <w:t>-</w:t>
            </w:r>
            <w:r w:rsidR="007B3B10" w:rsidRPr="00E063A4">
              <w:rPr>
                <w:rFonts w:eastAsia="Calibri"/>
                <w:color w:val="000000" w:themeColor="text1"/>
              </w:rPr>
              <w:t>b</w:t>
            </w:r>
            <w:r w:rsidR="00075BF9" w:rsidRPr="00E063A4">
              <w:rPr>
                <w:rFonts w:eastAsia="Calibri"/>
                <w:color w:val="000000" w:themeColor="text1"/>
              </w:rPr>
              <w:t xml:space="preserve">ased’ </w:t>
            </w:r>
            <w:r w:rsidR="00A82C20" w:rsidRPr="00E063A4">
              <w:rPr>
                <w:rFonts w:eastAsia="Calibri"/>
                <w:color w:val="000000" w:themeColor="text1"/>
              </w:rPr>
              <w:t xml:space="preserve">abuse </w:t>
            </w:r>
            <w:r w:rsidR="00075BF9" w:rsidRPr="00E063A4">
              <w:rPr>
                <w:rFonts w:eastAsia="Calibri"/>
                <w:color w:val="000000" w:themeColor="text1"/>
              </w:rPr>
              <w:t xml:space="preserve">(including </w:t>
            </w:r>
            <w:r w:rsidR="00A82C20" w:rsidRPr="00E063A4">
              <w:rPr>
                <w:rFonts w:eastAsia="Calibri"/>
                <w:color w:val="000000" w:themeColor="text1"/>
              </w:rPr>
              <w:t xml:space="preserve">female genital mutilation </w:t>
            </w:r>
            <w:r w:rsidR="00075BF9" w:rsidRPr="00E063A4">
              <w:rPr>
                <w:rFonts w:eastAsia="Calibri"/>
                <w:color w:val="000000" w:themeColor="text1"/>
              </w:rPr>
              <w:t xml:space="preserve">and </w:t>
            </w:r>
            <w:r w:rsidR="00A82C20" w:rsidRPr="00E063A4">
              <w:rPr>
                <w:rFonts w:eastAsia="Calibri"/>
                <w:color w:val="000000" w:themeColor="text1"/>
              </w:rPr>
              <w:t>forced marriage</w:t>
            </w:r>
            <w:r w:rsidR="00075BF9" w:rsidRPr="00E063A4">
              <w:rPr>
                <w:rFonts w:eastAsia="Calibri"/>
                <w:color w:val="000000" w:themeColor="text1"/>
              </w:rPr>
              <w:t xml:space="preserve">) </w:t>
            </w:r>
          </w:p>
          <w:p w14:paraId="6A877AB8" w14:textId="77777777" w:rsidR="00C258B0" w:rsidRPr="00E063A4" w:rsidRDefault="00C258B0" w:rsidP="00C258B0">
            <w:pPr>
              <w:jc w:val="both"/>
              <w:rPr>
                <w:rFonts w:ascii="Arial" w:eastAsia="Calibri" w:hAnsi="Arial" w:cs="Arial"/>
                <w:color w:val="000000" w:themeColor="text1"/>
                <w:sz w:val="22"/>
                <w:szCs w:val="22"/>
              </w:rPr>
            </w:pPr>
          </w:p>
          <w:p w14:paraId="6A7BDF59"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With effect from October 2015, all schools are subject to a mandatory reporting requirement in respect of female genital mutilation (FGM).  When a teacher suspects or discovers that an act of FGM is going to be or has been carried out on a girl aged under 18, that teacher has a statutory duty to report it to the Police. </w:t>
            </w:r>
          </w:p>
          <w:p w14:paraId="2D3458DD" w14:textId="77777777" w:rsidR="00C258B0" w:rsidRPr="00E063A4" w:rsidRDefault="00C258B0" w:rsidP="00C258B0">
            <w:pPr>
              <w:ind w:left="360"/>
              <w:jc w:val="both"/>
              <w:rPr>
                <w:rFonts w:ascii="Arial" w:hAnsi="Arial" w:cs="Arial"/>
                <w:color w:val="000000" w:themeColor="text1"/>
                <w:sz w:val="22"/>
                <w:szCs w:val="22"/>
              </w:rPr>
            </w:pPr>
          </w:p>
          <w:p w14:paraId="4C41CF9B"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 xml:space="preserve">Failure to report such cases will result in disciplinary sanctions.  </w:t>
            </w:r>
          </w:p>
          <w:p w14:paraId="13C6456D" w14:textId="77777777" w:rsidR="00C258B0" w:rsidRPr="00E063A4" w:rsidRDefault="00C258B0" w:rsidP="00C258B0">
            <w:pPr>
              <w:jc w:val="both"/>
              <w:rPr>
                <w:rFonts w:ascii="Arial" w:hAnsi="Arial" w:cs="Arial"/>
                <w:color w:val="000000" w:themeColor="text1"/>
                <w:sz w:val="22"/>
                <w:szCs w:val="22"/>
              </w:rPr>
            </w:pPr>
          </w:p>
          <w:p w14:paraId="38623174"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The teacher</w:t>
            </w:r>
            <w:r w:rsidRPr="00E063A4">
              <w:rPr>
                <w:rFonts w:ascii="Arial" w:hAnsi="Arial" w:cs="Arial"/>
                <w:iCs/>
                <w:color w:val="000000" w:themeColor="text1"/>
                <w:sz w:val="22"/>
                <w:szCs w:val="22"/>
              </w:rPr>
              <w:t xml:space="preserve"> will also discuss the situation with the DSL who will consult Birmingham Children’s Trust before a decision is made as to whether the mandatory reporting duty applies.</w:t>
            </w:r>
          </w:p>
          <w:p w14:paraId="2C915C1A" w14:textId="77777777" w:rsidR="00C258B0" w:rsidRPr="00E063A4" w:rsidRDefault="00C258B0" w:rsidP="00C258B0">
            <w:pPr>
              <w:jc w:val="both"/>
              <w:rPr>
                <w:rFonts w:ascii="Arial" w:hAnsi="Arial" w:cs="Arial"/>
                <w:color w:val="000000" w:themeColor="text1"/>
                <w:sz w:val="22"/>
                <w:szCs w:val="22"/>
              </w:rPr>
            </w:pPr>
          </w:p>
          <w:p w14:paraId="2A0FF43A" w14:textId="17377153" w:rsidR="0057516F" w:rsidRPr="00E063A4" w:rsidRDefault="0057516F"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As of February 2023 it is now illegal for anyone under the age of 18 to marry or enter into a civil partnership, even where violence, threats or another form of coercion are not used.</w:t>
            </w:r>
          </w:p>
        </w:tc>
        <w:tc>
          <w:tcPr>
            <w:tcW w:w="4140" w:type="dxa"/>
            <w:shd w:val="clear" w:color="auto" w:fill="F2F2F2"/>
          </w:tcPr>
          <w:p w14:paraId="41191AAE" w14:textId="2CF254C4"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 we ensure:</w:t>
            </w:r>
          </w:p>
          <w:p w14:paraId="7B21553B" w14:textId="77777777" w:rsidR="00C258B0" w:rsidRPr="00E063A4" w:rsidRDefault="00C258B0" w:rsidP="00C258B0">
            <w:pPr>
              <w:jc w:val="both"/>
              <w:rPr>
                <w:rFonts w:ascii="Arial" w:hAnsi="Arial" w:cs="Arial"/>
                <w:i/>
                <w:color w:val="000000" w:themeColor="text1"/>
                <w:sz w:val="22"/>
                <w:szCs w:val="22"/>
              </w:rPr>
            </w:pPr>
          </w:p>
          <w:p w14:paraId="48CFB856"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Our staff are supported to talk to families and local communities about sensitive concerns in relation to their children and to find ways to address them together wherever possible.</w:t>
            </w:r>
          </w:p>
          <w:p w14:paraId="63DF977A" w14:textId="77777777" w:rsidR="00C258B0" w:rsidRPr="00E063A4" w:rsidRDefault="00C258B0" w:rsidP="00C258B0">
            <w:pPr>
              <w:jc w:val="both"/>
              <w:rPr>
                <w:rFonts w:ascii="Arial" w:hAnsi="Arial" w:cs="Arial"/>
                <w:i/>
                <w:color w:val="000000" w:themeColor="text1"/>
                <w:sz w:val="22"/>
                <w:szCs w:val="22"/>
              </w:rPr>
            </w:pPr>
          </w:p>
          <w:p w14:paraId="13C3142A"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All staff are up to date on the latest advice and guidance provided to assist in addressing specific vulnerabilities and forms of exploitation around;</w:t>
            </w:r>
          </w:p>
          <w:p w14:paraId="3DE957DD" w14:textId="20C5D79D" w:rsidR="00C258B0" w:rsidRPr="00E063A4" w:rsidRDefault="00C258B0" w:rsidP="000669D7">
            <w:pPr>
              <w:numPr>
                <w:ilvl w:val="0"/>
                <w:numId w:val="33"/>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Forced </w:t>
            </w:r>
            <w:r w:rsidR="002D5EB9" w:rsidRPr="00E063A4">
              <w:rPr>
                <w:rFonts w:ascii="Arial" w:hAnsi="Arial" w:cs="Arial"/>
                <w:i/>
                <w:color w:val="000000" w:themeColor="text1"/>
                <w:sz w:val="22"/>
                <w:szCs w:val="22"/>
              </w:rPr>
              <w:t>marriage</w:t>
            </w:r>
          </w:p>
          <w:p w14:paraId="3BDC9380" w14:textId="77777777" w:rsidR="00C258B0" w:rsidRPr="00E063A4" w:rsidRDefault="00C258B0" w:rsidP="000669D7">
            <w:pPr>
              <w:numPr>
                <w:ilvl w:val="0"/>
                <w:numId w:val="33"/>
              </w:numPr>
              <w:jc w:val="both"/>
              <w:rPr>
                <w:rFonts w:ascii="Arial" w:hAnsi="Arial" w:cs="Arial"/>
                <w:i/>
                <w:color w:val="000000" w:themeColor="text1"/>
                <w:sz w:val="22"/>
                <w:szCs w:val="22"/>
              </w:rPr>
            </w:pPr>
            <w:r w:rsidRPr="00E063A4">
              <w:rPr>
                <w:rFonts w:ascii="Arial" w:hAnsi="Arial" w:cs="Arial"/>
                <w:i/>
                <w:color w:val="000000" w:themeColor="text1"/>
                <w:sz w:val="22"/>
                <w:szCs w:val="22"/>
              </w:rPr>
              <w:t>FGM</w:t>
            </w:r>
          </w:p>
          <w:p w14:paraId="181363A7" w14:textId="77777777" w:rsidR="00C258B0" w:rsidRPr="00E063A4" w:rsidRDefault="00C258B0" w:rsidP="000669D7">
            <w:pPr>
              <w:numPr>
                <w:ilvl w:val="0"/>
                <w:numId w:val="33"/>
              </w:numPr>
              <w:jc w:val="both"/>
              <w:rPr>
                <w:rFonts w:ascii="Arial" w:hAnsi="Arial" w:cs="Arial"/>
                <w:i/>
                <w:color w:val="000000" w:themeColor="text1"/>
                <w:sz w:val="22"/>
                <w:szCs w:val="22"/>
              </w:rPr>
            </w:pPr>
            <w:r w:rsidRPr="00E063A4">
              <w:rPr>
                <w:rFonts w:ascii="Arial" w:hAnsi="Arial" w:cs="Arial"/>
                <w:i/>
                <w:color w:val="000000" w:themeColor="text1"/>
                <w:sz w:val="22"/>
                <w:szCs w:val="22"/>
              </w:rPr>
              <w:t>Honour based abuse</w:t>
            </w:r>
          </w:p>
          <w:p w14:paraId="3AE2C274" w14:textId="77777777" w:rsidR="00C258B0" w:rsidRPr="00E063A4" w:rsidRDefault="00C258B0" w:rsidP="000669D7">
            <w:pPr>
              <w:numPr>
                <w:ilvl w:val="0"/>
                <w:numId w:val="33"/>
              </w:numPr>
              <w:jc w:val="both"/>
              <w:rPr>
                <w:rFonts w:ascii="Arial" w:hAnsi="Arial" w:cs="Arial"/>
                <w:i/>
                <w:color w:val="000000" w:themeColor="text1"/>
                <w:sz w:val="22"/>
                <w:szCs w:val="22"/>
              </w:rPr>
            </w:pPr>
            <w:r w:rsidRPr="00E063A4">
              <w:rPr>
                <w:rFonts w:ascii="Arial" w:hAnsi="Arial" w:cs="Arial"/>
                <w:i/>
                <w:color w:val="000000" w:themeColor="text1"/>
                <w:sz w:val="22"/>
                <w:szCs w:val="22"/>
              </w:rPr>
              <w:t>Trafficking</w:t>
            </w:r>
          </w:p>
          <w:p w14:paraId="284AAC3E" w14:textId="1A2C2BC5" w:rsidR="00C258B0" w:rsidRPr="00E063A4" w:rsidRDefault="00C258B0" w:rsidP="000669D7">
            <w:pPr>
              <w:numPr>
                <w:ilvl w:val="0"/>
                <w:numId w:val="33"/>
              </w:num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Criminal </w:t>
            </w:r>
            <w:r w:rsidR="002D5EB9" w:rsidRPr="00E063A4">
              <w:rPr>
                <w:rFonts w:ascii="Arial" w:hAnsi="Arial" w:cs="Arial"/>
                <w:i/>
                <w:color w:val="000000" w:themeColor="text1"/>
                <w:sz w:val="22"/>
                <w:szCs w:val="22"/>
              </w:rPr>
              <w:t>exploitation and gang affiliation</w:t>
            </w:r>
          </w:p>
          <w:p w14:paraId="53BE80AB" w14:textId="77777777" w:rsidR="00C258B0" w:rsidRPr="00E063A4" w:rsidRDefault="00C258B0" w:rsidP="00C258B0">
            <w:pPr>
              <w:jc w:val="both"/>
              <w:rPr>
                <w:rFonts w:ascii="Arial" w:hAnsi="Arial" w:cs="Arial"/>
                <w:i/>
                <w:color w:val="000000" w:themeColor="text1"/>
                <w:sz w:val="22"/>
                <w:szCs w:val="22"/>
              </w:rPr>
            </w:pPr>
          </w:p>
          <w:p w14:paraId="12750867"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Our staff will be supported to recognise warning signs and symptoms in relation to each specific issue, and include such issues, in an age appropriate way, in their lesson plans.</w:t>
            </w:r>
          </w:p>
          <w:p w14:paraId="7ECE7E65" w14:textId="77777777" w:rsidR="000F606C" w:rsidRPr="00E063A4" w:rsidRDefault="000F606C" w:rsidP="00C258B0">
            <w:pPr>
              <w:jc w:val="both"/>
              <w:rPr>
                <w:rFonts w:ascii="Arial" w:hAnsi="Arial" w:cs="Arial"/>
                <w:color w:val="000000" w:themeColor="text1"/>
                <w:sz w:val="22"/>
                <w:szCs w:val="22"/>
              </w:rPr>
            </w:pPr>
          </w:p>
          <w:p w14:paraId="338E5AB7" w14:textId="77777777" w:rsidR="000F606C" w:rsidRPr="00E063A4" w:rsidRDefault="000F606C" w:rsidP="000F606C">
            <w:pPr>
              <w:jc w:val="both"/>
              <w:rPr>
                <w:rFonts w:ascii="Arial" w:hAnsi="Arial" w:cs="Arial"/>
                <w:b/>
                <w:bCs/>
                <w:i/>
                <w:iCs/>
              </w:rPr>
            </w:pPr>
            <w:hyperlink r:id="rId49" w:history="1">
              <w:r w:rsidRPr="00E063A4">
                <w:rPr>
                  <w:rStyle w:val="Hyperlink"/>
                  <w:rFonts w:ascii="Arial" w:hAnsi="Arial" w:cs="Arial"/>
                  <w:b/>
                  <w:bCs/>
                  <w:i/>
                  <w:iCs/>
                </w:rPr>
                <w:t>The right to choose: government guidance on forced marriage - GOV.UK (www.gov.uk)</w:t>
              </w:r>
            </w:hyperlink>
          </w:p>
          <w:p w14:paraId="4E5AF829" w14:textId="2ED00EA4" w:rsidR="000F606C" w:rsidRPr="00E063A4" w:rsidRDefault="000F606C" w:rsidP="00C258B0">
            <w:pPr>
              <w:jc w:val="both"/>
              <w:rPr>
                <w:rFonts w:ascii="Arial" w:hAnsi="Arial" w:cs="Arial"/>
                <w:color w:val="000000" w:themeColor="text1"/>
                <w:sz w:val="22"/>
                <w:szCs w:val="22"/>
              </w:rPr>
            </w:pPr>
          </w:p>
        </w:tc>
      </w:tr>
    </w:tbl>
    <w:p w14:paraId="7BBD7FA5"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3135F2F7" w14:textId="77777777" w:rsidTr="00AD484F">
        <w:tc>
          <w:tcPr>
            <w:tcW w:w="5778" w:type="dxa"/>
          </w:tcPr>
          <w:p w14:paraId="4775A3F8" w14:textId="77777777" w:rsidR="0057516F" w:rsidRPr="00E063A4" w:rsidRDefault="00C258B0" w:rsidP="0057516F">
            <w:pPr>
              <w:pStyle w:val="Heading2"/>
              <w:rPr>
                <w:rFonts w:eastAsia="Calibri"/>
                <w:color w:val="000000" w:themeColor="text1"/>
              </w:rPr>
            </w:pPr>
            <w:r w:rsidRPr="00E063A4">
              <w:rPr>
                <w:rFonts w:eastAsia="Calibri"/>
                <w:color w:val="000000" w:themeColor="text1"/>
              </w:rPr>
              <w:lastRenderedPageBreak/>
              <w:t>16.0</w:t>
            </w:r>
            <w:r w:rsidR="00AD484F" w:rsidRPr="00E063A4">
              <w:rPr>
                <w:rFonts w:eastAsia="Calibri"/>
                <w:color w:val="000000" w:themeColor="text1"/>
              </w:rPr>
              <w:tab/>
            </w:r>
            <w:r w:rsidR="0057516F" w:rsidRPr="00E063A4">
              <w:rPr>
                <w:rFonts w:eastAsia="Calibri"/>
                <w:color w:val="000000" w:themeColor="text1"/>
              </w:rPr>
              <w:t>Children who are “absent from education”</w:t>
            </w:r>
          </w:p>
          <w:p w14:paraId="07202BA7" w14:textId="77777777" w:rsidR="0057516F" w:rsidRPr="00E063A4" w:rsidRDefault="0057516F" w:rsidP="0057516F">
            <w:pPr>
              <w:jc w:val="both"/>
              <w:rPr>
                <w:rFonts w:ascii="Arial" w:eastAsia="Calibri" w:hAnsi="Arial" w:cs="Arial"/>
                <w:color w:val="000000" w:themeColor="text1"/>
                <w:sz w:val="22"/>
                <w:szCs w:val="22"/>
              </w:rPr>
            </w:pPr>
          </w:p>
          <w:p w14:paraId="5DD829AD" w14:textId="6E5EA1B1" w:rsidR="00C258B0" w:rsidRPr="00E063A4" w:rsidRDefault="00C258B0" w:rsidP="001700A5">
            <w:pPr>
              <w:pStyle w:val="Heading2"/>
              <w:rPr>
                <w:rFonts w:eastAsia="Calibri"/>
                <w:color w:val="000000" w:themeColor="text1"/>
              </w:rPr>
            </w:pPr>
          </w:p>
          <w:p w14:paraId="48C3BFFE" w14:textId="77777777" w:rsidR="00C258B0" w:rsidRPr="00E063A4" w:rsidRDefault="00C258B0" w:rsidP="00C258B0">
            <w:pPr>
              <w:jc w:val="both"/>
              <w:rPr>
                <w:rFonts w:ascii="Arial" w:eastAsia="Calibri" w:hAnsi="Arial" w:cs="Arial"/>
                <w:color w:val="000000" w:themeColor="text1"/>
                <w:sz w:val="22"/>
                <w:szCs w:val="22"/>
              </w:rPr>
            </w:pPr>
          </w:p>
          <w:p w14:paraId="18A94D91" w14:textId="77777777" w:rsidR="00C258B0" w:rsidRPr="00E063A4" w:rsidRDefault="00C258B0" w:rsidP="00C258B0">
            <w:pPr>
              <w:jc w:val="both"/>
              <w:rPr>
                <w:rFonts w:ascii="Arial" w:eastAsia="Arial" w:hAnsi="Arial" w:cs="Arial"/>
                <w:color w:val="000000" w:themeColor="text1"/>
                <w:sz w:val="22"/>
                <w:szCs w:val="22"/>
              </w:rPr>
            </w:pPr>
            <w:r w:rsidRPr="00E063A4">
              <w:rPr>
                <w:rFonts w:ascii="Arial" w:hAnsi="Arial" w:cs="Arial"/>
                <w:color w:val="000000" w:themeColor="text1"/>
                <w:sz w:val="22"/>
                <w:szCs w:val="22"/>
              </w:rPr>
              <w:t xml:space="preserve">A child </w:t>
            </w:r>
            <w:r w:rsidRPr="00E063A4">
              <w:rPr>
                <w:rFonts w:ascii="Arial" w:eastAsia="Arial" w:hAnsi="Arial" w:cs="Arial"/>
                <w:color w:val="000000" w:themeColor="text1"/>
                <w:spacing w:val="1"/>
                <w:sz w:val="22"/>
                <w:szCs w:val="22"/>
              </w:rPr>
              <w:t>g</w:t>
            </w:r>
            <w:r w:rsidRPr="00E063A4">
              <w:rPr>
                <w:rFonts w:ascii="Arial" w:eastAsia="Arial" w:hAnsi="Arial" w:cs="Arial"/>
                <w:color w:val="000000" w:themeColor="text1"/>
                <w:sz w:val="22"/>
                <w:szCs w:val="22"/>
              </w:rPr>
              <w:t>o</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z w:val="22"/>
                <w:szCs w:val="22"/>
              </w:rPr>
              <w:t>miss</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w:t>
            </w:r>
            <w:r w:rsidRPr="00E063A4">
              <w:rPr>
                <w:rFonts w:ascii="Arial" w:eastAsia="Arial" w:hAnsi="Arial" w:cs="Arial"/>
                <w:color w:val="000000" w:themeColor="text1"/>
                <w:spacing w:val="1"/>
                <w:sz w:val="22"/>
                <w:szCs w:val="22"/>
              </w:rPr>
              <w:t xml:space="preserve"> and or patterns of unauthorised absence, </w:t>
            </w:r>
            <w:r w:rsidRPr="00E063A4">
              <w:rPr>
                <w:rFonts w:ascii="Arial" w:eastAsia="Arial" w:hAnsi="Arial" w:cs="Arial"/>
                <w:color w:val="000000" w:themeColor="text1"/>
                <w:sz w:val="22"/>
                <w:szCs w:val="22"/>
              </w:rPr>
              <w:t>par</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cu</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ar</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y</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repeated</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y, can act as a v</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al</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pacing w:val="-1"/>
                <w:sz w:val="22"/>
                <w:szCs w:val="22"/>
              </w:rPr>
              <w:t>w</w:t>
            </w:r>
            <w:r w:rsidRPr="00E063A4">
              <w:rPr>
                <w:rFonts w:ascii="Arial" w:eastAsia="Arial" w:hAnsi="Arial" w:cs="Arial"/>
                <w:color w:val="000000" w:themeColor="text1"/>
                <w:sz w:val="22"/>
                <w:szCs w:val="22"/>
              </w:rPr>
              <w:t>arn</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 s</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gn of</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a range of</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safeguard</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r</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sks, inc</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ud</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 abu</w:t>
            </w:r>
            <w:r w:rsidRPr="00E063A4">
              <w:rPr>
                <w:rFonts w:ascii="Arial" w:eastAsia="Arial" w:hAnsi="Arial" w:cs="Arial"/>
                <w:color w:val="000000" w:themeColor="text1"/>
                <w:spacing w:val="1"/>
                <w:sz w:val="22"/>
                <w:szCs w:val="22"/>
              </w:rPr>
              <w:t>s</w:t>
            </w:r>
            <w:r w:rsidRPr="00E063A4">
              <w:rPr>
                <w:rFonts w:ascii="Arial" w:eastAsia="Arial" w:hAnsi="Arial" w:cs="Arial"/>
                <w:color w:val="000000" w:themeColor="text1"/>
                <w:sz w:val="22"/>
                <w:szCs w:val="22"/>
              </w:rPr>
              <w:t>e</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and neg</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pacing w:val="1"/>
                <w:sz w:val="22"/>
                <w:szCs w:val="22"/>
              </w:rPr>
              <w:t>e</w:t>
            </w:r>
            <w:r w:rsidRPr="00E063A4">
              <w:rPr>
                <w:rFonts w:ascii="Arial" w:eastAsia="Arial" w:hAnsi="Arial" w:cs="Arial"/>
                <w:color w:val="000000" w:themeColor="text1"/>
                <w:sz w:val="22"/>
                <w:szCs w:val="22"/>
              </w:rPr>
              <w:t>c</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 xml:space="preserve">, </w:t>
            </w:r>
            <w:r w:rsidRPr="00E063A4">
              <w:rPr>
                <w:rFonts w:ascii="Arial" w:eastAsia="Arial" w:hAnsi="Arial" w:cs="Arial"/>
                <w:color w:val="000000" w:themeColor="text1"/>
                <w:spacing w:val="-1"/>
                <w:sz w:val="22"/>
                <w:szCs w:val="22"/>
              </w:rPr>
              <w:t>w</w:t>
            </w:r>
            <w:r w:rsidRPr="00E063A4">
              <w:rPr>
                <w:rFonts w:ascii="Arial" w:eastAsia="Arial" w:hAnsi="Arial" w:cs="Arial"/>
                <w:color w:val="000000" w:themeColor="text1"/>
                <w:sz w:val="22"/>
                <w:szCs w:val="22"/>
              </w:rPr>
              <w:t>h</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 xml:space="preserve">ch </w:t>
            </w:r>
            <w:r w:rsidRPr="00E063A4">
              <w:rPr>
                <w:rFonts w:ascii="Arial" w:eastAsia="Arial" w:hAnsi="Arial" w:cs="Arial"/>
                <w:color w:val="000000" w:themeColor="text1"/>
                <w:spacing w:val="-1"/>
                <w:sz w:val="22"/>
                <w:szCs w:val="22"/>
              </w:rPr>
              <w:t>m</w:t>
            </w:r>
            <w:r w:rsidRPr="00E063A4">
              <w:rPr>
                <w:rFonts w:ascii="Arial" w:eastAsia="Arial" w:hAnsi="Arial" w:cs="Arial"/>
                <w:color w:val="000000" w:themeColor="text1"/>
                <w:sz w:val="22"/>
                <w:szCs w:val="22"/>
              </w:rPr>
              <w:t>ay incl</w:t>
            </w:r>
            <w:r w:rsidRPr="00E063A4">
              <w:rPr>
                <w:rFonts w:ascii="Arial" w:eastAsia="Arial" w:hAnsi="Arial" w:cs="Arial"/>
                <w:color w:val="000000" w:themeColor="text1"/>
                <w:spacing w:val="1"/>
                <w:sz w:val="22"/>
                <w:szCs w:val="22"/>
              </w:rPr>
              <w:t>u</w:t>
            </w:r>
            <w:r w:rsidRPr="00E063A4">
              <w:rPr>
                <w:rFonts w:ascii="Arial" w:eastAsia="Arial" w:hAnsi="Arial" w:cs="Arial"/>
                <w:color w:val="000000" w:themeColor="text1"/>
                <w:sz w:val="22"/>
                <w:szCs w:val="22"/>
              </w:rPr>
              <w:t>de s</w:t>
            </w:r>
            <w:r w:rsidRPr="00E063A4">
              <w:rPr>
                <w:rFonts w:ascii="Arial" w:eastAsia="Arial" w:hAnsi="Arial" w:cs="Arial"/>
                <w:color w:val="000000" w:themeColor="text1"/>
                <w:spacing w:val="1"/>
                <w:sz w:val="22"/>
                <w:szCs w:val="22"/>
              </w:rPr>
              <w:t>e</w:t>
            </w:r>
            <w:r w:rsidRPr="00E063A4">
              <w:rPr>
                <w:rFonts w:ascii="Arial" w:eastAsia="Arial" w:hAnsi="Arial" w:cs="Arial"/>
                <w:color w:val="000000" w:themeColor="text1"/>
                <w:sz w:val="22"/>
                <w:szCs w:val="22"/>
              </w:rPr>
              <w:t>xual abuse</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or</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e</w:t>
            </w:r>
            <w:r w:rsidRPr="00E063A4">
              <w:rPr>
                <w:rFonts w:ascii="Arial" w:eastAsia="Arial" w:hAnsi="Arial" w:cs="Arial"/>
                <w:color w:val="000000" w:themeColor="text1"/>
                <w:spacing w:val="-1"/>
                <w:sz w:val="22"/>
                <w:szCs w:val="22"/>
              </w:rPr>
              <w:t>x</w:t>
            </w:r>
            <w:r w:rsidRPr="00E063A4">
              <w:rPr>
                <w:rFonts w:ascii="Arial" w:eastAsia="Arial" w:hAnsi="Arial" w:cs="Arial"/>
                <w:color w:val="000000" w:themeColor="text1"/>
                <w:sz w:val="22"/>
                <w:szCs w:val="22"/>
              </w:rPr>
              <w:t>p</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pacing w:val="1"/>
                <w:sz w:val="22"/>
                <w:szCs w:val="22"/>
              </w:rPr>
              <w:t>o</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a</w:t>
            </w:r>
            <w:r w:rsidRPr="00E063A4">
              <w:rPr>
                <w:rFonts w:ascii="Arial" w:eastAsia="Arial" w:hAnsi="Arial" w:cs="Arial"/>
                <w:color w:val="000000" w:themeColor="text1"/>
                <w:spacing w:val="1"/>
                <w:sz w:val="22"/>
                <w:szCs w:val="22"/>
              </w:rPr>
              <w:t>ti</w:t>
            </w:r>
            <w:r w:rsidRPr="00E063A4">
              <w:rPr>
                <w:rFonts w:ascii="Arial" w:eastAsia="Arial" w:hAnsi="Arial" w:cs="Arial"/>
                <w:color w:val="000000" w:themeColor="text1"/>
                <w:sz w:val="22"/>
                <w:szCs w:val="22"/>
              </w:rPr>
              <w:t>on;</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z w:val="22"/>
                <w:szCs w:val="22"/>
              </w:rPr>
              <w:t>ch</w:t>
            </w:r>
            <w:r w:rsidRPr="00E063A4">
              <w:rPr>
                <w:rFonts w:ascii="Arial" w:eastAsia="Arial" w:hAnsi="Arial" w:cs="Arial"/>
                <w:color w:val="000000" w:themeColor="text1"/>
                <w:spacing w:val="-1"/>
                <w:sz w:val="22"/>
                <w:szCs w:val="22"/>
              </w:rPr>
              <w:t>il</w:t>
            </w:r>
            <w:r w:rsidRPr="00E063A4">
              <w:rPr>
                <w:rFonts w:ascii="Arial" w:eastAsia="Arial" w:hAnsi="Arial" w:cs="Arial"/>
                <w:color w:val="000000" w:themeColor="text1"/>
                <w:sz w:val="22"/>
                <w:szCs w:val="22"/>
              </w:rPr>
              <w:t>d crim</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 xml:space="preserve">nal </w:t>
            </w:r>
            <w:r w:rsidRPr="00E063A4">
              <w:rPr>
                <w:rFonts w:ascii="Arial" w:eastAsia="Arial" w:hAnsi="Arial" w:cs="Arial"/>
                <w:color w:val="000000" w:themeColor="text1"/>
                <w:spacing w:val="1"/>
                <w:sz w:val="22"/>
                <w:szCs w:val="22"/>
              </w:rPr>
              <w:t>e</w:t>
            </w:r>
            <w:r w:rsidRPr="00E063A4">
              <w:rPr>
                <w:rFonts w:ascii="Arial" w:eastAsia="Arial" w:hAnsi="Arial" w:cs="Arial"/>
                <w:color w:val="000000" w:themeColor="text1"/>
                <w:spacing w:val="-1"/>
                <w:sz w:val="22"/>
                <w:szCs w:val="22"/>
              </w:rPr>
              <w:t>x</w:t>
            </w:r>
            <w:r w:rsidRPr="00E063A4">
              <w:rPr>
                <w:rFonts w:ascii="Arial" w:eastAsia="Arial" w:hAnsi="Arial" w:cs="Arial"/>
                <w:color w:val="000000" w:themeColor="text1"/>
                <w:sz w:val="22"/>
                <w:szCs w:val="22"/>
              </w:rPr>
              <w:t>p</w:t>
            </w:r>
            <w:r w:rsidRPr="00E063A4">
              <w:rPr>
                <w:rFonts w:ascii="Arial" w:eastAsia="Arial" w:hAnsi="Arial" w:cs="Arial"/>
                <w:color w:val="000000" w:themeColor="text1"/>
                <w:spacing w:val="1"/>
                <w:sz w:val="22"/>
                <w:szCs w:val="22"/>
              </w:rPr>
              <w:t>lo</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a</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on;</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z w:val="22"/>
                <w:szCs w:val="22"/>
              </w:rPr>
              <w:t>mental hea</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h</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pro</w:t>
            </w:r>
            <w:r w:rsidRPr="00E063A4">
              <w:rPr>
                <w:rFonts w:ascii="Arial" w:eastAsia="Arial" w:hAnsi="Arial" w:cs="Arial"/>
                <w:color w:val="000000" w:themeColor="text1"/>
                <w:spacing w:val="1"/>
                <w:sz w:val="22"/>
                <w:szCs w:val="22"/>
              </w:rPr>
              <w:t>b</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ems; subs</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ance</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abu</w:t>
            </w:r>
            <w:r w:rsidRPr="00E063A4">
              <w:rPr>
                <w:rFonts w:ascii="Arial" w:eastAsia="Arial" w:hAnsi="Arial" w:cs="Arial"/>
                <w:color w:val="000000" w:themeColor="text1"/>
                <w:spacing w:val="1"/>
                <w:sz w:val="22"/>
                <w:szCs w:val="22"/>
              </w:rPr>
              <w:t>s</w:t>
            </w:r>
            <w:r w:rsidRPr="00E063A4">
              <w:rPr>
                <w:rFonts w:ascii="Arial" w:eastAsia="Arial" w:hAnsi="Arial" w:cs="Arial"/>
                <w:color w:val="000000" w:themeColor="text1"/>
                <w:sz w:val="22"/>
                <w:szCs w:val="22"/>
              </w:rPr>
              <w:t>e and other</w:t>
            </w:r>
            <w:r w:rsidRPr="00E063A4">
              <w:rPr>
                <w:rFonts w:ascii="Arial" w:eastAsia="Arial" w:hAnsi="Arial" w:cs="Arial"/>
                <w:color w:val="000000" w:themeColor="text1"/>
                <w:spacing w:val="-1"/>
                <w:sz w:val="22"/>
                <w:szCs w:val="22"/>
              </w:rPr>
              <w:t xml:space="preserve"> i</w:t>
            </w:r>
            <w:r w:rsidRPr="00E063A4">
              <w:rPr>
                <w:rFonts w:ascii="Arial" w:eastAsia="Arial" w:hAnsi="Arial" w:cs="Arial"/>
                <w:color w:val="000000" w:themeColor="text1"/>
                <w:sz w:val="22"/>
                <w:szCs w:val="22"/>
              </w:rPr>
              <w:t>ssues. Early</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ntervent</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on</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z w:val="22"/>
                <w:szCs w:val="22"/>
              </w:rPr>
              <w:t xml:space="preserve">is necessary </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o</w:t>
            </w:r>
            <w:r w:rsidRPr="00E063A4">
              <w:rPr>
                <w:rFonts w:ascii="Arial" w:eastAsia="Arial" w:hAnsi="Arial" w:cs="Arial"/>
                <w:color w:val="000000" w:themeColor="text1"/>
                <w:spacing w:val="-1"/>
                <w:sz w:val="22"/>
                <w:szCs w:val="22"/>
              </w:rPr>
              <w:t xml:space="preserve"> i</w:t>
            </w:r>
            <w:r w:rsidRPr="00E063A4">
              <w:rPr>
                <w:rFonts w:ascii="Arial" w:eastAsia="Arial" w:hAnsi="Arial" w:cs="Arial"/>
                <w:color w:val="000000" w:themeColor="text1"/>
                <w:sz w:val="22"/>
                <w:szCs w:val="22"/>
              </w:rPr>
              <w:t>dent</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pacing w:val="1"/>
                <w:sz w:val="22"/>
                <w:szCs w:val="22"/>
              </w:rPr>
              <w:t>f</w:t>
            </w:r>
            <w:r w:rsidRPr="00E063A4">
              <w:rPr>
                <w:rFonts w:ascii="Arial" w:eastAsia="Arial" w:hAnsi="Arial" w:cs="Arial"/>
                <w:color w:val="000000" w:themeColor="text1"/>
                <w:sz w:val="22"/>
                <w:szCs w:val="22"/>
              </w:rPr>
              <w:t>y</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he</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e</w:t>
            </w:r>
            <w:r w:rsidRPr="00E063A4">
              <w:rPr>
                <w:rFonts w:ascii="Arial" w:eastAsia="Arial" w:hAnsi="Arial" w:cs="Arial"/>
                <w:color w:val="000000" w:themeColor="text1"/>
                <w:spacing w:val="-1"/>
                <w:sz w:val="22"/>
                <w:szCs w:val="22"/>
              </w:rPr>
              <w:t>xi</w:t>
            </w:r>
            <w:r w:rsidRPr="00E063A4">
              <w:rPr>
                <w:rFonts w:ascii="Arial" w:eastAsia="Arial" w:hAnsi="Arial" w:cs="Arial"/>
                <w:color w:val="000000" w:themeColor="text1"/>
                <w:sz w:val="22"/>
                <w:szCs w:val="22"/>
              </w:rPr>
              <w:t>s</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en</w:t>
            </w:r>
            <w:r w:rsidRPr="00E063A4">
              <w:rPr>
                <w:rFonts w:ascii="Arial" w:eastAsia="Arial" w:hAnsi="Arial" w:cs="Arial"/>
                <w:color w:val="000000" w:themeColor="text1"/>
                <w:spacing w:val="1"/>
                <w:sz w:val="22"/>
                <w:szCs w:val="22"/>
              </w:rPr>
              <w:t>c</w:t>
            </w:r>
            <w:r w:rsidRPr="00E063A4">
              <w:rPr>
                <w:rFonts w:ascii="Arial" w:eastAsia="Arial" w:hAnsi="Arial" w:cs="Arial"/>
                <w:color w:val="000000" w:themeColor="text1"/>
                <w:sz w:val="22"/>
                <w:szCs w:val="22"/>
              </w:rPr>
              <w:t>e of</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any under</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y</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 saf</w:t>
            </w:r>
            <w:r w:rsidRPr="00E063A4">
              <w:rPr>
                <w:rFonts w:ascii="Arial" w:eastAsia="Arial" w:hAnsi="Arial" w:cs="Arial"/>
                <w:color w:val="000000" w:themeColor="text1"/>
                <w:spacing w:val="1"/>
                <w:sz w:val="22"/>
                <w:szCs w:val="22"/>
              </w:rPr>
              <w:t>e</w:t>
            </w:r>
            <w:r w:rsidRPr="00E063A4">
              <w:rPr>
                <w:rFonts w:ascii="Arial" w:eastAsia="Arial" w:hAnsi="Arial" w:cs="Arial"/>
                <w:color w:val="000000" w:themeColor="text1"/>
                <w:sz w:val="22"/>
                <w:szCs w:val="22"/>
              </w:rPr>
              <w:t>guard</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z w:val="22"/>
                <w:szCs w:val="22"/>
              </w:rPr>
              <w:t>r</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 xml:space="preserve">sks and </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o</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he</w:t>
            </w:r>
            <w:r w:rsidRPr="00E063A4">
              <w:rPr>
                <w:rFonts w:ascii="Arial" w:eastAsia="Arial" w:hAnsi="Arial" w:cs="Arial"/>
                <w:color w:val="000000" w:themeColor="text1"/>
                <w:spacing w:val="-1"/>
                <w:sz w:val="22"/>
                <w:szCs w:val="22"/>
              </w:rPr>
              <w:t>l</w:t>
            </w:r>
            <w:r w:rsidRPr="00E063A4">
              <w:rPr>
                <w:rFonts w:ascii="Arial" w:eastAsia="Arial" w:hAnsi="Arial" w:cs="Arial"/>
                <w:color w:val="000000" w:themeColor="text1"/>
                <w:sz w:val="22"/>
                <w:szCs w:val="22"/>
              </w:rPr>
              <w:t>p prevent</w:t>
            </w:r>
            <w:r w:rsidRPr="00E063A4">
              <w:rPr>
                <w:rFonts w:ascii="Arial" w:eastAsia="Arial" w:hAnsi="Arial" w:cs="Arial"/>
                <w:color w:val="000000" w:themeColor="text1"/>
                <w:spacing w:val="1"/>
                <w:sz w:val="22"/>
                <w:szCs w:val="22"/>
              </w:rPr>
              <w:t xml:space="preserve"> t</w:t>
            </w:r>
            <w:r w:rsidRPr="00E063A4">
              <w:rPr>
                <w:rFonts w:ascii="Arial" w:eastAsia="Arial" w:hAnsi="Arial" w:cs="Arial"/>
                <w:color w:val="000000" w:themeColor="text1"/>
                <w:sz w:val="22"/>
                <w:szCs w:val="22"/>
              </w:rPr>
              <w:t>he</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r</w:t>
            </w:r>
            <w:r w:rsidRPr="00E063A4">
              <w:rPr>
                <w:rFonts w:ascii="Arial" w:eastAsia="Arial" w:hAnsi="Arial" w:cs="Arial"/>
                <w:color w:val="000000" w:themeColor="text1"/>
                <w:spacing w:val="-1"/>
                <w:sz w:val="22"/>
                <w:szCs w:val="22"/>
              </w:rPr>
              <w:t>is</w:t>
            </w:r>
            <w:r w:rsidRPr="00E063A4">
              <w:rPr>
                <w:rFonts w:ascii="Arial" w:eastAsia="Arial" w:hAnsi="Arial" w:cs="Arial"/>
                <w:color w:val="000000" w:themeColor="text1"/>
                <w:sz w:val="22"/>
                <w:szCs w:val="22"/>
              </w:rPr>
              <w:t>k of</w:t>
            </w:r>
            <w:r w:rsidRPr="00E063A4">
              <w:rPr>
                <w:rFonts w:ascii="Arial" w:eastAsia="Arial" w:hAnsi="Arial" w:cs="Arial"/>
                <w:color w:val="000000" w:themeColor="text1"/>
                <w:spacing w:val="-2"/>
                <w:sz w:val="22"/>
                <w:szCs w:val="22"/>
              </w:rPr>
              <w:t xml:space="preserve"> </w:t>
            </w:r>
            <w:r w:rsidRPr="00E063A4">
              <w:rPr>
                <w:rFonts w:ascii="Arial" w:eastAsia="Arial" w:hAnsi="Arial" w:cs="Arial"/>
                <w:color w:val="000000" w:themeColor="text1"/>
                <w:spacing w:val="1"/>
                <w:sz w:val="22"/>
                <w:szCs w:val="22"/>
              </w:rPr>
              <w:t>t</w:t>
            </w:r>
            <w:r w:rsidRPr="00E063A4">
              <w:rPr>
                <w:rFonts w:ascii="Arial" w:eastAsia="Arial" w:hAnsi="Arial" w:cs="Arial"/>
                <w:color w:val="000000" w:themeColor="text1"/>
                <w:sz w:val="22"/>
                <w:szCs w:val="22"/>
              </w:rPr>
              <w:t>hem</w:t>
            </w:r>
            <w:r w:rsidRPr="00E063A4">
              <w:rPr>
                <w:rFonts w:ascii="Arial" w:eastAsia="Arial" w:hAnsi="Arial" w:cs="Arial"/>
                <w:color w:val="000000" w:themeColor="text1"/>
                <w:spacing w:val="-1"/>
                <w:sz w:val="22"/>
                <w:szCs w:val="22"/>
              </w:rPr>
              <w:t xml:space="preserve"> </w:t>
            </w:r>
            <w:r w:rsidRPr="00E063A4">
              <w:rPr>
                <w:rFonts w:ascii="Arial" w:eastAsia="Arial" w:hAnsi="Arial" w:cs="Arial"/>
                <w:color w:val="000000" w:themeColor="text1"/>
                <w:sz w:val="22"/>
                <w:szCs w:val="22"/>
              </w:rPr>
              <w:t>go</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ng miss</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 xml:space="preserve">ng </w:t>
            </w:r>
            <w:r w:rsidRPr="00E063A4">
              <w:rPr>
                <w:rFonts w:ascii="Arial" w:eastAsia="Arial" w:hAnsi="Arial" w:cs="Arial"/>
                <w:color w:val="000000" w:themeColor="text1"/>
                <w:spacing w:val="-1"/>
                <w:sz w:val="22"/>
                <w:szCs w:val="22"/>
              </w:rPr>
              <w:t>i</w:t>
            </w:r>
            <w:r w:rsidRPr="00E063A4">
              <w:rPr>
                <w:rFonts w:ascii="Arial" w:eastAsia="Arial" w:hAnsi="Arial" w:cs="Arial"/>
                <w:color w:val="000000" w:themeColor="text1"/>
                <w:sz w:val="22"/>
                <w:szCs w:val="22"/>
              </w:rPr>
              <w:t xml:space="preserve">n </w:t>
            </w:r>
            <w:r w:rsidRPr="00E063A4">
              <w:rPr>
                <w:rFonts w:ascii="Arial" w:eastAsia="Arial" w:hAnsi="Arial" w:cs="Arial"/>
                <w:color w:val="000000" w:themeColor="text1"/>
                <w:spacing w:val="1"/>
                <w:sz w:val="22"/>
                <w:szCs w:val="22"/>
              </w:rPr>
              <w:t>f</w:t>
            </w:r>
            <w:r w:rsidRPr="00E063A4">
              <w:rPr>
                <w:rFonts w:ascii="Arial" w:eastAsia="Arial" w:hAnsi="Arial" w:cs="Arial"/>
                <w:color w:val="000000" w:themeColor="text1"/>
                <w:sz w:val="22"/>
                <w:szCs w:val="22"/>
              </w:rPr>
              <w:t>uture.</w:t>
            </w:r>
          </w:p>
          <w:p w14:paraId="3211626F" w14:textId="77777777" w:rsidR="00C258B0" w:rsidRPr="00E063A4" w:rsidRDefault="00C258B0" w:rsidP="00C258B0">
            <w:pPr>
              <w:ind w:left="240"/>
              <w:jc w:val="both"/>
              <w:rPr>
                <w:rFonts w:ascii="Arial" w:eastAsia="Arial" w:hAnsi="Arial" w:cs="Arial"/>
                <w:color w:val="000000" w:themeColor="text1"/>
                <w:sz w:val="22"/>
                <w:szCs w:val="22"/>
              </w:rPr>
            </w:pPr>
          </w:p>
          <w:p w14:paraId="5FF9FCFC" w14:textId="2AD76F35" w:rsidR="00C258B0" w:rsidRPr="00E063A4" w:rsidRDefault="00C258B0" w:rsidP="00C258B0">
            <w:pPr>
              <w:jc w:val="both"/>
              <w:rPr>
                <w:rFonts w:ascii="Arial" w:hAnsi="Arial" w:cs="Arial"/>
                <w:color w:val="000000" w:themeColor="text1"/>
                <w:sz w:val="22"/>
                <w:szCs w:val="22"/>
              </w:rPr>
            </w:pPr>
            <w:r w:rsidRPr="00E063A4">
              <w:rPr>
                <w:rFonts w:ascii="Arial" w:eastAsia="Arial" w:hAnsi="Arial" w:cs="Arial"/>
                <w:color w:val="000000" w:themeColor="text1"/>
                <w:sz w:val="22"/>
                <w:szCs w:val="22"/>
              </w:rPr>
              <w:t xml:space="preserve">Work around attendance and </w:t>
            </w:r>
            <w:r w:rsidR="00A82C20" w:rsidRPr="00E063A4">
              <w:rPr>
                <w:rFonts w:ascii="Arial" w:eastAsia="Arial" w:hAnsi="Arial" w:cs="Arial"/>
                <w:color w:val="000000" w:themeColor="text1"/>
                <w:sz w:val="22"/>
                <w:szCs w:val="22"/>
              </w:rPr>
              <w:t xml:space="preserve">children missing </w:t>
            </w:r>
            <w:r w:rsidRPr="00E063A4">
              <w:rPr>
                <w:rFonts w:ascii="Arial" w:eastAsia="Arial" w:hAnsi="Arial" w:cs="Arial"/>
                <w:color w:val="000000" w:themeColor="text1"/>
                <w:sz w:val="22"/>
                <w:szCs w:val="22"/>
              </w:rPr>
              <w:t xml:space="preserve">from </w:t>
            </w:r>
            <w:r w:rsidR="00A82C20" w:rsidRPr="00E063A4">
              <w:rPr>
                <w:rFonts w:ascii="Arial" w:eastAsia="Arial" w:hAnsi="Arial" w:cs="Arial"/>
                <w:color w:val="000000" w:themeColor="text1"/>
                <w:sz w:val="22"/>
                <w:szCs w:val="22"/>
              </w:rPr>
              <w:t xml:space="preserve">education </w:t>
            </w:r>
            <w:r w:rsidRPr="00E063A4">
              <w:rPr>
                <w:rFonts w:ascii="Arial" w:eastAsia="Arial" w:hAnsi="Arial" w:cs="Arial"/>
                <w:color w:val="000000" w:themeColor="text1"/>
                <w:sz w:val="22"/>
                <w:szCs w:val="22"/>
              </w:rPr>
              <w:t>will be coordinated with safeguarding interventions.</w:t>
            </w:r>
          </w:p>
          <w:p w14:paraId="146B4663" w14:textId="77777777" w:rsidR="00C258B0" w:rsidRPr="00E063A4" w:rsidRDefault="00C258B0" w:rsidP="00C258B0">
            <w:pPr>
              <w:jc w:val="both"/>
              <w:rPr>
                <w:rFonts w:ascii="Arial" w:hAnsi="Arial" w:cs="Arial"/>
                <w:color w:val="000000" w:themeColor="text1"/>
                <w:sz w:val="22"/>
                <w:szCs w:val="22"/>
              </w:rPr>
            </w:pPr>
          </w:p>
          <w:p w14:paraId="7277FA96"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The school must notify the Local Authority of any pupil/student who has been absent without the school’s permission for a continuous period of 5 days or more after making reasonable enquiries</w:t>
            </w:r>
          </w:p>
          <w:p w14:paraId="7FD5364A" w14:textId="77777777" w:rsidR="00C258B0" w:rsidRPr="00E063A4" w:rsidRDefault="00C258B0" w:rsidP="00C258B0">
            <w:pPr>
              <w:jc w:val="both"/>
              <w:rPr>
                <w:rFonts w:ascii="Arial" w:hAnsi="Arial" w:cs="Arial"/>
                <w:color w:val="000000" w:themeColor="text1"/>
                <w:sz w:val="22"/>
                <w:szCs w:val="22"/>
              </w:rPr>
            </w:pPr>
          </w:p>
          <w:p w14:paraId="3190A101"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color w:val="000000" w:themeColor="text1"/>
                <w:sz w:val="22"/>
                <w:szCs w:val="22"/>
              </w:rPr>
              <w:t>The school (regardless of designation) must also notify the Local Authority of any pupil/student who is to be deleted from the admission register under any of the prescribed regulations outlined in the Education (Pupil Registration) (England) Regulations 2016 amendments</w:t>
            </w:r>
          </w:p>
          <w:p w14:paraId="147D8167" w14:textId="77777777" w:rsidR="00C258B0" w:rsidRPr="00E063A4" w:rsidRDefault="00C258B0" w:rsidP="00AD484F">
            <w:pPr>
              <w:jc w:val="both"/>
              <w:rPr>
                <w:rFonts w:ascii="Arial" w:hAnsi="Arial" w:cs="Arial"/>
                <w:color w:val="000000" w:themeColor="text1"/>
                <w:sz w:val="22"/>
                <w:szCs w:val="22"/>
              </w:rPr>
            </w:pPr>
          </w:p>
        </w:tc>
        <w:tc>
          <w:tcPr>
            <w:tcW w:w="4140" w:type="dxa"/>
            <w:shd w:val="clear" w:color="auto" w:fill="F2F2F2"/>
          </w:tcPr>
          <w:p w14:paraId="2DD9FE52" w14:textId="77777777" w:rsidR="00C258B0" w:rsidRPr="00E063A4" w:rsidRDefault="00C258B0" w:rsidP="00C258B0">
            <w:pPr>
              <w:jc w:val="both"/>
              <w:rPr>
                <w:rFonts w:ascii="Arial" w:eastAsia="Arial" w:hAnsi="Arial" w:cs="Arial"/>
                <w:i/>
                <w:color w:val="000000" w:themeColor="text1"/>
                <w:sz w:val="22"/>
                <w:szCs w:val="22"/>
              </w:rPr>
            </w:pPr>
            <w:r w:rsidRPr="00E063A4">
              <w:rPr>
                <w:rFonts w:ascii="Arial" w:hAnsi="Arial" w:cs="Arial"/>
                <w:i/>
                <w:color w:val="000000" w:themeColor="text1"/>
                <w:sz w:val="22"/>
                <w:szCs w:val="22"/>
              </w:rPr>
              <w:t>This means that in our school we will:</w:t>
            </w:r>
            <w:r w:rsidRPr="00E063A4">
              <w:rPr>
                <w:rFonts w:ascii="Arial" w:eastAsia="Arial" w:hAnsi="Arial" w:cs="Arial"/>
                <w:i/>
                <w:color w:val="000000" w:themeColor="text1"/>
                <w:sz w:val="22"/>
                <w:szCs w:val="22"/>
              </w:rPr>
              <w:t xml:space="preserve"> </w:t>
            </w:r>
          </w:p>
          <w:p w14:paraId="1EFE6895" w14:textId="77777777" w:rsidR="00C258B0" w:rsidRPr="00E063A4" w:rsidRDefault="00C258B0" w:rsidP="00C258B0">
            <w:pPr>
              <w:jc w:val="both"/>
              <w:rPr>
                <w:rFonts w:ascii="Arial" w:eastAsia="Arial" w:hAnsi="Arial" w:cs="Arial"/>
                <w:i/>
                <w:color w:val="000000" w:themeColor="text1"/>
                <w:sz w:val="22"/>
                <w:szCs w:val="22"/>
              </w:rPr>
            </w:pPr>
          </w:p>
          <w:p w14:paraId="20FED8F9" w14:textId="77777777" w:rsidR="00C258B0" w:rsidRPr="00E063A4" w:rsidRDefault="00C258B0" w:rsidP="00C258B0">
            <w:pPr>
              <w:jc w:val="both"/>
              <w:rPr>
                <w:rFonts w:ascii="Arial" w:eastAsia="Arial" w:hAnsi="Arial" w:cs="Arial"/>
                <w:i/>
                <w:color w:val="000000" w:themeColor="text1"/>
                <w:spacing w:val="-1"/>
                <w:sz w:val="22"/>
                <w:szCs w:val="22"/>
              </w:rPr>
            </w:pPr>
            <w:r w:rsidRPr="00E063A4">
              <w:rPr>
                <w:rFonts w:ascii="Arial" w:eastAsia="Arial" w:hAnsi="Arial" w:cs="Arial"/>
                <w:i/>
                <w:color w:val="000000" w:themeColor="text1"/>
                <w:sz w:val="22"/>
                <w:szCs w:val="22"/>
              </w:rPr>
              <w:t>Ho</w:t>
            </w:r>
            <w:r w:rsidRPr="00E063A4">
              <w:rPr>
                <w:rFonts w:ascii="Arial" w:eastAsia="Arial" w:hAnsi="Arial" w:cs="Arial"/>
                <w:i/>
                <w:color w:val="000000" w:themeColor="text1"/>
                <w:spacing w:val="-1"/>
                <w:sz w:val="22"/>
                <w:szCs w:val="22"/>
              </w:rPr>
              <w:t>l</w:t>
            </w:r>
            <w:r w:rsidRPr="00E063A4">
              <w:rPr>
                <w:rFonts w:ascii="Arial" w:eastAsia="Arial" w:hAnsi="Arial" w:cs="Arial"/>
                <w:i/>
                <w:color w:val="000000" w:themeColor="text1"/>
                <w:sz w:val="22"/>
                <w:szCs w:val="22"/>
              </w:rPr>
              <w:t xml:space="preserve">d two or more emergency contact numbers </w:t>
            </w:r>
            <w:r w:rsidRPr="00E063A4">
              <w:rPr>
                <w:rFonts w:ascii="Arial" w:eastAsia="Arial" w:hAnsi="Arial" w:cs="Arial"/>
                <w:i/>
                <w:color w:val="000000" w:themeColor="text1"/>
                <w:spacing w:val="-1"/>
                <w:sz w:val="22"/>
                <w:szCs w:val="22"/>
              </w:rPr>
              <w:t>f</w:t>
            </w:r>
            <w:r w:rsidRPr="00E063A4">
              <w:rPr>
                <w:rFonts w:ascii="Arial" w:eastAsia="Arial" w:hAnsi="Arial" w:cs="Arial"/>
                <w:i/>
                <w:color w:val="000000" w:themeColor="text1"/>
                <w:sz w:val="22"/>
                <w:szCs w:val="22"/>
              </w:rPr>
              <w:t>or each pup</w:t>
            </w:r>
            <w:r w:rsidRPr="00E063A4">
              <w:rPr>
                <w:rFonts w:ascii="Arial" w:eastAsia="Arial" w:hAnsi="Arial" w:cs="Arial"/>
                <w:i/>
                <w:color w:val="000000" w:themeColor="text1"/>
                <w:spacing w:val="-1"/>
                <w:sz w:val="22"/>
                <w:szCs w:val="22"/>
              </w:rPr>
              <w:t>il.</w:t>
            </w:r>
          </w:p>
          <w:p w14:paraId="6BD68ED0" w14:textId="77777777" w:rsidR="00C258B0" w:rsidRPr="00E063A4" w:rsidRDefault="00C258B0" w:rsidP="00C258B0">
            <w:pPr>
              <w:jc w:val="both"/>
              <w:rPr>
                <w:rFonts w:ascii="Arial" w:eastAsia="Arial" w:hAnsi="Arial" w:cs="Arial"/>
                <w:i/>
                <w:color w:val="000000" w:themeColor="text1"/>
                <w:spacing w:val="-1"/>
                <w:sz w:val="22"/>
                <w:szCs w:val="22"/>
              </w:rPr>
            </w:pPr>
          </w:p>
          <w:p w14:paraId="2131B0E8" w14:textId="32D86817" w:rsidR="00C258B0" w:rsidRPr="00E063A4" w:rsidRDefault="000F606C" w:rsidP="00C258B0">
            <w:pPr>
              <w:jc w:val="both"/>
              <w:rPr>
                <w:rFonts w:ascii="Arial" w:eastAsia="Arial" w:hAnsi="Arial" w:cs="Arial"/>
                <w:i/>
                <w:color w:val="000000" w:themeColor="text1"/>
                <w:spacing w:val="-1"/>
                <w:sz w:val="22"/>
                <w:szCs w:val="22"/>
              </w:rPr>
            </w:pPr>
            <w:r w:rsidRPr="00E063A4">
              <w:rPr>
                <w:rFonts w:ascii="Arial" w:eastAsia="Arial" w:hAnsi="Arial" w:cs="Arial"/>
                <w:i/>
                <w:color w:val="000000" w:themeColor="text1"/>
                <w:spacing w:val="-1"/>
                <w:sz w:val="22"/>
                <w:szCs w:val="22"/>
              </w:rPr>
              <w:t>Ensure a</w:t>
            </w:r>
            <w:r w:rsidR="00C258B0" w:rsidRPr="00E063A4">
              <w:rPr>
                <w:rFonts w:ascii="Arial" w:eastAsia="Arial" w:hAnsi="Arial" w:cs="Arial"/>
                <w:i/>
                <w:color w:val="000000" w:themeColor="text1"/>
                <w:spacing w:val="-1"/>
                <w:sz w:val="22"/>
                <w:szCs w:val="22"/>
              </w:rPr>
              <w:t>ll our attendance work will liaise closely with the DSL.</w:t>
            </w:r>
          </w:p>
          <w:p w14:paraId="0A5C8B20" w14:textId="77777777" w:rsidR="00C258B0" w:rsidRPr="00E063A4" w:rsidRDefault="00C258B0" w:rsidP="00C258B0">
            <w:pPr>
              <w:jc w:val="both"/>
              <w:rPr>
                <w:rFonts w:ascii="Arial" w:eastAsia="Arial" w:hAnsi="Arial" w:cs="Arial"/>
                <w:i/>
                <w:color w:val="000000" w:themeColor="text1"/>
                <w:spacing w:val="-1"/>
                <w:sz w:val="22"/>
                <w:szCs w:val="22"/>
              </w:rPr>
            </w:pPr>
          </w:p>
          <w:p w14:paraId="1B52121C" w14:textId="06912771"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We will adapt our attendance monitoring on an individual basis to ensure the safety of each </w:t>
            </w:r>
            <w:r w:rsidRPr="00E063A4">
              <w:rPr>
                <w:rFonts w:ascii="Arial" w:hAnsi="Arial" w:cs="Arial"/>
                <w:bCs/>
                <w:i/>
                <w:color w:val="000000" w:themeColor="text1"/>
                <w:sz w:val="22"/>
                <w:szCs w:val="22"/>
              </w:rPr>
              <w:t>child</w:t>
            </w:r>
            <w:r w:rsidR="00786D0E" w:rsidRPr="00E063A4">
              <w:rPr>
                <w:rFonts w:ascii="Arial" w:hAnsi="Arial" w:cs="Arial"/>
                <w:b/>
                <w:bCs/>
                <w:i/>
                <w:color w:val="000000" w:themeColor="text1"/>
                <w:sz w:val="22"/>
                <w:szCs w:val="22"/>
              </w:rPr>
              <w:t xml:space="preserve"> </w:t>
            </w:r>
            <w:r w:rsidRPr="00E063A4">
              <w:rPr>
                <w:rFonts w:ascii="Arial" w:hAnsi="Arial" w:cs="Arial"/>
                <w:i/>
                <w:color w:val="000000" w:themeColor="text1"/>
                <w:sz w:val="22"/>
                <w:szCs w:val="22"/>
              </w:rPr>
              <w:t xml:space="preserve">at our school </w:t>
            </w:r>
          </w:p>
          <w:p w14:paraId="368D7A97" w14:textId="77777777" w:rsidR="00C258B0" w:rsidRPr="00E063A4" w:rsidRDefault="00C258B0" w:rsidP="00C258B0">
            <w:pPr>
              <w:jc w:val="both"/>
              <w:rPr>
                <w:rFonts w:ascii="Arial" w:hAnsi="Arial" w:cs="Arial"/>
                <w:i/>
                <w:color w:val="000000" w:themeColor="text1"/>
                <w:sz w:val="22"/>
                <w:szCs w:val="22"/>
              </w:rPr>
            </w:pPr>
          </w:p>
          <w:p w14:paraId="6CA4B218" w14:textId="56831BB8" w:rsidR="00C258B0" w:rsidRPr="00E063A4" w:rsidRDefault="000F606C"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D</w:t>
            </w:r>
            <w:r w:rsidR="00C258B0" w:rsidRPr="00E063A4">
              <w:rPr>
                <w:rFonts w:ascii="Arial" w:hAnsi="Arial" w:cs="Arial"/>
                <w:i/>
                <w:color w:val="000000" w:themeColor="text1"/>
                <w:sz w:val="22"/>
                <w:szCs w:val="22"/>
              </w:rPr>
              <w:t xml:space="preserve">emonstrate that we have taken reasonable enquiries to ascertain the whereabouts of </w:t>
            </w:r>
            <w:r w:rsidR="00786D0E" w:rsidRPr="00E063A4">
              <w:rPr>
                <w:rFonts w:ascii="Arial" w:hAnsi="Arial" w:cs="Arial"/>
                <w:bCs/>
                <w:i/>
                <w:color w:val="000000" w:themeColor="text1"/>
                <w:sz w:val="22"/>
                <w:szCs w:val="22"/>
              </w:rPr>
              <w:t>pupils</w:t>
            </w:r>
            <w:r w:rsidR="00C258B0" w:rsidRPr="00E063A4">
              <w:rPr>
                <w:rFonts w:ascii="Arial" w:hAnsi="Arial" w:cs="Arial"/>
                <w:i/>
                <w:color w:val="000000" w:themeColor="text1"/>
                <w:sz w:val="22"/>
                <w:szCs w:val="22"/>
              </w:rPr>
              <w:t xml:space="preserve"> that would be considered ‘missing’.</w:t>
            </w:r>
          </w:p>
          <w:p w14:paraId="05512840" w14:textId="77777777" w:rsidR="00C258B0" w:rsidRPr="00E063A4" w:rsidRDefault="00C258B0" w:rsidP="00C258B0">
            <w:pPr>
              <w:jc w:val="both"/>
              <w:rPr>
                <w:rFonts w:ascii="Arial" w:hAnsi="Arial" w:cs="Arial"/>
                <w:i/>
                <w:color w:val="000000" w:themeColor="text1"/>
                <w:sz w:val="22"/>
                <w:szCs w:val="22"/>
              </w:rPr>
            </w:pPr>
          </w:p>
          <w:p w14:paraId="1581D786" w14:textId="57BF5452" w:rsidR="00C258B0" w:rsidRPr="00E063A4" w:rsidRDefault="00C258B0" w:rsidP="00C258B0">
            <w:pPr>
              <w:jc w:val="both"/>
              <w:rPr>
                <w:rFonts w:ascii="Arial" w:hAnsi="Arial" w:cs="Arial"/>
                <w:color w:val="000000" w:themeColor="text1"/>
                <w:sz w:val="22"/>
                <w:szCs w:val="22"/>
              </w:rPr>
            </w:pPr>
            <w:r w:rsidRPr="00E063A4">
              <w:rPr>
                <w:rFonts w:ascii="Arial" w:hAnsi="Arial" w:cs="Arial"/>
                <w:i/>
                <w:color w:val="000000" w:themeColor="text1"/>
                <w:sz w:val="22"/>
                <w:szCs w:val="22"/>
              </w:rPr>
              <w:t>We will work closely with the CME Team, School Admissions Service, Education Legal Intervention Team</w:t>
            </w:r>
            <w:r w:rsidR="000F606C" w:rsidRPr="00E063A4">
              <w:rPr>
                <w:rFonts w:ascii="Arial" w:hAnsi="Arial" w:cs="Arial"/>
                <w:i/>
                <w:color w:val="000000" w:themeColor="text1"/>
                <w:sz w:val="22"/>
                <w:szCs w:val="22"/>
              </w:rPr>
              <w:t>,</w:t>
            </w:r>
            <w:r w:rsidRPr="00E063A4">
              <w:rPr>
                <w:rFonts w:ascii="Arial" w:hAnsi="Arial" w:cs="Arial"/>
                <w:i/>
                <w:color w:val="000000" w:themeColor="text1"/>
                <w:sz w:val="22"/>
                <w:szCs w:val="22"/>
              </w:rPr>
              <w:t xml:space="preserve"> the Elective Home Education Team</w:t>
            </w:r>
            <w:r w:rsidR="000F606C" w:rsidRPr="00E063A4">
              <w:rPr>
                <w:rFonts w:ascii="Arial" w:hAnsi="Arial" w:cs="Arial"/>
                <w:i/>
                <w:color w:val="000000" w:themeColor="text1"/>
                <w:sz w:val="22"/>
                <w:szCs w:val="22"/>
              </w:rPr>
              <w:t xml:space="preserve"> </w:t>
            </w:r>
            <w:r w:rsidR="000F606C" w:rsidRPr="00E063A4">
              <w:rPr>
                <w:rFonts w:ascii="Arial" w:hAnsi="Arial" w:cs="Arial"/>
                <w:i/>
                <w:color w:val="000000" w:themeColor="text1"/>
              </w:rPr>
              <w:t>and Birmingham Children’s Trust.</w:t>
            </w:r>
          </w:p>
        </w:tc>
      </w:tr>
    </w:tbl>
    <w:p w14:paraId="7DB6CBE9"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19E0F88C" w14:textId="77777777" w:rsidTr="00AD484F">
        <w:tc>
          <w:tcPr>
            <w:tcW w:w="5778" w:type="dxa"/>
          </w:tcPr>
          <w:p w14:paraId="3790062A" w14:textId="426F3FDC" w:rsidR="00C258B0" w:rsidRPr="00E063A4" w:rsidRDefault="00C258B0" w:rsidP="000B54E5">
            <w:pPr>
              <w:pStyle w:val="Heading2"/>
              <w:rPr>
                <w:rFonts w:eastAsia="Arial"/>
              </w:rPr>
            </w:pPr>
            <w:r w:rsidRPr="00E063A4">
              <w:rPr>
                <w:rFonts w:eastAsia="Arial"/>
              </w:rPr>
              <w:lastRenderedPageBreak/>
              <w:t>17.0</w:t>
            </w:r>
            <w:r w:rsidR="00AD484F" w:rsidRPr="00E063A4">
              <w:rPr>
                <w:rFonts w:eastAsia="Arial"/>
              </w:rPr>
              <w:tab/>
            </w:r>
            <w:r w:rsidR="00F75A07" w:rsidRPr="00E063A4">
              <w:rPr>
                <w:rFonts w:eastAsia="Arial"/>
              </w:rPr>
              <w:t>C</w:t>
            </w:r>
            <w:r w:rsidR="002D5EB9" w:rsidRPr="00E063A4">
              <w:rPr>
                <w:rFonts w:eastAsia="Arial"/>
              </w:rPr>
              <w:t xml:space="preserve">hild </w:t>
            </w:r>
            <w:r w:rsidR="00BF557F" w:rsidRPr="00E063A4">
              <w:rPr>
                <w:rFonts w:eastAsia="Arial"/>
              </w:rPr>
              <w:t xml:space="preserve">on </w:t>
            </w:r>
            <w:r w:rsidR="002D5EB9" w:rsidRPr="00E063A4">
              <w:rPr>
                <w:rFonts w:eastAsia="Arial"/>
              </w:rPr>
              <w:t>child abuse</w:t>
            </w:r>
          </w:p>
          <w:p w14:paraId="2B495D37" w14:textId="77777777" w:rsidR="00C258B0" w:rsidRPr="00E063A4" w:rsidRDefault="00C258B0" w:rsidP="00C258B0">
            <w:pPr>
              <w:tabs>
                <w:tab w:val="left" w:pos="820"/>
              </w:tabs>
              <w:spacing w:before="32"/>
              <w:ind w:left="360" w:right="-20"/>
              <w:jc w:val="both"/>
              <w:rPr>
                <w:rFonts w:ascii="Arial" w:eastAsia="Arial" w:hAnsi="Arial" w:cs="Arial"/>
                <w:color w:val="000000" w:themeColor="text1"/>
                <w:sz w:val="22"/>
                <w:szCs w:val="22"/>
              </w:rPr>
            </w:pPr>
          </w:p>
          <w:p w14:paraId="27938388" w14:textId="0165B673" w:rsidR="00FF4F98" w:rsidRPr="00E063A4" w:rsidRDefault="00FF4F98" w:rsidP="00FF4F98">
            <w:pPr>
              <w:autoSpaceDE w:val="0"/>
              <w:autoSpaceDN w:val="0"/>
              <w:adjustRightInd w:val="0"/>
              <w:rPr>
                <w:rFonts w:ascii="Arial" w:hAnsi="Arial" w:cs="Arial"/>
                <w:color w:val="000000" w:themeColor="text1"/>
                <w:sz w:val="22"/>
                <w:szCs w:val="22"/>
              </w:rPr>
            </w:pPr>
            <w:r w:rsidRPr="00E063A4">
              <w:rPr>
                <w:rFonts w:ascii="Arial" w:hAnsi="Arial" w:cs="Arial"/>
                <w:color w:val="000000" w:themeColor="text1"/>
                <w:sz w:val="22"/>
                <w:szCs w:val="22"/>
              </w:rPr>
              <w:t xml:space="preserve">The KCSIE Guidance now requires that additional information about </w:t>
            </w:r>
            <w:r w:rsidR="00F75A07" w:rsidRPr="00E063A4">
              <w:rPr>
                <w:rFonts w:ascii="Arial" w:hAnsi="Arial" w:cs="Arial"/>
                <w:u w:val="single"/>
              </w:rPr>
              <w:t>child on child</w:t>
            </w:r>
            <w:r w:rsidR="00F75A07" w:rsidRPr="00E063A4">
              <w:rPr>
                <w:rFonts w:ascii="Arial" w:hAnsi="Arial" w:cs="Arial"/>
              </w:rPr>
              <w:t xml:space="preserve"> </w:t>
            </w:r>
            <w:r w:rsidRPr="00E063A4">
              <w:rPr>
                <w:rFonts w:ascii="Arial" w:hAnsi="Arial" w:cs="Arial"/>
                <w:color w:val="000000" w:themeColor="text1"/>
                <w:sz w:val="22"/>
                <w:szCs w:val="22"/>
              </w:rPr>
              <w:t xml:space="preserve">abuse should be included in schools’ and colleges’ child protection policies, including: </w:t>
            </w:r>
            <w:r w:rsidRPr="00E063A4">
              <w:rPr>
                <w:rFonts w:ascii="Arial" w:eastAsiaTheme="minorHAnsi" w:hAnsi="Arial" w:cs="Arial"/>
                <w:color w:val="000000" w:themeColor="text1"/>
                <w:sz w:val="22"/>
                <w:szCs w:val="22"/>
                <w:lang w:eastAsia="en-US"/>
              </w:rPr>
              <w:t xml:space="preserve"> “a statement which makes clear there should be a zero-tolerance approach to abuse,”</w:t>
            </w:r>
          </w:p>
          <w:p w14:paraId="484280CA" w14:textId="77777777" w:rsidR="00FF4F98" w:rsidRPr="00E063A4" w:rsidRDefault="00FF4F98" w:rsidP="00FF4F98">
            <w:pPr>
              <w:tabs>
                <w:tab w:val="left" w:pos="820"/>
              </w:tabs>
              <w:spacing w:before="32"/>
              <w:ind w:right="-20"/>
              <w:jc w:val="both"/>
              <w:rPr>
                <w:rFonts w:ascii="Arial" w:eastAsia="Arial" w:hAnsi="Arial" w:cs="Arial"/>
                <w:color w:val="000000" w:themeColor="text1"/>
                <w:sz w:val="22"/>
                <w:szCs w:val="22"/>
              </w:rPr>
            </w:pPr>
          </w:p>
          <w:p w14:paraId="064E5892" w14:textId="1D9C7767" w:rsidR="00FF4F98" w:rsidRPr="00E063A4" w:rsidRDefault="00C258B0" w:rsidP="00C258B0">
            <w:pPr>
              <w:autoSpaceDE w:val="0"/>
              <w:autoSpaceDN w:val="0"/>
              <w:adjustRightInd w:val="0"/>
              <w:jc w:val="both"/>
              <w:rPr>
                <w:rFonts w:ascii="Arial" w:hAnsi="Arial" w:cs="Arial"/>
                <w:color w:val="000000" w:themeColor="text1"/>
                <w:sz w:val="22"/>
                <w:szCs w:val="22"/>
              </w:rPr>
            </w:pPr>
            <w:r w:rsidRPr="00E063A4">
              <w:rPr>
                <w:rFonts w:ascii="Arial" w:hAnsi="Arial" w:cs="Arial"/>
                <w:color w:val="000000" w:themeColor="text1"/>
                <w:sz w:val="22"/>
                <w:szCs w:val="22"/>
              </w:rPr>
              <w:t xml:space="preserve">It is important that school and college can recognise that children are capable of abusing their peers, and that this abuse can include bullying, physical abuse, </w:t>
            </w:r>
            <w:r w:rsidR="00F75A07" w:rsidRPr="00E063A4">
              <w:rPr>
                <w:rFonts w:ascii="Arial" w:hAnsi="Arial" w:cs="Arial"/>
                <w:color w:val="000000" w:themeColor="text1"/>
              </w:rPr>
              <w:t>sharing nudes and semi-nudes</w:t>
            </w:r>
            <w:r w:rsidRPr="00E063A4">
              <w:rPr>
                <w:rFonts w:ascii="Arial" w:hAnsi="Arial" w:cs="Arial"/>
                <w:color w:val="000000" w:themeColor="text1"/>
                <w:sz w:val="22"/>
                <w:szCs w:val="22"/>
              </w:rPr>
              <w:t xml:space="preserve">, initiation/ hazing, upskirting, sexual violence and harassment. </w:t>
            </w:r>
          </w:p>
          <w:p w14:paraId="4424E91B" w14:textId="77777777" w:rsidR="007879EA" w:rsidRPr="00E063A4" w:rsidRDefault="007879EA" w:rsidP="00C258B0">
            <w:pPr>
              <w:autoSpaceDE w:val="0"/>
              <w:autoSpaceDN w:val="0"/>
              <w:adjustRightInd w:val="0"/>
              <w:jc w:val="both"/>
              <w:rPr>
                <w:rFonts w:ascii="Arial" w:hAnsi="Arial" w:cs="Arial"/>
                <w:color w:val="000000" w:themeColor="text1"/>
                <w:sz w:val="22"/>
                <w:szCs w:val="22"/>
              </w:rPr>
            </w:pPr>
          </w:p>
          <w:p w14:paraId="5D795EC0" w14:textId="77777777" w:rsidR="007879EA" w:rsidRPr="00E063A4" w:rsidRDefault="007879EA" w:rsidP="007879EA">
            <w:pPr>
              <w:autoSpaceDE w:val="0"/>
              <w:autoSpaceDN w:val="0"/>
              <w:adjustRightInd w:val="0"/>
              <w:jc w:val="both"/>
              <w:rPr>
                <w:rFonts w:ascii="Arial" w:hAnsi="Arial" w:cs="Arial"/>
                <w:sz w:val="22"/>
                <w:szCs w:val="22"/>
              </w:rPr>
            </w:pPr>
            <w:r w:rsidRPr="00E063A4">
              <w:rPr>
                <w:rFonts w:ascii="Arial" w:hAnsi="Arial" w:cs="Arial"/>
                <w:sz w:val="22"/>
                <w:szCs w:val="22"/>
              </w:rPr>
              <w:t>Part 5 of KCSiE includes links that may be useful to schools when dealing with sexual violence and sexual harassment including when it occurs online.</w:t>
            </w:r>
          </w:p>
          <w:p w14:paraId="169D6BFC" w14:textId="3044538D" w:rsidR="00F75A07" w:rsidRPr="00E063A4" w:rsidRDefault="00F75A07" w:rsidP="00C258B0">
            <w:pPr>
              <w:autoSpaceDE w:val="0"/>
              <w:autoSpaceDN w:val="0"/>
              <w:adjustRightInd w:val="0"/>
              <w:jc w:val="both"/>
              <w:rPr>
                <w:rFonts w:ascii="Arial" w:hAnsi="Arial" w:cs="Arial"/>
                <w:color w:val="000000" w:themeColor="text1"/>
                <w:sz w:val="22"/>
                <w:szCs w:val="22"/>
              </w:rPr>
            </w:pPr>
          </w:p>
          <w:p w14:paraId="0EA17F17" w14:textId="77777777" w:rsidR="00F75A07" w:rsidRPr="00E063A4" w:rsidRDefault="00F75A07" w:rsidP="00F75A07">
            <w:pPr>
              <w:autoSpaceDE w:val="0"/>
              <w:autoSpaceDN w:val="0"/>
              <w:adjustRightInd w:val="0"/>
              <w:jc w:val="both"/>
              <w:rPr>
                <w:rFonts w:ascii="Arial" w:hAnsi="Arial" w:cs="Arial"/>
                <w:color w:val="000000" w:themeColor="text1"/>
              </w:rPr>
            </w:pPr>
            <w:r w:rsidRPr="00E063A4">
              <w:rPr>
                <w:rFonts w:ascii="Arial" w:hAnsi="Arial" w:cs="Arial"/>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p>
          <w:p w14:paraId="0C2629FD" w14:textId="77777777" w:rsidR="00FF4F98" w:rsidRPr="00E063A4" w:rsidRDefault="00FF4F98" w:rsidP="00C258B0">
            <w:pPr>
              <w:autoSpaceDE w:val="0"/>
              <w:autoSpaceDN w:val="0"/>
              <w:adjustRightInd w:val="0"/>
              <w:jc w:val="both"/>
              <w:rPr>
                <w:rFonts w:ascii="Arial" w:hAnsi="Arial" w:cs="Arial"/>
                <w:color w:val="000000" w:themeColor="text1"/>
                <w:sz w:val="22"/>
                <w:szCs w:val="22"/>
              </w:rPr>
            </w:pPr>
          </w:p>
          <w:p w14:paraId="3889C64C" w14:textId="06A89343" w:rsidR="00C258B0" w:rsidRPr="00E063A4" w:rsidRDefault="00C258B0" w:rsidP="00C258B0">
            <w:pPr>
              <w:autoSpaceDE w:val="0"/>
              <w:autoSpaceDN w:val="0"/>
              <w:adjustRightInd w:val="0"/>
              <w:jc w:val="both"/>
              <w:rPr>
                <w:rFonts w:ascii="Arial" w:hAnsi="Arial" w:cs="Arial"/>
                <w:color w:val="000000" w:themeColor="text1"/>
                <w:sz w:val="22"/>
                <w:szCs w:val="22"/>
              </w:rPr>
            </w:pPr>
            <w:r w:rsidRPr="00E063A4">
              <w:rPr>
                <w:rFonts w:ascii="Arial" w:hAnsi="Arial" w:cs="Arial"/>
                <w:color w:val="000000" w:themeColor="text1"/>
                <w:sz w:val="22"/>
                <w:szCs w:val="22"/>
              </w:rPr>
              <w:t xml:space="preserve">The school’s values, ethos and behaviour policies provide the platform for staff and students to clearly recognise that abuse is abuse and it should never be tolerated or diminished in significance. It should be recognised that there is a gendered nature to peer on peer abuse i.e. that it is more likely that girls will be victims and </w:t>
            </w:r>
            <w:r w:rsidR="00ED2F20" w:rsidRPr="00E063A4">
              <w:rPr>
                <w:rFonts w:ascii="Arial" w:hAnsi="Arial" w:cs="Arial"/>
                <w:color w:val="000000" w:themeColor="text1"/>
                <w:sz w:val="22"/>
                <w:szCs w:val="22"/>
              </w:rPr>
              <w:t>boys’</w:t>
            </w:r>
            <w:r w:rsidRPr="00E063A4">
              <w:rPr>
                <w:rFonts w:ascii="Arial" w:hAnsi="Arial" w:cs="Arial"/>
                <w:color w:val="000000" w:themeColor="text1"/>
                <w:sz w:val="22"/>
                <w:szCs w:val="22"/>
              </w:rPr>
              <w:t xml:space="preserve"> perpetrators.</w:t>
            </w:r>
          </w:p>
          <w:p w14:paraId="5E60AE76" w14:textId="77777777" w:rsidR="00C258B0" w:rsidRPr="00E063A4" w:rsidRDefault="00C258B0" w:rsidP="00C258B0">
            <w:pPr>
              <w:autoSpaceDE w:val="0"/>
              <w:autoSpaceDN w:val="0"/>
              <w:adjustRightInd w:val="0"/>
              <w:jc w:val="both"/>
              <w:rPr>
                <w:rFonts w:ascii="Arial" w:hAnsi="Arial" w:cs="Arial"/>
                <w:color w:val="000000" w:themeColor="text1"/>
                <w:sz w:val="22"/>
                <w:szCs w:val="22"/>
              </w:rPr>
            </w:pPr>
          </w:p>
          <w:p w14:paraId="3E11C7EC" w14:textId="2E664718" w:rsidR="00C258B0" w:rsidRPr="00E063A4" w:rsidRDefault="00C258B0" w:rsidP="00C258B0">
            <w:pPr>
              <w:autoSpaceDE w:val="0"/>
              <w:autoSpaceDN w:val="0"/>
              <w:adjustRightInd w:val="0"/>
              <w:jc w:val="both"/>
              <w:rPr>
                <w:rFonts w:ascii="Arial" w:hAnsi="Arial" w:cs="Arial"/>
                <w:color w:val="000000" w:themeColor="text1"/>
                <w:sz w:val="22"/>
                <w:szCs w:val="22"/>
              </w:rPr>
            </w:pPr>
            <w:r w:rsidRPr="00E063A4">
              <w:rPr>
                <w:rFonts w:ascii="Arial" w:hAnsi="Arial" w:cs="Arial"/>
                <w:color w:val="000000" w:themeColor="text1"/>
                <w:sz w:val="22"/>
                <w:szCs w:val="22"/>
              </w:rPr>
              <w:t xml:space="preserve">Schools should recognise the impact of sexual violence and the fact </w:t>
            </w:r>
            <w:r w:rsidR="00786D0E" w:rsidRPr="00E063A4">
              <w:rPr>
                <w:rFonts w:ascii="Arial" w:hAnsi="Arial" w:cs="Arial"/>
                <w:bCs/>
                <w:color w:val="000000" w:themeColor="text1"/>
                <w:sz w:val="22"/>
                <w:szCs w:val="22"/>
              </w:rPr>
              <w:t>children</w:t>
            </w:r>
            <w:r w:rsidRPr="00E063A4">
              <w:rPr>
                <w:rFonts w:ascii="Arial" w:hAnsi="Arial" w:cs="Arial"/>
                <w:color w:val="000000" w:themeColor="text1"/>
                <w:sz w:val="22"/>
                <w:szCs w:val="22"/>
              </w:rPr>
              <w:t xml:space="preserve"> can, and sometimes do, abuse their peers in this way. When referring to sexual violence this policy is referring to sexual offences under the Sexual Offences Act 2003 as described below: </w:t>
            </w:r>
          </w:p>
          <w:p w14:paraId="4B2F8785" w14:textId="77777777" w:rsidR="00C258B0" w:rsidRPr="00E063A4" w:rsidRDefault="00C258B0" w:rsidP="00C258B0">
            <w:pPr>
              <w:autoSpaceDE w:val="0"/>
              <w:autoSpaceDN w:val="0"/>
              <w:adjustRightInd w:val="0"/>
              <w:jc w:val="both"/>
              <w:rPr>
                <w:rFonts w:ascii="Arial" w:hAnsi="Arial" w:cs="Arial"/>
                <w:color w:val="000000" w:themeColor="text1"/>
                <w:sz w:val="22"/>
                <w:szCs w:val="22"/>
              </w:rPr>
            </w:pPr>
          </w:p>
          <w:p w14:paraId="796ECA89" w14:textId="77777777" w:rsidR="00C258B0" w:rsidRPr="00E063A4" w:rsidRDefault="00C258B0" w:rsidP="000669D7">
            <w:pPr>
              <w:numPr>
                <w:ilvl w:val="0"/>
                <w:numId w:val="34"/>
              </w:numPr>
              <w:autoSpaceDE w:val="0"/>
              <w:autoSpaceDN w:val="0"/>
              <w:adjustRightInd w:val="0"/>
              <w:jc w:val="both"/>
              <w:rPr>
                <w:rFonts w:ascii="Arial" w:hAnsi="Arial" w:cs="Arial"/>
                <w:color w:val="000000" w:themeColor="text1"/>
                <w:sz w:val="22"/>
                <w:szCs w:val="22"/>
              </w:rPr>
            </w:pPr>
            <w:r w:rsidRPr="00E063A4">
              <w:rPr>
                <w:rStyle w:val="Heading3Char"/>
                <w:b/>
                <w:bCs/>
                <w:color w:val="000000" w:themeColor="text1"/>
              </w:rPr>
              <w:t>Rape</w:t>
            </w:r>
            <w:r w:rsidRPr="00E063A4">
              <w:rPr>
                <w:rStyle w:val="Heading3Char"/>
                <w:color w:val="000000" w:themeColor="text1"/>
              </w:rPr>
              <w:t>:</w:t>
            </w:r>
            <w:r w:rsidRPr="00E063A4">
              <w:rPr>
                <w:rFonts w:ascii="Arial" w:hAnsi="Arial" w:cs="Arial"/>
                <w:b/>
                <w:bCs/>
                <w:color w:val="000000" w:themeColor="text1"/>
                <w:sz w:val="22"/>
                <w:szCs w:val="22"/>
              </w:rPr>
              <w:t xml:space="preserve"> </w:t>
            </w:r>
            <w:r w:rsidRPr="00E063A4">
              <w:rPr>
                <w:rFonts w:ascii="Arial" w:hAnsi="Arial" w:cs="Arial"/>
                <w:color w:val="000000" w:themeColor="text1"/>
                <w:sz w:val="22"/>
                <w:szCs w:val="22"/>
              </w:rPr>
              <w:t xml:space="preserve">A person (A) commits an offence of rape if: there is intentional penetration of the vagina, anus or mouth of another person (B) with his penis, (B) does not consent to the penetration and (A) does not reasonably believe that (B) consents. </w:t>
            </w:r>
          </w:p>
          <w:p w14:paraId="2A5CE614" w14:textId="77777777" w:rsidR="00C258B0" w:rsidRPr="00E063A4" w:rsidRDefault="00C258B0" w:rsidP="00C258B0">
            <w:pPr>
              <w:autoSpaceDE w:val="0"/>
              <w:autoSpaceDN w:val="0"/>
              <w:adjustRightInd w:val="0"/>
              <w:ind w:left="360"/>
              <w:jc w:val="both"/>
              <w:rPr>
                <w:rFonts w:ascii="Arial" w:hAnsi="Arial" w:cs="Arial"/>
                <w:color w:val="000000" w:themeColor="text1"/>
                <w:sz w:val="22"/>
                <w:szCs w:val="22"/>
              </w:rPr>
            </w:pPr>
          </w:p>
          <w:p w14:paraId="48F34DEE" w14:textId="3EAA04B2" w:rsidR="00C258B0" w:rsidRPr="00E063A4" w:rsidRDefault="00C258B0" w:rsidP="000669D7">
            <w:pPr>
              <w:numPr>
                <w:ilvl w:val="0"/>
                <w:numId w:val="34"/>
              </w:numPr>
              <w:autoSpaceDE w:val="0"/>
              <w:autoSpaceDN w:val="0"/>
              <w:adjustRightInd w:val="0"/>
              <w:jc w:val="both"/>
              <w:rPr>
                <w:rFonts w:ascii="Arial" w:hAnsi="Arial" w:cs="Arial"/>
                <w:color w:val="000000" w:themeColor="text1"/>
                <w:sz w:val="22"/>
                <w:szCs w:val="22"/>
              </w:rPr>
            </w:pPr>
            <w:r w:rsidRPr="00E063A4">
              <w:rPr>
                <w:rStyle w:val="Heading3Char"/>
                <w:b/>
                <w:bCs/>
                <w:color w:val="000000" w:themeColor="text1"/>
              </w:rPr>
              <w:t xml:space="preserve">Assault by </w:t>
            </w:r>
            <w:r w:rsidR="00A82C20" w:rsidRPr="00E063A4">
              <w:rPr>
                <w:rStyle w:val="Heading3Char"/>
                <w:b/>
                <w:bCs/>
                <w:color w:val="000000" w:themeColor="text1"/>
              </w:rPr>
              <w:t>penetration</w:t>
            </w:r>
            <w:r w:rsidRPr="00E063A4">
              <w:rPr>
                <w:rStyle w:val="Heading3Char"/>
                <w:color w:val="000000" w:themeColor="text1"/>
              </w:rPr>
              <w:t>:</w:t>
            </w:r>
            <w:r w:rsidRPr="00E063A4">
              <w:rPr>
                <w:rFonts w:ascii="Arial" w:hAnsi="Arial" w:cs="Arial"/>
                <w:b/>
                <w:bCs/>
                <w:color w:val="000000" w:themeColor="text1"/>
                <w:sz w:val="22"/>
                <w:szCs w:val="22"/>
              </w:rPr>
              <w:t xml:space="preserve"> </w:t>
            </w:r>
            <w:r w:rsidRPr="00E063A4">
              <w:rPr>
                <w:rFonts w:ascii="Arial" w:hAnsi="Arial" w:cs="Arial"/>
                <w:color w:val="000000" w:themeColor="text1"/>
                <w:sz w:val="22"/>
                <w:szCs w:val="22"/>
              </w:rPr>
              <w:t xml:space="preserve">A person (A) commits an offence if: s/he intentionally penetrates the vagina, anus or mouth of another person (B) with a part of her/his body or anything else, the penetration is sexual, (B) does not consent to the penetration and (A) does not reasonably believe that (B) consents. </w:t>
            </w:r>
          </w:p>
          <w:p w14:paraId="390173EF" w14:textId="77777777" w:rsidR="00C258B0" w:rsidRPr="00E063A4" w:rsidRDefault="00C258B0" w:rsidP="00C258B0">
            <w:pPr>
              <w:autoSpaceDE w:val="0"/>
              <w:autoSpaceDN w:val="0"/>
              <w:adjustRightInd w:val="0"/>
              <w:ind w:left="360"/>
              <w:jc w:val="both"/>
              <w:rPr>
                <w:rFonts w:ascii="Arial" w:hAnsi="Arial" w:cs="Arial"/>
                <w:color w:val="000000" w:themeColor="text1"/>
                <w:sz w:val="22"/>
                <w:szCs w:val="22"/>
              </w:rPr>
            </w:pPr>
          </w:p>
          <w:p w14:paraId="07C974D0" w14:textId="07D74646" w:rsidR="00C258B0" w:rsidRPr="00E063A4" w:rsidRDefault="00C258B0" w:rsidP="000669D7">
            <w:pPr>
              <w:numPr>
                <w:ilvl w:val="0"/>
                <w:numId w:val="34"/>
              </w:numPr>
              <w:jc w:val="both"/>
              <w:rPr>
                <w:rFonts w:ascii="Arial" w:eastAsia="Calibri" w:hAnsi="Arial" w:cs="Arial"/>
                <w:color w:val="000000" w:themeColor="text1"/>
                <w:sz w:val="22"/>
                <w:szCs w:val="22"/>
              </w:rPr>
            </w:pPr>
            <w:r w:rsidRPr="00E063A4">
              <w:rPr>
                <w:rStyle w:val="Heading3Char"/>
                <w:rFonts w:eastAsia="Calibri"/>
                <w:b/>
                <w:bCs/>
                <w:color w:val="000000" w:themeColor="text1"/>
              </w:rPr>
              <w:t xml:space="preserve">Sexual </w:t>
            </w:r>
            <w:r w:rsidR="00A82C20" w:rsidRPr="00E063A4">
              <w:rPr>
                <w:rStyle w:val="Heading3Char"/>
                <w:rFonts w:eastAsia="Calibri"/>
                <w:b/>
                <w:bCs/>
                <w:color w:val="000000" w:themeColor="text1"/>
              </w:rPr>
              <w:t>assault</w:t>
            </w:r>
            <w:r w:rsidRPr="00E063A4">
              <w:rPr>
                <w:rStyle w:val="Heading3Char"/>
                <w:rFonts w:eastAsia="Calibri"/>
                <w:color w:val="000000" w:themeColor="text1"/>
              </w:rPr>
              <w:t>:</w:t>
            </w:r>
            <w:r w:rsidRPr="00E063A4">
              <w:rPr>
                <w:rFonts w:ascii="Arial" w:eastAsia="Calibri" w:hAnsi="Arial" w:cs="Arial"/>
                <w:b/>
                <w:bCs/>
                <w:color w:val="000000" w:themeColor="text1"/>
                <w:sz w:val="22"/>
                <w:szCs w:val="22"/>
              </w:rPr>
              <w:t xml:space="preserve"> </w:t>
            </w:r>
            <w:r w:rsidRPr="00E063A4">
              <w:rPr>
                <w:rFonts w:ascii="Arial" w:eastAsia="Calibri" w:hAnsi="Arial" w:cs="Arial"/>
                <w:color w:val="000000" w:themeColor="text1"/>
                <w:sz w:val="22"/>
                <w:szCs w:val="22"/>
              </w:rPr>
              <w:t>A person (A) commits an offence of sexual assault if: s/he intentionally touches another person (B), the touching is sexual, (B) does not consent to the touching and (A) does not reasonably believe that (B) consents.</w:t>
            </w:r>
          </w:p>
          <w:p w14:paraId="569312FF" w14:textId="77777777" w:rsidR="00C258B0" w:rsidRPr="00E063A4" w:rsidRDefault="00C258B0" w:rsidP="00C258B0">
            <w:pPr>
              <w:jc w:val="both"/>
              <w:rPr>
                <w:rFonts w:ascii="Arial" w:eastAsia="Calibri" w:hAnsi="Arial" w:cs="Arial"/>
                <w:color w:val="000000" w:themeColor="text1"/>
                <w:sz w:val="22"/>
                <w:szCs w:val="22"/>
              </w:rPr>
            </w:pPr>
          </w:p>
        </w:tc>
        <w:tc>
          <w:tcPr>
            <w:tcW w:w="4140" w:type="dxa"/>
            <w:shd w:val="clear" w:color="auto" w:fill="F2F2F2"/>
          </w:tcPr>
          <w:p w14:paraId="634CACC2" w14:textId="77777777" w:rsidR="00C258B0" w:rsidRPr="00E063A4" w:rsidRDefault="00C258B0" w:rsidP="00C258B0">
            <w:pPr>
              <w:jc w:val="both"/>
              <w:rPr>
                <w:rFonts w:ascii="Arial" w:hAnsi="Arial" w:cs="Arial"/>
                <w:color w:val="000000" w:themeColor="text1"/>
                <w:sz w:val="22"/>
                <w:szCs w:val="22"/>
              </w:rPr>
            </w:pPr>
            <w:r w:rsidRPr="00E063A4">
              <w:rPr>
                <w:rFonts w:ascii="Arial" w:hAnsi="Arial" w:cs="Arial"/>
                <w:i/>
                <w:color w:val="000000" w:themeColor="text1"/>
                <w:sz w:val="22"/>
                <w:szCs w:val="22"/>
              </w:rPr>
              <w:t>This means that in our school</w:t>
            </w:r>
            <w:r w:rsidRPr="00E063A4">
              <w:rPr>
                <w:rFonts w:ascii="Arial" w:hAnsi="Arial" w:cs="Arial"/>
                <w:color w:val="000000" w:themeColor="text1"/>
                <w:sz w:val="22"/>
                <w:szCs w:val="22"/>
              </w:rPr>
              <w:t>:</w:t>
            </w:r>
          </w:p>
          <w:p w14:paraId="0E43FFBA" w14:textId="77777777" w:rsidR="0036072B" w:rsidRPr="00E063A4" w:rsidRDefault="0036072B" w:rsidP="00C258B0">
            <w:pPr>
              <w:jc w:val="both"/>
              <w:rPr>
                <w:rFonts w:ascii="Arial" w:hAnsi="Arial" w:cs="Arial"/>
                <w:color w:val="000000" w:themeColor="text1"/>
                <w:sz w:val="22"/>
                <w:szCs w:val="22"/>
              </w:rPr>
            </w:pPr>
          </w:p>
          <w:p w14:paraId="2EA5A51C" w14:textId="1480E05F" w:rsidR="0036072B" w:rsidRPr="00E063A4" w:rsidRDefault="0036072B" w:rsidP="0036072B">
            <w:pPr>
              <w:rPr>
                <w:rFonts w:ascii="Arial" w:hAnsi="Arial" w:cs="Arial"/>
                <w:i/>
                <w:iCs/>
                <w:color w:val="000000" w:themeColor="text1"/>
                <w:sz w:val="22"/>
                <w:szCs w:val="22"/>
              </w:rPr>
            </w:pPr>
            <w:r w:rsidRPr="00E063A4">
              <w:rPr>
                <w:rFonts w:ascii="Arial" w:hAnsi="Arial" w:cs="Arial"/>
                <w:i/>
                <w:iCs/>
                <w:color w:val="000000" w:themeColor="text1"/>
                <w:sz w:val="22"/>
                <w:szCs w:val="22"/>
              </w:rPr>
              <w:t xml:space="preserve">All staff will receive training on </w:t>
            </w:r>
            <w:r w:rsidR="00F75A07" w:rsidRPr="00E063A4">
              <w:rPr>
                <w:rFonts w:ascii="Arial" w:hAnsi="Arial" w:cs="Arial"/>
                <w:i/>
                <w:iCs/>
                <w:color w:val="000000" w:themeColor="text1"/>
                <w:sz w:val="22"/>
                <w:szCs w:val="22"/>
              </w:rPr>
              <w:t>child</w:t>
            </w:r>
            <w:r w:rsidRPr="00E063A4">
              <w:rPr>
                <w:rFonts w:ascii="Arial" w:hAnsi="Arial" w:cs="Arial"/>
                <w:i/>
                <w:iCs/>
                <w:color w:val="000000" w:themeColor="text1"/>
                <w:sz w:val="22"/>
                <w:szCs w:val="22"/>
              </w:rPr>
              <w:t xml:space="preserve"> on </w:t>
            </w:r>
            <w:r w:rsidR="00F75A07" w:rsidRPr="00E063A4">
              <w:rPr>
                <w:rFonts w:ascii="Arial" w:hAnsi="Arial" w:cs="Arial"/>
                <w:i/>
                <w:iCs/>
                <w:color w:val="000000" w:themeColor="text1"/>
                <w:sz w:val="22"/>
                <w:szCs w:val="22"/>
              </w:rPr>
              <w:t>child</w:t>
            </w:r>
            <w:r w:rsidRPr="00E063A4">
              <w:rPr>
                <w:rFonts w:ascii="Arial" w:hAnsi="Arial" w:cs="Arial"/>
                <w:i/>
                <w:iCs/>
                <w:color w:val="000000" w:themeColor="text1"/>
                <w:sz w:val="22"/>
                <w:szCs w:val="22"/>
              </w:rPr>
              <w:t xml:space="preserve"> abuse.</w:t>
            </w:r>
          </w:p>
          <w:p w14:paraId="23BBE0EA" w14:textId="77777777" w:rsidR="0036072B" w:rsidRPr="00E063A4" w:rsidRDefault="0036072B" w:rsidP="0036072B">
            <w:pPr>
              <w:rPr>
                <w:rFonts w:ascii="Arial" w:hAnsi="Arial" w:cs="Arial"/>
                <w:i/>
                <w:iCs/>
                <w:color w:val="000000" w:themeColor="text1"/>
                <w:sz w:val="22"/>
                <w:szCs w:val="22"/>
              </w:rPr>
            </w:pPr>
          </w:p>
          <w:p w14:paraId="79B03E41" w14:textId="77777777" w:rsidR="0036072B" w:rsidRPr="00E063A4" w:rsidRDefault="0036072B" w:rsidP="0036072B">
            <w:pPr>
              <w:rPr>
                <w:rFonts w:ascii="Arial" w:hAnsi="Arial" w:cs="Arial"/>
                <w:i/>
                <w:iCs/>
                <w:color w:val="000000" w:themeColor="text1"/>
                <w:sz w:val="22"/>
                <w:szCs w:val="22"/>
              </w:rPr>
            </w:pPr>
            <w:r w:rsidRPr="00E063A4">
              <w:rPr>
                <w:rFonts w:ascii="Arial" w:hAnsi="Arial" w:cs="Arial"/>
                <w:i/>
                <w:iCs/>
                <w:color w:val="000000" w:themeColor="text1"/>
                <w:sz w:val="22"/>
                <w:szCs w:val="22"/>
              </w:rPr>
              <w:t>We will adopt the ‘whole school approach’ to tackling sexism.</w:t>
            </w:r>
          </w:p>
          <w:p w14:paraId="79514E3A" w14:textId="77777777" w:rsidR="0036072B" w:rsidRPr="00E063A4" w:rsidRDefault="0036072B" w:rsidP="0036072B">
            <w:pPr>
              <w:jc w:val="both"/>
              <w:rPr>
                <w:rFonts w:ascii="Arial" w:hAnsi="Arial" w:cs="Arial"/>
                <w:color w:val="000000" w:themeColor="text1"/>
                <w:sz w:val="22"/>
                <w:szCs w:val="22"/>
              </w:rPr>
            </w:pPr>
          </w:p>
          <w:p w14:paraId="3F3308C6" w14:textId="75987683" w:rsidR="0036072B" w:rsidRPr="00E063A4" w:rsidRDefault="0036072B" w:rsidP="0036072B">
            <w:pPr>
              <w:jc w:val="both"/>
              <w:rPr>
                <w:rFonts w:ascii="Arial" w:hAnsi="Arial" w:cs="Arial"/>
                <w:i/>
                <w:sz w:val="22"/>
                <w:szCs w:val="22"/>
              </w:rPr>
            </w:pPr>
            <w:r w:rsidRPr="00E063A4">
              <w:rPr>
                <w:rFonts w:ascii="Arial" w:hAnsi="Arial" w:cs="Arial"/>
                <w:i/>
                <w:sz w:val="22"/>
                <w:szCs w:val="22"/>
              </w:rPr>
              <w:t xml:space="preserve">We fully understand that even if there are no reports of </w:t>
            </w:r>
            <w:r w:rsidR="00EB70FF" w:rsidRPr="00E063A4">
              <w:rPr>
                <w:rFonts w:ascii="Arial" w:hAnsi="Arial" w:cs="Arial"/>
                <w:i/>
                <w:sz w:val="22"/>
                <w:szCs w:val="22"/>
              </w:rPr>
              <w:t>child</w:t>
            </w:r>
            <w:r w:rsidRPr="00E063A4">
              <w:rPr>
                <w:rFonts w:ascii="Arial" w:hAnsi="Arial" w:cs="Arial"/>
                <w:i/>
                <w:sz w:val="22"/>
                <w:szCs w:val="22"/>
              </w:rPr>
              <w:t xml:space="preserve"> on </w:t>
            </w:r>
            <w:r w:rsidR="00EB70FF" w:rsidRPr="00E063A4">
              <w:rPr>
                <w:rFonts w:ascii="Arial" w:hAnsi="Arial" w:cs="Arial"/>
                <w:i/>
                <w:sz w:val="22"/>
                <w:szCs w:val="22"/>
              </w:rPr>
              <w:t xml:space="preserve">child </w:t>
            </w:r>
            <w:r w:rsidRPr="00E063A4">
              <w:rPr>
                <w:rFonts w:ascii="Arial" w:hAnsi="Arial" w:cs="Arial"/>
                <w:i/>
                <w:sz w:val="22"/>
                <w:szCs w:val="22"/>
              </w:rPr>
              <w:t xml:space="preserve">abuse in school it may be happening. As such all our staff and </w:t>
            </w:r>
            <w:r w:rsidRPr="00E063A4">
              <w:rPr>
                <w:rFonts w:ascii="Arial" w:eastAsia="Calibri" w:hAnsi="Arial" w:cs="Arial"/>
                <w:b/>
                <w:bCs/>
                <w:i/>
                <w:sz w:val="22"/>
                <w:szCs w:val="22"/>
              </w:rPr>
              <w:t>children</w:t>
            </w:r>
            <w:r w:rsidRPr="00E063A4">
              <w:rPr>
                <w:rFonts w:ascii="Arial" w:hAnsi="Arial" w:cs="Arial"/>
                <w:i/>
                <w:sz w:val="22"/>
                <w:szCs w:val="22"/>
              </w:rPr>
              <w:t xml:space="preserve"> are supported to:</w:t>
            </w:r>
          </w:p>
          <w:p w14:paraId="23E45798" w14:textId="7498A8DA" w:rsidR="0036072B" w:rsidRPr="00E063A4" w:rsidRDefault="0036072B" w:rsidP="0036072B">
            <w:pPr>
              <w:pStyle w:val="ListParagraph"/>
              <w:numPr>
                <w:ilvl w:val="0"/>
                <w:numId w:val="45"/>
              </w:numPr>
              <w:jc w:val="both"/>
              <w:rPr>
                <w:rFonts w:ascii="Arial" w:hAnsi="Arial" w:cs="Arial"/>
                <w:i/>
                <w:sz w:val="22"/>
                <w:szCs w:val="22"/>
              </w:rPr>
            </w:pPr>
            <w:r w:rsidRPr="00E063A4">
              <w:rPr>
                <w:rFonts w:ascii="Arial" w:hAnsi="Arial" w:cs="Arial"/>
                <w:i/>
                <w:sz w:val="22"/>
                <w:szCs w:val="22"/>
              </w:rPr>
              <w:t xml:space="preserve">be alert to </w:t>
            </w:r>
            <w:r w:rsidR="00EB70FF" w:rsidRPr="00E063A4">
              <w:rPr>
                <w:rFonts w:ascii="Arial" w:hAnsi="Arial" w:cs="Arial"/>
                <w:i/>
                <w:sz w:val="22"/>
                <w:szCs w:val="22"/>
              </w:rPr>
              <w:t xml:space="preserve">child </w:t>
            </w:r>
            <w:r w:rsidRPr="00E063A4">
              <w:rPr>
                <w:rFonts w:ascii="Arial" w:hAnsi="Arial" w:cs="Arial"/>
                <w:i/>
                <w:sz w:val="22"/>
                <w:szCs w:val="22"/>
              </w:rPr>
              <w:t xml:space="preserve">on </w:t>
            </w:r>
            <w:r w:rsidR="00EB70FF" w:rsidRPr="00E063A4">
              <w:rPr>
                <w:rFonts w:ascii="Arial" w:hAnsi="Arial" w:cs="Arial"/>
                <w:i/>
                <w:sz w:val="22"/>
                <w:szCs w:val="22"/>
              </w:rPr>
              <w:t>child</w:t>
            </w:r>
            <w:r w:rsidR="006C1973" w:rsidRPr="00E063A4">
              <w:rPr>
                <w:rFonts w:ascii="Arial" w:hAnsi="Arial" w:cs="Arial"/>
                <w:i/>
                <w:sz w:val="22"/>
                <w:szCs w:val="22"/>
              </w:rPr>
              <w:t xml:space="preserve"> </w:t>
            </w:r>
            <w:r w:rsidRPr="00E063A4">
              <w:rPr>
                <w:rFonts w:ascii="Arial" w:hAnsi="Arial" w:cs="Arial"/>
                <w:i/>
                <w:sz w:val="22"/>
                <w:szCs w:val="22"/>
              </w:rPr>
              <w:t>abuse (including sexual harassment);</w:t>
            </w:r>
          </w:p>
          <w:p w14:paraId="0A011686" w14:textId="76E37B9D" w:rsidR="0036072B" w:rsidRPr="00E063A4" w:rsidRDefault="0036072B" w:rsidP="0036072B">
            <w:pPr>
              <w:pStyle w:val="ListParagraph"/>
              <w:numPr>
                <w:ilvl w:val="0"/>
                <w:numId w:val="45"/>
              </w:numPr>
              <w:jc w:val="both"/>
              <w:rPr>
                <w:rFonts w:ascii="Arial" w:hAnsi="Arial" w:cs="Arial"/>
                <w:i/>
              </w:rPr>
            </w:pPr>
            <w:r w:rsidRPr="00E063A4">
              <w:rPr>
                <w:rFonts w:ascii="Arial" w:hAnsi="Arial" w:cs="Arial"/>
                <w:i/>
                <w:sz w:val="22"/>
                <w:szCs w:val="22"/>
              </w:rPr>
              <w:t xml:space="preserve">understand how the school views and responds to </w:t>
            </w:r>
            <w:r w:rsidR="00EB70FF" w:rsidRPr="00E063A4">
              <w:rPr>
                <w:rFonts w:ascii="Arial" w:hAnsi="Arial" w:cs="Arial"/>
                <w:i/>
                <w:sz w:val="22"/>
                <w:szCs w:val="22"/>
              </w:rPr>
              <w:t xml:space="preserve">child </w:t>
            </w:r>
            <w:r w:rsidRPr="00E063A4">
              <w:rPr>
                <w:rFonts w:ascii="Arial" w:hAnsi="Arial" w:cs="Arial"/>
                <w:i/>
                <w:sz w:val="22"/>
                <w:szCs w:val="22"/>
              </w:rPr>
              <w:t xml:space="preserve">on </w:t>
            </w:r>
            <w:r w:rsidR="00EB70FF" w:rsidRPr="00E063A4">
              <w:rPr>
                <w:rFonts w:ascii="Arial" w:hAnsi="Arial" w:cs="Arial"/>
                <w:i/>
                <w:sz w:val="22"/>
                <w:szCs w:val="22"/>
              </w:rPr>
              <w:t xml:space="preserve">child </w:t>
            </w:r>
            <w:r w:rsidRPr="00E063A4">
              <w:rPr>
                <w:rFonts w:ascii="Arial" w:hAnsi="Arial" w:cs="Arial"/>
                <w:i/>
                <w:sz w:val="22"/>
                <w:szCs w:val="22"/>
              </w:rPr>
              <w:t xml:space="preserve">abuse </w:t>
            </w:r>
          </w:p>
          <w:p w14:paraId="66C9BDE9" w14:textId="19A97BBA" w:rsidR="0036072B" w:rsidRPr="00E063A4" w:rsidRDefault="0036072B" w:rsidP="0036072B">
            <w:pPr>
              <w:pStyle w:val="ListParagraph"/>
              <w:numPr>
                <w:ilvl w:val="0"/>
                <w:numId w:val="45"/>
              </w:numPr>
              <w:jc w:val="both"/>
              <w:rPr>
                <w:rFonts w:ascii="Arial" w:hAnsi="Arial" w:cs="Arial"/>
                <w:i/>
              </w:rPr>
            </w:pPr>
            <w:r w:rsidRPr="00E063A4">
              <w:rPr>
                <w:rFonts w:ascii="Arial" w:hAnsi="Arial" w:cs="Arial"/>
                <w:i/>
                <w:sz w:val="22"/>
                <w:szCs w:val="22"/>
              </w:rPr>
              <w:t xml:space="preserve">stay safe and be confident that reports of such abuse will be taken seriously. </w:t>
            </w:r>
          </w:p>
          <w:p w14:paraId="15FC3B02" w14:textId="27EA9618" w:rsidR="00F75A07" w:rsidRPr="00E063A4" w:rsidRDefault="00F75A07" w:rsidP="00F75A07">
            <w:pPr>
              <w:jc w:val="both"/>
              <w:rPr>
                <w:rFonts w:ascii="Arial" w:hAnsi="Arial" w:cs="Arial"/>
                <w:i/>
              </w:rPr>
            </w:pPr>
          </w:p>
          <w:p w14:paraId="5D6FC3F9" w14:textId="77777777" w:rsidR="00F75A07" w:rsidRPr="00E063A4" w:rsidRDefault="00F75A07" w:rsidP="00F75A07">
            <w:pPr>
              <w:jc w:val="both"/>
              <w:rPr>
                <w:rFonts w:ascii="Arial" w:hAnsi="Arial" w:cs="Arial"/>
                <w:iCs/>
              </w:rPr>
            </w:pPr>
            <w:r w:rsidRPr="00E063A4">
              <w:rPr>
                <w:rFonts w:ascii="Arial" w:hAnsi="Arial" w:cs="Arial"/>
                <w:iCs/>
              </w:rPr>
              <w:t xml:space="preserve">We will ensure that children/young people have access to a trusted adult with whom they can be open within a safe space where they can share their concerns. We will help them to understand that the law on child on child abuse is there to protect them rather than criminalise them </w:t>
            </w:r>
          </w:p>
          <w:p w14:paraId="6D8CDD39" w14:textId="77777777" w:rsidR="00F75A07" w:rsidRPr="00E063A4" w:rsidRDefault="00F75A07" w:rsidP="00F75A07">
            <w:pPr>
              <w:jc w:val="both"/>
              <w:rPr>
                <w:rFonts w:ascii="Arial" w:hAnsi="Arial" w:cs="Arial"/>
                <w:i/>
              </w:rPr>
            </w:pPr>
          </w:p>
          <w:p w14:paraId="0F8C6C71" w14:textId="77777777" w:rsidR="00C258B0" w:rsidRPr="00E063A4" w:rsidRDefault="00C258B0" w:rsidP="00C258B0">
            <w:pPr>
              <w:jc w:val="both"/>
              <w:rPr>
                <w:rFonts w:ascii="Arial" w:hAnsi="Arial" w:cs="Arial"/>
                <w:color w:val="000000" w:themeColor="text1"/>
                <w:sz w:val="22"/>
                <w:szCs w:val="22"/>
              </w:rPr>
            </w:pPr>
          </w:p>
          <w:p w14:paraId="5C2AE0F3" w14:textId="77777777" w:rsidR="00574C2D"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 xml:space="preserve">We will not tolerate instances of peer on peer abuse and will not pass it off as “banter”, “just having a laugh” or “part of growing up”. </w:t>
            </w:r>
          </w:p>
          <w:p w14:paraId="713B6304" w14:textId="77777777" w:rsidR="00574C2D" w:rsidRPr="00E063A4" w:rsidRDefault="00574C2D" w:rsidP="00C258B0">
            <w:pPr>
              <w:jc w:val="both"/>
              <w:rPr>
                <w:rFonts w:ascii="Arial" w:hAnsi="Arial" w:cs="Arial"/>
                <w:i/>
                <w:color w:val="000000" w:themeColor="text1"/>
                <w:sz w:val="22"/>
                <w:szCs w:val="22"/>
              </w:rPr>
            </w:pPr>
          </w:p>
          <w:p w14:paraId="1928D5FD" w14:textId="7404A503"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We will recognise that “child on child abuse” can occur between and across different age ranges.</w:t>
            </w:r>
          </w:p>
          <w:p w14:paraId="4EA60175" w14:textId="77777777" w:rsidR="00C258B0" w:rsidRPr="00E063A4" w:rsidRDefault="00C258B0" w:rsidP="00C258B0">
            <w:pPr>
              <w:jc w:val="both"/>
              <w:rPr>
                <w:rFonts w:ascii="Arial" w:hAnsi="Arial" w:cs="Arial"/>
                <w:i/>
                <w:color w:val="000000" w:themeColor="text1"/>
                <w:sz w:val="22"/>
                <w:szCs w:val="22"/>
              </w:rPr>
            </w:pPr>
          </w:p>
          <w:p w14:paraId="5192C855" w14:textId="11CDC21C" w:rsidR="00C258B0" w:rsidRPr="00E063A4" w:rsidRDefault="00C258B0" w:rsidP="00C258B0">
            <w:pPr>
              <w:jc w:val="both"/>
              <w:rPr>
                <w:rFonts w:ascii="Arial" w:eastAsia="Calibri" w:hAnsi="Arial" w:cs="Arial"/>
                <w:color w:val="000000" w:themeColor="text1"/>
                <w:sz w:val="22"/>
                <w:szCs w:val="22"/>
              </w:rPr>
            </w:pPr>
            <w:r w:rsidRPr="00E063A4">
              <w:rPr>
                <w:rFonts w:ascii="Arial" w:eastAsia="Calibri" w:hAnsi="Arial" w:cs="Arial"/>
                <w:i/>
                <w:color w:val="000000" w:themeColor="text1"/>
                <w:sz w:val="22"/>
                <w:szCs w:val="22"/>
              </w:rPr>
              <w:t xml:space="preserve">We will follow both national and local guidance and policies to support any </w:t>
            </w:r>
            <w:r w:rsidR="00786D0E" w:rsidRPr="00E063A4">
              <w:rPr>
                <w:rFonts w:ascii="Arial" w:eastAsia="Calibri" w:hAnsi="Arial" w:cs="Arial"/>
                <w:bCs/>
                <w:i/>
                <w:color w:val="000000" w:themeColor="text1"/>
                <w:sz w:val="22"/>
                <w:szCs w:val="22"/>
              </w:rPr>
              <w:t>children</w:t>
            </w:r>
            <w:r w:rsidRPr="00E063A4">
              <w:rPr>
                <w:rFonts w:ascii="Arial" w:eastAsia="Calibri" w:hAnsi="Arial" w:cs="Arial"/>
                <w:i/>
                <w:color w:val="000000" w:themeColor="text1"/>
                <w:sz w:val="22"/>
                <w:szCs w:val="22"/>
              </w:rPr>
              <w:t xml:space="preserve"> subject to </w:t>
            </w:r>
            <w:r w:rsidR="00F75A07" w:rsidRPr="00E063A4">
              <w:rPr>
                <w:rFonts w:ascii="Arial" w:eastAsia="Calibri" w:hAnsi="Arial" w:cs="Arial"/>
                <w:i/>
                <w:color w:val="000000" w:themeColor="text1"/>
                <w:sz w:val="22"/>
                <w:szCs w:val="22"/>
              </w:rPr>
              <w:t>child on child</w:t>
            </w:r>
            <w:r w:rsidRPr="00E063A4">
              <w:rPr>
                <w:rFonts w:ascii="Arial" w:eastAsia="Calibri" w:hAnsi="Arial" w:cs="Arial"/>
                <w:i/>
                <w:color w:val="000000" w:themeColor="text1"/>
                <w:sz w:val="22"/>
                <w:szCs w:val="22"/>
              </w:rPr>
              <w:t xml:space="preserve"> abuse</w:t>
            </w:r>
            <w:r w:rsidR="00836D72" w:rsidRPr="00E063A4">
              <w:rPr>
                <w:rFonts w:ascii="Arial" w:eastAsia="Calibri" w:hAnsi="Arial" w:cs="Arial"/>
                <w:i/>
                <w:color w:val="000000" w:themeColor="text1"/>
                <w:sz w:val="22"/>
                <w:szCs w:val="22"/>
              </w:rPr>
              <w:t xml:space="preserve">. </w:t>
            </w:r>
          </w:p>
          <w:p w14:paraId="071C5520" w14:textId="77777777" w:rsidR="00C258B0" w:rsidRPr="00E063A4" w:rsidRDefault="00C258B0" w:rsidP="00C258B0">
            <w:pPr>
              <w:jc w:val="both"/>
              <w:rPr>
                <w:rFonts w:ascii="Arial" w:eastAsia="Calibri" w:hAnsi="Arial" w:cs="Arial"/>
                <w:color w:val="000000" w:themeColor="text1"/>
                <w:sz w:val="22"/>
                <w:szCs w:val="22"/>
              </w:rPr>
            </w:pPr>
          </w:p>
          <w:p w14:paraId="64FA63D8" w14:textId="6495592A" w:rsidR="00C258B0" w:rsidRPr="00E063A4" w:rsidRDefault="00C258B0" w:rsidP="00C258B0">
            <w:pPr>
              <w:jc w:val="both"/>
              <w:rPr>
                <w:rFonts w:ascii="Arial" w:eastAsia="Calibri" w:hAnsi="Arial" w:cs="Arial"/>
                <w:i/>
                <w:color w:val="000000" w:themeColor="text1"/>
                <w:sz w:val="22"/>
                <w:szCs w:val="22"/>
              </w:rPr>
            </w:pPr>
            <w:r w:rsidRPr="00E063A4">
              <w:rPr>
                <w:rFonts w:ascii="Arial" w:eastAsia="Calibri" w:hAnsi="Arial" w:cs="Arial"/>
                <w:i/>
                <w:color w:val="000000" w:themeColor="text1"/>
                <w:sz w:val="22"/>
                <w:szCs w:val="22"/>
              </w:rPr>
              <w:t>We will follow the guidance on managing reports of child-on-child sexual violence and sexual harassment in schools.</w:t>
            </w:r>
          </w:p>
          <w:p w14:paraId="508A88DB" w14:textId="6DB12946" w:rsidR="00F75A07" w:rsidRPr="00E063A4" w:rsidRDefault="00F75A07" w:rsidP="00C258B0">
            <w:pPr>
              <w:jc w:val="both"/>
              <w:rPr>
                <w:rFonts w:ascii="Arial" w:eastAsia="Calibri" w:hAnsi="Arial" w:cs="Arial"/>
                <w:i/>
                <w:color w:val="000000" w:themeColor="text1"/>
                <w:sz w:val="22"/>
                <w:szCs w:val="22"/>
              </w:rPr>
            </w:pPr>
          </w:p>
          <w:p w14:paraId="3CB9A28A" w14:textId="77777777" w:rsidR="00F75A07" w:rsidRPr="00E063A4" w:rsidRDefault="00F75A07" w:rsidP="00F75A07">
            <w:pPr>
              <w:pStyle w:val="NoSpacing"/>
              <w:jc w:val="both"/>
              <w:rPr>
                <w:rFonts w:ascii="Arial" w:hAnsi="Arial" w:cs="Arial"/>
                <w:iCs/>
                <w:color w:val="000000" w:themeColor="text1"/>
              </w:rPr>
            </w:pPr>
            <w:r w:rsidRPr="00E063A4">
              <w:rPr>
                <w:rFonts w:ascii="Arial" w:hAnsi="Arial" w:cs="Arial"/>
                <w:iCs/>
              </w:rPr>
              <w:t>We will work with statutory safeguarding partners to implement local arrangements for Early Help Assessment</w:t>
            </w:r>
            <w:r w:rsidRPr="00E063A4">
              <w:rPr>
                <w:rFonts w:ascii="Arial" w:hAnsi="Arial" w:cs="Arial"/>
                <w:iCs/>
                <w:color w:val="000000" w:themeColor="text1"/>
              </w:rPr>
              <w:t xml:space="preserve"> and ensure our DSL is familiar with the process.</w:t>
            </w:r>
          </w:p>
          <w:p w14:paraId="74D550A6" w14:textId="77777777" w:rsidR="00C258B0" w:rsidRPr="00E063A4" w:rsidRDefault="00C258B0" w:rsidP="00C258B0">
            <w:pPr>
              <w:jc w:val="both"/>
              <w:rPr>
                <w:rFonts w:ascii="Arial" w:eastAsia="Calibri" w:hAnsi="Arial" w:cs="Arial"/>
                <w:i/>
                <w:color w:val="000000" w:themeColor="text1"/>
                <w:sz w:val="22"/>
                <w:szCs w:val="22"/>
              </w:rPr>
            </w:pPr>
          </w:p>
          <w:p w14:paraId="2191C2F8" w14:textId="77777777" w:rsidR="006D029E" w:rsidRPr="00E063A4" w:rsidRDefault="006D029E" w:rsidP="006D029E">
            <w:pPr>
              <w:jc w:val="both"/>
              <w:rPr>
                <w:rFonts w:ascii="Arial" w:eastAsia="Calibri" w:hAnsi="Arial" w:cs="Arial"/>
                <w:i/>
                <w:color w:val="000000" w:themeColor="text1"/>
                <w:sz w:val="22"/>
                <w:szCs w:val="22"/>
              </w:rPr>
            </w:pPr>
            <w:r w:rsidRPr="00E063A4">
              <w:rPr>
                <w:rFonts w:ascii="Arial" w:eastAsia="Calibri" w:hAnsi="Arial" w:cs="Arial"/>
                <w:i/>
                <w:color w:val="000000" w:themeColor="text1"/>
                <w:sz w:val="22"/>
                <w:szCs w:val="22"/>
              </w:rPr>
              <w:t xml:space="preserve">We will utilise the </w:t>
            </w:r>
            <w:hyperlink r:id="rId50" w:history="1">
              <w:r w:rsidRPr="00E063A4">
                <w:rPr>
                  <w:rStyle w:val="Hyperlink"/>
                  <w:rFonts w:ascii="Arial" w:eastAsia="Calibri" w:hAnsi="Arial" w:cs="Arial"/>
                  <w:b/>
                  <w:bCs/>
                  <w:i/>
                  <w:color w:val="000000" w:themeColor="text1"/>
                  <w:sz w:val="22"/>
                  <w:szCs w:val="22"/>
                </w:rPr>
                <w:t>Children who pose a Risk to Children School Safety Plan</w:t>
              </w:r>
            </w:hyperlink>
            <w:r w:rsidRPr="00E063A4">
              <w:rPr>
                <w:rFonts w:ascii="Arial" w:eastAsia="Calibri" w:hAnsi="Arial" w:cs="Arial"/>
                <w:i/>
                <w:color w:val="000000" w:themeColor="text1"/>
                <w:sz w:val="22"/>
                <w:szCs w:val="22"/>
              </w:rPr>
              <w:t xml:space="preserve"> produced by the local authority. </w:t>
            </w:r>
          </w:p>
          <w:p w14:paraId="6FF167AD" w14:textId="21D35C99" w:rsidR="006D029E" w:rsidRPr="00E063A4" w:rsidRDefault="006D029E" w:rsidP="006D029E">
            <w:pPr>
              <w:jc w:val="both"/>
              <w:rPr>
                <w:rFonts w:ascii="Arial" w:eastAsia="Calibri" w:hAnsi="Arial" w:cs="Arial"/>
                <w:i/>
                <w:color w:val="000000" w:themeColor="text1"/>
                <w:sz w:val="22"/>
                <w:szCs w:val="22"/>
              </w:rPr>
            </w:pPr>
          </w:p>
          <w:p w14:paraId="1186A3EC" w14:textId="732D5424" w:rsidR="00F75A07" w:rsidRPr="00E063A4" w:rsidRDefault="00F75A07" w:rsidP="00F75A07">
            <w:pPr>
              <w:jc w:val="both"/>
              <w:rPr>
                <w:rFonts w:ascii="Arial" w:eastAsia="Calibri" w:hAnsi="Arial" w:cs="Arial"/>
                <w:i/>
              </w:rPr>
            </w:pPr>
            <w:r w:rsidRPr="00E063A4">
              <w:rPr>
                <w:rFonts w:ascii="Arial" w:eastAsia="Calibri" w:hAnsi="Arial" w:cs="Arial"/>
                <w:i/>
              </w:rPr>
              <w:t xml:space="preserve">In assessing and responding to harmful sexualised behaviour, we will follow the local good practice guidance </w:t>
            </w:r>
            <w:hyperlink r:id="rId51" w:history="1">
              <w:r w:rsidRPr="00E063A4">
                <w:rPr>
                  <w:rStyle w:val="Hyperlink"/>
                  <w:rFonts w:ascii="Arial" w:eastAsia="Calibri" w:hAnsi="Arial" w:cs="Arial"/>
                  <w:i/>
                </w:rPr>
                <w:t xml:space="preserve">Safeguarding-guidance/children who abuse others </w:t>
              </w:r>
              <w:r w:rsidRPr="00E063A4">
                <w:rPr>
                  <w:rStyle w:val="Hyperlink"/>
                  <w:rFonts w:ascii="Arial" w:eastAsia="Calibri" w:hAnsi="Arial" w:cs="Arial"/>
                  <w:i/>
                </w:rPr>
                <w:lastRenderedPageBreak/>
                <w:t>including child on child abuse harmful sexual behaviour</w:t>
              </w:r>
            </w:hyperlink>
            <w:r w:rsidRPr="00E063A4">
              <w:rPr>
                <w:rFonts w:ascii="Arial" w:eastAsia="Calibri" w:hAnsi="Arial" w:cs="Arial"/>
                <w:i/>
              </w:rPr>
              <w:t xml:space="preserve"> to enable provision of effective support to any </w:t>
            </w:r>
            <w:r w:rsidRPr="00E063A4">
              <w:rPr>
                <w:rFonts w:ascii="Arial" w:eastAsia="Calibri" w:hAnsi="Arial" w:cs="Arial"/>
                <w:b/>
                <w:bCs/>
                <w:i/>
              </w:rPr>
              <w:t>child</w:t>
            </w:r>
            <w:r w:rsidRPr="00E063A4">
              <w:rPr>
                <w:rFonts w:ascii="Arial" w:eastAsia="Calibri" w:hAnsi="Arial" w:cs="Arial"/>
                <w:i/>
              </w:rPr>
              <w:t xml:space="preserve"> affected by this type of abuse.</w:t>
            </w:r>
          </w:p>
          <w:p w14:paraId="449420D7" w14:textId="77777777" w:rsidR="00F75A07" w:rsidRPr="00E063A4" w:rsidRDefault="00F75A07" w:rsidP="006D029E">
            <w:pPr>
              <w:jc w:val="both"/>
              <w:rPr>
                <w:rFonts w:ascii="Arial" w:eastAsia="Calibri" w:hAnsi="Arial" w:cs="Arial"/>
                <w:i/>
                <w:color w:val="000000" w:themeColor="text1"/>
                <w:sz w:val="22"/>
                <w:szCs w:val="22"/>
              </w:rPr>
            </w:pPr>
          </w:p>
          <w:p w14:paraId="50C4E9FB" w14:textId="77777777" w:rsidR="00C258B0" w:rsidRPr="00E063A4" w:rsidRDefault="00C258B0" w:rsidP="00C258B0">
            <w:pPr>
              <w:ind w:left="720"/>
              <w:jc w:val="both"/>
              <w:rPr>
                <w:rFonts w:ascii="Arial" w:eastAsia="Calibri" w:hAnsi="Arial" w:cs="Arial"/>
                <w:color w:val="000000" w:themeColor="text1"/>
                <w:sz w:val="22"/>
                <w:szCs w:val="22"/>
              </w:rPr>
            </w:pPr>
          </w:p>
          <w:p w14:paraId="2D511009" w14:textId="77777777" w:rsidR="00C258B0" w:rsidRPr="00E063A4" w:rsidRDefault="00C258B0" w:rsidP="00C258B0">
            <w:pPr>
              <w:jc w:val="both"/>
              <w:rPr>
                <w:rFonts w:ascii="Arial" w:hAnsi="Arial" w:cs="Arial"/>
                <w:i/>
                <w:color w:val="000000" w:themeColor="text1"/>
                <w:sz w:val="22"/>
                <w:szCs w:val="22"/>
              </w:rPr>
            </w:pPr>
          </w:p>
        </w:tc>
      </w:tr>
    </w:tbl>
    <w:p w14:paraId="66ABCD14" w14:textId="39A87FA9" w:rsidR="00C258B0" w:rsidRPr="00E063A4" w:rsidRDefault="00C258B0" w:rsidP="00C258B0">
      <w:pPr>
        <w:spacing w:after="0" w:line="240" w:lineRule="auto"/>
        <w:jc w:val="both"/>
        <w:rPr>
          <w:rFonts w:ascii="Arial" w:eastAsia="Times New Roman" w:hAnsi="Arial" w:cs="Arial"/>
          <w:b/>
          <w:color w:val="000000" w:themeColor="text1"/>
          <w:lang w:eastAsia="en-GB"/>
        </w:rPr>
      </w:pPr>
    </w:p>
    <w:p w14:paraId="10364EF7" w14:textId="77777777" w:rsidR="00090A80" w:rsidRPr="00E063A4" w:rsidRDefault="00090A8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778"/>
        <w:gridCol w:w="4140"/>
      </w:tblGrid>
      <w:tr w:rsidR="000B54E5" w:rsidRPr="00E063A4" w14:paraId="79F181B2" w14:textId="77777777" w:rsidTr="00AD484F">
        <w:tc>
          <w:tcPr>
            <w:tcW w:w="5778" w:type="dxa"/>
          </w:tcPr>
          <w:p w14:paraId="67E75746" w14:textId="77777777" w:rsidR="00C258B0" w:rsidRPr="00E063A4" w:rsidRDefault="00C258B0" w:rsidP="00BF557F">
            <w:pPr>
              <w:pStyle w:val="Heading2"/>
              <w:rPr>
                <w:color w:val="000000" w:themeColor="text1"/>
              </w:rPr>
            </w:pPr>
            <w:r w:rsidRPr="00E063A4">
              <w:rPr>
                <w:color w:val="000000" w:themeColor="text1"/>
              </w:rPr>
              <w:t>18.0</w:t>
            </w:r>
            <w:r w:rsidR="00AD484F" w:rsidRPr="00E063A4">
              <w:rPr>
                <w:color w:val="000000" w:themeColor="text1"/>
              </w:rPr>
              <w:tab/>
            </w:r>
            <w:r w:rsidRPr="00E063A4">
              <w:rPr>
                <w:color w:val="000000" w:themeColor="text1"/>
              </w:rPr>
              <w:t xml:space="preserve">Criminal exploitation </w:t>
            </w:r>
          </w:p>
          <w:p w14:paraId="310BFE8F" w14:textId="77777777" w:rsidR="00AD484F" w:rsidRPr="00E063A4" w:rsidRDefault="00AD484F" w:rsidP="00C258B0">
            <w:pPr>
              <w:jc w:val="both"/>
              <w:rPr>
                <w:rFonts w:ascii="Arial" w:hAnsi="Arial" w:cs="Arial"/>
                <w:b/>
                <w:bCs/>
                <w:iCs/>
                <w:color w:val="000000" w:themeColor="text1"/>
                <w:sz w:val="22"/>
                <w:szCs w:val="22"/>
              </w:rPr>
            </w:pPr>
          </w:p>
          <w:p w14:paraId="34317D88" w14:textId="77777777" w:rsidR="00C258B0" w:rsidRPr="00E063A4" w:rsidRDefault="00C258B0" w:rsidP="00C258B0">
            <w:pPr>
              <w:jc w:val="both"/>
              <w:rPr>
                <w:rFonts w:ascii="Arial" w:hAnsi="Arial" w:cs="Arial"/>
                <w:iCs/>
                <w:color w:val="000000" w:themeColor="text1"/>
                <w:sz w:val="22"/>
                <w:szCs w:val="22"/>
              </w:rPr>
            </w:pPr>
            <w:r w:rsidRPr="00E063A4">
              <w:rPr>
                <w:rFonts w:ascii="Arial" w:hAnsi="Arial" w:cs="Arial"/>
                <w:color w:val="000000" w:themeColor="text1"/>
                <w:sz w:val="22"/>
                <w:szCs w:val="22"/>
              </w:rPr>
              <w:t>Both CSE and CCE are forms of abuse and both occur where an individual or group takes advantage of an imbalance in power to coerce, manipulate or deceive a child into sexual or criminal activity</w:t>
            </w:r>
          </w:p>
          <w:p w14:paraId="69A98C1E" w14:textId="77777777" w:rsidR="00C258B0" w:rsidRPr="00E063A4" w:rsidRDefault="00C258B0" w:rsidP="00C258B0">
            <w:pPr>
              <w:jc w:val="both"/>
              <w:rPr>
                <w:rFonts w:ascii="Arial" w:hAnsi="Arial" w:cs="Arial"/>
                <w:iCs/>
                <w:color w:val="000000" w:themeColor="text1"/>
                <w:sz w:val="22"/>
                <w:szCs w:val="22"/>
              </w:rPr>
            </w:pPr>
          </w:p>
          <w:p w14:paraId="5BEA8C9A" w14:textId="77777777" w:rsidR="00F75A07" w:rsidRPr="00E063A4" w:rsidRDefault="00F75A07" w:rsidP="00F75A07">
            <w:pPr>
              <w:rPr>
                <w:rFonts w:ascii="Arial" w:eastAsia="Calibri" w:hAnsi="Arial" w:cs="Arial"/>
                <w:color w:val="000000" w:themeColor="text1"/>
              </w:rPr>
            </w:pPr>
            <w:r w:rsidRPr="00E063A4">
              <w:rPr>
                <w:rFonts w:ascii="Arial" w:eastAsia="Calibri" w:hAnsi="Arial" w:cs="Arial"/>
                <w:color w:val="000000" w:themeColor="text1"/>
              </w:rPr>
              <w:t xml:space="preserve">This means that in our school we will: </w:t>
            </w:r>
          </w:p>
          <w:p w14:paraId="5020E0B6" w14:textId="77777777" w:rsidR="00F75A07" w:rsidRPr="00E063A4" w:rsidRDefault="00F75A07" w:rsidP="00F75A07">
            <w:pPr>
              <w:rPr>
                <w:rFonts w:ascii="Arial" w:eastAsia="Calibri" w:hAnsi="Arial" w:cs="Arial"/>
                <w:color w:val="000000" w:themeColor="text1"/>
              </w:rPr>
            </w:pPr>
          </w:p>
          <w:p w14:paraId="18598E1F" w14:textId="77777777" w:rsidR="00F75A07" w:rsidRPr="00E063A4" w:rsidRDefault="00F75A07" w:rsidP="00F75A07">
            <w:pPr>
              <w:rPr>
                <w:rFonts w:ascii="Arial" w:eastAsia="Calibri" w:hAnsi="Arial" w:cs="Arial"/>
                <w:color w:val="000000" w:themeColor="text1"/>
              </w:rPr>
            </w:pPr>
            <w:r w:rsidRPr="00E063A4">
              <w:rPr>
                <w:rFonts w:ascii="Arial" w:eastAsia="Calibri" w:hAnsi="Arial" w:cs="Arial"/>
                <w:color w:val="000000" w:themeColor="text1"/>
              </w:rPr>
              <w:t xml:space="preserve">Notice and listen to children/young people showing signs of being drawn in to anti-social or criminal behaviour, </w:t>
            </w:r>
          </w:p>
          <w:p w14:paraId="1CBEC78B" w14:textId="3EADF33C" w:rsidR="00C258B0" w:rsidRPr="00E063A4" w:rsidRDefault="00F75A07" w:rsidP="00F75A07">
            <w:pPr>
              <w:jc w:val="both"/>
              <w:rPr>
                <w:rFonts w:ascii="Arial" w:hAnsi="Arial" w:cs="Arial"/>
                <w:i/>
                <w:color w:val="000000" w:themeColor="text1"/>
                <w:sz w:val="22"/>
                <w:szCs w:val="22"/>
              </w:rPr>
            </w:pPr>
            <w:r w:rsidRPr="00E063A4">
              <w:rPr>
                <w:rFonts w:ascii="Arial" w:eastAsia="Calibri" w:hAnsi="Arial" w:cs="Arial"/>
                <w:color w:val="000000" w:themeColor="text1"/>
              </w:rPr>
              <w:t>use the risk assessment screening tool and government guidance to support our referrals to CASS for any children in our school we are concerned about.</w:t>
            </w:r>
          </w:p>
          <w:p w14:paraId="5DF9DA50" w14:textId="77777777" w:rsidR="00C258B0" w:rsidRPr="00E063A4" w:rsidRDefault="00C258B0" w:rsidP="00C258B0">
            <w:pPr>
              <w:tabs>
                <w:tab w:val="left" w:pos="820"/>
              </w:tabs>
              <w:spacing w:before="32"/>
              <w:ind w:right="-20"/>
              <w:jc w:val="both"/>
              <w:rPr>
                <w:rFonts w:ascii="Arial" w:eastAsia="Arial" w:hAnsi="Arial" w:cs="Arial"/>
                <w:color w:val="000000" w:themeColor="text1"/>
                <w:sz w:val="22"/>
                <w:szCs w:val="22"/>
              </w:rPr>
            </w:pPr>
          </w:p>
        </w:tc>
        <w:tc>
          <w:tcPr>
            <w:tcW w:w="4140" w:type="dxa"/>
            <w:shd w:val="clear" w:color="auto" w:fill="F2F2F2"/>
          </w:tcPr>
          <w:p w14:paraId="33583D29" w14:textId="77777777" w:rsidR="00F75A07" w:rsidRPr="00E063A4" w:rsidRDefault="00F75A07" w:rsidP="00F75A07">
            <w:pPr>
              <w:jc w:val="both"/>
              <w:rPr>
                <w:rFonts w:ascii="Arial" w:eastAsia="Calibri" w:hAnsi="Arial" w:cs="Arial"/>
                <w:i/>
              </w:rPr>
            </w:pPr>
            <w:r w:rsidRPr="00E063A4">
              <w:rPr>
                <w:rFonts w:ascii="Arial" w:eastAsia="Calibri" w:hAnsi="Arial" w:cs="Arial"/>
                <w:i/>
              </w:rPr>
              <w:t>Criminal Exploitation of children and vulnerable adults: County Lines guidance (publishing.service.gov.uk)</w:t>
            </w:r>
          </w:p>
          <w:p w14:paraId="05BA25BA" w14:textId="77777777" w:rsidR="006C1973" w:rsidRPr="00E063A4" w:rsidRDefault="006C1973" w:rsidP="00F75A07">
            <w:pPr>
              <w:jc w:val="both"/>
              <w:rPr>
                <w:rStyle w:val="Hyperlink"/>
                <w:rFonts w:ascii="Arial" w:eastAsia="Calibri" w:hAnsi="Arial" w:cs="Arial"/>
                <w:i/>
              </w:rPr>
            </w:pPr>
            <w:hyperlink r:id="rId52" w:history="1">
              <w:r w:rsidRPr="00E063A4">
                <w:rPr>
                  <w:rStyle w:val="Hyperlink"/>
                  <w:rFonts w:ascii="Arial" w:eastAsia="Calibri" w:hAnsi="Arial" w:cs="Arial"/>
                  <w:i/>
                </w:rPr>
                <w:t>Home Office County Lines Guidance</w:t>
              </w:r>
            </w:hyperlink>
          </w:p>
          <w:p w14:paraId="7E969798" w14:textId="1DE8B08A" w:rsidR="00090A80" w:rsidRPr="00E063A4" w:rsidRDefault="00090A80" w:rsidP="00C258B0">
            <w:pPr>
              <w:jc w:val="both"/>
              <w:rPr>
                <w:rFonts w:ascii="Arial" w:hAnsi="Arial" w:cs="Arial"/>
                <w:i/>
                <w:color w:val="000000" w:themeColor="text1"/>
                <w:sz w:val="22"/>
                <w:szCs w:val="22"/>
              </w:rPr>
            </w:pPr>
          </w:p>
          <w:p w14:paraId="2B529656" w14:textId="7E4A3E6A" w:rsidR="00C258B0" w:rsidRPr="00E063A4" w:rsidRDefault="00090A8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B</w:t>
            </w:r>
            <w:r w:rsidR="00C258B0" w:rsidRPr="00E063A4">
              <w:rPr>
                <w:rFonts w:ascii="Arial" w:hAnsi="Arial" w:cs="Arial"/>
                <w:i/>
                <w:color w:val="000000" w:themeColor="text1"/>
                <w:sz w:val="22"/>
                <w:szCs w:val="22"/>
              </w:rPr>
              <w:t>e aware of and work with the Police and local organisations to disrupt as much as possible criminal exploitation</w:t>
            </w:r>
          </w:p>
          <w:p w14:paraId="1A5E2D26" w14:textId="77777777" w:rsidR="00C258B0" w:rsidRPr="00E063A4" w:rsidRDefault="00C258B0" w:rsidP="00C258B0">
            <w:pPr>
              <w:jc w:val="both"/>
              <w:rPr>
                <w:rFonts w:ascii="Arial" w:hAnsi="Arial" w:cs="Arial"/>
                <w:i/>
                <w:color w:val="000000" w:themeColor="text1"/>
                <w:sz w:val="22"/>
                <w:szCs w:val="22"/>
              </w:rPr>
            </w:pPr>
            <w:r w:rsidRPr="00E063A4">
              <w:rPr>
                <w:rFonts w:ascii="Arial" w:hAnsi="Arial" w:cs="Arial"/>
                <w:i/>
                <w:color w:val="000000" w:themeColor="text1"/>
                <w:sz w:val="22"/>
                <w:szCs w:val="22"/>
              </w:rPr>
              <w:t>activity within our school.</w:t>
            </w:r>
          </w:p>
          <w:p w14:paraId="29F6BE5B" w14:textId="77777777" w:rsidR="00C258B0" w:rsidRPr="00E063A4" w:rsidRDefault="00C258B0" w:rsidP="00C258B0">
            <w:pPr>
              <w:jc w:val="both"/>
              <w:rPr>
                <w:rFonts w:ascii="Arial" w:hAnsi="Arial" w:cs="Arial"/>
                <w:i/>
                <w:color w:val="000000" w:themeColor="text1"/>
                <w:sz w:val="22"/>
                <w:szCs w:val="22"/>
              </w:rPr>
            </w:pPr>
          </w:p>
        </w:tc>
      </w:tr>
      <w:tr w:rsidR="00F75A07" w:rsidRPr="00E063A4" w14:paraId="08614654" w14:textId="77777777" w:rsidTr="00AD484F">
        <w:tc>
          <w:tcPr>
            <w:tcW w:w="5778" w:type="dxa"/>
          </w:tcPr>
          <w:p w14:paraId="32CD1B8F" w14:textId="77777777" w:rsidR="00F75A07" w:rsidRPr="00E063A4" w:rsidRDefault="00F75A07" w:rsidP="00F75A07">
            <w:pPr>
              <w:pStyle w:val="Heading2"/>
              <w:rPr>
                <w:color w:val="000000" w:themeColor="text1"/>
              </w:rPr>
            </w:pPr>
            <w:r w:rsidRPr="00E063A4">
              <w:rPr>
                <w:color w:val="000000" w:themeColor="text1"/>
              </w:rPr>
              <w:t>19.0 Domestic Abuse</w:t>
            </w:r>
          </w:p>
          <w:p w14:paraId="01A6F97F" w14:textId="77777777" w:rsidR="00F75A07" w:rsidRPr="00E063A4" w:rsidRDefault="00F75A07" w:rsidP="00F75A07"/>
          <w:p w14:paraId="29B5C5D5" w14:textId="7DBE279E" w:rsidR="00F75A07" w:rsidRPr="00E063A4" w:rsidRDefault="00F75A07" w:rsidP="00F75A07">
            <w:pPr>
              <w:pStyle w:val="Heading2"/>
              <w:rPr>
                <w:color w:val="000000" w:themeColor="text1"/>
              </w:rPr>
            </w:pPr>
            <w:r w:rsidRPr="00E063A4">
              <w:rPr>
                <w:rFonts w:cs="Arial"/>
                <w:b w:val="0"/>
              </w:rPr>
              <w:t>KCSiE states that Domestic Abuse can encompass a wide range of behaviours and may be a single or a pattern of incidents.  Children can be victims of abuse by seeing, hearing or experiencing the effects of abuse at home.  They may also experience domestic abuse in their own intimate relationships.</w:t>
            </w:r>
          </w:p>
        </w:tc>
        <w:tc>
          <w:tcPr>
            <w:tcW w:w="4140" w:type="dxa"/>
            <w:shd w:val="clear" w:color="auto" w:fill="F2F2F2"/>
          </w:tcPr>
          <w:p w14:paraId="4FDFD372" w14:textId="77777777" w:rsidR="00F75A07" w:rsidRPr="00E063A4" w:rsidRDefault="00F75A07" w:rsidP="00F75A07">
            <w:pPr>
              <w:jc w:val="both"/>
              <w:rPr>
                <w:rFonts w:ascii="Arial" w:hAnsi="Arial" w:cs="Arial"/>
                <w:i/>
                <w:color w:val="000000" w:themeColor="text1"/>
              </w:rPr>
            </w:pPr>
            <w:r w:rsidRPr="00E063A4">
              <w:rPr>
                <w:rFonts w:ascii="Arial" w:hAnsi="Arial" w:cs="Arial"/>
                <w:i/>
                <w:color w:val="000000" w:themeColor="text1"/>
              </w:rPr>
              <w:t>This means that in our school we will:</w:t>
            </w:r>
          </w:p>
          <w:p w14:paraId="58BFA1F1" w14:textId="77777777" w:rsidR="00F75A07" w:rsidRPr="00E063A4" w:rsidRDefault="00F75A07" w:rsidP="00F75A07">
            <w:pPr>
              <w:jc w:val="both"/>
              <w:rPr>
                <w:rFonts w:ascii="Arial" w:hAnsi="Arial" w:cs="Arial"/>
                <w:i/>
                <w:color w:val="000000" w:themeColor="text1"/>
              </w:rPr>
            </w:pPr>
          </w:p>
          <w:p w14:paraId="4AB4791C" w14:textId="77777777" w:rsidR="00F75A07" w:rsidRPr="00E063A4" w:rsidRDefault="00F75A07" w:rsidP="00F75A07">
            <w:pPr>
              <w:jc w:val="both"/>
              <w:rPr>
                <w:rFonts w:ascii="Arial" w:hAnsi="Arial" w:cs="Arial"/>
                <w:i/>
                <w:color w:val="000000" w:themeColor="text1"/>
              </w:rPr>
            </w:pPr>
            <w:r w:rsidRPr="00E063A4">
              <w:rPr>
                <w:rFonts w:ascii="Arial" w:hAnsi="Arial" w:cs="Arial"/>
                <w:i/>
                <w:color w:val="000000" w:themeColor="text1"/>
              </w:rPr>
              <w:t>Sign up to Operation Encompass to receive notices of domestic abuse and swiftly act to support the child.</w:t>
            </w:r>
          </w:p>
          <w:p w14:paraId="089709DB" w14:textId="77777777" w:rsidR="00F75A07" w:rsidRPr="00E063A4" w:rsidRDefault="00F75A07" w:rsidP="00F75A07">
            <w:pPr>
              <w:jc w:val="both"/>
              <w:rPr>
                <w:rFonts w:ascii="Arial" w:hAnsi="Arial" w:cs="Arial"/>
                <w:i/>
                <w:color w:val="000000" w:themeColor="text1"/>
              </w:rPr>
            </w:pPr>
          </w:p>
          <w:p w14:paraId="3D733912" w14:textId="02C96CBD" w:rsidR="00F75A07" w:rsidRPr="00E063A4" w:rsidRDefault="00F75A07" w:rsidP="00F75A07">
            <w:pPr>
              <w:jc w:val="both"/>
              <w:rPr>
                <w:rFonts w:ascii="Arial" w:eastAsia="Calibri" w:hAnsi="Arial" w:cs="Arial"/>
                <w:i/>
              </w:rPr>
            </w:pPr>
            <w:r w:rsidRPr="00E063A4">
              <w:rPr>
                <w:rFonts w:ascii="Arial" w:hAnsi="Arial" w:cs="Arial"/>
                <w:i/>
                <w:iCs/>
                <w:color w:val="000000"/>
                <w:lang w:val="en"/>
              </w:rPr>
              <w:t>Utili</w:t>
            </w:r>
            <w:r w:rsidR="00085712" w:rsidRPr="00E063A4">
              <w:rPr>
                <w:rFonts w:ascii="Arial" w:hAnsi="Arial" w:cs="Arial"/>
                <w:i/>
                <w:iCs/>
                <w:color w:val="000000"/>
                <w:lang w:val="en"/>
              </w:rPr>
              <w:t>s</w:t>
            </w:r>
            <w:r w:rsidRPr="00E063A4">
              <w:rPr>
                <w:rFonts w:ascii="Arial" w:hAnsi="Arial" w:cs="Arial"/>
                <w:i/>
                <w:iCs/>
                <w:color w:val="000000"/>
                <w:lang w:val="en"/>
              </w:rPr>
              <w:t>e the Birmingham Approach to Relationships and Health Education in Primary Schools</w:t>
            </w:r>
          </w:p>
        </w:tc>
      </w:tr>
    </w:tbl>
    <w:p w14:paraId="4109854C"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p w14:paraId="2C6A145A" w14:textId="68AFA858" w:rsidR="00C258B0" w:rsidRPr="00E063A4" w:rsidRDefault="009E5932" w:rsidP="000B54E5">
      <w:pPr>
        <w:pStyle w:val="Heading2"/>
      </w:pPr>
      <w:r w:rsidRPr="00E063A4">
        <w:br w:type="page"/>
      </w:r>
      <w:r w:rsidR="000B54E5" w:rsidRPr="00E063A4">
        <w:lastRenderedPageBreak/>
        <w:t xml:space="preserve">Part </w:t>
      </w:r>
      <w:r w:rsidR="00453744" w:rsidRPr="00E063A4">
        <w:t>Two</w:t>
      </w:r>
      <w:r w:rsidR="000B54E5" w:rsidRPr="00E063A4">
        <w:t xml:space="preserve">: Key </w:t>
      </w:r>
      <w:r w:rsidR="00A82C20" w:rsidRPr="00E063A4">
        <w:t>procedures</w:t>
      </w:r>
    </w:p>
    <w:p w14:paraId="7C9B7DD5" w14:textId="77777777" w:rsidR="00C258B0" w:rsidRPr="00E063A4" w:rsidRDefault="00C258B0" w:rsidP="00C258B0">
      <w:pPr>
        <w:spacing w:after="0" w:line="240" w:lineRule="auto"/>
        <w:jc w:val="both"/>
        <w:rPr>
          <w:rFonts w:ascii="Arial" w:eastAsia="Calibri" w:hAnsi="Arial" w:cs="Arial"/>
          <w:b/>
          <w:bCs/>
          <w:color w:val="000000" w:themeColor="text1"/>
          <w:lang w:eastAsia="en-GB"/>
        </w:rPr>
      </w:pPr>
    </w:p>
    <w:p w14:paraId="74375CF8" w14:textId="77777777" w:rsidR="00C018F5" w:rsidRPr="00E063A4" w:rsidRDefault="00C018F5" w:rsidP="000B54E5">
      <w:pPr>
        <w:pStyle w:val="Heading2"/>
        <w:jc w:val="center"/>
        <w:rPr>
          <w:u w:val="single"/>
        </w:rPr>
      </w:pPr>
      <w:r w:rsidRPr="00E063A4">
        <w:rPr>
          <w:u w:val="single"/>
        </w:rPr>
        <w:t>Responding to concerns about a child</w:t>
      </w:r>
    </w:p>
    <w:p w14:paraId="0AF69B65" w14:textId="1D6E7EDD" w:rsidR="00C018F5" w:rsidRPr="00E063A4" w:rsidRDefault="00EB70FF" w:rsidP="00C018F5">
      <w:pPr>
        <w:widowControl w:val="0"/>
        <w:jc w:val="center"/>
        <w:rPr>
          <w:rFonts w:ascii="Arial" w:hAnsi="Arial" w:cs="Arial"/>
          <w:b/>
          <w:bCs/>
          <w:color w:val="000000" w:themeColor="text1"/>
          <w:sz w:val="28"/>
          <w:szCs w:val="40"/>
          <w:u w:val="single"/>
        </w:rPr>
      </w:pPr>
      <w:r w:rsidRPr="00E063A4">
        <w:rPr>
          <w:rFonts w:ascii="Arial" w:hAnsi="Arial" w:cs="Arial"/>
          <w:b/>
          <w:bCs/>
          <w:noProof/>
          <w:color w:val="000000" w:themeColor="text1"/>
          <w:sz w:val="28"/>
          <w:szCs w:val="40"/>
          <w:u w:val="single"/>
          <w:lang w:eastAsia="en-GB"/>
        </w:rPr>
        <mc:AlternateContent>
          <mc:Choice Requires="wps">
            <w:drawing>
              <wp:anchor distT="0" distB="0" distL="114300" distR="114300" simplePos="0" relativeHeight="251658248" behindDoc="0" locked="0" layoutInCell="1" allowOverlap="1" wp14:anchorId="2937BB92" wp14:editId="43C22F29">
                <wp:simplePos x="0" y="0"/>
                <wp:positionH relativeFrom="column">
                  <wp:posOffset>812899</wp:posOffset>
                </wp:positionH>
                <wp:positionV relativeFrom="paragraph">
                  <wp:posOffset>326043</wp:posOffset>
                </wp:positionV>
                <wp:extent cx="5053330" cy="1282535"/>
                <wp:effectExtent l="0" t="0" r="13970" b="13335"/>
                <wp:wrapNone/>
                <wp:docPr id="7" name="Rectangle: Rounded Corners 7"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3330" cy="1282535"/>
                        </a:xfrm>
                        <a:prstGeom prst="roundRect">
                          <a:avLst>
                            <a:gd name="adj" fmla="val 16667"/>
                          </a:avLst>
                        </a:prstGeom>
                        <a:solidFill>
                          <a:srgbClr val="D3DBE5"/>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E2D25C" w14:textId="50051966" w:rsidR="00F94BFC" w:rsidRPr="000C1A54" w:rsidRDefault="00F94BFC"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Pr>
                                <w:rFonts w:ascii="Arial" w:hAnsi="Arial" w:cs="Arial"/>
                                <w:b/>
                                <w:bCs/>
                                <w:color w:val="000000" w:themeColor="text1"/>
                                <w:sz w:val="26"/>
                                <w:szCs w:val="26"/>
                              </w:rPr>
                              <w:t>Dame Ellen Pinsent School</w:t>
                            </w:r>
                            <w:r w:rsidRPr="000C1A54">
                              <w:rPr>
                                <w:rFonts w:ascii="Arial" w:hAnsi="Arial" w:cs="Arial"/>
                                <w:color w:val="000000" w:themeColor="text1"/>
                                <w:sz w:val="26"/>
                                <w:szCs w:val="26"/>
                              </w:rPr>
                              <w:t xml:space="preserve"> </w:t>
                            </w:r>
                          </w:p>
                          <w:p w14:paraId="24ACFDBF" w14:textId="44CD530B" w:rsidR="00F94BFC" w:rsidRPr="000C1A54" w:rsidRDefault="00F94BFC"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DSL(s) are </w:t>
                            </w:r>
                            <w:r>
                              <w:rPr>
                                <w:rFonts w:ascii="Arial" w:hAnsi="Arial" w:cs="Arial"/>
                                <w:b/>
                                <w:bCs/>
                                <w:color w:val="000000" w:themeColor="text1"/>
                                <w:sz w:val="26"/>
                                <w:szCs w:val="26"/>
                              </w:rPr>
                              <w:t xml:space="preserve">Donna Cater, </w:t>
                            </w:r>
                            <w:r w:rsidR="00085712">
                              <w:rPr>
                                <w:rFonts w:ascii="Arial" w:hAnsi="Arial" w:cs="Arial"/>
                                <w:b/>
                                <w:bCs/>
                                <w:color w:val="000000" w:themeColor="text1"/>
                                <w:sz w:val="26"/>
                                <w:szCs w:val="26"/>
                              </w:rPr>
                              <w:t>Sasha Taylor</w:t>
                            </w:r>
                            <w:r>
                              <w:rPr>
                                <w:rFonts w:ascii="Arial" w:hAnsi="Arial" w:cs="Arial"/>
                                <w:b/>
                                <w:bCs/>
                                <w:color w:val="000000" w:themeColor="text1"/>
                                <w:sz w:val="26"/>
                                <w:szCs w:val="26"/>
                              </w:rPr>
                              <w:t xml:space="preserve">, Kerry Parker, Kate Gray and </w:t>
                            </w:r>
                            <w:r w:rsidRPr="006324B1">
                              <w:rPr>
                                <w:rFonts w:ascii="Arial" w:hAnsi="Arial" w:cs="Arial"/>
                                <w:b/>
                                <w:bCs/>
                                <w:color w:val="000000" w:themeColor="text1"/>
                                <w:sz w:val="26"/>
                                <w:szCs w:val="26"/>
                              </w:rPr>
                              <w:t>Aimee Whittaker</w:t>
                            </w:r>
                            <w:r>
                              <w:rPr>
                                <w:rFonts w:ascii="Arial" w:hAnsi="Arial" w:cs="Arial"/>
                                <w:b/>
                                <w:bCs/>
                                <w:color w:val="000000" w:themeColor="text1"/>
                                <w:sz w:val="26"/>
                                <w:szCs w:val="26"/>
                              </w:rPr>
                              <w:t xml:space="preserve"> </w:t>
                            </w:r>
                          </w:p>
                          <w:p w14:paraId="1B8F58A3" w14:textId="4B8C6E79" w:rsidR="00F94BFC" w:rsidRPr="000C1A54" w:rsidRDefault="00F94BFC"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00EB70FF">
                              <w:rPr>
                                <w:rFonts w:ascii="Arial" w:hAnsi="Arial" w:cs="Arial"/>
                                <w:b/>
                                <w:bCs/>
                                <w:color w:val="000000" w:themeColor="text1"/>
                                <w:sz w:val="26"/>
                                <w:szCs w:val="26"/>
                              </w:rPr>
                              <w:t>Natalie Smith/ Andy Punch</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dec="http://schemas.microsoft.com/office/drawing/2017/decorative">
            <w:pict w14:anchorId="14242CC2">
              <v:roundrect id="Rectangle: Rounded Corners 7" style="position:absolute;left:0;text-align:left;margin-left:64pt;margin-top:25.65pt;width:397.9pt;height:101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lt="Diagram outlining the actions to be undertaken when responding to concerns about a child.  This is to be tailored to and displayed in your setting." o:spid="_x0000_s1026" fillcolor="#d3dbe5" strokecolor="black [0]" insetpen="t" arcsize="10923f" w14:anchorId="2937BB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">
                <v:shadow color="#eeece1"/>
                <v:textbox inset="2.88pt,2.88pt,2.88pt,2.88pt">
                  <w:txbxContent>
                    <w:p w:rsidRPr="000C1A54" w:rsidR="00F94BFC" w:rsidP="00BD1739" w:rsidRDefault="00F94BFC" w14:paraId="0D28EA4D" w14:textId="50051966">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Pr>
                          <w:rFonts w:ascii="Arial" w:hAnsi="Arial" w:cs="Arial"/>
                          <w:b/>
                          <w:bCs/>
                          <w:color w:val="000000" w:themeColor="text1"/>
                          <w:sz w:val="26"/>
                          <w:szCs w:val="26"/>
                        </w:rPr>
                        <w:t>Dame Ellen Pinsent School</w:t>
                      </w:r>
                      <w:r w:rsidRPr="000C1A54">
                        <w:rPr>
                          <w:rFonts w:ascii="Arial" w:hAnsi="Arial" w:cs="Arial"/>
                          <w:color w:val="000000" w:themeColor="text1"/>
                          <w:sz w:val="26"/>
                          <w:szCs w:val="26"/>
                        </w:rPr>
                        <w:t xml:space="preserve"> </w:t>
                      </w:r>
                    </w:p>
                    <w:p w:rsidRPr="000C1A54" w:rsidR="00F94BFC" w:rsidP="00BD1739" w:rsidRDefault="00F94BFC" w14:paraId="003C61E6" w14:textId="44CD530B">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DSL(s) are </w:t>
                      </w:r>
                      <w:r>
                        <w:rPr>
                          <w:rFonts w:ascii="Arial" w:hAnsi="Arial" w:cs="Arial"/>
                          <w:b/>
                          <w:bCs/>
                          <w:color w:val="000000" w:themeColor="text1"/>
                          <w:sz w:val="26"/>
                          <w:szCs w:val="26"/>
                        </w:rPr>
                        <w:t xml:space="preserve">Donna Cater, </w:t>
                      </w:r>
                      <w:r w:rsidR="00085712">
                        <w:rPr>
                          <w:rFonts w:ascii="Arial" w:hAnsi="Arial" w:cs="Arial"/>
                          <w:b/>
                          <w:bCs/>
                          <w:color w:val="000000" w:themeColor="text1"/>
                          <w:sz w:val="26"/>
                          <w:szCs w:val="26"/>
                        </w:rPr>
                        <w:t>Sasha Taylor</w:t>
                      </w:r>
                      <w:r>
                        <w:rPr>
                          <w:rFonts w:ascii="Arial" w:hAnsi="Arial" w:cs="Arial"/>
                          <w:b/>
                          <w:bCs/>
                          <w:color w:val="000000" w:themeColor="text1"/>
                          <w:sz w:val="26"/>
                          <w:szCs w:val="26"/>
                        </w:rPr>
                        <w:t xml:space="preserve">, Kerry Parker, Kate Gray and </w:t>
                      </w:r>
                      <w:r w:rsidRPr="006324B1">
                        <w:rPr>
                          <w:rFonts w:ascii="Arial" w:hAnsi="Arial" w:cs="Arial"/>
                          <w:b/>
                          <w:bCs/>
                          <w:color w:val="000000" w:themeColor="text1"/>
                          <w:sz w:val="26"/>
                          <w:szCs w:val="26"/>
                        </w:rPr>
                        <w:t>Aimee Whittaker</w:t>
                      </w:r>
                      <w:r>
                        <w:rPr>
                          <w:rFonts w:ascii="Arial" w:hAnsi="Arial" w:cs="Arial"/>
                          <w:b/>
                          <w:bCs/>
                          <w:color w:val="000000" w:themeColor="text1"/>
                          <w:sz w:val="26"/>
                          <w:szCs w:val="26"/>
                        </w:rPr>
                        <w:t xml:space="preserve"> </w:t>
                      </w:r>
                    </w:p>
                    <w:p w:rsidRPr="000C1A54" w:rsidR="00F94BFC" w:rsidP="00BD1739" w:rsidRDefault="00F94BFC" w14:paraId="101905A2" w14:textId="4B8C6E7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00EB70FF">
                        <w:rPr>
                          <w:rFonts w:ascii="Arial" w:hAnsi="Arial" w:cs="Arial"/>
                          <w:b/>
                          <w:bCs/>
                          <w:color w:val="000000" w:themeColor="text1"/>
                          <w:sz w:val="26"/>
                          <w:szCs w:val="26"/>
                        </w:rPr>
                        <w:t>Natalie Smith/ Andy Punch</w:t>
                      </w:r>
                    </w:p>
                  </w:txbxContent>
                </v:textbox>
              </v:roundrect>
            </w:pict>
          </mc:Fallback>
        </mc:AlternateContent>
      </w:r>
    </w:p>
    <w:p w14:paraId="31B42A90" w14:textId="22E3EFAD" w:rsidR="00C018F5" w:rsidRPr="00E063A4" w:rsidRDefault="00C018F5" w:rsidP="00C018F5">
      <w:pPr>
        <w:widowControl w:val="0"/>
        <w:jc w:val="center"/>
        <w:rPr>
          <w:rFonts w:ascii="Arial" w:hAnsi="Arial" w:cs="Arial"/>
          <w:b/>
          <w:bCs/>
          <w:color w:val="000000" w:themeColor="text1"/>
          <w:sz w:val="28"/>
          <w:szCs w:val="40"/>
          <w:u w:val="single"/>
        </w:rPr>
      </w:pPr>
    </w:p>
    <w:p w14:paraId="67D1AAFB" w14:textId="459BDA52" w:rsidR="00C258B0" w:rsidRPr="00E063A4" w:rsidRDefault="00C258B0" w:rsidP="00C258B0">
      <w:pPr>
        <w:spacing w:after="0" w:line="240" w:lineRule="auto"/>
        <w:jc w:val="both"/>
        <w:rPr>
          <w:rFonts w:ascii="Arial" w:eastAsia="Calibri" w:hAnsi="Arial" w:cs="Arial"/>
          <w:b/>
          <w:bCs/>
          <w:color w:val="000000" w:themeColor="text1"/>
          <w:lang w:eastAsia="en-GB"/>
        </w:rPr>
      </w:pPr>
    </w:p>
    <w:p w14:paraId="719942C3" w14:textId="77777777" w:rsidR="00C258B0" w:rsidRPr="00E063A4" w:rsidRDefault="00C258B0" w:rsidP="00C258B0">
      <w:pPr>
        <w:spacing w:after="0" w:line="240" w:lineRule="auto"/>
        <w:jc w:val="both"/>
        <w:rPr>
          <w:rFonts w:ascii="Arial" w:eastAsia="Calibri" w:hAnsi="Arial" w:cs="Arial"/>
          <w:b/>
          <w:bCs/>
          <w:color w:val="000000" w:themeColor="text1"/>
          <w:lang w:eastAsia="en-GB"/>
        </w:rPr>
      </w:pPr>
    </w:p>
    <w:p w14:paraId="1FA31C0B" w14:textId="77777777" w:rsidR="00C258B0" w:rsidRPr="00E063A4" w:rsidRDefault="00C258B0" w:rsidP="00C258B0">
      <w:pPr>
        <w:spacing w:after="0" w:line="240" w:lineRule="auto"/>
        <w:jc w:val="both"/>
        <w:rPr>
          <w:rFonts w:ascii="Arial" w:eastAsia="Calibri" w:hAnsi="Arial" w:cs="Arial"/>
          <w:b/>
          <w:bCs/>
          <w:color w:val="000000" w:themeColor="text1"/>
          <w:lang w:eastAsia="en-GB"/>
        </w:rPr>
      </w:pPr>
    </w:p>
    <w:p w14:paraId="4F77865F" w14:textId="77777777" w:rsidR="00C258B0" w:rsidRPr="00E063A4" w:rsidRDefault="00C258B0" w:rsidP="00C258B0">
      <w:pPr>
        <w:spacing w:after="0" w:line="240" w:lineRule="auto"/>
        <w:jc w:val="both"/>
        <w:rPr>
          <w:rFonts w:ascii="Arial" w:eastAsia="Calibri" w:hAnsi="Arial" w:cs="Arial"/>
          <w:b/>
          <w:bCs/>
          <w:color w:val="000000" w:themeColor="text1"/>
          <w:lang w:eastAsia="en-GB"/>
        </w:rPr>
      </w:pPr>
    </w:p>
    <w:p w14:paraId="376AC314" w14:textId="77777777" w:rsidR="00C258B0" w:rsidRPr="00E063A4" w:rsidRDefault="00C258B0" w:rsidP="00C258B0">
      <w:pPr>
        <w:spacing w:after="0" w:line="240" w:lineRule="auto"/>
        <w:jc w:val="both"/>
        <w:rPr>
          <w:rFonts w:ascii="Arial" w:eastAsia="Calibri" w:hAnsi="Arial" w:cs="Arial"/>
          <w:b/>
          <w:bCs/>
          <w:color w:val="000000" w:themeColor="text1"/>
          <w:lang w:eastAsia="en-GB"/>
        </w:rPr>
      </w:pPr>
    </w:p>
    <w:p w14:paraId="15CAA492" w14:textId="77777777" w:rsidR="00C258B0" w:rsidRPr="00E063A4" w:rsidRDefault="00C258B0" w:rsidP="00C258B0">
      <w:pPr>
        <w:spacing w:after="0" w:line="240" w:lineRule="auto"/>
        <w:jc w:val="both"/>
        <w:rPr>
          <w:rFonts w:ascii="Arial" w:eastAsia="Calibri" w:hAnsi="Arial" w:cs="Arial"/>
          <w:b/>
          <w:bCs/>
          <w:color w:val="000000" w:themeColor="text1"/>
          <w:lang w:eastAsia="en-GB"/>
        </w:rPr>
      </w:pPr>
    </w:p>
    <w:p w14:paraId="1A182166" w14:textId="2E0BA54F" w:rsidR="00C258B0" w:rsidRPr="00E063A4" w:rsidRDefault="00D44A68" w:rsidP="002C0FA4">
      <w:pPr>
        <w:pStyle w:val="Heading2"/>
        <w:rPr>
          <w:rFonts w:eastAsia="Calibri"/>
          <w:bCs/>
          <w:color w:val="000000" w:themeColor="text1"/>
        </w:rPr>
      </w:pPr>
      <w:r w:rsidRPr="00E063A4">
        <w:rPr>
          <w:rFonts w:eastAsia="Calibri"/>
          <w:noProof/>
          <w:color w:val="000000" w:themeColor="text1"/>
          <w:u w:val="single"/>
        </w:rPr>
        <mc:AlternateContent>
          <mc:Choice Requires="wps">
            <w:drawing>
              <wp:anchor distT="0" distB="0" distL="114300" distR="114300" simplePos="0" relativeHeight="251658250" behindDoc="0" locked="0" layoutInCell="1" allowOverlap="1" wp14:anchorId="065ED7ED" wp14:editId="08CB5ECF">
                <wp:simplePos x="0" y="0"/>
                <wp:positionH relativeFrom="column">
                  <wp:posOffset>3315714</wp:posOffset>
                </wp:positionH>
                <wp:positionV relativeFrom="paragraph">
                  <wp:posOffset>5290275</wp:posOffset>
                </wp:positionV>
                <wp:extent cx="0" cy="323850"/>
                <wp:effectExtent l="95250" t="0" r="57150" b="38100"/>
                <wp:wrapNone/>
                <wp:docPr id="6" name="Straight Arrow Connector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w14:anchorId="457EC95B">
              <v:shapetype id="_x0000_t32" coordsize="21600,21600" o:oned="t" filled="f" o:spt="32" path="m,l21600,21600e" w14:anchorId="0E2BE26A">
                <v:path fillok="f" arrowok="t" o:connecttype="none"/>
                <o:lock v:ext="edit" shapetype="t"/>
              </v:shapetype>
              <v:shape id="Straight Arrow Connector 6" style="position:absolute;margin-left:261.1pt;margin-top:416.55pt;width:0;height:25.5pt;z-index:251658250;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">
                <v:stroke endarrow="block"/>
                <v:shadow color="#868686"/>
              </v:shape>
            </w:pict>
          </mc:Fallback>
        </mc:AlternateContent>
      </w:r>
      <w:r w:rsidRPr="00E063A4">
        <w:rPr>
          <w:rFonts w:eastAsia="Calibri"/>
          <w:noProof/>
          <w:color w:val="000000" w:themeColor="text1"/>
          <w:u w:val="single"/>
        </w:rPr>
        <mc:AlternateContent>
          <mc:Choice Requires="wps">
            <w:drawing>
              <wp:anchor distT="0" distB="0" distL="114300" distR="114300" simplePos="0" relativeHeight="251658242" behindDoc="0" locked="0" layoutInCell="1" allowOverlap="1" wp14:anchorId="1511C54A" wp14:editId="35F1DBF3">
                <wp:simplePos x="0" y="0"/>
                <wp:positionH relativeFrom="column">
                  <wp:posOffset>765398</wp:posOffset>
                </wp:positionH>
                <wp:positionV relativeFrom="paragraph">
                  <wp:posOffset>3942732</wp:posOffset>
                </wp:positionV>
                <wp:extent cx="5127625" cy="1377538"/>
                <wp:effectExtent l="0" t="0" r="15875" b="13335"/>
                <wp:wrapNone/>
                <wp:docPr id="14" name="Rectangle 14"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377538"/>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12F4EC1" w14:textId="77777777" w:rsidR="00F94BFC" w:rsidRDefault="00F94BFC"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EED173C" w14:textId="2D5AA731" w:rsidR="00F94BFC" w:rsidRPr="007D5C35" w:rsidRDefault="0043266A" w:rsidP="00D44A68">
                            <w:pPr>
                              <w:widowControl w:val="0"/>
                              <w:spacing w:after="0"/>
                              <w:jc w:val="center"/>
                              <w:rPr>
                                <w:rFonts w:ascii="Arial" w:hAnsi="Arial" w:cs="Arial"/>
                                <w:b/>
                                <w:bCs/>
                                <w:sz w:val="26"/>
                                <w:szCs w:val="26"/>
                              </w:rPr>
                            </w:pPr>
                            <w:hyperlink r:id="rId53" w:history="1">
                              <w:r w:rsidRPr="005C0F89">
                                <w:rPr>
                                  <w:rStyle w:val="Hyperlink"/>
                                  <w:rFonts w:ascii="Arial" w:hAnsi="Arial" w:cs="Arial"/>
                                  <w:b/>
                                  <w:bCs/>
                                  <w:color w:val="auto"/>
                                  <w:sz w:val="26"/>
                                  <w:szCs w:val="26"/>
                                </w:rPr>
                                <w:t>Early Help Locality Teams</w:t>
                              </w:r>
                            </w:hyperlink>
                            <w:r w:rsidRPr="005C0F89">
                              <w:rPr>
                                <w:rFonts w:ascii="Arial" w:hAnsi="Arial" w:cs="Arial"/>
                                <w:b/>
                                <w:bCs/>
                                <w:sz w:val="26"/>
                                <w:szCs w:val="26"/>
                              </w:rPr>
                              <w:t xml:space="preserve"> </w:t>
                            </w:r>
                          </w:p>
                          <w:p w14:paraId="58A11975" w14:textId="77777777" w:rsidR="00F94BFC" w:rsidRPr="007D5C35" w:rsidRDefault="00F94BFC"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F94BFC" w:rsidRPr="007D5C35" w:rsidRDefault="00F94BFC"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F94BFC" w:rsidRPr="007D5C35" w:rsidRDefault="00F94BFC" w:rsidP="00003BA7">
                            <w:pPr>
                              <w:widowControl w:val="0"/>
                              <w:spacing w:after="0"/>
                              <w:jc w:val="center"/>
                              <w:rPr>
                                <w:rFonts w:ascii="Arial" w:hAnsi="Arial" w:cs="Arial"/>
                                <w:sz w:val="26"/>
                                <w:szCs w:val="26"/>
                              </w:rPr>
                            </w:pPr>
                          </w:p>
                          <w:p w14:paraId="0D124CA8" w14:textId="77777777" w:rsidR="00F94BFC" w:rsidRPr="007D5C35" w:rsidRDefault="00F94BFC"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F94BFC" w:rsidRPr="00003BA7" w:rsidRDefault="00F94BFC" w:rsidP="00BD1739">
                            <w:pPr>
                              <w:widowControl w:val="0"/>
                              <w:jc w:val="center"/>
                              <w:rPr>
                                <w:rFonts w:ascii="Arial" w:hAnsi="Arial" w:cs="Arial"/>
                              </w:rPr>
                            </w:pPr>
                            <w:r w:rsidRPr="00003BA7">
                              <w:rPr>
                                <w:rFonts w:ascii="Arial" w:hAnsi="Arial" w:cs="Arial"/>
                              </w:rPr>
                              <w:t> </w:t>
                            </w:r>
                          </w:p>
                          <w:p w14:paraId="1359B959" w14:textId="77777777" w:rsidR="00F94BFC" w:rsidRPr="00003BA7" w:rsidRDefault="00F94BFC" w:rsidP="00BD1739">
                            <w:pPr>
                              <w:widowControl w:val="0"/>
                              <w:rPr>
                                <w:rFonts w:ascii="Arial" w:hAnsi="Arial" w:cs="Arial"/>
                              </w:rPr>
                            </w:pPr>
                            <w:r w:rsidRPr="00003BA7">
                              <w:rPr>
                                <w:rFonts w:ascii="Arial" w:hAnsi="Arial" w:cs="Arial"/>
                              </w:rPr>
                              <w:t> </w:t>
                            </w:r>
                          </w:p>
                          <w:p w14:paraId="74283643" w14:textId="77777777" w:rsidR="00F94BFC" w:rsidRPr="00003BA7" w:rsidRDefault="00F94BFC" w:rsidP="00BD1739">
                            <w:pPr>
                              <w:widowControl w:val="0"/>
                              <w:jc w:val="center"/>
                              <w:rPr>
                                <w:rFonts w:ascii="Arial" w:hAnsi="Arial" w:cs="Arial"/>
                              </w:rPr>
                            </w:pPr>
                            <w:r w:rsidRPr="00003BA7">
                              <w:rPr>
                                <w:rFonts w:ascii="Arial" w:hAnsi="Arial" w:cs="Arial"/>
                              </w:rPr>
                              <w:t> </w:t>
                            </w:r>
                          </w:p>
                          <w:p w14:paraId="45B6AB9D" w14:textId="77777777" w:rsidR="00F94BFC" w:rsidRPr="00003BA7" w:rsidRDefault="00F94BFC" w:rsidP="00BD1739">
                            <w:pPr>
                              <w:widowControl w:val="0"/>
                              <w:jc w:val="center"/>
                              <w:rPr>
                                <w:rFonts w:ascii="Arial" w:hAnsi="Arial" w:cs="Arial"/>
                              </w:rPr>
                            </w:pPr>
                            <w:r w:rsidRPr="00003BA7">
                              <w:rPr>
                                <w:rFonts w:ascii="Arial" w:hAnsi="Arial" w:cs="Arial"/>
                              </w:rPr>
                              <w:t> </w:t>
                            </w:r>
                          </w:p>
                          <w:p w14:paraId="0BE288DE" w14:textId="77777777" w:rsidR="00F94BFC" w:rsidRPr="00003BA7" w:rsidRDefault="00F94BFC" w:rsidP="00BD1739">
                            <w:pPr>
                              <w:widowControl w:val="0"/>
                              <w:jc w:val="center"/>
                              <w:rPr>
                                <w:rFonts w:ascii="Arial" w:hAnsi="Arial" w:cs="Arial"/>
                              </w:rPr>
                            </w:pPr>
                            <w:r w:rsidRPr="00003BA7">
                              <w:rPr>
                                <w:rFonts w:ascii="Arial" w:hAnsi="Arial" w:cs="Arial"/>
                              </w:rPr>
                              <w:t> </w:t>
                            </w:r>
                          </w:p>
                          <w:p w14:paraId="0CA97688" w14:textId="77777777" w:rsidR="00F94BFC" w:rsidRPr="00003BA7" w:rsidRDefault="00F94BFC" w:rsidP="00BD1739">
                            <w:pPr>
                              <w:widowControl w:val="0"/>
                              <w:jc w:val="center"/>
                              <w:rPr>
                                <w:rFonts w:ascii="Arial" w:hAnsi="Arial" w:cs="Arial"/>
                              </w:rPr>
                            </w:pPr>
                            <w:r w:rsidRPr="00003BA7">
                              <w:rPr>
                                <w:rFonts w:ascii="Arial" w:hAnsi="Arial" w:cs="Arial"/>
                              </w:rPr>
                              <w:t> </w:t>
                            </w:r>
                          </w:p>
                          <w:p w14:paraId="5C34F6A1" w14:textId="77777777" w:rsidR="00F94BFC" w:rsidRPr="00003BA7" w:rsidRDefault="00F94BFC" w:rsidP="00BD1739">
                            <w:pPr>
                              <w:widowControl w:val="0"/>
                              <w:jc w:val="center"/>
                              <w:rPr>
                                <w:rFonts w:ascii="Arial" w:hAnsi="Arial" w:cs="Arial"/>
                              </w:rPr>
                            </w:pPr>
                            <w:r w:rsidRPr="00003BA7">
                              <w:rPr>
                                <w:rFonts w:ascii="Arial" w:hAnsi="Arial" w:cs="Arial"/>
                              </w:rPr>
                              <w:t> </w:t>
                            </w:r>
                          </w:p>
                          <w:p w14:paraId="76E6534E" w14:textId="77777777" w:rsidR="00F94BFC" w:rsidRPr="00003BA7" w:rsidRDefault="00F94BFC" w:rsidP="00BD1739">
                            <w:pPr>
                              <w:widowControl w:val="0"/>
                              <w:jc w:val="center"/>
                              <w:rPr>
                                <w:rFonts w:ascii="Arial" w:hAnsi="Arial" w:cs="Arial"/>
                              </w:rPr>
                            </w:pPr>
                            <w:r w:rsidRPr="00003BA7">
                              <w:rPr>
                                <w:rFonts w:ascii="Arial" w:hAnsi="Arial" w:cs="Arial"/>
                              </w:rPr>
                              <w:t> </w:t>
                            </w:r>
                          </w:p>
                          <w:p w14:paraId="7D16C8D9" w14:textId="5C189425" w:rsidR="00F94BFC" w:rsidRPr="00003BA7" w:rsidRDefault="00F94BFC"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Diagra</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dec="http://schemas.microsoft.com/office/drawing/2017/decorative">
            <w:pict w14:anchorId="1CCEEB81">
              <v:rect id="Rectangle 14" style="position:absolute;margin-left:60.25pt;margin-top:310.45pt;width:403.75pt;height:108.4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lt="Diagram outlining the actions to be undertaken when responding to concerns about a child.  This is to be tailored to and displayed in your setting." o:spid="_x0000_s1027" fillcolor="#d3dbe5" strokecolor="black [0]" insetpen="t" w14:anchorId="1511C5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">
                <v:shadow color="#eeece1"/>
                <v:textbox inset="2.88pt,2.88pt,2.88pt,2.88pt">
                  <w:txbxContent>
                    <w:p w:rsidR="00F94BFC" w:rsidP="00003BA7" w:rsidRDefault="00F94BFC" w14:paraId="3A054EBD" w14:textId="7777777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rsidRPr="007D5C35" w:rsidR="00F94BFC" w:rsidP="00D44A68" w:rsidRDefault="0043266A" w14:paraId="0A80AFB5" w14:textId="2D5AA731">
                      <w:pPr>
                        <w:widowControl w:val="0"/>
                        <w:spacing w:after="0"/>
                        <w:jc w:val="center"/>
                        <w:rPr>
                          <w:rFonts w:ascii="Arial" w:hAnsi="Arial" w:cs="Arial"/>
                          <w:b/>
                          <w:bCs/>
                          <w:sz w:val="26"/>
                          <w:szCs w:val="26"/>
                        </w:rPr>
                      </w:pPr>
                      <w:hyperlink w:history="1" r:id="rId54">
                        <w:r w:rsidRPr="005C0F89">
                          <w:rPr>
                            <w:rStyle w:val="Hyperlink"/>
                            <w:rFonts w:ascii="Arial" w:hAnsi="Arial" w:cs="Arial"/>
                            <w:b/>
                            <w:bCs/>
                            <w:color w:val="auto"/>
                            <w:sz w:val="26"/>
                            <w:szCs w:val="26"/>
                          </w:rPr>
                          <w:t>Early Help Locality Teams</w:t>
                        </w:r>
                      </w:hyperlink>
                      <w:r w:rsidRPr="005C0F89">
                        <w:rPr>
                          <w:rFonts w:ascii="Arial" w:hAnsi="Arial" w:cs="Arial"/>
                          <w:b/>
                          <w:bCs/>
                          <w:sz w:val="26"/>
                          <w:szCs w:val="26"/>
                        </w:rPr>
                        <w:t xml:space="preserve"> </w:t>
                      </w:r>
                    </w:p>
                    <w:p w:rsidRPr="007D5C35" w:rsidR="00F94BFC" w:rsidP="00003BA7" w:rsidRDefault="00F94BFC" w14:paraId="5CA4C4C1" w14:textId="7777777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rsidRPr="007D5C35" w:rsidR="00F94BFC" w:rsidP="00003BA7" w:rsidRDefault="00F94BFC" w14:paraId="6444E773" w14:textId="77777777">
                      <w:pPr>
                        <w:widowControl w:val="0"/>
                        <w:spacing w:after="0"/>
                        <w:jc w:val="center"/>
                        <w:rPr>
                          <w:rFonts w:ascii="Arial" w:hAnsi="Arial" w:cs="Arial"/>
                          <w:sz w:val="26"/>
                          <w:szCs w:val="26"/>
                        </w:rPr>
                      </w:pPr>
                      <w:r w:rsidRPr="007D5C35">
                        <w:rPr>
                          <w:rFonts w:ascii="Arial" w:hAnsi="Arial" w:cs="Arial"/>
                          <w:sz w:val="26"/>
                          <w:szCs w:val="26"/>
                        </w:rPr>
                        <w:t>0121 303 1888</w:t>
                      </w:r>
                    </w:p>
                    <w:p w:rsidRPr="007D5C35" w:rsidR="00F94BFC" w:rsidP="00003BA7" w:rsidRDefault="00F94BFC" w14:paraId="672A6659" w14:textId="77777777">
                      <w:pPr>
                        <w:widowControl w:val="0"/>
                        <w:spacing w:after="0"/>
                        <w:jc w:val="center"/>
                        <w:rPr>
                          <w:rFonts w:ascii="Arial" w:hAnsi="Arial" w:cs="Arial"/>
                          <w:sz w:val="26"/>
                          <w:szCs w:val="26"/>
                        </w:rPr>
                      </w:pPr>
                    </w:p>
                    <w:p w:rsidRPr="007D5C35" w:rsidR="00F94BFC" w:rsidP="00003BA7" w:rsidRDefault="00F94BFC" w14:paraId="03312DC6" w14:textId="7777777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rsidRPr="00003BA7" w:rsidR="00F94BFC" w:rsidP="00BD1739" w:rsidRDefault="00F94BFC" w14:paraId="6E7BEAA2" w14:textId="77777777">
                      <w:pPr>
                        <w:widowControl w:val="0"/>
                        <w:jc w:val="center"/>
                        <w:rPr>
                          <w:rFonts w:ascii="Arial" w:hAnsi="Arial" w:cs="Arial"/>
                        </w:rPr>
                      </w:pPr>
                      <w:r w:rsidRPr="00003BA7">
                        <w:rPr>
                          <w:rFonts w:ascii="Arial" w:hAnsi="Arial" w:cs="Arial"/>
                        </w:rPr>
                        <w:t> </w:t>
                      </w:r>
                    </w:p>
                    <w:p w:rsidRPr="00003BA7" w:rsidR="00F94BFC" w:rsidP="00BD1739" w:rsidRDefault="00F94BFC" w14:paraId="63E4A9CD" w14:textId="77777777">
                      <w:pPr>
                        <w:widowControl w:val="0"/>
                        <w:rPr>
                          <w:rFonts w:ascii="Arial" w:hAnsi="Arial" w:cs="Arial"/>
                        </w:rPr>
                      </w:pPr>
                      <w:r w:rsidRPr="00003BA7">
                        <w:rPr>
                          <w:rFonts w:ascii="Arial" w:hAnsi="Arial" w:cs="Arial"/>
                        </w:rPr>
                        <w:t> </w:t>
                      </w:r>
                    </w:p>
                    <w:p w:rsidRPr="00003BA7" w:rsidR="00F94BFC" w:rsidP="00BD1739" w:rsidRDefault="00F94BFC" w14:paraId="4F6584BE" w14:textId="77777777">
                      <w:pPr>
                        <w:widowControl w:val="0"/>
                        <w:jc w:val="center"/>
                        <w:rPr>
                          <w:rFonts w:ascii="Arial" w:hAnsi="Arial" w:cs="Arial"/>
                        </w:rPr>
                      </w:pPr>
                      <w:r w:rsidRPr="00003BA7">
                        <w:rPr>
                          <w:rFonts w:ascii="Arial" w:hAnsi="Arial" w:cs="Arial"/>
                        </w:rPr>
                        <w:t> </w:t>
                      </w:r>
                    </w:p>
                    <w:p w:rsidRPr="00003BA7" w:rsidR="00F94BFC" w:rsidP="00BD1739" w:rsidRDefault="00F94BFC" w14:paraId="09AF38FC" w14:textId="77777777">
                      <w:pPr>
                        <w:widowControl w:val="0"/>
                        <w:jc w:val="center"/>
                        <w:rPr>
                          <w:rFonts w:ascii="Arial" w:hAnsi="Arial" w:cs="Arial"/>
                        </w:rPr>
                      </w:pPr>
                      <w:r w:rsidRPr="00003BA7">
                        <w:rPr>
                          <w:rFonts w:ascii="Arial" w:hAnsi="Arial" w:cs="Arial"/>
                        </w:rPr>
                        <w:t> </w:t>
                      </w:r>
                    </w:p>
                    <w:p w:rsidRPr="00003BA7" w:rsidR="00F94BFC" w:rsidP="00BD1739" w:rsidRDefault="00F94BFC" w14:paraId="15AA318D" w14:textId="77777777">
                      <w:pPr>
                        <w:widowControl w:val="0"/>
                        <w:jc w:val="center"/>
                        <w:rPr>
                          <w:rFonts w:ascii="Arial" w:hAnsi="Arial" w:cs="Arial"/>
                        </w:rPr>
                      </w:pPr>
                      <w:r w:rsidRPr="00003BA7">
                        <w:rPr>
                          <w:rFonts w:ascii="Arial" w:hAnsi="Arial" w:cs="Arial"/>
                        </w:rPr>
                        <w:t> </w:t>
                      </w:r>
                    </w:p>
                    <w:p w:rsidRPr="00003BA7" w:rsidR="00F94BFC" w:rsidP="00BD1739" w:rsidRDefault="00F94BFC" w14:paraId="01512BE8" w14:textId="77777777">
                      <w:pPr>
                        <w:widowControl w:val="0"/>
                        <w:jc w:val="center"/>
                        <w:rPr>
                          <w:rFonts w:ascii="Arial" w:hAnsi="Arial" w:cs="Arial"/>
                        </w:rPr>
                      </w:pPr>
                      <w:r w:rsidRPr="00003BA7">
                        <w:rPr>
                          <w:rFonts w:ascii="Arial" w:hAnsi="Arial" w:cs="Arial"/>
                        </w:rPr>
                        <w:t> </w:t>
                      </w:r>
                    </w:p>
                    <w:p w:rsidRPr="00003BA7" w:rsidR="00F94BFC" w:rsidP="00BD1739" w:rsidRDefault="00F94BFC" w14:paraId="0DA70637" w14:textId="77777777">
                      <w:pPr>
                        <w:widowControl w:val="0"/>
                        <w:jc w:val="center"/>
                        <w:rPr>
                          <w:rFonts w:ascii="Arial" w:hAnsi="Arial" w:cs="Arial"/>
                        </w:rPr>
                      </w:pPr>
                      <w:r w:rsidRPr="00003BA7">
                        <w:rPr>
                          <w:rFonts w:ascii="Arial" w:hAnsi="Arial" w:cs="Arial"/>
                        </w:rPr>
                        <w:t> </w:t>
                      </w:r>
                    </w:p>
                    <w:p w:rsidRPr="00003BA7" w:rsidR="00F94BFC" w:rsidP="00BD1739" w:rsidRDefault="00F94BFC" w14:paraId="46624170" w14:textId="77777777">
                      <w:pPr>
                        <w:widowControl w:val="0"/>
                        <w:jc w:val="center"/>
                        <w:rPr>
                          <w:rFonts w:ascii="Arial" w:hAnsi="Arial" w:cs="Arial"/>
                        </w:rPr>
                      </w:pPr>
                      <w:r w:rsidRPr="00003BA7">
                        <w:rPr>
                          <w:rFonts w:ascii="Arial" w:hAnsi="Arial" w:cs="Arial"/>
                        </w:rPr>
                        <w:t> </w:t>
                      </w:r>
                    </w:p>
                    <w:p w:rsidRPr="00003BA7" w:rsidR="00F94BFC" w:rsidP="00BD1739" w:rsidRDefault="00F94BFC" w14:paraId="082672B3" w14:textId="5C18942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Diagra</w:t>
                      </w:r>
                    </w:p>
                  </w:txbxContent>
                </v:textbox>
              </v:rect>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0" behindDoc="0" locked="0" layoutInCell="1" allowOverlap="1" wp14:anchorId="1FDF3C09" wp14:editId="711344E3">
                <wp:simplePos x="0" y="0"/>
                <wp:positionH relativeFrom="column">
                  <wp:posOffset>809254</wp:posOffset>
                </wp:positionH>
                <wp:positionV relativeFrom="paragraph">
                  <wp:posOffset>261469</wp:posOffset>
                </wp:positionV>
                <wp:extent cx="5048885" cy="1303020"/>
                <wp:effectExtent l="0" t="0" r="18415" b="11430"/>
                <wp:wrapNone/>
                <wp:docPr id="16" name="Rectangle 16"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885" cy="130302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E8C69" w14:textId="77777777" w:rsidR="00F94BFC" w:rsidRPr="000C1A54" w:rsidRDefault="00F94BFC"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F94BFC" w:rsidRPr="000C1A54" w:rsidRDefault="00F94BFC"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F94BFC" w:rsidRPr="000C1A54" w:rsidRDefault="00F94BFC"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241EE812" w:rsidR="00F94BFC" w:rsidRPr="000C1A54" w:rsidRDefault="00F94BFC" w:rsidP="00003BA7">
                            <w:pPr>
                              <w:widowControl w:val="0"/>
                              <w:spacing w:after="0"/>
                              <w:jc w:val="center"/>
                              <w:rPr>
                                <w:rFonts w:ascii="Arial" w:hAnsi="Arial" w:cs="Arial"/>
                                <w:color w:val="000000" w:themeColor="text1"/>
                                <w:sz w:val="26"/>
                                <w:szCs w:val="26"/>
                              </w:rPr>
                            </w:pPr>
                            <w:r w:rsidRPr="00786D0E">
                              <w:rPr>
                                <w:rFonts w:ascii="Arial" w:hAnsi="Arial" w:cs="Arial"/>
                                <w:bCs/>
                                <w:color w:val="000000" w:themeColor="text1"/>
                                <w:sz w:val="26"/>
                                <w:szCs w:val="26"/>
                              </w:rPr>
                              <w:t>CPOMs or</w:t>
                            </w:r>
                            <w:r w:rsidRPr="000C1A54">
                              <w:rPr>
                                <w:rFonts w:ascii="Arial" w:hAnsi="Arial" w:cs="Arial"/>
                                <w:color w:val="000000" w:themeColor="text1"/>
                                <w:sz w:val="26"/>
                                <w:szCs w:val="26"/>
                              </w:rPr>
                              <w:t xml:space="preserve"> </w:t>
                            </w:r>
                            <w:r>
                              <w:rPr>
                                <w:rFonts w:ascii="Arial" w:hAnsi="Arial" w:cs="Arial"/>
                                <w:color w:val="000000" w:themeColor="text1"/>
                                <w:sz w:val="26"/>
                                <w:szCs w:val="26"/>
                              </w:rPr>
                              <w:t>supply staff and Lunchtime Supervisors should r</w:t>
                            </w:r>
                            <w:r w:rsidRPr="000C1A54">
                              <w:rPr>
                                <w:rFonts w:ascii="Arial" w:hAnsi="Arial" w:cs="Arial"/>
                                <w:color w:val="000000" w:themeColor="text1"/>
                                <w:sz w:val="26"/>
                                <w:szCs w:val="26"/>
                              </w:rPr>
                              <w:t>ecord in writing on</w:t>
                            </w:r>
                          </w:p>
                          <w:p w14:paraId="12678C03" w14:textId="77777777" w:rsidR="00F94BFC" w:rsidRPr="000C1A54" w:rsidRDefault="00F94BFC"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 and hand to DSL </w:t>
                            </w:r>
                          </w:p>
                          <w:p w14:paraId="2973160C" w14:textId="0C6C01D0" w:rsidR="00F94BFC" w:rsidRPr="000C1A54" w:rsidRDefault="00F94BFC" w:rsidP="00786D0E">
                            <w:pPr>
                              <w:widowControl w:val="0"/>
                              <w:spacing w:after="0"/>
                              <w:rPr>
                                <w:rFonts w:ascii="Arial" w:hAnsi="Arial" w:cs="Arial"/>
                                <w:b/>
                                <w:bCs/>
                                <w:color w:val="000000" w:themeColor="text1"/>
                                <w:sz w:val="26"/>
                                <w:szCs w:val="26"/>
                              </w:rPr>
                            </w:pPr>
                          </w:p>
                        </w:txbxContent>
                      </wps:txbx>
                      <wps:bodyPr rot="0" vert="horz" wrap="square" lIns="36576" tIns="36576" rIns="36576" bIns="36576" anchor="t" anchorCtr="0" upright="1">
                        <a:noAutofit/>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w14:anchorId="76B2F004">
              <v:rect id="Rectangle 16" style="position:absolute;margin-left:63.7pt;margin-top:20.6pt;width:397.55pt;height:102.6pt;z-index:251658240;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28" fillcolor="#d3dbe5" strokecolor="black [0]" insetpen="t" w14:anchorId="1FDF3C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">
                <v:shadow color="#eeece1"/>
                <v:textbox inset="2.88pt,2.88pt,2.88pt,2.88pt">
                  <w:txbxContent>
                    <w:p w:rsidRPr="000C1A54" w:rsidR="00F94BFC" w:rsidP="00003BA7" w:rsidRDefault="00F94BFC" w14:paraId="440C054E" w14:textId="7777777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rsidRPr="000C1A54" w:rsidR="00F94BFC" w:rsidP="00003BA7" w:rsidRDefault="00F94BFC" w14:paraId="5F5A7E31" w14:textId="7777777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rsidRPr="000C1A54" w:rsidR="00F94BFC" w:rsidP="00003BA7" w:rsidRDefault="00F94BFC" w14:paraId="79547548" w14:textId="7777777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rsidRPr="000C1A54" w:rsidR="00F94BFC" w:rsidP="00003BA7" w:rsidRDefault="00F94BFC" w14:paraId="6DECB946" w14:textId="241EE812">
                      <w:pPr>
                        <w:widowControl w:val="0"/>
                        <w:spacing w:after="0"/>
                        <w:jc w:val="center"/>
                        <w:rPr>
                          <w:rFonts w:ascii="Arial" w:hAnsi="Arial" w:cs="Arial"/>
                          <w:color w:val="000000" w:themeColor="text1"/>
                          <w:sz w:val="26"/>
                          <w:szCs w:val="26"/>
                        </w:rPr>
                      </w:pPr>
                      <w:r w:rsidRPr="00786D0E">
                        <w:rPr>
                          <w:rFonts w:ascii="Arial" w:hAnsi="Arial" w:cs="Arial"/>
                          <w:bCs/>
                          <w:color w:val="000000" w:themeColor="text1"/>
                          <w:sz w:val="26"/>
                          <w:szCs w:val="26"/>
                        </w:rPr>
                        <w:t>CPOMs or</w:t>
                      </w:r>
                      <w:r w:rsidRPr="000C1A54">
                        <w:rPr>
                          <w:rFonts w:ascii="Arial" w:hAnsi="Arial" w:cs="Arial"/>
                          <w:color w:val="000000" w:themeColor="text1"/>
                          <w:sz w:val="26"/>
                          <w:szCs w:val="26"/>
                        </w:rPr>
                        <w:t xml:space="preserve"> </w:t>
                      </w:r>
                      <w:r>
                        <w:rPr>
                          <w:rFonts w:ascii="Arial" w:hAnsi="Arial" w:cs="Arial"/>
                          <w:color w:val="000000" w:themeColor="text1"/>
                          <w:sz w:val="26"/>
                          <w:szCs w:val="26"/>
                        </w:rPr>
                        <w:t>supply staff and Lunchtime Supervisors should r</w:t>
                      </w:r>
                      <w:r w:rsidRPr="000C1A54">
                        <w:rPr>
                          <w:rFonts w:ascii="Arial" w:hAnsi="Arial" w:cs="Arial"/>
                          <w:color w:val="000000" w:themeColor="text1"/>
                          <w:sz w:val="26"/>
                          <w:szCs w:val="26"/>
                        </w:rPr>
                        <w:t>ecord in writing on</w:t>
                      </w:r>
                    </w:p>
                    <w:p w:rsidRPr="000C1A54" w:rsidR="00F94BFC" w:rsidP="00003BA7" w:rsidRDefault="00F94BFC" w14:paraId="01E61437" w14:textId="7777777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 and hand to DSL </w:t>
                      </w:r>
                    </w:p>
                    <w:p w:rsidRPr="000C1A54" w:rsidR="00F94BFC" w:rsidP="00786D0E" w:rsidRDefault="00F94BFC" w14:paraId="0A37501D" w14:textId="0C6C01D0">
                      <w:pPr>
                        <w:widowControl w:val="0"/>
                        <w:spacing w:after="0"/>
                        <w:rPr>
                          <w:rFonts w:ascii="Arial" w:hAnsi="Arial" w:cs="Arial"/>
                          <w:b/>
                          <w:bCs/>
                          <w:color w:val="000000" w:themeColor="text1"/>
                          <w:sz w:val="26"/>
                          <w:szCs w:val="26"/>
                        </w:rPr>
                      </w:pPr>
                    </w:p>
                  </w:txbxContent>
                </v:textbox>
              </v:rect>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1" behindDoc="0" locked="0" layoutInCell="1" allowOverlap="1" wp14:anchorId="227D9C71" wp14:editId="0727E5D4">
                <wp:simplePos x="0" y="0"/>
                <wp:positionH relativeFrom="column">
                  <wp:posOffset>754933</wp:posOffset>
                </wp:positionH>
                <wp:positionV relativeFrom="paragraph">
                  <wp:posOffset>2026895</wp:posOffset>
                </wp:positionV>
                <wp:extent cx="5107940" cy="1551940"/>
                <wp:effectExtent l="0" t="0" r="16510" b="10160"/>
                <wp:wrapNone/>
                <wp:docPr id="15" name="Rectangle 15"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7940" cy="155194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8B9294C" w14:textId="77777777" w:rsidR="00F94BFC" w:rsidRPr="00003BA7" w:rsidRDefault="00F94BFC"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F94BFC" w:rsidRPr="00003BA7" w:rsidRDefault="00F94BFC"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F94BFC" w:rsidRPr="00003BA7" w:rsidRDefault="00F94BFC" w:rsidP="000669D7">
                            <w:pPr>
                              <w:pStyle w:val="ListParagraph"/>
                              <w:widowControl w:val="0"/>
                              <w:numPr>
                                <w:ilvl w:val="0"/>
                                <w:numId w:val="35"/>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F94BFC" w:rsidRPr="00003BA7" w:rsidRDefault="00F94BFC" w:rsidP="000669D7">
                            <w:pPr>
                              <w:pStyle w:val="ListParagraph"/>
                              <w:widowControl w:val="0"/>
                              <w:numPr>
                                <w:ilvl w:val="0"/>
                                <w:numId w:val="35"/>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F94BFC" w:rsidRPr="00003BA7" w:rsidRDefault="00F94BFC"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F94BFC" w:rsidRPr="00003BA7" w:rsidRDefault="00F94BFC" w:rsidP="00BD1739">
                            <w:pPr>
                              <w:widowControl w:val="0"/>
                              <w:jc w:val="center"/>
                              <w:rPr>
                                <w:rFonts w:ascii="Arial" w:hAnsi="Arial" w:cs="Arial"/>
                              </w:rPr>
                            </w:pPr>
                            <w:r w:rsidRPr="00003BA7">
                              <w:rPr>
                                <w:rFonts w:ascii="Arial" w:hAnsi="Arial" w:cs="Arial"/>
                              </w:rPr>
                              <w:t> </w:t>
                            </w:r>
                          </w:p>
                          <w:p w14:paraId="3B4C1D0D" w14:textId="77777777" w:rsidR="00F94BFC" w:rsidRPr="00003BA7" w:rsidRDefault="00F94BFC" w:rsidP="00BD1739">
                            <w:pPr>
                              <w:widowControl w:val="0"/>
                              <w:jc w:val="center"/>
                              <w:rPr>
                                <w:rFonts w:ascii="Arial" w:hAnsi="Arial" w:cs="Arial"/>
                              </w:rPr>
                            </w:pPr>
                            <w:r w:rsidRPr="00003BA7">
                              <w:rPr>
                                <w:rFonts w:ascii="Arial" w:hAnsi="Arial" w:cs="Arial"/>
                              </w:rPr>
                              <w:t> </w:t>
                            </w:r>
                          </w:p>
                          <w:p w14:paraId="72035928" w14:textId="77777777" w:rsidR="00F94BFC" w:rsidRPr="00003BA7" w:rsidRDefault="00F94BFC" w:rsidP="00BD1739">
                            <w:pPr>
                              <w:widowControl w:val="0"/>
                              <w:jc w:val="center"/>
                              <w:rPr>
                                <w:rFonts w:ascii="Arial" w:hAnsi="Arial" w:cs="Arial"/>
                              </w:rPr>
                            </w:pPr>
                            <w:r w:rsidRPr="00003BA7">
                              <w:rPr>
                                <w:rFonts w:ascii="Arial" w:hAnsi="Arial" w:cs="Arial"/>
                              </w:rPr>
                              <w:t> </w:t>
                            </w:r>
                          </w:p>
                          <w:p w14:paraId="058040C8" w14:textId="77777777" w:rsidR="00F94BFC" w:rsidRPr="00003BA7" w:rsidRDefault="00F94BFC" w:rsidP="00BD1739">
                            <w:pPr>
                              <w:widowControl w:val="0"/>
                              <w:jc w:val="center"/>
                              <w:rPr>
                                <w:rFonts w:ascii="Arial" w:hAnsi="Arial" w:cs="Arial"/>
                              </w:rPr>
                            </w:pPr>
                            <w:r w:rsidRPr="00003BA7">
                              <w:rPr>
                                <w:rFonts w:ascii="Arial" w:hAnsi="Arial" w:cs="Arial"/>
                              </w:rPr>
                              <w:t> </w:t>
                            </w:r>
                          </w:p>
                          <w:p w14:paraId="2441E5D7" w14:textId="77777777" w:rsidR="00F94BFC" w:rsidRPr="00003BA7" w:rsidRDefault="00F94BFC"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w14:anchorId="139020F8">
              <v:rect id="Rectangle 15" style="position:absolute;margin-left:59.45pt;margin-top:159.6pt;width:402.2pt;height:122.2pt;z-index:251658241;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29" fillcolor="#d3dbe5" strokecolor="black [0]" insetpen="t" w14:anchorId="227D9C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">
                <v:shadow color="#eeece1"/>
                <v:textbox inset="2.88pt,2.88pt,2.88pt,2.88pt">
                  <w:txbxContent>
                    <w:p w:rsidRPr="00003BA7" w:rsidR="00F94BFC" w:rsidP="00BD1739" w:rsidRDefault="00F94BFC" w14:paraId="26F6F39D" w14:textId="77777777">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rsidRPr="00003BA7" w:rsidR="00F94BFC" w:rsidP="00BD1739" w:rsidRDefault="00F94BFC" w14:paraId="18D561F3" w14:textId="77777777">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rsidRPr="00003BA7" w:rsidR="00F94BFC" w:rsidP="000669D7" w:rsidRDefault="00F94BFC" w14:paraId="60C20341" w14:textId="77777777">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rsidRPr="00003BA7" w:rsidR="00F94BFC" w:rsidP="000669D7" w:rsidRDefault="00F94BFC" w14:paraId="4B4F1E0B" w14:textId="77777777">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rsidRPr="00003BA7" w:rsidR="00F94BFC" w:rsidP="00BD1739" w:rsidRDefault="00F94BFC" w14:paraId="4B8484D5" w14:textId="77777777">
                      <w:pPr>
                        <w:widowControl w:val="0"/>
                        <w:jc w:val="center"/>
                        <w:rPr>
                          <w:rFonts w:ascii="Arial" w:hAnsi="Arial" w:cs="Arial"/>
                          <w:sz w:val="26"/>
                          <w:szCs w:val="26"/>
                        </w:rPr>
                      </w:pPr>
                      <w:r w:rsidRPr="00003BA7">
                        <w:rPr>
                          <w:rFonts w:ascii="Arial" w:hAnsi="Arial" w:cs="Arial"/>
                          <w:sz w:val="26"/>
                          <w:szCs w:val="26"/>
                        </w:rPr>
                        <w:t> </w:t>
                      </w:r>
                    </w:p>
                    <w:p w:rsidRPr="00003BA7" w:rsidR="00F94BFC" w:rsidP="00BD1739" w:rsidRDefault="00F94BFC" w14:paraId="4F8F56C0" w14:textId="77777777">
                      <w:pPr>
                        <w:widowControl w:val="0"/>
                        <w:jc w:val="center"/>
                        <w:rPr>
                          <w:rFonts w:ascii="Arial" w:hAnsi="Arial" w:cs="Arial"/>
                        </w:rPr>
                      </w:pPr>
                      <w:r w:rsidRPr="00003BA7">
                        <w:rPr>
                          <w:rFonts w:ascii="Arial" w:hAnsi="Arial" w:cs="Arial"/>
                        </w:rPr>
                        <w:t> </w:t>
                      </w:r>
                    </w:p>
                    <w:p w:rsidRPr="00003BA7" w:rsidR="00F94BFC" w:rsidP="00BD1739" w:rsidRDefault="00F94BFC" w14:paraId="649CC1FA" w14:textId="77777777">
                      <w:pPr>
                        <w:widowControl w:val="0"/>
                        <w:jc w:val="center"/>
                        <w:rPr>
                          <w:rFonts w:ascii="Arial" w:hAnsi="Arial" w:cs="Arial"/>
                        </w:rPr>
                      </w:pPr>
                      <w:r w:rsidRPr="00003BA7">
                        <w:rPr>
                          <w:rFonts w:ascii="Arial" w:hAnsi="Arial" w:cs="Arial"/>
                        </w:rPr>
                        <w:t> </w:t>
                      </w:r>
                    </w:p>
                    <w:p w:rsidRPr="00003BA7" w:rsidR="00F94BFC" w:rsidP="00BD1739" w:rsidRDefault="00F94BFC" w14:paraId="10EF996B" w14:textId="77777777">
                      <w:pPr>
                        <w:widowControl w:val="0"/>
                        <w:jc w:val="center"/>
                        <w:rPr>
                          <w:rFonts w:ascii="Arial" w:hAnsi="Arial" w:cs="Arial"/>
                        </w:rPr>
                      </w:pPr>
                      <w:r w:rsidRPr="00003BA7">
                        <w:rPr>
                          <w:rFonts w:ascii="Arial" w:hAnsi="Arial" w:cs="Arial"/>
                        </w:rPr>
                        <w:t> </w:t>
                      </w:r>
                    </w:p>
                    <w:p w:rsidRPr="00003BA7" w:rsidR="00F94BFC" w:rsidP="00BD1739" w:rsidRDefault="00F94BFC" w14:paraId="5E3886A4" w14:textId="77777777">
                      <w:pPr>
                        <w:widowControl w:val="0"/>
                        <w:jc w:val="center"/>
                        <w:rPr>
                          <w:rFonts w:ascii="Arial" w:hAnsi="Arial" w:cs="Arial"/>
                        </w:rPr>
                      </w:pPr>
                      <w:r w:rsidRPr="00003BA7">
                        <w:rPr>
                          <w:rFonts w:ascii="Arial" w:hAnsi="Arial" w:cs="Arial"/>
                        </w:rPr>
                        <w:t> </w:t>
                      </w:r>
                    </w:p>
                    <w:p w:rsidRPr="00003BA7" w:rsidR="00F94BFC" w:rsidP="00BD1739" w:rsidRDefault="00F94BFC" w14:paraId="5543C3FF" w14:textId="77777777">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3" behindDoc="0" locked="0" layoutInCell="1" allowOverlap="1" wp14:anchorId="1EE90C8E" wp14:editId="66FB0932">
                <wp:simplePos x="0" y="0"/>
                <wp:positionH relativeFrom="column">
                  <wp:posOffset>2303076</wp:posOffset>
                </wp:positionH>
                <wp:positionV relativeFrom="paragraph">
                  <wp:posOffset>5621120</wp:posOffset>
                </wp:positionV>
                <wp:extent cx="2160270" cy="1234440"/>
                <wp:effectExtent l="0" t="0" r="11430" b="22860"/>
                <wp:wrapNone/>
                <wp:docPr id="13" name="Rectangle 13"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234440"/>
                        </a:xfrm>
                        <a:prstGeom prst="rect">
                          <a:avLst/>
                        </a:prstGeom>
                        <a:gradFill rotWithShape="0">
                          <a:gsLst>
                            <a:gs pos="0">
                              <a:srgbClr val="FFFF00"/>
                            </a:gs>
                            <a:gs pos="100000">
                              <a:srgbClr val="FF66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DF47799" w14:textId="77777777" w:rsidR="00F94BFC" w:rsidRPr="00003BA7" w:rsidRDefault="00F94BFC" w:rsidP="00BD1739">
                            <w:pPr>
                              <w:widowControl w:val="0"/>
                              <w:jc w:val="center"/>
                              <w:rPr>
                                <w:rFonts w:ascii="Arial" w:hAnsi="Arial" w:cs="Arial"/>
                                <w:b/>
                                <w:bCs/>
                              </w:rPr>
                            </w:pPr>
                            <w:r w:rsidRPr="00003BA7">
                              <w:rPr>
                                <w:rFonts w:ascii="Arial" w:hAnsi="Arial" w:cs="Arial"/>
                                <w:b/>
                                <w:bCs/>
                              </w:rPr>
                              <w:t>Universal+/Additional</w:t>
                            </w:r>
                          </w:p>
                          <w:p w14:paraId="55B08635" w14:textId="77777777" w:rsidR="00333F83" w:rsidRDefault="00F94BFC" w:rsidP="00BD1739">
                            <w:pPr>
                              <w:widowControl w:val="0"/>
                              <w:jc w:val="center"/>
                              <w:rPr>
                                <w:rFonts w:ascii="Arial" w:hAnsi="Arial" w:cs="Arial"/>
                              </w:rPr>
                            </w:pPr>
                            <w:r w:rsidRPr="00003BA7">
                              <w:rPr>
                                <w:rFonts w:ascii="Arial" w:hAnsi="Arial" w:cs="Arial"/>
                              </w:rPr>
                              <w:t xml:space="preserve">Continue with early help process using the EHA as appropriate. </w:t>
                            </w:r>
                            <w:r w:rsidR="00333F83" w:rsidRPr="00003BA7">
                              <w:rPr>
                                <w:rFonts w:ascii="Arial" w:hAnsi="Arial" w:cs="Arial"/>
                              </w:rPr>
                              <w:t>Consider</w:t>
                            </w:r>
                            <w:r w:rsidR="00333F83">
                              <w:rPr>
                                <w:rFonts w:ascii="Arial" w:hAnsi="Arial" w:cs="Arial"/>
                              </w:rPr>
                              <w:t xml:space="preserve"> RHRT - </w:t>
                            </w:r>
                            <w:r w:rsidR="00333F83" w:rsidRPr="00003BA7">
                              <w:rPr>
                                <w:rFonts w:ascii="Arial" w:hAnsi="Arial" w:cs="Arial"/>
                              </w:rPr>
                              <w:t>Family</w:t>
                            </w:r>
                            <w:r w:rsidR="00333F83">
                              <w:rPr>
                                <w:rFonts w:ascii="Arial" w:hAnsi="Arial" w:cs="Arial"/>
                              </w:rPr>
                              <w:t xml:space="preserve"> Connect Form or Request for Support Form </w:t>
                            </w:r>
                          </w:p>
                          <w:p w14:paraId="269D2364" w14:textId="13F7AF28" w:rsidR="00F94BFC" w:rsidRPr="00003BA7" w:rsidRDefault="00F94BFC" w:rsidP="00BD1739">
                            <w:pPr>
                              <w:widowControl w:val="0"/>
                              <w:jc w:val="center"/>
                              <w:rPr>
                                <w:rFonts w:ascii="Arial" w:hAnsi="Arial" w:cs="Arial"/>
                              </w:rPr>
                            </w:pPr>
                          </w:p>
                          <w:p w14:paraId="75638213" w14:textId="77777777" w:rsidR="00F94BFC" w:rsidRPr="00003BA7" w:rsidRDefault="00F94BFC" w:rsidP="00BD1739">
                            <w:pPr>
                              <w:widowControl w:val="0"/>
                              <w:rPr>
                                <w:rFonts w:ascii="Arial" w:hAnsi="Arial" w:cs="Arial"/>
                              </w:rPr>
                            </w:pPr>
                            <w:r w:rsidRPr="00003BA7">
                              <w:rPr>
                                <w:rFonts w:ascii="Arial" w:hAnsi="Arial" w:cs="Arial"/>
                              </w:rPr>
                              <w:t> </w:t>
                            </w:r>
                          </w:p>
                          <w:p w14:paraId="05820F70" w14:textId="77777777" w:rsidR="00F94BFC" w:rsidRPr="00003BA7" w:rsidRDefault="00F94BFC" w:rsidP="00BD1739">
                            <w:pPr>
                              <w:widowControl w:val="0"/>
                              <w:jc w:val="center"/>
                              <w:rPr>
                                <w:rFonts w:ascii="Arial" w:hAnsi="Arial" w:cs="Arial"/>
                              </w:rPr>
                            </w:pPr>
                            <w:r w:rsidRPr="00003BA7">
                              <w:rPr>
                                <w:rFonts w:ascii="Arial" w:hAnsi="Arial" w:cs="Arial"/>
                              </w:rPr>
                              <w:t> </w:t>
                            </w:r>
                          </w:p>
                          <w:p w14:paraId="6996EAF7" w14:textId="77777777" w:rsidR="00F94BFC" w:rsidRPr="00003BA7" w:rsidRDefault="00F94BFC" w:rsidP="00BD1739">
                            <w:pPr>
                              <w:widowControl w:val="0"/>
                              <w:jc w:val="center"/>
                              <w:rPr>
                                <w:rFonts w:ascii="Arial" w:hAnsi="Arial" w:cs="Arial"/>
                              </w:rPr>
                            </w:pPr>
                            <w:r w:rsidRPr="00003BA7">
                              <w:rPr>
                                <w:rFonts w:ascii="Arial" w:hAnsi="Arial" w:cs="Arial"/>
                              </w:rPr>
                              <w:t> </w:t>
                            </w:r>
                          </w:p>
                          <w:p w14:paraId="5DC0F72C" w14:textId="77777777" w:rsidR="00F94BFC" w:rsidRPr="00003BA7" w:rsidRDefault="00F94BFC" w:rsidP="00BD1739">
                            <w:pPr>
                              <w:widowControl w:val="0"/>
                              <w:jc w:val="center"/>
                              <w:rPr>
                                <w:rFonts w:ascii="Arial" w:hAnsi="Arial" w:cs="Arial"/>
                              </w:rPr>
                            </w:pPr>
                            <w:r w:rsidRPr="00003BA7">
                              <w:rPr>
                                <w:rFonts w:ascii="Arial" w:hAnsi="Arial" w:cs="Arial"/>
                              </w:rPr>
                              <w:t> </w:t>
                            </w:r>
                          </w:p>
                          <w:p w14:paraId="4ED72CF9" w14:textId="77777777" w:rsidR="00F94BFC" w:rsidRPr="00003BA7" w:rsidRDefault="00F94BFC" w:rsidP="00BD1739">
                            <w:pPr>
                              <w:widowControl w:val="0"/>
                              <w:jc w:val="center"/>
                              <w:rPr>
                                <w:rFonts w:ascii="Arial" w:hAnsi="Arial" w:cs="Arial"/>
                              </w:rPr>
                            </w:pPr>
                            <w:r w:rsidRPr="00003BA7">
                              <w:rPr>
                                <w:rFonts w:ascii="Arial" w:hAnsi="Arial" w:cs="Arial"/>
                              </w:rPr>
                              <w:t> </w:t>
                            </w:r>
                          </w:p>
                          <w:p w14:paraId="2FE52C11" w14:textId="77777777" w:rsidR="00F94BFC" w:rsidRPr="00003BA7" w:rsidRDefault="00F94BFC" w:rsidP="00BD1739">
                            <w:pPr>
                              <w:widowControl w:val="0"/>
                              <w:jc w:val="center"/>
                              <w:rPr>
                                <w:rFonts w:ascii="Arial" w:hAnsi="Arial" w:cs="Arial"/>
                              </w:rPr>
                            </w:pPr>
                            <w:r w:rsidRPr="00003BA7">
                              <w:rPr>
                                <w:rFonts w:ascii="Arial" w:hAnsi="Arial" w:cs="Arial"/>
                              </w:rPr>
                              <w:t> </w:t>
                            </w:r>
                          </w:p>
                          <w:p w14:paraId="05D85954" w14:textId="77777777" w:rsidR="00F94BFC" w:rsidRPr="00003BA7" w:rsidRDefault="00F94BFC" w:rsidP="00BD1739">
                            <w:pPr>
                              <w:widowControl w:val="0"/>
                              <w:jc w:val="center"/>
                              <w:rPr>
                                <w:rFonts w:ascii="Arial" w:hAnsi="Arial" w:cs="Arial"/>
                              </w:rPr>
                            </w:pPr>
                            <w:r w:rsidRPr="00003BA7">
                              <w:rPr>
                                <w:rFonts w:ascii="Arial" w:hAnsi="Arial" w:cs="Arial"/>
                              </w:rPr>
                              <w:t> </w:t>
                            </w:r>
                          </w:p>
                          <w:p w14:paraId="57E79420" w14:textId="77777777" w:rsidR="00F94BFC" w:rsidRPr="00003BA7" w:rsidRDefault="00F94BFC"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w14:anchorId="4AA943E9">
              <v:rect id="Rectangle 13" style="position:absolute;margin-left:181.35pt;margin-top:442.6pt;width:170.1pt;height:97.2pt;z-index:251658243;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30" fillcolor="yellow" strokecolor="black [0]" insetpen="t" w14:anchorId="1EE90C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">
                <v:fill type="gradient" color2="#f60" angle="90" focus="100%"/>
                <v:shadow color="#eeece1"/>
                <v:textbox inset="2.88pt,2.88pt,2.88pt,2.88pt">
                  <w:txbxContent>
                    <w:p w:rsidRPr="00003BA7" w:rsidR="00F94BFC" w:rsidP="00BD1739" w:rsidRDefault="00F94BFC" w14:paraId="446CE40D" w14:textId="77777777">
                      <w:pPr>
                        <w:widowControl w:val="0"/>
                        <w:jc w:val="center"/>
                        <w:rPr>
                          <w:rFonts w:ascii="Arial" w:hAnsi="Arial" w:cs="Arial"/>
                          <w:b/>
                          <w:bCs/>
                        </w:rPr>
                      </w:pPr>
                      <w:r w:rsidRPr="00003BA7">
                        <w:rPr>
                          <w:rFonts w:ascii="Arial" w:hAnsi="Arial" w:cs="Arial"/>
                          <w:b/>
                          <w:bCs/>
                        </w:rPr>
                        <w:t>Universal+/Additional</w:t>
                      </w:r>
                    </w:p>
                    <w:p w:rsidR="00333F83" w:rsidP="00BD1739" w:rsidRDefault="00F94BFC" w14:paraId="0B4A95C5" w14:textId="77777777">
                      <w:pPr>
                        <w:widowControl w:val="0"/>
                        <w:jc w:val="center"/>
                        <w:rPr>
                          <w:rFonts w:ascii="Arial" w:hAnsi="Arial" w:cs="Arial"/>
                        </w:rPr>
                      </w:pPr>
                      <w:r w:rsidRPr="00003BA7">
                        <w:rPr>
                          <w:rFonts w:ascii="Arial" w:hAnsi="Arial" w:cs="Arial"/>
                        </w:rPr>
                        <w:t xml:space="preserve">Continue with early help process using the EHA as appropriate. </w:t>
                      </w:r>
                      <w:r w:rsidRPr="00003BA7" w:rsidR="00333F83">
                        <w:rPr>
                          <w:rFonts w:ascii="Arial" w:hAnsi="Arial" w:cs="Arial"/>
                        </w:rPr>
                        <w:t>Consider</w:t>
                      </w:r>
                      <w:r w:rsidR="00333F83">
                        <w:rPr>
                          <w:rFonts w:ascii="Arial" w:hAnsi="Arial" w:cs="Arial"/>
                        </w:rPr>
                        <w:t xml:space="preserve"> RHRT - </w:t>
                      </w:r>
                      <w:r w:rsidRPr="00003BA7" w:rsidR="00333F83">
                        <w:rPr>
                          <w:rFonts w:ascii="Arial" w:hAnsi="Arial" w:cs="Arial"/>
                        </w:rPr>
                        <w:t>Family</w:t>
                      </w:r>
                      <w:r w:rsidR="00333F83">
                        <w:rPr>
                          <w:rFonts w:ascii="Arial" w:hAnsi="Arial" w:cs="Arial"/>
                        </w:rPr>
                        <w:t xml:space="preserve"> Connect Form or Request for Support Form </w:t>
                      </w:r>
                    </w:p>
                    <w:p w:rsidRPr="00003BA7" w:rsidR="00F94BFC" w:rsidP="00BD1739" w:rsidRDefault="00F94BFC" w14:paraId="5DAB6C7B" w14:textId="13F7AF28">
                      <w:pPr>
                        <w:widowControl w:val="0"/>
                        <w:jc w:val="center"/>
                        <w:rPr>
                          <w:rFonts w:ascii="Arial" w:hAnsi="Arial" w:cs="Arial"/>
                        </w:rPr>
                      </w:pPr>
                    </w:p>
                    <w:p w:rsidRPr="00003BA7" w:rsidR="00F94BFC" w:rsidP="00BD1739" w:rsidRDefault="00F94BFC" w14:paraId="4ECEB114" w14:textId="77777777">
                      <w:pPr>
                        <w:widowControl w:val="0"/>
                        <w:rPr>
                          <w:rFonts w:ascii="Arial" w:hAnsi="Arial" w:cs="Arial"/>
                        </w:rPr>
                      </w:pPr>
                      <w:r w:rsidRPr="00003BA7">
                        <w:rPr>
                          <w:rFonts w:ascii="Arial" w:hAnsi="Arial" w:cs="Arial"/>
                        </w:rPr>
                        <w:t> </w:t>
                      </w:r>
                    </w:p>
                    <w:p w:rsidRPr="00003BA7" w:rsidR="00F94BFC" w:rsidP="00BD1739" w:rsidRDefault="00F94BFC" w14:paraId="0D8BF348" w14:textId="77777777">
                      <w:pPr>
                        <w:widowControl w:val="0"/>
                        <w:jc w:val="center"/>
                        <w:rPr>
                          <w:rFonts w:ascii="Arial" w:hAnsi="Arial" w:cs="Arial"/>
                        </w:rPr>
                      </w:pPr>
                      <w:r w:rsidRPr="00003BA7">
                        <w:rPr>
                          <w:rFonts w:ascii="Arial" w:hAnsi="Arial" w:cs="Arial"/>
                        </w:rPr>
                        <w:t> </w:t>
                      </w:r>
                    </w:p>
                    <w:p w:rsidRPr="00003BA7" w:rsidR="00F94BFC" w:rsidP="00BD1739" w:rsidRDefault="00F94BFC" w14:paraId="5EDB29A5" w14:textId="77777777">
                      <w:pPr>
                        <w:widowControl w:val="0"/>
                        <w:jc w:val="center"/>
                        <w:rPr>
                          <w:rFonts w:ascii="Arial" w:hAnsi="Arial" w:cs="Arial"/>
                        </w:rPr>
                      </w:pPr>
                      <w:r w:rsidRPr="00003BA7">
                        <w:rPr>
                          <w:rFonts w:ascii="Arial" w:hAnsi="Arial" w:cs="Arial"/>
                        </w:rPr>
                        <w:t> </w:t>
                      </w:r>
                    </w:p>
                    <w:p w:rsidRPr="00003BA7" w:rsidR="00F94BFC" w:rsidP="00BD1739" w:rsidRDefault="00F94BFC" w14:paraId="4474F8A0" w14:textId="77777777">
                      <w:pPr>
                        <w:widowControl w:val="0"/>
                        <w:jc w:val="center"/>
                        <w:rPr>
                          <w:rFonts w:ascii="Arial" w:hAnsi="Arial" w:cs="Arial"/>
                        </w:rPr>
                      </w:pPr>
                      <w:r w:rsidRPr="00003BA7">
                        <w:rPr>
                          <w:rFonts w:ascii="Arial" w:hAnsi="Arial" w:cs="Arial"/>
                        </w:rPr>
                        <w:t> </w:t>
                      </w:r>
                    </w:p>
                    <w:p w:rsidRPr="00003BA7" w:rsidR="00F94BFC" w:rsidP="00BD1739" w:rsidRDefault="00F94BFC" w14:paraId="5E6F60B5" w14:textId="77777777">
                      <w:pPr>
                        <w:widowControl w:val="0"/>
                        <w:jc w:val="center"/>
                        <w:rPr>
                          <w:rFonts w:ascii="Arial" w:hAnsi="Arial" w:cs="Arial"/>
                        </w:rPr>
                      </w:pPr>
                      <w:r w:rsidRPr="00003BA7">
                        <w:rPr>
                          <w:rFonts w:ascii="Arial" w:hAnsi="Arial" w:cs="Arial"/>
                        </w:rPr>
                        <w:t> </w:t>
                      </w:r>
                    </w:p>
                    <w:p w:rsidRPr="00003BA7" w:rsidR="00F94BFC" w:rsidP="00BD1739" w:rsidRDefault="00F94BFC" w14:paraId="1DF8BA61" w14:textId="77777777">
                      <w:pPr>
                        <w:widowControl w:val="0"/>
                        <w:jc w:val="center"/>
                        <w:rPr>
                          <w:rFonts w:ascii="Arial" w:hAnsi="Arial" w:cs="Arial"/>
                        </w:rPr>
                      </w:pPr>
                      <w:r w:rsidRPr="00003BA7">
                        <w:rPr>
                          <w:rFonts w:ascii="Arial" w:hAnsi="Arial" w:cs="Arial"/>
                        </w:rPr>
                        <w:t> </w:t>
                      </w:r>
                    </w:p>
                    <w:p w:rsidRPr="00003BA7" w:rsidR="00F94BFC" w:rsidP="00BD1739" w:rsidRDefault="00F94BFC" w14:paraId="365DB198" w14:textId="77777777">
                      <w:pPr>
                        <w:widowControl w:val="0"/>
                        <w:jc w:val="center"/>
                        <w:rPr>
                          <w:rFonts w:ascii="Arial" w:hAnsi="Arial" w:cs="Arial"/>
                        </w:rPr>
                      </w:pPr>
                      <w:r w:rsidRPr="00003BA7">
                        <w:rPr>
                          <w:rFonts w:ascii="Arial" w:hAnsi="Arial" w:cs="Arial"/>
                        </w:rPr>
                        <w:t> </w:t>
                      </w:r>
                    </w:p>
                    <w:p w:rsidRPr="00003BA7" w:rsidR="00F94BFC" w:rsidP="00BD1739" w:rsidRDefault="00F94BFC" w14:paraId="16DD9892" w14:textId="77777777">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4" behindDoc="0" locked="0" layoutInCell="1" allowOverlap="1" wp14:anchorId="48AAF08B" wp14:editId="17408BDD">
                <wp:simplePos x="0" y="0"/>
                <wp:positionH relativeFrom="column">
                  <wp:posOffset>302260</wp:posOffset>
                </wp:positionH>
                <wp:positionV relativeFrom="paragraph">
                  <wp:posOffset>5621120</wp:posOffset>
                </wp:positionV>
                <wp:extent cx="1609090" cy="1203960"/>
                <wp:effectExtent l="0" t="0" r="10160" b="15240"/>
                <wp:wrapNone/>
                <wp:docPr id="12" name="Rectangle 12"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1203960"/>
                        </a:xfrm>
                        <a:prstGeom prst="rect">
                          <a:avLst/>
                        </a:prstGeom>
                        <a:gradFill rotWithShape="0">
                          <a:gsLst>
                            <a:gs pos="0">
                              <a:srgbClr val="00B050">
                                <a:alpha val="80000"/>
                              </a:srgbClr>
                            </a:gs>
                            <a:gs pos="100000">
                              <a:srgbClr val="FFFF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AB1EE27" w14:textId="77777777" w:rsidR="00F94BFC" w:rsidRPr="00003BA7" w:rsidRDefault="00F94BFC"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F94BFC" w:rsidRPr="00003BA7" w:rsidRDefault="00F94BFC"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F94BFC" w:rsidRPr="00003BA7" w:rsidRDefault="00F94BFC"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F94BFC" w:rsidRPr="00003BA7" w:rsidRDefault="00F94BFC" w:rsidP="00BD1739">
                            <w:pPr>
                              <w:widowControl w:val="0"/>
                              <w:rPr>
                                <w:rFonts w:ascii="Arial" w:hAnsi="Arial" w:cs="Arial"/>
                              </w:rPr>
                            </w:pPr>
                            <w:r w:rsidRPr="00003BA7">
                              <w:rPr>
                                <w:rFonts w:ascii="Arial" w:hAnsi="Arial" w:cs="Arial"/>
                              </w:rPr>
                              <w:t> </w:t>
                            </w:r>
                          </w:p>
                          <w:p w14:paraId="2C1B828C" w14:textId="77777777" w:rsidR="00F94BFC" w:rsidRPr="00003BA7" w:rsidRDefault="00F94BFC" w:rsidP="00BD1739">
                            <w:pPr>
                              <w:widowControl w:val="0"/>
                              <w:jc w:val="center"/>
                              <w:rPr>
                                <w:rFonts w:ascii="Arial" w:hAnsi="Arial" w:cs="Arial"/>
                              </w:rPr>
                            </w:pPr>
                            <w:r w:rsidRPr="00003BA7">
                              <w:rPr>
                                <w:rFonts w:ascii="Arial" w:hAnsi="Arial" w:cs="Arial"/>
                              </w:rPr>
                              <w:t> </w:t>
                            </w:r>
                          </w:p>
                          <w:p w14:paraId="366C0F99" w14:textId="77777777" w:rsidR="00F94BFC" w:rsidRPr="00003BA7" w:rsidRDefault="00F94BFC" w:rsidP="00BD1739">
                            <w:pPr>
                              <w:widowControl w:val="0"/>
                              <w:jc w:val="center"/>
                              <w:rPr>
                                <w:rFonts w:ascii="Arial" w:hAnsi="Arial" w:cs="Arial"/>
                              </w:rPr>
                            </w:pPr>
                            <w:r w:rsidRPr="00003BA7">
                              <w:rPr>
                                <w:rFonts w:ascii="Arial" w:hAnsi="Arial" w:cs="Arial"/>
                              </w:rPr>
                              <w:t> </w:t>
                            </w:r>
                          </w:p>
                          <w:p w14:paraId="6A9F3925" w14:textId="77777777" w:rsidR="00F94BFC" w:rsidRPr="00003BA7" w:rsidRDefault="00F94BFC" w:rsidP="00BD1739">
                            <w:pPr>
                              <w:widowControl w:val="0"/>
                              <w:jc w:val="center"/>
                              <w:rPr>
                                <w:rFonts w:ascii="Arial" w:hAnsi="Arial" w:cs="Arial"/>
                              </w:rPr>
                            </w:pPr>
                            <w:r w:rsidRPr="00003BA7">
                              <w:rPr>
                                <w:rFonts w:ascii="Arial" w:hAnsi="Arial" w:cs="Arial"/>
                              </w:rPr>
                              <w:t> </w:t>
                            </w:r>
                          </w:p>
                          <w:p w14:paraId="7960351A" w14:textId="77777777" w:rsidR="00F94BFC" w:rsidRPr="00003BA7" w:rsidRDefault="00F94BFC" w:rsidP="00BD1739">
                            <w:pPr>
                              <w:widowControl w:val="0"/>
                              <w:jc w:val="center"/>
                              <w:rPr>
                                <w:rFonts w:ascii="Arial" w:hAnsi="Arial" w:cs="Arial"/>
                              </w:rPr>
                            </w:pPr>
                            <w:r w:rsidRPr="00003BA7">
                              <w:rPr>
                                <w:rFonts w:ascii="Arial" w:hAnsi="Arial" w:cs="Arial"/>
                              </w:rPr>
                              <w:t> </w:t>
                            </w:r>
                          </w:p>
                          <w:p w14:paraId="7AE21F87" w14:textId="77777777" w:rsidR="00F94BFC" w:rsidRPr="00003BA7" w:rsidRDefault="00F94BFC" w:rsidP="00BD1739">
                            <w:pPr>
                              <w:widowControl w:val="0"/>
                              <w:jc w:val="center"/>
                              <w:rPr>
                                <w:rFonts w:ascii="Arial" w:hAnsi="Arial" w:cs="Arial"/>
                              </w:rPr>
                            </w:pPr>
                            <w:r w:rsidRPr="00003BA7">
                              <w:rPr>
                                <w:rFonts w:ascii="Arial" w:hAnsi="Arial" w:cs="Arial"/>
                              </w:rPr>
                              <w:t> </w:t>
                            </w:r>
                          </w:p>
                          <w:p w14:paraId="4FE06C43" w14:textId="77777777" w:rsidR="00F94BFC" w:rsidRPr="00003BA7" w:rsidRDefault="00F94BFC" w:rsidP="00BD1739">
                            <w:pPr>
                              <w:widowControl w:val="0"/>
                              <w:jc w:val="center"/>
                              <w:rPr>
                                <w:rFonts w:ascii="Arial" w:hAnsi="Arial" w:cs="Arial"/>
                              </w:rPr>
                            </w:pPr>
                            <w:r w:rsidRPr="00003BA7">
                              <w:rPr>
                                <w:rFonts w:ascii="Arial" w:hAnsi="Arial" w:cs="Arial"/>
                              </w:rPr>
                              <w:t> </w:t>
                            </w:r>
                          </w:p>
                          <w:p w14:paraId="6FA627AB" w14:textId="77777777" w:rsidR="00F94BFC" w:rsidRPr="00003BA7" w:rsidRDefault="00F94BFC"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w14:anchorId="2F2B3362">
              <v:rect id="Rectangle 12" style="position:absolute;margin-left:23.8pt;margin-top:442.6pt;width:126.7pt;height:94.8pt;z-index:251658244;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31" fillcolor="#00b050" strokecolor="black [0]" insetpen="t" w14:anchorId="48AAF0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">
                <v:fill type="gradient" opacity="52428f" color2="yellow" angle="90" focus="100%"/>
                <v:shadow color="#eeece1"/>
                <v:textbox inset="2.88pt,2.88pt,2.88pt,2.88pt">
                  <w:txbxContent>
                    <w:p w:rsidRPr="00003BA7" w:rsidR="00F94BFC" w:rsidP="00BD1739" w:rsidRDefault="00F94BFC" w14:paraId="1DB0F31D" w14:textId="77777777">
                      <w:pPr>
                        <w:widowControl w:val="0"/>
                        <w:spacing w:after="20"/>
                        <w:jc w:val="center"/>
                        <w:rPr>
                          <w:rFonts w:ascii="Arial" w:hAnsi="Arial" w:cs="Arial"/>
                          <w:b/>
                          <w:bCs/>
                        </w:rPr>
                      </w:pPr>
                      <w:r w:rsidRPr="00003BA7">
                        <w:rPr>
                          <w:rFonts w:ascii="Arial" w:hAnsi="Arial" w:cs="Arial"/>
                          <w:b/>
                          <w:bCs/>
                        </w:rPr>
                        <w:t xml:space="preserve">Universal / </w:t>
                      </w:r>
                    </w:p>
                    <w:p w:rsidRPr="00003BA7" w:rsidR="00F94BFC" w:rsidP="00BD1739" w:rsidRDefault="00F94BFC" w14:paraId="138C327B" w14:textId="77777777">
                      <w:pPr>
                        <w:widowControl w:val="0"/>
                        <w:spacing w:after="20"/>
                        <w:jc w:val="center"/>
                        <w:rPr>
                          <w:rFonts w:ascii="Arial" w:hAnsi="Arial" w:cs="Arial"/>
                          <w:b/>
                          <w:bCs/>
                        </w:rPr>
                      </w:pPr>
                      <w:r w:rsidRPr="00003BA7">
                        <w:rPr>
                          <w:rFonts w:ascii="Arial" w:hAnsi="Arial" w:cs="Arial"/>
                          <w:b/>
                          <w:bCs/>
                        </w:rPr>
                        <w:t>Universal+</w:t>
                      </w:r>
                    </w:p>
                    <w:p w:rsidRPr="00003BA7" w:rsidR="00F94BFC" w:rsidP="00BD1739" w:rsidRDefault="00F94BFC" w14:paraId="0B10323D" w14:textId="77777777">
                      <w:pPr>
                        <w:widowControl w:val="0"/>
                        <w:jc w:val="center"/>
                        <w:rPr>
                          <w:rFonts w:ascii="Arial" w:hAnsi="Arial" w:cs="Arial"/>
                        </w:rPr>
                      </w:pPr>
                      <w:r w:rsidRPr="00003BA7">
                        <w:rPr>
                          <w:rFonts w:ascii="Arial" w:hAnsi="Arial" w:cs="Arial"/>
                        </w:rPr>
                        <w:t>Continue with early help process using the EHA as appropriate</w:t>
                      </w:r>
                    </w:p>
                    <w:p w:rsidRPr="00003BA7" w:rsidR="00F94BFC" w:rsidP="00BD1739" w:rsidRDefault="00F94BFC" w14:paraId="1D5BCD6B" w14:textId="77777777">
                      <w:pPr>
                        <w:widowControl w:val="0"/>
                        <w:rPr>
                          <w:rFonts w:ascii="Arial" w:hAnsi="Arial" w:cs="Arial"/>
                        </w:rPr>
                      </w:pPr>
                      <w:r w:rsidRPr="00003BA7">
                        <w:rPr>
                          <w:rFonts w:ascii="Arial" w:hAnsi="Arial" w:cs="Arial"/>
                        </w:rPr>
                        <w:t> </w:t>
                      </w:r>
                    </w:p>
                    <w:p w:rsidRPr="00003BA7" w:rsidR="00F94BFC" w:rsidP="00BD1739" w:rsidRDefault="00F94BFC" w14:paraId="3BC5EC03" w14:textId="77777777">
                      <w:pPr>
                        <w:widowControl w:val="0"/>
                        <w:jc w:val="center"/>
                        <w:rPr>
                          <w:rFonts w:ascii="Arial" w:hAnsi="Arial" w:cs="Arial"/>
                        </w:rPr>
                      </w:pPr>
                      <w:r w:rsidRPr="00003BA7">
                        <w:rPr>
                          <w:rFonts w:ascii="Arial" w:hAnsi="Arial" w:cs="Arial"/>
                        </w:rPr>
                        <w:t> </w:t>
                      </w:r>
                    </w:p>
                    <w:p w:rsidRPr="00003BA7" w:rsidR="00F94BFC" w:rsidP="00BD1739" w:rsidRDefault="00F94BFC" w14:paraId="3751300F" w14:textId="77777777">
                      <w:pPr>
                        <w:widowControl w:val="0"/>
                        <w:jc w:val="center"/>
                        <w:rPr>
                          <w:rFonts w:ascii="Arial" w:hAnsi="Arial" w:cs="Arial"/>
                        </w:rPr>
                      </w:pPr>
                      <w:r w:rsidRPr="00003BA7">
                        <w:rPr>
                          <w:rFonts w:ascii="Arial" w:hAnsi="Arial" w:cs="Arial"/>
                        </w:rPr>
                        <w:t> </w:t>
                      </w:r>
                    </w:p>
                    <w:p w:rsidRPr="00003BA7" w:rsidR="00F94BFC" w:rsidP="00BD1739" w:rsidRDefault="00F94BFC" w14:paraId="35F0889A" w14:textId="77777777">
                      <w:pPr>
                        <w:widowControl w:val="0"/>
                        <w:jc w:val="center"/>
                        <w:rPr>
                          <w:rFonts w:ascii="Arial" w:hAnsi="Arial" w:cs="Arial"/>
                        </w:rPr>
                      </w:pPr>
                      <w:r w:rsidRPr="00003BA7">
                        <w:rPr>
                          <w:rFonts w:ascii="Arial" w:hAnsi="Arial" w:cs="Arial"/>
                        </w:rPr>
                        <w:t> </w:t>
                      </w:r>
                    </w:p>
                    <w:p w:rsidRPr="00003BA7" w:rsidR="00F94BFC" w:rsidP="00BD1739" w:rsidRDefault="00F94BFC" w14:paraId="6B515302" w14:textId="77777777">
                      <w:pPr>
                        <w:widowControl w:val="0"/>
                        <w:jc w:val="center"/>
                        <w:rPr>
                          <w:rFonts w:ascii="Arial" w:hAnsi="Arial" w:cs="Arial"/>
                        </w:rPr>
                      </w:pPr>
                      <w:r w:rsidRPr="00003BA7">
                        <w:rPr>
                          <w:rFonts w:ascii="Arial" w:hAnsi="Arial" w:cs="Arial"/>
                        </w:rPr>
                        <w:t> </w:t>
                      </w:r>
                    </w:p>
                    <w:p w:rsidRPr="00003BA7" w:rsidR="00F94BFC" w:rsidP="00BD1739" w:rsidRDefault="00F94BFC" w14:paraId="4253EF77" w14:textId="77777777">
                      <w:pPr>
                        <w:widowControl w:val="0"/>
                        <w:jc w:val="center"/>
                        <w:rPr>
                          <w:rFonts w:ascii="Arial" w:hAnsi="Arial" w:cs="Arial"/>
                        </w:rPr>
                      </w:pPr>
                      <w:r w:rsidRPr="00003BA7">
                        <w:rPr>
                          <w:rFonts w:ascii="Arial" w:hAnsi="Arial" w:cs="Arial"/>
                        </w:rPr>
                        <w:t> </w:t>
                      </w:r>
                    </w:p>
                    <w:p w:rsidRPr="00003BA7" w:rsidR="00F94BFC" w:rsidP="00BD1739" w:rsidRDefault="00F94BFC" w14:paraId="2D6473E8" w14:textId="77777777">
                      <w:pPr>
                        <w:widowControl w:val="0"/>
                        <w:jc w:val="center"/>
                        <w:rPr>
                          <w:rFonts w:ascii="Arial" w:hAnsi="Arial" w:cs="Arial"/>
                        </w:rPr>
                      </w:pPr>
                      <w:r w:rsidRPr="00003BA7">
                        <w:rPr>
                          <w:rFonts w:ascii="Arial" w:hAnsi="Arial" w:cs="Arial"/>
                        </w:rPr>
                        <w:t> </w:t>
                      </w:r>
                    </w:p>
                    <w:p w:rsidRPr="00003BA7" w:rsidR="00F94BFC" w:rsidP="00BD1739" w:rsidRDefault="00F94BFC" w14:paraId="1013382D" w14:textId="77777777">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5" behindDoc="0" locked="0" layoutInCell="1" allowOverlap="1" wp14:anchorId="49BE01D3" wp14:editId="3E1861D2">
                <wp:simplePos x="0" y="0"/>
                <wp:positionH relativeFrom="column">
                  <wp:posOffset>4774672</wp:posOffset>
                </wp:positionH>
                <wp:positionV relativeFrom="paragraph">
                  <wp:posOffset>5621120</wp:posOffset>
                </wp:positionV>
                <wp:extent cx="1607820" cy="1234440"/>
                <wp:effectExtent l="0" t="0" r="11430" b="22860"/>
                <wp:wrapNone/>
                <wp:docPr id="11" name="Rectangle 11"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1234440"/>
                        </a:xfrm>
                        <a:prstGeom prst="rect">
                          <a:avLst/>
                        </a:prstGeom>
                        <a:gradFill rotWithShape="1">
                          <a:gsLst>
                            <a:gs pos="0">
                              <a:srgbClr val="FE8256"/>
                            </a:gs>
                            <a:gs pos="100000">
                              <a:srgbClr val="FF00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0D92436" w14:textId="77777777" w:rsidR="00F94BFC" w:rsidRPr="00003BA7" w:rsidRDefault="00F94BFC"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F94BFC" w:rsidRPr="00003BA7" w:rsidRDefault="00F94BFC"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F94BFC" w:rsidRPr="00003BA7" w:rsidRDefault="00F94BFC"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F94BFC" w:rsidRPr="00003BA7" w:rsidRDefault="00F94BFC" w:rsidP="00BD1739">
                            <w:pPr>
                              <w:widowControl w:val="0"/>
                              <w:rPr>
                                <w:rFonts w:ascii="Arial" w:hAnsi="Arial" w:cs="Arial"/>
                              </w:rPr>
                            </w:pPr>
                            <w:r w:rsidRPr="00003BA7">
                              <w:rPr>
                                <w:rFonts w:ascii="Arial" w:hAnsi="Arial" w:cs="Arial"/>
                              </w:rPr>
                              <w:t> </w:t>
                            </w:r>
                          </w:p>
                          <w:p w14:paraId="0E744AED" w14:textId="77777777" w:rsidR="00F94BFC" w:rsidRPr="00003BA7" w:rsidRDefault="00F94BFC" w:rsidP="00BD1739">
                            <w:pPr>
                              <w:widowControl w:val="0"/>
                              <w:jc w:val="center"/>
                              <w:rPr>
                                <w:rFonts w:ascii="Arial" w:hAnsi="Arial" w:cs="Arial"/>
                              </w:rPr>
                            </w:pPr>
                            <w:r w:rsidRPr="00003BA7">
                              <w:rPr>
                                <w:rFonts w:ascii="Arial" w:hAnsi="Arial" w:cs="Arial"/>
                              </w:rPr>
                              <w:t> </w:t>
                            </w:r>
                          </w:p>
                          <w:p w14:paraId="1E6B154E" w14:textId="77777777" w:rsidR="00F94BFC" w:rsidRPr="00003BA7" w:rsidRDefault="00F94BFC" w:rsidP="00BD1739">
                            <w:pPr>
                              <w:widowControl w:val="0"/>
                              <w:jc w:val="center"/>
                              <w:rPr>
                                <w:rFonts w:ascii="Arial" w:hAnsi="Arial" w:cs="Arial"/>
                              </w:rPr>
                            </w:pPr>
                            <w:r w:rsidRPr="00003BA7">
                              <w:rPr>
                                <w:rFonts w:ascii="Arial" w:hAnsi="Arial" w:cs="Arial"/>
                              </w:rPr>
                              <w:t> </w:t>
                            </w:r>
                          </w:p>
                          <w:p w14:paraId="0D1D1573" w14:textId="77777777" w:rsidR="00F94BFC" w:rsidRPr="00003BA7" w:rsidRDefault="00F94BFC" w:rsidP="00BD1739">
                            <w:pPr>
                              <w:widowControl w:val="0"/>
                              <w:jc w:val="center"/>
                              <w:rPr>
                                <w:rFonts w:ascii="Arial" w:hAnsi="Arial" w:cs="Arial"/>
                              </w:rPr>
                            </w:pPr>
                            <w:r w:rsidRPr="00003BA7">
                              <w:rPr>
                                <w:rFonts w:ascii="Arial" w:hAnsi="Arial" w:cs="Arial"/>
                              </w:rPr>
                              <w:t> </w:t>
                            </w:r>
                          </w:p>
                          <w:p w14:paraId="2FCC9486" w14:textId="77777777" w:rsidR="00F94BFC" w:rsidRPr="00003BA7" w:rsidRDefault="00F94BFC" w:rsidP="00BD1739">
                            <w:pPr>
                              <w:widowControl w:val="0"/>
                              <w:jc w:val="center"/>
                              <w:rPr>
                                <w:rFonts w:ascii="Arial" w:hAnsi="Arial" w:cs="Arial"/>
                              </w:rPr>
                            </w:pPr>
                            <w:r w:rsidRPr="00003BA7">
                              <w:rPr>
                                <w:rFonts w:ascii="Arial" w:hAnsi="Arial" w:cs="Arial"/>
                              </w:rPr>
                              <w:t> </w:t>
                            </w:r>
                          </w:p>
                          <w:p w14:paraId="566AB7EA" w14:textId="77777777" w:rsidR="00F94BFC" w:rsidRPr="00003BA7" w:rsidRDefault="00F94BFC" w:rsidP="00BD1739">
                            <w:pPr>
                              <w:widowControl w:val="0"/>
                              <w:jc w:val="center"/>
                              <w:rPr>
                                <w:rFonts w:ascii="Arial" w:hAnsi="Arial" w:cs="Arial"/>
                              </w:rPr>
                            </w:pPr>
                            <w:r w:rsidRPr="00003BA7">
                              <w:rPr>
                                <w:rFonts w:ascii="Arial" w:hAnsi="Arial" w:cs="Arial"/>
                              </w:rPr>
                              <w:t> </w:t>
                            </w:r>
                          </w:p>
                          <w:p w14:paraId="571E60AD" w14:textId="77777777" w:rsidR="00F94BFC" w:rsidRPr="00003BA7" w:rsidRDefault="00F94BFC" w:rsidP="00BD1739">
                            <w:pPr>
                              <w:widowControl w:val="0"/>
                              <w:jc w:val="center"/>
                              <w:rPr>
                                <w:rFonts w:ascii="Arial" w:hAnsi="Arial" w:cs="Arial"/>
                              </w:rPr>
                            </w:pPr>
                            <w:r w:rsidRPr="00003BA7">
                              <w:rPr>
                                <w:rFonts w:ascii="Arial" w:hAnsi="Arial" w:cs="Arial"/>
                              </w:rPr>
                              <w:t> </w:t>
                            </w:r>
                          </w:p>
                          <w:p w14:paraId="436FB06D" w14:textId="77777777" w:rsidR="00F94BFC" w:rsidRPr="00003BA7" w:rsidRDefault="00F94BFC"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w14:anchorId="419284C7">
              <v:rect id="Rectangle 11" style="position:absolute;margin-left:375.95pt;margin-top:442.6pt;width:126.6pt;height:97.2pt;z-index:251658245;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32" fillcolor="#fe8256" strokecolor="black [0]" insetpen="t" w14:anchorId="49BE01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">
                <v:fill type="gradient" color2="red" angle="90" focus="100%" rotate="t"/>
                <v:shadow color="#eeece1"/>
                <v:textbox inset="2.88pt,2.88pt,2.88pt,2.88pt">
                  <w:txbxContent>
                    <w:p w:rsidRPr="00003BA7" w:rsidR="00F94BFC" w:rsidP="00BD1739" w:rsidRDefault="00F94BFC" w14:paraId="55ABBCF6" w14:textId="77777777">
                      <w:pPr>
                        <w:widowControl w:val="0"/>
                        <w:spacing w:after="20"/>
                        <w:jc w:val="center"/>
                        <w:rPr>
                          <w:rFonts w:ascii="Arial" w:hAnsi="Arial" w:cs="Arial"/>
                          <w:b/>
                          <w:bCs/>
                        </w:rPr>
                      </w:pPr>
                      <w:r w:rsidRPr="00003BA7">
                        <w:rPr>
                          <w:rFonts w:ascii="Arial" w:hAnsi="Arial" w:cs="Arial"/>
                          <w:b/>
                          <w:bCs/>
                        </w:rPr>
                        <w:t>Complex &amp;</w:t>
                      </w:r>
                    </w:p>
                    <w:p w:rsidRPr="00003BA7" w:rsidR="00F94BFC" w:rsidP="00BD1739" w:rsidRDefault="00F94BFC" w14:paraId="70597333" w14:textId="77777777">
                      <w:pPr>
                        <w:widowControl w:val="0"/>
                        <w:spacing w:after="20"/>
                        <w:jc w:val="center"/>
                        <w:rPr>
                          <w:rFonts w:ascii="Arial" w:hAnsi="Arial" w:cs="Arial"/>
                          <w:b/>
                          <w:bCs/>
                        </w:rPr>
                      </w:pPr>
                      <w:r w:rsidRPr="00003BA7">
                        <w:rPr>
                          <w:rFonts w:ascii="Arial" w:hAnsi="Arial" w:cs="Arial"/>
                          <w:b/>
                          <w:bCs/>
                        </w:rPr>
                        <w:t xml:space="preserve"> Significant</w:t>
                      </w:r>
                    </w:p>
                    <w:p w:rsidRPr="00003BA7" w:rsidR="00F94BFC" w:rsidP="00BD1739" w:rsidRDefault="00F94BFC" w14:paraId="38070DDA" w14:textId="77777777">
                      <w:pPr>
                        <w:widowControl w:val="0"/>
                        <w:jc w:val="center"/>
                        <w:rPr>
                          <w:rFonts w:ascii="Arial" w:hAnsi="Arial" w:cs="Arial"/>
                        </w:rPr>
                      </w:pPr>
                      <w:r w:rsidRPr="00003BA7">
                        <w:rPr>
                          <w:rFonts w:ascii="Arial" w:hAnsi="Arial" w:cs="Arial"/>
                        </w:rPr>
                        <w:t>Request for Support submitted to CASS for a multi-agency strategy discussion</w:t>
                      </w:r>
                    </w:p>
                    <w:p w:rsidRPr="00003BA7" w:rsidR="00F94BFC" w:rsidP="00BD1739" w:rsidRDefault="00F94BFC" w14:paraId="696D69FC" w14:textId="77777777">
                      <w:pPr>
                        <w:widowControl w:val="0"/>
                        <w:rPr>
                          <w:rFonts w:ascii="Arial" w:hAnsi="Arial" w:cs="Arial"/>
                        </w:rPr>
                      </w:pPr>
                      <w:r w:rsidRPr="00003BA7">
                        <w:rPr>
                          <w:rFonts w:ascii="Arial" w:hAnsi="Arial" w:cs="Arial"/>
                        </w:rPr>
                        <w:t> </w:t>
                      </w:r>
                    </w:p>
                    <w:p w:rsidRPr="00003BA7" w:rsidR="00F94BFC" w:rsidP="00BD1739" w:rsidRDefault="00F94BFC" w14:paraId="72302A59" w14:textId="77777777">
                      <w:pPr>
                        <w:widowControl w:val="0"/>
                        <w:jc w:val="center"/>
                        <w:rPr>
                          <w:rFonts w:ascii="Arial" w:hAnsi="Arial" w:cs="Arial"/>
                        </w:rPr>
                      </w:pPr>
                      <w:r w:rsidRPr="00003BA7">
                        <w:rPr>
                          <w:rFonts w:ascii="Arial" w:hAnsi="Arial" w:cs="Arial"/>
                        </w:rPr>
                        <w:t> </w:t>
                      </w:r>
                    </w:p>
                    <w:p w:rsidRPr="00003BA7" w:rsidR="00F94BFC" w:rsidP="00BD1739" w:rsidRDefault="00F94BFC" w14:paraId="31CBAF0D" w14:textId="77777777">
                      <w:pPr>
                        <w:widowControl w:val="0"/>
                        <w:jc w:val="center"/>
                        <w:rPr>
                          <w:rFonts w:ascii="Arial" w:hAnsi="Arial" w:cs="Arial"/>
                        </w:rPr>
                      </w:pPr>
                      <w:r w:rsidRPr="00003BA7">
                        <w:rPr>
                          <w:rFonts w:ascii="Arial" w:hAnsi="Arial" w:cs="Arial"/>
                        </w:rPr>
                        <w:t> </w:t>
                      </w:r>
                    </w:p>
                    <w:p w:rsidRPr="00003BA7" w:rsidR="00F94BFC" w:rsidP="00BD1739" w:rsidRDefault="00F94BFC" w14:paraId="4A7717C8" w14:textId="77777777">
                      <w:pPr>
                        <w:widowControl w:val="0"/>
                        <w:jc w:val="center"/>
                        <w:rPr>
                          <w:rFonts w:ascii="Arial" w:hAnsi="Arial" w:cs="Arial"/>
                        </w:rPr>
                      </w:pPr>
                      <w:r w:rsidRPr="00003BA7">
                        <w:rPr>
                          <w:rFonts w:ascii="Arial" w:hAnsi="Arial" w:cs="Arial"/>
                        </w:rPr>
                        <w:t> </w:t>
                      </w:r>
                    </w:p>
                    <w:p w:rsidRPr="00003BA7" w:rsidR="00F94BFC" w:rsidP="00BD1739" w:rsidRDefault="00F94BFC" w14:paraId="419A23A7" w14:textId="77777777">
                      <w:pPr>
                        <w:widowControl w:val="0"/>
                        <w:jc w:val="center"/>
                        <w:rPr>
                          <w:rFonts w:ascii="Arial" w:hAnsi="Arial" w:cs="Arial"/>
                        </w:rPr>
                      </w:pPr>
                      <w:r w:rsidRPr="00003BA7">
                        <w:rPr>
                          <w:rFonts w:ascii="Arial" w:hAnsi="Arial" w:cs="Arial"/>
                        </w:rPr>
                        <w:t> </w:t>
                      </w:r>
                    </w:p>
                    <w:p w:rsidRPr="00003BA7" w:rsidR="00F94BFC" w:rsidP="00BD1739" w:rsidRDefault="00F94BFC" w14:paraId="74536B0D" w14:textId="77777777">
                      <w:pPr>
                        <w:widowControl w:val="0"/>
                        <w:jc w:val="center"/>
                        <w:rPr>
                          <w:rFonts w:ascii="Arial" w:hAnsi="Arial" w:cs="Arial"/>
                        </w:rPr>
                      </w:pPr>
                      <w:r w:rsidRPr="00003BA7">
                        <w:rPr>
                          <w:rFonts w:ascii="Arial" w:hAnsi="Arial" w:cs="Arial"/>
                        </w:rPr>
                        <w:t> </w:t>
                      </w:r>
                    </w:p>
                    <w:p w:rsidRPr="00003BA7" w:rsidR="00F94BFC" w:rsidP="00BD1739" w:rsidRDefault="00F94BFC" w14:paraId="7D7A3EC8" w14:textId="77777777">
                      <w:pPr>
                        <w:widowControl w:val="0"/>
                        <w:jc w:val="center"/>
                        <w:rPr>
                          <w:rFonts w:ascii="Arial" w:hAnsi="Arial" w:cs="Arial"/>
                        </w:rPr>
                      </w:pPr>
                      <w:r w:rsidRPr="00003BA7">
                        <w:rPr>
                          <w:rFonts w:ascii="Arial" w:hAnsi="Arial" w:cs="Arial"/>
                        </w:rPr>
                        <w:t> </w:t>
                      </w:r>
                    </w:p>
                    <w:p w:rsidRPr="00003BA7" w:rsidR="00F94BFC" w:rsidP="00BD1739" w:rsidRDefault="00F94BFC" w14:paraId="68D207EA" w14:textId="77777777">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6" behindDoc="0" locked="0" layoutInCell="1" allowOverlap="1" wp14:anchorId="00DD8A9F" wp14:editId="5E594C22">
                <wp:simplePos x="0" y="0"/>
                <wp:positionH relativeFrom="column">
                  <wp:posOffset>3348940</wp:posOffset>
                </wp:positionH>
                <wp:positionV relativeFrom="paragraph">
                  <wp:posOffset>3602198</wp:posOffset>
                </wp:positionV>
                <wp:extent cx="0" cy="288290"/>
                <wp:effectExtent l="95250" t="0" r="57150" b="54610"/>
                <wp:wrapNone/>
                <wp:docPr id="10" name="Straight Arrow Connector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xmlns:arto="http://schemas.microsoft.com/office/word/2006/arto">
            <w:pict w14:anchorId="2468A436">
              <v:shapetype id="_x0000_t32" coordsize="21600,21600" o:oned="t" filled="f" o:spt="32" path="m,l21600,21600e" w14:anchorId="3477FFC8">
                <v:path fillok="f" arrowok="t" o:connecttype="none"/>
                <o:lock v:ext="edit" shapetype="t"/>
              </v:shapetype>
              <v:shape id="Straight Arrow Connector 10" style="position:absolute;margin-left:263.7pt;margin-top:283.65pt;width:0;height:22.7pt;z-index:251658246;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">
                <v:stroke endarrow="block"/>
                <v:shadow color="#868686"/>
              </v:shape>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7" behindDoc="0" locked="0" layoutInCell="1" allowOverlap="1" wp14:anchorId="1535A67A" wp14:editId="22CA9250">
                <wp:simplePos x="0" y="0"/>
                <wp:positionH relativeFrom="column">
                  <wp:posOffset>4457801</wp:posOffset>
                </wp:positionH>
                <wp:positionV relativeFrom="paragraph">
                  <wp:posOffset>6214311</wp:posOffset>
                </wp:positionV>
                <wp:extent cx="342265" cy="0"/>
                <wp:effectExtent l="0" t="95250" r="0" b="95250"/>
                <wp:wrapNone/>
                <wp:docPr id="9" name="Straight Arrow Connector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xmlns:arto="http://schemas.microsoft.com/office/word/2006/arto">
            <w:pict w14:anchorId="6A07647A">
              <v:shape id="Straight Arrow Connector 9" style="position:absolute;margin-left:351pt;margin-top:489.3pt;width:26.95pt;height:0;z-index:251658247;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" w14:anchorId="4321EC7E">
                <v:stroke endarrow="block"/>
                <v:shadow color="#868686"/>
              </v:shape>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49" behindDoc="0" locked="0" layoutInCell="1" allowOverlap="1" wp14:anchorId="2B19CBC2" wp14:editId="697CA261">
                <wp:simplePos x="0" y="0"/>
                <wp:positionH relativeFrom="column">
                  <wp:posOffset>2077636</wp:posOffset>
                </wp:positionH>
                <wp:positionV relativeFrom="paragraph">
                  <wp:posOffset>6078864</wp:posOffset>
                </wp:positionV>
                <wp:extent cx="0" cy="360045"/>
                <wp:effectExtent l="29527" t="103823" r="0" b="86677"/>
                <wp:wrapNone/>
                <wp:docPr id="8" name="Straight Arrow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0" cy="360045"/>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w14:anchorId="70FEC61D">
              <v:shape id="Straight Arrow Connector 8" style="position:absolute;margin-left:163.6pt;margin-top:478.65pt;width:0;height:28.35pt;rotation:-90;flip:x;z-index:251658249;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" w14:anchorId="37034FC1">
                <v:stroke endarrow="block"/>
                <v:shadow color="#868686"/>
              </v:shape>
            </w:pict>
          </mc:Fallback>
        </mc:AlternateContent>
      </w:r>
      <w:r w:rsidR="00AB22D4" w:rsidRPr="00E063A4">
        <w:rPr>
          <w:rFonts w:eastAsia="Calibri"/>
          <w:noProof/>
          <w:color w:val="000000" w:themeColor="text1"/>
          <w:u w:val="single"/>
        </w:rPr>
        <mc:AlternateContent>
          <mc:Choice Requires="wps">
            <w:drawing>
              <wp:anchor distT="0" distB="0" distL="114300" distR="114300" simplePos="0" relativeHeight="251658251" behindDoc="0" locked="0" layoutInCell="1" allowOverlap="1" wp14:anchorId="108A1405" wp14:editId="770085B5">
                <wp:simplePos x="0" y="0"/>
                <wp:positionH relativeFrom="column">
                  <wp:posOffset>3321779</wp:posOffset>
                </wp:positionH>
                <wp:positionV relativeFrom="paragraph">
                  <wp:posOffset>1655703</wp:posOffset>
                </wp:positionV>
                <wp:extent cx="0" cy="288290"/>
                <wp:effectExtent l="95250" t="0" r="57150" b="54610"/>
                <wp:wrapNone/>
                <wp:docPr id="4" name="Straight Arrow Connector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xmlns:arto="http://schemas.microsoft.com/office/word/2006/arto">
            <w:pict w14:anchorId="6DBD1DE1">
              <v:shape id="Straight Arrow Connector 4" style="position:absolute;margin-left:261.55pt;margin-top:130.35pt;width:0;height:22.7pt;z-index:251658251;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" w14:anchorId="3675CEEC">
                <v:stroke endarrow="block"/>
                <v:shadow color="#868686"/>
              </v:shape>
            </w:pict>
          </mc:Fallback>
        </mc:AlternateContent>
      </w:r>
      <w:r w:rsidR="00C258B0" w:rsidRPr="00E063A4">
        <w:rPr>
          <w:rFonts w:eastAsia="Calibri"/>
          <w:color w:val="000000" w:themeColor="text1"/>
          <w:u w:val="single"/>
        </w:rPr>
        <w:br w:type="page"/>
      </w:r>
      <w:r w:rsidR="006324B1" w:rsidRPr="00E063A4">
        <w:rPr>
          <w:rFonts w:eastAsia="Calibri"/>
          <w:color w:val="000000" w:themeColor="text1"/>
        </w:rPr>
        <w:lastRenderedPageBreak/>
        <w:t>20.0</w:t>
      </w:r>
      <w:r w:rsidR="00C258B0" w:rsidRPr="00E063A4">
        <w:rPr>
          <w:rFonts w:eastAsia="Calibri"/>
          <w:color w:val="000000" w:themeColor="text1"/>
        </w:rPr>
        <w:tab/>
      </w:r>
      <w:r w:rsidR="002C0FA4" w:rsidRPr="00E063A4">
        <w:rPr>
          <w:rFonts w:eastAsia="Calibri"/>
          <w:color w:val="000000" w:themeColor="text1"/>
        </w:rPr>
        <w:t xml:space="preserve">Involving </w:t>
      </w:r>
      <w:r w:rsidR="00CA517D" w:rsidRPr="00E063A4">
        <w:rPr>
          <w:rFonts w:eastAsia="Calibri"/>
          <w:color w:val="000000" w:themeColor="text1"/>
        </w:rPr>
        <w:t>parents</w:t>
      </w:r>
      <w:r w:rsidR="002C0FA4" w:rsidRPr="00E063A4">
        <w:rPr>
          <w:rFonts w:eastAsia="Calibri"/>
          <w:color w:val="000000" w:themeColor="text1"/>
        </w:rPr>
        <w:t>/</w:t>
      </w:r>
      <w:r w:rsidR="00CA517D" w:rsidRPr="00E063A4">
        <w:rPr>
          <w:rFonts w:eastAsia="Calibri"/>
          <w:color w:val="000000" w:themeColor="text1"/>
        </w:rPr>
        <w:t>carers</w:t>
      </w:r>
    </w:p>
    <w:p w14:paraId="2AC60DEA"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0B1084E8" w14:textId="164CAD01" w:rsidR="00C258B0" w:rsidRPr="00E063A4" w:rsidRDefault="006324B1" w:rsidP="00C258B0">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20</w:t>
      </w:r>
      <w:r w:rsidR="00C258B0" w:rsidRPr="00E063A4">
        <w:rPr>
          <w:rFonts w:ascii="Arial" w:eastAsia="Times New Roman" w:hAnsi="Arial" w:cs="Arial"/>
          <w:color w:val="000000" w:themeColor="text1"/>
          <w:lang w:eastAsia="en-GB"/>
        </w:rPr>
        <w:t>.1</w:t>
      </w:r>
      <w:r w:rsidR="00C258B0" w:rsidRPr="00E063A4">
        <w:rPr>
          <w:rFonts w:ascii="Arial" w:eastAsia="Times New Roman" w:hAnsi="Arial" w:cs="Arial"/>
          <w:color w:val="000000" w:themeColor="text1"/>
          <w:lang w:eastAsia="en-GB"/>
        </w:rPr>
        <w:tab/>
        <w:t xml:space="preserve">In general, we will discuss any </w:t>
      </w:r>
      <w:r w:rsidR="00CA517D" w:rsidRPr="00E063A4">
        <w:rPr>
          <w:rFonts w:ascii="Arial" w:eastAsia="Times New Roman" w:hAnsi="Arial" w:cs="Arial"/>
          <w:color w:val="000000" w:themeColor="text1"/>
          <w:lang w:eastAsia="en-GB"/>
        </w:rPr>
        <w:t xml:space="preserve">safeguarding </w:t>
      </w:r>
      <w:r w:rsidR="00C258B0" w:rsidRPr="00E063A4">
        <w:rPr>
          <w:rFonts w:ascii="Arial" w:eastAsia="Times New Roman" w:hAnsi="Arial" w:cs="Arial"/>
          <w:color w:val="000000" w:themeColor="text1"/>
          <w:lang w:eastAsia="en-GB"/>
        </w:rPr>
        <w:t xml:space="preserve">or </w:t>
      </w:r>
      <w:r w:rsidR="00CA517D" w:rsidRPr="00E063A4">
        <w:rPr>
          <w:rFonts w:ascii="Arial" w:eastAsia="Times New Roman" w:hAnsi="Arial" w:cs="Arial"/>
          <w:color w:val="000000" w:themeColor="text1"/>
          <w:lang w:eastAsia="en-GB"/>
        </w:rPr>
        <w:t xml:space="preserve">child protection </w:t>
      </w:r>
      <w:r w:rsidR="00C258B0" w:rsidRPr="00E063A4">
        <w:rPr>
          <w:rFonts w:ascii="Arial" w:eastAsia="Times New Roman" w:hAnsi="Arial" w:cs="Arial"/>
          <w:color w:val="000000" w:themeColor="text1"/>
          <w:lang w:eastAsia="en-GB"/>
        </w:rPr>
        <w:t xml:space="preserve">concerns with parents/carers before approaching other schools or </w:t>
      </w:r>
      <w:r w:rsidR="00914ABC" w:rsidRPr="00E063A4">
        <w:rPr>
          <w:rFonts w:ascii="Arial" w:eastAsia="Times New Roman" w:hAnsi="Arial" w:cs="Arial"/>
          <w:color w:val="000000" w:themeColor="text1"/>
          <w:lang w:eastAsia="en-GB"/>
        </w:rPr>
        <w:t>agencies and</w:t>
      </w:r>
      <w:r w:rsidR="00C258B0" w:rsidRPr="00E063A4">
        <w:rPr>
          <w:rFonts w:ascii="Arial" w:eastAsia="Times New Roman" w:hAnsi="Arial" w:cs="Arial"/>
          <w:color w:val="000000" w:themeColor="text1"/>
          <w:lang w:eastAsia="en-GB"/>
        </w:rPr>
        <w:t xml:space="preserve"> will seek their consent to making a referral to another agency. Appropriate staff will approach parents/carers after consultation with the DSL. </w:t>
      </w:r>
    </w:p>
    <w:p w14:paraId="13C762EB" w14:textId="77777777"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p>
    <w:p w14:paraId="632A9268" w14:textId="36CB849F" w:rsidR="00C258B0" w:rsidRPr="00E063A4" w:rsidRDefault="00C258B0" w:rsidP="00BD69BF">
      <w:pPr>
        <w:spacing w:after="0" w:line="240" w:lineRule="auto"/>
        <w:ind w:left="720"/>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However</w:t>
      </w:r>
      <w:r w:rsidR="00BD69BF" w:rsidRPr="00E063A4">
        <w:rPr>
          <w:rFonts w:ascii="Arial" w:eastAsia="Times New Roman" w:hAnsi="Arial" w:cs="Arial"/>
          <w:color w:val="000000" w:themeColor="text1"/>
          <w:lang w:eastAsia="en-GB"/>
        </w:rPr>
        <w:t>,</w:t>
      </w:r>
      <w:r w:rsidRPr="00E063A4">
        <w:rPr>
          <w:rFonts w:ascii="Arial" w:eastAsia="Times New Roman" w:hAnsi="Arial" w:cs="Arial"/>
          <w:color w:val="000000" w:themeColor="text1"/>
          <w:lang w:eastAsia="en-GB"/>
        </w:rPr>
        <w:t xml:space="preserve"> there may be occasions when the school will contact another school or agenc</w:t>
      </w:r>
      <w:r w:rsidR="00BD69BF" w:rsidRPr="00E063A4">
        <w:rPr>
          <w:rFonts w:ascii="Arial" w:eastAsia="Times New Roman" w:hAnsi="Arial" w:cs="Arial"/>
          <w:color w:val="000000" w:themeColor="text1"/>
          <w:lang w:eastAsia="en-GB"/>
        </w:rPr>
        <w:t xml:space="preserve">y </w:t>
      </w:r>
      <w:r w:rsidRPr="00E063A4">
        <w:rPr>
          <w:rFonts w:ascii="Arial" w:eastAsia="Times New Roman" w:hAnsi="Arial" w:cs="Arial"/>
          <w:bCs/>
          <w:color w:val="000000" w:themeColor="text1"/>
          <w:u w:val="single"/>
          <w:lang w:eastAsia="en-GB"/>
        </w:rPr>
        <w:t>before</w:t>
      </w:r>
      <w:r w:rsidR="00BD69BF" w:rsidRPr="00E063A4">
        <w:rPr>
          <w:rFonts w:ascii="Arial" w:eastAsia="Times New Roman" w:hAnsi="Arial" w:cs="Arial"/>
          <w:color w:val="000000" w:themeColor="text1"/>
          <w:lang w:eastAsia="en-GB"/>
        </w:rPr>
        <w:t xml:space="preserve"> </w:t>
      </w:r>
      <w:r w:rsidRPr="00E063A4">
        <w:rPr>
          <w:rFonts w:ascii="Arial" w:eastAsia="Times New Roman" w:hAnsi="Arial" w:cs="Arial"/>
          <w:color w:val="000000" w:themeColor="text1"/>
          <w:lang w:eastAsia="en-GB"/>
        </w:rPr>
        <w:t>informing parents/carers because it considers that contacting them may</w:t>
      </w:r>
      <w:r w:rsidR="00BD69BF" w:rsidRPr="00E063A4">
        <w:rPr>
          <w:rFonts w:ascii="Arial" w:eastAsia="Times New Roman" w:hAnsi="Arial" w:cs="Arial"/>
          <w:color w:val="000000" w:themeColor="text1"/>
          <w:lang w:eastAsia="en-GB"/>
        </w:rPr>
        <w:t xml:space="preserve"> </w:t>
      </w:r>
      <w:r w:rsidRPr="00E063A4">
        <w:rPr>
          <w:rFonts w:ascii="Arial" w:eastAsia="Times New Roman" w:hAnsi="Arial" w:cs="Arial"/>
          <w:color w:val="000000" w:themeColor="text1"/>
          <w:lang w:eastAsia="en-GB"/>
        </w:rPr>
        <w:t>increase the risk of significant harm to the child.</w:t>
      </w:r>
    </w:p>
    <w:p w14:paraId="733F9318" w14:textId="77777777"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p>
    <w:p w14:paraId="68FAEE76" w14:textId="0B739AB4" w:rsidR="00C258B0" w:rsidRPr="00E063A4" w:rsidRDefault="006324B1" w:rsidP="00C258B0">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color w:val="000000" w:themeColor="text1"/>
          <w:lang w:eastAsia="en-GB"/>
        </w:rPr>
        <w:t>20.</w:t>
      </w:r>
      <w:r w:rsidR="00C258B0" w:rsidRPr="00E063A4">
        <w:rPr>
          <w:rFonts w:ascii="Arial" w:eastAsia="Times New Roman" w:hAnsi="Arial" w:cs="Arial"/>
          <w:color w:val="000000" w:themeColor="text1"/>
          <w:lang w:eastAsia="en-GB"/>
        </w:rPr>
        <w:t>2</w:t>
      </w:r>
      <w:r w:rsidR="00C258B0" w:rsidRPr="00E063A4">
        <w:rPr>
          <w:rFonts w:ascii="Arial" w:eastAsia="Times New Roman" w:hAnsi="Arial" w:cs="Arial"/>
          <w:color w:val="000000" w:themeColor="text1"/>
          <w:lang w:eastAsia="en-GB"/>
        </w:rPr>
        <w:tab/>
        <w:t xml:space="preserve">Parents/carers will be informed about our Safeguarding &amp; Child Protection Policy through </w:t>
      </w:r>
      <w:r w:rsidR="00786D0E" w:rsidRPr="00E063A4">
        <w:rPr>
          <w:rFonts w:ascii="Arial" w:eastAsia="Times New Roman" w:hAnsi="Arial" w:cs="Arial"/>
          <w:bCs/>
          <w:color w:val="000000" w:themeColor="text1"/>
          <w:lang w:eastAsia="en-GB"/>
        </w:rPr>
        <w:t xml:space="preserve">the school </w:t>
      </w:r>
      <w:r w:rsidR="00C258B0" w:rsidRPr="00E063A4">
        <w:rPr>
          <w:rFonts w:ascii="Arial" w:eastAsia="Times New Roman" w:hAnsi="Arial" w:cs="Arial"/>
          <w:bCs/>
          <w:color w:val="000000" w:themeColor="text1"/>
          <w:lang w:eastAsia="en-GB"/>
        </w:rPr>
        <w:t>website</w:t>
      </w:r>
      <w:r w:rsidR="00786D0E" w:rsidRPr="00E063A4">
        <w:rPr>
          <w:rFonts w:ascii="Arial" w:eastAsia="Times New Roman" w:hAnsi="Arial" w:cs="Arial"/>
          <w:bCs/>
          <w:color w:val="000000" w:themeColor="text1"/>
          <w:lang w:eastAsia="en-GB"/>
        </w:rPr>
        <w:t>.</w:t>
      </w:r>
      <w:r w:rsidR="00786D0E" w:rsidRPr="00E063A4">
        <w:rPr>
          <w:rFonts w:ascii="Arial" w:eastAsia="Times New Roman" w:hAnsi="Arial" w:cs="Arial"/>
          <w:b/>
          <w:bCs/>
          <w:color w:val="000000" w:themeColor="text1"/>
          <w:lang w:eastAsia="en-GB"/>
        </w:rPr>
        <w:t xml:space="preserve"> </w:t>
      </w:r>
    </w:p>
    <w:p w14:paraId="57A8C0E2" w14:textId="77777777" w:rsidR="00333F83" w:rsidRPr="00E063A4" w:rsidRDefault="00333F83" w:rsidP="00C258B0">
      <w:pPr>
        <w:spacing w:after="0" w:line="240" w:lineRule="auto"/>
        <w:ind w:left="720" w:hanging="720"/>
        <w:jc w:val="both"/>
        <w:rPr>
          <w:rFonts w:ascii="Arial" w:eastAsia="Times New Roman" w:hAnsi="Arial" w:cs="Arial"/>
          <w:b/>
          <w:bCs/>
          <w:color w:val="000000" w:themeColor="text1"/>
          <w:lang w:eastAsia="en-GB"/>
        </w:rPr>
      </w:pPr>
    </w:p>
    <w:p w14:paraId="3B846AAD" w14:textId="1EF0C7AE" w:rsidR="00333F83" w:rsidRPr="00E063A4" w:rsidRDefault="00333F83" w:rsidP="00333F83">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b/>
          <w:bCs/>
          <w:color w:val="000000" w:themeColor="text1"/>
          <w:lang w:eastAsia="en-GB"/>
        </w:rPr>
        <w:t xml:space="preserve">20.3    </w:t>
      </w:r>
      <w:r w:rsidRPr="00E063A4">
        <w:rPr>
          <w:rFonts w:ascii="Arial" w:eastAsia="Times New Roman" w:hAnsi="Arial" w:cs="Arial"/>
          <w:color w:val="000000" w:themeColor="text1"/>
          <w:lang w:eastAsia="en-GB"/>
        </w:rPr>
        <w:t xml:space="preserve">Child protection information will be stored separately from the pupil’s school file. It will be stored and handled in line with the Data Protection Policy. </w:t>
      </w:r>
    </w:p>
    <w:p w14:paraId="64DE169B" w14:textId="61FD4337" w:rsidR="00333F83" w:rsidRPr="00E063A4" w:rsidRDefault="00333F83" w:rsidP="00C258B0">
      <w:pPr>
        <w:spacing w:after="0" w:line="240" w:lineRule="auto"/>
        <w:ind w:left="720" w:hanging="720"/>
        <w:jc w:val="both"/>
        <w:rPr>
          <w:rFonts w:ascii="Arial" w:eastAsia="Times New Roman" w:hAnsi="Arial" w:cs="Arial"/>
          <w:color w:val="000000" w:themeColor="text1"/>
          <w:lang w:eastAsia="en-GB"/>
        </w:rPr>
      </w:pPr>
    </w:p>
    <w:p w14:paraId="7D9B10B0"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40DC1863" w14:textId="1875DDBF" w:rsidR="00C258B0" w:rsidRPr="00E063A4" w:rsidRDefault="00C258B0" w:rsidP="002C0FA4">
      <w:pPr>
        <w:pStyle w:val="Heading2"/>
        <w:rPr>
          <w:color w:val="000000" w:themeColor="text1"/>
        </w:rPr>
      </w:pPr>
      <w:r w:rsidRPr="00E063A4">
        <w:rPr>
          <w:color w:val="000000" w:themeColor="text1"/>
        </w:rPr>
        <w:t>2</w:t>
      </w:r>
      <w:r w:rsidR="006324B1" w:rsidRPr="00E063A4">
        <w:rPr>
          <w:color w:val="000000" w:themeColor="text1"/>
        </w:rPr>
        <w:t>1</w:t>
      </w:r>
      <w:r w:rsidRPr="00E063A4">
        <w:rPr>
          <w:color w:val="000000" w:themeColor="text1"/>
        </w:rPr>
        <w:t>.0</w:t>
      </w:r>
      <w:r w:rsidRPr="00E063A4">
        <w:rPr>
          <w:color w:val="000000" w:themeColor="text1"/>
        </w:rPr>
        <w:tab/>
      </w:r>
      <w:r w:rsidR="002C0FA4" w:rsidRPr="00E063A4">
        <w:rPr>
          <w:color w:val="000000" w:themeColor="text1"/>
        </w:rPr>
        <w:t>Multi-</w:t>
      </w:r>
      <w:r w:rsidR="00A82C20" w:rsidRPr="00E063A4">
        <w:rPr>
          <w:color w:val="000000" w:themeColor="text1"/>
        </w:rPr>
        <w:t>agency work</w:t>
      </w:r>
    </w:p>
    <w:p w14:paraId="56A06FE5"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63F18D8A" w14:textId="380D3394"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ab/>
        <w:t xml:space="preserve">We work in partnership with other agencies in line with </w:t>
      </w:r>
      <w:hyperlink r:id="rId55" w:history="1">
        <w:r w:rsidR="00BD69BF" w:rsidRPr="00E063A4">
          <w:rPr>
            <w:rFonts w:ascii="Arial" w:hAnsi="Arial" w:cs="Arial"/>
            <w:b/>
            <w:bCs/>
            <w:color w:val="000000" w:themeColor="text1"/>
            <w:u w:val="single"/>
          </w:rPr>
          <w:t>Right Help Right Time</w:t>
        </w:r>
      </w:hyperlink>
      <w:r w:rsidR="00BD69BF" w:rsidRPr="00E063A4">
        <w:rPr>
          <w:rFonts w:ascii="Arial" w:hAnsi="Arial" w:cs="Arial"/>
          <w:color w:val="000000" w:themeColor="text1"/>
        </w:rPr>
        <w:t xml:space="preserve"> </w:t>
      </w:r>
      <w:r w:rsidRPr="00E063A4">
        <w:rPr>
          <w:rFonts w:ascii="Arial" w:eastAsia="Times New Roman" w:hAnsi="Arial" w:cs="Arial"/>
          <w:color w:val="000000" w:themeColor="text1"/>
          <w:lang w:eastAsia="en-GB"/>
        </w:rPr>
        <w:t xml:space="preserve">to promote the best interests of our </w:t>
      </w:r>
      <w:r w:rsidR="00786D0E" w:rsidRPr="00E063A4">
        <w:rPr>
          <w:rFonts w:ascii="Arial" w:eastAsia="Times New Roman" w:hAnsi="Arial" w:cs="Arial"/>
          <w:bCs/>
          <w:color w:val="000000" w:themeColor="text1"/>
          <w:lang w:eastAsia="en-GB"/>
        </w:rPr>
        <w:t>children</w:t>
      </w:r>
      <w:r w:rsidRPr="00E063A4">
        <w:rPr>
          <w:rFonts w:ascii="Arial" w:eastAsia="Times New Roman" w:hAnsi="Arial" w:cs="Arial"/>
          <w:color w:val="000000" w:themeColor="text1"/>
          <w:lang w:eastAsia="en-GB"/>
        </w:rPr>
        <w:t xml:space="preserve"> and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Advice and Support Service (CASS) - 0121 303 1888.  Where the </w:t>
      </w:r>
      <w:r w:rsidR="00786D0E" w:rsidRPr="00E063A4">
        <w:rPr>
          <w:rFonts w:ascii="Arial" w:eastAsia="Times New Roman" w:hAnsi="Arial" w:cs="Arial"/>
          <w:bCs/>
          <w:color w:val="000000" w:themeColor="text1"/>
          <w:lang w:eastAsia="en-GB"/>
        </w:rPr>
        <w:t>child</w:t>
      </w:r>
      <w:r w:rsidRPr="00E063A4">
        <w:rPr>
          <w:rFonts w:ascii="Arial" w:eastAsia="Times New Roman" w:hAnsi="Arial" w:cs="Arial"/>
          <w:b/>
          <w:bCs/>
          <w:color w:val="000000" w:themeColor="text1"/>
          <w:lang w:eastAsia="en-GB"/>
        </w:rPr>
        <w:t xml:space="preserve"> </w:t>
      </w:r>
      <w:r w:rsidRPr="00E063A4">
        <w:rPr>
          <w:rFonts w:ascii="Arial" w:eastAsia="Times New Roman" w:hAnsi="Arial" w:cs="Arial"/>
          <w:color w:val="000000" w:themeColor="text1"/>
          <w:lang w:eastAsia="en-GB"/>
        </w:rPr>
        <w:t>already</w:t>
      </w:r>
      <w:r w:rsidRPr="00E063A4">
        <w:rPr>
          <w:rFonts w:ascii="Arial" w:eastAsia="Times New Roman" w:hAnsi="Arial" w:cs="Arial"/>
          <w:b/>
          <w:bCs/>
          <w:color w:val="000000" w:themeColor="text1"/>
          <w:lang w:eastAsia="en-GB"/>
        </w:rPr>
        <w:t xml:space="preserve"> </w:t>
      </w:r>
      <w:r w:rsidRPr="00E063A4">
        <w:rPr>
          <w:rFonts w:ascii="Arial" w:eastAsia="Times New Roman" w:hAnsi="Arial" w:cs="Arial"/>
          <w:color w:val="000000" w:themeColor="text1"/>
          <w:lang w:eastAsia="en-GB"/>
        </w:rPr>
        <w:t xml:space="preserve">has a safeguarding </w:t>
      </w:r>
      <w:r w:rsidR="00CA517D" w:rsidRPr="00E063A4">
        <w:rPr>
          <w:rFonts w:ascii="Arial" w:eastAsia="Times New Roman" w:hAnsi="Arial" w:cs="Arial"/>
          <w:color w:val="000000" w:themeColor="text1"/>
          <w:lang w:eastAsia="en-GB"/>
        </w:rPr>
        <w:t xml:space="preserve">social worker </w:t>
      </w:r>
      <w:r w:rsidRPr="00E063A4">
        <w:rPr>
          <w:rFonts w:ascii="Arial" w:eastAsia="Times New Roman" w:hAnsi="Arial" w:cs="Arial"/>
          <w:color w:val="000000" w:themeColor="text1"/>
          <w:lang w:eastAsia="en-GB"/>
        </w:rPr>
        <w:t xml:space="preserve">or </w:t>
      </w:r>
      <w:r w:rsidR="00CA517D" w:rsidRPr="00E063A4">
        <w:rPr>
          <w:rFonts w:ascii="Arial" w:eastAsia="Times New Roman" w:hAnsi="Arial" w:cs="Arial"/>
          <w:color w:val="000000" w:themeColor="text1"/>
          <w:lang w:eastAsia="en-GB"/>
        </w:rPr>
        <w:t>family support worker</w:t>
      </w:r>
      <w:r w:rsidRPr="00E063A4">
        <w:rPr>
          <w:rFonts w:ascii="Arial" w:eastAsia="Times New Roman" w:hAnsi="Arial" w:cs="Arial"/>
          <w:color w:val="000000" w:themeColor="text1"/>
          <w:lang w:eastAsia="en-GB"/>
        </w:rPr>
        <w:t xml:space="preserve">, concerns around escalation of risks must be reported immediately to the </w:t>
      </w:r>
      <w:r w:rsidR="00CA517D" w:rsidRPr="00E063A4">
        <w:rPr>
          <w:rFonts w:ascii="Arial" w:eastAsia="Times New Roman" w:hAnsi="Arial" w:cs="Arial"/>
          <w:color w:val="000000" w:themeColor="text1"/>
          <w:lang w:eastAsia="en-GB"/>
        </w:rPr>
        <w:t>social</w:t>
      </w:r>
      <w:r w:rsidRPr="00E063A4">
        <w:rPr>
          <w:rFonts w:ascii="Arial" w:eastAsia="Times New Roman" w:hAnsi="Arial" w:cs="Arial"/>
          <w:color w:val="000000" w:themeColor="text1"/>
          <w:lang w:eastAsia="en-GB"/>
        </w:rPr>
        <w:t>/ family support worker, or in their absence, to their team manager.</w:t>
      </w:r>
    </w:p>
    <w:p w14:paraId="44CFCFCF" w14:textId="7777777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73640885" w14:textId="061B88C9"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ab/>
        <w:t xml:space="preserve">When invited the DSL will participate in a MASH strategy meeting, usually by </w:t>
      </w:r>
      <w:r w:rsidR="00333F83" w:rsidRPr="00E063A4">
        <w:rPr>
          <w:rFonts w:ascii="Arial" w:eastAsia="Times New Roman" w:hAnsi="Arial" w:cs="Arial"/>
          <w:color w:val="000000" w:themeColor="text1"/>
          <w:lang w:eastAsia="en-GB"/>
        </w:rPr>
        <w:t xml:space="preserve">Microsoft Teams, </w:t>
      </w:r>
      <w:r w:rsidRPr="00E063A4">
        <w:rPr>
          <w:rFonts w:ascii="Arial" w:eastAsia="Times New Roman" w:hAnsi="Arial" w:cs="Arial"/>
          <w:color w:val="000000" w:themeColor="text1"/>
          <w:lang w:eastAsia="en-GB"/>
        </w:rPr>
        <w:t xml:space="preserve">adding school-held data and intelligence to the discussion so that the best interests of the </w:t>
      </w:r>
      <w:r w:rsidR="00786D0E" w:rsidRPr="00E063A4">
        <w:rPr>
          <w:rFonts w:ascii="Arial" w:eastAsia="Times New Roman" w:hAnsi="Arial" w:cs="Arial"/>
          <w:bCs/>
          <w:color w:val="000000" w:themeColor="text1"/>
          <w:lang w:eastAsia="en-GB"/>
        </w:rPr>
        <w:t>child</w:t>
      </w:r>
      <w:r w:rsidR="00786D0E" w:rsidRPr="00E063A4">
        <w:rPr>
          <w:rFonts w:ascii="Arial" w:eastAsia="Times New Roman" w:hAnsi="Arial" w:cs="Arial"/>
          <w:color w:val="000000" w:themeColor="text1"/>
          <w:lang w:eastAsia="en-GB"/>
        </w:rPr>
        <w:t xml:space="preserve"> </w:t>
      </w:r>
      <w:r w:rsidRPr="00E063A4">
        <w:rPr>
          <w:rFonts w:ascii="Arial" w:eastAsia="Times New Roman" w:hAnsi="Arial" w:cs="Arial"/>
          <w:color w:val="000000" w:themeColor="text1"/>
          <w:lang w:eastAsia="en-GB"/>
        </w:rPr>
        <w:t>are met.</w:t>
      </w:r>
    </w:p>
    <w:p w14:paraId="5FA7CBBA" w14:textId="7777777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33F90B0" w14:textId="79AA8E20"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ab/>
        <w:t xml:space="preserve">We will co-operate with any </w:t>
      </w:r>
      <w:r w:rsidR="00CA517D" w:rsidRPr="00E063A4">
        <w:rPr>
          <w:rFonts w:ascii="Arial" w:eastAsia="Times New Roman" w:hAnsi="Arial" w:cs="Arial"/>
          <w:color w:val="000000" w:themeColor="text1"/>
          <w:lang w:eastAsia="en-GB"/>
        </w:rPr>
        <w:t xml:space="preserve">child protection </w:t>
      </w:r>
      <w:r w:rsidRPr="00E063A4">
        <w:rPr>
          <w:rFonts w:ascii="Arial" w:eastAsia="Times New Roman" w:hAnsi="Arial" w:cs="Arial"/>
          <w:color w:val="000000" w:themeColor="text1"/>
          <w:lang w:eastAsia="en-GB"/>
        </w:rPr>
        <w:t xml:space="preserve">enquiries conducted by Birmingham Children’s Trust: the school will ensure representation at appropriate inter-agency meetings such as Our Family Plan, Children in Need, Initial and Review Child Protection Conferences, and Core Group meetings. </w:t>
      </w:r>
    </w:p>
    <w:p w14:paraId="789E7BE9" w14:textId="7777777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04A0E3" w14:textId="789BD2BA"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ab/>
        <w:t>We will provide reports as required for these meetings.  If the school is unable to attend, a written report will be sent and shared with Birmingham Children’s Trust at least 24 hours prior to the meeting</w:t>
      </w:r>
      <w:r w:rsidR="006324B1" w:rsidRPr="00E063A4">
        <w:rPr>
          <w:rFonts w:ascii="Arial" w:eastAsia="Times New Roman" w:hAnsi="Arial" w:cs="Arial"/>
          <w:color w:val="000000" w:themeColor="text1"/>
          <w:lang w:eastAsia="en-GB"/>
        </w:rPr>
        <w:t xml:space="preserve"> and will plan for DSL cover during school holiday periods.</w:t>
      </w:r>
    </w:p>
    <w:p w14:paraId="139D1F6D" w14:textId="7777777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CB4EED" w14:textId="7088B06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.5</w:t>
      </w:r>
      <w:r w:rsidRPr="00E063A4">
        <w:rPr>
          <w:rFonts w:ascii="Arial" w:eastAsia="Times New Roman" w:hAnsi="Arial" w:cs="Arial"/>
          <w:color w:val="000000" w:themeColor="text1"/>
          <w:lang w:eastAsia="en-GB"/>
        </w:rPr>
        <w:tab/>
        <w:t>Where a pupil/student is subject to an inter-agency Child Protection Plan or a multi-agency risk assessment conference (MARAC) meeting, the school will contribute to the preparation, implementation and review of the plan as appropriate.</w:t>
      </w:r>
    </w:p>
    <w:p w14:paraId="4B9F81A9" w14:textId="77777777" w:rsidR="00C258B0" w:rsidRPr="00E063A4" w:rsidRDefault="00C258B0" w:rsidP="00C258B0">
      <w:pPr>
        <w:spacing w:after="0" w:line="240" w:lineRule="auto"/>
        <w:jc w:val="both"/>
        <w:rPr>
          <w:rFonts w:ascii="Arial" w:eastAsia="Times New Roman" w:hAnsi="Arial" w:cs="Arial"/>
          <w:color w:val="000000" w:themeColor="text1"/>
          <w:u w:val="single"/>
          <w:lang w:eastAsia="en-GB"/>
        </w:rPr>
      </w:pPr>
    </w:p>
    <w:p w14:paraId="413E06A3" w14:textId="3E04F8D3" w:rsidR="00C258B0" w:rsidRPr="00E063A4" w:rsidRDefault="00C258B0" w:rsidP="002C0FA4">
      <w:pPr>
        <w:pStyle w:val="Heading2"/>
        <w:rPr>
          <w:color w:val="000000" w:themeColor="text1"/>
        </w:rPr>
      </w:pPr>
      <w:r w:rsidRPr="00E063A4">
        <w:rPr>
          <w:color w:val="000000" w:themeColor="text1"/>
        </w:rPr>
        <w:t>2</w:t>
      </w:r>
      <w:r w:rsidR="006324B1" w:rsidRPr="00E063A4">
        <w:rPr>
          <w:color w:val="000000" w:themeColor="text1"/>
        </w:rPr>
        <w:t>2</w:t>
      </w:r>
      <w:r w:rsidRPr="00E063A4">
        <w:rPr>
          <w:color w:val="000000" w:themeColor="text1"/>
        </w:rPr>
        <w:t>.0</w:t>
      </w:r>
      <w:r w:rsidRPr="00E063A4">
        <w:rPr>
          <w:color w:val="000000" w:themeColor="text1"/>
        </w:rPr>
        <w:tab/>
      </w:r>
      <w:r w:rsidR="002C0FA4" w:rsidRPr="00E063A4">
        <w:rPr>
          <w:color w:val="000000" w:themeColor="text1"/>
        </w:rPr>
        <w:t xml:space="preserve">Our </w:t>
      </w:r>
      <w:r w:rsidR="00CA517D" w:rsidRPr="00E063A4">
        <w:rPr>
          <w:color w:val="000000" w:themeColor="text1"/>
        </w:rPr>
        <w:t xml:space="preserve">role </w:t>
      </w:r>
      <w:r w:rsidR="002C0FA4" w:rsidRPr="00E063A4">
        <w:rPr>
          <w:color w:val="000000" w:themeColor="text1"/>
        </w:rPr>
        <w:t xml:space="preserve">in </w:t>
      </w:r>
      <w:r w:rsidR="00CA517D" w:rsidRPr="00E063A4">
        <w:rPr>
          <w:color w:val="000000" w:themeColor="text1"/>
        </w:rPr>
        <w:t>supporting children</w:t>
      </w:r>
    </w:p>
    <w:p w14:paraId="039177AE"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7EA9073A" w14:textId="695B340A"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ab/>
        <w:t>Our school staff will offer appropriate support to individual pupils/students who have experienced abuse, who have abused others (peer on peer abuse) or who act as Young Carers in their home situation.</w:t>
      </w:r>
      <w:r w:rsidR="00091428" w:rsidRPr="00E063A4">
        <w:rPr>
          <w:rFonts w:ascii="Arial" w:eastAsia="Times New Roman" w:hAnsi="Arial" w:cs="Arial"/>
          <w:color w:val="000000" w:themeColor="text1"/>
          <w:lang w:eastAsia="en-GB"/>
        </w:rPr>
        <w:t xml:space="preserve"> Our school’s contribution to the Local Domestic Abuse Prevention Strategy </w:t>
      </w:r>
      <w:r w:rsidR="00CD2397" w:rsidRPr="00E063A4">
        <w:rPr>
          <w:rFonts w:ascii="Arial" w:eastAsia="Times New Roman" w:hAnsi="Arial" w:cs="Arial"/>
          <w:color w:val="000000" w:themeColor="text1"/>
          <w:lang w:eastAsia="en-GB"/>
        </w:rPr>
        <w:t xml:space="preserve">2024+ </w:t>
      </w:r>
      <w:r w:rsidR="00091428" w:rsidRPr="00E063A4">
        <w:rPr>
          <w:rFonts w:ascii="Arial" w:eastAsia="Times New Roman" w:hAnsi="Arial" w:cs="Arial"/>
          <w:color w:val="000000" w:themeColor="text1"/>
          <w:lang w:eastAsia="en-GB"/>
        </w:rPr>
        <w:t>will be through the adoption and implementation of Operation Encompass.</w:t>
      </w:r>
    </w:p>
    <w:p w14:paraId="3587450A" w14:textId="7777777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1706BF9" w14:textId="225571D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ab/>
        <w:t>An Our Family Plan will be devised, implemented and reviewed regularly for these children.  This Plan will detail areas of support, who will be involved, and the child’s wishes and feelings.  A copy of the Plan will be kept in the child’s safeguarding record.</w:t>
      </w:r>
    </w:p>
    <w:p w14:paraId="70EAF30A" w14:textId="7777777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07AC0B2" w14:textId="03038251"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lastRenderedPageBreak/>
        <w:t>2</w:t>
      </w:r>
      <w:r w:rsidR="006324B1"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ab/>
        <w:t>Children and young people who abuse others will be responded to in a way that meets their needs as well as protecting others within the school community through a multi-agency risk assessment.  Within our school we will ensure that the needs of children and young people who abuse others will be considered separately from the needs of their victims.</w:t>
      </w:r>
    </w:p>
    <w:p w14:paraId="003F1C19" w14:textId="77777777"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0259DBD" w14:textId="13419BCA" w:rsidR="00C258B0" w:rsidRPr="00E063A4"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ab/>
        <w:t>We will ensure the school works in partnership with parents/ carers and other agencies as appropriate.</w:t>
      </w:r>
    </w:p>
    <w:p w14:paraId="3F6A267A" w14:textId="77777777" w:rsidR="002C0FA4" w:rsidRPr="00E063A4" w:rsidRDefault="002C0FA4"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1A510B7" w14:textId="1B02A32B" w:rsidR="002C0FA4" w:rsidRPr="00E063A4" w:rsidRDefault="00C258B0" w:rsidP="002C0FA4">
      <w:pPr>
        <w:pStyle w:val="Heading2"/>
        <w:rPr>
          <w:color w:val="000000" w:themeColor="text1"/>
        </w:rPr>
      </w:pPr>
      <w:r w:rsidRPr="00E063A4">
        <w:rPr>
          <w:color w:val="000000" w:themeColor="text1"/>
        </w:rPr>
        <w:t>2</w:t>
      </w:r>
      <w:r w:rsidR="006324B1" w:rsidRPr="00E063A4">
        <w:rPr>
          <w:color w:val="000000" w:themeColor="text1"/>
        </w:rPr>
        <w:t>3</w:t>
      </w:r>
      <w:r w:rsidRPr="00E063A4">
        <w:rPr>
          <w:color w:val="000000" w:themeColor="text1"/>
        </w:rPr>
        <w:t>.0</w:t>
      </w:r>
      <w:r w:rsidRPr="00E063A4">
        <w:rPr>
          <w:color w:val="000000" w:themeColor="text1"/>
        </w:rPr>
        <w:tab/>
      </w:r>
      <w:r w:rsidR="002C0FA4" w:rsidRPr="00E063A4">
        <w:rPr>
          <w:color w:val="000000" w:themeColor="text1"/>
        </w:rPr>
        <w:t xml:space="preserve">Responding to an </w:t>
      </w:r>
      <w:r w:rsidR="00CA517D" w:rsidRPr="00E063A4">
        <w:rPr>
          <w:color w:val="000000" w:themeColor="text1"/>
        </w:rPr>
        <w:t xml:space="preserve">allegation </w:t>
      </w:r>
      <w:r w:rsidR="002C0FA4" w:rsidRPr="00E063A4">
        <w:rPr>
          <w:color w:val="000000" w:themeColor="text1"/>
        </w:rPr>
        <w:t xml:space="preserve">about a </w:t>
      </w:r>
      <w:r w:rsidR="00CA517D" w:rsidRPr="00E063A4">
        <w:rPr>
          <w:color w:val="000000" w:themeColor="text1"/>
        </w:rPr>
        <w:t xml:space="preserve">member </w:t>
      </w:r>
      <w:r w:rsidR="002C0FA4" w:rsidRPr="00E063A4">
        <w:rPr>
          <w:color w:val="000000" w:themeColor="text1"/>
        </w:rPr>
        <w:t xml:space="preserve">of </w:t>
      </w:r>
      <w:r w:rsidR="00CA517D" w:rsidRPr="00E063A4">
        <w:rPr>
          <w:color w:val="000000" w:themeColor="text1"/>
        </w:rPr>
        <w:t>staff</w:t>
      </w:r>
      <w:r w:rsidR="006324B1" w:rsidRPr="00E063A4">
        <w:rPr>
          <w:color w:val="000000" w:themeColor="text1"/>
        </w:rPr>
        <w:t>, including supply teachers, other staff, volunteers and contractors</w:t>
      </w:r>
    </w:p>
    <w:p w14:paraId="0E21128C" w14:textId="01902340" w:rsidR="00C258B0" w:rsidRPr="00E063A4"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b/>
          <w:color w:val="000000" w:themeColor="text1"/>
          <w:lang w:eastAsia="en-GB"/>
        </w:rPr>
        <w:t xml:space="preserve"> </w:t>
      </w:r>
    </w:p>
    <w:p w14:paraId="25D13963" w14:textId="2D2F53EA" w:rsidR="00C258B0" w:rsidRPr="00E063A4" w:rsidRDefault="00C258B0" w:rsidP="00C258B0">
      <w:pPr>
        <w:tabs>
          <w:tab w:val="left" w:pos="720"/>
          <w:tab w:val="left" w:pos="10080"/>
          <w:tab w:val="left" w:pos="10800"/>
          <w:tab w:val="left" w:pos="11520"/>
          <w:tab w:val="left" w:pos="12240"/>
        </w:tabs>
        <w:spacing w:after="0" w:line="240" w:lineRule="auto"/>
        <w:ind w:left="720"/>
        <w:jc w:val="both"/>
        <w:rPr>
          <w:rFonts w:ascii="Arial" w:eastAsia="Times New Roman" w:hAnsi="Arial" w:cs="Arial"/>
          <w:i/>
          <w:color w:val="000000" w:themeColor="text1"/>
          <w:lang w:val="en-US" w:eastAsia="en-GB"/>
        </w:rPr>
      </w:pPr>
      <w:r w:rsidRPr="00E063A4">
        <w:rPr>
          <w:rFonts w:ascii="Arial" w:eastAsia="Times New Roman" w:hAnsi="Arial" w:cs="Arial"/>
          <w:iCs/>
          <w:color w:val="000000" w:themeColor="text1"/>
          <w:lang w:val="en-US" w:eastAsia="en-GB"/>
        </w:rPr>
        <w:t xml:space="preserve">See also Birmingham Safeguarding Children </w:t>
      </w:r>
      <w:r w:rsidR="00A82C20" w:rsidRPr="00E063A4">
        <w:rPr>
          <w:rFonts w:ascii="Arial" w:eastAsia="Times New Roman" w:hAnsi="Arial" w:cs="Arial"/>
          <w:iCs/>
          <w:color w:val="000000" w:themeColor="text1"/>
          <w:lang w:val="en-US" w:eastAsia="en-GB"/>
        </w:rPr>
        <w:t xml:space="preserve">Partnership </w:t>
      </w:r>
      <w:r w:rsidR="00CA517D" w:rsidRPr="00E063A4">
        <w:rPr>
          <w:rFonts w:ascii="Arial" w:eastAsia="Times New Roman" w:hAnsi="Arial" w:cs="Arial"/>
          <w:iCs/>
          <w:color w:val="000000" w:themeColor="text1"/>
          <w:lang w:val="en-US" w:eastAsia="en-GB"/>
        </w:rPr>
        <w:t xml:space="preserve">procedures </w:t>
      </w:r>
      <w:r w:rsidRPr="00E063A4">
        <w:rPr>
          <w:rFonts w:ascii="Arial" w:eastAsia="Times New Roman" w:hAnsi="Arial" w:cs="Arial"/>
          <w:iCs/>
          <w:color w:val="000000" w:themeColor="text1"/>
          <w:lang w:val="en-US" w:eastAsia="en-GB"/>
        </w:rPr>
        <w:t>on</w:t>
      </w:r>
      <w:r w:rsidRPr="00E063A4">
        <w:rPr>
          <w:rFonts w:ascii="Arial" w:eastAsia="Times New Roman" w:hAnsi="Arial" w:cs="Arial"/>
          <w:i/>
          <w:color w:val="000000" w:themeColor="text1"/>
          <w:lang w:val="en-US" w:eastAsia="en-GB"/>
        </w:rPr>
        <w:t xml:space="preserve"> </w:t>
      </w:r>
      <w:hyperlink r:id="rId56" w:history="1">
        <w:r w:rsidR="00CA517D" w:rsidRPr="00E063A4">
          <w:rPr>
            <w:rFonts w:ascii="Arial" w:eastAsia="Times New Roman" w:hAnsi="Arial" w:cs="Arial"/>
            <w:b/>
            <w:bCs/>
            <w:color w:val="000000" w:themeColor="text1"/>
            <w:u w:val="single"/>
            <w:lang w:val="en-US" w:eastAsia="en-GB"/>
          </w:rPr>
          <w:t>allegations against staff and volunteers</w:t>
        </w:r>
      </w:hyperlink>
      <w:r w:rsidRPr="00E063A4">
        <w:rPr>
          <w:rFonts w:ascii="Arial" w:eastAsia="Times New Roman" w:hAnsi="Arial" w:cs="Arial"/>
          <w:color w:val="000000" w:themeColor="text1"/>
          <w:lang w:val="en-US" w:eastAsia="en-GB"/>
        </w:rPr>
        <w:t>.</w:t>
      </w:r>
    </w:p>
    <w:p w14:paraId="66934B1A" w14:textId="77777777" w:rsidR="00C258B0" w:rsidRPr="00E063A4"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BB510DE" w14:textId="0D33D986" w:rsidR="00C258B0" w:rsidRPr="00E063A4"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ab/>
        <w:t xml:space="preserve">This procedure must be used in any case in which it is alleged that a member of staff, </w:t>
      </w:r>
      <w:r w:rsidR="00786D0E" w:rsidRPr="00E063A4">
        <w:rPr>
          <w:rFonts w:ascii="Arial" w:eastAsia="Times New Roman" w:hAnsi="Arial" w:cs="Arial"/>
          <w:bCs/>
          <w:color w:val="000000" w:themeColor="text1"/>
          <w:lang w:eastAsia="en-GB"/>
        </w:rPr>
        <w:t>Governor,</w:t>
      </w:r>
      <w:r w:rsidRPr="00E063A4">
        <w:rPr>
          <w:rFonts w:ascii="Arial" w:eastAsia="Times New Roman" w:hAnsi="Arial" w:cs="Arial"/>
          <w:color w:val="000000" w:themeColor="text1"/>
          <w:lang w:eastAsia="en-GB"/>
        </w:rPr>
        <w:t xml:space="preserve"> visiting professional or volunteer has:</w:t>
      </w:r>
    </w:p>
    <w:p w14:paraId="2C54E81F" w14:textId="77777777" w:rsidR="00C258B0" w:rsidRPr="00E063A4"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5059AE13" w14:textId="7FE0BC6C" w:rsidR="00C258B0" w:rsidRPr="00E063A4" w:rsidRDefault="00C258B0" w:rsidP="000669D7">
      <w:pPr>
        <w:numPr>
          <w:ilvl w:val="0"/>
          <w:numId w:val="15"/>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Behaved in a way that has harmed a </w:t>
      </w:r>
      <w:r w:rsidR="00786D0E" w:rsidRPr="00E063A4">
        <w:rPr>
          <w:rFonts w:ascii="Arial" w:eastAsia="Times New Roman" w:hAnsi="Arial" w:cs="Arial"/>
          <w:bCs/>
          <w:color w:val="000000" w:themeColor="text1"/>
          <w:lang w:eastAsia="en-GB"/>
        </w:rPr>
        <w:t>child</w:t>
      </w:r>
      <w:r w:rsidRPr="00E063A4">
        <w:rPr>
          <w:rFonts w:ascii="Arial" w:eastAsia="Times New Roman" w:hAnsi="Arial" w:cs="Arial"/>
          <w:color w:val="000000" w:themeColor="text1"/>
          <w:lang w:eastAsia="en-GB"/>
        </w:rPr>
        <w:t xml:space="preserve"> or may have harmed a </w:t>
      </w:r>
      <w:r w:rsidR="00786D0E" w:rsidRPr="00E063A4">
        <w:rPr>
          <w:rFonts w:ascii="Arial" w:eastAsia="Times New Roman" w:hAnsi="Arial" w:cs="Arial"/>
          <w:bCs/>
          <w:color w:val="000000" w:themeColor="text1"/>
          <w:lang w:eastAsia="en-GB"/>
        </w:rPr>
        <w:t>child</w:t>
      </w:r>
    </w:p>
    <w:p w14:paraId="1B77ED51" w14:textId="47B70B34" w:rsidR="00C258B0" w:rsidRPr="00E063A4" w:rsidRDefault="00C258B0" w:rsidP="000669D7">
      <w:pPr>
        <w:numPr>
          <w:ilvl w:val="0"/>
          <w:numId w:val="15"/>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Possibly committed a criminal offence against or related to a </w:t>
      </w:r>
      <w:r w:rsidR="00786D0E" w:rsidRPr="00E063A4">
        <w:rPr>
          <w:rFonts w:ascii="Arial" w:eastAsia="Times New Roman" w:hAnsi="Arial" w:cs="Arial"/>
          <w:bCs/>
          <w:color w:val="000000" w:themeColor="text1"/>
          <w:lang w:eastAsia="en-GB"/>
        </w:rPr>
        <w:t>child</w:t>
      </w:r>
      <w:r w:rsidR="00786D0E" w:rsidRPr="00E063A4">
        <w:rPr>
          <w:rFonts w:ascii="Arial" w:eastAsia="Times New Roman" w:hAnsi="Arial" w:cs="Arial"/>
          <w:color w:val="000000" w:themeColor="text1"/>
          <w:lang w:eastAsia="en-GB"/>
        </w:rPr>
        <w:t xml:space="preserve"> </w:t>
      </w:r>
      <w:r w:rsidRPr="00E063A4">
        <w:rPr>
          <w:rFonts w:ascii="Arial" w:eastAsia="Times New Roman" w:hAnsi="Arial" w:cs="Arial"/>
          <w:color w:val="000000" w:themeColor="text1"/>
          <w:lang w:eastAsia="en-GB"/>
        </w:rPr>
        <w:t>or</w:t>
      </w:r>
    </w:p>
    <w:p w14:paraId="62D7EACE" w14:textId="3FF11288" w:rsidR="00C258B0" w:rsidRPr="00E063A4" w:rsidRDefault="00C258B0" w:rsidP="000669D7">
      <w:pPr>
        <w:numPr>
          <w:ilvl w:val="0"/>
          <w:numId w:val="15"/>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Behaved in a way that indicates s/he may not be suitable to work with </w:t>
      </w:r>
      <w:r w:rsidR="00786D0E" w:rsidRPr="00E063A4">
        <w:rPr>
          <w:rFonts w:ascii="Arial" w:eastAsia="Times New Roman" w:hAnsi="Arial" w:cs="Arial"/>
          <w:bCs/>
          <w:color w:val="000000" w:themeColor="text1"/>
          <w:lang w:eastAsia="en-GB"/>
        </w:rPr>
        <w:t>children</w:t>
      </w:r>
      <w:r w:rsidRPr="00E063A4">
        <w:rPr>
          <w:rFonts w:ascii="Arial" w:eastAsia="Times New Roman" w:hAnsi="Arial" w:cs="Arial"/>
          <w:color w:val="000000" w:themeColor="text1"/>
          <w:lang w:eastAsia="en-GB"/>
        </w:rPr>
        <w:t>.</w:t>
      </w:r>
    </w:p>
    <w:p w14:paraId="1057CB63" w14:textId="77777777" w:rsidR="00C258B0" w:rsidRPr="00E063A4" w:rsidRDefault="00C258B0" w:rsidP="000669D7">
      <w:pPr>
        <w:numPr>
          <w:ilvl w:val="0"/>
          <w:numId w:val="15"/>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Behaved towards a child or children in a way that indicated s/he may pose a risk of harm to children.</w:t>
      </w:r>
    </w:p>
    <w:p w14:paraId="6236E85A" w14:textId="575C9655" w:rsidR="00D678B0" w:rsidRPr="00E063A4" w:rsidRDefault="006324B1" w:rsidP="00D678B0">
      <w:pPr>
        <w:numPr>
          <w:ilvl w:val="0"/>
          <w:numId w:val="15"/>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B</w:t>
      </w:r>
      <w:r w:rsidR="00D678B0" w:rsidRPr="00E063A4">
        <w:rPr>
          <w:rFonts w:ascii="Arial" w:eastAsia="Times New Roman" w:hAnsi="Arial" w:cs="Arial"/>
          <w:color w:val="000000" w:themeColor="text1"/>
          <w:lang w:eastAsia="en-GB"/>
        </w:rPr>
        <w:t xml:space="preserve">ehaved, </w:t>
      </w:r>
      <w:r w:rsidR="00D678B0" w:rsidRPr="00E063A4">
        <w:rPr>
          <w:rFonts w:ascii="Arial" w:eastAsia="Times New Roman" w:hAnsi="Arial" w:cs="Arial"/>
          <w:b/>
          <w:bCs/>
          <w:color w:val="000000" w:themeColor="text1"/>
          <w:lang w:eastAsia="en-GB"/>
        </w:rPr>
        <w:t>in a way that indicates they may not be suitable to work with children</w:t>
      </w:r>
      <w:r w:rsidR="00D678B0" w:rsidRPr="00E063A4">
        <w:rPr>
          <w:rFonts w:ascii="Arial" w:eastAsia="Times New Roman" w:hAnsi="Arial" w:cs="Arial"/>
          <w:color w:val="000000" w:themeColor="text1"/>
          <w:lang w:eastAsia="en-GB"/>
        </w:rPr>
        <w:t>.</w:t>
      </w:r>
    </w:p>
    <w:p w14:paraId="132253AF" w14:textId="77777777" w:rsidR="00C258B0" w:rsidRPr="00E063A4" w:rsidRDefault="00C258B0" w:rsidP="00C258B0">
      <w:pPr>
        <w:tabs>
          <w:tab w:val="left" w:pos="10080"/>
          <w:tab w:val="left" w:pos="10800"/>
          <w:tab w:val="left" w:pos="11520"/>
          <w:tab w:val="left" w:pos="12240"/>
        </w:tabs>
        <w:spacing w:after="0" w:line="240" w:lineRule="auto"/>
        <w:ind w:left="1080"/>
        <w:jc w:val="both"/>
        <w:rPr>
          <w:rFonts w:ascii="Arial" w:eastAsia="Times New Roman" w:hAnsi="Arial" w:cs="Arial"/>
          <w:color w:val="000000" w:themeColor="text1"/>
          <w:lang w:eastAsia="en-GB"/>
        </w:rPr>
      </w:pPr>
    </w:p>
    <w:p w14:paraId="26F11553" w14:textId="77777777" w:rsidR="00C258B0" w:rsidRPr="00E063A4"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9CBE633" w14:textId="1D961CC5" w:rsidR="00C258B0" w:rsidRPr="00E063A4"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ab/>
        <w:t>Although it is an uncomfortable thought, it needs to be acknowledged that there is the potenti</w:t>
      </w:r>
      <w:r w:rsidR="00786D0E" w:rsidRPr="00E063A4">
        <w:rPr>
          <w:rFonts w:ascii="Arial" w:eastAsia="Times New Roman" w:hAnsi="Arial" w:cs="Arial"/>
          <w:color w:val="000000" w:themeColor="text1"/>
          <w:lang w:eastAsia="en-GB"/>
        </w:rPr>
        <w:t xml:space="preserve">al for staff in school to abuse pupils. </w:t>
      </w:r>
      <w:r w:rsidRPr="00E063A4">
        <w:rPr>
          <w:rFonts w:ascii="Arial" w:eastAsia="Times New Roman" w:hAnsi="Arial" w:cs="Arial"/>
          <w:color w:val="000000" w:themeColor="text1"/>
          <w:lang w:eastAsia="en-GB"/>
        </w:rPr>
        <w:t>In our school we also recognise that concerns may be apparent before an allegation is made.</w:t>
      </w:r>
    </w:p>
    <w:p w14:paraId="22DA7D52" w14:textId="33067EC4" w:rsidR="006324B1" w:rsidRPr="00E063A4" w:rsidRDefault="006324B1"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B3A0617" w14:textId="043634D4" w:rsidR="006324B1" w:rsidRPr="00E063A4" w:rsidRDefault="006324B1"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23.3    The school’s low-level concerns policy provides a clear procedure for sharing confidentially such concerns.</w:t>
      </w:r>
    </w:p>
    <w:p w14:paraId="6E4AEC38" w14:textId="77777777" w:rsidR="00C258B0" w:rsidRPr="00E063A4"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B551B4D" w14:textId="3454B093" w:rsidR="00C258B0" w:rsidRPr="00E063A4"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w:t>
      </w:r>
      <w:r w:rsidR="006324B1"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ab/>
        <w:t xml:space="preserve">All staff working within our organisation must report any potential safeguarding concerns about an individual’s behaviour towards children and young people immediately.  </w:t>
      </w:r>
    </w:p>
    <w:p w14:paraId="1B0535A9" w14:textId="77777777" w:rsidR="00C258B0" w:rsidRPr="00E063A4"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31E86252" w14:textId="0F232BE6" w:rsidR="00C258B0" w:rsidRPr="00E063A4"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w:t>
      </w:r>
      <w:r w:rsidR="006324B1"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.1 Allegations or concerns about staff, colleagues and visitors</w:t>
      </w:r>
      <w:r w:rsidR="00786D0E" w:rsidRPr="00E063A4">
        <w:rPr>
          <w:rFonts w:ascii="Arial" w:eastAsia="Times New Roman" w:hAnsi="Arial" w:cs="Arial"/>
          <w:color w:val="000000" w:themeColor="text1"/>
          <w:lang w:eastAsia="en-GB"/>
        </w:rPr>
        <w:t xml:space="preserve"> (</w:t>
      </w:r>
      <w:r w:rsidRPr="00E063A4">
        <w:rPr>
          <w:rFonts w:ascii="Arial" w:eastAsia="Times New Roman" w:hAnsi="Arial" w:cs="Arial"/>
          <w:color w:val="000000" w:themeColor="text1"/>
          <w:lang w:eastAsia="en-GB"/>
        </w:rPr>
        <w:t xml:space="preserve">recognising that schools hold the responsibility to fully explore concerns about supply staff) must be reported directly to the </w:t>
      </w:r>
      <w:r w:rsidR="00786D0E" w:rsidRPr="00E063A4">
        <w:rPr>
          <w:rFonts w:ascii="Arial" w:eastAsia="Times New Roman" w:hAnsi="Arial" w:cs="Arial"/>
          <w:bCs/>
          <w:color w:val="000000" w:themeColor="text1"/>
          <w:lang w:eastAsia="en-GB"/>
        </w:rPr>
        <w:t>Head Teacher</w:t>
      </w:r>
      <w:r w:rsidRPr="00E063A4">
        <w:rPr>
          <w:rFonts w:ascii="Arial" w:eastAsia="Times New Roman" w:hAnsi="Arial" w:cs="Arial"/>
          <w:color w:val="000000" w:themeColor="text1"/>
          <w:lang w:eastAsia="en-GB"/>
        </w:rPr>
        <w:t xml:space="preserve"> who will liaise with the Birmingham Children’s Trust Designated Officer (LADO) Team who will decide on any action required.(Where a Head Teacher is also the sole Proprietor of an Independent school it is mandatory to report to the LADO)</w:t>
      </w:r>
      <w:r w:rsidR="00DD21FF" w:rsidRPr="00E063A4">
        <w:rPr>
          <w:rFonts w:ascii="Arial" w:eastAsia="Times New Roman" w:hAnsi="Arial" w:cs="Arial"/>
          <w:color w:val="000000" w:themeColor="text1"/>
          <w:lang w:eastAsia="en-GB"/>
        </w:rPr>
        <w:t>.</w:t>
      </w:r>
    </w:p>
    <w:p w14:paraId="3B10BA08" w14:textId="1D9E28E0" w:rsidR="00C258B0" w:rsidRPr="00E063A4"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w:t>
      </w:r>
      <w:r w:rsidR="006324B1"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 xml:space="preserve">.2 If the concern relates to the </w:t>
      </w:r>
      <w:r w:rsidR="00786D0E" w:rsidRPr="00E063A4">
        <w:rPr>
          <w:rFonts w:ascii="Arial" w:eastAsia="Times New Roman" w:hAnsi="Arial" w:cs="Arial"/>
          <w:bCs/>
          <w:color w:val="000000" w:themeColor="text1"/>
          <w:lang w:eastAsia="en-GB"/>
        </w:rPr>
        <w:t>Head Teacher</w:t>
      </w:r>
      <w:r w:rsidRPr="00E063A4">
        <w:rPr>
          <w:rFonts w:ascii="Arial" w:eastAsia="Times New Roman" w:hAnsi="Arial" w:cs="Arial"/>
          <w:color w:val="000000" w:themeColor="text1"/>
          <w:lang w:eastAsia="en-GB"/>
        </w:rPr>
        <w:t xml:space="preserve"> it must be reported immediately to the Chair of the Governing Body, who will liaise with the Designated Officer in Birmingham Children’s Trust (LADO) and they will decide on any action required.</w:t>
      </w:r>
    </w:p>
    <w:p w14:paraId="0BBDA15F" w14:textId="602DA4FB" w:rsidR="00C258B0" w:rsidRPr="00E063A4"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w:t>
      </w:r>
      <w:r w:rsidR="006324B1"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.3 If the safeguarding concern relates to the proprietor of the setting then the concern must be made directly to the Birmingham Children’s Trust Designated Officer (LADO) Team who will decide on any action required.</w:t>
      </w:r>
    </w:p>
    <w:p w14:paraId="04E47289" w14:textId="77777777" w:rsidR="00C258B0" w:rsidRPr="00E063A4" w:rsidRDefault="00C258B0" w:rsidP="00C258B0">
      <w:pPr>
        <w:spacing w:after="0" w:line="240" w:lineRule="auto"/>
        <w:jc w:val="both"/>
        <w:rPr>
          <w:rFonts w:ascii="Arial" w:eastAsia="Times New Roman" w:hAnsi="Arial" w:cs="Arial"/>
          <w:color w:val="000000" w:themeColor="text1"/>
          <w:u w:val="single"/>
          <w:lang w:eastAsia="en-GB"/>
        </w:rPr>
      </w:pPr>
    </w:p>
    <w:p w14:paraId="4B0AAE03" w14:textId="0EDC557D" w:rsidR="00C258B0" w:rsidRPr="00E063A4" w:rsidRDefault="00C258B0" w:rsidP="002C0FA4">
      <w:pPr>
        <w:pStyle w:val="Heading2"/>
        <w:rPr>
          <w:color w:val="000000" w:themeColor="text1"/>
        </w:rPr>
      </w:pPr>
      <w:r w:rsidRPr="00E063A4">
        <w:rPr>
          <w:color w:val="000000" w:themeColor="text1"/>
        </w:rPr>
        <w:t>2</w:t>
      </w:r>
      <w:r w:rsidR="006324B1" w:rsidRPr="00E063A4">
        <w:rPr>
          <w:color w:val="000000" w:themeColor="text1"/>
        </w:rPr>
        <w:t>4</w:t>
      </w:r>
      <w:r w:rsidRPr="00E063A4">
        <w:rPr>
          <w:color w:val="000000" w:themeColor="text1"/>
        </w:rPr>
        <w:t>.0</w:t>
      </w:r>
      <w:r w:rsidRPr="00E063A4">
        <w:rPr>
          <w:color w:val="000000" w:themeColor="text1"/>
        </w:rPr>
        <w:tab/>
      </w:r>
      <w:r w:rsidR="002C0FA4" w:rsidRPr="00E063A4">
        <w:rPr>
          <w:color w:val="000000" w:themeColor="text1"/>
        </w:rPr>
        <w:t xml:space="preserve">Children with </w:t>
      </w:r>
      <w:r w:rsidR="00CA517D" w:rsidRPr="00E063A4">
        <w:rPr>
          <w:color w:val="000000" w:themeColor="text1"/>
        </w:rPr>
        <w:t>additional needs</w:t>
      </w:r>
    </w:p>
    <w:p w14:paraId="73C2846D" w14:textId="77777777" w:rsidR="00C258B0" w:rsidRPr="00E063A4" w:rsidRDefault="00C258B0" w:rsidP="00C258B0">
      <w:pPr>
        <w:spacing w:after="0" w:line="240" w:lineRule="auto"/>
        <w:jc w:val="both"/>
        <w:rPr>
          <w:rFonts w:ascii="Arial" w:eastAsia="Times New Roman" w:hAnsi="Arial" w:cs="Arial"/>
          <w:color w:val="000000" w:themeColor="text1"/>
          <w:u w:val="single"/>
          <w:lang w:eastAsia="en-GB"/>
        </w:rPr>
      </w:pPr>
    </w:p>
    <w:p w14:paraId="085F338D" w14:textId="623FF708"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ab/>
        <w:t xml:space="preserve">Our School recognises that all </w:t>
      </w:r>
      <w:r w:rsidR="00786D0E" w:rsidRPr="00E063A4">
        <w:rPr>
          <w:rFonts w:ascii="Arial" w:eastAsia="Times New Roman" w:hAnsi="Arial" w:cs="Arial"/>
          <w:bCs/>
          <w:color w:val="000000" w:themeColor="text1"/>
          <w:lang w:eastAsia="en-GB"/>
        </w:rPr>
        <w:t>pupils</w:t>
      </w:r>
      <w:r w:rsidRPr="00E063A4">
        <w:rPr>
          <w:rFonts w:ascii="Arial" w:eastAsia="Times New Roman" w:hAnsi="Arial" w:cs="Arial"/>
          <w:color w:val="000000" w:themeColor="text1"/>
          <w:lang w:eastAsia="en-GB"/>
        </w:rPr>
        <w:t xml:space="preserve"> have a right to be safe. Some </w:t>
      </w:r>
      <w:r w:rsidR="00786D0E" w:rsidRPr="00E063A4">
        <w:rPr>
          <w:rFonts w:ascii="Arial" w:eastAsia="Times New Roman" w:hAnsi="Arial" w:cs="Arial"/>
          <w:bCs/>
          <w:color w:val="000000" w:themeColor="text1"/>
          <w:lang w:eastAsia="en-GB"/>
        </w:rPr>
        <w:t>pupils</w:t>
      </w:r>
      <w:r w:rsidR="00493862" w:rsidRPr="00E063A4">
        <w:rPr>
          <w:rFonts w:ascii="Arial" w:eastAsia="Times New Roman" w:hAnsi="Arial" w:cs="Arial"/>
          <w:color w:val="000000" w:themeColor="text1"/>
          <w:lang w:eastAsia="en-GB"/>
        </w:rPr>
        <w:t xml:space="preserve"> </w:t>
      </w:r>
      <w:r w:rsidRPr="00E063A4">
        <w:rPr>
          <w:rFonts w:ascii="Arial" w:eastAsia="Times New Roman" w:hAnsi="Arial" w:cs="Arial"/>
          <w:color w:val="000000" w:themeColor="text1"/>
          <w:lang w:eastAsia="en-GB"/>
        </w:rPr>
        <w:t xml:space="preserve">may be more vulnerable to abuse, for example those with a disability or special educational need, those living with domestic violence or drug/alcohol abusing parents, etc. </w:t>
      </w:r>
    </w:p>
    <w:p w14:paraId="474955B4" w14:textId="77777777"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p>
    <w:p w14:paraId="6369BE0B" w14:textId="2B54FF6C"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ab/>
        <w:t xml:space="preserve">When the school is considering excluding, either for a fixed term or permanently, a vulnerable pupil or one who is the subject of a Child Protection Plan, or where there is an existing </w:t>
      </w:r>
      <w:r w:rsidR="00A82C20" w:rsidRPr="00E063A4">
        <w:rPr>
          <w:rFonts w:ascii="Arial" w:eastAsia="Times New Roman" w:hAnsi="Arial" w:cs="Arial"/>
          <w:color w:val="000000" w:themeColor="text1"/>
          <w:lang w:eastAsia="en-GB"/>
        </w:rPr>
        <w:t xml:space="preserve">child protection </w:t>
      </w:r>
      <w:r w:rsidR="00786D0E" w:rsidRPr="00E063A4">
        <w:rPr>
          <w:rFonts w:ascii="Arial" w:eastAsia="Times New Roman" w:hAnsi="Arial" w:cs="Arial"/>
          <w:color w:val="000000" w:themeColor="text1"/>
          <w:lang w:eastAsia="en-GB"/>
        </w:rPr>
        <w:t>file, we will conduct a</w:t>
      </w:r>
      <w:r w:rsidRPr="00E063A4">
        <w:rPr>
          <w:rFonts w:ascii="Arial" w:eastAsia="Times New Roman" w:hAnsi="Arial" w:cs="Arial"/>
          <w:color w:val="000000" w:themeColor="text1"/>
          <w:lang w:eastAsia="en-GB"/>
        </w:rPr>
        <w:t xml:space="preserve"> holistic multi-agency risk-assessment prior to making the decision to exclude.  In the event of a one-off serious incident resulting in an immediate decision </w:t>
      </w:r>
      <w:r w:rsidRPr="00E063A4">
        <w:rPr>
          <w:rFonts w:ascii="Arial" w:eastAsia="Times New Roman" w:hAnsi="Arial" w:cs="Arial"/>
          <w:color w:val="000000" w:themeColor="text1"/>
          <w:lang w:eastAsia="en-GB"/>
        </w:rPr>
        <w:lastRenderedPageBreak/>
        <w:t xml:space="preserve">to exclude, the risk assessment should be completed prior to convening a meeting of the </w:t>
      </w:r>
      <w:r w:rsidR="00A82C20" w:rsidRPr="00E063A4">
        <w:rPr>
          <w:rFonts w:ascii="Arial" w:eastAsia="Times New Roman" w:hAnsi="Arial" w:cs="Arial"/>
          <w:color w:val="000000" w:themeColor="text1"/>
          <w:lang w:eastAsia="en-GB"/>
        </w:rPr>
        <w:t>governing body</w:t>
      </w:r>
      <w:r w:rsidRPr="00E063A4">
        <w:rPr>
          <w:rFonts w:ascii="Arial" w:eastAsia="Times New Roman" w:hAnsi="Arial" w:cs="Arial"/>
          <w:color w:val="000000" w:themeColor="text1"/>
          <w:lang w:eastAsia="en-GB"/>
        </w:rPr>
        <w:t xml:space="preserve">. </w:t>
      </w:r>
    </w:p>
    <w:p w14:paraId="4313F2A1" w14:textId="76D7A3AE" w:rsidR="00A6086B" w:rsidRPr="00E063A4" w:rsidRDefault="00A6086B" w:rsidP="00C258B0">
      <w:pPr>
        <w:spacing w:after="0" w:line="240" w:lineRule="auto"/>
        <w:ind w:left="720" w:hanging="720"/>
        <w:jc w:val="both"/>
        <w:rPr>
          <w:rFonts w:ascii="Arial" w:eastAsia="Times New Roman" w:hAnsi="Arial" w:cs="Arial"/>
          <w:color w:val="000000" w:themeColor="text1"/>
          <w:lang w:eastAsia="en-GB"/>
        </w:rPr>
      </w:pPr>
    </w:p>
    <w:p w14:paraId="49AF350F" w14:textId="77777777" w:rsidR="006324B1" w:rsidRPr="00E063A4" w:rsidRDefault="006324B1" w:rsidP="00C258B0">
      <w:pPr>
        <w:spacing w:after="0" w:line="240" w:lineRule="auto"/>
        <w:ind w:left="720" w:hanging="720"/>
        <w:jc w:val="both"/>
        <w:rPr>
          <w:rFonts w:ascii="Arial" w:eastAsia="Times New Roman" w:hAnsi="Arial" w:cs="Arial"/>
          <w:color w:val="000000" w:themeColor="text1"/>
          <w:lang w:eastAsia="en-GB"/>
        </w:rPr>
      </w:pPr>
    </w:p>
    <w:p w14:paraId="6AAC9C29" w14:textId="69CCF004" w:rsidR="00C258B0" w:rsidRPr="00E063A4" w:rsidRDefault="00C258B0" w:rsidP="00C258B0">
      <w:pPr>
        <w:spacing w:after="0" w:line="240" w:lineRule="auto"/>
        <w:jc w:val="both"/>
        <w:rPr>
          <w:rFonts w:ascii="Arial" w:eastAsia="Times New Roman" w:hAnsi="Arial" w:cs="Arial"/>
          <w:color w:val="000000" w:themeColor="text1"/>
          <w:lang w:eastAsia="en-GB"/>
        </w:rPr>
      </w:pPr>
    </w:p>
    <w:p w14:paraId="4E7362F6" w14:textId="69CCF004" w:rsidR="3521A9AC" w:rsidRPr="00E063A4" w:rsidRDefault="3521A9AC" w:rsidP="3521A9AC">
      <w:pPr>
        <w:spacing w:after="0" w:line="240" w:lineRule="auto"/>
        <w:jc w:val="both"/>
        <w:rPr>
          <w:rFonts w:ascii="Arial" w:eastAsia="Times New Roman" w:hAnsi="Arial" w:cs="Arial"/>
          <w:color w:val="000000" w:themeColor="text1"/>
          <w:lang w:eastAsia="en-GB"/>
        </w:rPr>
      </w:pPr>
    </w:p>
    <w:p w14:paraId="7AEFCDDF" w14:textId="6AE85AF2" w:rsidR="00C258B0" w:rsidRPr="00E063A4" w:rsidRDefault="00C258B0" w:rsidP="00AF736A">
      <w:pPr>
        <w:pStyle w:val="Heading2"/>
        <w:rPr>
          <w:color w:val="000000" w:themeColor="text1"/>
        </w:rPr>
      </w:pPr>
      <w:r w:rsidRPr="00E063A4">
        <w:rPr>
          <w:color w:val="000000" w:themeColor="text1"/>
        </w:rPr>
        <w:t>2</w:t>
      </w:r>
      <w:r w:rsidR="000E1FD3" w:rsidRPr="00E063A4">
        <w:rPr>
          <w:color w:val="000000" w:themeColor="text1"/>
        </w:rPr>
        <w:t>5</w:t>
      </w:r>
      <w:r w:rsidRPr="00E063A4">
        <w:rPr>
          <w:color w:val="000000" w:themeColor="text1"/>
        </w:rPr>
        <w:t>.0</w:t>
      </w:r>
      <w:r w:rsidRPr="00E063A4">
        <w:rPr>
          <w:color w:val="000000" w:themeColor="text1"/>
        </w:rPr>
        <w:tab/>
      </w:r>
      <w:r w:rsidR="00AF736A" w:rsidRPr="00E063A4">
        <w:rPr>
          <w:color w:val="000000" w:themeColor="text1"/>
        </w:rPr>
        <w:t xml:space="preserve">Children in </w:t>
      </w:r>
      <w:r w:rsidR="00CA517D" w:rsidRPr="00E063A4">
        <w:rPr>
          <w:color w:val="000000" w:themeColor="text1"/>
        </w:rPr>
        <w:t>specific circumstances</w:t>
      </w:r>
    </w:p>
    <w:p w14:paraId="5CB9E350"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62526547" w14:textId="6EF5DDC3" w:rsidR="00C258B0" w:rsidRPr="00E063A4" w:rsidRDefault="00C258B0" w:rsidP="00AF736A">
      <w:pPr>
        <w:pStyle w:val="Heading3"/>
        <w:rPr>
          <w:color w:val="000000" w:themeColor="text1"/>
        </w:rPr>
      </w:pPr>
      <w:r w:rsidRPr="00E063A4">
        <w:rPr>
          <w:color w:val="000000" w:themeColor="text1"/>
        </w:rPr>
        <w:t>2</w:t>
      </w:r>
      <w:r w:rsidR="006324B1" w:rsidRPr="00E063A4">
        <w:rPr>
          <w:color w:val="000000" w:themeColor="text1"/>
        </w:rPr>
        <w:t>5</w:t>
      </w:r>
      <w:r w:rsidRPr="00E063A4">
        <w:rPr>
          <w:color w:val="000000" w:themeColor="text1"/>
        </w:rPr>
        <w:t>.</w:t>
      </w:r>
      <w:r w:rsidRPr="00E063A4">
        <w:rPr>
          <w:color w:val="000000" w:themeColor="text1"/>
        </w:rPr>
        <w:tab/>
      </w:r>
      <w:r w:rsidR="00AF736A" w:rsidRPr="00E063A4">
        <w:rPr>
          <w:color w:val="000000" w:themeColor="text1"/>
        </w:rPr>
        <w:t>Private Fostering</w:t>
      </w:r>
    </w:p>
    <w:p w14:paraId="0E04403E" w14:textId="77777777"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p>
    <w:p w14:paraId="54215022" w14:textId="694978C0"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5</w:t>
      </w:r>
      <w:r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ab/>
        <w:t>Many adults find themselves looking after someone else’s child without realising that they may be involved in private fostering.  A private fostering arrangement is one that is made privately (that is to say without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14:paraId="1D0BF861" w14:textId="77777777"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p>
    <w:p w14:paraId="6F445469" w14:textId="42AA41C8"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5</w:t>
      </w:r>
      <w:r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ab/>
        <w:t xml:space="preserve">The Children Act 1989 defines an immediate relative as a grandparent, brother, sister, uncle or aunt (whether of full blood or half blood or by marriage or civil partnership), or a step parent. </w:t>
      </w:r>
    </w:p>
    <w:p w14:paraId="2B6742AC" w14:textId="77777777"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p>
    <w:p w14:paraId="33758425" w14:textId="18AA5BF1"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5</w:t>
      </w:r>
      <w:r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ab/>
        <w:t>People become involved in private fostering for all kinds of reasons.  Examples of private fostering include:</w:t>
      </w:r>
    </w:p>
    <w:p w14:paraId="3E5B5A1B" w14:textId="77777777" w:rsidR="00C258B0" w:rsidRPr="00E063A4" w:rsidRDefault="00C258B0" w:rsidP="000669D7">
      <w:pPr>
        <w:numPr>
          <w:ilvl w:val="0"/>
          <w:numId w:val="25"/>
        </w:numPr>
        <w:spacing w:after="0" w:line="240" w:lineRule="auto"/>
        <w:ind w:left="180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Children/young people who need alternative care because of parental illness;</w:t>
      </w:r>
    </w:p>
    <w:p w14:paraId="519C8F68" w14:textId="77777777" w:rsidR="00C258B0" w:rsidRPr="00E063A4" w:rsidRDefault="00C258B0" w:rsidP="000669D7">
      <w:pPr>
        <w:numPr>
          <w:ilvl w:val="0"/>
          <w:numId w:val="25"/>
        </w:numPr>
        <w:spacing w:after="0" w:line="240" w:lineRule="auto"/>
        <w:ind w:left="180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Children/young people whose parents cannot care for them because their work or study involves long or antisocial hours;</w:t>
      </w:r>
    </w:p>
    <w:p w14:paraId="7E365B33" w14:textId="77777777" w:rsidR="00C258B0" w:rsidRPr="00E063A4" w:rsidRDefault="00C258B0" w:rsidP="000669D7">
      <w:pPr>
        <w:numPr>
          <w:ilvl w:val="0"/>
          <w:numId w:val="25"/>
        </w:numPr>
        <w:spacing w:after="0" w:line="240" w:lineRule="auto"/>
        <w:ind w:left="180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Children/young people sent from abroad to stay with another family, usually to improve their educational opportunities; </w:t>
      </w:r>
    </w:p>
    <w:p w14:paraId="0655AC3E" w14:textId="77777777" w:rsidR="00C258B0" w:rsidRPr="00E063A4" w:rsidRDefault="00C258B0" w:rsidP="000669D7">
      <w:pPr>
        <w:numPr>
          <w:ilvl w:val="0"/>
          <w:numId w:val="25"/>
        </w:numPr>
        <w:spacing w:after="0" w:line="240" w:lineRule="auto"/>
        <w:ind w:left="180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Unaccompanied asylum seeking and refugee children/young people; </w:t>
      </w:r>
    </w:p>
    <w:p w14:paraId="1FBD6B9E" w14:textId="77777777" w:rsidR="00C258B0" w:rsidRPr="00E063A4" w:rsidRDefault="00C258B0" w:rsidP="000669D7">
      <w:pPr>
        <w:numPr>
          <w:ilvl w:val="0"/>
          <w:numId w:val="25"/>
        </w:numPr>
        <w:spacing w:after="0" w:line="240" w:lineRule="auto"/>
        <w:ind w:left="180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Teenagers who stay with friends (or other non-relatives) because they have fallen out with their parents; </w:t>
      </w:r>
    </w:p>
    <w:p w14:paraId="40D63C81" w14:textId="77777777" w:rsidR="00C258B0" w:rsidRPr="00E063A4" w:rsidRDefault="00C258B0" w:rsidP="000669D7">
      <w:pPr>
        <w:numPr>
          <w:ilvl w:val="0"/>
          <w:numId w:val="25"/>
        </w:numPr>
        <w:spacing w:after="0" w:line="240" w:lineRule="auto"/>
        <w:ind w:left="180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Children/young people staying with families while attending a school away from their home area.</w:t>
      </w:r>
    </w:p>
    <w:p w14:paraId="75DBEBDD" w14:textId="77777777"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p>
    <w:p w14:paraId="10F476AC" w14:textId="5A95EE90"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6324B1" w:rsidRPr="00E063A4">
        <w:rPr>
          <w:rFonts w:ascii="Arial" w:eastAsia="Times New Roman" w:hAnsi="Arial" w:cs="Arial"/>
          <w:color w:val="000000" w:themeColor="text1"/>
          <w:lang w:eastAsia="en-GB"/>
        </w:rPr>
        <w:t>5</w:t>
      </w:r>
      <w:r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14:paraId="1B56BCFD" w14:textId="77777777" w:rsidR="003F6857" w:rsidRPr="00E063A4" w:rsidRDefault="003F6857" w:rsidP="003F6857">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25.5</w:t>
      </w:r>
      <w:r w:rsidRPr="00E063A4">
        <w:rPr>
          <w:rFonts w:ascii="Arial" w:eastAsia="Times New Roman" w:hAnsi="Arial" w:cs="Arial"/>
          <w:color w:val="000000" w:themeColor="text1"/>
          <w:lang w:eastAsia="en-GB"/>
        </w:rPr>
        <w:tab/>
        <w:t xml:space="preserve">The school may make arrangements for pupils to stay with host families, for example during a foreign exchange trip or sports tour. Procedures set out in the statutory guidance must be followed to ensure hosting arrangements are as safe as possible. </w:t>
      </w:r>
    </w:p>
    <w:p w14:paraId="699D070E" w14:textId="77777777" w:rsidR="003F6857" w:rsidRPr="00E063A4" w:rsidRDefault="003F6857" w:rsidP="003F6857">
      <w:pPr>
        <w:spacing w:after="0" w:line="240" w:lineRule="auto"/>
        <w:ind w:left="1440" w:hanging="720"/>
        <w:jc w:val="both"/>
        <w:rPr>
          <w:rFonts w:ascii="Arial" w:eastAsia="Times New Roman" w:hAnsi="Arial" w:cs="Arial"/>
          <w:color w:val="000000" w:themeColor="text1"/>
          <w:lang w:eastAsia="en-GB"/>
        </w:rPr>
      </w:pPr>
    </w:p>
    <w:p w14:paraId="4824996C" w14:textId="77777777" w:rsidR="003F6857" w:rsidRPr="00E063A4" w:rsidRDefault="003F6857" w:rsidP="003F6857">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25.6</w:t>
      </w:r>
      <w:r w:rsidRPr="00E063A4">
        <w:rPr>
          <w:rFonts w:ascii="Arial" w:eastAsia="Times New Roman" w:hAnsi="Arial" w:cs="Arial"/>
          <w:color w:val="000000" w:themeColor="text1"/>
          <w:lang w:eastAsia="en-GB"/>
        </w:rPr>
        <w:tab/>
        <w:t xml:space="preserve">Schools cannot obtain criminal record information from the Disclosure and Barring Service about adults abroad. Where pupils stay with host families abroad, there will be an agreement and shared understanding of the safeguarding arrangements. The Designated Safeguarding Lead will ensure the arrangements are sufficient to safeguard pupils and include ensuring pupils understand who to contact should an emergency occur or a situation arise which makes them feel uncomfortable. </w:t>
      </w:r>
    </w:p>
    <w:p w14:paraId="19566CA7" w14:textId="77777777" w:rsidR="009661D5" w:rsidRPr="00E063A4" w:rsidRDefault="009661D5" w:rsidP="003F6857">
      <w:pPr>
        <w:spacing w:after="0" w:line="240" w:lineRule="auto"/>
        <w:ind w:left="1440" w:hanging="720"/>
        <w:jc w:val="both"/>
        <w:rPr>
          <w:rFonts w:ascii="Arial" w:eastAsia="Times New Roman" w:hAnsi="Arial" w:cs="Arial"/>
          <w:color w:val="000000" w:themeColor="text1"/>
          <w:lang w:eastAsia="en-GB"/>
        </w:rPr>
      </w:pPr>
    </w:p>
    <w:p w14:paraId="1C0D33C9" w14:textId="77777777" w:rsidR="003F6857" w:rsidRPr="00E063A4" w:rsidRDefault="003F6857" w:rsidP="003F6857">
      <w:pPr>
        <w:pStyle w:val="Heading2"/>
        <w:rPr>
          <w:rFonts w:cs="Arial"/>
          <w:b w:val="0"/>
          <w:bCs/>
          <w:color w:val="000000" w:themeColor="text1"/>
        </w:rPr>
      </w:pPr>
      <w:r w:rsidRPr="00E063A4">
        <w:rPr>
          <w:rFonts w:cs="Arial"/>
          <w:b w:val="0"/>
          <w:bCs/>
          <w:color w:val="000000" w:themeColor="text1"/>
        </w:rPr>
        <w:t xml:space="preserve">26.0 </w:t>
      </w:r>
      <w:r w:rsidRPr="00E063A4">
        <w:rPr>
          <w:rFonts w:cs="Arial"/>
          <w:b w:val="0"/>
          <w:bCs/>
          <w:color w:val="000000" w:themeColor="text1"/>
        </w:rPr>
        <w:tab/>
      </w:r>
      <w:r w:rsidRPr="00E063A4">
        <w:rPr>
          <w:rFonts w:cs="Arial"/>
          <w:b w:val="0"/>
          <w:bCs/>
          <w:color w:val="000000" w:themeColor="text1"/>
        </w:rPr>
        <w:tab/>
      </w:r>
      <w:r w:rsidRPr="00E063A4">
        <w:rPr>
          <w:rFonts w:cs="Arial"/>
          <w:color w:val="000000" w:themeColor="text1"/>
        </w:rPr>
        <w:t>Children and the Court System</w:t>
      </w:r>
    </w:p>
    <w:p w14:paraId="41886E1A" w14:textId="77777777" w:rsidR="003F6857" w:rsidRPr="00E063A4" w:rsidRDefault="003F6857" w:rsidP="003F6857">
      <w:pPr>
        <w:spacing w:after="0" w:line="240" w:lineRule="auto"/>
        <w:jc w:val="both"/>
        <w:rPr>
          <w:rFonts w:ascii="Arial" w:eastAsia="Times New Roman" w:hAnsi="Arial" w:cs="Arial"/>
          <w:bCs/>
          <w:color w:val="000000" w:themeColor="text1"/>
          <w:lang w:eastAsia="en-GB"/>
        </w:rPr>
      </w:pPr>
    </w:p>
    <w:p w14:paraId="29F4AB3F" w14:textId="77777777" w:rsidR="003F6857" w:rsidRPr="00E063A4" w:rsidRDefault="003F6857" w:rsidP="003F6857">
      <w:pPr>
        <w:pStyle w:val="Heading3"/>
        <w:rPr>
          <w:rFonts w:cs="Arial"/>
          <w:b/>
          <w:color w:val="000000" w:themeColor="text1"/>
        </w:rPr>
      </w:pPr>
      <w:r w:rsidRPr="00E063A4">
        <w:rPr>
          <w:rFonts w:cs="Arial"/>
          <w:bCs/>
          <w:color w:val="000000" w:themeColor="text1"/>
        </w:rPr>
        <w:t>26.1</w:t>
      </w:r>
      <w:r w:rsidRPr="00E063A4">
        <w:rPr>
          <w:rFonts w:cs="Arial"/>
          <w:b/>
          <w:color w:val="000000" w:themeColor="text1"/>
        </w:rPr>
        <w:tab/>
      </w:r>
      <w:r w:rsidRPr="00E063A4">
        <w:rPr>
          <w:rFonts w:cs="Arial"/>
          <w:b/>
          <w:color w:val="000000" w:themeColor="text1"/>
        </w:rPr>
        <w:tab/>
      </w:r>
      <w:r w:rsidRPr="00E063A4">
        <w:rPr>
          <w:rFonts w:cs="Arial"/>
          <w:b/>
          <w:color w:val="000000" w:themeColor="text1"/>
          <w:sz w:val="22"/>
          <w:szCs w:val="18"/>
        </w:rPr>
        <w:t>What is the purpose of the children's court:</w:t>
      </w:r>
    </w:p>
    <w:p w14:paraId="2A5A5486" w14:textId="77777777" w:rsidR="003F6857" w:rsidRPr="00E063A4" w:rsidRDefault="003F6857" w:rsidP="003F6857">
      <w:pPr>
        <w:spacing w:after="0" w:line="240" w:lineRule="auto"/>
        <w:ind w:left="1440"/>
        <w:jc w:val="both"/>
        <w:rPr>
          <w:rFonts w:ascii="Arial" w:eastAsia="Times New Roman" w:hAnsi="Arial" w:cs="Arial"/>
          <w:bCs/>
          <w:color w:val="000000" w:themeColor="text1"/>
          <w:lang w:eastAsia="en-GB"/>
        </w:rPr>
      </w:pPr>
      <w:r w:rsidRPr="00E063A4">
        <w:rPr>
          <w:rFonts w:ascii="Arial" w:eastAsia="Times New Roman" w:hAnsi="Arial" w:cs="Arial"/>
          <w:bCs/>
          <w:color w:val="000000" w:themeColor="text1"/>
          <w:lang w:eastAsia="en-GB"/>
        </w:rPr>
        <w:t>The role of the Children's Court is to ensure that the best interests of children are paramount to any proceedings. The court only deals with children and young people. If an adult - a parent, for example - is charged with a crime against a child, they go to a different court. </w:t>
      </w:r>
    </w:p>
    <w:p w14:paraId="66695AD7" w14:textId="77777777" w:rsidR="003F6857" w:rsidRPr="00E063A4" w:rsidRDefault="003F6857" w:rsidP="003F6857">
      <w:pPr>
        <w:spacing w:after="0" w:line="240" w:lineRule="auto"/>
        <w:jc w:val="both"/>
        <w:rPr>
          <w:rFonts w:ascii="Arial" w:eastAsia="Times New Roman" w:hAnsi="Arial" w:cs="Arial"/>
          <w:bCs/>
          <w:color w:val="000000" w:themeColor="text1"/>
          <w:lang w:eastAsia="en-GB"/>
        </w:rPr>
      </w:pPr>
    </w:p>
    <w:p w14:paraId="72CED2DA" w14:textId="77777777" w:rsidR="003F6857" w:rsidRPr="00E063A4" w:rsidRDefault="003F6857" w:rsidP="003F6857">
      <w:pPr>
        <w:pStyle w:val="Heading3"/>
        <w:rPr>
          <w:rFonts w:cs="Arial"/>
          <w:b/>
          <w:color w:val="000000" w:themeColor="text1"/>
        </w:rPr>
      </w:pPr>
      <w:bookmarkStart w:id="1" w:name="_Toc140653788"/>
      <w:r w:rsidRPr="00E063A4">
        <w:rPr>
          <w:rFonts w:cs="Arial"/>
          <w:bCs/>
          <w:color w:val="000000" w:themeColor="text1"/>
        </w:rPr>
        <w:lastRenderedPageBreak/>
        <w:t>26.2</w:t>
      </w:r>
      <w:r w:rsidRPr="00E063A4">
        <w:rPr>
          <w:rFonts w:cs="Arial"/>
          <w:bCs/>
          <w:color w:val="000000" w:themeColor="text1"/>
        </w:rPr>
        <w:tab/>
      </w:r>
      <w:r w:rsidRPr="00E063A4">
        <w:rPr>
          <w:rFonts w:cs="Arial"/>
          <w:b/>
          <w:color w:val="000000" w:themeColor="text1"/>
        </w:rPr>
        <w:tab/>
      </w:r>
      <w:r w:rsidRPr="00E063A4">
        <w:rPr>
          <w:rFonts w:cs="Arial"/>
          <w:b/>
          <w:color w:val="000000" w:themeColor="text1"/>
          <w:sz w:val="22"/>
          <w:szCs w:val="18"/>
        </w:rPr>
        <w:t>Children with Family Members in Prison</w:t>
      </w:r>
      <w:bookmarkEnd w:id="1"/>
    </w:p>
    <w:p w14:paraId="037BF2DB" w14:textId="77777777" w:rsidR="003F6857" w:rsidRPr="00E063A4" w:rsidRDefault="003F6857" w:rsidP="003F6857">
      <w:pPr>
        <w:spacing w:after="0" w:line="240" w:lineRule="auto"/>
        <w:jc w:val="both"/>
        <w:rPr>
          <w:rFonts w:ascii="Arial" w:eastAsia="Times New Roman" w:hAnsi="Arial" w:cs="Arial"/>
          <w:b/>
          <w:color w:val="000000" w:themeColor="text1"/>
          <w:lang w:eastAsia="en-GB"/>
        </w:rPr>
      </w:pPr>
    </w:p>
    <w:p w14:paraId="2F8B8ABF" w14:textId="79188E12" w:rsidR="003F6857" w:rsidRPr="00E063A4" w:rsidRDefault="003F6857" w:rsidP="003F6857">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bCs/>
          <w:color w:val="000000" w:themeColor="text1"/>
          <w:lang w:val="en-US" w:eastAsia="en-GB"/>
        </w:rPr>
        <w:t>Around 200,000 children in England and Wales are affected by the imprisonment of a parent or family member each year. Grandparents and other members of the extended family often step in to look after the children when a parent, especially where a mother, is in prison. The sudden and unexpected imprisonment of a parent often causes great</w:t>
      </w:r>
      <w:r w:rsidR="009661D5" w:rsidRPr="00E063A4">
        <w:rPr>
          <w:rFonts w:ascii="Arial" w:eastAsia="Times New Roman" w:hAnsi="Arial" w:cs="Arial"/>
          <w:bCs/>
          <w:color w:val="000000" w:themeColor="text1"/>
          <w:lang w:val="en-US" w:eastAsia="en-GB"/>
        </w:rPr>
        <w:t xml:space="preserve"> difficulties for the whole family. </w:t>
      </w:r>
      <w:r w:rsidR="009661D5" w:rsidRPr="00E063A4">
        <w:rPr>
          <w:rFonts w:ascii="Arial" w:eastAsia="Times New Roman" w:hAnsi="Arial" w:cs="Arial"/>
          <w:bCs/>
          <w:color w:val="000000" w:themeColor="text1"/>
          <w:lang w:eastAsia="en-GB"/>
        </w:rPr>
        <w:t> Children are at risk of poor outcomes including poverty, stigma, isolation and poor mental health.</w:t>
      </w:r>
    </w:p>
    <w:p w14:paraId="0D7961DB" w14:textId="77777777"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p>
    <w:p w14:paraId="04ABB8F9" w14:textId="33E7F314" w:rsidR="00C258B0" w:rsidRPr="00E063A4" w:rsidRDefault="00C258B0" w:rsidP="00C258B0">
      <w:pPr>
        <w:spacing w:after="0" w:line="240" w:lineRule="auto"/>
        <w:ind w:left="720" w:hanging="720"/>
        <w:jc w:val="both"/>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t>2</w:t>
      </w:r>
      <w:r w:rsidR="009661D5" w:rsidRPr="00E063A4">
        <w:rPr>
          <w:rFonts w:ascii="Arial" w:eastAsia="Times New Roman" w:hAnsi="Arial" w:cs="Arial"/>
          <w:b/>
          <w:color w:val="000000" w:themeColor="text1"/>
          <w:lang w:eastAsia="en-GB"/>
        </w:rPr>
        <w:t>7</w:t>
      </w:r>
      <w:r w:rsidRPr="00E063A4">
        <w:rPr>
          <w:rFonts w:ascii="Arial" w:eastAsia="Times New Roman" w:hAnsi="Arial" w:cs="Arial"/>
          <w:b/>
          <w:color w:val="000000" w:themeColor="text1"/>
          <w:lang w:eastAsia="en-GB"/>
        </w:rPr>
        <w:t>.0</w:t>
      </w:r>
      <w:r w:rsidRPr="00E063A4">
        <w:rPr>
          <w:rFonts w:ascii="Arial" w:eastAsia="Times New Roman" w:hAnsi="Arial" w:cs="Arial"/>
          <w:b/>
          <w:color w:val="000000" w:themeColor="text1"/>
          <w:lang w:eastAsia="en-GB"/>
        </w:rPr>
        <w:tab/>
        <w:t xml:space="preserve">Links to additional information about safeguarding issues and forms of abuse </w:t>
      </w:r>
    </w:p>
    <w:p w14:paraId="4AE3D497" w14:textId="77777777" w:rsidR="00C258B0" w:rsidRPr="00E063A4" w:rsidRDefault="00C258B0" w:rsidP="00C258B0">
      <w:pPr>
        <w:spacing w:after="0" w:line="240" w:lineRule="auto"/>
        <w:ind w:left="720" w:hanging="720"/>
        <w:jc w:val="both"/>
        <w:rPr>
          <w:rFonts w:ascii="Arial" w:eastAsia="Times New Roman" w:hAnsi="Arial" w:cs="Arial"/>
          <w:color w:val="000000" w:themeColor="text1"/>
          <w:lang w:eastAsia="en-GB"/>
        </w:rPr>
      </w:pPr>
    </w:p>
    <w:p w14:paraId="215F7E2C" w14:textId="64650AAC"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9661D5" w:rsidRPr="00E063A4">
        <w:rPr>
          <w:rFonts w:ascii="Arial" w:eastAsia="Times New Roman" w:hAnsi="Arial" w:cs="Arial"/>
          <w:color w:val="000000" w:themeColor="text1"/>
          <w:lang w:eastAsia="en-GB"/>
        </w:rPr>
        <w:t>7</w:t>
      </w:r>
      <w:r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ab/>
        <w:t>Staff who work directly with children/young people, and their leadership team should refer to this information</w:t>
      </w:r>
    </w:p>
    <w:p w14:paraId="6778253D" w14:textId="77777777"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p>
    <w:p w14:paraId="07398B67" w14:textId="13576278"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2</w:t>
      </w:r>
      <w:r w:rsidR="009661D5" w:rsidRPr="00E063A4">
        <w:rPr>
          <w:rFonts w:ascii="Arial" w:eastAsia="Times New Roman" w:hAnsi="Arial" w:cs="Arial"/>
          <w:color w:val="000000" w:themeColor="text1"/>
          <w:lang w:eastAsia="en-GB"/>
        </w:rPr>
        <w:t>7</w:t>
      </w:r>
      <w:r w:rsidRPr="00E063A4">
        <w:rPr>
          <w:rFonts w:ascii="Arial" w:eastAsia="Times New Roman" w:hAnsi="Arial" w:cs="Arial"/>
          <w:color w:val="000000" w:themeColor="text1"/>
          <w:lang w:eastAsia="en-GB"/>
        </w:rPr>
        <w:t>.2</w:t>
      </w:r>
      <w:r w:rsidRPr="00E063A4">
        <w:rPr>
          <w:rFonts w:ascii="Arial" w:eastAsia="Times New Roman" w:hAnsi="Arial" w:cs="Arial"/>
          <w:color w:val="000000" w:themeColor="text1"/>
          <w:lang w:eastAsia="en-GB"/>
        </w:rPr>
        <w:tab/>
        <w:t>Guidance on children in specific circumstances found in Annex A of KCSIE</w:t>
      </w:r>
      <w:r w:rsidR="003016FD" w:rsidRPr="00E063A4">
        <w:rPr>
          <w:rFonts w:ascii="Arial" w:eastAsia="Times New Roman" w:hAnsi="Arial" w:cs="Arial"/>
          <w:color w:val="000000" w:themeColor="text1"/>
          <w:lang w:eastAsia="en-GB"/>
        </w:rPr>
        <w:t xml:space="preserve"> 20</w:t>
      </w:r>
      <w:r w:rsidRPr="00E063A4">
        <w:rPr>
          <w:rFonts w:ascii="Arial" w:eastAsia="Times New Roman" w:hAnsi="Arial" w:cs="Arial"/>
          <w:color w:val="000000" w:themeColor="text1"/>
          <w:lang w:eastAsia="en-GB"/>
        </w:rPr>
        <w:t>, and additional resources as listed below:</w:t>
      </w:r>
    </w:p>
    <w:p w14:paraId="45A593A8" w14:textId="77777777" w:rsidR="003919AC" w:rsidRPr="00E063A4" w:rsidRDefault="003919AC" w:rsidP="00C258B0">
      <w:pPr>
        <w:spacing w:after="0" w:line="240" w:lineRule="auto"/>
        <w:ind w:left="1440" w:hanging="720"/>
        <w:jc w:val="both"/>
        <w:rPr>
          <w:rFonts w:ascii="Arial" w:eastAsia="Times New Roman" w:hAnsi="Arial" w:cs="Arial"/>
          <w:color w:val="000000" w:themeColor="text1"/>
          <w:lang w:eastAsia="en-GB"/>
        </w:rPr>
      </w:pPr>
    </w:p>
    <w:p w14:paraId="7C1E786F" w14:textId="77777777"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696"/>
        <w:gridCol w:w="6521"/>
        <w:gridCol w:w="1701"/>
      </w:tblGrid>
      <w:tr w:rsidR="000B54E5" w:rsidRPr="00E063A4" w14:paraId="5B9DC3AD" w14:textId="77777777" w:rsidTr="003919AC">
        <w:trPr>
          <w:tblHeader/>
        </w:trPr>
        <w:tc>
          <w:tcPr>
            <w:tcW w:w="1696" w:type="dxa"/>
          </w:tcPr>
          <w:p w14:paraId="37FF2373" w14:textId="77777777" w:rsidR="00C258B0" w:rsidRPr="00E063A4" w:rsidRDefault="00C258B0" w:rsidP="003919AC">
            <w:pPr>
              <w:rPr>
                <w:rFonts w:ascii="Arial" w:hAnsi="Arial" w:cs="Arial"/>
                <w:b/>
                <w:color w:val="000000" w:themeColor="text1"/>
                <w:sz w:val="22"/>
                <w:szCs w:val="22"/>
              </w:rPr>
            </w:pPr>
            <w:r w:rsidRPr="00E063A4">
              <w:rPr>
                <w:rFonts w:ascii="Arial" w:hAnsi="Arial" w:cs="Arial"/>
                <w:b/>
                <w:color w:val="000000" w:themeColor="text1"/>
                <w:sz w:val="22"/>
                <w:szCs w:val="22"/>
              </w:rPr>
              <w:t>Issue</w:t>
            </w:r>
          </w:p>
        </w:tc>
        <w:tc>
          <w:tcPr>
            <w:tcW w:w="6521" w:type="dxa"/>
          </w:tcPr>
          <w:p w14:paraId="51FFC69F" w14:textId="77777777" w:rsidR="00C258B0" w:rsidRPr="00E063A4" w:rsidRDefault="00C258B0" w:rsidP="003919AC">
            <w:pPr>
              <w:rPr>
                <w:rFonts w:ascii="Arial" w:hAnsi="Arial" w:cs="Arial"/>
                <w:b/>
                <w:color w:val="000000" w:themeColor="text1"/>
                <w:sz w:val="22"/>
                <w:szCs w:val="22"/>
              </w:rPr>
            </w:pPr>
            <w:r w:rsidRPr="00E063A4">
              <w:rPr>
                <w:rFonts w:ascii="Arial" w:hAnsi="Arial" w:cs="Arial"/>
                <w:b/>
                <w:color w:val="000000" w:themeColor="text1"/>
                <w:sz w:val="22"/>
                <w:szCs w:val="22"/>
              </w:rPr>
              <w:t>Guidance</w:t>
            </w:r>
          </w:p>
        </w:tc>
        <w:tc>
          <w:tcPr>
            <w:tcW w:w="1701" w:type="dxa"/>
          </w:tcPr>
          <w:p w14:paraId="5C73A56A" w14:textId="77777777" w:rsidR="00C258B0" w:rsidRPr="00E063A4" w:rsidRDefault="00C258B0" w:rsidP="003919AC">
            <w:pPr>
              <w:rPr>
                <w:rFonts w:ascii="Arial" w:hAnsi="Arial" w:cs="Arial"/>
                <w:b/>
                <w:color w:val="000000" w:themeColor="text1"/>
                <w:sz w:val="22"/>
                <w:szCs w:val="22"/>
              </w:rPr>
            </w:pPr>
            <w:r w:rsidRPr="00E063A4">
              <w:rPr>
                <w:rFonts w:ascii="Arial" w:hAnsi="Arial" w:cs="Arial"/>
                <w:b/>
                <w:color w:val="000000" w:themeColor="text1"/>
                <w:sz w:val="22"/>
                <w:szCs w:val="22"/>
              </w:rPr>
              <w:t>Source</w:t>
            </w:r>
          </w:p>
        </w:tc>
      </w:tr>
      <w:tr w:rsidR="000B54E5" w:rsidRPr="00E063A4" w14:paraId="34B874E8" w14:textId="77777777" w:rsidTr="003919AC">
        <w:tc>
          <w:tcPr>
            <w:tcW w:w="1696" w:type="dxa"/>
          </w:tcPr>
          <w:p w14:paraId="4E689A77"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Abuse</w:t>
            </w:r>
          </w:p>
        </w:tc>
        <w:tc>
          <w:tcPr>
            <w:tcW w:w="6521" w:type="dxa"/>
          </w:tcPr>
          <w:p w14:paraId="15F021FD" w14:textId="77777777" w:rsidR="006324B1" w:rsidRPr="00E063A4" w:rsidRDefault="006324B1" w:rsidP="006324B1">
            <w:pPr>
              <w:rPr>
                <w:rFonts w:ascii="Arial" w:hAnsi="Arial" w:cs="Arial"/>
                <w:b/>
                <w:bCs/>
                <w:u w:val="single"/>
              </w:rPr>
            </w:pPr>
            <w:hyperlink r:id="rId57" w:history="1">
              <w:r w:rsidRPr="00E063A4">
                <w:rPr>
                  <w:rStyle w:val="Hyperlink"/>
                  <w:rFonts w:ascii="Arial" w:hAnsi="Arial" w:cs="Arial"/>
                  <w:b/>
                  <w:bCs/>
                </w:rPr>
                <w:t>Safeguarding guidance - abuse linked to faith or belief</w:t>
              </w:r>
            </w:hyperlink>
          </w:p>
          <w:p w14:paraId="3854979D" w14:textId="77777777" w:rsidR="006324B1" w:rsidRPr="00E063A4" w:rsidRDefault="006324B1" w:rsidP="006324B1">
            <w:pPr>
              <w:rPr>
                <w:rFonts w:ascii="Arial" w:hAnsi="Arial" w:cs="Arial"/>
                <w:b/>
                <w:bCs/>
                <w:color w:val="000000" w:themeColor="text1"/>
                <w:u w:val="single"/>
              </w:rPr>
            </w:pPr>
          </w:p>
          <w:p w14:paraId="20493E6D" w14:textId="77777777" w:rsidR="006324B1" w:rsidRPr="00E063A4" w:rsidRDefault="006324B1" w:rsidP="006324B1">
            <w:pPr>
              <w:rPr>
                <w:rFonts w:ascii="Arial" w:hAnsi="Arial" w:cs="Arial"/>
                <w:b/>
                <w:bCs/>
                <w:color w:val="000000" w:themeColor="text1"/>
                <w:u w:val="single"/>
              </w:rPr>
            </w:pPr>
            <w:hyperlink r:id="rId58" w:history="1">
              <w:r w:rsidRPr="00E063A4">
                <w:rPr>
                  <w:rStyle w:val="Hyperlink"/>
                  <w:rFonts w:ascii="Arial" w:hAnsi="Arial" w:cs="Arial"/>
                  <w:b/>
                  <w:bCs/>
                  <w:color w:val="000000" w:themeColor="text1"/>
                </w:rPr>
                <w:t>Safeguarding Guidance Domestic Violence and Abuse</w:t>
              </w:r>
            </w:hyperlink>
          </w:p>
          <w:p w14:paraId="34EC8DA7" w14:textId="77777777" w:rsidR="006324B1" w:rsidRPr="00E063A4" w:rsidRDefault="006324B1" w:rsidP="006324B1">
            <w:pPr>
              <w:rPr>
                <w:rFonts w:ascii="Arial" w:hAnsi="Arial" w:cs="Arial"/>
                <w:b/>
                <w:bCs/>
                <w:color w:val="000000" w:themeColor="text1"/>
                <w:u w:val="single"/>
              </w:rPr>
            </w:pPr>
          </w:p>
          <w:p w14:paraId="72030007" w14:textId="77777777" w:rsidR="006324B1" w:rsidRPr="00E063A4" w:rsidRDefault="006324B1" w:rsidP="006324B1">
            <w:pPr>
              <w:rPr>
                <w:rFonts w:ascii="Arial" w:hAnsi="Arial" w:cs="Arial"/>
                <w:b/>
                <w:bCs/>
                <w:color w:val="000000" w:themeColor="text1"/>
                <w:u w:val="single"/>
              </w:rPr>
            </w:pPr>
            <w:hyperlink r:id="rId59" w:history="1">
              <w:r w:rsidRPr="00E063A4">
                <w:rPr>
                  <w:rStyle w:val="Hyperlink"/>
                  <w:rFonts w:ascii="Arial" w:hAnsi="Arial" w:cs="Arial"/>
                  <w:b/>
                  <w:bCs/>
                  <w:color w:val="000000" w:themeColor="text1"/>
                </w:rPr>
                <w:t>Safeguarding guidance - neglect</w:t>
              </w:r>
            </w:hyperlink>
          </w:p>
          <w:p w14:paraId="78250DDE" w14:textId="77777777" w:rsidR="006324B1" w:rsidRPr="00E063A4" w:rsidRDefault="006324B1" w:rsidP="006324B1">
            <w:pPr>
              <w:rPr>
                <w:rFonts w:ascii="Arial" w:hAnsi="Arial" w:cs="Arial"/>
                <w:b/>
                <w:bCs/>
                <w:color w:val="000000" w:themeColor="text1"/>
                <w:u w:val="single"/>
              </w:rPr>
            </w:pPr>
          </w:p>
          <w:p w14:paraId="4091EB45" w14:textId="77777777" w:rsidR="006324B1" w:rsidRPr="00E063A4" w:rsidRDefault="006324B1" w:rsidP="006324B1">
            <w:pPr>
              <w:rPr>
                <w:rFonts w:ascii="Arial" w:hAnsi="Arial" w:cs="Arial"/>
                <w:b/>
                <w:bCs/>
                <w:color w:val="000000" w:themeColor="text1"/>
                <w:u w:val="single"/>
              </w:rPr>
            </w:pPr>
            <w:hyperlink r:id="rId60" w:history="1">
              <w:r w:rsidRPr="00E063A4">
                <w:rPr>
                  <w:rStyle w:val="Hyperlink"/>
                  <w:rFonts w:ascii="Arial" w:hAnsi="Arial" w:cs="Arial"/>
                  <w:b/>
                  <w:bCs/>
                  <w:color w:val="000000" w:themeColor="text1"/>
                </w:rPr>
                <w:t>Children who abuse others | West Midlands Safeguarding Children Link 74Group</w:t>
              </w:r>
            </w:hyperlink>
          </w:p>
          <w:p w14:paraId="0D7D968D" w14:textId="77777777" w:rsidR="00C258B0" w:rsidRPr="00E063A4" w:rsidRDefault="00C258B0" w:rsidP="003919AC">
            <w:pPr>
              <w:rPr>
                <w:rFonts w:ascii="Arial" w:hAnsi="Arial" w:cs="Arial"/>
                <w:b/>
                <w:bCs/>
                <w:color w:val="000000" w:themeColor="text1"/>
                <w:sz w:val="22"/>
                <w:szCs w:val="22"/>
                <w:u w:val="single"/>
              </w:rPr>
            </w:pPr>
          </w:p>
        </w:tc>
        <w:tc>
          <w:tcPr>
            <w:tcW w:w="1701" w:type="dxa"/>
          </w:tcPr>
          <w:p w14:paraId="26054F1B"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West Midlands Safeguarding Children Procedures</w:t>
            </w:r>
          </w:p>
        </w:tc>
      </w:tr>
      <w:tr w:rsidR="000B54E5" w:rsidRPr="00E063A4" w14:paraId="3CA48450" w14:textId="77777777" w:rsidTr="003919AC">
        <w:tc>
          <w:tcPr>
            <w:tcW w:w="1696" w:type="dxa"/>
          </w:tcPr>
          <w:p w14:paraId="2369C7AB" w14:textId="06F258F7" w:rsidR="00C258B0" w:rsidRPr="00E063A4" w:rsidRDefault="006324B1" w:rsidP="003919AC">
            <w:pPr>
              <w:rPr>
                <w:rFonts w:ascii="Arial" w:hAnsi="Arial" w:cs="Arial"/>
                <w:color w:val="000000" w:themeColor="text1"/>
                <w:sz w:val="22"/>
                <w:szCs w:val="22"/>
              </w:rPr>
            </w:pPr>
            <w:r w:rsidRPr="00E063A4">
              <w:rPr>
                <w:rFonts w:ascii="Arial" w:hAnsi="Arial" w:cs="Arial"/>
                <w:color w:val="000000" w:themeColor="text1"/>
                <w:sz w:val="22"/>
                <w:szCs w:val="22"/>
              </w:rPr>
              <w:t xml:space="preserve">Child on child abuse </w:t>
            </w:r>
          </w:p>
        </w:tc>
        <w:tc>
          <w:tcPr>
            <w:tcW w:w="6521" w:type="dxa"/>
          </w:tcPr>
          <w:p w14:paraId="4E258183" w14:textId="77777777" w:rsidR="006324B1" w:rsidRPr="00E063A4" w:rsidRDefault="006324B1" w:rsidP="006324B1">
            <w:pPr>
              <w:rPr>
                <w:rFonts w:ascii="Arial" w:hAnsi="Arial" w:cs="Arial"/>
                <w:b/>
                <w:bCs/>
                <w:color w:val="000000" w:themeColor="text1"/>
                <w:u w:val="single"/>
              </w:rPr>
            </w:pPr>
            <w:hyperlink r:id="rId61" w:history="1">
              <w:r w:rsidRPr="00E063A4">
                <w:rPr>
                  <w:rStyle w:val="Hyperlink"/>
                  <w:rFonts w:ascii="Arial" w:hAnsi="Arial" w:cs="Arial"/>
                  <w:b/>
                  <w:bCs/>
                  <w:color w:val="000000" w:themeColor="text1"/>
                </w:rPr>
                <w:t>http://westmidlands.procedures.org.uk/pkphh/regional-safeguarding-guidance/bullying#</w:t>
              </w:r>
            </w:hyperlink>
          </w:p>
          <w:p w14:paraId="08AA7620" w14:textId="3EE40F23" w:rsidR="00C258B0" w:rsidRPr="00E063A4" w:rsidRDefault="00C258B0" w:rsidP="00FF6881">
            <w:pPr>
              <w:rPr>
                <w:rFonts w:ascii="Arial" w:hAnsi="Arial" w:cs="Arial"/>
                <w:b/>
                <w:bCs/>
                <w:color w:val="000000" w:themeColor="text1"/>
                <w:sz w:val="22"/>
                <w:szCs w:val="22"/>
                <w:u w:val="single"/>
              </w:rPr>
            </w:pPr>
          </w:p>
        </w:tc>
        <w:tc>
          <w:tcPr>
            <w:tcW w:w="1701" w:type="dxa"/>
          </w:tcPr>
          <w:p w14:paraId="0E826D37"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West Midlands Safeguarding Children Procedures</w:t>
            </w:r>
          </w:p>
        </w:tc>
      </w:tr>
      <w:tr w:rsidR="000B54E5" w:rsidRPr="00E063A4" w14:paraId="06A44063" w14:textId="77777777" w:rsidTr="003919AC">
        <w:tc>
          <w:tcPr>
            <w:tcW w:w="1696" w:type="dxa"/>
          </w:tcPr>
          <w:p w14:paraId="0E74C6C9"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Children and the Courts</w:t>
            </w:r>
          </w:p>
        </w:tc>
        <w:tc>
          <w:tcPr>
            <w:tcW w:w="6521" w:type="dxa"/>
          </w:tcPr>
          <w:p w14:paraId="56B1DAEC" w14:textId="77777777" w:rsidR="006324B1" w:rsidRPr="00E063A4" w:rsidRDefault="006324B1" w:rsidP="006324B1">
            <w:pPr>
              <w:rPr>
                <w:rFonts w:ascii="Arial" w:hAnsi="Arial" w:cs="Arial"/>
                <w:b/>
                <w:bCs/>
                <w:color w:val="000000" w:themeColor="text1"/>
                <w:u w:val="single"/>
              </w:rPr>
            </w:pPr>
            <w:hyperlink r:id="rId62" w:history="1">
              <w:r w:rsidRPr="00E063A4">
                <w:rPr>
                  <w:rStyle w:val="Hyperlink"/>
                  <w:rFonts w:ascii="Arial" w:hAnsi="Arial" w:cs="Arial"/>
                  <w:b/>
                  <w:bCs/>
                  <w:color w:val="000000" w:themeColor="text1"/>
                </w:rPr>
                <w:t>Young witness booklet age 5-11</w:t>
              </w:r>
            </w:hyperlink>
          </w:p>
          <w:p w14:paraId="00288620" w14:textId="77777777" w:rsidR="006324B1" w:rsidRPr="00E063A4" w:rsidRDefault="006324B1" w:rsidP="006324B1">
            <w:pPr>
              <w:rPr>
                <w:rFonts w:ascii="Arial" w:hAnsi="Arial" w:cs="Arial"/>
                <w:b/>
                <w:bCs/>
                <w:color w:val="000000" w:themeColor="text1"/>
                <w:u w:val="single"/>
              </w:rPr>
            </w:pPr>
          </w:p>
          <w:p w14:paraId="7722A0FD" w14:textId="3A2E8F1D" w:rsidR="00C258B0" w:rsidRPr="00E063A4" w:rsidRDefault="006324B1" w:rsidP="006324B1">
            <w:pPr>
              <w:rPr>
                <w:rFonts w:ascii="Arial" w:hAnsi="Arial" w:cs="Arial"/>
                <w:b/>
                <w:bCs/>
                <w:color w:val="000000" w:themeColor="text1"/>
                <w:sz w:val="22"/>
                <w:szCs w:val="22"/>
                <w:u w:val="single"/>
              </w:rPr>
            </w:pPr>
            <w:hyperlink r:id="rId63" w:history="1">
              <w:r w:rsidRPr="00E063A4">
                <w:rPr>
                  <w:rStyle w:val="Hyperlink"/>
                  <w:rFonts w:ascii="Arial" w:hAnsi="Arial" w:cs="Arial"/>
                  <w:b/>
                  <w:bCs/>
                  <w:color w:val="000000" w:themeColor="text1"/>
                </w:rPr>
                <w:t>Young witness booklet age 12-17</w:t>
              </w:r>
            </w:hyperlink>
          </w:p>
        </w:tc>
        <w:tc>
          <w:tcPr>
            <w:tcW w:w="1701" w:type="dxa"/>
          </w:tcPr>
          <w:p w14:paraId="06871102"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MoJ advice</w:t>
            </w:r>
          </w:p>
        </w:tc>
      </w:tr>
      <w:tr w:rsidR="000B54E5" w:rsidRPr="00E063A4" w14:paraId="0168DE60" w14:textId="77777777" w:rsidTr="003919AC">
        <w:tc>
          <w:tcPr>
            <w:tcW w:w="1696" w:type="dxa"/>
          </w:tcPr>
          <w:p w14:paraId="6646D474"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Missing from Education, Home or Care</w:t>
            </w:r>
          </w:p>
          <w:p w14:paraId="465152B6" w14:textId="77777777" w:rsidR="00C258B0" w:rsidRPr="00E063A4" w:rsidRDefault="00C258B0" w:rsidP="003919AC">
            <w:pPr>
              <w:rPr>
                <w:rFonts w:ascii="Arial" w:hAnsi="Arial" w:cs="Arial"/>
                <w:color w:val="000000" w:themeColor="text1"/>
                <w:sz w:val="22"/>
                <w:szCs w:val="22"/>
              </w:rPr>
            </w:pPr>
          </w:p>
        </w:tc>
        <w:tc>
          <w:tcPr>
            <w:tcW w:w="6521" w:type="dxa"/>
          </w:tcPr>
          <w:p w14:paraId="6A2EAEED" w14:textId="77777777" w:rsidR="006324B1" w:rsidRPr="00E063A4" w:rsidRDefault="006324B1" w:rsidP="006324B1">
            <w:pPr>
              <w:rPr>
                <w:rFonts w:ascii="Arial" w:hAnsi="Arial" w:cs="Arial"/>
                <w:b/>
                <w:bCs/>
                <w:color w:val="000000" w:themeColor="text1"/>
                <w:u w:val="single"/>
              </w:rPr>
            </w:pPr>
            <w:hyperlink r:id="rId64" w:history="1">
              <w:r w:rsidRPr="00E063A4">
                <w:rPr>
                  <w:rStyle w:val="Hyperlink"/>
                  <w:rFonts w:ascii="Arial" w:hAnsi="Arial" w:cs="Arial"/>
                  <w:b/>
                  <w:bCs/>
                  <w:color w:val="000000" w:themeColor="text1"/>
                </w:rPr>
                <w:t>Children missing from care home and education</w:t>
              </w:r>
            </w:hyperlink>
          </w:p>
          <w:p w14:paraId="1BF9A6BF" w14:textId="77777777" w:rsidR="006324B1" w:rsidRPr="00E063A4" w:rsidRDefault="006324B1" w:rsidP="006324B1">
            <w:pPr>
              <w:rPr>
                <w:rFonts w:ascii="Arial" w:hAnsi="Arial" w:cs="Arial"/>
                <w:b/>
                <w:bCs/>
                <w:color w:val="000000" w:themeColor="text1"/>
                <w:u w:val="single"/>
              </w:rPr>
            </w:pPr>
          </w:p>
          <w:p w14:paraId="537EAF66" w14:textId="77777777" w:rsidR="006324B1" w:rsidRPr="00E063A4" w:rsidRDefault="006324B1" w:rsidP="006324B1">
            <w:pPr>
              <w:rPr>
                <w:rFonts w:ascii="Arial" w:hAnsi="Arial" w:cs="Arial"/>
                <w:b/>
                <w:bCs/>
                <w:color w:val="000000" w:themeColor="text1"/>
                <w:u w:val="single"/>
              </w:rPr>
            </w:pPr>
            <w:hyperlink r:id="rId65" w:history="1">
              <w:r w:rsidRPr="00E063A4">
                <w:rPr>
                  <w:rStyle w:val="Hyperlink"/>
                  <w:rFonts w:ascii="Arial" w:hAnsi="Arial" w:cs="Arial"/>
                  <w:b/>
                  <w:bCs/>
                  <w:color w:val="000000" w:themeColor="text1"/>
                </w:rPr>
                <w:t>Regional safeguarding guidance children missing education</w:t>
              </w:r>
            </w:hyperlink>
          </w:p>
          <w:p w14:paraId="3E1BB6DE" w14:textId="77777777" w:rsidR="006324B1" w:rsidRPr="00E063A4" w:rsidRDefault="006324B1" w:rsidP="006324B1">
            <w:pPr>
              <w:rPr>
                <w:rFonts w:ascii="Arial" w:hAnsi="Arial" w:cs="Arial"/>
                <w:b/>
                <w:bCs/>
                <w:color w:val="000000" w:themeColor="text1"/>
                <w:u w:val="single"/>
              </w:rPr>
            </w:pPr>
          </w:p>
          <w:p w14:paraId="4843422F" w14:textId="77777777" w:rsidR="006324B1" w:rsidRPr="00E063A4" w:rsidRDefault="006324B1" w:rsidP="006324B1">
            <w:pPr>
              <w:rPr>
                <w:rFonts w:ascii="Arial" w:hAnsi="Arial" w:cs="Arial"/>
                <w:b/>
                <w:bCs/>
                <w:u w:val="single"/>
              </w:rPr>
            </w:pPr>
            <w:hyperlink r:id="rId66" w:history="1">
              <w:r w:rsidRPr="00E063A4">
                <w:rPr>
                  <w:rStyle w:val="Hyperlink"/>
                  <w:rFonts w:ascii="Arial" w:hAnsi="Arial" w:cs="Arial"/>
                  <w:b/>
                  <w:bCs/>
                </w:rPr>
                <w:t>Working together to improve school attendance (publishing.service.gov.uk)</w:t>
              </w:r>
            </w:hyperlink>
          </w:p>
          <w:p w14:paraId="3759D9DE" w14:textId="77777777" w:rsidR="00C258B0" w:rsidRPr="00E063A4" w:rsidRDefault="00C258B0" w:rsidP="00D27BC0">
            <w:pPr>
              <w:rPr>
                <w:rFonts w:ascii="Arial" w:hAnsi="Arial" w:cs="Arial"/>
                <w:b/>
                <w:bCs/>
                <w:color w:val="000000" w:themeColor="text1"/>
                <w:sz w:val="22"/>
                <w:szCs w:val="22"/>
                <w:u w:val="single"/>
              </w:rPr>
            </w:pPr>
          </w:p>
        </w:tc>
        <w:tc>
          <w:tcPr>
            <w:tcW w:w="1701" w:type="dxa"/>
          </w:tcPr>
          <w:p w14:paraId="5CBB2264" w14:textId="77777777" w:rsidR="008234A2"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 xml:space="preserve">West Midlands Safeguarding </w:t>
            </w:r>
          </w:p>
          <w:p w14:paraId="0D07DAFD" w14:textId="26607026"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Children Procedures</w:t>
            </w:r>
          </w:p>
        </w:tc>
      </w:tr>
      <w:tr w:rsidR="000B54E5" w:rsidRPr="00E063A4" w14:paraId="6B176B32" w14:textId="77777777" w:rsidTr="003919AC">
        <w:tc>
          <w:tcPr>
            <w:tcW w:w="1696" w:type="dxa"/>
          </w:tcPr>
          <w:p w14:paraId="2F27C0C6"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Family Members in Prison</w:t>
            </w:r>
          </w:p>
        </w:tc>
        <w:tc>
          <w:tcPr>
            <w:tcW w:w="6521" w:type="dxa"/>
          </w:tcPr>
          <w:p w14:paraId="6EA66C0F" w14:textId="77777777" w:rsidR="006324B1" w:rsidRPr="00E063A4" w:rsidRDefault="006324B1" w:rsidP="006324B1">
            <w:pPr>
              <w:rPr>
                <w:rFonts w:ascii="Arial" w:hAnsi="Arial" w:cs="Arial"/>
                <w:b/>
                <w:bCs/>
                <w:color w:val="000000" w:themeColor="text1"/>
                <w:u w:val="single"/>
              </w:rPr>
            </w:pPr>
            <w:hyperlink r:id="rId67" w:history="1">
              <w:r w:rsidRPr="00E063A4">
                <w:rPr>
                  <w:rStyle w:val="Hyperlink"/>
                  <w:rFonts w:ascii="Arial" w:hAnsi="Arial" w:cs="Arial"/>
                  <w:b/>
                  <w:bCs/>
                  <w:color w:val="000000" w:themeColor="text1"/>
                </w:rPr>
                <w:t>Family members in prison</w:t>
              </w:r>
            </w:hyperlink>
          </w:p>
          <w:p w14:paraId="65765496" w14:textId="77777777" w:rsidR="00C258B0" w:rsidRPr="00E063A4" w:rsidRDefault="00C258B0" w:rsidP="003919AC">
            <w:pPr>
              <w:rPr>
                <w:rFonts w:ascii="Arial" w:hAnsi="Arial" w:cs="Arial"/>
                <w:b/>
                <w:bCs/>
                <w:color w:val="000000" w:themeColor="text1"/>
                <w:sz w:val="22"/>
                <w:szCs w:val="22"/>
                <w:u w:val="single"/>
              </w:rPr>
            </w:pPr>
          </w:p>
        </w:tc>
        <w:tc>
          <w:tcPr>
            <w:tcW w:w="1701" w:type="dxa"/>
          </w:tcPr>
          <w:p w14:paraId="0797F179"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Barnardo’s in partnership with Her Majesty’s Prison and Probation Service (HMPPS)</w:t>
            </w:r>
          </w:p>
        </w:tc>
      </w:tr>
      <w:tr w:rsidR="000B54E5" w:rsidRPr="00E063A4" w14:paraId="17EB9FF9" w14:textId="77777777" w:rsidTr="003919AC">
        <w:tc>
          <w:tcPr>
            <w:tcW w:w="1696" w:type="dxa"/>
          </w:tcPr>
          <w:p w14:paraId="7C785EDD"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Drugs</w:t>
            </w:r>
          </w:p>
        </w:tc>
        <w:tc>
          <w:tcPr>
            <w:tcW w:w="6521" w:type="dxa"/>
          </w:tcPr>
          <w:p w14:paraId="5EDFEA92" w14:textId="77777777" w:rsidR="006324B1" w:rsidRPr="00E063A4" w:rsidRDefault="006324B1" w:rsidP="006324B1">
            <w:pPr>
              <w:rPr>
                <w:rFonts w:ascii="Arial" w:hAnsi="Arial" w:cs="Arial"/>
                <w:b/>
                <w:bCs/>
                <w:u w:val="single"/>
              </w:rPr>
            </w:pPr>
            <w:hyperlink r:id="rId68" w:history="1">
              <w:r w:rsidRPr="00E063A4">
                <w:rPr>
                  <w:rStyle w:val="Hyperlink"/>
                  <w:rFonts w:ascii="Arial" w:hAnsi="Arial" w:cs="Arial"/>
                  <w:b/>
                  <w:bCs/>
                </w:rPr>
                <w:t>PSYCHOACTIVE SUBSTANCES | policeandschools.org.uk</w:t>
              </w:r>
            </w:hyperlink>
          </w:p>
          <w:p w14:paraId="4F36BCE1" w14:textId="77777777" w:rsidR="006324B1" w:rsidRPr="00E063A4" w:rsidRDefault="006324B1" w:rsidP="006324B1">
            <w:pPr>
              <w:rPr>
                <w:rFonts w:ascii="Arial" w:hAnsi="Arial" w:cs="Arial"/>
                <w:b/>
                <w:bCs/>
                <w:color w:val="000000" w:themeColor="text1"/>
                <w:u w:val="single"/>
              </w:rPr>
            </w:pPr>
          </w:p>
          <w:p w14:paraId="01F8D56A" w14:textId="77777777" w:rsidR="006324B1" w:rsidRPr="00E063A4" w:rsidRDefault="006324B1" w:rsidP="006324B1">
            <w:pPr>
              <w:rPr>
                <w:rFonts w:ascii="Arial" w:hAnsi="Arial" w:cs="Arial"/>
                <w:b/>
                <w:bCs/>
                <w:u w:val="single"/>
              </w:rPr>
            </w:pPr>
            <w:hyperlink r:id="rId69" w:history="1">
              <w:r w:rsidRPr="00E063A4">
                <w:rPr>
                  <w:rStyle w:val="Hyperlink"/>
                  <w:rFonts w:ascii="Arial" w:hAnsi="Arial" w:cs="Arial"/>
                  <w:b/>
                  <w:bCs/>
                </w:rPr>
                <w:t>ALCOHOL | policeandschools.org.uk</w:t>
              </w:r>
            </w:hyperlink>
          </w:p>
          <w:p w14:paraId="421FF689" w14:textId="77777777" w:rsidR="006324B1" w:rsidRPr="00E063A4" w:rsidRDefault="006324B1" w:rsidP="006324B1">
            <w:pPr>
              <w:rPr>
                <w:rFonts w:ascii="Arial" w:hAnsi="Arial" w:cs="Arial"/>
                <w:b/>
                <w:bCs/>
                <w:color w:val="000000" w:themeColor="text1"/>
                <w:u w:val="single"/>
              </w:rPr>
            </w:pPr>
          </w:p>
          <w:p w14:paraId="5F41B3FF" w14:textId="77777777" w:rsidR="006324B1" w:rsidRPr="00E063A4" w:rsidRDefault="006324B1" w:rsidP="006324B1">
            <w:pPr>
              <w:rPr>
                <w:rFonts w:ascii="Arial" w:hAnsi="Arial" w:cs="Arial"/>
                <w:b/>
                <w:bCs/>
                <w:color w:val="000000" w:themeColor="text1"/>
                <w:u w:val="single"/>
              </w:rPr>
            </w:pPr>
            <w:hyperlink r:id="rId70" w:history="1">
              <w:r w:rsidRPr="00E063A4">
                <w:rPr>
                  <w:rStyle w:val="Hyperlink"/>
                  <w:rFonts w:ascii="Arial" w:hAnsi="Arial" w:cs="Arial"/>
                  <w:b/>
                  <w:bCs/>
                  <w:color w:val="000000" w:themeColor="text1"/>
                </w:rPr>
                <w:t>West Midlands Procedures Children with Substance Misusing Parents</w:t>
              </w:r>
            </w:hyperlink>
          </w:p>
          <w:p w14:paraId="75ECA3C9" w14:textId="6CA707B7" w:rsidR="00C258B0" w:rsidRPr="00E063A4" w:rsidRDefault="00C258B0" w:rsidP="00D27BC0">
            <w:pPr>
              <w:rPr>
                <w:rFonts w:ascii="Arial" w:hAnsi="Arial" w:cs="Arial"/>
                <w:b/>
                <w:bCs/>
                <w:color w:val="000000" w:themeColor="text1"/>
                <w:sz w:val="22"/>
                <w:szCs w:val="22"/>
                <w:u w:val="single"/>
              </w:rPr>
            </w:pPr>
          </w:p>
          <w:p w14:paraId="12545DA5" w14:textId="77777777" w:rsidR="00C258B0" w:rsidRPr="00E063A4" w:rsidRDefault="00C258B0" w:rsidP="003919AC">
            <w:pPr>
              <w:rPr>
                <w:rFonts w:ascii="Arial" w:hAnsi="Arial" w:cs="Arial"/>
                <w:b/>
                <w:bCs/>
                <w:color w:val="000000" w:themeColor="text1"/>
                <w:sz w:val="22"/>
                <w:szCs w:val="22"/>
                <w:u w:val="single"/>
              </w:rPr>
            </w:pPr>
          </w:p>
        </w:tc>
        <w:tc>
          <w:tcPr>
            <w:tcW w:w="1701" w:type="dxa"/>
          </w:tcPr>
          <w:p w14:paraId="499944A7"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Birmingham Police and Schools Panels</w:t>
            </w:r>
          </w:p>
        </w:tc>
      </w:tr>
      <w:tr w:rsidR="00515B1F" w:rsidRPr="00E063A4" w14:paraId="3AFDE60B" w14:textId="77777777" w:rsidTr="003919AC">
        <w:tc>
          <w:tcPr>
            <w:tcW w:w="1696" w:type="dxa"/>
          </w:tcPr>
          <w:p w14:paraId="4564DD1D"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Domestic Abuse</w:t>
            </w:r>
          </w:p>
        </w:tc>
        <w:tc>
          <w:tcPr>
            <w:tcW w:w="6521" w:type="dxa"/>
          </w:tcPr>
          <w:p w14:paraId="13568174" w14:textId="77777777" w:rsidR="00515B1F" w:rsidRPr="00E063A4" w:rsidRDefault="00515B1F" w:rsidP="00515B1F">
            <w:pPr>
              <w:rPr>
                <w:rFonts w:ascii="Arial" w:hAnsi="Arial" w:cs="Arial"/>
                <w:b/>
                <w:bCs/>
                <w:color w:val="000000" w:themeColor="text1"/>
                <w:u w:val="single"/>
              </w:rPr>
            </w:pPr>
            <w:hyperlink r:id="rId71" w:history="1">
              <w:r w:rsidRPr="00E063A4">
                <w:rPr>
                  <w:rStyle w:val="Hyperlink"/>
                  <w:rFonts w:ascii="Arial" w:hAnsi="Arial" w:cs="Arial"/>
                  <w:b/>
                  <w:bCs/>
                  <w:color w:val="000000" w:themeColor="text1"/>
                </w:rPr>
                <w:t xml:space="preserve">West Midlands Procedures Domestic Violence and Abuse </w:t>
              </w:r>
            </w:hyperlink>
          </w:p>
          <w:p w14:paraId="2DE1C7A1" w14:textId="77777777" w:rsidR="00515B1F" w:rsidRPr="00E063A4" w:rsidRDefault="00515B1F" w:rsidP="00515B1F">
            <w:pPr>
              <w:rPr>
                <w:rFonts w:ascii="Arial" w:hAnsi="Arial" w:cs="Arial"/>
                <w:b/>
                <w:bCs/>
                <w:color w:val="000000" w:themeColor="text1"/>
                <w:sz w:val="22"/>
                <w:szCs w:val="22"/>
                <w:u w:val="single"/>
              </w:rPr>
            </w:pPr>
          </w:p>
          <w:p w14:paraId="090173CD" w14:textId="77777777" w:rsidR="00E87F34" w:rsidRPr="00E063A4" w:rsidRDefault="00E87F34" w:rsidP="00AB0AF6">
            <w:pPr>
              <w:rPr>
                <w:rStyle w:val="Hyperlink"/>
                <w:rFonts w:ascii="Arial" w:hAnsi="Arial" w:cs="Arial"/>
                <w:b/>
                <w:bCs/>
              </w:rPr>
            </w:pPr>
            <w:hyperlink r:id="rId72" w:history="1">
              <w:r w:rsidRPr="00E063A4">
                <w:rPr>
                  <w:rStyle w:val="Hyperlink"/>
                  <w:rFonts w:ascii="Arial" w:hAnsi="Arial" w:cs="Arial"/>
                  <w:b/>
                  <w:bCs/>
                </w:rPr>
                <w:t>Operation Encompass</w:t>
              </w:r>
            </w:hyperlink>
          </w:p>
          <w:p w14:paraId="1919D0E7" w14:textId="1A696459" w:rsidR="00AB0AF6" w:rsidRPr="00E063A4" w:rsidRDefault="00AB0AF6" w:rsidP="00AB0AF6">
            <w:pPr>
              <w:rPr>
                <w:rFonts w:ascii="Arial" w:hAnsi="Arial" w:cs="Arial"/>
                <w:b/>
                <w:bCs/>
                <w:color w:val="000000" w:themeColor="text1"/>
                <w:sz w:val="22"/>
                <w:szCs w:val="22"/>
                <w:u w:val="single"/>
              </w:rPr>
            </w:pPr>
          </w:p>
          <w:p w14:paraId="518EA129" w14:textId="77777777" w:rsidR="00AB0AF6" w:rsidRPr="00E063A4" w:rsidRDefault="00AB0AF6" w:rsidP="00515B1F">
            <w:pPr>
              <w:rPr>
                <w:rFonts w:ascii="Arial" w:hAnsi="Arial" w:cs="Arial"/>
                <w:b/>
                <w:bCs/>
                <w:color w:val="000000" w:themeColor="text1"/>
                <w:sz w:val="22"/>
                <w:szCs w:val="22"/>
                <w:u w:val="single"/>
              </w:rPr>
            </w:pPr>
          </w:p>
        </w:tc>
        <w:tc>
          <w:tcPr>
            <w:tcW w:w="1701" w:type="dxa"/>
          </w:tcPr>
          <w:p w14:paraId="67C99249"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lastRenderedPageBreak/>
              <w:t xml:space="preserve">West Midlands Safeguarding </w:t>
            </w:r>
            <w:r w:rsidRPr="00E063A4">
              <w:rPr>
                <w:rFonts w:ascii="Arial" w:hAnsi="Arial" w:cs="Arial"/>
                <w:color w:val="000000" w:themeColor="text1"/>
                <w:sz w:val="22"/>
                <w:szCs w:val="22"/>
              </w:rPr>
              <w:lastRenderedPageBreak/>
              <w:t>Children Procedures</w:t>
            </w:r>
          </w:p>
        </w:tc>
      </w:tr>
      <w:tr w:rsidR="00515B1F" w:rsidRPr="00E063A4" w14:paraId="2047667E" w14:textId="77777777" w:rsidTr="003919AC">
        <w:tc>
          <w:tcPr>
            <w:tcW w:w="1696" w:type="dxa"/>
          </w:tcPr>
          <w:p w14:paraId="396F0093"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lastRenderedPageBreak/>
              <w:t>Child Exploitation</w:t>
            </w:r>
          </w:p>
        </w:tc>
        <w:tc>
          <w:tcPr>
            <w:tcW w:w="6521" w:type="dxa"/>
          </w:tcPr>
          <w:p w14:paraId="78B1069E" w14:textId="77777777" w:rsidR="00515B1F" w:rsidRPr="00E063A4" w:rsidRDefault="00515B1F" w:rsidP="00515B1F">
            <w:pPr>
              <w:rPr>
                <w:rFonts w:ascii="Arial" w:eastAsiaTheme="minorHAnsi" w:hAnsi="Arial" w:cs="Arial"/>
                <w:b/>
                <w:bCs/>
                <w:color w:val="000000" w:themeColor="text1"/>
                <w:u w:val="single"/>
                <w:lang w:eastAsia="en-US"/>
              </w:rPr>
            </w:pPr>
            <w:hyperlink r:id="rId73" w:history="1">
              <w:r w:rsidRPr="00E063A4">
                <w:rPr>
                  <w:rStyle w:val="Hyperlink"/>
                  <w:rFonts w:ascii="Arial" w:hAnsi="Arial" w:cs="Arial"/>
                  <w:b/>
                  <w:bCs/>
                  <w:color w:val="000000" w:themeColor="text1"/>
                </w:rPr>
                <w:t>West Midlands Police Safeguarding Guidance - Children affected by Exploitation and Trafficking</w:t>
              </w:r>
            </w:hyperlink>
          </w:p>
          <w:p w14:paraId="3A57E68A" w14:textId="77777777" w:rsidR="00515B1F" w:rsidRPr="00E063A4" w:rsidRDefault="00515B1F" w:rsidP="00515B1F">
            <w:pPr>
              <w:rPr>
                <w:rFonts w:ascii="Arial" w:hAnsi="Arial" w:cs="Arial"/>
                <w:b/>
                <w:bCs/>
                <w:color w:val="000000" w:themeColor="text1"/>
                <w:u w:val="single"/>
              </w:rPr>
            </w:pPr>
          </w:p>
          <w:p w14:paraId="593421CF" w14:textId="77777777" w:rsidR="00515B1F" w:rsidRPr="00E063A4" w:rsidRDefault="00515B1F" w:rsidP="00515B1F">
            <w:pPr>
              <w:rPr>
                <w:rFonts w:ascii="Arial" w:eastAsiaTheme="minorHAnsi" w:hAnsi="Arial" w:cs="Arial"/>
                <w:b/>
                <w:bCs/>
                <w:color w:val="000000" w:themeColor="text1"/>
                <w:u w:val="single"/>
                <w:lang w:eastAsia="en-US"/>
              </w:rPr>
            </w:pPr>
            <w:hyperlink r:id="rId74" w:history="1">
              <w:r w:rsidRPr="00E063A4">
                <w:rPr>
                  <w:rStyle w:val="Hyperlink"/>
                  <w:rFonts w:ascii="Arial" w:hAnsi="Arial" w:cs="Arial"/>
                  <w:b/>
                  <w:bCs/>
                  <w:color w:val="000000" w:themeColor="text1"/>
                </w:rPr>
                <w:t>Birmingham Criminal Exploitation &amp; Gang Affiliation Practice Guidance (2018)</w:t>
              </w:r>
            </w:hyperlink>
          </w:p>
          <w:p w14:paraId="4001EEB2" w14:textId="77777777" w:rsidR="00515B1F" w:rsidRPr="00E063A4" w:rsidRDefault="00515B1F" w:rsidP="00515B1F">
            <w:pPr>
              <w:rPr>
                <w:rFonts w:ascii="Arial" w:hAnsi="Arial" w:cs="Arial"/>
                <w:b/>
                <w:bCs/>
                <w:color w:val="000000" w:themeColor="text1"/>
                <w:u w:val="single"/>
              </w:rPr>
            </w:pPr>
          </w:p>
          <w:p w14:paraId="252EFD1B" w14:textId="77777777" w:rsidR="00515B1F" w:rsidRPr="00E063A4" w:rsidRDefault="00515B1F" w:rsidP="00515B1F">
            <w:pPr>
              <w:rPr>
                <w:rFonts w:ascii="Arial" w:hAnsi="Arial" w:cs="Arial"/>
                <w:b/>
                <w:bCs/>
                <w:color w:val="000000" w:themeColor="text1"/>
                <w:u w:val="single"/>
              </w:rPr>
            </w:pPr>
            <w:hyperlink r:id="rId75" w:history="1">
              <w:r w:rsidRPr="00E063A4">
                <w:rPr>
                  <w:rStyle w:val="Hyperlink"/>
                  <w:rFonts w:ascii="Arial" w:hAnsi="Arial" w:cs="Arial"/>
                  <w:b/>
                  <w:bCs/>
                  <w:color w:val="000000" w:themeColor="text1"/>
                </w:rPr>
                <w:t>Birmingham Criminal Exploitation &amp; Gang Affiliation Practice Guidance 2018</w:t>
              </w:r>
            </w:hyperlink>
          </w:p>
          <w:p w14:paraId="207ACA93" w14:textId="77777777" w:rsidR="00515B1F" w:rsidRPr="00E063A4" w:rsidRDefault="00515B1F" w:rsidP="00515B1F">
            <w:pPr>
              <w:rPr>
                <w:rFonts w:ascii="Arial" w:hAnsi="Arial" w:cs="Arial"/>
                <w:b/>
                <w:bCs/>
                <w:color w:val="000000" w:themeColor="text1"/>
                <w:sz w:val="22"/>
                <w:szCs w:val="22"/>
                <w:u w:val="single"/>
              </w:rPr>
            </w:pPr>
          </w:p>
        </w:tc>
        <w:tc>
          <w:tcPr>
            <w:tcW w:w="1701" w:type="dxa"/>
          </w:tcPr>
          <w:p w14:paraId="21BA25CC"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West Midlands Safeguarding Children Procedures</w:t>
            </w:r>
          </w:p>
          <w:p w14:paraId="7D48C604" w14:textId="77777777" w:rsidR="00515B1F" w:rsidRPr="00E063A4" w:rsidRDefault="00515B1F" w:rsidP="00515B1F">
            <w:pPr>
              <w:rPr>
                <w:rFonts w:ascii="Arial" w:hAnsi="Arial" w:cs="Arial"/>
                <w:color w:val="000000" w:themeColor="text1"/>
                <w:sz w:val="22"/>
                <w:szCs w:val="22"/>
              </w:rPr>
            </w:pPr>
          </w:p>
          <w:p w14:paraId="6BE18F85" w14:textId="77777777" w:rsidR="00515B1F" w:rsidRPr="00E063A4" w:rsidRDefault="00515B1F" w:rsidP="00515B1F">
            <w:pPr>
              <w:rPr>
                <w:rFonts w:ascii="Arial" w:hAnsi="Arial" w:cs="Arial"/>
                <w:color w:val="000000" w:themeColor="text1"/>
                <w:sz w:val="22"/>
                <w:szCs w:val="22"/>
              </w:rPr>
            </w:pPr>
          </w:p>
          <w:p w14:paraId="2D57E70B"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 xml:space="preserve">WMP, BCSP, BCT </w:t>
            </w:r>
          </w:p>
        </w:tc>
      </w:tr>
      <w:tr w:rsidR="00515B1F" w:rsidRPr="00E063A4" w14:paraId="2C7E4671" w14:textId="77777777" w:rsidTr="003919AC">
        <w:tc>
          <w:tcPr>
            <w:tcW w:w="1696" w:type="dxa"/>
          </w:tcPr>
          <w:p w14:paraId="6E33ACEA"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Homelessness</w:t>
            </w:r>
          </w:p>
        </w:tc>
        <w:tc>
          <w:tcPr>
            <w:tcW w:w="6521" w:type="dxa"/>
          </w:tcPr>
          <w:p w14:paraId="16B0B181" w14:textId="77777777" w:rsidR="00515B1F" w:rsidRPr="00E063A4" w:rsidRDefault="00515B1F" w:rsidP="00515B1F">
            <w:pPr>
              <w:rPr>
                <w:rFonts w:ascii="Arial" w:hAnsi="Arial" w:cs="Arial"/>
                <w:b/>
                <w:bCs/>
                <w:color w:val="000000" w:themeColor="text1"/>
                <w:u w:val="single"/>
              </w:rPr>
            </w:pPr>
            <w:hyperlink r:id="rId76" w:history="1">
              <w:r w:rsidRPr="00E063A4">
                <w:rPr>
                  <w:rStyle w:val="Hyperlink"/>
                  <w:rFonts w:ascii="Arial" w:hAnsi="Arial" w:cs="Arial"/>
                  <w:b/>
                  <w:bCs/>
                  <w:color w:val="000000" w:themeColor="text1"/>
                </w:rPr>
                <w:t>Government Homelessness publication</w:t>
              </w:r>
            </w:hyperlink>
          </w:p>
          <w:p w14:paraId="1A215619" w14:textId="77777777" w:rsidR="00515B1F" w:rsidRPr="00E063A4" w:rsidRDefault="00515B1F" w:rsidP="00515B1F">
            <w:pPr>
              <w:rPr>
                <w:rFonts w:ascii="Arial" w:hAnsi="Arial" w:cs="Arial"/>
                <w:b/>
                <w:bCs/>
                <w:color w:val="000000" w:themeColor="text1"/>
                <w:sz w:val="22"/>
                <w:szCs w:val="22"/>
                <w:u w:val="single"/>
              </w:rPr>
            </w:pPr>
          </w:p>
        </w:tc>
        <w:tc>
          <w:tcPr>
            <w:tcW w:w="1701" w:type="dxa"/>
          </w:tcPr>
          <w:p w14:paraId="0BF0B5E2"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HCLG</w:t>
            </w:r>
          </w:p>
        </w:tc>
      </w:tr>
      <w:tr w:rsidR="00515B1F" w:rsidRPr="00E063A4" w14:paraId="0A3A326B" w14:textId="77777777" w:rsidTr="003919AC">
        <w:tc>
          <w:tcPr>
            <w:tcW w:w="1696" w:type="dxa"/>
          </w:tcPr>
          <w:p w14:paraId="03611E64"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Health</w:t>
            </w:r>
          </w:p>
          <w:p w14:paraId="3FD7A4CA"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&amp; Wellbeing</w:t>
            </w:r>
          </w:p>
        </w:tc>
        <w:tc>
          <w:tcPr>
            <w:tcW w:w="6521" w:type="dxa"/>
          </w:tcPr>
          <w:p w14:paraId="13965A4A" w14:textId="77777777" w:rsidR="00515B1F" w:rsidRPr="00E063A4" w:rsidRDefault="00515B1F" w:rsidP="00515B1F">
            <w:pPr>
              <w:rPr>
                <w:rFonts w:ascii="Arial" w:hAnsi="Arial" w:cs="Arial"/>
                <w:b/>
                <w:bCs/>
                <w:color w:val="000000" w:themeColor="text1"/>
                <w:u w:val="single"/>
              </w:rPr>
            </w:pPr>
            <w:hyperlink r:id="rId77" w:history="1">
              <w:r w:rsidRPr="00E063A4">
                <w:rPr>
                  <w:rStyle w:val="Hyperlink"/>
                  <w:rFonts w:ascii="Arial" w:hAnsi="Arial" w:cs="Arial"/>
                  <w:b/>
                  <w:bCs/>
                  <w:color w:val="000000" w:themeColor="text1"/>
                </w:rPr>
                <w:t>Self-harm and suicide procedures</w:t>
              </w:r>
            </w:hyperlink>
          </w:p>
          <w:p w14:paraId="0A1273BF" w14:textId="77777777" w:rsidR="00515B1F" w:rsidRPr="00E063A4" w:rsidRDefault="00515B1F" w:rsidP="00515B1F">
            <w:pPr>
              <w:rPr>
                <w:rFonts w:ascii="Arial" w:hAnsi="Arial" w:cs="Arial"/>
                <w:b/>
                <w:bCs/>
                <w:color w:val="000000" w:themeColor="text1"/>
                <w:u w:val="single"/>
              </w:rPr>
            </w:pPr>
          </w:p>
          <w:p w14:paraId="1B03BFAE" w14:textId="77777777" w:rsidR="00515B1F" w:rsidRPr="00E063A4" w:rsidRDefault="00515B1F" w:rsidP="00515B1F">
            <w:pPr>
              <w:rPr>
                <w:rFonts w:ascii="Arial" w:hAnsi="Arial" w:cs="Arial"/>
                <w:b/>
                <w:bCs/>
                <w:color w:val="000000" w:themeColor="text1"/>
                <w:sz w:val="22"/>
                <w:szCs w:val="22"/>
                <w:u w:val="single"/>
              </w:rPr>
            </w:pPr>
          </w:p>
        </w:tc>
        <w:tc>
          <w:tcPr>
            <w:tcW w:w="1701" w:type="dxa"/>
          </w:tcPr>
          <w:p w14:paraId="79DD3200"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West Midlands Safeguarding Children Procedures</w:t>
            </w:r>
          </w:p>
          <w:p w14:paraId="27192200" w14:textId="00EF15F8" w:rsidR="00515B1F" w:rsidRPr="00E063A4" w:rsidRDefault="00515B1F" w:rsidP="00515B1F">
            <w:pPr>
              <w:rPr>
                <w:rFonts w:ascii="Arial" w:hAnsi="Arial" w:cs="Arial"/>
                <w:color w:val="000000" w:themeColor="text1"/>
                <w:sz w:val="22"/>
                <w:szCs w:val="22"/>
              </w:rPr>
            </w:pPr>
          </w:p>
        </w:tc>
      </w:tr>
      <w:tr w:rsidR="000B54E5" w:rsidRPr="00E063A4" w14:paraId="3CA8AEEE" w14:textId="77777777" w:rsidTr="003919AC">
        <w:tc>
          <w:tcPr>
            <w:tcW w:w="1696" w:type="dxa"/>
          </w:tcPr>
          <w:p w14:paraId="75ACF33B"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Online</w:t>
            </w:r>
          </w:p>
        </w:tc>
        <w:tc>
          <w:tcPr>
            <w:tcW w:w="6521" w:type="dxa"/>
          </w:tcPr>
          <w:p w14:paraId="661D556C" w14:textId="77777777" w:rsidR="00515B1F" w:rsidRPr="00E063A4" w:rsidRDefault="00515B1F" w:rsidP="00515B1F">
            <w:pPr>
              <w:rPr>
                <w:rFonts w:ascii="Arial" w:hAnsi="Arial" w:cs="Arial"/>
                <w:b/>
                <w:bCs/>
              </w:rPr>
            </w:pPr>
            <w:hyperlink r:id="rId78" w:history="1">
              <w:r w:rsidRPr="00E063A4">
                <w:rPr>
                  <w:rStyle w:val="Hyperlink"/>
                  <w:rFonts w:ascii="Arial" w:hAnsi="Arial" w:cs="Arial"/>
                  <w:b/>
                  <w:bCs/>
                </w:rPr>
                <w:t>Searching, screening and confiscation (policeandschools.org.uk)</w:t>
              </w:r>
            </w:hyperlink>
          </w:p>
          <w:p w14:paraId="0E62FCCF" w14:textId="77777777" w:rsidR="00515B1F" w:rsidRPr="00E063A4" w:rsidRDefault="00515B1F" w:rsidP="00515B1F">
            <w:pPr>
              <w:rPr>
                <w:rFonts w:ascii="Arial" w:hAnsi="Arial" w:cs="Arial"/>
                <w:color w:val="000000" w:themeColor="text1"/>
              </w:rPr>
            </w:pPr>
          </w:p>
          <w:p w14:paraId="06894C3F" w14:textId="77777777" w:rsidR="00515B1F" w:rsidRPr="00E063A4" w:rsidRDefault="00515B1F" w:rsidP="00515B1F">
            <w:pPr>
              <w:rPr>
                <w:rFonts w:ascii="Arial" w:hAnsi="Arial" w:cs="Arial"/>
                <w:b/>
                <w:bCs/>
                <w:color w:val="000000" w:themeColor="text1"/>
                <w:u w:val="single"/>
              </w:rPr>
            </w:pPr>
            <w:hyperlink r:id="rId79" w:history="1">
              <w:r w:rsidRPr="00E063A4">
                <w:rPr>
                  <w:rStyle w:val="Hyperlink"/>
                  <w:rFonts w:ascii="Arial" w:hAnsi="Arial" w:cs="Arial"/>
                  <w:b/>
                  <w:bCs/>
                  <w:color w:val="000000" w:themeColor="text1"/>
                </w:rPr>
                <w:t>Online safety: Children exposed to abuse through digital media | West Midlands Safeguarding Children Group</w:t>
              </w:r>
            </w:hyperlink>
          </w:p>
          <w:p w14:paraId="152F8251" w14:textId="77777777" w:rsidR="00C258B0" w:rsidRPr="00E063A4" w:rsidRDefault="00C258B0" w:rsidP="009515BF">
            <w:pPr>
              <w:autoSpaceDE w:val="0"/>
              <w:autoSpaceDN w:val="0"/>
              <w:adjustRightInd w:val="0"/>
              <w:rPr>
                <w:rFonts w:ascii="Arial" w:hAnsi="Arial" w:cs="Arial"/>
                <w:b/>
                <w:bCs/>
                <w:color w:val="000000" w:themeColor="text1"/>
                <w:sz w:val="22"/>
                <w:szCs w:val="22"/>
                <w:u w:val="single"/>
              </w:rPr>
            </w:pPr>
          </w:p>
          <w:p w14:paraId="2F2A9F35" w14:textId="77777777" w:rsidR="00276808" w:rsidRPr="00E063A4" w:rsidRDefault="00276808" w:rsidP="009515BF">
            <w:pPr>
              <w:autoSpaceDE w:val="0"/>
              <w:autoSpaceDN w:val="0"/>
              <w:adjustRightInd w:val="0"/>
              <w:rPr>
                <w:rFonts w:ascii="Arial" w:hAnsi="Arial" w:cs="Arial"/>
                <w:b/>
                <w:bCs/>
                <w:color w:val="000000" w:themeColor="text1"/>
                <w:sz w:val="22"/>
                <w:szCs w:val="22"/>
                <w:u w:val="single"/>
              </w:rPr>
            </w:pPr>
          </w:p>
          <w:p w14:paraId="35CC815D" w14:textId="77777777" w:rsidR="00276808" w:rsidRPr="00E063A4" w:rsidRDefault="00276808" w:rsidP="00276808">
            <w:pPr>
              <w:autoSpaceDE w:val="0"/>
              <w:autoSpaceDN w:val="0"/>
              <w:adjustRightInd w:val="0"/>
              <w:rPr>
                <w:rFonts w:ascii="Arial" w:hAnsi="Arial" w:cs="Arial"/>
                <w:b/>
                <w:bCs/>
                <w:color w:val="000000" w:themeColor="text1"/>
                <w:sz w:val="22"/>
                <w:szCs w:val="22"/>
                <w:u w:val="single"/>
              </w:rPr>
            </w:pPr>
            <w:hyperlink r:id="rId80" w:history="1">
              <w:r w:rsidRPr="00E063A4">
                <w:rPr>
                  <w:rFonts w:ascii="Arial" w:hAnsi="Arial" w:cs="Arial"/>
                  <w:b/>
                  <w:bCs/>
                  <w:color w:val="000000" w:themeColor="text1"/>
                  <w:sz w:val="22"/>
                  <w:szCs w:val="22"/>
                  <w:u w:val="single"/>
                </w:rPr>
                <w:t>Teaching online safety in school</w:t>
              </w:r>
            </w:hyperlink>
          </w:p>
          <w:p w14:paraId="05F3F037" w14:textId="77777777" w:rsidR="00276808" w:rsidRPr="00E063A4" w:rsidRDefault="00276808" w:rsidP="009515BF">
            <w:pPr>
              <w:autoSpaceDE w:val="0"/>
              <w:autoSpaceDN w:val="0"/>
              <w:adjustRightInd w:val="0"/>
              <w:rPr>
                <w:rFonts w:ascii="Arial" w:hAnsi="Arial" w:cs="Arial"/>
                <w:b/>
                <w:bCs/>
                <w:color w:val="000000" w:themeColor="text1"/>
                <w:sz w:val="22"/>
                <w:szCs w:val="22"/>
                <w:u w:val="single"/>
              </w:rPr>
            </w:pPr>
          </w:p>
        </w:tc>
        <w:tc>
          <w:tcPr>
            <w:tcW w:w="1701" w:type="dxa"/>
          </w:tcPr>
          <w:p w14:paraId="7A5318FC" w14:textId="77777777" w:rsidR="00C258B0" w:rsidRPr="00E063A4" w:rsidRDefault="00C258B0" w:rsidP="003919AC">
            <w:pPr>
              <w:rPr>
                <w:rFonts w:ascii="Arial" w:eastAsia="Arial" w:hAnsi="Arial" w:cs="Arial"/>
                <w:color w:val="000000" w:themeColor="text1"/>
                <w:position w:val="-1"/>
                <w:sz w:val="22"/>
                <w:szCs w:val="22"/>
                <w:lang w:val="en-US"/>
              </w:rPr>
            </w:pPr>
            <w:r w:rsidRPr="00E063A4">
              <w:rPr>
                <w:rFonts w:ascii="Arial" w:eastAsia="Arial" w:hAnsi="Arial" w:cs="Arial"/>
                <w:color w:val="000000" w:themeColor="text1"/>
                <w:position w:val="-1"/>
                <w:sz w:val="22"/>
                <w:szCs w:val="22"/>
                <w:lang w:val="en-US"/>
              </w:rPr>
              <w:t>BCC Education Safeguarding</w:t>
            </w:r>
          </w:p>
          <w:p w14:paraId="60F285CA" w14:textId="77777777" w:rsidR="00C258B0" w:rsidRPr="00E063A4" w:rsidRDefault="00C258B0" w:rsidP="003919AC">
            <w:pPr>
              <w:rPr>
                <w:rFonts w:ascii="Arial" w:eastAsia="Arial" w:hAnsi="Arial" w:cs="Arial"/>
                <w:color w:val="000000" w:themeColor="text1"/>
                <w:position w:val="-1"/>
                <w:sz w:val="22"/>
                <w:szCs w:val="22"/>
                <w:lang w:val="en-US"/>
              </w:rPr>
            </w:pPr>
          </w:p>
          <w:p w14:paraId="5E5E86A1" w14:textId="77777777" w:rsidR="00515B1F" w:rsidRPr="00E063A4" w:rsidRDefault="00515B1F" w:rsidP="00515B1F">
            <w:pPr>
              <w:rPr>
                <w:rFonts w:ascii="Arial" w:hAnsi="Arial" w:cs="Arial"/>
                <w:color w:val="000000" w:themeColor="text1"/>
              </w:rPr>
            </w:pPr>
            <w:r w:rsidRPr="00E063A4">
              <w:rPr>
                <w:rFonts w:ascii="Arial" w:hAnsi="Arial" w:cs="Arial"/>
                <w:color w:val="000000" w:themeColor="text1"/>
              </w:rPr>
              <w:t>West Midlands Safeguarding Children Procedures</w:t>
            </w:r>
          </w:p>
          <w:p w14:paraId="46B2C3D8" w14:textId="77777777" w:rsidR="00C258B0" w:rsidRPr="00E063A4" w:rsidRDefault="00C258B0" w:rsidP="003919AC">
            <w:pPr>
              <w:rPr>
                <w:rFonts w:ascii="Arial" w:eastAsia="Arial" w:hAnsi="Arial" w:cs="Arial"/>
                <w:color w:val="000000" w:themeColor="text1"/>
                <w:position w:val="-1"/>
                <w:sz w:val="22"/>
                <w:szCs w:val="22"/>
                <w:lang w:val="en-US"/>
              </w:rPr>
            </w:pPr>
          </w:p>
          <w:p w14:paraId="50648E01" w14:textId="77777777" w:rsidR="00C258B0" w:rsidRPr="00E063A4" w:rsidRDefault="00C258B0" w:rsidP="003919AC">
            <w:pPr>
              <w:rPr>
                <w:rFonts w:ascii="Arial" w:hAnsi="Arial" w:cs="Arial"/>
                <w:color w:val="000000" w:themeColor="text1"/>
                <w:sz w:val="22"/>
                <w:szCs w:val="22"/>
              </w:rPr>
            </w:pPr>
            <w:r w:rsidRPr="00E063A4">
              <w:rPr>
                <w:rFonts w:ascii="Arial" w:eastAsia="Arial" w:hAnsi="Arial" w:cs="Arial"/>
                <w:color w:val="000000" w:themeColor="text1"/>
                <w:position w:val="-1"/>
                <w:sz w:val="22"/>
                <w:szCs w:val="22"/>
                <w:lang w:val="en-US"/>
              </w:rPr>
              <w:t>DfE</w:t>
            </w:r>
          </w:p>
        </w:tc>
      </w:tr>
      <w:tr w:rsidR="00515B1F" w:rsidRPr="00E063A4" w14:paraId="72E77245" w14:textId="77777777" w:rsidTr="003919AC">
        <w:tc>
          <w:tcPr>
            <w:tcW w:w="1696" w:type="dxa"/>
          </w:tcPr>
          <w:p w14:paraId="2E4BAFE3"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Private Fostering</w:t>
            </w:r>
          </w:p>
        </w:tc>
        <w:tc>
          <w:tcPr>
            <w:tcW w:w="6521" w:type="dxa"/>
          </w:tcPr>
          <w:p w14:paraId="7ED57157" w14:textId="77777777" w:rsidR="00515B1F" w:rsidRPr="00E063A4" w:rsidRDefault="00515B1F" w:rsidP="00515B1F">
            <w:pPr>
              <w:rPr>
                <w:rFonts w:ascii="Arial" w:hAnsi="Arial" w:cs="Arial"/>
                <w:b/>
                <w:bCs/>
                <w:color w:val="000000" w:themeColor="text1"/>
              </w:rPr>
            </w:pPr>
            <w:hyperlink r:id="rId81" w:history="1">
              <w:r w:rsidRPr="00E063A4">
                <w:rPr>
                  <w:rStyle w:val="Hyperlink"/>
                  <w:rFonts w:ascii="Arial" w:hAnsi="Arial" w:cs="Arial"/>
                  <w:b/>
                  <w:bCs/>
                  <w:color w:val="000000" w:themeColor="text1"/>
                </w:rPr>
                <w:t xml:space="preserve">Information about private fostering and how to report </w:t>
              </w:r>
            </w:hyperlink>
          </w:p>
          <w:p w14:paraId="380C2D88" w14:textId="77777777" w:rsidR="00515B1F" w:rsidRPr="00E063A4" w:rsidRDefault="00515B1F" w:rsidP="00515B1F">
            <w:pPr>
              <w:rPr>
                <w:rFonts w:ascii="Arial" w:hAnsi="Arial" w:cs="Arial"/>
                <w:b/>
                <w:bCs/>
                <w:color w:val="000000" w:themeColor="text1"/>
                <w:sz w:val="22"/>
                <w:szCs w:val="22"/>
                <w:u w:val="single"/>
              </w:rPr>
            </w:pPr>
          </w:p>
        </w:tc>
        <w:tc>
          <w:tcPr>
            <w:tcW w:w="1701" w:type="dxa"/>
          </w:tcPr>
          <w:p w14:paraId="463B7AEB"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BCC</w:t>
            </w:r>
          </w:p>
        </w:tc>
      </w:tr>
      <w:tr w:rsidR="00515B1F" w:rsidRPr="00E063A4" w14:paraId="2AB94E65" w14:textId="77777777" w:rsidTr="003919AC">
        <w:tc>
          <w:tcPr>
            <w:tcW w:w="1696" w:type="dxa"/>
          </w:tcPr>
          <w:p w14:paraId="3417A64C"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Radicalisation</w:t>
            </w:r>
          </w:p>
        </w:tc>
        <w:tc>
          <w:tcPr>
            <w:tcW w:w="6521" w:type="dxa"/>
          </w:tcPr>
          <w:p w14:paraId="5D6A0DE4" w14:textId="77777777" w:rsidR="00515B1F" w:rsidRPr="00E063A4" w:rsidRDefault="00515B1F" w:rsidP="00515B1F">
            <w:pPr>
              <w:rPr>
                <w:rFonts w:ascii="Arial" w:hAnsi="Arial" w:cs="Arial"/>
                <w:b/>
                <w:bCs/>
                <w:color w:val="000000" w:themeColor="text1"/>
                <w:u w:val="single"/>
              </w:rPr>
            </w:pPr>
            <w:hyperlink r:id="rId82" w:history="1">
              <w:r w:rsidRPr="00E063A4">
                <w:rPr>
                  <w:rStyle w:val="Hyperlink"/>
                  <w:rFonts w:ascii="Arial" w:hAnsi="Arial" w:cs="Arial"/>
                  <w:b/>
                  <w:bCs/>
                  <w:color w:val="000000" w:themeColor="text1"/>
                </w:rPr>
                <w:t>Safeguarding children and young people against radicalisation and violence</w:t>
              </w:r>
            </w:hyperlink>
          </w:p>
          <w:p w14:paraId="3EA43448" w14:textId="77777777" w:rsidR="00515B1F" w:rsidRPr="00E063A4" w:rsidRDefault="00515B1F" w:rsidP="00515B1F">
            <w:pPr>
              <w:rPr>
                <w:rFonts w:ascii="Arial" w:hAnsi="Arial" w:cs="Arial"/>
                <w:b/>
                <w:bCs/>
                <w:color w:val="000000" w:themeColor="text1"/>
                <w:sz w:val="22"/>
                <w:szCs w:val="22"/>
                <w:u w:val="single"/>
              </w:rPr>
            </w:pPr>
          </w:p>
        </w:tc>
        <w:tc>
          <w:tcPr>
            <w:tcW w:w="1701" w:type="dxa"/>
          </w:tcPr>
          <w:p w14:paraId="3C768AD8" w14:textId="77777777" w:rsidR="00515B1F" w:rsidRPr="00E063A4" w:rsidRDefault="00515B1F" w:rsidP="00515B1F">
            <w:pPr>
              <w:rPr>
                <w:rFonts w:ascii="Arial" w:hAnsi="Arial" w:cs="Arial"/>
                <w:color w:val="000000" w:themeColor="text1"/>
                <w:sz w:val="22"/>
                <w:szCs w:val="22"/>
              </w:rPr>
            </w:pPr>
            <w:r w:rsidRPr="00E063A4">
              <w:rPr>
                <w:rFonts w:ascii="Arial" w:hAnsi="Arial" w:cs="Arial"/>
                <w:color w:val="000000" w:themeColor="text1"/>
                <w:sz w:val="22"/>
                <w:szCs w:val="22"/>
              </w:rPr>
              <w:t>West Midlands Safeguarding Children Procedures</w:t>
            </w:r>
          </w:p>
        </w:tc>
      </w:tr>
      <w:tr w:rsidR="00C258B0" w:rsidRPr="00E063A4" w14:paraId="7767A3D4" w14:textId="77777777" w:rsidTr="003919AC">
        <w:tc>
          <w:tcPr>
            <w:tcW w:w="1696" w:type="dxa"/>
          </w:tcPr>
          <w:p w14:paraId="22014EF0"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Violence</w:t>
            </w:r>
          </w:p>
        </w:tc>
        <w:tc>
          <w:tcPr>
            <w:tcW w:w="6521" w:type="dxa"/>
          </w:tcPr>
          <w:p w14:paraId="41C3AEF8" w14:textId="77777777" w:rsidR="00515B1F" w:rsidRPr="00E063A4" w:rsidRDefault="00515B1F" w:rsidP="00515B1F">
            <w:pPr>
              <w:rPr>
                <w:rFonts w:ascii="Arial" w:hAnsi="Arial" w:cs="Arial"/>
                <w:b/>
                <w:bCs/>
                <w:color w:val="000000" w:themeColor="text1"/>
                <w:u w:val="single"/>
              </w:rPr>
            </w:pPr>
            <w:hyperlink r:id="rId83" w:history="1">
              <w:r w:rsidRPr="00E063A4">
                <w:rPr>
                  <w:rStyle w:val="Hyperlink"/>
                  <w:rFonts w:ascii="Arial" w:hAnsi="Arial" w:cs="Arial"/>
                  <w:b/>
                  <w:bCs/>
                  <w:color w:val="000000" w:themeColor="text1"/>
                </w:rPr>
                <w:t>Safeguarding guidance on sexually active children and young people</w:t>
              </w:r>
            </w:hyperlink>
          </w:p>
          <w:p w14:paraId="0B1C3E22" w14:textId="77777777" w:rsidR="00515B1F" w:rsidRPr="00E063A4" w:rsidRDefault="00515B1F" w:rsidP="00515B1F">
            <w:pPr>
              <w:rPr>
                <w:rFonts w:ascii="Arial" w:hAnsi="Arial" w:cs="Arial"/>
                <w:b/>
                <w:bCs/>
                <w:color w:val="000000" w:themeColor="text1"/>
                <w:u w:val="single"/>
              </w:rPr>
            </w:pPr>
          </w:p>
          <w:p w14:paraId="55885041" w14:textId="77777777" w:rsidR="00515B1F" w:rsidRPr="00E063A4" w:rsidRDefault="00515B1F" w:rsidP="00515B1F">
            <w:pPr>
              <w:rPr>
                <w:rFonts w:ascii="Arial" w:hAnsi="Arial" w:cs="Arial"/>
                <w:b/>
                <w:bCs/>
                <w:color w:val="000000" w:themeColor="text1"/>
                <w:u w:val="single"/>
              </w:rPr>
            </w:pPr>
          </w:p>
          <w:p w14:paraId="697BA667" w14:textId="77777777" w:rsidR="00515B1F" w:rsidRPr="00E063A4" w:rsidRDefault="00515B1F" w:rsidP="00515B1F">
            <w:pPr>
              <w:rPr>
                <w:rFonts w:ascii="Arial" w:hAnsi="Arial" w:cs="Arial"/>
                <w:b/>
                <w:bCs/>
                <w:color w:val="000000" w:themeColor="text1"/>
                <w:u w:val="single"/>
              </w:rPr>
            </w:pPr>
            <w:hyperlink r:id="rId84" w:history="1">
              <w:r w:rsidRPr="00E063A4">
                <w:rPr>
                  <w:rStyle w:val="Hyperlink"/>
                  <w:rFonts w:ascii="Arial" w:hAnsi="Arial" w:cs="Arial"/>
                  <w:b/>
                  <w:bCs/>
                  <w:color w:val="000000" w:themeColor="text1"/>
                </w:rPr>
                <w:t>HSB School guidance</w:t>
              </w:r>
            </w:hyperlink>
          </w:p>
          <w:p w14:paraId="47ABA09F" w14:textId="77777777" w:rsidR="00515B1F" w:rsidRPr="00E063A4" w:rsidRDefault="00515B1F" w:rsidP="00515B1F">
            <w:pPr>
              <w:rPr>
                <w:rFonts w:ascii="Arial" w:hAnsi="Arial" w:cs="Arial"/>
                <w:b/>
                <w:bCs/>
                <w:color w:val="000000" w:themeColor="text1"/>
                <w:u w:val="single"/>
              </w:rPr>
            </w:pPr>
          </w:p>
          <w:p w14:paraId="1E3DE07C" w14:textId="77777777" w:rsidR="00515B1F" w:rsidRPr="00E063A4" w:rsidRDefault="00515B1F" w:rsidP="00515B1F">
            <w:pPr>
              <w:rPr>
                <w:rFonts w:ascii="Arial" w:hAnsi="Arial" w:cs="Arial"/>
                <w:b/>
                <w:bCs/>
                <w:color w:val="000000" w:themeColor="text1"/>
                <w:u w:val="single"/>
              </w:rPr>
            </w:pPr>
            <w:hyperlink r:id="rId85" w:history="1">
              <w:r w:rsidRPr="00E063A4">
                <w:rPr>
                  <w:rStyle w:val="Hyperlink"/>
                  <w:rFonts w:ascii="Arial" w:hAnsi="Arial" w:cs="Arial"/>
                  <w:b/>
                  <w:bCs/>
                  <w:color w:val="000000" w:themeColor="text1"/>
                </w:rPr>
                <w:t>Children who pose a risk to children</w:t>
              </w:r>
            </w:hyperlink>
          </w:p>
          <w:p w14:paraId="46D9BE07" w14:textId="77777777" w:rsidR="00515B1F" w:rsidRPr="00E063A4" w:rsidRDefault="00515B1F" w:rsidP="00515B1F">
            <w:pPr>
              <w:rPr>
                <w:rFonts w:ascii="Arial" w:hAnsi="Arial" w:cs="Arial"/>
                <w:b/>
                <w:bCs/>
                <w:color w:val="000000" w:themeColor="text1"/>
                <w:u w:val="single"/>
              </w:rPr>
            </w:pPr>
          </w:p>
          <w:p w14:paraId="2A5BE93D" w14:textId="77777777" w:rsidR="00515B1F" w:rsidRPr="00E063A4" w:rsidRDefault="00515B1F" w:rsidP="00515B1F">
            <w:pPr>
              <w:rPr>
                <w:rFonts w:ascii="Arial" w:hAnsi="Arial" w:cs="Arial"/>
                <w:b/>
                <w:bCs/>
              </w:rPr>
            </w:pPr>
            <w:hyperlink r:id="rId86" w:history="1">
              <w:r w:rsidRPr="00E063A4">
                <w:rPr>
                  <w:rStyle w:val="Hyperlink"/>
                  <w:rFonts w:ascii="Arial" w:hAnsi="Arial" w:cs="Arial"/>
                  <w:b/>
                  <w:bCs/>
                </w:rPr>
                <w:t>SECONDARY MENU | policeandschools.org.uk</w:t>
              </w:r>
            </w:hyperlink>
          </w:p>
          <w:p w14:paraId="230F82B5" w14:textId="77777777" w:rsidR="00515B1F" w:rsidRPr="00E063A4" w:rsidRDefault="00515B1F" w:rsidP="00515B1F">
            <w:pPr>
              <w:rPr>
                <w:rFonts w:asciiTheme="minorHAnsi" w:hAnsiTheme="minorHAnsi" w:cstheme="minorBidi"/>
              </w:rPr>
            </w:pPr>
          </w:p>
          <w:p w14:paraId="2516206A" w14:textId="77777777" w:rsidR="00515B1F" w:rsidRPr="00E063A4" w:rsidRDefault="00515B1F" w:rsidP="00515B1F"/>
          <w:p w14:paraId="5CE640FF" w14:textId="77777777" w:rsidR="00515B1F" w:rsidRPr="00E063A4" w:rsidRDefault="00515B1F" w:rsidP="00515B1F">
            <w:pPr>
              <w:rPr>
                <w:rFonts w:ascii="Arial" w:hAnsi="Arial" w:cs="Arial"/>
                <w:b/>
                <w:bCs/>
                <w:color w:val="000000" w:themeColor="text1"/>
                <w:u w:val="single"/>
              </w:rPr>
            </w:pPr>
            <w:hyperlink r:id="rId87" w:history="1">
              <w:r w:rsidRPr="00E063A4">
                <w:rPr>
                  <w:rStyle w:val="Hyperlink"/>
                  <w:rFonts w:ascii="Arial" w:hAnsi="Arial" w:cs="Arial"/>
                  <w:b/>
                  <w:bCs/>
                  <w:color w:val="000000" w:themeColor="text1"/>
                </w:rPr>
                <w:t>Children affected by gang activity and youth violence</w:t>
              </w:r>
            </w:hyperlink>
          </w:p>
          <w:p w14:paraId="08586336" w14:textId="77777777" w:rsidR="00515B1F" w:rsidRPr="00E063A4" w:rsidRDefault="00515B1F" w:rsidP="00515B1F">
            <w:pPr>
              <w:rPr>
                <w:rFonts w:ascii="Arial" w:hAnsi="Arial" w:cs="Arial"/>
                <w:b/>
                <w:bCs/>
                <w:color w:val="000000" w:themeColor="text1"/>
                <w:u w:val="single"/>
              </w:rPr>
            </w:pPr>
          </w:p>
          <w:p w14:paraId="41E2C9A9" w14:textId="77777777" w:rsidR="00515B1F" w:rsidRPr="00E063A4" w:rsidRDefault="00515B1F" w:rsidP="00515B1F">
            <w:pPr>
              <w:rPr>
                <w:rFonts w:ascii="Arial" w:hAnsi="Arial" w:cs="Arial"/>
                <w:b/>
                <w:bCs/>
                <w:color w:val="000000" w:themeColor="text1"/>
                <w:u w:val="single"/>
              </w:rPr>
            </w:pPr>
            <w:hyperlink r:id="rId88" w:history="1">
              <w:r w:rsidRPr="00E063A4">
                <w:rPr>
                  <w:rStyle w:val="Hyperlink"/>
                  <w:rFonts w:ascii="Arial" w:hAnsi="Arial" w:cs="Arial"/>
                  <w:b/>
                  <w:bCs/>
                  <w:color w:val="000000" w:themeColor="text1"/>
                </w:rPr>
                <w:t>Violence against women and girls</w:t>
              </w:r>
            </w:hyperlink>
          </w:p>
          <w:p w14:paraId="345F3754" w14:textId="77777777" w:rsidR="00515B1F" w:rsidRPr="00E063A4" w:rsidRDefault="00515B1F" w:rsidP="00515B1F">
            <w:pPr>
              <w:rPr>
                <w:rFonts w:ascii="Arial" w:hAnsi="Arial" w:cs="Arial"/>
                <w:b/>
                <w:bCs/>
                <w:color w:val="000000" w:themeColor="text1"/>
                <w:u w:val="single"/>
              </w:rPr>
            </w:pPr>
          </w:p>
          <w:p w14:paraId="43DA70AD" w14:textId="77777777" w:rsidR="00515B1F" w:rsidRPr="00E063A4" w:rsidRDefault="00515B1F" w:rsidP="00515B1F">
            <w:pPr>
              <w:rPr>
                <w:rFonts w:ascii="Arial" w:hAnsi="Arial" w:cs="Arial"/>
                <w:b/>
                <w:bCs/>
                <w:color w:val="000000" w:themeColor="text1"/>
                <w:u w:val="single"/>
              </w:rPr>
            </w:pPr>
            <w:hyperlink r:id="rId89" w:history="1">
              <w:r w:rsidRPr="00E063A4">
                <w:rPr>
                  <w:rStyle w:val="Hyperlink"/>
                  <w:rFonts w:ascii="Arial" w:hAnsi="Arial" w:cs="Arial"/>
                  <w:b/>
                  <w:bCs/>
                  <w:color w:val="000000" w:themeColor="text1"/>
                </w:rPr>
                <w:t>Honour-based violence | West Midlands Safeguarding Children Group</w:t>
              </w:r>
            </w:hyperlink>
          </w:p>
          <w:p w14:paraId="47B3B7E7" w14:textId="77777777" w:rsidR="00C258B0" w:rsidRPr="00E063A4" w:rsidRDefault="00C258B0" w:rsidP="00335B4A">
            <w:pPr>
              <w:rPr>
                <w:rFonts w:ascii="Arial" w:hAnsi="Arial" w:cs="Arial"/>
                <w:b/>
                <w:bCs/>
                <w:color w:val="000000" w:themeColor="text1"/>
                <w:sz w:val="22"/>
                <w:szCs w:val="22"/>
              </w:rPr>
            </w:pPr>
          </w:p>
        </w:tc>
        <w:tc>
          <w:tcPr>
            <w:tcW w:w="1701" w:type="dxa"/>
          </w:tcPr>
          <w:p w14:paraId="54A2F7DA"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West Midlands Safeguarding Children Procedures</w:t>
            </w:r>
          </w:p>
          <w:p w14:paraId="0B0B455C" w14:textId="77777777" w:rsidR="00C258B0" w:rsidRPr="00E063A4" w:rsidRDefault="00C258B0" w:rsidP="003919AC">
            <w:pPr>
              <w:rPr>
                <w:rFonts w:ascii="Arial" w:hAnsi="Arial" w:cs="Arial"/>
                <w:color w:val="000000" w:themeColor="text1"/>
                <w:sz w:val="22"/>
                <w:szCs w:val="22"/>
              </w:rPr>
            </w:pPr>
          </w:p>
          <w:p w14:paraId="4A7081C2" w14:textId="77777777" w:rsidR="00C258B0" w:rsidRPr="00E063A4" w:rsidRDefault="00C258B0" w:rsidP="003919AC">
            <w:pPr>
              <w:rPr>
                <w:rFonts w:ascii="Arial" w:hAnsi="Arial" w:cs="Arial"/>
                <w:color w:val="000000" w:themeColor="text1"/>
                <w:sz w:val="22"/>
                <w:szCs w:val="22"/>
              </w:rPr>
            </w:pPr>
            <w:r w:rsidRPr="00E063A4">
              <w:rPr>
                <w:rFonts w:ascii="Arial" w:hAnsi="Arial" w:cs="Arial"/>
                <w:color w:val="000000" w:themeColor="text1"/>
                <w:sz w:val="22"/>
                <w:szCs w:val="22"/>
              </w:rPr>
              <w:t>BCC Education Safeguarding</w:t>
            </w:r>
          </w:p>
          <w:p w14:paraId="592ED72D" w14:textId="77777777" w:rsidR="00C258B0" w:rsidRPr="00E063A4" w:rsidRDefault="00C258B0" w:rsidP="003919AC">
            <w:pPr>
              <w:rPr>
                <w:rFonts w:ascii="Arial" w:eastAsia="Arial" w:hAnsi="Arial" w:cs="Arial"/>
                <w:color w:val="000000" w:themeColor="text1"/>
                <w:position w:val="-1"/>
                <w:sz w:val="22"/>
                <w:szCs w:val="22"/>
                <w:lang w:val="en-US"/>
              </w:rPr>
            </w:pPr>
          </w:p>
          <w:p w14:paraId="5A4DEF91" w14:textId="77777777" w:rsidR="00A04026" w:rsidRPr="00E063A4" w:rsidRDefault="00A04026" w:rsidP="003919AC">
            <w:pPr>
              <w:rPr>
                <w:rFonts w:ascii="Arial" w:eastAsia="Arial" w:hAnsi="Arial" w:cs="Arial"/>
                <w:color w:val="000000" w:themeColor="text1"/>
                <w:position w:val="-1"/>
                <w:sz w:val="22"/>
                <w:szCs w:val="22"/>
                <w:lang w:val="en-US"/>
              </w:rPr>
            </w:pPr>
          </w:p>
          <w:p w14:paraId="5C572D16" w14:textId="77777777" w:rsidR="00A04026" w:rsidRPr="00E063A4" w:rsidRDefault="00A04026" w:rsidP="003919AC">
            <w:pPr>
              <w:rPr>
                <w:rFonts w:ascii="Arial" w:eastAsia="Arial" w:hAnsi="Arial" w:cs="Arial"/>
                <w:color w:val="000000" w:themeColor="text1"/>
                <w:position w:val="-1"/>
                <w:sz w:val="22"/>
                <w:szCs w:val="22"/>
                <w:lang w:val="en-US"/>
              </w:rPr>
            </w:pPr>
          </w:p>
          <w:p w14:paraId="7501C22B" w14:textId="7AEC7526" w:rsidR="00C258B0" w:rsidRPr="00E063A4" w:rsidRDefault="00C258B0" w:rsidP="003919AC">
            <w:pPr>
              <w:rPr>
                <w:rFonts w:ascii="Arial" w:eastAsia="Arial" w:hAnsi="Arial" w:cs="Arial"/>
                <w:color w:val="000000" w:themeColor="text1"/>
                <w:position w:val="-1"/>
                <w:sz w:val="22"/>
                <w:szCs w:val="22"/>
                <w:lang w:val="en-US"/>
              </w:rPr>
            </w:pPr>
            <w:r w:rsidRPr="00E063A4">
              <w:rPr>
                <w:rFonts w:ascii="Arial" w:eastAsia="Arial" w:hAnsi="Arial" w:cs="Arial"/>
                <w:color w:val="000000" w:themeColor="text1"/>
                <w:position w:val="-1"/>
                <w:sz w:val="22"/>
                <w:szCs w:val="22"/>
                <w:lang w:val="en-US"/>
              </w:rPr>
              <w:t>Birmingham Police and Schools Panels</w:t>
            </w:r>
          </w:p>
          <w:p w14:paraId="5F82F03E" w14:textId="77777777" w:rsidR="00C258B0" w:rsidRPr="00E063A4" w:rsidRDefault="00C258B0" w:rsidP="003919AC">
            <w:pPr>
              <w:rPr>
                <w:rFonts w:ascii="Arial" w:hAnsi="Arial" w:cs="Arial"/>
                <w:color w:val="000000" w:themeColor="text1"/>
                <w:sz w:val="22"/>
                <w:szCs w:val="22"/>
              </w:rPr>
            </w:pPr>
          </w:p>
          <w:p w14:paraId="3D4767D8" w14:textId="77777777" w:rsidR="00C258B0" w:rsidRPr="00E063A4" w:rsidRDefault="00C258B0" w:rsidP="003919AC">
            <w:pPr>
              <w:rPr>
                <w:rFonts w:ascii="Arial" w:hAnsi="Arial" w:cs="Arial"/>
                <w:color w:val="000000" w:themeColor="text1"/>
                <w:sz w:val="22"/>
                <w:szCs w:val="22"/>
              </w:rPr>
            </w:pPr>
          </w:p>
        </w:tc>
      </w:tr>
    </w:tbl>
    <w:p w14:paraId="5E04FE77" w14:textId="77777777" w:rsidR="00C258B0" w:rsidRPr="00E063A4" w:rsidRDefault="00C258B0" w:rsidP="00C258B0">
      <w:pPr>
        <w:spacing w:after="0" w:line="240" w:lineRule="auto"/>
        <w:ind w:left="1440" w:hanging="720"/>
        <w:jc w:val="both"/>
        <w:rPr>
          <w:rFonts w:ascii="Arial" w:eastAsia="Times New Roman" w:hAnsi="Arial" w:cs="Arial"/>
          <w:color w:val="000000" w:themeColor="text1"/>
          <w:lang w:eastAsia="en-GB"/>
        </w:rPr>
      </w:pPr>
    </w:p>
    <w:p w14:paraId="00A2FE37" w14:textId="77777777" w:rsidR="00C258B0" w:rsidRPr="00E063A4" w:rsidRDefault="00C258B0" w:rsidP="00C258B0">
      <w:pPr>
        <w:autoSpaceDE w:val="0"/>
        <w:autoSpaceDN w:val="0"/>
        <w:adjustRightInd w:val="0"/>
        <w:spacing w:after="0" w:line="240" w:lineRule="auto"/>
        <w:jc w:val="both"/>
        <w:rPr>
          <w:rFonts w:ascii="Arial" w:eastAsia="Times New Roman" w:hAnsi="Arial" w:cs="Arial"/>
          <w:color w:val="000000" w:themeColor="text1"/>
          <w:position w:val="-1"/>
          <w:lang w:val="en-US"/>
        </w:rPr>
      </w:pPr>
      <w:r w:rsidRPr="00E063A4">
        <w:rPr>
          <w:rFonts w:ascii="Arial" w:eastAsia="Times New Roman" w:hAnsi="Arial" w:cs="Arial"/>
          <w:color w:val="000000" w:themeColor="text1"/>
          <w:position w:val="-1"/>
          <w:lang w:val="en-US"/>
        </w:rPr>
        <w:tab/>
      </w:r>
    </w:p>
    <w:p w14:paraId="55F91697" w14:textId="77777777" w:rsidR="00335B4A" w:rsidRPr="00E063A4" w:rsidRDefault="00335B4A" w:rsidP="00C258B0">
      <w:pPr>
        <w:spacing w:after="0" w:line="240" w:lineRule="auto"/>
        <w:jc w:val="both"/>
        <w:rPr>
          <w:rFonts w:ascii="Arial" w:eastAsia="Times New Roman" w:hAnsi="Arial" w:cs="Arial"/>
          <w:b/>
          <w:color w:val="000000" w:themeColor="text1"/>
          <w:lang w:eastAsia="en-GB"/>
        </w:rPr>
      </w:pPr>
    </w:p>
    <w:p w14:paraId="34F340C0" w14:textId="77777777" w:rsidR="00335B4A" w:rsidRPr="00E063A4" w:rsidRDefault="00335B4A">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br w:type="page"/>
      </w:r>
    </w:p>
    <w:p w14:paraId="5CA40D76" w14:textId="77777777" w:rsidR="00335B4A" w:rsidRPr="00E063A4" w:rsidRDefault="00335B4A" w:rsidP="00335B4A">
      <w:pPr>
        <w:spacing w:after="0" w:line="240" w:lineRule="auto"/>
        <w:jc w:val="both"/>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lastRenderedPageBreak/>
        <w:t>Part 3</w:t>
      </w:r>
    </w:p>
    <w:p w14:paraId="1CA5442E" w14:textId="77777777" w:rsidR="00335B4A" w:rsidRPr="00E063A4" w:rsidRDefault="00335B4A" w:rsidP="00335B4A">
      <w:pPr>
        <w:spacing w:after="0" w:line="240" w:lineRule="auto"/>
        <w:jc w:val="both"/>
        <w:rPr>
          <w:rFonts w:ascii="Arial" w:eastAsia="Times New Roman" w:hAnsi="Arial" w:cs="Arial"/>
          <w:b/>
          <w:color w:val="000000" w:themeColor="text1"/>
          <w:lang w:eastAsia="en-GB"/>
        </w:rPr>
      </w:pPr>
    </w:p>
    <w:p w14:paraId="0B356A29" w14:textId="77777777" w:rsidR="00335B4A" w:rsidRPr="00E063A4" w:rsidRDefault="00335B4A" w:rsidP="00335B4A">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Description w:val="Quality assurance"/>
      </w:tblPr>
      <w:tblGrid>
        <w:gridCol w:w="5778"/>
        <w:gridCol w:w="4140"/>
      </w:tblGrid>
      <w:tr w:rsidR="00335B4A" w:rsidRPr="00E063A4" w14:paraId="120FB675" w14:textId="77777777" w:rsidTr="00085D92">
        <w:trPr>
          <w:tblHeader/>
        </w:trPr>
        <w:tc>
          <w:tcPr>
            <w:tcW w:w="5778" w:type="dxa"/>
          </w:tcPr>
          <w:p w14:paraId="1B366B62" w14:textId="276999E5" w:rsidR="00335B4A" w:rsidRPr="00E063A4" w:rsidRDefault="00335B4A" w:rsidP="00085D92">
            <w:pPr>
              <w:pStyle w:val="Heading2"/>
              <w:rPr>
                <w:color w:val="000000" w:themeColor="text1"/>
              </w:rPr>
            </w:pPr>
            <w:r w:rsidRPr="00E063A4">
              <w:rPr>
                <w:color w:val="000000" w:themeColor="text1"/>
              </w:rPr>
              <w:t xml:space="preserve">Quality assurance </w:t>
            </w:r>
          </w:p>
          <w:p w14:paraId="11C242D4" w14:textId="77777777" w:rsidR="00335B4A" w:rsidRPr="00E063A4" w:rsidRDefault="00335B4A" w:rsidP="00085D92">
            <w:pPr>
              <w:pStyle w:val="Heading2"/>
              <w:rPr>
                <w:color w:val="000000" w:themeColor="text1"/>
              </w:rPr>
            </w:pPr>
          </w:p>
          <w:p w14:paraId="648A89A4" w14:textId="77777777" w:rsidR="00335B4A" w:rsidRPr="00E063A4" w:rsidRDefault="00335B4A" w:rsidP="00085D92">
            <w:pPr>
              <w:pStyle w:val="Heading2"/>
              <w:rPr>
                <w:b w:val="0"/>
                <w:bCs/>
                <w:color w:val="000000" w:themeColor="text1"/>
              </w:rPr>
            </w:pPr>
            <w:r w:rsidRPr="00E063A4">
              <w:rPr>
                <w:b w:val="0"/>
                <w:bCs/>
                <w:color w:val="000000" w:themeColor="text1"/>
              </w:rPr>
              <w:t xml:space="preserve">Quality assurance is about assessing the quality of the work we undertake in safeguarding </w:t>
            </w:r>
          </w:p>
          <w:p w14:paraId="31CF557C" w14:textId="77777777" w:rsidR="00335B4A" w:rsidRPr="00E063A4" w:rsidRDefault="00335B4A" w:rsidP="00085D92">
            <w:pPr>
              <w:pStyle w:val="Heading2"/>
              <w:rPr>
                <w:b w:val="0"/>
                <w:bCs/>
                <w:color w:val="000000" w:themeColor="text1"/>
              </w:rPr>
            </w:pPr>
            <w:r w:rsidRPr="00E063A4">
              <w:rPr>
                <w:b w:val="0"/>
                <w:bCs/>
                <w:color w:val="000000" w:themeColor="text1"/>
              </w:rPr>
              <w:t>children and understanding the impact of this work in terms of its effectiveness in helping children and young people feel safe.</w:t>
            </w:r>
          </w:p>
          <w:p w14:paraId="7A0F4804" w14:textId="77777777" w:rsidR="00335B4A" w:rsidRPr="00E063A4" w:rsidRDefault="00335B4A" w:rsidP="00085D92">
            <w:pPr>
              <w:pStyle w:val="Heading2"/>
              <w:rPr>
                <w:b w:val="0"/>
                <w:bCs/>
                <w:color w:val="000000" w:themeColor="text1"/>
              </w:rPr>
            </w:pPr>
          </w:p>
          <w:p w14:paraId="374AB6B7" w14:textId="77777777" w:rsidR="00335B4A" w:rsidRPr="00E063A4" w:rsidRDefault="00335B4A" w:rsidP="00335B4A">
            <w:pPr>
              <w:pStyle w:val="Heading2"/>
              <w:numPr>
                <w:ilvl w:val="0"/>
                <w:numId w:val="46"/>
              </w:numPr>
              <w:rPr>
                <w:b w:val="0"/>
                <w:bCs/>
                <w:color w:val="000000" w:themeColor="text1"/>
              </w:rPr>
            </w:pPr>
            <w:r w:rsidRPr="00E063A4">
              <w:rPr>
                <w:b w:val="0"/>
                <w:bCs/>
                <w:color w:val="000000" w:themeColor="text1"/>
              </w:rPr>
              <w:t>This  Quality Assurance Framework is aimed at: Ensuring   that data and quality assurance outputs are regularly reviewed through s.175/157 audits and related  governance and challenge arrangements.</w:t>
            </w:r>
          </w:p>
          <w:p w14:paraId="48506EA9" w14:textId="77777777" w:rsidR="00335B4A" w:rsidRPr="00E063A4" w:rsidRDefault="00335B4A" w:rsidP="00335B4A">
            <w:pPr>
              <w:pStyle w:val="Heading2"/>
              <w:numPr>
                <w:ilvl w:val="0"/>
                <w:numId w:val="46"/>
              </w:numPr>
              <w:rPr>
                <w:b w:val="0"/>
                <w:bCs/>
                <w:color w:val="000000" w:themeColor="text1"/>
              </w:rPr>
            </w:pPr>
            <w:r w:rsidRPr="00E063A4">
              <w:rPr>
                <w:b w:val="0"/>
                <w:bCs/>
                <w:color w:val="000000" w:themeColor="text1"/>
              </w:rPr>
              <w:t>Ensuring that the safeguarding data schools generate is of good quality and contributes to a culture of continuous learning and improvement whereby key learning is embedded into practice, policies and guidance (see Appendix 7).</w:t>
            </w:r>
          </w:p>
          <w:p w14:paraId="50B21D9D" w14:textId="77777777" w:rsidR="00335B4A" w:rsidRPr="00E063A4" w:rsidRDefault="00335B4A" w:rsidP="00085D92">
            <w:pPr>
              <w:pStyle w:val="Heading2"/>
              <w:rPr>
                <w:b w:val="0"/>
                <w:bCs/>
                <w:color w:val="000000" w:themeColor="text1"/>
              </w:rPr>
            </w:pPr>
          </w:p>
          <w:p w14:paraId="5C26F02B" w14:textId="77777777" w:rsidR="00335B4A" w:rsidRPr="00E063A4" w:rsidRDefault="00335B4A" w:rsidP="00085D92">
            <w:pPr>
              <w:pStyle w:val="Heading2"/>
              <w:rPr>
                <w:b w:val="0"/>
                <w:bCs/>
                <w:color w:val="000000" w:themeColor="text1"/>
              </w:rPr>
            </w:pPr>
            <w:r w:rsidRPr="00E063A4">
              <w:rPr>
                <w:b w:val="0"/>
                <w:bCs/>
                <w:color w:val="000000" w:themeColor="text1"/>
              </w:rPr>
              <w:t>The BSCP has recommended that “in reviewing the safeguarding data safeguarding governors and governors should be given reports detailing the number of early help interventions in school and multi-agency early help interventions, the number of  requests for support being made and the number being accepted.</w:t>
            </w:r>
          </w:p>
          <w:p w14:paraId="5CD87D2F" w14:textId="77777777" w:rsidR="00335B4A" w:rsidRPr="00E063A4" w:rsidRDefault="00335B4A" w:rsidP="00085D92"/>
        </w:tc>
        <w:tc>
          <w:tcPr>
            <w:tcW w:w="4140" w:type="dxa"/>
            <w:shd w:val="clear" w:color="auto" w:fill="F2F2F2"/>
          </w:tcPr>
          <w:p w14:paraId="78474C90"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w:t>
            </w:r>
          </w:p>
          <w:p w14:paraId="62511E01" w14:textId="77777777" w:rsidR="00335B4A" w:rsidRPr="00E063A4" w:rsidRDefault="00335B4A" w:rsidP="00085D92">
            <w:pPr>
              <w:jc w:val="both"/>
              <w:rPr>
                <w:rFonts w:ascii="Arial" w:hAnsi="Arial" w:cs="Arial"/>
                <w:i/>
                <w:iCs/>
                <w:color w:val="000000" w:themeColor="text1"/>
                <w:sz w:val="22"/>
                <w:szCs w:val="22"/>
              </w:rPr>
            </w:pPr>
          </w:p>
          <w:p w14:paraId="5CF90991" w14:textId="77777777" w:rsidR="00335B4A" w:rsidRPr="00E063A4" w:rsidRDefault="00335B4A" w:rsidP="00085D92">
            <w:pPr>
              <w:jc w:val="both"/>
              <w:rPr>
                <w:rFonts w:ascii="Arial" w:hAnsi="Arial" w:cs="Arial"/>
                <w:i/>
                <w:iCs/>
                <w:color w:val="000000" w:themeColor="text1"/>
                <w:sz w:val="22"/>
                <w:szCs w:val="22"/>
              </w:rPr>
            </w:pPr>
            <w:r w:rsidRPr="00E063A4">
              <w:rPr>
                <w:rFonts w:ascii="Arial" w:hAnsi="Arial" w:cs="Arial"/>
                <w:i/>
                <w:iCs/>
                <w:color w:val="000000" w:themeColor="text1"/>
                <w:sz w:val="22"/>
                <w:szCs w:val="22"/>
              </w:rPr>
              <w:t>We will complete the s175/157 audits on time, implement and review the resulting Action Plan with a view to reporting to relevant governance and challenge arrangements.</w:t>
            </w:r>
          </w:p>
          <w:p w14:paraId="58F0ED85" w14:textId="77777777" w:rsidR="00335B4A" w:rsidRPr="00E063A4" w:rsidRDefault="00335B4A" w:rsidP="00085D92">
            <w:pPr>
              <w:jc w:val="both"/>
              <w:rPr>
                <w:rFonts w:ascii="Arial" w:hAnsi="Arial" w:cs="Arial"/>
                <w:i/>
                <w:iCs/>
                <w:color w:val="000000" w:themeColor="text1"/>
                <w:sz w:val="22"/>
                <w:szCs w:val="22"/>
              </w:rPr>
            </w:pPr>
          </w:p>
          <w:p w14:paraId="2DD4EC19" w14:textId="77777777" w:rsidR="00335B4A" w:rsidRPr="00E063A4" w:rsidRDefault="00335B4A" w:rsidP="00085D92">
            <w:pPr>
              <w:jc w:val="both"/>
              <w:rPr>
                <w:rFonts w:ascii="Arial" w:hAnsi="Arial" w:cs="Arial"/>
                <w:i/>
                <w:iCs/>
                <w:color w:val="000000" w:themeColor="text1"/>
                <w:sz w:val="22"/>
                <w:szCs w:val="22"/>
              </w:rPr>
            </w:pPr>
            <w:r w:rsidRPr="00E063A4">
              <w:rPr>
                <w:rFonts w:ascii="Arial" w:hAnsi="Arial" w:cs="Arial"/>
                <w:i/>
                <w:iCs/>
                <w:color w:val="000000" w:themeColor="text1"/>
                <w:sz w:val="22"/>
                <w:szCs w:val="22"/>
              </w:rPr>
              <w:t>We will contribute quality data to inform multi-agency audits and practice reviews.</w:t>
            </w:r>
          </w:p>
          <w:p w14:paraId="5C723A52" w14:textId="77777777" w:rsidR="00335B4A" w:rsidRPr="00E063A4" w:rsidRDefault="00335B4A" w:rsidP="00085D92">
            <w:pPr>
              <w:jc w:val="both"/>
              <w:rPr>
                <w:rFonts w:ascii="Arial" w:hAnsi="Arial" w:cs="Arial"/>
                <w:i/>
                <w:iCs/>
                <w:color w:val="000000" w:themeColor="text1"/>
                <w:sz w:val="22"/>
                <w:szCs w:val="22"/>
              </w:rPr>
            </w:pPr>
          </w:p>
          <w:p w14:paraId="25344152"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iCs/>
                <w:color w:val="000000" w:themeColor="text1"/>
                <w:sz w:val="22"/>
                <w:szCs w:val="22"/>
              </w:rPr>
              <w:t xml:space="preserve">We will </w:t>
            </w:r>
            <w:r w:rsidRPr="00E063A4">
              <w:rPr>
                <w:rFonts w:ascii="Arial" w:hAnsi="Arial" w:cs="Arial"/>
                <w:i/>
                <w:color w:val="000000" w:themeColor="text1"/>
                <w:sz w:val="22"/>
                <w:szCs w:val="22"/>
              </w:rPr>
              <w:t xml:space="preserve">participate in activities that demonstrate the strength of </w:t>
            </w:r>
          </w:p>
          <w:p w14:paraId="60BA9EFC"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partnership working and contribute our data to identify aspects that could have been better.</w:t>
            </w:r>
            <w:r w:rsidRPr="00E063A4">
              <w:rPr>
                <w:rFonts w:ascii="Arial" w:hAnsi="Arial" w:cs="Arial"/>
                <w:i/>
                <w:color w:val="000000" w:themeColor="text1"/>
                <w:sz w:val="22"/>
                <w:szCs w:val="22"/>
              </w:rPr>
              <w:cr/>
            </w:r>
          </w:p>
          <w:p w14:paraId="72720C3A"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Safeguarding leads will not only assess, plan, do and review plans but also regularly audit the quality of these against the agreed quality assurance framework:</w:t>
            </w:r>
          </w:p>
          <w:p w14:paraId="1C4BEF61" w14:textId="77777777" w:rsidR="00335B4A" w:rsidRPr="00E063A4" w:rsidRDefault="00335B4A" w:rsidP="00085D92">
            <w:pPr>
              <w:jc w:val="both"/>
              <w:rPr>
                <w:rFonts w:ascii="Arial" w:hAnsi="Arial" w:cs="Arial"/>
                <w:i/>
                <w:color w:val="000000" w:themeColor="text1"/>
                <w:sz w:val="22"/>
                <w:szCs w:val="22"/>
              </w:rPr>
            </w:pPr>
          </w:p>
          <w:p w14:paraId="282B1BB4"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1. How much did we do? (Numbers)</w:t>
            </w:r>
          </w:p>
          <w:p w14:paraId="18D29C76"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2. How well did we do it? (Whole school; File and themed audits, partner agency, pupil/parent feedback)</w:t>
            </w:r>
          </w:p>
          <w:p w14:paraId="62C92D10"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3. Are there opportunities to learn and improve? (Could Do Better Still;) reflective-learning case studies; local Safeguarding-Practice-Reviews, complaints; inspections)</w:t>
            </w:r>
          </w:p>
          <w:p w14:paraId="5AD2A29E"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4. Is anyone better off? (Impact)</w:t>
            </w:r>
          </w:p>
          <w:p w14:paraId="5DB55F23" w14:textId="77777777" w:rsidR="00335B4A" w:rsidRPr="00E063A4" w:rsidRDefault="00335B4A" w:rsidP="00085D92">
            <w:pPr>
              <w:jc w:val="both"/>
              <w:rPr>
                <w:rFonts w:ascii="Arial" w:hAnsi="Arial" w:cs="Arial"/>
                <w:i/>
                <w:color w:val="000000" w:themeColor="text1"/>
                <w:sz w:val="22"/>
                <w:szCs w:val="22"/>
              </w:rPr>
            </w:pPr>
          </w:p>
        </w:tc>
      </w:tr>
    </w:tbl>
    <w:p w14:paraId="7FD759D4" w14:textId="77777777" w:rsidR="00335B4A" w:rsidRPr="00E063A4" w:rsidRDefault="00335B4A" w:rsidP="00335B4A">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Description w:val="Child safeguarding practice reviews"/>
      </w:tblPr>
      <w:tblGrid>
        <w:gridCol w:w="5778"/>
        <w:gridCol w:w="4140"/>
      </w:tblGrid>
      <w:tr w:rsidR="00335B4A" w:rsidRPr="00E063A4" w14:paraId="56D4B36D" w14:textId="77777777" w:rsidTr="00085D92">
        <w:trPr>
          <w:tblHeader/>
        </w:trPr>
        <w:tc>
          <w:tcPr>
            <w:tcW w:w="5778" w:type="dxa"/>
          </w:tcPr>
          <w:p w14:paraId="039E041E" w14:textId="77777777" w:rsidR="00335B4A" w:rsidRPr="00E063A4" w:rsidRDefault="00335B4A" w:rsidP="00085D92">
            <w:pPr>
              <w:jc w:val="both"/>
              <w:rPr>
                <w:rFonts w:ascii="Arial" w:eastAsia="Calibri" w:hAnsi="Arial" w:cs="Arial"/>
                <w:b/>
                <w:bCs/>
                <w:color w:val="000000" w:themeColor="text1"/>
                <w:sz w:val="24"/>
                <w:szCs w:val="24"/>
              </w:rPr>
            </w:pPr>
            <w:r w:rsidRPr="00E063A4">
              <w:rPr>
                <w:rFonts w:ascii="Arial" w:eastAsia="Calibri" w:hAnsi="Arial" w:cs="Arial"/>
                <w:b/>
                <w:bCs/>
                <w:color w:val="000000" w:themeColor="text1"/>
                <w:sz w:val="24"/>
                <w:szCs w:val="24"/>
              </w:rPr>
              <w:t>26.1 Child Safeguarding Practice Reviews, Domestic Homicide Reviews and Lessons Learnt Reviews</w:t>
            </w:r>
          </w:p>
          <w:p w14:paraId="6010AE2A" w14:textId="77777777" w:rsidR="00335B4A" w:rsidRPr="00E063A4" w:rsidRDefault="00335B4A" w:rsidP="00085D92">
            <w:pPr>
              <w:jc w:val="both"/>
              <w:rPr>
                <w:rFonts w:ascii="Arial" w:eastAsia="Calibri" w:hAnsi="Arial" w:cs="Arial"/>
                <w:b/>
                <w:bCs/>
                <w:color w:val="000000" w:themeColor="text1"/>
                <w:sz w:val="22"/>
                <w:szCs w:val="22"/>
              </w:rPr>
            </w:pPr>
          </w:p>
          <w:p w14:paraId="7AF67518" w14:textId="77777777" w:rsidR="00335B4A" w:rsidRPr="00E063A4" w:rsidRDefault="00335B4A" w:rsidP="00085D92">
            <w:pPr>
              <w:rPr>
                <w:rFonts w:ascii="Arial" w:eastAsia="Calibri" w:hAnsi="Arial" w:cs="Arial"/>
                <w:color w:val="000000" w:themeColor="text1"/>
                <w:sz w:val="22"/>
                <w:szCs w:val="22"/>
              </w:rPr>
            </w:pPr>
            <w:r w:rsidRPr="00E063A4">
              <w:rPr>
                <w:rFonts w:ascii="Arial" w:eastAsia="Calibri" w:hAnsi="Arial" w:cs="Arial"/>
                <w:color w:val="000000" w:themeColor="text1"/>
                <w:sz w:val="22"/>
                <w:szCs w:val="22"/>
              </w:rPr>
              <w:t xml:space="preserve">We will ensure that the DSL updates all staff at least annually about the relevant outcomes and findings of local and national Child Safeguarding Practice Reviews, Domestic Homicide Reviews and Lessons Learnt Reviews. </w:t>
            </w:r>
          </w:p>
          <w:p w14:paraId="5BF712E0" w14:textId="77777777" w:rsidR="00335B4A" w:rsidRPr="00E063A4" w:rsidRDefault="00335B4A" w:rsidP="00085D92">
            <w:pPr>
              <w:rPr>
                <w:rFonts w:ascii="Arial" w:eastAsia="Calibri" w:hAnsi="Arial" w:cs="Arial"/>
                <w:color w:val="000000" w:themeColor="text1"/>
                <w:sz w:val="22"/>
                <w:szCs w:val="22"/>
              </w:rPr>
            </w:pPr>
          </w:p>
          <w:p w14:paraId="309C10A4" w14:textId="77777777" w:rsidR="00335B4A" w:rsidRPr="00E063A4" w:rsidRDefault="00335B4A" w:rsidP="00085D92">
            <w:pPr>
              <w:rPr>
                <w:rFonts w:ascii="Arial" w:eastAsia="Calibri" w:hAnsi="Arial" w:cs="Arial"/>
                <w:color w:val="000000" w:themeColor="text1"/>
                <w:sz w:val="22"/>
                <w:szCs w:val="22"/>
              </w:rPr>
            </w:pPr>
            <w:r w:rsidRPr="00E063A4">
              <w:rPr>
                <w:rFonts w:ascii="Arial" w:eastAsia="Calibri" w:hAnsi="Arial" w:cs="Arial"/>
                <w:color w:val="000000" w:themeColor="text1"/>
                <w:sz w:val="22"/>
                <w:szCs w:val="22"/>
              </w:rPr>
              <w:t xml:space="preserve">We will collaborate with Birmingham Safeguarding Children Partnership to share information. </w:t>
            </w:r>
          </w:p>
        </w:tc>
        <w:tc>
          <w:tcPr>
            <w:tcW w:w="4140" w:type="dxa"/>
            <w:shd w:val="clear" w:color="auto" w:fill="F2F2F2"/>
          </w:tcPr>
          <w:p w14:paraId="6E372151" w14:textId="77777777" w:rsidR="00335B4A" w:rsidRPr="00E063A4" w:rsidRDefault="00335B4A" w:rsidP="00085D92">
            <w:pPr>
              <w:jc w:val="both"/>
              <w:rPr>
                <w:rFonts w:ascii="Arial" w:hAnsi="Arial" w:cs="Arial"/>
                <w:i/>
                <w:color w:val="000000" w:themeColor="text1"/>
                <w:sz w:val="22"/>
                <w:szCs w:val="22"/>
              </w:rPr>
            </w:pPr>
            <w:r w:rsidRPr="00E063A4">
              <w:rPr>
                <w:rFonts w:ascii="Arial" w:hAnsi="Arial" w:cs="Arial"/>
                <w:i/>
                <w:color w:val="000000" w:themeColor="text1"/>
                <w:sz w:val="22"/>
                <w:szCs w:val="22"/>
              </w:rPr>
              <w:t>This means that in our school:</w:t>
            </w:r>
          </w:p>
          <w:p w14:paraId="5406140A" w14:textId="77777777" w:rsidR="00335B4A" w:rsidRPr="00E063A4" w:rsidRDefault="00335B4A" w:rsidP="00085D92">
            <w:pPr>
              <w:jc w:val="both"/>
              <w:rPr>
                <w:rFonts w:ascii="Arial" w:hAnsi="Arial" w:cs="Arial"/>
                <w:i/>
                <w:color w:val="000000" w:themeColor="text1"/>
                <w:sz w:val="22"/>
                <w:szCs w:val="22"/>
              </w:rPr>
            </w:pPr>
          </w:p>
          <w:p w14:paraId="083BA7F7" w14:textId="77777777" w:rsidR="00335B4A" w:rsidRPr="00E063A4" w:rsidRDefault="00335B4A" w:rsidP="00085D92">
            <w:pPr>
              <w:rPr>
                <w:rFonts w:ascii="Arial" w:hAnsi="Arial" w:cs="Arial"/>
                <w:i/>
                <w:color w:val="000000" w:themeColor="text1"/>
                <w:sz w:val="22"/>
                <w:szCs w:val="22"/>
              </w:rPr>
            </w:pPr>
            <w:r w:rsidRPr="00E063A4">
              <w:rPr>
                <w:rFonts w:ascii="Arial" w:hAnsi="Arial" w:cs="Arial"/>
                <w:i/>
                <w:color w:val="000000" w:themeColor="text1"/>
                <w:sz w:val="22"/>
                <w:szCs w:val="22"/>
              </w:rPr>
              <w:t>Senior leaders will analyse safeguarding data and practice to ensure that all staff receive updates about the relevant outcomes and findings of local and national Child Safeguarding Practice Reviews, Domestic Homicide Reviews and Lessons Learnt Reviews at least once per year.</w:t>
            </w:r>
          </w:p>
          <w:p w14:paraId="73A76A85" w14:textId="77777777" w:rsidR="00335B4A" w:rsidRPr="00E063A4" w:rsidRDefault="00335B4A" w:rsidP="00085D92">
            <w:pPr>
              <w:rPr>
                <w:rFonts w:ascii="Arial" w:hAnsi="Arial" w:cs="Arial"/>
                <w:i/>
                <w:color w:val="000000" w:themeColor="text1"/>
                <w:sz w:val="22"/>
                <w:szCs w:val="22"/>
              </w:rPr>
            </w:pPr>
          </w:p>
          <w:p w14:paraId="78AE6E91" w14:textId="77777777" w:rsidR="00335B4A" w:rsidRPr="00E063A4" w:rsidRDefault="00335B4A" w:rsidP="00085D92">
            <w:pPr>
              <w:rPr>
                <w:rFonts w:ascii="Arial" w:hAnsi="Arial" w:cs="Arial"/>
                <w:i/>
                <w:color w:val="000000" w:themeColor="text1"/>
                <w:sz w:val="22"/>
                <w:szCs w:val="22"/>
              </w:rPr>
            </w:pPr>
            <w:r w:rsidRPr="00E063A4">
              <w:rPr>
                <w:rFonts w:ascii="Arial" w:hAnsi="Arial" w:cs="Arial"/>
                <w:i/>
                <w:color w:val="000000" w:themeColor="text1"/>
                <w:sz w:val="22"/>
                <w:szCs w:val="22"/>
              </w:rPr>
              <w:t>Where a case is relevant to our school, we will ensure that we fully support Child Safeguarding Practice Reviews, Domestic Homicide Reviews and Lessons Learnt Reviews with all necessary information and implement the resulting actions and learning.</w:t>
            </w:r>
          </w:p>
        </w:tc>
      </w:tr>
    </w:tbl>
    <w:p w14:paraId="0EFE1499" w14:textId="77777777" w:rsidR="00AC1CC5" w:rsidRPr="00E063A4" w:rsidRDefault="00AC1CC5" w:rsidP="00AC1CC5">
      <w:pPr>
        <w:pStyle w:val="Heading1"/>
        <w:rPr>
          <w:color w:val="000000" w:themeColor="text1"/>
          <w:sz w:val="40"/>
          <w:szCs w:val="40"/>
        </w:rPr>
      </w:pPr>
      <w:r w:rsidRPr="00E063A4">
        <w:rPr>
          <w:color w:val="000000" w:themeColor="text1"/>
          <w:sz w:val="40"/>
          <w:szCs w:val="40"/>
        </w:rPr>
        <w:lastRenderedPageBreak/>
        <w:t>Appendices</w:t>
      </w:r>
    </w:p>
    <w:p w14:paraId="08F9ED2D" w14:textId="77777777" w:rsidR="00AC1CC5" w:rsidRPr="00E063A4" w:rsidRDefault="00AC1CC5" w:rsidP="00AC1CC5">
      <w:pPr>
        <w:pStyle w:val="Heading1"/>
        <w:rPr>
          <w:color w:val="000000" w:themeColor="text1"/>
          <w:sz w:val="40"/>
          <w:szCs w:val="40"/>
        </w:rPr>
      </w:pPr>
    </w:p>
    <w:p w14:paraId="0FCFDE29" w14:textId="4468F132" w:rsidR="00C258B0" w:rsidRPr="00E063A4" w:rsidRDefault="00AC1CC5" w:rsidP="00AC1CC5">
      <w:pPr>
        <w:pStyle w:val="Heading2"/>
        <w:rPr>
          <w:color w:val="000000" w:themeColor="text1"/>
        </w:rPr>
      </w:pPr>
      <w:r w:rsidRPr="00E063A4">
        <w:rPr>
          <w:color w:val="000000" w:themeColor="text1"/>
        </w:rPr>
        <w:t>Appendix 1</w:t>
      </w:r>
    </w:p>
    <w:p w14:paraId="348A8317"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40D3EC09" w14:textId="3437451F" w:rsidR="00C258B0" w:rsidRPr="00E063A4" w:rsidRDefault="00AC1CC5" w:rsidP="00AC1CC5">
      <w:pPr>
        <w:pStyle w:val="Heading2"/>
        <w:rPr>
          <w:color w:val="000000" w:themeColor="text1"/>
        </w:rPr>
      </w:pPr>
      <w:r w:rsidRPr="00E063A4">
        <w:rPr>
          <w:color w:val="000000" w:themeColor="text1"/>
        </w:rPr>
        <w:t xml:space="preserve">Definitions and </w:t>
      </w:r>
      <w:r w:rsidR="00CA517D" w:rsidRPr="00E063A4">
        <w:rPr>
          <w:color w:val="000000" w:themeColor="text1"/>
        </w:rPr>
        <w:t xml:space="preserve">indicators </w:t>
      </w:r>
      <w:r w:rsidRPr="00E063A4">
        <w:rPr>
          <w:color w:val="000000" w:themeColor="text1"/>
        </w:rPr>
        <w:t xml:space="preserve">of </w:t>
      </w:r>
      <w:r w:rsidR="00CA517D" w:rsidRPr="00E063A4">
        <w:rPr>
          <w:color w:val="000000" w:themeColor="text1"/>
        </w:rPr>
        <w:t>abuse</w:t>
      </w:r>
    </w:p>
    <w:p w14:paraId="1D12F794" w14:textId="77777777" w:rsidR="00C258B0" w:rsidRPr="00E063A4" w:rsidRDefault="00C258B0" w:rsidP="00C258B0">
      <w:pPr>
        <w:spacing w:after="0" w:line="240" w:lineRule="auto"/>
        <w:jc w:val="both"/>
        <w:rPr>
          <w:rFonts w:ascii="Arial" w:eastAsia="Times New Roman" w:hAnsi="Arial" w:cs="Arial"/>
          <w:b/>
          <w:color w:val="000000" w:themeColor="text1"/>
          <w:u w:val="single"/>
          <w:lang w:eastAsia="en-GB"/>
        </w:rPr>
      </w:pPr>
    </w:p>
    <w:p w14:paraId="7BB0A83A" w14:textId="28D013EA" w:rsidR="00C258B0" w:rsidRPr="00E063A4" w:rsidRDefault="00C258B0" w:rsidP="00AC1CC5">
      <w:pPr>
        <w:pStyle w:val="Heading2"/>
        <w:rPr>
          <w:color w:val="000000" w:themeColor="text1"/>
          <w:u w:val="single"/>
        </w:rPr>
      </w:pPr>
      <w:r w:rsidRPr="00E063A4">
        <w:rPr>
          <w:color w:val="000000" w:themeColor="text1"/>
        </w:rPr>
        <w:t xml:space="preserve">1. </w:t>
      </w:r>
      <w:r w:rsidR="00AC1CC5" w:rsidRPr="00E063A4">
        <w:rPr>
          <w:color w:val="000000" w:themeColor="text1"/>
        </w:rPr>
        <w:t>Neglect</w:t>
      </w:r>
    </w:p>
    <w:p w14:paraId="4332B381"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0B1D2E37"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798298FE"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22343E23"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Provide adequate food, clothing and shelter (including exclusion from home or abandonment); </w:t>
      </w:r>
    </w:p>
    <w:p w14:paraId="494093EA"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Protect a child from physical and emotional harm or danger;</w:t>
      </w:r>
    </w:p>
    <w:p w14:paraId="4D77519F"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Ensure adequate supervision (including the use of inadequate care-givers); or</w:t>
      </w:r>
    </w:p>
    <w:p w14:paraId="758323E4"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Ensure access to appropriate medical care or treatment.</w:t>
      </w:r>
    </w:p>
    <w:p w14:paraId="4304C795"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29696C62"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It may also include neglect of, or unresponsiveness to, a child's basic emotional needs.</w:t>
      </w:r>
    </w:p>
    <w:p w14:paraId="4C6FA97E"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72C621F5"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following may be indicators of neglect (this is not designed to be used as a checklist):</w:t>
      </w:r>
    </w:p>
    <w:p w14:paraId="3611B661"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08E832C"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Constant hunger</w:t>
      </w:r>
    </w:p>
    <w:p w14:paraId="564B2A51"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Stealing, scavenging and/or hoarding food</w:t>
      </w:r>
    </w:p>
    <w:p w14:paraId="1CA33E85"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Frequent tiredness or listlessness</w:t>
      </w:r>
    </w:p>
    <w:p w14:paraId="3DA226AB"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Frequently dirty or unkempt</w:t>
      </w:r>
    </w:p>
    <w:p w14:paraId="10B24A5C"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Often poorly or inappropriately clad for the weather</w:t>
      </w:r>
    </w:p>
    <w:p w14:paraId="22DB75E7"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Poor school attendance or often late for school</w:t>
      </w:r>
    </w:p>
    <w:p w14:paraId="5846E786"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Poor concentration</w:t>
      </w:r>
    </w:p>
    <w:p w14:paraId="332CD9E5"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Affection or attention seeking behaviour</w:t>
      </w:r>
    </w:p>
    <w:p w14:paraId="5AAFF457"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Illnesses or injuries that are left untreated</w:t>
      </w:r>
    </w:p>
    <w:p w14:paraId="2B3D98C1"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Failure to achieve developmental milestones, for example growth, weight</w:t>
      </w:r>
    </w:p>
    <w:p w14:paraId="7519F435" w14:textId="77777777" w:rsidR="00C258B0" w:rsidRPr="00E063A4" w:rsidRDefault="00C258B0" w:rsidP="000669D7">
      <w:pPr>
        <w:numPr>
          <w:ilvl w:val="0"/>
          <w:numId w:val="13"/>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Failure to develop intellectually or socially</w:t>
      </w:r>
    </w:p>
    <w:p w14:paraId="7FBA9C1F" w14:textId="77777777" w:rsidR="00C258B0" w:rsidRPr="00E063A4" w:rsidRDefault="00C258B0" w:rsidP="000669D7">
      <w:pPr>
        <w:numPr>
          <w:ilvl w:val="0"/>
          <w:numId w:val="13"/>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Responsibility for activity that is not age appropriate such as cooking, ironing, caring for siblings</w:t>
      </w:r>
    </w:p>
    <w:p w14:paraId="35044FAB" w14:textId="77777777" w:rsidR="00C258B0" w:rsidRPr="00E063A4" w:rsidRDefault="00C258B0" w:rsidP="000669D7">
      <w:pPr>
        <w:numPr>
          <w:ilvl w:val="0"/>
          <w:numId w:val="13"/>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child is regularly not collected or received from school</w:t>
      </w:r>
    </w:p>
    <w:p w14:paraId="01711716" w14:textId="77777777" w:rsidR="00C258B0" w:rsidRPr="00E063A4" w:rsidRDefault="00C258B0" w:rsidP="000669D7">
      <w:pPr>
        <w:numPr>
          <w:ilvl w:val="0"/>
          <w:numId w:val="13"/>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child is left at home alone or with inappropriate carers</w:t>
      </w:r>
    </w:p>
    <w:p w14:paraId="6A8F50CD" w14:textId="77777777" w:rsidR="00C258B0" w:rsidRPr="00E063A4"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71BAFF4" w14:textId="77777777" w:rsidR="00C258B0" w:rsidRPr="00E063A4"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C39DCAA" w14:textId="476372A7" w:rsidR="00C258B0" w:rsidRPr="00E063A4" w:rsidRDefault="00C258B0" w:rsidP="00AC1CC5">
      <w:pPr>
        <w:pStyle w:val="Heading2"/>
        <w:rPr>
          <w:color w:val="000000" w:themeColor="text1"/>
        </w:rPr>
      </w:pPr>
      <w:r w:rsidRPr="00E063A4">
        <w:rPr>
          <w:color w:val="000000" w:themeColor="text1"/>
        </w:rPr>
        <w:t xml:space="preserve">2. </w:t>
      </w:r>
      <w:r w:rsidR="00AC1CC5" w:rsidRPr="00E063A4">
        <w:rPr>
          <w:color w:val="000000" w:themeColor="text1"/>
        </w:rPr>
        <w:t xml:space="preserve">Physical </w:t>
      </w:r>
      <w:r w:rsidR="00CA517D" w:rsidRPr="00E063A4">
        <w:rPr>
          <w:color w:val="000000" w:themeColor="text1"/>
        </w:rPr>
        <w:t>abuse</w:t>
      </w:r>
    </w:p>
    <w:p w14:paraId="72D321FF"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28CC3557" w14:textId="77777777" w:rsidR="00C258B0" w:rsidRPr="00E063A4" w:rsidRDefault="00C258B0" w:rsidP="00C258B0">
      <w:pPr>
        <w:spacing w:after="0" w:line="240" w:lineRule="auto"/>
        <w:jc w:val="both"/>
        <w:rPr>
          <w:rFonts w:ascii="Arial" w:eastAsia="Times New Roman" w:hAnsi="Arial" w:cs="Arial"/>
          <w:bCs/>
          <w:color w:val="000000" w:themeColor="text1"/>
          <w:lang w:eastAsia="en-GB"/>
        </w:rPr>
      </w:pPr>
      <w:r w:rsidRPr="00E063A4">
        <w:rPr>
          <w:rFonts w:ascii="Arial" w:eastAsia="Times New Roman" w:hAnsi="Arial" w:cs="Arial"/>
          <w:bCs/>
          <w:color w:val="000000" w:themeColor="text1"/>
          <w:lang w:val="en-US" w:eastAsia="en-GB"/>
        </w:rPr>
        <w:t xml:space="preserve">Physical abuse </w:t>
      </w:r>
      <w:r w:rsidRPr="00E063A4">
        <w:rPr>
          <w:rFonts w:ascii="Arial" w:eastAsia="Times New Roman" w:hAnsi="Arial" w:cs="Arial"/>
          <w:bCs/>
          <w:color w:val="000000" w:themeColor="text1"/>
          <w:lang w:eastAsia="en-GB"/>
        </w:rPr>
        <w:t>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D270E44" w14:textId="77777777" w:rsidR="00C258B0" w:rsidRPr="00E063A4" w:rsidRDefault="00C258B0" w:rsidP="00C258B0">
      <w:pPr>
        <w:spacing w:after="0" w:line="240" w:lineRule="auto"/>
        <w:jc w:val="both"/>
        <w:rPr>
          <w:rFonts w:ascii="Arial" w:eastAsia="Times New Roman" w:hAnsi="Arial" w:cs="Arial"/>
          <w:bCs/>
          <w:color w:val="000000" w:themeColor="text1"/>
          <w:lang w:val="en-US" w:eastAsia="en-GB"/>
        </w:rPr>
      </w:pPr>
    </w:p>
    <w:p w14:paraId="1E5B215E"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following may be indicators of physical abuse (this is not designed to be used as a checklist):</w:t>
      </w:r>
    </w:p>
    <w:p w14:paraId="291BE4BF"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E2345CF"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Multiple bruises in clusters, or of uniform shape</w:t>
      </w:r>
    </w:p>
    <w:p w14:paraId="1A39E88C"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Bruises that carry an imprint, such as a hand or a belt</w:t>
      </w:r>
    </w:p>
    <w:p w14:paraId="3A9B0E3D"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Bite marks</w:t>
      </w:r>
    </w:p>
    <w:p w14:paraId="697E09A8"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Round burn marks</w:t>
      </w:r>
    </w:p>
    <w:p w14:paraId="23456785"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Multiple burn marks and burns on unusual areas of the body such as the back, shoulders or buttocks;</w:t>
      </w:r>
    </w:p>
    <w:p w14:paraId="38A12BF7"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An injury that is not consistent with the account given</w:t>
      </w:r>
    </w:p>
    <w:p w14:paraId="1A20639F"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lastRenderedPageBreak/>
        <w:t>Changing or different accounts of how an injury occurred</w:t>
      </w:r>
    </w:p>
    <w:p w14:paraId="679A89C6"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Bald patches</w:t>
      </w:r>
    </w:p>
    <w:p w14:paraId="2EA467EB"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Symptoms of drug or alcohol intoxication or poisoning</w:t>
      </w:r>
    </w:p>
    <w:p w14:paraId="743366ED"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Unaccountable covering of limbs, even in hot weather</w:t>
      </w:r>
    </w:p>
    <w:p w14:paraId="73009A04"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Fear of going home or parents being contacted</w:t>
      </w:r>
    </w:p>
    <w:p w14:paraId="79217878"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Fear of medical help</w:t>
      </w:r>
    </w:p>
    <w:p w14:paraId="14179EE3"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Fear of changing for PE</w:t>
      </w:r>
    </w:p>
    <w:p w14:paraId="693737B7"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Inexplicable fear of adults or over-compliance</w:t>
      </w:r>
    </w:p>
    <w:p w14:paraId="06614BBD"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Violence or aggression towards others including bullying</w:t>
      </w:r>
    </w:p>
    <w:p w14:paraId="5DA3467C"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E063A4">
        <w:rPr>
          <w:rFonts w:ascii="Arial" w:eastAsia="Times New Roman" w:hAnsi="Arial" w:cs="Arial"/>
          <w:color w:val="000000" w:themeColor="text1"/>
          <w:lang w:eastAsia="en-GB"/>
        </w:rPr>
        <w:t>Isolation from peers</w:t>
      </w:r>
    </w:p>
    <w:p w14:paraId="5BD3DF0F"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A211E62"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139790F0" w14:textId="4D3259F1" w:rsidR="00C258B0" w:rsidRPr="00E063A4" w:rsidRDefault="00C258B0" w:rsidP="00AC1CC5">
      <w:pPr>
        <w:pStyle w:val="Heading2"/>
        <w:rPr>
          <w:color w:val="000000" w:themeColor="text1"/>
        </w:rPr>
      </w:pPr>
      <w:r w:rsidRPr="00E063A4">
        <w:rPr>
          <w:color w:val="000000" w:themeColor="text1"/>
        </w:rPr>
        <w:t xml:space="preserve">3. </w:t>
      </w:r>
      <w:r w:rsidR="00AC1CC5" w:rsidRPr="00E063A4">
        <w:rPr>
          <w:color w:val="000000" w:themeColor="text1"/>
        </w:rPr>
        <w:t xml:space="preserve">Sexual </w:t>
      </w:r>
      <w:r w:rsidR="00A82C20" w:rsidRPr="00E063A4">
        <w:rPr>
          <w:color w:val="000000" w:themeColor="text1"/>
        </w:rPr>
        <w:t>abuse</w:t>
      </w:r>
    </w:p>
    <w:p w14:paraId="389FF9EA"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C435EB8"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Sexual abuse involves forcing or enticing a child or young person to take part in sexual activities, </w:t>
      </w:r>
      <w:r w:rsidRPr="00E063A4">
        <w:rPr>
          <w:rFonts w:ascii="Arial" w:eastAsia="Times New Roman" w:hAnsi="Arial" w:cs="Arial"/>
          <w:iCs/>
          <w:color w:val="000000" w:themeColor="text1"/>
          <w:lang w:eastAsia="en-GB"/>
        </w:rPr>
        <w:t>not necessarily involving a high level of violence,</w:t>
      </w:r>
      <w:r w:rsidRPr="00E063A4">
        <w:rPr>
          <w:rFonts w:ascii="Arial" w:eastAsia="Times New Roman" w:hAnsi="Arial" w:cs="Arial"/>
          <w:color w:val="000000" w:themeColor="text1"/>
          <w:lang w:eastAsia="en-GB"/>
        </w:rPr>
        <w:t xml:space="preserve"> whether or not the child is aware of what is happening.  The activities may involve physical contact, including assault by rape and/or penetration or </w:t>
      </w:r>
      <w:r w:rsidRPr="00E063A4">
        <w:rPr>
          <w:rFonts w:ascii="Arial" w:eastAsia="Times New Roman" w:hAnsi="Arial" w:cs="Arial"/>
          <w:iCs/>
          <w:color w:val="000000" w:themeColor="text1"/>
          <w:lang w:eastAsia="en-GB"/>
        </w:rPr>
        <w:t>non-penetrative acts such as masturbation, kissing, rubbing and touching outside of clothing</w:t>
      </w:r>
      <w:r w:rsidRPr="00E063A4">
        <w:rPr>
          <w:rFonts w:ascii="Arial" w:eastAsia="Times New Roman" w:hAnsi="Arial" w:cs="Arial"/>
          <w:i/>
          <w:color w:val="000000" w:themeColor="text1"/>
          <w:lang w:eastAsia="en-GB"/>
        </w:rPr>
        <w:t xml:space="preserve">.  </w:t>
      </w:r>
      <w:r w:rsidRPr="00E063A4">
        <w:rPr>
          <w:rFonts w:ascii="Arial" w:eastAsia="Times New Roman" w:hAnsi="Arial" w:cs="Arial"/>
          <w:color w:val="000000" w:themeColor="text1"/>
          <w:lang w:eastAsia="en-GB"/>
        </w:rPr>
        <w:t xml:space="preserve">They may also include non-contact activities, such as involving children in looking at, or in the production of, sexual images, watching sexual activities, encouraging children to behave in sexually inappropriate ways, </w:t>
      </w:r>
      <w:r w:rsidRPr="00E063A4">
        <w:rPr>
          <w:rFonts w:ascii="Arial" w:eastAsia="Times New Roman" w:hAnsi="Arial" w:cs="Arial"/>
          <w:iCs/>
          <w:color w:val="000000" w:themeColor="text1"/>
          <w:lang w:eastAsia="en-GB"/>
        </w:rPr>
        <w:t>or grooming a child in preparation for abuse (including via the internet).  Sexual abuse is not solely perpetrated by adult males.  Women can also commit acts of sexual abuse, as can other children.</w:t>
      </w:r>
    </w:p>
    <w:p w14:paraId="6F95BB71"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i/>
          <w:color w:val="000000" w:themeColor="text1"/>
          <w:u w:val="single"/>
          <w:lang w:eastAsia="en-GB"/>
        </w:rPr>
      </w:pPr>
    </w:p>
    <w:p w14:paraId="5E44CEF7"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following may be indicators of sexual abuse (this is not designed to be used as a checklist):</w:t>
      </w:r>
    </w:p>
    <w:p w14:paraId="10C4CFBF"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9628915"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Sexually explicit play or behaviour or age-inappropriate knowledge</w:t>
      </w:r>
    </w:p>
    <w:p w14:paraId="0431DB66"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Anal or vaginal discharge, soreness or scratching</w:t>
      </w:r>
    </w:p>
    <w:p w14:paraId="07BA99B2"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Reluctance to go home</w:t>
      </w:r>
    </w:p>
    <w:p w14:paraId="1CA6F9A3"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Inability to concentrate, tiredness</w:t>
      </w:r>
    </w:p>
    <w:p w14:paraId="4CC3AFFD"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Refusal to communicate</w:t>
      </w:r>
    </w:p>
    <w:p w14:paraId="0A436B95"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Thrush, persistent complaints of stomach disorders or pains</w:t>
      </w:r>
    </w:p>
    <w:p w14:paraId="5782F178"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Eating disorders, for example anorexia nervosa and bulimia</w:t>
      </w:r>
    </w:p>
    <w:p w14:paraId="5576673A"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Attention seeking behaviour, self-mutilation, substance abuse</w:t>
      </w:r>
    </w:p>
    <w:p w14:paraId="3A6305B8"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Aggressive behaviour including sexual harassment or molestation</w:t>
      </w:r>
    </w:p>
    <w:p w14:paraId="03DF4208"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Unusual compliance</w:t>
      </w:r>
    </w:p>
    <w:p w14:paraId="26F4ECBF"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Regressive behaviour, enuresis, soiling</w:t>
      </w:r>
    </w:p>
    <w:p w14:paraId="1D2B2BF0"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Frequent or openly masturbating, touching others inappropriately</w:t>
      </w:r>
    </w:p>
    <w:p w14:paraId="1C4153C8"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Depression, withdrawal, isolation from peer group</w:t>
      </w:r>
    </w:p>
    <w:p w14:paraId="1137DEF9"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Reluctance to undress for PE or swimming</w:t>
      </w:r>
    </w:p>
    <w:p w14:paraId="2771BC97"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Bruises or scratches in the genital area</w:t>
      </w:r>
    </w:p>
    <w:p w14:paraId="515CC74B"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F566B4C"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15F47C1" w14:textId="1FB15442" w:rsidR="00C258B0" w:rsidRPr="00E063A4" w:rsidRDefault="00C258B0" w:rsidP="00AC1CC5">
      <w:pPr>
        <w:pStyle w:val="Heading2"/>
        <w:rPr>
          <w:color w:val="000000" w:themeColor="text1"/>
        </w:rPr>
      </w:pPr>
      <w:r w:rsidRPr="00E063A4">
        <w:rPr>
          <w:color w:val="000000" w:themeColor="text1"/>
        </w:rPr>
        <w:t xml:space="preserve">4.  </w:t>
      </w:r>
      <w:r w:rsidR="00AC1CC5" w:rsidRPr="00E063A4">
        <w:rPr>
          <w:color w:val="000000" w:themeColor="text1"/>
        </w:rPr>
        <w:t xml:space="preserve">Sexual </w:t>
      </w:r>
      <w:r w:rsidR="00A82C20" w:rsidRPr="00E063A4">
        <w:rPr>
          <w:color w:val="000000" w:themeColor="text1"/>
        </w:rPr>
        <w:t>exploitation</w:t>
      </w:r>
    </w:p>
    <w:p w14:paraId="1F50AEC7"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54DBED6" w14:textId="4AECC9E9"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E063A4">
        <w:rPr>
          <w:rFonts w:ascii="Arial" w:eastAsia="Times New Roman" w:hAnsi="Arial" w:cs="Arial"/>
          <w:color w:val="000000" w:themeColor="text1"/>
          <w:lang w:eastAsia="en-GB"/>
        </w:rPr>
        <w:t xml:space="preserve">Child </w:t>
      </w:r>
      <w:r w:rsidR="00A82C20" w:rsidRPr="00E063A4">
        <w:rPr>
          <w:rFonts w:ascii="Arial" w:eastAsia="Times New Roman" w:hAnsi="Arial" w:cs="Arial"/>
          <w:color w:val="000000" w:themeColor="text1"/>
          <w:lang w:eastAsia="en-GB"/>
        </w:rPr>
        <w:t xml:space="preserve">sexual exploitation </w:t>
      </w:r>
      <w:r w:rsidRPr="00E063A4">
        <w:rPr>
          <w:rFonts w:ascii="Arial" w:eastAsia="Times New Roman" w:hAnsi="Arial" w:cs="Arial"/>
          <w:color w:val="000000" w:themeColor="text1"/>
          <w:lang w:eastAsia="en-GB"/>
        </w:rPr>
        <w:t xml:space="preserve">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p>
    <w:p w14:paraId="429F20F0"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6DBF6124"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The presence of any significant indicator for sexual exploitation should trigger a referral to Birmingham Children’s Trust.  The significant indicators are: </w:t>
      </w:r>
    </w:p>
    <w:p w14:paraId="61FE86A1"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C7FC5B2"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E063A4">
        <w:rPr>
          <w:rFonts w:ascii="Arial" w:eastAsia="Times New Roman" w:hAnsi="Arial" w:cs="Arial"/>
          <w:color w:val="000000" w:themeColor="text1"/>
        </w:rPr>
        <w:t>Having a relationship of concern with a controlling adult or young person (this may involve physical and/or emotional abuse and/or gang activity)</w:t>
      </w:r>
    </w:p>
    <w:p w14:paraId="4CD03D7E"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E063A4">
        <w:rPr>
          <w:rFonts w:ascii="Arial" w:eastAsia="Times New Roman" w:hAnsi="Arial" w:cs="Arial"/>
          <w:color w:val="000000" w:themeColor="text1"/>
        </w:rPr>
        <w:t xml:space="preserve">Entering </w:t>
      </w:r>
      <w:r w:rsidRPr="00E063A4">
        <w:rPr>
          <w:rFonts w:ascii="Arial" w:eastAsia="Times New Roman" w:hAnsi="Arial" w:cs="Arial"/>
          <w:color w:val="000000" w:themeColor="text1"/>
          <w:lang w:eastAsia="en-GB"/>
        </w:rPr>
        <w:t>and</w:t>
      </w:r>
      <w:r w:rsidRPr="00E063A4">
        <w:rPr>
          <w:rFonts w:ascii="Arial" w:eastAsia="Times New Roman" w:hAnsi="Arial" w:cs="Arial"/>
          <w:color w:val="000000" w:themeColor="text1"/>
        </w:rPr>
        <w:t>/or leaving vehicles driven by unknown adults</w:t>
      </w:r>
    </w:p>
    <w:p w14:paraId="6BD3E01D"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E063A4">
        <w:rPr>
          <w:rFonts w:ascii="Arial" w:eastAsia="Times New Roman" w:hAnsi="Arial" w:cs="Arial"/>
          <w:color w:val="000000" w:themeColor="text1"/>
          <w:lang w:eastAsia="en-GB"/>
        </w:rPr>
        <w:t>Possessing</w:t>
      </w:r>
      <w:r w:rsidRPr="00E063A4">
        <w:rPr>
          <w:rFonts w:ascii="Arial" w:eastAsia="Times New Roman" w:hAnsi="Arial" w:cs="Arial"/>
          <w:color w:val="000000" w:themeColor="text1"/>
        </w:rPr>
        <w:t xml:space="preserve"> unexplained amounts of money, expensive clothes or other items</w:t>
      </w:r>
    </w:p>
    <w:p w14:paraId="3A49B478"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E063A4">
        <w:rPr>
          <w:rFonts w:ascii="Arial" w:eastAsia="Times New Roman" w:hAnsi="Arial" w:cs="Arial"/>
          <w:color w:val="000000" w:themeColor="text1"/>
          <w:lang w:eastAsia="en-GB"/>
        </w:rPr>
        <w:t>Frequenting</w:t>
      </w:r>
      <w:r w:rsidRPr="00E063A4">
        <w:rPr>
          <w:rFonts w:ascii="Arial" w:eastAsia="Times New Roman" w:hAnsi="Arial" w:cs="Arial"/>
          <w:color w:val="000000" w:themeColor="text1"/>
        </w:rPr>
        <w:t xml:space="preserve"> areas known for risky activities</w:t>
      </w:r>
    </w:p>
    <w:p w14:paraId="389D23DB"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E063A4">
        <w:rPr>
          <w:rFonts w:ascii="Arial" w:eastAsia="Times New Roman" w:hAnsi="Arial" w:cs="Arial"/>
          <w:color w:val="000000" w:themeColor="text1"/>
        </w:rPr>
        <w:lastRenderedPageBreak/>
        <w:t xml:space="preserve">Being </w:t>
      </w:r>
      <w:r w:rsidRPr="00E063A4">
        <w:rPr>
          <w:rFonts w:ascii="Arial" w:eastAsia="Times New Roman" w:hAnsi="Arial" w:cs="Arial"/>
          <w:color w:val="000000" w:themeColor="text1"/>
          <w:lang w:eastAsia="en-GB"/>
        </w:rPr>
        <w:t>groomed</w:t>
      </w:r>
      <w:r w:rsidRPr="00E063A4">
        <w:rPr>
          <w:rFonts w:ascii="Arial" w:eastAsia="Times New Roman" w:hAnsi="Arial" w:cs="Arial"/>
          <w:color w:val="000000" w:themeColor="text1"/>
        </w:rPr>
        <w:t xml:space="preserve"> or abused via the Internet and mobile technology; and</w:t>
      </w:r>
    </w:p>
    <w:p w14:paraId="7F754E3D" w14:textId="77777777"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E063A4">
        <w:rPr>
          <w:rFonts w:ascii="Arial" w:eastAsia="Times New Roman" w:hAnsi="Arial" w:cs="Arial"/>
          <w:color w:val="000000" w:themeColor="text1"/>
          <w:lang w:eastAsia="en-GB"/>
        </w:rPr>
        <w:t>Having</w:t>
      </w:r>
      <w:r w:rsidRPr="00E063A4">
        <w:rPr>
          <w:rFonts w:ascii="Arial" w:eastAsia="Times New Roman" w:hAnsi="Arial" w:cs="Arial"/>
          <w:color w:val="000000" w:themeColor="text1"/>
        </w:rPr>
        <w:t xml:space="preserve"> unexplained contact with hotels, taxi companies or fast food outlets.</w:t>
      </w:r>
    </w:p>
    <w:p w14:paraId="52477784" w14:textId="2C4DFDD3" w:rsidR="00C258B0" w:rsidRPr="00E063A4" w:rsidRDefault="00C258B0" w:rsidP="000669D7">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E063A4">
        <w:rPr>
          <w:rFonts w:ascii="Arial" w:eastAsia="Times New Roman" w:hAnsi="Arial" w:cs="Arial"/>
          <w:color w:val="000000" w:themeColor="text1"/>
        </w:rPr>
        <w:t xml:space="preserve">Missing for periods of time (CSE and </w:t>
      </w:r>
      <w:r w:rsidR="00A82C20" w:rsidRPr="00E063A4">
        <w:rPr>
          <w:rFonts w:ascii="Arial" w:eastAsia="Times New Roman" w:hAnsi="Arial" w:cs="Arial"/>
          <w:color w:val="000000" w:themeColor="text1"/>
        </w:rPr>
        <w:t>county lines</w:t>
      </w:r>
      <w:r w:rsidRPr="00E063A4">
        <w:rPr>
          <w:rFonts w:ascii="Arial" w:eastAsia="Times New Roman" w:hAnsi="Arial" w:cs="Arial"/>
          <w:color w:val="000000" w:themeColor="text1"/>
        </w:rPr>
        <w:t>)</w:t>
      </w:r>
    </w:p>
    <w:p w14:paraId="1AC0D873"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3C70EB"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70C4C999" w14:textId="470F62B1" w:rsidR="00C258B0" w:rsidRPr="00E063A4" w:rsidRDefault="00C258B0" w:rsidP="00AC1CC5">
      <w:pPr>
        <w:pStyle w:val="Heading2"/>
        <w:rPr>
          <w:color w:val="000000" w:themeColor="text1"/>
        </w:rPr>
      </w:pPr>
      <w:r w:rsidRPr="00E063A4">
        <w:rPr>
          <w:color w:val="000000" w:themeColor="text1"/>
        </w:rPr>
        <w:t xml:space="preserve">5. </w:t>
      </w:r>
      <w:r w:rsidR="00AC1CC5" w:rsidRPr="00E063A4">
        <w:rPr>
          <w:color w:val="000000" w:themeColor="text1"/>
        </w:rPr>
        <w:t xml:space="preserve">Emotional </w:t>
      </w:r>
      <w:r w:rsidR="00A82C20" w:rsidRPr="00E063A4">
        <w:rPr>
          <w:color w:val="000000" w:themeColor="text1"/>
        </w:rPr>
        <w:t>abuse</w:t>
      </w:r>
    </w:p>
    <w:p w14:paraId="4876F7E1"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171051FA"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w:t>
      </w:r>
      <w:r w:rsidRPr="00E063A4">
        <w:rPr>
          <w:rFonts w:ascii="Arial" w:eastAsia="Times New Roman" w:hAnsi="Arial" w:cs="Arial"/>
          <w:iCs/>
          <w:color w:val="000000" w:themeColor="text1"/>
          <w:lang w:eastAsia="en-GB"/>
        </w:rPr>
        <w:t>It may include not giving the child/young person opportunities to express their views, deliberately silencing them or 'making fun' of what they say or how they communicate.</w:t>
      </w:r>
      <w:r w:rsidRPr="00E063A4">
        <w:rPr>
          <w:rFonts w:ascii="Arial" w:eastAsia="Times New Roman" w:hAnsi="Arial" w:cs="Arial"/>
          <w:color w:val="000000" w:themeColor="text1"/>
          <w:lang w:eastAsia="en-GB"/>
        </w:rPr>
        <w:t xml:space="preserv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RPr="00E063A4">
        <w:rPr>
          <w:rFonts w:ascii="Arial" w:eastAsia="Times New Roman" w:hAnsi="Arial" w:cs="Arial"/>
          <w:i/>
          <w:color w:val="000000" w:themeColor="text1"/>
          <w:lang w:eastAsia="en-GB"/>
        </w:rPr>
        <w:t>,</w:t>
      </w:r>
      <w:r w:rsidRPr="00E063A4">
        <w:rPr>
          <w:rFonts w:ascii="Arial" w:eastAsia="Times New Roman" w:hAnsi="Arial" w:cs="Arial"/>
          <w:color w:val="000000" w:themeColor="text1"/>
          <w:lang w:eastAsia="en-GB"/>
        </w:rPr>
        <w:t xml:space="preserve"> causing children/young people frequently to feel frightened or in danger, or the exploitation or corruption of children/young people.  Some level of emotional abuse is involved in all types of maltreatment. </w:t>
      </w:r>
    </w:p>
    <w:p w14:paraId="68259220"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463B935"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following may be indicators of emotional abuse (this is not designed to be used as a checklist):</w:t>
      </w:r>
    </w:p>
    <w:p w14:paraId="00C4E918"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D2EF219"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child consistently describes him/herself in very negative ways – as stupid, naughty, hopeless, ugly</w:t>
      </w:r>
    </w:p>
    <w:p w14:paraId="2D0A5B49"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Over-reaction to mistakes</w:t>
      </w:r>
    </w:p>
    <w:p w14:paraId="015CD953"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Delayed physical, mental or emotional development</w:t>
      </w:r>
    </w:p>
    <w:p w14:paraId="620A0028"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Sudden speech or sensory disorders</w:t>
      </w:r>
    </w:p>
    <w:p w14:paraId="34B4ED2A"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Inappropriate emotional responses, fantasies</w:t>
      </w:r>
    </w:p>
    <w:p w14:paraId="1BFB3DCD"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Neurotic behaviour: rocking, banging head, regression, tics and twitches</w:t>
      </w:r>
    </w:p>
    <w:p w14:paraId="107E9746"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Self-harming, drug or solvent abuse</w:t>
      </w:r>
    </w:p>
    <w:p w14:paraId="637E1BF0" w14:textId="77777777" w:rsidR="00C258B0" w:rsidRPr="00E063A4" w:rsidRDefault="00C258B0" w:rsidP="000669D7">
      <w:pPr>
        <w:keepNext/>
        <w:numPr>
          <w:ilvl w:val="0"/>
          <w:numId w:val="17"/>
        </w:numPr>
        <w:spacing w:after="0" w:line="240" w:lineRule="auto"/>
        <w:jc w:val="both"/>
        <w:outlineLvl w:val="1"/>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Fear of parents being contacted</w:t>
      </w:r>
    </w:p>
    <w:p w14:paraId="7802B946" w14:textId="77777777" w:rsidR="00C258B0" w:rsidRPr="00E063A4" w:rsidRDefault="00C258B0" w:rsidP="000669D7">
      <w:pPr>
        <w:keepNext/>
        <w:numPr>
          <w:ilvl w:val="0"/>
          <w:numId w:val="17"/>
        </w:numPr>
        <w:spacing w:after="0" w:line="240" w:lineRule="auto"/>
        <w:jc w:val="both"/>
        <w:outlineLvl w:val="1"/>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Running away</w:t>
      </w:r>
    </w:p>
    <w:p w14:paraId="1B8AB2A2" w14:textId="77777777" w:rsidR="00C258B0" w:rsidRPr="00E063A4" w:rsidRDefault="00C258B0" w:rsidP="000669D7">
      <w:pPr>
        <w:keepNext/>
        <w:numPr>
          <w:ilvl w:val="0"/>
          <w:numId w:val="17"/>
        </w:numPr>
        <w:spacing w:after="0" w:line="240" w:lineRule="auto"/>
        <w:jc w:val="both"/>
        <w:outlineLvl w:val="1"/>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Compulsive stealing</w:t>
      </w:r>
    </w:p>
    <w:p w14:paraId="32F3C299" w14:textId="77777777" w:rsidR="00C258B0" w:rsidRPr="00E063A4" w:rsidRDefault="00C258B0" w:rsidP="000669D7">
      <w:pPr>
        <w:keepNext/>
        <w:numPr>
          <w:ilvl w:val="0"/>
          <w:numId w:val="17"/>
        </w:numPr>
        <w:tabs>
          <w:tab w:val="left" w:pos="0"/>
          <w:tab w:val="left" w:pos="10080"/>
          <w:tab w:val="left" w:pos="10800"/>
          <w:tab w:val="left" w:pos="11520"/>
          <w:tab w:val="left" w:pos="12240"/>
        </w:tabs>
        <w:spacing w:after="0" w:line="240" w:lineRule="auto"/>
        <w:jc w:val="both"/>
        <w:outlineLvl w:val="2"/>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Appetite disorders - anorexia nervosa, bulimia; or</w:t>
      </w:r>
    </w:p>
    <w:p w14:paraId="4C7D47F0" w14:textId="77777777" w:rsidR="00C258B0" w:rsidRPr="00E063A4" w:rsidRDefault="00C258B0" w:rsidP="000669D7">
      <w:pPr>
        <w:numPr>
          <w:ilvl w:val="0"/>
          <w:numId w:val="17"/>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Soiling, smearing faeces, enuresis.</w:t>
      </w:r>
    </w:p>
    <w:p w14:paraId="7D3DB2A7"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2FBA329"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N.B: Some situations where children stop communicating suddenly (known as “traumatic mutism”) can indicate maltreatment.</w:t>
      </w:r>
    </w:p>
    <w:p w14:paraId="4AAF245A"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3C125CF9"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78592DA" w14:textId="3543964E" w:rsidR="00C258B0" w:rsidRPr="00E063A4" w:rsidRDefault="00C258B0" w:rsidP="00AC1CC5">
      <w:pPr>
        <w:pStyle w:val="Heading2"/>
        <w:rPr>
          <w:color w:val="000000" w:themeColor="text1"/>
        </w:rPr>
      </w:pPr>
      <w:r w:rsidRPr="00E063A4">
        <w:rPr>
          <w:color w:val="000000" w:themeColor="text1"/>
        </w:rPr>
        <w:t xml:space="preserve">6. </w:t>
      </w:r>
      <w:r w:rsidR="00AC1CC5" w:rsidRPr="00E063A4">
        <w:rPr>
          <w:color w:val="000000" w:themeColor="text1"/>
        </w:rPr>
        <w:t xml:space="preserve">Responses from </w:t>
      </w:r>
      <w:r w:rsidR="00A82C20" w:rsidRPr="00E063A4">
        <w:rPr>
          <w:color w:val="000000" w:themeColor="text1"/>
        </w:rPr>
        <w:t>parents/carers</w:t>
      </w:r>
    </w:p>
    <w:p w14:paraId="4A5F793B"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4BBAA393"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Research and experience </w:t>
      </w:r>
      <w:r w:rsidR="00914ABC" w:rsidRPr="00E063A4">
        <w:rPr>
          <w:rFonts w:ascii="Arial" w:eastAsia="Times New Roman" w:hAnsi="Arial" w:cs="Arial"/>
          <w:color w:val="000000" w:themeColor="text1"/>
          <w:lang w:eastAsia="en-GB"/>
        </w:rPr>
        <w:t>indicate</w:t>
      </w:r>
      <w:r w:rsidRPr="00E063A4">
        <w:rPr>
          <w:rFonts w:ascii="Arial" w:eastAsia="Times New Roman" w:hAnsi="Arial" w:cs="Arial"/>
          <w:color w:val="000000" w:themeColor="text1"/>
          <w:lang w:eastAsia="en-GB"/>
        </w:rPr>
        <w:t xml:space="preserve"> that the following responses from parents may suggest a cause for concern across all five categories:</w:t>
      </w:r>
    </w:p>
    <w:p w14:paraId="522221C2"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275E3C6"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Delay in seeking treatment that is obviously needed</w:t>
      </w:r>
    </w:p>
    <w:p w14:paraId="7FAFE3AA"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Unawareness or denial of any injury, pain or loss of function (for example, a fractured limb)</w:t>
      </w:r>
    </w:p>
    <w:p w14:paraId="19BDEE91"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Incompatible explanations offered, several different explanations or the child is said to have acted in a way that is inappropriate to her/his age and development</w:t>
      </w:r>
    </w:p>
    <w:p w14:paraId="2675FA2F"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Reluctance to give information or failure to mention other known relevant injuries</w:t>
      </w:r>
    </w:p>
    <w:p w14:paraId="170B97D2"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Frequent presentation of minor injuries</w:t>
      </w:r>
    </w:p>
    <w:p w14:paraId="32CC165A"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 persistently negative attitude towards the child</w:t>
      </w:r>
    </w:p>
    <w:p w14:paraId="5A8243F9"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Unrealistic expectations or constant complaints about the child</w:t>
      </w:r>
    </w:p>
    <w:p w14:paraId="52769A06"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Alcohol misuse or other drug/substance misuse</w:t>
      </w:r>
    </w:p>
    <w:p w14:paraId="2AFFA79B"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Parents request removal of the child from home; or</w:t>
      </w:r>
    </w:p>
    <w:p w14:paraId="2CCDAD77" w14:textId="77777777" w:rsidR="00C258B0"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Violence between adults in the household</w:t>
      </w:r>
    </w:p>
    <w:p w14:paraId="67AF1BA3" w14:textId="38E4EE28" w:rsidR="003919AC" w:rsidRPr="00E063A4" w:rsidRDefault="00C258B0" w:rsidP="000669D7">
      <w:pPr>
        <w:numPr>
          <w:ilvl w:val="0"/>
          <w:numId w:val="18"/>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E063A4">
        <w:rPr>
          <w:rFonts w:ascii="Arial" w:eastAsia="Times New Roman" w:hAnsi="Arial" w:cs="Arial"/>
          <w:color w:val="000000" w:themeColor="text1"/>
          <w:lang w:eastAsia="en-GB"/>
        </w:rPr>
        <w:t>Evidence of coercion and control.</w:t>
      </w:r>
      <w:r w:rsidR="003919AC" w:rsidRPr="00E063A4">
        <w:rPr>
          <w:rFonts w:ascii="Arial" w:eastAsia="Times New Roman" w:hAnsi="Arial" w:cs="Arial"/>
          <w:b/>
          <w:color w:val="000000" w:themeColor="text1"/>
          <w:lang w:eastAsia="en-GB"/>
        </w:rPr>
        <w:br w:type="page"/>
      </w:r>
    </w:p>
    <w:p w14:paraId="43C42544" w14:textId="7EDDC37B" w:rsidR="00C258B0" w:rsidRPr="00E063A4" w:rsidRDefault="00C258B0" w:rsidP="00AC1CC5">
      <w:pPr>
        <w:pStyle w:val="Heading2"/>
        <w:rPr>
          <w:color w:val="000000" w:themeColor="text1"/>
        </w:rPr>
      </w:pPr>
      <w:r w:rsidRPr="00E063A4">
        <w:rPr>
          <w:color w:val="000000" w:themeColor="text1"/>
        </w:rPr>
        <w:lastRenderedPageBreak/>
        <w:t xml:space="preserve">7. </w:t>
      </w:r>
      <w:r w:rsidR="00AB0AF6" w:rsidRPr="00E063A4">
        <w:rPr>
          <w:bCs/>
        </w:rPr>
        <w:t xml:space="preserve">Children with Disabilities </w:t>
      </w:r>
    </w:p>
    <w:p w14:paraId="38F7E330"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It is recognised that children and young adults with special educational needs or disabilities (SEND) can</w:t>
      </w:r>
    </w:p>
    <w:p w14:paraId="18D38128"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present additional safeguarding challenges. Additional barriers can exist when recognising abuse and</w:t>
      </w:r>
    </w:p>
    <w:p w14:paraId="050E9169"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neglect in this group of children. </w:t>
      </w:r>
    </w:p>
    <w:p w14:paraId="1AED0D43" w14:textId="77777777" w:rsidR="00AB0AF6" w:rsidRPr="00E063A4" w:rsidRDefault="00AB0AF6" w:rsidP="00AB0AF6">
      <w:pPr>
        <w:spacing w:after="0" w:line="240" w:lineRule="auto"/>
        <w:jc w:val="both"/>
        <w:rPr>
          <w:rFonts w:ascii="Arial" w:eastAsia="Times New Roman" w:hAnsi="Arial" w:cs="Arial"/>
          <w:color w:val="000000" w:themeColor="text1"/>
          <w:lang w:eastAsia="en-GB"/>
        </w:rPr>
      </w:pPr>
    </w:p>
    <w:p w14:paraId="13228BF3" w14:textId="77777777" w:rsidR="00AB0AF6" w:rsidRPr="00E063A4" w:rsidRDefault="00AB0AF6" w:rsidP="00AB0AF6">
      <w:p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These can include: assumptions that indicators of possible abuse such as behaviour, mood and injury, relate to the child’s impairment without further exploration; children with SEND can be disproportionately impacted by issues such as bullying, without necessarily showing outward signs.</w:t>
      </w:r>
    </w:p>
    <w:p w14:paraId="2F5F9D21" w14:textId="77777777" w:rsidR="00AB0AF6" w:rsidRPr="00E063A4" w:rsidRDefault="00AB0AF6" w:rsidP="00AB0AF6">
      <w:pPr>
        <w:spacing w:after="0" w:line="240" w:lineRule="auto"/>
        <w:ind w:left="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 </w:t>
      </w:r>
    </w:p>
    <w:p w14:paraId="021BC925"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Why are disabled children at greater risk of abuse?</w:t>
      </w:r>
    </w:p>
    <w:p w14:paraId="7F002EDC"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4512A463"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There are several factors that contribute to disabled children and young people being at a greater risk </w:t>
      </w:r>
    </w:p>
    <w:p w14:paraId="77393B1C"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of abuse.</w:t>
      </w:r>
    </w:p>
    <w:p w14:paraId="699D9682"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5DA3E473"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Empowering our Learners</w:t>
      </w:r>
    </w:p>
    <w:p w14:paraId="737FE6D7"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0CC7C8DC"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Social attitudes and assumptions about disability can have an impact on children’s self-confidence.</w:t>
      </w:r>
    </w:p>
    <w:p w14:paraId="6771520C"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0165840F"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Getting to know a child or young person with SEND and finding the best way to communicate with</w:t>
      </w:r>
    </w:p>
    <w:p w14:paraId="2E87E3EE"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them is a positive way of building a child’s self-esteem. This can show the child that there is someone </w:t>
      </w:r>
    </w:p>
    <w:p w14:paraId="2E3FE8F2"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they can trust and communicate with and help them feel confident about letting someone know if they</w:t>
      </w:r>
    </w:p>
    <w:p w14:paraId="64D855D4"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experience something that makes them feel uncomfortable.</w:t>
      </w:r>
    </w:p>
    <w:p w14:paraId="5A619A44"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6D68089A"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Help empower Learners with SEND by:</w:t>
      </w:r>
    </w:p>
    <w:p w14:paraId="4B1EFD59"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7EEA0D7B"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providing them with communication support and opportunities to express themselves</w:t>
      </w:r>
    </w:p>
    <w:p w14:paraId="741412D4"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helping them to build a supportive relationship with a trusted person</w:t>
      </w:r>
    </w:p>
    <w:p w14:paraId="412345A1"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consulting them on their views and wishes about their life and care in order to meet their needs</w:t>
      </w:r>
    </w:p>
    <w:p w14:paraId="0132F9A6"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providing accessible education on topics such as keeping safe, sex and relationships and online </w:t>
      </w:r>
    </w:p>
    <w:p w14:paraId="1BA005B6"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safety (NSPCC programmes “stay safe, speak out” and the O2 online safety programme)</w:t>
      </w:r>
    </w:p>
    <w:p w14:paraId="6507D7A1"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providing information in accessible formats</w:t>
      </w:r>
    </w:p>
    <w:p w14:paraId="78E82FE3"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providing opportunities for peer support and social activities</w:t>
      </w:r>
    </w:p>
    <w:p w14:paraId="7E820B4D"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giving them opportunities to express themselves creatively through activities like art and music</w:t>
      </w:r>
    </w:p>
    <w:p w14:paraId="5DF88248" w14:textId="77777777" w:rsidR="00AB0AF6" w:rsidRPr="00E063A4" w:rsidRDefault="00AB0AF6" w:rsidP="00AB0AF6">
      <w:pPr>
        <w:pStyle w:val="ListParagraph"/>
        <w:numPr>
          <w:ilvl w:val="0"/>
          <w:numId w:val="5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giving them access to advocacy services (Malachi, Advocacy Matters)</w:t>
      </w:r>
    </w:p>
    <w:p w14:paraId="21AAE0FF"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33864C23"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Communication barriers</w:t>
      </w:r>
    </w:p>
    <w:p w14:paraId="4223A8B7"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6D0C51B0"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Adults may not have the knowledge and skills to communicate non-verbally with a child, which can make</w:t>
      </w:r>
    </w:p>
    <w:p w14:paraId="0CA6CBA5"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it harder for children to share their thoughts and feelings.</w:t>
      </w:r>
    </w:p>
    <w:p w14:paraId="75DF3269"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0E9DCC33"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Communicating solely with parents or carers may pose a risk if the child is being abused by their parent</w:t>
      </w:r>
    </w:p>
    <w:p w14:paraId="56AF834A"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or carer.</w:t>
      </w:r>
    </w:p>
    <w:p w14:paraId="264C81A8"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6016C05A"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It can be difficult to teach messages about what abuse is or how to keep safe to children with</w:t>
      </w:r>
    </w:p>
    <w:p w14:paraId="63DE30FB"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communication needs. </w:t>
      </w:r>
    </w:p>
    <w:p w14:paraId="5E0A09CA"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422666D8"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Without this knowledge children may not recognise that they are being abused or won’t know how to </w:t>
      </w:r>
    </w:p>
    <w:p w14:paraId="56444BDA"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describe what’s happening to them.</w:t>
      </w:r>
    </w:p>
    <w:p w14:paraId="151ECCCE"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59A3AFCF"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Some learners can even have no capacity to communicate at the level required to express themselves</w:t>
      </w:r>
    </w:p>
    <w:p w14:paraId="779C8225"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around any safeguarding issues or concerns. Staff will need to be very vigilant and observe any </w:t>
      </w:r>
    </w:p>
    <w:p w14:paraId="4A39BF80"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changes that could be a sign of abuse or neglect.</w:t>
      </w:r>
    </w:p>
    <w:p w14:paraId="3DB7F34F" w14:textId="77777777" w:rsidR="00AB0AF6" w:rsidRPr="00E063A4" w:rsidRDefault="00AB0AF6" w:rsidP="00AB0AF6">
      <w:pPr>
        <w:rPr>
          <w:lang w:eastAsia="en-GB"/>
        </w:rPr>
      </w:pPr>
    </w:p>
    <w:p w14:paraId="1D757F8C"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Changes could be:</w:t>
      </w:r>
    </w:p>
    <w:p w14:paraId="3FAAEA83"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1AF37677" w14:textId="77777777" w:rsidR="00AB0AF6" w:rsidRPr="00E063A4" w:rsidRDefault="00AB0AF6" w:rsidP="00AB0AF6">
      <w:pPr>
        <w:pStyle w:val="ListParagraph"/>
        <w:numPr>
          <w:ilvl w:val="0"/>
          <w:numId w:val="55"/>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way the learner feels (sad, redrawn, agitated, scared, etc)</w:t>
      </w:r>
    </w:p>
    <w:p w14:paraId="091462AA" w14:textId="77777777" w:rsidR="00AB0AF6" w:rsidRPr="00E063A4" w:rsidRDefault="00AB0AF6" w:rsidP="00AB0AF6">
      <w:pPr>
        <w:pStyle w:val="ListParagraph"/>
        <w:numPr>
          <w:ilvl w:val="0"/>
          <w:numId w:val="55"/>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way they present (injuries, clothes, hygiene, etc)</w:t>
      </w:r>
    </w:p>
    <w:p w14:paraId="6E19C668"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lastRenderedPageBreak/>
        <w:t>Their behaviour (not as usual, aggressive, new inappropriate touch, etc)</w:t>
      </w:r>
    </w:p>
    <w:p w14:paraId="6DDD7BE4"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Eating habits (Not eating anymore or very hungry)</w:t>
      </w:r>
    </w:p>
    <w:p w14:paraId="64E6BA42"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Third party account (parents, siblings, other professionals, etc)</w:t>
      </w:r>
    </w:p>
    <w:p w14:paraId="02846D7E"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Parental engagement (attendance to meetings, consultations with specialist and medical, </w:t>
      </w:r>
    </w:p>
    <w:p w14:paraId="2D692363"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lack of communication)</w:t>
      </w:r>
    </w:p>
    <w:p w14:paraId="357F51AD"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706D39FA"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Misunderstanding the signs of abuse</w:t>
      </w:r>
    </w:p>
    <w:p w14:paraId="29562DBF"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6A25D106"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It’s not always easy to spot the signs of abuse. In some cases, adults may mistake the indicators of</w:t>
      </w:r>
    </w:p>
    <w:p w14:paraId="47D0CED0"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abuse for signs of a child’s disability.</w:t>
      </w:r>
    </w:p>
    <w:p w14:paraId="309AD02A"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3E30A37D" w14:textId="77777777" w:rsidR="00AB0AF6" w:rsidRPr="00E063A4" w:rsidRDefault="00AB0AF6" w:rsidP="00AB0AF6">
      <w:pPr>
        <w:spacing w:after="0" w:line="240" w:lineRule="auto"/>
        <w:ind w:left="720" w:hanging="720"/>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A child experiencing abuse or attempting to disclose abuse may self-harm or display inappropriate </w:t>
      </w:r>
    </w:p>
    <w:p w14:paraId="6AFCD025" w14:textId="77777777" w:rsidR="00AB0AF6" w:rsidRPr="00E063A4" w:rsidRDefault="00AB0AF6" w:rsidP="00AB0AF6">
      <w:pPr>
        <w:spacing w:after="0" w:line="240" w:lineRule="auto"/>
        <w:ind w:left="720" w:hanging="720"/>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sexual behaviour or other repetitive and challenging behaviours. If this is misinterpreted as part of a</w:t>
      </w:r>
    </w:p>
    <w:p w14:paraId="7FC9FE31" w14:textId="77777777" w:rsidR="00AB0AF6" w:rsidRPr="00E063A4" w:rsidRDefault="00AB0AF6" w:rsidP="00AB0AF6">
      <w:pPr>
        <w:spacing w:after="0" w:line="240" w:lineRule="auto"/>
        <w:ind w:left="720" w:hanging="720"/>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child’s disability or health condition rather than an indicator of abuse, it can prevent adults from taking</w:t>
      </w:r>
    </w:p>
    <w:p w14:paraId="0329AD98" w14:textId="77777777" w:rsidR="00AB0AF6" w:rsidRPr="00E063A4" w:rsidRDefault="00AB0AF6" w:rsidP="00AB0AF6">
      <w:pPr>
        <w:spacing w:after="0" w:line="240" w:lineRule="auto"/>
        <w:ind w:left="720" w:hanging="720"/>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action.</w:t>
      </w:r>
    </w:p>
    <w:p w14:paraId="70F54335" w14:textId="77777777" w:rsidR="00AB0AF6" w:rsidRPr="00E063A4" w:rsidRDefault="00AB0AF6" w:rsidP="00AB0AF6">
      <w:pPr>
        <w:spacing w:after="0" w:line="240" w:lineRule="auto"/>
        <w:ind w:left="720" w:hanging="720"/>
        <w:rPr>
          <w:rFonts w:ascii="Arial" w:eastAsia="Times New Roman" w:hAnsi="Arial" w:cs="Arial"/>
          <w:color w:val="000000" w:themeColor="text1"/>
          <w:lang w:eastAsia="en-GB"/>
        </w:rPr>
      </w:pPr>
    </w:p>
    <w:p w14:paraId="0C2041CB"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Injuries such as bruising may not raise the same level of concern as they would if seen on a non-disabled</w:t>
      </w:r>
    </w:p>
    <w:p w14:paraId="4C88C4C3"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 Adults may assume that bruising was self-inflicted or caused by disability equipment or problems</w:t>
      </w:r>
    </w:p>
    <w:p w14:paraId="35F159A3"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with mobility.</w:t>
      </w:r>
    </w:p>
    <w:p w14:paraId="0708922B"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6EDC27D4"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Lack of understanding on staying safe</w:t>
      </w:r>
    </w:p>
    <w:p w14:paraId="0EF0D04D"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4773DD2F"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Personal safety programmes and relationships and sex education (RSE) are not always made </w:t>
      </w:r>
    </w:p>
    <w:p w14:paraId="42F92B4A"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accessible to children with SEND. This can be for a number of reasons:</w:t>
      </w:r>
    </w:p>
    <w:p w14:paraId="6BFEA034"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2254E16E"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parents and professionals may think young people with learning disabilities shouldn’t </w:t>
      </w:r>
    </w:p>
    <w:p w14:paraId="2D58FA3A"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have relationships or sex</w:t>
      </w:r>
    </w:p>
    <w:p w14:paraId="49843E90"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sex and relationships education may not be taught in a way that makes sense to young people </w:t>
      </w:r>
    </w:p>
    <w:p w14:paraId="7160FCB1"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with learning disabilities.</w:t>
      </w:r>
    </w:p>
    <w:p w14:paraId="30CAFF19"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76A93207"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Increased isolation</w:t>
      </w:r>
    </w:p>
    <w:p w14:paraId="53F12F7A"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66B73BC0"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Disabled children may have less contact with other people than non-disabled children because they </w:t>
      </w:r>
    </w:p>
    <w:p w14:paraId="1E7C2C30"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have:</w:t>
      </w:r>
    </w:p>
    <w:p w14:paraId="1CB7F572"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fewer out of school opportunities than their peers</w:t>
      </w:r>
    </w:p>
    <w:p w14:paraId="584FDF3E"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fewer opportunities for spontaneous fun with friends</w:t>
      </w:r>
    </w:p>
    <w:p w14:paraId="0B343CA5" w14:textId="77777777" w:rsidR="00AB0AF6" w:rsidRPr="00E063A4" w:rsidRDefault="00AB0AF6" w:rsidP="00AB0AF6">
      <w:pPr>
        <w:pStyle w:val="ListParagraph"/>
        <w:numPr>
          <w:ilvl w:val="0"/>
          <w:numId w:val="5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difficulty finding out about accessible events/places </w:t>
      </w:r>
    </w:p>
    <w:p w14:paraId="6E0747BA" w14:textId="77777777" w:rsidR="00AB0AF6" w:rsidRPr="00E063A4" w:rsidRDefault="00AB0AF6" w:rsidP="00AB0AF6">
      <w:pPr>
        <w:spacing w:after="0" w:line="240" w:lineRule="auto"/>
        <w:jc w:val="both"/>
        <w:rPr>
          <w:rFonts w:ascii="Arial" w:eastAsia="Times New Roman" w:hAnsi="Arial" w:cs="Arial"/>
          <w:color w:val="000000" w:themeColor="text1"/>
          <w:lang w:eastAsia="en-GB"/>
        </w:rPr>
      </w:pPr>
    </w:p>
    <w:p w14:paraId="285796D8" w14:textId="77777777" w:rsidR="00AB0AF6" w:rsidRPr="00E063A4" w:rsidRDefault="00AB0AF6" w:rsidP="00AB0AF6">
      <w:pPr>
        <w:spacing w:after="0" w:line="240" w:lineRule="auto"/>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Dependency on others</w:t>
      </w:r>
    </w:p>
    <w:p w14:paraId="4342A214"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p>
    <w:p w14:paraId="6E50A949" w14:textId="77777777" w:rsidR="00AB0AF6" w:rsidRPr="00E063A4" w:rsidRDefault="00AB0AF6" w:rsidP="00AB0AF6">
      <w:pPr>
        <w:pStyle w:val="ListParagraph"/>
        <w:numPr>
          <w:ilvl w:val="0"/>
          <w:numId w:val="56"/>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Children with disabilities may have regular contact with a wide network of carers </w:t>
      </w:r>
    </w:p>
    <w:p w14:paraId="277B556D"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and other adults for practical assistance in daily living including personal intimate </w:t>
      </w:r>
    </w:p>
    <w:p w14:paraId="4188EC79"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care. This can increase the opportunity for an abusive adult to be alone with a </w:t>
      </w:r>
    </w:p>
    <w:p w14:paraId="3CE4A870"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w:t>
      </w:r>
    </w:p>
    <w:p w14:paraId="2B1E994B" w14:textId="77777777" w:rsidR="00AB0AF6" w:rsidRPr="00E063A4" w:rsidRDefault="00AB0AF6" w:rsidP="00AB0AF6">
      <w:pPr>
        <w:pStyle w:val="ListParagraph"/>
        <w:numPr>
          <w:ilvl w:val="0"/>
          <w:numId w:val="56"/>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If a child is abused by a carer they rely on, they may be more reluctant to </w:t>
      </w:r>
    </w:p>
    <w:p w14:paraId="4FEBAC76"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disclose abuse for fear that the support service will stop.</w:t>
      </w:r>
    </w:p>
    <w:p w14:paraId="1F43F905" w14:textId="77777777" w:rsidR="00AB0AF6" w:rsidRPr="00E063A4" w:rsidRDefault="00AB0AF6" w:rsidP="00AB0AF6">
      <w:pPr>
        <w:pStyle w:val="ListParagraph"/>
        <w:numPr>
          <w:ilvl w:val="0"/>
          <w:numId w:val="56"/>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Caring for a child with little or no support can put families under stress. This can </w:t>
      </w:r>
    </w:p>
    <w:p w14:paraId="0DB4F99B"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make it difficult for parents to provide the care their child needs and can lead to a </w:t>
      </w:r>
    </w:p>
    <w:p w14:paraId="72D8590A"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 being abused or neglected.</w:t>
      </w:r>
    </w:p>
    <w:p w14:paraId="70DCDB80"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63DDBBE7"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4C7E773E"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2AB155B3"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70317523"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p>
    <w:p w14:paraId="3467BA00" w14:textId="77777777" w:rsidR="00AB0AF6" w:rsidRPr="00E063A4" w:rsidRDefault="00AB0AF6" w:rsidP="00AB0AF6">
      <w:pPr>
        <w:spacing w:after="0" w:line="240" w:lineRule="auto"/>
        <w:ind w:left="720" w:hanging="720"/>
        <w:jc w:val="both"/>
        <w:rPr>
          <w:rFonts w:ascii="Arial" w:eastAsia="Times New Roman" w:hAnsi="Arial" w:cs="Arial"/>
          <w:b/>
          <w:bCs/>
          <w:color w:val="000000" w:themeColor="text1"/>
          <w:lang w:eastAsia="en-GB"/>
        </w:rPr>
      </w:pPr>
      <w:r w:rsidRPr="00E063A4">
        <w:rPr>
          <w:rFonts w:ascii="Arial" w:eastAsia="Times New Roman" w:hAnsi="Arial" w:cs="Arial"/>
          <w:b/>
          <w:bCs/>
          <w:color w:val="000000" w:themeColor="text1"/>
          <w:lang w:eastAsia="en-GB"/>
        </w:rPr>
        <w:t>Inadequate support</w:t>
      </w:r>
    </w:p>
    <w:p w14:paraId="0A575643" w14:textId="77777777" w:rsidR="00AB0AF6" w:rsidRPr="00E063A4" w:rsidRDefault="00AB0AF6" w:rsidP="00AB0AF6">
      <w:pPr>
        <w:spacing w:after="0" w:line="240" w:lineRule="auto"/>
        <w:ind w:left="720" w:hanging="720"/>
        <w:jc w:val="both"/>
        <w:rPr>
          <w:rFonts w:ascii="Arial" w:eastAsia="Times New Roman" w:hAnsi="Arial" w:cs="Arial"/>
          <w:color w:val="000000" w:themeColor="text1"/>
          <w:lang w:eastAsia="en-GB"/>
        </w:rPr>
      </w:pPr>
    </w:p>
    <w:p w14:paraId="53950E06" w14:textId="77777777" w:rsidR="00AB0AF6" w:rsidRPr="00E063A4" w:rsidRDefault="00AB0AF6" w:rsidP="00AB0AF6">
      <w:pPr>
        <w:pStyle w:val="ListParagraph"/>
        <w:numPr>
          <w:ilvl w:val="0"/>
          <w:numId w:val="56"/>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It can be difficult for any child who has experienced abuse to get the support they </w:t>
      </w:r>
    </w:p>
    <w:p w14:paraId="1847D32D"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need, but disabled children may face extra problems.</w:t>
      </w:r>
    </w:p>
    <w:p w14:paraId="167D1468" w14:textId="77777777" w:rsidR="00AB0AF6" w:rsidRPr="00E063A4" w:rsidRDefault="00AB0AF6" w:rsidP="00AB0AF6">
      <w:pPr>
        <w:pStyle w:val="ListParagraph"/>
        <w:numPr>
          <w:ilvl w:val="0"/>
          <w:numId w:val="56"/>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lastRenderedPageBreak/>
        <w:t xml:space="preserve">Disabled children are less likely to tell someone about experiencing abuse and </w:t>
      </w:r>
    </w:p>
    <w:p w14:paraId="57848FF4"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more likely to delay telling someone than their non-disabled peers </w:t>
      </w:r>
    </w:p>
    <w:p w14:paraId="139369FF" w14:textId="77777777" w:rsidR="00AB0AF6" w:rsidRPr="00E063A4" w:rsidRDefault="00AB0AF6" w:rsidP="00AB0AF6">
      <w:pPr>
        <w:pStyle w:val="ListParagraph"/>
        <w:numPr>
          <w:ilvl w:val="0"/>
          <w:numId w:val="56"/>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Some adults may not focus on a disabled child’s views.</w:t>
      </w:r>
    </w:p>
    <w:p w14:paraId="195613C3" w14:textId="77777777" w:rsidR="00AB0AF6" w:rsidRPr="00E063A4" w:rsidRDefault="00AB0AF6" w:rsidP="00AB0AF6">
      <w:pPr>
        <w:pStyle w:val="ListParagraph"/>
        <w:numPr>
          <w:ilvl w:val="0"/>
          <w:numId w:val="56"/>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If abuse is reported to the police and/or children’s social care, the response may </w:t>
      </w:r>
    </w:p>
    <w:p w14:paraId="1640D531"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be affected if professionals lack skills or experience in working with disabled </w:t>
      </w:r>
    </w:p>
    <w:p w14:paraId="503F78DD" w14:textId="77777777" w:rsidR="00AB0AF6" w:rsidRPr="00E063A4" w:rsidRDefault="00AB0AF6" w:rsidP="00AB0AF6">
      <w:pPr>
        <w:pStyle w:val="ListParagraph"/>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children.</w:t>
      </w:r>
    </w:p>
    <w:p w14:paraId="32DEA61D" w14:textId="77777777" w:rsidR="00AB0AF6" w:rsidRPr="00E063A4" w:rsidRDefault="00AB0AF6" w:rsidP="00E7786B"/>
    <w:p w14:paraId="56D66E81"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7B5A2BAB"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When working with children with disabilities, practitioners need to be aware that additional </w:t>
      </w:r>
      <w:r w:rsidRPr="00E063A4">
        <w:rPr>
          <w:rFonts w:ascii="Arial" w:eastAsia="Times New Roman" w:hAnsi="Arial" w:cs="Arial"/>
          <w:bCs/>
          <w:color w:val="000000" w:themeColor="text1"/>
          <w:lang w:eastAsia="en-GB"/>
        </w:rPr>
        <w:t>possible indicators of</w:t>
      </w:r>
      <w:r w:rsidRPr="00E063A4">
        <w:rPr>
          <w:rFonts w:ascii="Arial" w:eastAsia="Times New Roman" w:hAnsi="Arial" w:cs="Arial"/>
          <w:color w:val="000000" w:themeColor="text1"/>
          <w:lang w:eastAsia="en-GB"/>
        </w:rPr>
        <w:t xml:space="preserve"> </w:t>
      </w:r>
      <w:r w:rsidRPr="00E063A4">
        <w:rPr>
          <w:rFonts w:ascii="Arial" w:eastAsia="Times New Roman" w:hAnsi="Arial" w:cs="Arial"/>
          <w:bCs/>
          <w:color w:val="000000" w:themeColor="text1"/>
          <w:lang w:eastAsia="en-GB"/>
        </w:rPr>
        <w:t xml:space="preserve">abuse </w:t>
      </w:r>
      <w:r w:rsidRPr="00E063A4">
        <w:rPr>
          <w:rFonts w:ascii="Arial" w:eastAsia="Times New Roman" w:hAnsi="Arial" w:cs="Arial"/>
          <w:color w:val="000000" w:themeColor="text1"/>
          <w:lang w:eastAsia="en-GB"/>
        </w:rPr>
        <w:t>and/or neglect may also include:</w:t>
      </w:r>
    </w:p>
    <w:p w14:paraId="4D4A3309"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294BA1C" w14:textId="77777777" w:rsidR="00C258B0" w:rsidRPr="00E063A4" w:rsidRDefault="00C258B0" w:rsidP="000669D7">
      <w:pPr>
        <w:numPr>
          <w:ilvl w:val="0"/>
          <w:numId w:val="7"/>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 bruise in a site that may not be of concern on an ambulant child such as the shin, maybe of concern on a non-mobile child</w:t>
      </w:r>
    </w:p>
    <w:p w14:paraId="0EB495D9" w14:textId="77777777" w:rsidR="00C258B0" w:rsidRPr="00E063A4" w:rsidRDefault="00C258B0" w:rsidP="000669D7">
      <w:pPr>
        <w:numPr>
          <w:ilvl w:val="0"/>
          <w:numId w:val="7"/>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Not getting enough help with feeding leading to malnourishment</w:t>
      </w:r>
    </w:p>
    <w:p w14:paraId="40E558DC" w14:textId="77777777" w:rsidR="00C258B0" w:rsidRPr="00E063A4" w:rsidRDefault="00C258B0" w:rsidP="000669D7">
      <w:pPr>
        <w:numPr>
          <w:ilvl w:val="0"/>
          <w:numId w:val="7"/>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Poor toileting arrangements</w:t>
      </w:r>
    </w:p>
    <w:p w14:paraId="398EBE26" w14:textId="77777777" w:rsidR="00C258B0" w:rsidRPr="00E063A4" w:rsidRDefault="00C258B0" w:rsidP="000669D7">
      <w:pPr>
        <w:numPr>
          <w:ilvl w:val="0"/>
          <w:numId w:val="7"/>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Lack of stimulation</w:t>
      </w:r>
    </w:p>
    <w:p w14:paraId="3421838F" w14:textId="77777777" w:rsidR="00C258B0" w:rsidRPr="00E063A4" w:rsidRDefault="00C258B0" w:rsidP="000669D7">
      <w:pPr>
        <w:numPr>
          <w:ilvl w:val="0"/>
          <w:numId w:val="7"/>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Unjustified and/or excessive use of restraint </w:t>
      </w:r>
    </w:p>
    <w:p w14:paraId="04C0D0EE" w14:textId="77777777" w:rsidR="00C258B0" w:rsidRPr="00E063A4" w:rsidRDefault="00C258B0" w:rsidP="000669D7">
      <w:pPr>
        <w:numPr>
          <w:ilvl w:val="0"/>
          <w:numId w:val="7"/>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Rough handling, extreme behaviour modification such as deprivation of medication, food or clothing, disabling wheelchair batteries</w:t>
      </w:r>
    </w:p>
    <w:p w14:paraId="741BF4FA" w14:textId="77777777" w:rsidR="00C258B0" w:rsidRPr="00E063A4" w:rsidRDefault="00C258B0" w:rsidP="000669D7">
      <w:pPr>
        <w:numPr>
          <w:ilvl w:val="0"/>
          <w:numId w:val="8"/>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Unwillingness to try to learn a child’s means of communication</w:t>
      </w:r>
    </w:p>
    <w:p w14:paraId="6F9215B3" w14:textId="77777777" w:rsidR="00C258B0" w:rsidRPr="00E063A4" w:rsidRDefault="00C258B0" w:rsidP="000669D7">
      <w:pPr>
        <w:numPr>
          <w:ilvl w:val="0"/>
          <w:numId w:val="8"/>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Ill-fitting equipment, for example, callipers, sleep boards, inappropriate splinting</w:t>
      </w:r>
    </w:p>
    <w:p w14:paraId="52577008" w14:textId="77777777" w:rsidR="00C258B0" w:rsidRPr="00E063A4" w:rsidRDefault="00C258B0" w:rsidP="000669D7">
      <w:pPr>
        <w:numPr>
          <w:ilvl w:val="0"/>
          <w:numId w:val="8"/>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Misappropriation of a child’s finances; or</w:t>
      </w:r>
    </w:p>
    <w:p w14:paraId="782AAAB3" w14:textId="37BB03C2" w:rsidR="00856749" w:rsidRPr="00E063A4" w:rsidRDefault="00C258B0" w:rsidP="00856749">
      <w:pPr>
        <w:numPr>
          <w:ilvl w:val="0"/>
          <w:numId w:val="9"/>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Inappropriate invasive procedures.</w:t>
      </w:r>
    </w:p>
    <w:p w14:paraId="133EAA00" w14:textId="77777777" w:rsidR="00856749" w:rsidRPr="00E063A4" w:rsidRDefault="00856749" w:rsidP="00856749">
      <w:pPr>
        <w:autoSpaceDE w:val="0"/>
        <w:autoSpaceDN w:val="0"/>
        <w:adjustRightInd w:val="0"/>
        <w:spacing w:after="0" w:line="240" w:lineRule="auto"/>
        <w:jc w:val="both"/>
        <w:rPr>
          <w:rFonts w:ascii="Arial" w:eastAsia="Times New Roman" w:hAnsi="Arial" w:cs="Arial"/>
          <w:color w:val="000000" w:themeColor="text1"/>
          <w:lang w:eastAsia="en-GB"/>
        </w:rPr>
      </w:pPr>
    </w:p>
    <w:p w14:paraId="146BCAF5" w14:textId="77777777" w:rsidR="00856749" w:rsidRPr="00E063A4" w:rsidRDefault="00856749" w:rsidP="00856749">
      <w:pPr>
        <w:pStyle w:val="Heading2"/>
      </w:pPr>
      <w:bookmarkStart w:id="2" w:name="_Toc140653792"/>
      <w:r w:rsidRPr="00E063A4">
        <w:t>Homelessness</w:t>
      </w:r>
      <w:bookmarkEnd w:id="2"/>
    </w:p>
    <w:p w14:paraId="0655DE51" w14:textId="77777777" w:rsidR="00856749" w:rsidRPr="00E063A4" w:rsidRDefault="00856749" w:rsidP="00856749">
      <w:pPr>
        <w:pStyle w:val="Heading2"/>
        <w:rPr>
          <w:b w:val="0"/>
          <w:sz w:val="22"/>
          <w:szCs w:val="18"/>
        </w:rPr>
      </w:pPr>
      <w:r w:rsidRPr="00E063A4">
        <w:rPr>
          <w:b w:val="0"/>
          <w:sz w:val="22"/>
          <w:szCs w:val="18"/>
        </w:rPr>
        <w:t>The definition of homelessness means not having a home. People are classed as homeless if they have nowhere to stay and are living on the streets, but can be homeless even if they have a roof over their head. </w:t>
      </w:r>
      <w:r w:rsidRPr="00E063A4">
        <w:rPr>
          <w:b w:val="0"/>
          <w:sz w:val="22"/>
          <w:szCs w:val="18"/>
        </w:rPr>
        <w:br/>
        <w:t> </w:t>
      </w:r>
      <w:r w:rsidRPr="00E063A4">
        <w:rPr>
          <w:b w:val="0"/>
          <w:sz w:val="22"/>
          <w:szCs w:val="18"/>
        </w:rPr>
        <w:br/>
        <w:t>People are classed as homeless if they are: </w:t>
      </w:r>
    </w:p>
    <w:p w14:paraId="273E7D94" w14:textId="77777777" w:rsidR="00856749" w:rsidRPr="00E063A4" w:rsidRDefault="00856749" w:rsidP="00856749">
      <w:pPr>
        <w:pStyle w:val="Heading2"/>
        <w:numPr>
          <w:ilvl w:val="0"/>
          <w:numId w:val="57"/>
        </w:numPr>
        <w:tabs>
          <w:tab w:val="clear" w:pos="720"/>
        </w:tabs>
        <w:rPr>
          <w:b w:val="0"/>
          <w:sz w:val="22"/>
          <w:szCs w:val="18"/>
        </w:rPr>
      </w:pPr>
      <w:r w:rsidRPr="00E063A4">
        <w:rPr>
          <w:b w:val="0"/>
          <w:sz w:val="22"/>
          <w:szCs w:val="18"/>
        </w:rPr>
        <w:t>staying with friends or family </w:t>
      </w:r>
    </w:p>
    <w:p w14:paraId="23645A6E" w14:textId="77777777" w:rsidR="00856749" w:rsidRPr="00E063A4" w:rsidRDefault="00856749" w:rsidP="00856749">
      <w:pPr>
        <w:pStyle w:val="Heading2"/>
        <w:numPr>
          <w:ilvl w:val="0"/>
          <w:numId w:val="57"/>
        </w:numPr>
        <w:tabs>
          <w:tab w:val="clear" w:pos="720"/>
        </w:tabs>
        <w:rPr>
          <w:b w:val="0"/>
          <w:sz w:val="22"/>
          <w:szCs w:val="18"/>
        </w:rPr>
      </w:pPr>
      <w:r w:rsidRPr="00E063A4">
        <w:rPr>
          <w:b w:val="0"/>
          <w:sz w:val="22"/>
          <w:szCs w:val="18"/>
        </w:rPr>
        <w:t>staying in a hostel, night shelter or B&amp;B </w:t>
      </w:r>
    </w:p>
    <w:p w14:paraId="5BEDE242" w14:textId="77777777" w:rsidR="00856749" w:rsidRPr="00E063A4" w:rsidRDefault="00856749" w:rsidP="00856749">
      <w:pPr>
        <w:pStyle w:val="Heading2"/>
        <w:numPr>
          <w:ilvl w:val="0"/>
          <w:numId w:val="57"/>
        </w:numPr>
        <w:tabs>
          <w:tab w:val="clear" w:pos="720"/>
        </w:tabs>
        <w:rPr>
          <w:b w:val="0"/>
          <w:sz w:val="22"/>
          <w:szCs w:val="18"/>
        </w:rPr>
      </w:pPr>
      <w:r w:rsidRPr="00E063A4">
        <w:rPr>
          <w:b w:val="0"/>
          <w:sz w:val="22"/>
          <w:szCs w:val="18"/>
        </w:rPr>
        <w:t>squatting (because they have no legal right to stay) </w:t>
      </w:r>
    </w:p>
    <w:p w14:paraId="500DF5F0" w14:textId="77777777" w:rsidR="00856749" w:rsidRPr="00E063A4" w:rsidRDefault="00856749" w:rsidP="00856749">
      <w:pPr>
        <w:pStyle w:val="Heading2"/>
        <w:numPr>
          <w:ilvl w:val="0"/>
          <w:numId w:val="57"/>
        </w:numPr>
        <w:tabs>
          <w:tab w:val="clear" w:pos="720"/>
        </w:tabs>
        <w:rPr>
          <w:b w:val="0"/>
          <w:sz w:val="22"/>
          <w:szCs w:val="18"/>
        </w:rPr>
      </w:pPr>
      <w:r w:rsidRPr="00E063A4">
        <w:rPr>
          <w:b w:val="0"/>
          <w:sz w:val="22"/>
          <w:szCs w:val="18"/>
        </w:rPr>
        <w:t>at risk of </w:t>
      </w:r>
      <w:hyperlink r:id="rId90" w:tgtFrame="_blank" w:history="1">
        <w:r w:rsidRPr="00E063A4">
          <w:rPr>
            <w:rStyle w:val="Hyperlink"/>
            <w:b w:val="0"/>
            <w:sz w:val="22"/>
            <w:szCs w:val="18"/>
          </w:rPr>
          <w:t>violence or abuse in their home</w:t>
        </w:r>
      </w:hyperlink>
      <w:r w:rsidRPr="00E063A4">
        <w:rPr>
          <w:b w:val="0"/>
          <w:sz w:val="22"/>
          <w:szCs w:val="18"/>
        </w:rPr>
        <w:t> </w:t>
      </w:r>
    </w:p>
    <w:p w14:paraId="42A0CA9C" w14:textId="77777777" w:rsidR="00856749" w:rsidRPr="00E063A4" w:rsidRDefault="00856749" w:rsidP="00856749">
      <w:pPr>
        <w:pStyle w:val="Heading2"/>
        <w:numPr>
          <w:ilvl w:val="0"/>
          <w:numId w:val="58"/>
        </w:numPr>
        <w:tabs>
          <w:tab w:val="clear" w:pos="720"/>
        </w:tabs>
        <w:rPr>
          <w:b w:val="0"/>
          <w:sz w:val="22"/>
          <w:szCs w:val="18"/>
        </w:rPr>
      </w:pPr>
      <w:r w:rsidRPr="00E063A4">
        <w:rPr>
          <w:b w:val="0"/>
          <w:sz w:val="22"/>
          <w:szCs w:val="18"/>
        </w:rPr>
        <w:t>living in poor conditions that affect their health </w:t>
      </w:r>
    </w:p>
    <w:p w14:paraId="2D899505" w14:textId="77777777" w:rsidR="00856749" w:rsidRPr="00E063A4" w:rsidRDefault="00856749" w:rsidP="00856749">
      <w:pPr>
        <w:pStyle w:val="Heading2"/>
        <w:numPr>
          <w:ilvl w:val="0"/>
          <w:numId w:val="58"/>
        </w:numPr>
        <w:tabs>
          <w:tab w:val="clear" w:pos="720"/>
        </w:tabs>
        <w:rPr>
          <w:b w:val="0"/>
          <w:sz w:val="22"/>
          <w:szCs w:val="18"/>
        </w:rPr>
      </w:pPr>
      <w:r w:rsidRPr="00E063A4">
        <w:rPr>
          <w:b w:val="0"/>
          <w:sz w:val="22"/>
          <w:szCs w:val="18"/>
        </w:rPr>
        <w:t>living apart from their family because you don't have a place to live together </w:t>
      </w:r>
    </w:p>
    <w:p w14:paraId="1226AC33" w14:textId="77777777" w:rsidR="00856749" w:rsidRPr="00E063A4" w:rsidRDefault="00856749" w:rsidP="00856749">
      <w:pPr>
        <w:rPr>
          <w:lang w:eastAsia="en-GB"/>
        </w:rPr>
      </w:pPr>
    </w:p>
    <w:p w14:paraId="70A8C9A9" w14:textId="77777777" w:rsidR="00856749" w:rsidRPr="00E063A4" w:rsidRDefault="00856749" w:rsidP="00856749">
      <w:pPr>
        <w:pStyle w:val="Heading2"/>
        <w:rPr>
          <w:b w:val="0"/>
          <w:sz w:val="22"/>
          <w:szCs w:val="18"/>
        </w:rPr>
      </w:pPr>
      <w:r w:rsidRPr="00E063A4">
        <w:rPr>
          <w:b w:val="0"/>
          <w:sz w:val="22"/>
          <w:szCs w:val="18"/>
        </w:rPr>
        <w:t>There are many reasons that homelessness may occur.</w:t>
      </w:r>
    </w:p>
    <w:p w14:paraId="164D4DE3" w14:textId="77777777" w:rsidR="00856749" w:rsidRPr="00E063A4" w:rsidRDefault="00856749" w:rsidP="00856749">
      <w:pPr>
        <w:pStyle w:val="Heading2"/>
        <w:numPr>
          <w:ilvl w:val="0"/>
          <w:numId w:val="59"/>
        </w:numPr>
        <w:tabs>
          <w:tab w:val="clear" w:pos="720"/>
        </w:tabs>
        <w:rPr>
          <w:b w:val="0"/>
          <w:sz w:val="22"/>
          <w:szCs w:val="18"/>
        </w:rPr>
      </w:pPr>
      <w:r w:rsidRPr="00E063A4">
        <w:rPr>
          <w:b w:val="0"/>
          <w:sz w:val="22"/>
          <w:szCs w:val="18"/>
        </w:rPr>
        <w:t>People become homeless for lots of different reasons. There are social causes of homelessness, such as a lack of affordable housing, poverty and unemployment; and life events which push people into homelessness. </w:t>
      </w:r>
    </w:p>
    <w:p w14:paraId="2EB1A9C0" w14:textId="77777777" w:rsidR="00856749" w:rsidRPr="00E063A4" w:rsidRDefault="00856749" w:rsidP="00856749">
      <w:pPr>
        <w:pStyle w:val="ListParagraph"/>
        <w:numPr>
          <w:ilvl w:val="0"/>
          <w:numId w:val="60"/>
        </w:numPr>
        <w:rPr>
          <w:rFonts w:ascii="Arial" w:hAnsi="Arial" w:cs="Arial"/>
          <w:lang w:eastAsia="en-GB"/>
        </w:rPr>
      </w:pPr>
      <w:r w:rsidRPr="00E063A4">
        <w:rPr>
          <w:rFonts w:ascii="Arial" w:hAnsi="Arial" w:cs="Arial"/>
          <w:lang w:eastAsia="en-GB"/>
        </w:rPr>
        <w:t xml:space="preserve">Being homeless or being at risk of becoming homeless is a significant risk to a child’s welfare.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70C9EBA3" w14:textId="77777777" w:rsidR="00856749" w:rsidRPr="00E063A4" w:rsidRDefault="00856749" w:rsidP="00856749">
      <w:pPr>
        <w:pStyle w:val="ListParagraph"/>
        <w:numPr>
          <w:ilvl w:val="0"/>
          <w:numId w:val="60"/>
        </w:numPr>
        <w:rPr>
          <w:rFonts w:ascii="Arial" w:hAnsi="Arial" w:cs="Arial"/>
          <w:lang w:eastAsia="en-GB"/>
        </w:rPr>
      </w:pPr>
      <w:r w:rsidRPr="00E063A4">
        <w:rPr>
          <w:rFonts w:ascii="Arial" w:hAnsi="Arial" w:cs="Arial"/>
          <w:lang w:eastAsia="en-GB"/>
        </w:rPr>
        <w:t>The Homelessness Reduction Act 2017 places a legal duty on councils so that everyone who is homeless or at risk of homelessness will have access to meaningful help.</w:t>
      </w:r>
    </w:p>
    <w:p w14:paraId="0D61B199" w14:textId="77777777" w:rsidR="00856749" w:rsidRPr="00E063A4" w:rsidRDefault="00856749" w:rsidP="00856749">
      <w:pPr>
        <w:pStyle w:val="Heading2"/>
        <w:rPr>
          <w:bCs/>
        </w:rPr>
      </w:pPr>
      <w:r w:rsidRPr="00E063A4">
        <w:rPr>
          <w:bCs/>
        </w:rPr>
        <w:t>Young Carers</w:t>
      </w:r>
    </w:p>
    <w:p w14:paraId="77E6E4EA" w14:textId="77777777" w:rsidR="00856749" w:rsidRPr="00E063A4" w:rsidRDefault="00856749" w:rsidP="00856749">
      <w:pPr>
        <w:rPr>
          <w:lang w:val="en-US"/>
        </w:rPr>
      </w:pPr>
    </w:p>
    <w:p w14:paraId="6FE8D6E5" w14:textId="77777777" w:rsidR="00856749" w:rsidRPr="00E063A4" w:rsidRDefault="00856749" w:rsidP="00856749">
      <w:pPr>
        <w:pStyle w:val="Heading2"/>
        <w:rPr>
          <w:b w:val="0"/>
          <w:sz w:val="22"/>
          <w:szCs w:val="16"/>
        </w:rPr>
      </w:pPr>
      <w:r w:rsidRPr="00E063A4">
        <w:rPr>
          <w:b w:val="0"/>
          <w:sz w:val="22"/>
          <w:szCs w:val="16"/>
          <w:lang w:val="en-US"/>
        </w:rPr>
        <w:t>A young carer is someone who helps care for someone within their family. The support they give is usually</w:t>
      </w:r>
      <w:r w:rsidRPr="00E063A4">
        <w:rPr>
          <w:b w:val="0"/>
          <w:sz w:val="22"/>
          <w:szCs w:val="16"/>
        </w:rPr>
        <w:t xml:space="preserve"> regular or ongoing for another family member, usually a parent or sibling. A young carer may provide care or support for another person due to them having an illness, a physical disability, a barrier that prevents them from having independence, a mental health condition, or a drug or alcohol </w:t>
      </w:r>
      <w:r w:rsidRPr="00E063A4">
        <w:rPr>
          <w:b w:val="0"/>
          <w:sz w:val="22"/>
          <w:szCs w:val="16"/>
        </w:rPr>
        <w:lastRenderedPageBreak/>
        <w:t xml:space="preserve">problem. Young carers often have to assume a level of responsibility that would normally only be asked of an adult. </w:t>
      </w:r>
    </w:p>
    <w:p w14:paraId="528912FD" w14:textId="77777777" w:rsidR="00856749" w:rsidRPr="00E063A4" w:rsidRDefault="00856749" w:rsidP="00856749">
      <w:pPr>
        <w:pStyle w:val="Heading2"/>
        <w:rPr>
          <w:b w:val="0"/>
          <w:sz w:val="22"/>
          <w:szCs w:val="16"/>
        </w:rPr>
      </w:pPr>
      <w:r w:rsidRPr="00E063A4">
        <w:rPr>
          <w:b w:val="0"/>
          <w:sz w:val="22"/>
          <w:szCs w:val="16"/>
        </w:rPr>
        <w:t xml:space="preserve">Some people start giving care at a very young age and don’t really realise they are carers. Other young people can become carers following an accident or diagnosis of illness. The BBC estimates that there are about 700,000 young carers in the UK. </w:t>
      </w:r>
    </w:p>
    <w:p w14:paraId="6FAA613A" w14:textId="77777777" w:rsidR="00856749" w:rsidRPr="00E063A4" w:rsidRDefault="00856749" w:rsidP="2E9E5112">
      <w:pPr>
        <w:pStyle w:val="Heading2"/>
        <w:rPr>
          <w:b w:val="0"/>
          <w:sz w:val="22"/>
          <w:szCs w:val="22"/>
          <w:lang w:val="en-US"/>
        </w:rPr>
      </w:pPr>
      <w:r w:rsidRPr="00E063A4">
        <w:rPr>
          <w:b w:val="0"/>
          <w:sz w:val="22"/>
          <w:szCs w:val="22"/>
          <w:lang w:val="en-US"/>
        </w:rPr>
        <w:t>Young carers may undertake some or all of the following for another person:</w:t>
      </w:r>
    </w:p>
    <w:p w14:paraId="7660EECB" w14:textId="77777777" w:rsidR="00856749" w:rsidRPr="00E063A4" w:rsidRDefault="00856749" w:rsidP="2E9E5112">
      <w:pPr>
        <w:pStyle w:val="Heading2"/>
        <w:numPr>
          <w:ilvl w:val="0"/>
          <w:numId w:val="61"/>
        </w:numPr>
        <w:tabs>
          <w:tab w:val="num" w:pos="720"/>
        </w:tabs>
        <w:rPr>
          <w:b w:val="0"/>
          <w:sz w:val="22"/>
          <w:szCs w:val="22"/>
          <w:lang w:val="en-US"/>
        </w:rPr>
      </w:pPr>
      <w:r w:rsidRPr="00E063A4">
        <w:rPr>
          <w:b w:val="0"/>
          <w:sz w:val="22"/>
          <w:szCs w:val="22"/>
          <w:lang w:val="en-US"/>
        </w:rPr>
        <w:t>Practical tasks such as cooking, housework or shopping</w:t>
      </w:r>
    </w:p>
    <w:p w14:paraId="7FB5E458" w14:textId="77777777" w:rsidR="00856749" w:rsidRPr="00E063A4" w:rsidRDefault="00856749" w:rsidP="00856749">
      <w:pPr>
        <w:pStyle w:val="Heading2"/>
        <w:numPr>
          <w:ilvl w:val="0"/>
          <w:numId w:val="61"/>
        </w:numPr>
        <w:tabs>
          <w:tab w:val="num" w:pos="720"/>
        </w:tabs>
        <w:rPr>
          <w:b w:val="0"/>
          <w:sz w:val="22"/>
          <w:szCs w:val="16"/>
          <w:lang w:val="en"/>
        </w:rPr>
      </w:pPr>
      <w:r w:rsidRPr="00E063A4">
        <w:rPr>
          <w:b w:val="0"/>
          <w:sz w:val="22"/>
          <w:szCs w:val="16"/>
          <w:lang w:val="en"/>
        </w:rPr>
        <w:t>Physical care such as lifting or helping up the stairs</w:t>
      </w:r>
    </w:p>
    <w:p w14:paraId="0005F4E4" w14:textId="77777777" w:rsidR="00856749" w:rsidRPr="00E063A4" w:rsidRDefault="00856749" w:rsidP="798AD003">
      <w:pPr>
        <w:pStyle w:val="Heading2"/>
        <w:numPr>
          <w:ilvl w:val="0"/>
          <w:numId w:val="61"/>
        </w:numPr>
        <w:tabs>
          <w:tab w:val="num" w:pos="720"/>
        </w:tabs>
        <w:rPr>
          <w:b w:val="0"/>
          <w:sz w:val="22"/>
          <w:szCs w:val="22"/>
          <w:lang w:val="en-US"/>
        </w:rPr>
      </w:pPr>
      <w:r w:rsidRPr="00E063A4">
        <w:rPr>
          <w:b w:val="0"/>
          <w:sz w:val="22"/>
          <w:szCs w:val="22"/>
          <w:lang w:val="en-US"/>
        </w:rPr>
        <w:t>Personal care such as dressing, washing or attending to toileting needs</w:t>
      </w:r>
    </w:p>
    <w:p w14:paraId="7F90781C" w14:textId="77777777" w:rsidR="00856749" w:rsidRPr="00E063A4" w:rsidRDefault="00856749" w:rsidP="00856749">
      <w:pPr>
        <w:pStyle w:val="Heading2"/>
        <w:numPr>
          <w:ilvl w:val="0"/>
          <w:numId w:val="61"/>
        </w:numPr>
        <w:tabs>
          <w:tab w:val="num" w:pos="720"/>
        </w:tabs>
        <w:rPr>
          <w:b w:val="0"/>
          <w:sz w:val="22"/>
          <w:szCs w:val="16"/>
          <w:lang w:val="en"/>
        </w:rPr>
      </w:pPr>
      <w:r w:rsidRPr="00E063A4">
        <w:rPr>
          <w:b w:val="0"/>
          <w:sz w:val="22"/>
          <w:szCs w:val="16"/>
          <w:lang w:val="en"/>
        </w:rPr>
        <w:t>Emotional support such as listening, calming or being there</w:t>
      </w:r>
    </w:p>
    <w:p w14:paraId="645CCD98" w14:textId="77777777" w:rsidR="00856749" w:rsidRPr="00E063A4" w:rsidRDefault="00856749" w:rsidP="00856749">
      <w:pPr>
        <w:pStyle w:val="Heading2"/>
        <w:numPr>
          <w:ilvl w:val="0"/>
          <w:numId w:val="61"/>
        </w:numPr>
        <w:tabs>
          <w:tab w:val="num" w:pos="720"/>
        </w:tabs>
        <w:rPr>
          <w:b w:val="0"/>
          <w:sz w:val="22"/>
          <w:szCs w:val="16"/>
          <w:lang w:val="en-US"/>
        </w:rPr>
      </w:pPr>
      <w:r w:rsidRPr="00E063A4">
        <w:rPr>
          <w:b w:val="0"/>
          <w:sz w:val="22"/>
          <w:szCs w:val="16"/>
          <w:lang w:val="en"/>
        </w:rPr>
        <w:t>Household management such as paying bills or managing finances</w:t>
      </w:r>
    </w:p>
    <w:p w14:paraId="57483EEC" w14:textId="77777777" w:rsidR="00856749" w:rsidRPr="00E063A4" w:rsidRDefault="00856749" w:rsidP="00856749">
      <w:pPr>
        <w:pStyle w:val="Heading2"/>
        <w:numPr>
          <w:ilvl w:val="0"/>
          <w:numId w:val="61"/>
        </w:numPr>
        <w:tabs>
          <w:tab w:val="num" w:pos="720"/>
        </w:tabs>
        <w:rPr>
          <w:b w:val="0"/>
          <w:sz w:val="22"/>
          <w:szCs w:val="16"/>
          <w:lang w:val="en-US"/>
        </w:rPr>
      </w:pPr>
      <w:r w:rsidRPr="00E063A4">
        <w:rPr>
          <w:b w:val="0"/>
          <w:sz w:val="22"/>
          <w:szCs w:val="16"/>
          <w:lang w:val="en"/>
        </w:rPr>
        <w:t xml:space="preserve">Looking after siblings for example, putting them to bed, walking them to school or general parenting </w:t>
      </w:r>
    </w:p>
    <w:p w14:paraId="09A2C37F" w14:textId="77777777" w:rsidR="00856749" w:rsidRPr="00E063A4" w:rsidRDefault="00856749" w:rsidP="00856749">
      <w:pPr>
        <w:pStyle w:val="Heading2"/>
        <w:numPr>
          <w:ilvl w:val="0"/>
          <w:numId w:val="61"/>
        </w:numPr>
        <w:tabs>
          <w:tab w:val="num" w:pos="720"/>
        </w:tabs>
        <w:rPr>
          <w:b w:val="0"/>
          <w:sz w:val="22"/>
          <w:szCs w:val="16"/>
          <w:lang w:val="en-US"/>
        </w:rPr>
      </w:pPr>
      <w:r w:rsidRPr="00E063A4">
        <w:rPr>
          <w:b w:val="0"/>
          <w:sz w:val="22"/>
          <w:szCs w:val="16"/>
          <w:lang w:val="en"/>
        </w:rPr>
        <w:t>Interpretation such as translating for someone with English as an additional language or communicating for someone with a hearing or speech impairment</w:t>
      </w:r>
    </w:p>
    <w:p w14:paraId="443297DC" w14:textId="77777777" w:rsidR="00856749" w:rsidRPr="00E063A4" w:rsidRDefault="00856749" w:rsidP="00856749">
      <w:pPr>
        <w:pStyle w:val="Heading2"/>
        <w:rPr>
          <w:b w:val="0"/>
          <w:sz w:val="22"/>
          <w:szCs w:val="16"/>
          <w:lang w:val="en"/>
        </w:rPr>
      </w:pPr>
      <w:r w:rsidRPr="00E063A4">
        <w:rPr>
          <w:b w:val="0"/>
          <w:sz w:val="22"/>
          <w:szCs w:val="16"/>
          <w:lang w:val="en"/>
        </w:rPr>
        <w:t>Many young carers can suffer from:</w:t>
      </w:r>
    </w:p>
    <w:p w14:paraId="63F899A7" w14:textId="77777777" w:rsidR="00856749" w:rsidRPr="00E063A4" w:rsidRDefault="00856749" w:rsidP="00856749">
      <w:pPr>
        <w:pStyle w:val="Heading2"/>
        <w:numPr>
          <w:ilvl w:val="0"/>
          <w:numId w:val="62"/>
        </w:numPr>
        <w:tabs>
          <w:tab w:val="num" w:pos="720"/>
        </w:tabs>
        <w:rPr>
          <w:b w:val="0"/>
          <w:sz w:val="22"/>
          <w:szCs w:val="16"/>
          <w:lang w:val="en"/>
        </w:rPr>
      </w:pPr>
      <w:r w:rsidRPr="00E063A4">
        <w:rPr>
          <w:b w:val="0"/>
          <w:sz w:val="22"/>
          <w:szCs w:val="16"/>
          <w:lang w:val="en"/>
        </w:rPr>
        <w:t>Anxiety and exhaustion because of the pressure of taking on adult responsibilities</w:t>
      </w:r>
    </w:p>
    <w:p w14:paraId="532B877D" w14:textId="77777777" w:rsidR="00856749" w:rsidRPr="00E063A4" w:rsidRDefault="00856749" w:rsidP="798AD003">
      <w:pPr>
        <w:pStyle w:val="Heading2"/>
        <w:numPr>
          <w:ilvl w:val="0"/>
          <w:numId w:val="62"/>
        </w:numPr>
        <w:tabs>
          <w:tab w:val="num" w:pos="720"/>
        </w:tabs>
        <w:rPr>
          <w:b w:val="0"/>
          <w:sz w:val="22"/>
          <w:szCs w:val="22"/>
          <w:lang w:val="en-US"/>
        </w:rPr>
      </w:pPr>
      <w:r w:rsidRPr="00E063A4">
        <w:rPr>
          <w:b w:val="0"/>
          <w:sz w:val="22"/>
          <w:szCs w:val="22"/>
          <w:lang w:val="en-US"/>
        </w:rPr>
        <w:t>Worry that they may let family members down if they can’t keep up or feel the need to ask for help</w:t>
      </w:r>
    </w:p>
    <w:p w14:paraId="47F9AEDC" w14:textId="77777777" w:rsidR="00856749" w:rsidRPr="00E063A4" w:rsidRDefault="00856749" w:rsidP="00856749">
      <w:pPr>
        <w:pStyle w:val="Heading2"/>
        <w:numPr>
          <w:ilvl w:val="0"/>
          <w:numId w:val="62"/>
        </w:numPr>
        <w:tabs>
          <w:tab w:val="num" w:pos="720"/>
        </w:tabs>
        <w:rPr>
          <w:b w:val="0"/>
          <w:sz w:val="22"/>
          <w:szCs w:val="16"/>
          <w:lang w:val="en"/>
        </w:rPr>
      </w:pPr>
      <w:r w:rsidRPr="00E063A4">
        <w:rPr>
          <w:b w:val="0"/>
          <w:sz w:val="22"/>
          <w:szCs w:val="16"/>
          <w:lang w:val="en"/>
        </w:rPr>
        <w:t>Social issues – their time at school and social time with their friends can be affected</w:t>
      </w:r>
    </w:p>
    <w:p w14:paraId="50B60FB4" w14:textId="77777777" w:rsidR="00856749" w:rsidRPr="00E063A4" w:rsidRDefault="00856749" w:rsidP="00856749">
      <w:pPr>
        <w:rPr>
          <w:lang w:val="en" w:eastAsia="en-GB"/>
        </w:rPr>
      </w:pPr>
    </w:p>
    <w:p w14:paraId="040AE680" w14:textId="6C22AE2E" w:rsidR="00856749" w:rsidRPr="00E063A4" w:rsidRDefault="00856749" w:rsidP="006D6093">
      <w:pPr>
        <w:rPr>
          <w:rFonts w:ascii="Arial" w:hAnsi="Arial" w:cs="Arial"/>
          <w:lang w:val="en" w:eastAsia="en-GB"/>
        </w:rPr>
      </w:pPr>
      <w:r w:rsidRPr="00E063A4">
        <w:rPr>
          <w:rFonts w:ascii="Arial" w:hAnsi="Arial" w:cs="Arial"/>
          <w:lang w:eastAsia="en-GB"/>
        </w:rPr>
        <w:t>Staff should be particularly alert to the potential need for early help for a child who is a young carer1. This is part of the broader responsibility to identify children who may benefit from early help and provide support as soon as a problem emerges.</w:t>
      </w:r>
    </w:p>
    <w:p w14:paraId="4CEF1431" w14:textId="1315AD77" w:rsidR="00C258B0" w:rsidRPr="00E063A4" w:rsidRDefault="00C258B0" w:rsidP="00AC1CC5">
      <w:pPr>
        <w:pStyle w:val="Heading2"/>
        <w:rPr>
          <w:color w:val="000000" w:themeColor="text1"/>
        </w:rPr>
      </w:pPr>
      <w:r w:rsidRPr="00E063A4">
        <w:rPr>
          <w:color w:val="000000" w:themeColor="text1"/>
        </w:rPr>
        <w:br w:type="page"/>
      </w:r>
      <w:r w:rsidR="00AC1CC5" w:rsidRPr="00E063A4">
        <w:rPr>
          <w:color w:val="000000" w:themeColor="text1"/>
        </w:rPr>
        <w:lastRenderedPageBreak/>
        <w:t>Appendix 2</w:t>
      </w:r>
    </w:p>
    <w:p w14:paraId="0AE67771" w14:textId="77777777" w:rsidR="00C258B0" w:rsidRPr="00E063A4" w:rsidRDefault="00C258B0" w:rsidP="00C258B0">
      <w:pPr>
        <w:keepNext/>
        <w:tabs>
          <w:tab w:val="left" w:pos="0"/>
          <w:tab w:val="left" w:pos="10080"/>
          <w:tab w:val="left" w:pos="10800"/>
          <w:tab w:val="left" w:pos="11520"/>
          <w:tab w:val="left" w:pos="12240"/>
        </w:tabs>
        <w:spacing w:after="0" w:line="240" w:lineRule="auto"/>
        <w:jc w:val="both"/>
        <w:outlineLvl w:val="7"/>
        <w:rPr>
          <w:rFonts w:ascii="Arial" w:eastAsia="Times New Roman" w:hAnsi="Arial" w:cs="Arial"/>
          <w:b/>
          <w:color w:val="000000" w:themeColor="text1"/>
          <w:lang w:eastAsia="en-GB"/>
        </w:rPr>
      </w:pPr>
    </w:p>
    <w:p w14:paraId="4680E325" w14:textId="3A39ED28" w:rsidR="00C258B0" w:rsidRPr="00E063A4" w:rsidRDefault="00AC1CC5" w:rsidP="00AC1CC5">
      <w:pPr>
        <w:pStyle w:val="Heading2"/>
        <w:rPr>
          <w:color w:val="000000" w:themeColor="text1"/>
        </w:rPr>
      </w:pPr>
      <w:r w:rsidRPr="00E063A4">
        <w:rPr>
          <w:color w:val="000000" w:themeColor="text1"/>
        </w:rPr>
        <w:t xml:space="preserve">Dealing with a disclosure of </w:t>
      </w:r>
      <w:r w:rsidR="00A82C20" w:rsidRPr="00E063A4">
        <w:rPr>
          <w:color w:val="000000" w:themeColor="text1"/>
        </w:rPr>
        <w:t xml:space="preserve">abuse </w:t>
      </w:r>
    </w:p>
    <w:p w14:paraId="5996EC04"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E92CAC" w14:textId="77777777" w:rsidR="00C258B0" w:rsidRPr="00E063A4" w:rsidRDefault="00C258B0" w:rsidP="00AC1CC5">
      <w:pPr>
        <w:pStyle w:val="Heading3"/>
        <w:rPr>
          <w:color w:val="000000" w:themeColor="text1"/>
        </w:rPr>
      </w:pPr>
      <w:r w:rsidRPr="00E063A4">
        <w:rPr>
          <w:color w:val="000000" w:themeColor="text1"/>
        </w:rPr>
        <w:t>When a pupil tells me about abuse they have suffered, what should I remember?</w:t>
      </w:r>
    </w:p>
    <w:p w14:paraId="45638672"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6299397"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Stay calm.</w:t>
      </w:r>
    </w:p>
    <w:p w14:paraId="540FC8F8"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Do not communicate shock, anger or embarrassment.</w:t>
      </w:r>
    </w:p>
    <w:p w14:paraId="7C9DA603"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Reassure the child. Tell her/him you are pleased that s/he is speaking to you.</w:t>
      </w:r>
    </w:p>
    <w:p w14:paraId="46F6ABB6"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Never enter into a pact of secrecy with the child.  Assure her/him that you will try to help but let the child know that you will have to tell other people in order to do this.  State who this will be and why.</w:t>
      </w:r>
    </w:p>
    <w:p w14:paraId="0026513E"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Tell her/him that you believe them. Children very rarely lie about abuse; but s/he may have tried to tell others and not been heard or believed.</w:t>
      </w:r>
    </w:p>
    <w:p w14:paraId="59076F1E"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Tell the child that it is not her/his fault.</w:t>
      </w:r>
    </w:p>
    <w:p w14:paraId="0D3EC990"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E063A4">
        <w:rPr>
          <w:rFonts w:ascii="Arial" w:eastAsia="Times New Roman" w:hAnsi="Arial" w:cs="Arial"/>
          <w:color w:val="000000" w:themeColor="text1"/>
          <w:lang w:eastAsia="en-GB"/>
        </w:rPr>
        <w:t>Encourage the child to talk but do not ask "leading questions" or press for information.</w:t>
      </w:r>
    </w:p>
    <w:p w14:paraId="3CC75E3F"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Listen and remember.</w:t>
      </w:r>
    </w:p>
    <w:p w14:paraId="477774EC"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Check that you have understood correctly what the child is trying to tell you.</w:t>
      </w:r>
    </w:p>
    <w:p w14:paraId="4CCD5A00"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Praise the child for telling you. Communicate that s/he has a right to be safe and protected.</w:t>
      </w:r>
    </w:p>
    <w:p w14:paraId="7D028AC9"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Do not tell the child that what s/he experienced is dirty, naughty or bad.</w:t>
      </w:r>
    </w:p>
    <w:p w14:paraId="65934A96"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It is inappropriate to make any comments about the alleged offender.</w:t>
      </w:r>
    </w:p>
    <w:p w14:paraId="5EA14936"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Be aware that the child may retract what s/he has told you.  It is essential to record in writing, all you have heard, though not necessarily at the time of disclosure.</w:t>
      </w:r>
    </w:p>
    <w:p w14:paraId="6C828BF5" w14:textId="77777777" w:rsidR="00C258B0" w:rsidRPr="00E063A4" w:rsidRDefault="00C258B0" w:rsidP="000669D7">
      <w:pPr>
        <w:numPr>
          <w:ilvl w:val="0"/>
          <w:numId w:val="9"/>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At the end of the conversation, tell the child again who you are going to tell and why that person or those people need to know.</w:t>
      </w:r>
    </w:p>
    <w:p w14:paraId="6740330F" w14:textId="77777777" w:rsidR="00C258B0" w:rsidRPr="00E063A4" w:rsidRDefault="00C258B0" w:rsidP="000669D7">
      <w:pPr>
        <w:numPr>
          <w:ilvl w:val="0"/>
          <w:numId w:val="9"/>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As soon as you can afterwards, make a detailed record of the conversation using the child’s own language.  Include any questions you may have asked.  Do not add any opinions or interpretations.</w:t>
      </w:r>
    </w:p>
    <w:p w14:paraId="24F3A66F" w14:textId="77777777" w:rsidR="00C258B0" w:rsidRPr="00E063A4" w:rsidRDefault="00C258B0" w:rsidP="000669D7">
      <w:pPr>
        <w:numPr>
          <w:ilvl w:val="0"/>
          <w:numId w:val="9"/>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If the disclosure relates to a physical injury do not photograph the </w:t>
      </w:r>
      <w:r w:rsidR="00914ABC" w:rsidRPr="00E063A4">
        <w:rPr>
          <w:rFonts w:ascii="Arial" w:eastAsia="Times New Roman" w:hAnsi="Arial" w:cs="Arial"/>
          <w:color w:val="000000" w:themeColor="text1"/>
          <w:lang w:eastAsia="en-GB"/>
        </w:rPr>
        <w:t>injury but</w:t>
      </w:r>
      <w:r w:rsidRPr="00E063A4">
        <w:rPr>
          <w:rFonts w:ascii="Arial" w:eastAsia="Times New Roman" w:hAnsi="Arial" w:cs="Arial"/>
          <w:color w:val="000000" w:themeColor="text1"/>
          <w:lang w:eastAsia="en-GB"/>
        </w:rPr>
        <w:t xml:space="preserve"> record in writing as much detail as possible.</w:t>
      </w:r>
    </w:p>
    <w:p w14:paraId="3244BDF3"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237F403"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NB - it is not education staff’s role to seek disclosures.  Their role is to observe that something may be wrong, ask about it, listen, be available and try to make time to talk.</w:t>
      </w:r>
    </w:p>
    <w:p w14:paraId="306F7ED7" w14:textId="77777777" w:rsidR="00515B1F" w:rsidRPr="00E063A4" w:rsidRDefault="00515B1F" w:rsidP="00515B1F">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Staff should be aware that children may not feel ready or know how to tell someone that they are being abused, exploited, or neglected, and/or they may not recognise their experiences as harmful</w:t>
      </w:r>
    </w:p>
    <w:p w14:paraId="0798DDAD"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0E7CED5F" w14:textId="77777777" w:rsidR="00C258B0" w:rsidRPr="00E063A4" w:rsidRDefault="00C258B0" w:rsidP="00C258B0">
      <w:pPr>
        <w:keepNext/>
        <w:tabs>
          <w:tab w:val="left" w:pos="0"/>
          <w:tab w:val="left" w:pos="10080"/>
          <w:tab w:val="left" w:pos="10800"/>
          <w:tab w:val="left" w:pos="11520"/>
          <w:tab w:val="left" w:pos="12240"/>
        </w:tabs>
        <w:spacing w:after="0" w:line="240" w:lineRule="auto"/>
        <w:jc w:val="both"/>
        <w:outlineLvl w:val="2"/>
        <w:rPr>
          <w:rFonts w:ascii="Arial" w:eastAsia="Times New Roman" w:hAnsi="Arial" w:cs="Arial"/>
          <w:b/>
          <w:color w:val="000000" w:themeColor="text1"/>
          <w:lang w:eastAsia="en-GB"/>
        </w:rPr>
      </w:pPr>
    </w:p>
    <w:p w14:paraId="69AB1FD7" w14:textId="5B4BF02C" w:rsidR="00C258B0" w:rsidRPr="00E063A4" w:rsidRDefault="00C258B0" w:rsidP="00AC1CC5">
      <w:pPr>
        <w:pStyle w:val="Heading2"/>
        <w:rPr>
          <w:color w:val="000000" w:themeColor="text1"/>
        </w:rPr>
      </w:pPr>
      <w:r w:rsidRPr="00E063A4">
        <w:rPr>
          <w:color w:val="000000" w:themeColor="text1"/>
        </w:rPr>
        <w:t xml:space="preserve">Immediately after a </w:t>
      </w:r>
      <w:r w:rsidR="00A82C20" w:rsidRPr="00E063A4">
        <w:rPr>
          <w:color w:val="000000" w:themeColor="text1"/>
        </w:rPr>
        <w:t>disclosure</w:t>
      </w:r>
    </w:p>
    <w:p w14:paraId="64F15C23"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1A688D2C" w14:textId="179F4C5C"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bCs/>
          <w:color w:val="000000" w:themeColor="text1"/>
          <w:u w:val="single"/>
          <w:lang w:eastAsia="en-GB"/>
        </w:rPr>
        <w:t>You should not deal with this yourself</w:t>
      </w:r>
      <w:r w:rsidRPr="00E063A4">
        <w:rPr>
          <w:rFonts w:ascii="Arial" w:eastAsia="Times New Roman" w:hAnsi="Arial" w:cs="Arial"/>
          <w:color w:val="000000" w:themeColor="text1"/>
          <w:lang w:eastAsia="en-GB"/>
        </w:rPr>
        <w:t xml:space="preserve">. Clear indications or disclosure of abuse must be reported to Birmingham Children’s Trust without delay, by the </w:t>
      </w:r>
      <w:r w:rsidRPr="00E063A4">
        <w:rPr>
          <w:rFonts w:ascii="Arial" w:eastAsia="Times New Roman" w:hAnsi="Arial" w:cs="Arial"/>
          <w:bCs/>
          <w:color w:val="000000" w:themeColor="text1"/>
          <w:lang w:eastAsia="en-GB"/>
        </w:rPr>
        <w:t xml:space="preserve">Head </w:t>
      </w:r>
      <w:r w:rsidR="00786D0E" w:rsidRPr="00E063A4">
        <w:rPr>
          <w:rFonts w:ascii="Arial" w:eastAsia="Times New Roman" w:hAnsi="Arial" w:cs="Arial"/>
          <w:bCs/>
          <w:color w:val="000000" w:themeColor="text1"/>
          <w:lang w:eastAsia="en-GB"/>
        </w:rPr>
        <w:t>Teacher</w:t>
      </w:r>
      <w:r w:rsidRPr="00E063A4">
        <w:rPr>
          <w:rFonts w:ascii="Arial" w:eastAsia="Times New Roman" w:hAnsi="Arial" w:cs="Arial"/>
          <w:color w:val="000000" w:themeColor="text1"/>
          <w:lang w:eastAsia="en-GB"/>
        </w:rPr>
        <w:t>, DSL or in exceptional circumstances by the staff member who has raised the concern.</w:t>
      </w:r>
    </w:p>
    <w:p w14:paraId="37FC9E63" w14:textId="77777777"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15507CA" w14:textId="5C50D9A4"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Children making a disclosure may do so with difficulty, having chosen carefully to whom they will speak.  Listening to and supporting a </w:t>
      </w:r>
      <w:r w:rsidR="00786D0E" w:rsidRPr="00E063A4">
        <w:rPr>
          <w:rFonts w:ascii="Arial" w:eastAsia="Times New Roman" w:hAnsi="Arial" w:cs="Arial"/>
          <w:bCs/>
          <w:color w:val="000000" w:themeColor="text1"/>
          <w:lang w:eastAsia="en-GB"/>
        </w:rPr>
        <w:t>child</w:t>
      </w:r>
      <w:r w:rsidR="00786D0E" w:rsidRPr="00E063A4">
        <w:rPr>
          <w:rFonts w:ascii="Arial" w:eastAsia="Times New Roman" w:hAnsi="Arial" w:cs="Arial"/>
          <w:color w:val="000000" w:themeColor="text1"/>
          <w:lang w:eastAsia="en-GB"/>
        </w:rPr>
        <w:t xml:space="preserve"> </w:t>
      </w:r>
      <w:r w:rsidRPr="00E063A4">
        <w:rPr>
          <w:rFonts w:ascii="Arial" w:eastAsia="Times New Roman" w:hAnsi="Arial" w:cs="Arial"/>
          <w:color w:val="000000" w:themeColor="text1"/>
          <w:lang w:eastAsia="en-GB"/>
        </w:rPr>
        <w:t xml:space="preserve">who has been abused can be traumatic for the adults involved.  Support for you will be available from your DSL or </w:t>
      </w:r>
      <w:r w:rsidR="00786D0E" w:rsidRPr="00E063A4">
        <w:rPr>
          <w:rFonts w:ascii="Arial" w:eastAsia="Times New Roman" w:hAnsi="Arial" w:cs="Arial"/>
          <w:bCs/>
          <w:color w:val="000000" w:themeColor="text1"/>
          <w:lang w:eastAsia="en-GB"/>
        </w:rPr>
        <w:t>Head Teacher.</w:t>
      </w:r>
    </w:p>
    <w:p w14:paraId="6618C9B1" w14:textId="210BB1CB" w:rsidR="00C258B0" w:rsidRPr="00E063A4"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sz w:val="24"/>
          <w:lang w:eastAsia="en-GB"/>
        </w:rPr>
      </w:pPr>
      <w:r w:rsidRPr="00E063A4">
        <w:rPr>
          <w:rFonts w:ascii="Arial" w:eastAsia="Times New Roman" w:hAnsi="Arial" w:cs="Arial"/>
          <w:color w:val="000000" w:themeColor="text1"/>
          <w:lang w:eastAsia="en-GB"/>
        </w:rPr>
        <w:br w:type="page"/>
      </w:r>
      <w:r w:rsidR="00493862" w:rsidRPr="00E063A4">
        <w:rPr>
          <w:rFonts w:ascii="Arial" w:eastAsia="Times New Roman" w:hAnsi="Arial" w:cs="Arial"/>
          <w:b/>
          <w:color w:val="000000" w:themeColor="text1"/>
          <w:sz w:val="24"/>
          <w:lang w:eastAsia="en-GB"/>
        </w:rPr>
        <w:lastRenderedPageBreak/>
        <w:t>Appendix 3</w:t>
      </w:r>
    </w:p>
    <w:p w14:paraId="5FFE6823" w14:textId="77777777" w:rsidR="00C258B0" w:rsidRPr="00E063A4" w:rsidRDefault="00C258B0" w:rsidP="00C258B0">
      <w:pPr>
        <w:keepNext/>
        <w:spacing w:after="0" w:line="240" w:lineRule="auto"/>
        <w:jc w:val="both"/>
        <w:outlineLvl w:val="4"/>
        <w:rPr>
          <w:rFonts w:ascii="Arial" w:eastAsia="Times New Roman" w:hAnsi="Arial" w:cs="Arial"/>
          <w:b/>
          <w:color w:val="000000" w:themeColor="text1"/>
          <w:lang w:eastAsia="en-GB"/>
        </w:rPr>
      </w:pPr>
    </w:p>
    <w:p w14:paraId="3DEDE294" w14:textId="4F19FF73" w:rsidR="00C258B0" w:rsidRPr="00E063A4" w:rsidRDefault="00C258B0" w:rsidP="00AC1CC5">
      <w:pPr>
        <w:pStyle w:val="Heading2"/>
        <w:rPr>
          <w:color w:val="000000" w:themeColor="text1"/>
        </w:rPr>
      </w:pPr>
      <w:r w:rsidRPr="00E063A4">
        <w:rPr>
          <w:color w:val="000000" w:themeColor="text1"/>
        </w:rPr>
        <w:t>A</w:t>
      </w:r>
      <w:r w:rsidR="005821AF" w:rsidRPr="00E063A4">
        <w:rPr>
          <w:color w:val="000000" w:themeColor="text1"/>
        </w:rPr>
        <w:t xml:space="preserve">llegations about a </w:t>
      </w:r>
      <w:r w:rsidR="00A82C20" w:rsidRPr="00E063A4">
        <w:rPr>
          <w:color w:val="000000" w:themeColor="text1"/>
        </w:rPr>
        <w:t xml:space="preserve">member </w:t>
      </w:r>
      <w:r w:rsidR="005821AF" w:rsidRPr="00E063A4">
        <w:rPr>
          <w:color w:val="000000" w:themeColor="text1"/>
        </w:rPr>
        <w:t xml:space="preserve">of </w:t>
      </w:r>
      <w:r w:rsidR="00A82C20" w:rsidRPr="00E063A4">
        <w:rPr>
          <w:color w:val="000000" w:themeColor="text1"/>
        </w:rPr>
        <w:t>staff</w:t>
      </w:r>
      <w:r w:rsidR="005821AF" w:rsidRPr="00E063A4">
        <w:rPr>
          <w:color w:val="000000" w:themeColor="text1"/>
        </w:rPr>
        <w:t xml:space="preserve">, </w:t>
      </w:r>
      <w:r w:rsidR="00A82C20" w:rsidRPr="00E063A4">
        <w:rPr>
          <w:color w:val="000000" w:themeColor="text1"/>
        </w:rPr>
        <w:t xml:space="preserve">governor </w:t>
      </w:r>
      <w:r w:rsidR="00AC1CC5" w:rsidRPr="00E063A4">
        <w:rPr>
          <w:color w:val="000000" w:themeColor="text1"/>
        </w:rPr>
        <w:t xml:space="preserve">or </w:t>
      </w:r>
      <w:r w:rsidR="00A82C20" w:rsidRPr="00E063A4">
        <w:rPr>
          <w:color w:val="000000" w:themeColor="text1"/>
        </w:rPr>
        <w:t xml:space="preserve">volunteer </w:t>
      </w:r>
    </w:p>
    <w:p w14:paraId="6A1A15C4" w14:textId="77777777" w:rsidR="00C258B0" w:rsidRPr="00E063A4"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5C1DD6B" w14:textId="77777777" w:rsidR="00C258B0" w:rsidRPr="00E063A4"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1.</w:t>
      </w:r>
      <w:r w:rsidRPr="00E063A4">
        <w:rPr>
          <w:rFonts w:ascii="Arial" w:eastAsia="Times New Roman" w:hAnsi="Arial" w:cs="Arial"/>
          <w:color w:val="000000" w:themeColor="text1"/>
          <w:lang w:eastAsia="en-GB"/>
        </w:rPr>
        <w:tab/>
        <w:t>Inappropriate behaviour by staff/volunteers could take the following forms:</w:t>
      </w:r>
    </w:p>
    <w:p w14:paraId="795803D8" w14:textId="77777777" w:rsidR="00C258B0" w:rsidRPr="00E063A4"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0987B97" w14:textId="77777777" w:rsidR="00C258B0" w:rsidRPr="00E063A4" w:rsidRDefault="00C258B0" w:rsidP="000669D7">
      <w:pPr>
        <w:pStyle w:val="Heading3"/>
        <w:numPr>
          <w:ilvl w:val="0"/>
          <w:numId w:val="39"/>
        </w:numPr>
        <w:rPr>
          <w:b/>
          <w:bCs/>
          <w:color w:val="000000" w:themeColor="text1"/>
          <w:lang w:val="en-US"/>
        </w:rPr>
      </w:pPr>
      <w:r w:rsidRPr="00E063A4">
        <w:rPr>
          <w:b/>
          <w:bCs/>
          <w:color w:val="000000" w:themeColor="text1"/>
          <w:lang w:val="en-US"/>
        </w:rPr>
        <w:t xml:space="preserve">Physical </w:t>
      </w:r>
    </w:p>
    <w:p w14:paraId="34CA2F17" w14:textId="77777777" w:rsidR="00C258B0" w:rsidRPr="00E063A4" w:rsidRDefault="00C258B0" w:rsidP="00C258B0">
      <w:pPr>
        <w:spacing w:after="0" w:line="240" w:lineRule="auto"/>
        <w:ind w:left="1080"/>
        <w:jc w:val="both"/>
        <w:rPr>
          <w:rFonts w:ascii="Arial" w:eastAsia="Times New Roman" w:hAnsi="Arial" w:cs="Arial"/>
          <w:color w:val="000000" w:themeColor="text1"/>
          <w:lang w:val="en-US" w:eastAsia="en-GB"/>
        </w:rPr>
      </w:pPr>
      <w:r w:rsidRPr="00E063A4">
        <w:rPr>
          <w:rFonts w:ascii="Arial" w:eastAsia="Times New Roman" w:hAnsi="Arial" w:cs="Arial"/>
          <w:color w:val="000000" w:themeColor="text1"/>
          <w:lang w:val="en-US" w:eastAsia="en-GB"/>
        </w:rPr>
        <w:t>For example, the intentional use of force as a punishment, slapping, use of objects to hit with, throwing objects, or rough physical handling.</w:t>
      </w:r>
    </w:p>
    <w:p w14:paraId="4B7D5A06" w14:textId="77777777" w:rsidR="00C258B0" w:rsidRPr="00E063A4" w:rsidRDefault="00C258B0" w:rsidP="000669D7">
      <w:pPr>
        <w:pStyle w:val="Heading3"/>
        <w:numPr>
          <w:ilvl w:val="0"/>
          <w:numId w:val="39"/>
        </w:numPr>
        <w:rPr>
          <w:b/>
          <w:bCs/>
          <w:color w:val="000000" w:themeColor="text1"/>
          <w:lang w:val="en-US"/>
        </w:rPr>
      </w:pPr>
      <w:r w:rsidRPr="00E063A4">
        <w:rPr>
          <w:b/>
          <w:bCs/>
          <w:color w:val="000000" w:themeColor="text1"/>
          <w:lang w:val="en-US"/>
        </w:rPr>
        <w:t xml:space="preserve">Emotional </w:t>
      </w:r>
    </w:p>
    <w:p w14:paraId="22F37BC3" w14:textId="77777777" w:rsidR="00C258B0" w:rsidRPr="00E063A4" w:rsidRDefault="00C258B0" w:rsidP="00C258B0">
      <w:pPr>
        <w:spacing w:after="0" w:line="240" w:lineRule="auto"/>
        <w:ind w:left="1080"/>
        <w:jc w:val="both"/>
        <w:rPr>
          <w:rFonts w:ascii="Arial" w:eastAsia="Times New Roman" w:hAnsi="Arial" w:cs="Arial"/>
          <w:color w:val="000000" w:themeColor="text1"/>
          <w:lang w:val="en-US" w:eastAsia="en-GB"/>
        </w:rPr>
      </w:pPr>
      <w:r w:rsidRPr="00E063A4">
        <w:rPr>
          <w:rFonts w:ascii="Arial" w:eastAsia="Times New Roman" w:hAnsi="Arial" w:cs="Arial"/>
          <w:color w:val="000000" w:themeColor="text1"/>
          <w:lang w:val="en-US" w:eastAsia="en-GB"/>
        </w:rPr>
        <w:t>For example, intimidation, belittling, scapegoating, sarcasm, lack of respect for children’s rights, and attitudes that discriminate on the grounds of race, gender, disability or sexuality.</w:t>
      </w:r>
    </w:p>
    <w:p w14:paraId="71DFAAAC" w14:textId="77777777" w:rsidR="00C258B0" w:rsidRPr="00E063A4" w:rsidRDefault="00C258B0" w:rsidP="000669D7">
      <w:pPr>
        <w:pStyle w:val="Heading3"/>
        <w:numPr>
          <w:ilvl w:val="0"/>
          <w:numId w:val="39"/>
        </w:numPr>
        <w:rPr>
          <w:b/>
          <w:bCs/>
          <w:color w:val="000000" w:themeColor="text1"/>
          <w:lang w:val="en-US"/>
        </w:rPr>
      </w:pPr>
      <w:r w:rsidRPr="00E063A4">
        <w:rPr>
          <w:b/>
          <w:bCs/>
          <w:color w:val="000000" w:themeColor="text1"/>
          <w:lang w:val="en-US"/>
        </w:rPr>
        <w:t xml:space="preserve">Sexual </w:t>
      </w:r>
    </w:p>
    <w:p w14:paraId="2CA38996" w14:textId="77777777" w:rsidR="00C258B0" w:rsidRPr="00E063A4" w:rsidRDefault="00C258B0" w:rsidP="00C258B0">
      <w:pPr>
        <w:spacing w:after="0" w:line="240" w:lineRule="auto"/>
        <w:ind w:left="1080"/>
        <w:jc w:val="both"/>
        <w:rPr>
          <w:rFonts w:ascii="Arial" w:eastAsia="Times New Roman" w:hAnsi="Arial" w:cs="Arial"/>
          <w:color w:val="000000" w:themeColor="text1"/>
          <w:lang w:val="en-US" w:eastAsia="en-GB"/>
        </w:rPr>
      </w:pPr>
      <w:r w:rsidRPr="00E063A4">
        <w:rPr>
          <w:rFonts w:ascii="Arial" w:eastAsia="Times New Roman" w:hAnsi="Arial" w:cs="Arial"/>
          <w:color w:val="000000" w:themeColor="text1"/>
          <w:lang w:val="en-US" w:eastAsia="en-GB"/>
        </w:rPr>
        <w:t xml:space="preserve">For example, </w:t>
      </w:r>
      <w:r w:rsidRPr="00E063A4">
        <w:rPr>
          <w:rFonts w:ascii="Arial" w:eastAsia="Times New Roman" w:hAnsi="Arial" w:cs="Arial"/>
          <w:color w:val="000000" w:themeColor="text1"/>
          <w:lang w:eastAsia="en-GB"/>
        </w:rPr>
        <w:t>sexualised</w:t>
      </w:r>
      <w:r w:rsidRPr="00E063A4">
        <w:rPr>
          <w:rFonts w:ascii="Arial" w:eastAsia="Times New Roman" w:hAnsi="Arial" w:cs="Arial"/>
          <w:color w:val="000000" w:themeColor="text1"/>
          <w:lang w:val="en-US" w:eastAsia="en-GB"/>
        </w:rPr>
        <w:t xml:space="preserve"> </w:t>
      </w:r>
      <w:r w:rsidRPr="00E063A4">
        <w:rPr>
          <w:rFonts w:ascii="Arial" w:eastAsia="Times New Roman" w:hAnsi="Arial" w:cs="Arial"/>
          <w:color w:val="000000" w:themeColor="text1"/>
          <w:lang w:eastAsia="en-GB"/>
        </w:rPr>
        <w:t>behaviour</w:t>
      </w:r>
      <w:r w:rsidRPr="00E063A4">
        <w:rPr>
          <w:rFonts w:ascii="Arial" w:eastAsia="Times New Roman" w:hAnsi="Arial" w:cs="Arial"/>
          <w:color w:val="000000" w:themeColor="text1"/>
          <w:lang w:val="en-US" w:eastAsia="en-GB"/>
        </w:rPr>
        <w:t xml:space="preserve"> towards pupils, sexual harassment, inappropriate phone calls and texts, images via social media, sexual assault and rape.</w:t>
      </w:r>
    </w:p>
    <w:p w14:paraId="18E21823" w14:textId="77777777" w:rsidR="00C258B0" w:rsidRPr="00E063A4" w:rsidRDefault="00C258B0" w:rsidP="000669D7">
      <w:pPr>
        <w:pStyle w:val="Heading3"/>
        <w:numPr>
          <w:ilvl w:val="0"/>
          <w:numId w:val="39"/>
        </w:numPr>
        <w:rPr>
          <w:b/>
          <w:bCs/>
          <w:color w:val="000000" w:themeColor="text1"/>
          <w:lang w:val="en-US"/>
        </w:rPr>
      </w:pPr>
      <w:r w:rsidRPr="00E063A4">
        <w:rPr>
          <w:b/>
          <w:bCs/>
          <w:color w:val="000000" w:themeColor="text1"/>
          <w:lang w:val="en-US"/>
        </w:rPr>
        <w:t>Neglect</w:t>
      </w:r>
    </w:p>
    <w:p w14:paraId="34C4A59F" w14:textId="77777777" w:rsidR="00C258B0" w:rsidRPr="00E063A4" w:rsidRDefault="00C258B0" w:rsidP="00C258B0">
      <w:pPr>
        <w:spacing w:after="0" w:line="240" w:lineRule="auto"/>
        <w:ind w:left="1080"/>
        <w:jc w:val="both"/>
        <w:rPr>
          <w:rFonts w:ascii="Arial" w:eastAsia="Times New Roman" w:hAnsi="Arial" w:cs="Arial"/>
          <w:color w:val="000000" w:themeColor="text1"/>
          <w:lang w:val="en-US" w:eastAsia="en-GB"/>
        </w:rPr>
      </w:pPr>
      <w:r w:rsidRPr="00E063A4">
        <w:rPr>
          <w:rFonts w:ascii="Arial" w:eastAsia="Times New Roman" w:hAnsi="Arial" w:cs="Arial"/>
          <w:color w:val="000000" w:themeColor="text1"/>
          <w:lang w:val="en-US" w:eastAsia="en-GB"/>
        </w:rPr>
        <w:t xml:space="preserve">For </w:t>
      </w:r>
      <w:r w:rsidR="00914ABC" w:rsidRPr="00E063A4">
        <w:rPr>
          <w:rFonts w:ascii="Arial" w:eastAsia="Times New Roman" w:hAnsi="Arial" w:cs="Arial"/>
          <w:color w:val="000000" w:themeColor="text1"/>
          <w:lang w:val="en-US" w:eastAsia="en-GB"/>
        </w:rPr>
        <w:t>example,</w:t>
      </w:r>
      <w:r w:rsidRPr="00E063A4">
        <w:rPr>
          <w:rFonts w:ascii="Arial" w:eastAsia="Times New Roman" w:hAnsi="Arial" w:cs="Arial"/>
          <w:color w:val="000000" w:themeColor="text1"/>
          <w:lang w:val="en-US" w:eastAsia="en-GB"/>
        </w:rPr>
        <w:t xml:space="preserve"> failing to act to protect children/young people, failing to seek medical attention or failure to carry out an appropriate risk assessment.</w:t>
      </w:r>
    </w:p>
    <w:p w14:paraId="7712935C" w14:textId="77777777" w:rsidR="00C258B0" w:rsidRPr="00E063A4" w:rsidRDefault="00C258B0" w:rsidP="000669D7">
      <w:pPr>
        <w:pStyle w:val="Heading3"/>
        <w:numPr>
          <w:ilvl w:val="0"/>
          <w:numId w:val="39"/>
        </w:numPr>
        <w:rPr>
          <w:b/>
          <w:bCs/>
          <w:color w:val="000000" w:themeColor="text1"/>
          <w:lang w:val="en-US"/>
        </w:rPr>
      </w:pPr>
      <w:r w:rsidRPr="00E063A4">
        <w:rPr>
          <w:b/>
          <w:bCs/>
          <w:color w:val="000000" w:themeColor="text1"/>
          <w:lang w:val="en-US"/>
        </w:rPr>
        <w:t>Spiritual Abuse</w:t>
      </w:r>
    </w:p>
    <w:p w14:paraId="1EAC1F05" w14:textId="77777777" w:rsidR="00C258B0" w:rsidRPr="00E063A4" w:rsidRDefault="00C258B0" w:rsidP="00C258B0">
      <w:pPr>
        <w:spacing w:after="0" w:line="240" w:lineRule="auto"/>
        <w:ind w:left="1080"/>
        <w:jc w:val="both"/>
        <w:rPr>
          <w:rFonts w:ascii="Arial" w:eastAsia="Times New Roman" w:hAnsi="Arial" w:cs="Arial"/>
          <w:color w:val="000000" w:themeColor="text1"/>
          <w:lang w:val="en-US" w:eastAsia="en-GB"/>
        </w:rPr>
      </w:pPr>
      <w:r w:rsidRPr="00E063A4">
        <w:rPr>
          <w:rFonts w:ascii="Arial" w:eastAsia="Times New Roman" w:hAnsi="Arial" w:cs="Arial"/>
          <w:color w:val="000000" w:themeColor="text1"/>
          <w:lang w:val="en-US" w:eastAsia="en-GB"/>
        </w:rPr>
        <w:t xml:space="preserve">For </w:t>
      </w:r>
      <w:r w:rsidR="00914ABC" w:rsidRPr="00E063A4">
        <w:rPr>
          <w:rFonts w:ascii="Arial" w:eastAsia="Times New Roman" w:hAnsi="Arial" w:cs="Arial"/>
          <w:color w:val="000000" w:themeColor="text1"/>
          <w:lang w:val="en-US" w:eastAsia="en-GB"/>
        </w:rPr>
        <w:t>example,</w:t>
      </w:r>
      <w:r w:rsidRPr="00E063A4">
        <w:rPr>
          <w:rFonts w:ascii="Arial" w:eastAsia="Times New Roman" w:hAnsi="Arial" w:cs="Arial"/>
          <w:color w:val="000000" w:themeColor="text1"/>
          <w:lang w:val="en-US" w:eastAsia="en-GB"/>
        </w:rPr>
        <w:t xml:space="preserve"> using undue influence or pressure to control individuals or ensure obedience, follow religious practices that are harmful such as beatings or starvation.</w:t>
      </w:r>
    </w:p>
    <w:p w14:paraId="4C2EBA30" w14:textId="77777777" w:rsidR="00C258B0" w:rsidRPr="00E063A4" w:rsidRDefault="00C258B0" w:rsidP="00C258B0">
      <w:pPr>
        <w:widowControl w:val="0"/>
        <w:tabs>
          <w:tab w:val="left" w:pos="1145"/>
        </w:tabs>
        <w:spacing w:after="0" w:line="289" w:lineRule="exact"/>
        <w:jc w:val="both"/>
        <w:rPr>
          <w:rFonts w:ascii="Arial" w:eastAsia="Times New Roman" w:hAnsi="Arial" w:cs="Arial"/>
          <w:color w:val="000000" w:themeColor="text1"/>
          <w:lang w:val="en-US" w:eastAsia="en-GB"/>
        </w:rPr>
      </w:pPr>
    </w:p>
    <w:p w14:paraId="37A9A632" w14:textId="1DE4EBD8" w:rsidR="00C258B0" w:rsidRPr="00E063A4"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E063A4">
        <w:rPr>
          <w:rFonts w:ascii="Arial" w:eastAsia="Times New Roman" w:hAnsi="Arial" w:cs="Arial"/>
          <w:color w:val="000000" w:themeColor="text1"/>
          <w:lang w:val="en-US" w:eastAsia="en-GB"/>
        </w:rPr>
        <w:t>2.</w:t>
      </w:r>
      <w:r w:rsidRPr="00E063A4">
        <w:rPr>
          <w:rFonts w:ascii="Arial" w:eastAsia="Times New Roman" w:hAnsi="Arial" w:cs="Arial"/>
          <w:color w:val="000000" w:themeColor="text1"/>
          <w:lang w:val="en-US" w:eastAsia="en-GB"/>
        </w:rPr>
        <w:tab/>
        <w:t xml:space="preserve">If a child makes an allegation about a member of staff, </w:t>
      </w:r>
      <w:r w:rsidR="00786D0E" w:rsidRPr="00E063A4">
        <w:rPr>
          <w:rFonts w:ascii="Arial" w:eastAsia="Times New Roman" w:hAnsi="Arial" w:cs="Arial"/>
          <w:bCs/>
          <w:color w:val="000000" w:themeColor="text1"/>
          <w:lang w:val="en-US" w:eastAsia="en-GB"/>
        </w:rPr>
        <w:t>Governor</w:t>
      </w:r>
      <w:r w:rsidRPr="00E063A4">
        <w:rPr>
          <w:rFonts w:ascii="Arial" w:eastAsia="Times New Roman" w:hAnsi="Arial" w:cs="Arial"/>
          <w:color w:val="000000" w:themeColor="text1"/>
          <w:lang w:val="en-US" w:eastAsia="en-GB"/>
        </w:rPr>
        <w:t xml:space="preserve"> visitor </w:t>
      </w:r>
      <w:r w:rsidRPr="00E063A4">
        <w:rPr>
          <w:rFonts w:ascii="Arial" w:eastAsia="Times New Roman" w:hAnsi="Arial" w:cs="Arial"/>
          <w:color w:val="000000" w:themeColor="text1"/>
          <w:lang w:eastAsia="en-GB"/>
        </w:rPr>
        <w:t>or</w:t>
      </w:r>
      <w:r w:rsidRPr="00E063A4">
        <w:rPr>
          <w:rFonts w:ascii="Arial" w:eastAsia="Times New Roman" w:hAnsi="Arial" w:cs="Arial"/>
          <w:color w:val="000000" w:themeColor="text1"/>
          <w:lang w:val="en-US" w:eastAsia="en-GB"/>
        </w:rPr>
        <w:t xml:space="preserve"> volunteer the </w:t>
      </w:r>
      <w:r w:rsidRPr="00E063A4">
        <w:rPr>
          <w:rFonts w:ascii="Arial" w:eastAsia="Times New Roman" w:hAnsi="Arial" w:cs="Arial"/>
          <w:bCs/>
          <w:color w:val="000000" w:themeColor="text1"/>
          <w:lang w:val="en-US" w:eastAsia="en-GB"/>
        </w:rPr>
        <w:t>Head Teacher</w:t>
      </w:r>
      <w:r w:rsidRPr="00E063A4">
        <w:rPr>
          <w:rFonts w:ascii="Arial" w:eastAsia="Times New Roman" w:hAnsi="Arial" w:cs="Arial"/>
          <w:color w:val="000000" w:themeColor="text1"/>
          <w:lang w:val="en-US" w:eastAsia="en-GB"/>
        </w:rPr>
        <w:t xml:space="preserve"> must be informed immediately.  The </w:t>
      </w:r>
      <w:r w:rsidR="00493862" w:rsidRPr="00E063A4">
        <w:rPr>
          <w:rFonts w:ascii="Arial" w:eastAsia="Times New Roman" w:hAnsi="Arial" w:cs="Arial"/>
          <w:bCs/>
          <w:color w:val="000000" w:themeColor="text1"/>
          <w:lang w:val="en-US" w:eastAsia="en-GB"/>
        </w:rPr>
        <w:t>Head Teacher</w:t>
      </w:r>
      <w:r w:rsidR="00493862" w:rsidRPr="00E063A4">
        <w:rPr>
          <w:rFonts w:ascii="Arial" w:eastAsia="Times New Roman" w:hAnsi="Arial" w:cs="Arial"/>
          <w:color w:val="000000" w:themeColor="text1"/>
          <w:lang w:val="en-US" w:eastAsia="en-GB"/>
        </w:rPr>
        <w:t xml:space="preserve"> </w:t>
      </w:r>
      <w:r w:rsidRPr="00E063A4">
        <w:rPr>
          <w:rFonts w:ascii="Arial" w:eastAsia="Times New Roman" w:hAnsi="Arial" w:cs="Arial"/>
          <w:color w:val="000000" w:themeColor="text1"/>
          <w:lang w:val="en-US" w:eastAsia="en-GB"/>
        </w:rPr>
        <w:t xml:space="preserve">must carry out an urgent initial consideration in order to establish whether there is substance to the allegation.  The </w:t>
      </w:r>
      <w:r w:rsidR="00493862" w:rsidRPr="00E063A4">
        <w:rPr>
          <w:rFonts w:ascii="Arial" w:eastAsia="Times New Roman" w:hAnsi="Arial" w:cs="Arial"/>
          <w:bCs/>
          <w:color w:val="000000" w:themeColor="text1"/>
          <w:lang w:val="en-US" w:eastAsia="en-GB"/>
        </w:rPr>
        <w:t>Head Teacher</w:t>
      </w:r>
      <w:r w:rsidR="00493862" w:rsidRPr="00E063A4">
        <w:rPr>
          <w:rFonts w:ascii="Arial" w:eastAsia="Times New Roman" w:hAnsi="Arial" w:cs="Arial"/>
          <w:color w:val="000000" w:themeColor="text1"/>
          <w:lang w:val="en-US" w:eastAsia="en-GB"/>
        </w:rPr>
        <w:t xml:space="preserve"> </w:t>
      </w:r>
      <w:r w:rsidRPr="00E063A4">
        <w:rPr>
          <w:rFonts w:ascii="Arial" w:eastAsia="Times New Roman" w:hAnsi="Arial" w:cs="Arial"/>
          <w:color w:val="000000" w:themeColor="text1"/>
          <w:lang w:val="en-US" w:eastAsia="en-GB"/>
        </w:rPr>
        <w:t xml:space="preserve">should not carry out the investigation him/herself or interview pupils. However, they should ensure that all investigations including for supply staff are completed appropriately. </w:t>
      </w:r>
    </w:p>
    <w:p w14:paraId="02598F14" w14:textId="77777777" w:rsidR="00C258B0" w:rsidRPr="00E063A4" w:rsidRDefault="00C258B0" w:rsidP="00C258B0">
      <w:pPr>
        <w:widowControl w:val="0"/>
        <w:tabs>
          <w:tab w:val="left" w:pos="1145"/>
        </w:tabs>
        <w:spacing w:after="0" w:line="240" w:lineRule="auto"/>
        <w:jc w:val="both"/>
        <w:rPr>
          <w:rFonts w:ascii="Arial" w:eastAsia="Times New Roman" w:hAnsi="Arial" w:cs="Arial"/>
          <w:color w:val="000000" w:themeColor="text1"/>
          <w:lang w:val="en-US" w:eastAsia="en-GB"/>
        </w:rPr>
      </w:pPr>
    </w:p>
    <w:p w14:paraId="40D2AD9C" w14:textId="782328AD" w:rsidR="00C258B0" w:rsidRPr="00E063A4"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3.</w:t>
      </w:r>
      <w:r w:rsidRPr="00E063A4">
        <w:rPr>
          <w:rFonts w:ascii="Arial" w:eastAsia="Times New Roman" w:hAnsi="Arial" w:cs="Arial"/>
          <w:color w:val="000000" w:themeColor="text1"/>
          <w:lang w:eastAsia="en-GB"/>
        </w:rPr>
        <w:tab/>
        <w:t xml:space="preserve">The </w:t>
      </w:r>
      <w:r w:rsidR="00493862" w:rsidRPr="00E063A4">
        <w:rPr>
          <w:rFonts w:ascii="Arial" w:eastAsia="Times New Roman" w:hAnsi="Arial" w:cs="Arial"/>
          <w:bCs/>
          <w:color w:val="000000" w:themeColor="text1"/>
          <w:lang w:val="en-US" w:eastAsia="en-GB"/>
        </w:rPr>
        <w:t>Head Teacher</w:t>
      </w:r>
      <w:r w:rsidR="00493862" w:rsidRPr="00E063A4">
        <w:rPr>
          <w:rFonts w:ascii="Arial" w:eastAsia="Times New Roman" w:hAnsi="Arial" w:cs="Arial"/>
          <w:color w:val="000000" w:themeColor="text1"/>
          <w:lang w:val="en-US" w:eastAsia="en-GB"/>
        </w:rPr>
        <w:t xml:space="preserve"> </w:t>
      </w:r>
      <w:r w:rsidRPr="00E063A4">
        <w:rPr>
          <w:rFonts w:ascii="Arial" w:eastAsia="Times New Roman" w:hAnsi="Arial" w:cs="Arial"/>
          <w:color w:val="000000" w:themeColor="text1"/>
          <w:lang w:eastAsia="en-GB"/>
        </w:rPr>
        <w:t xml:space="preserve">should exercise and be accountable for their professional judgement on the action to be taken as follows: </w:t>
      </w:r>
    </w:p>
    <w:p w14:paraId="6D5B0E1E" w14:textId="77777777" w:rsidR="00C258B0" w:rsidRPr="00E063A4"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p>
    <w:p w14:paraId="59397A93" w14:textId="5FFF8D49" w:rsidR="00C258B0" w:rsidRPr="00E063A4" w:rsidRDefault="00C258B0" w:rsidP="000669D7">
      <w:pPr>
        <w:numPr>
          <w:ilvl w:val="0"/>
          <w:numId w:val="19"/>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If the actions of the member of staff, and the consequences of the actions, raise credible child protection concerns the </w:t>
      </w:r>
      <w:r w:rsidR="00493862" w:rsidRPr="00E063A4">
        <w:rPr>
          <w:rFonts w:ascii="Arial" w:eastAsia="Times New Roman" w:hAnsi="Arial" w:cs="Arial"/>
          <w:bCs/>
          <w:color w:val="000000" w:themeColor="text1"/>
          <w:lang w:val="en-US" w:eastAsia="en-GB"/>
        </w:rPr>
        <w:t>Head Teacher</w:t>
      </w:r>
      <w:r w:rsidR="00493862" w:rsidRPr="00E063A4">
        <w:rPr>
          <w:rFonts w:ascii="Arial" w:eastAsia="Times New Roman" w:hAnsi="Arial" w:cs="Arial"/>
          <w:color w:val="000000" w:themeColor="text1"/>
          <w:lang w:val="en-US" w:eastAsia="en-GB"/>
        </w:rPr>
        <w:t xml:space="preserve"> </w:t>
      </w:r>
      <w:r w:rsidRPr="00E063A4">
        <w:rPr>
          <w:rFonts w:ascii="Arial" w:eastAsia="Times New Roman" w:hAnsi="Arial" w:cs="Arial"/>
          <w:color w:val="000000" w:themeColor="text1"/>
          <w:lang w:eastAsia="en-GB"/>
        </w:rPr>
        <w:t xml:space="preserve">will notify Birmingham Children’s </w:t>
      </w:r>
      <w:r w:rsidR="00914ABC" w:rsidRPr="00E063A4">
        <w:rPr>
          <w:rFonts w:ascii="Arial" w:eastAsia="Times New Roman" w:hAnsi="Arial" w:cs="Arial"/>
          <w:color w:val="000000" w:themeColor="text1"/>
          <w:lang w:eastAsia="en-GB"/>
        </w:rPr>
        <w:t>Trust Designated</w:t>
      </w:r>
      <w:r w:rsidRPr="00E063A4">
        <w:rPr>
          <w:rFonts w:ascii="Arial" w:eastAsia="Times New Roman" w:hAnsi="Arial" w:cs="Arial"/>
          <w:color w:val="000000" w:themeColor="text1"/>
          <w:lang w:eastAsia="en-GB"/>
        </w:rPr>
        <w:t xml:space="preserve"> Officer (LADO) Team</w:t>
      </w:r>
      <w:r w:rsidRPr="00E063A4">
        <w:rPr>
          <w:rFonts w:ascii="Arial" w:eastAsia="Times New Roman" w:hAnsi="Arial" w:cs="Arial"/>
          <w:color w:val="000000" w:themeColor="text1"/>
          <w:vertAlign w:val="superscript"/>
          <w:lang w:eastAsia="en-GB"/>
        </w:rPr>
        <w:footnoteReference w:id="2"/>
      </w:r>
      <w:r w:rsidRPr="00E063A4">
        <w:rPr>
          <w:rFonts w:ascii="Arial" w:eastAsia="Times New Roman" w:hAnsi="Arial" w:cs="Arial"/>
          <w:color w:val="000000" w:themeColor="text1"/>
          <w:lang w:eastAsia="en-GB"/>
        </w:rPr>
        <w:t xml:space="preserve"> (Tel: 0121 675 1669).  The LADO Team will liaise with the Chair of Governors and advise about action to be </w:t>
      </w:r>
      <w:r w:rsidR="00914ABC" w:rsidRPr="00E063A4">
        <w:rPr>
          <w:rFonts w:ascii="Arial" w:eastAsia="Times New Roman" w:hAnsi="Arial" w:cs="Arial"/>
          <w:color w:val="000000" w:themeColor="text1"/>
          <w:lang w:eastAsia="en-GB"/>
        </w:rPr>
        <w:t>taken and</w:t>
      </w:r>
      <w:r w:rsidRPr="00E063A4">
        <w:rPr>
          <w:rFonts w:ascii="Arial" w:eastAsia="Times New Roman" w:hAnsi="Arial" w:cs="Arial"/>
          <w:color w:val="000000" w:themeColor="text1"/>
          <w:lang w:eastAsia="en-GB"/>
        </w:rPr>
        <w:t xml:space="preserve"> may initiate internal referrals within Birmingham Children’s Trust to address the needs of children likely to have been affected.</w:t>
      </w:r>
    </w:p>
    <w:p w14:paraId="0D2045FA" w14:textId="77777777" w:rsidR="00C258B0" w:rsidRPr="00E063A4" w:rsidRDefault="00C258B0" w:rsidP="000669D7">
      <w:pPr>
        <w:numPr>
          <w:ilvl w:val="0"/>
          <w:numId w:val="19"/>
        </w:numPr>
        <w:autoSpaceDE w:val="0"/>
        <w:autoSpaceDN w:val="0"/>
        <w:adjustRightInd w:val="0"/>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14:paraId="2A2942DE" w14:textId="6A511343" w:rsidR="00C258B0" w:rsidRPr="00E063A4" w:rsidRDefault="00C258B0" w:rsidP="000669D7">
      <w:pPr>
        <w:numPr>
          <w:ilvl w:val="0"/>
          <w:numId w:val="19"/>
        </w:numPr>
        <w:autoSpaceDE w:val="0"/>
        <w:autoSpaceDN w:val="0"/>
        <w:adjustRightInd w:val="0"/>
        <w:spacing w:after="0" w:line="240" w:lineRule="auto"/>
        <w:jc w:val="both"/>
        <w:rPr>
          <w:rFonts w:ascii="Arial" w:eastAsia="Times New Roman" w:hAnsi="Arial" w:cs="Arial"/>
          <w:color w:val="000000" w:themeColor="text1"/>
          <w:u w:val="single"/>
          <w:lang w:eastAsia="en-GB"/>
        </w:rPr>
      </w:pPr>
      <w:r w:rsidRPr="00E063A4">
        <w:rPr>
          <w:rFonts w:ascii="Arial" w:eastAsia="Times New Roman" w:hAnsi="Arial" w:cs="Arial"/>
          <w:color w:val="000000" w:themeColor="text1"/>
          <w:lang w:eastAsia="en-GB"/>
        </w:rPr>
        <w:t xml:space="preserve">If the </w:t>
      </w:r>
      <w:r w:rsidR="00493862" w:rsidRPr="00E063A4">
        <w:rPr>
          <w:rFonts w:ascii="Arial" w:eastAsia="Times New Roman" w:hAnsi="Arial" w:cs="Arial"/>
          <w:bCs/>
          <w:color w:val="000000" w:themeColor="text1"/>
          <w:lang w:val="en-US" w:eastAsia="en-GB"/>
        </w:rPr>
        <w:t>Head Teacher</w:t>
      </w:r>
      <w:r w:rsidR="00493862" w:rsidRPr="00E063A4">
        <w:rPr>
          <w:rFonts w:ascii="Arial" w:eastAsia="Times New Roman" w:hAnsi="Arial" w:cs="Arial"/>
          <w:color w:val="000000" w:themeColor="text1"/>
          <w:lang w:val="en-US" w:eastAsia="en-GB"/>
        </w:rPr>
        <w:t xml:space="preserve"> </w:t>
      </w:r>
      <w:r w:rsidRPr="00E063A4">
        <w:rPr>
          <w:rFonts w:ascii="Arial" w:eastAsia="Times New Roman" w:hAnsi="Arial" w:cs="Arial"/>
          <w:color w:val="000000" w:themeColor="text1"/>
          <w:lang w:eastAsia="en-GB"/>
        </w:rPr>
        <w:t xml:space="preserve">decides that the allegation is without foundation and no further formal action is necessary, all those involved should be informed of this conclusion, and the reasons for the decision should be recorded on the child’s safeguarding file. </w:t>
      </w:r>
      <w:r w:rsidRPr="00E063A4">
        <w:rPr>
          <w:rFonts w:ascii="Arial" w:eastAsia="Times New Roman" w:hAnsi="Arial" w:cs="Arial"/>
          <w:color w:val="000000" w:themeColor="text1"/>
          <w:u w:val="single"/>
          <w:lang w:eastAsia="en-GB"/>
        </w:rPr>
        <w:t>The allegation should be removed from personnel records.</w:t>
      </w:r>
    </w:p>
    <w:p w14:paraId="0BF6F739" w14:textId="77777777" w:rsidR="00C258B0" w:rsidRPr="00E063A4" w:rsidRDefault="00C258B0" w:rsidP="00C258B0">
      <w:pPr>
        <w:autoSpaceDE w:val="0"/>
        <w:autoSpaceDN w:val="0"/>
        <w:adjustRightInd w:val="0"/>
        <w:spacing w:after="0" w:line="240" w:lineRule="auto"/>
        <w:ind w:left="1080"/>
        <w:jc w:val="both"/>
        <w:rPr>
          <w:rFonts w:ascii="Arial" w:eastAsia="Times New Roman" w:hAnsi="Arial" w:cs="Arial"/>
          <w:color w:val="000000" w:themeColor="text1"/>
          <w:lang w:eastAsia="en-GB"/>
        </w:rPr>
      </w:pPr>
    </w:p>
    <w:p w14:paraId="1C76FE81" w14:textId="162AB78F" w:rsidR="00C258B0" w:rsidRPr="00E063A4"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E063A4">
        <w:rPr>
          <w:rFonts w:ascii="Arial" w:eastAsia="Times New Roman" w:hAnsi="Arial" w:cs="Arial"/>
          <w:color w:val="000000" w:themeColor="text1"/>
          <w:lang w:val="en-US" w:eastAsia="en-GB"/>
        </w:rPr>
        <w:t>4.</w:t>
      </w:r>
      <w:r w:rsidRPr="00E063A4">
        <w:rPr>
          <w:rFonts w:ascii="Arial" w:eastAsia="Times New Roman" w:hAnsi="Arial" w:cs="Arial"/>
          <w:color w:val="000000" w:themeColor="text1"/>
          <w:lang w:val="en-US" w:eastAsia="en-GB"/>
        </w:rPr>
        <w:tab/>
        <w:t xml:space="preserve">Where an allegation has been made against the </w:t>
      </w:r>
      <w:r w:rsidR="00493862" w:rsidRPr="00E063A4">
        <w:rPr>
          <w:rFonts w:ascii="Arial" w:eastAsia="Times New Roman" w:hAnsi="Arial" w:cs="Arial"/>
          <w:bCs/>
          <w:color w:val="000000" w:themeColor="text1"/>
          <w:lang w:val="en-US" w:eastAsia="en-GB"/>
        </w:rPr>
        <w:t>Head Teacher</w:t>
      </w:r>
      <w:r w:rsidRPr="00E063A4">
        <w:rPr>
          <w:rFonts w:ascii="Arial" w:eastAsia="Times New Roman" w:hAnsi="Arial" w:cs="Arial"/>
          <w:color w:val="000000" w:themeColor="text1"/>
          <w:lang w:val="en-US" w:eastAsia="en-GB"/>
        </w:rPr>
        <w:t xml:space="preserve"> then the </w:t>
      </w:r>
      <w:r w:rsidRPr="00E063A4">
        <w:rPr>
          <w:rFonts w:ascii="Arial" w:eastAsia="Times New Roman" w:hAnsi="Arial" w:cs="Arial"/>
          <w:bCs/>
          <w:color w:val="000000" w:themeColor="text1"/>
          <w:lang w:val="en-US" w:eastAsia="en-GB"/>
        </w:rPr>
        <w:t xml:space="preserve">Chair of the </w:t>
      </w:r>
      <w:r w:rsidRPr="00E063A4">
        <w:rPr>
          <w:rFonts w:ascii="Arial" w:eastAsia="Times New Roman" w:hAnsi="Arial" w:cs="Arial"/>
          <w:bCs/>
          <w:color w:val="000000" w:themeColor="text1"/>
          <w:lang w:eastAsia="en-GB"/>
        </w:rPr>
        <w:t>Governing</w:t>
      </w:r>
      <w:r w:rsidR="00786D0E" w:rsidRPr="00E063A4">
        <w:rPr>
          <w:rFonts w:ascii="Arial" w:eastAsia="Times New Roman" w:hAnsi="Arial" w:cs="Arial"/>
          <w:bCs/>
          <w:color w:val="000000" w:themeColor="text1"/>
          <w:lang w:val="en-US" w:eastAsia="en-GB"/>
        </w:rPr>
        <w:t xml:space="preserve"> Body</w:t>
      </w:r>
      <w:r w:rsidRPr="00E063A4">
        <w:rPr>
          <w:rFonts w:ascii="Arial" w:eastAsia="Times New Roman" w:hAnsi="Arial" w:cs="Arial"/>
          <w:color w:val="000000" w:themeColor="text1"/>
          <w:lang w:val="en-US" w:eastAsia="en-GB"/>
        </w:rPr>
        <w:t xml:space="preserve"> takes on the role of liaising with the LADO Team in determining the appropriate way forward.  For details of this specific procedure see the Section on </w:t>
      </w:r>
      <w:hyperlink r:id="rId91" w:history="1">
        <w:r w:rsidRPr="00E063A4">
          <w:rPr>
            <w:rFonts w:ascii="Arial" w:eastAsia="Times New Roman" w:hAnsi="Arial" w:cs="Arial"/>
            <w:b/>
            <w:bCs/>
            <w:color w:val="000000" w:themeColor="text1"/>
            <w:u w:val="single"/>
            <w:lang w:val="en-US" w:eastAsia="en-GB"/>
          </w:rPr>
          <w:t>Allegations against Staff and Volunteers</w:t>
        </w:r>
      </w:hyperlink>
      <w:r w:rsidRPr="00E063A4">
        <w:rPr>
          <w:rFonts w:ascii="Arial" w:eastAsia="Times New Roman" w:hAnsi="Arial" w:cs="Arial"/>
          <w:color w:val="000000" w:themeColor="text1"/>
          <w:lang w:val="en-US" w:eastAsia="en-GB"/>
        </w:rPr>
        <w:t xml:space="preserve"> in the West Midlands Child protection procedures. </w:t>
      </w:r>
    </w:p>
    <w:p w14:paraId="1C0E6891" w14:textId="77777777" w:rsidR="00C258B0" w:rsidRPr="00E063A4"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p>
    <w:p w14:paraId="57140FEA" w14:textId="4EDDC59C" w:rsidR="00C258B0" w:rsidRPr="00E063A4" w:rsidRDefault="00C258B0" w:rsidP="00493862">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val="en-US" w:eastAsia="en-GB"/>
        </w:rPr>
        <w:t>5.</w:t>
      </w:r>
      <w:r w:rsidRPr="00E063A4">
        <w:rPr>
          <w:rFonts w:ascii="Arial" w:eastAsia="Times New Roman" w:hAnsi="Arial" w:cs="Arial"/>
          <w:color w:val="000000" w:themeColor="text1"/>
          <w:lang w:val="en-US" w:eastAsia="en-GB"/>
        </w:rPr>
        <w:tab/>
        <w:t>Where the allegation is against the sole proprietor, the referral should be made to the LADO Team directly.</w:t>
      </w:r>
    </w:p>
    <w:p w14:paraId="37B36258" w14:textId="41D74CD4" w:rsidR="00C258B0" w:rsidRPr="00E063A4" w:rsidRDefault="00C258B0" w:rsidP="005821AF">
      <w:pPr>
        <w:pStyle w:val="Heading2"/>
        <w:rPr>
          <w:rFonts w:eastAsia="Calibri"/>
          <w:color w:val="000000" w:themeColor="text1"/>
        </w:rPr>
      </w:pPr>
      <w:r w:rsidRPr="00E063A4">
        <w:rPr>
          <w:rFonts w:eastAsia="Calibri"/>
          <w:color w:val="000000" w:themeColor="text1"/>
        </w:rPr>
        <w:br w:type="page"/>
      </w:r>
      <w:r w:rsidR="005821AF" w:rsidRPr="00E063A4">
        <w:rPr>
          <w:rFonts w:eastAsia="Calibri"/>
          <w:color w:val="000000" w:themeColor="text1"/>
        </w:rPr>
        <w:lastRenderedPageBreak/>
        <w:t>Appendix 4</w:t>
      </w:r>
    </w:p>
    <w:p w14:paraId="77D097BE" w14:textId="77777777" w:rsidR="00C258B0" w:rsidRPr="00E063A4" w:rsidRDefault="00C258B0" w:rsidP="00C258B0">
      <w:pPr>
        <w:spacing w:after="0" w:line="240" w:lineRule="auto"/>
        <w:jc w:val="both"/>
        <w:rPr>
          <w:rFonts w:ascii="Arial" w:eastAsia="Times New Roman" w:hAnsi="Arial" w:cs="Arial"/>
          <w:b/>
          <w:color w:val="000000" w:themeColor="text1"/>
          <w:lang w:eastAsia="en-GB"/>
        </w:rPr>
      </w:pPr>
    </w:p>
    <w:p w14:paraId="185A42B2" w14:textId="71F485C1" w:rsidR="00C258B0" w:rsidRPr="00E063A4" w:rsidRDefault="005821AF" w:rsidP="005821AF">
      <w:pPr>
        <w:pStyle w:val="Heading2"/>
        <w:rPr>
          <w:color w:val="000000" w:themeColor="text1"/>
        </w:rPr>
      </w:pPr>
      <w:r w:rsidRPr="00E063A4">
        <w:rPr>
          <w:color w:val="000000" w:themeColor="text1"/>
        </w:rPr>
        <w:t xml:space="preserve">Indicators of </w:t>
      </w:r>
      <w:r w:rsidR="00A82C20" w:rsidRPr="00E063A4">
        <w:rPr>
          <w:color w:val="000000" w:themeColor="text1"/>
        </w:rPr>
        <w:t xml:space="preserve">vulnerability </w:t>
      </w:r>
      <w:r w:rsidRPr="00E063A4">
        <w:rPr>
          <w:color w:val="000000" w:themeColor="text1"/>
        </w:rPr>
        <w:t xml:space="preserve">to </w:t>
      </w:r>
      <w:r w:rsidR="00A82C20" w:rsidRPr="00E063A4">
        <w:rPr>
          <w:color w:val="000000" w:themeColor="text1"/>
        </w:rPr>
        <w:t>radicalisation</w:t>
      </w:r>
    </w:p>
    <w:p w14:paraId="59BD6514"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51DB95DE" w14:textId="07F520F6" w:rsidR="00C258B0" w:rsidRPr="00E063A4" w:rsidRDefault="00C258B0" w:rsidP="000669D7">
      <w:pPr>
        <w:pStyle w:val="ListParagraph"/>
        <w:numPr>
          <w:ilvl w:val="0"/>
          <w:numId w:val="40"/>
        </w:numPr>
        <w:spacing w:after="0" w:line="240" w:lineRule="auto"/>
        <w:jc w:val="both"/>
        <w:rPr>
          <w:rFonts w:ascii="Arial" w:eastAsia="Calibri" w:hAnsi="Arial" w:cs="Arial"/>
          <w:color w:val="000000" w:themeColor="text1"/>
          <w:lang w:eastAsia="en-GB"/>
        </w:rPr>
      </w:pPr>
      <w:r w:rsidRPr="00E063A4">
        <w:rPr>
          <w:rFonts w:ascii="Arial" w:eastAsia="Calibri" w:hAnsi="Arial" w:cs="Arial"/>
          <w:color w:val="000000" w:themeColor="text1"/>
          <w:lang w:eastAsia="en-GB"/>
        </w:rPr>
        <w:t>Radicalisation is defined in KCSiE 202</w:t>
      </w:r>
      <w:r w:rsidR="00C03A9C" w:rsidRPr="00E063A4">
        <w:rPr>
          <w:rFonts w:ascii="Arial" w:eastAsia="Calibri" w:hAnsi="Arial" w:cs="Arial"/>
          <w:color w:val="000000" w:themeColor="text1"/>
          <w:lang w:eastAsia="en-GB"/>
        </w:rPr>
        <w:t>4</w:t>
      </w:r>
      <w:r w:rsidRPr="00E063A4">
        <w:rPr>
          <w:rFonts w:ascii="Arial" w:eastAsia="Calibri" w:hAnsi="Arial" w:cs="Arial"/>
          <w:color w:val="000000" w:themeColor="text1"/>
          <w:lang w:eastAsia="en-GB"/>
        </w:rPr>
        <w:t xml:space="preserve"> as:</w:t>
      </w:r>
    </w:p>
    <w:p w14:paraId="70114B2C" w14:textId="244478D7" w:rsidR="00C258B0" w:rsidRPr="00E063A4" w:rsidRDefault="00D54C50" w:rsidP="00D54C50">
      <w:pPr>
        <w:spacing w:after="0" w:line="240" w:lineRule="auto"/>
        <w:ind w:left="1440"/>
        <w:jc w:val="both"/>
        <w:rPr>
          <w:rFonts w:ascii="Arial" w:eastAsia="Calibri" w:hAnsi="Arial" w:cs="Arial"/>
          <w:color w:val="000000" w:themeColor="text1"/>
          <w:lang w:eastAsia="en-GB"/>
        </w:rPr>
      </w:pPr>
      <w:r w:rsidRPr="00E063A4">
        <w:rPr>
          <w:rFonts w:ascii="Arial" w:eastAsia="Calibri" w:hAnsi="Arial" w:cs="Arial"/>
          <w:color w:val="000000" w:themeColor="text1"/>
          <w:lang w:eastAsia="en-GB"/>
        </w:rPr>
        <w:t>T</w:t>
      </w:r>
      <w:r w:rsidR="00C258B0" w:rsidRPr="00E063A4">
        <w:rPr>
          <w:rFonts w:ascii="Arial" w:eastAsia="Calibri" w:hAnsi="Arial" w:cs="Arial"/>
          <w:color w:val="000000" w:themeColor="text1"/>
          <w:lang w:eastAsia="en-GB"/>
        </w:rPr>
        <w:t>he process by which a person comes to support terrorism and extremist ideologies associated with terrorist groups.</w:t>
      </w:r>
    </w:p>
    <w:p w14:paraId="627DDBE8"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116A361D" w14:textId="4CBC2DA8" w:rsidR="00C258B0" w:rsidRPr="00E063A4" w:rsidRDefault="00C258B0" w:rsidP="000669D7">
      <w:pPr>
        <w:pStyle w:val="ListParagraph"/>
        <w:numPr>
          <w:ilvl w:val="0"/>
          <w:numId w:val="40"/>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Extremism is defined by the </w:t>
      </w:r>
      <w:r w:rsidR="00A82C20" w:rsidRPr="00E063A4">
        <w:rPr>
          <w:rFonts w:ascii="Arial" w:eastAsia="Times New Roman" w:hAnsi="Arial" w:cs="Arial"/>
          <w:color w:val="000000" w:themeColor="text1"/>
          <w:lang w:eastAsia="en-GB"/>
        </w:rPr>
        <w:t xml:space="preserve">government </w:t>
      </w:r>
      <w:r w:rsidRPr="00E063A4">
        <w:rPr>
          <w:rFonts w:ascii="Arial" w:eastAsia="Times New Roman" w:hAnsi="Arial" w:cs="Arial"/>
          <w:color w:val="000000" w:themeColor="text1"/>
          <w:lang w:eastAsia="en-GB"/>
        </w:rPr>
        <w:t xml:space="preserve">in the Prevent Strategy as: </w:t>
      </w:r>
    </w:p>
    <w:p w14:paraId="32AAC06A" w14:textId="77777777" w:rsidR="00C258B0" w:rsidRPr="00E063A4" w:rsidRDefault="00C258B0" w:rsidP="00C258B0">
      <w:pPr>
        <w:spacing w:after="0" w:line="240" w:lineRule="auto"/>
        <w:ind w:left="144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5227490E" w14:textId="77777777" w:rsidR="00493862" w:rsidRPr="00E063A4" w:rsidRDefault="00493862" w:rsidP="00C258B0">
      <w:pPr>
        <w:spacing w:after="0" w:line="240" w:lineRule="auto"/>
        <w:jc w:val="both"/>
        <w:rPr>
          <w:rFonts w:ascii="Arial" w:eastAsia="Times New Roman" w:hAnsi="Arial" w:cs="Arial"/>
          <w:color w:val="000000" w:themeColor="text1"/>
          <w:lang w:eastAsia="en-GB"/>
        </w:rPr>
      </w:pPr>
    </w:p>
    <w:p w14:paraId="50D2ED89" w14:textId="4123D05B" w:rsidR="00C258B0" w:rsidRPr="00E063A4" w:rsidRDefault="00C258B0" w:rsidP="000669D7">
      <w:pPr>
        <w:pStyle w:val="ListParagraph"/>
        <w:numPr>
          <w:ilvl w:val="0"/>
          <w:numId w:val="40"/>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Extremism is defined by the Crown Prosecution Service as:</w:t>
      </w:r>
    </w:p>
    <w:p w14:paraId="46EF9249" w14:textId="77777777" w:rsidR="00C258B0" w:rsidRPr="00E063A4" w:rsidRDefault="00C258B0" w:rsidP="00C258B0">
      <w:pPr>
        <w:spacing w:after="0" w:line="240" w:lineRule="auto"/>
        <w:ind w:left="1440"/>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The demonstration of unacceptable behaviour by using any means or medium to express views which:</w:t>
      </w:r>
    </w:p>
    <w:p w14:paraId="6FCBDB79" w14:textId="77777777" w:rsidR="00C258B0" w:rsidRPr="00E063A4" w:rsidRDefault="00C258B0" w:rsidP="00C258B0">
      <w:pPr>
        <w:spacing w:after="0" w:line="240" w:lineRule="auto"/>
        <w:ind w:left="720"/>
        <w:jc w:val="both"/>
        <w:rPr>
          <w:rFonts w:ascii="Arial" w:eastAsia="Times New Roman" w:hAnsi="Arial" w:cs="Arial"/>
          <w:color w:val="000000" w:themeColor="text1"/>
          <w:lang w:eastAsia="en-GB"/>
        </w:rPr>
      </w:pPr>
    </w:p>
    <w:p w14:paraId="7AAFB2CE" w14:textId="77777777" w:rsidR="00C258B0" w:rsidRPr="00E063A4" w:rsidRDefault="00C258B0" w:rsidP="000669D7">
      <w:pPr>
        <w:numPr>
          <w:ilvl w:val="0"/>
          <w:numId w:val="21"/>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Encourage, justify or glorify terrorist violence in furtherance of particular beliefs;</w:t>
      </w:r>
    </w:p>
    <w:p w14:paraId="416B80CC" w14:textId="77777777" w:rsidR="00C258B0" w:rsidRPr="00E063A4" w:rsidRDefault="00C258B0" w:rsidP="000669D7">
      <w:pPr>
        <w:numPr>
          <w:ilvl w:val="0"/>
          <w:numId w:val="21"/>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Seek to provoke others to terrorist acts;</w:t>
      </w:r>
    </w:p>
    <w:p w14:paraId="5438E49B" w14:textId="77777777" w:rsidR="00C258B0" w:rsidRPr="00E063A4" w:rsidRDefault="00C258B0" w:rsidP="000669D7">
      <w:pPr>
        <w:numPr>
          <w:ilvl w:val="0"/>
          <w:numId w:val="21"/>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Encourage other serious criminal activity or seek to provoke others to serious criminal acts; or</w:t>
      </w:r>
    </w:p>
    <w:p w14:paraId="25A6E7A0" w14:textId="77777777" w:rsidR="00C258B0" w:rsidRPr="00E063A4" w:rsidRDefault="00C258B0" w:rsidP="000669D7">
      <w:pPr>
        <w:numPr>
          <w:ilvl w:val="0"/>
          <w:numId w:val="21"/>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Foster hatred which might lead to inter-community violence in the UK.</w:t>
      </w:r>
    </w:p>
    <w:p w14:paraId="5D425A69" w14:textId="77777777" w:rsidR="004351DD" w:rsidRPr="00E063A4" w:rsidRDefault="004351DD" w:rsidP="00493862">
      <w:pPr>
        <w:spacing w:after="0" w:line="240" w:lineRule="auto"/>
        <w:jc w:val="both"/>
        <w:rPr>
          <w:rFonts w:ascii="Arial" w:eastAsia="Calibri" w:hAnsi="Arial" w:cs="Arial"/>
          <w:color w:val="000000" w:themeColor="text1"/>
          <w:lang w:eastAsia="en-GB"/>
        </w:rPr>
      </w:pPr>
    </w:p>
    <w:p w14:paraId="000942ED" w14:textId="61FE411A" w:rsidR="00C258B0" w:rsidRPr="00E063A4" w:rsidRDefault="00C258B0" w:rsidP="000669D7">
      <w:pPr>
        <w:pStyle w:val="ListParagraph"/>
        <w:numPr>
          <w:ilvl w:val="0"/>
          <w:numId w:val="40"/>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KCSiE 202</w:t>
      </w:r>
      <w:r w:rsidR="00544198" w:rsidRPr="00E063A4">
        <w:rPr>
          <w:rFonts w:ascii="Arial" w:eastAsia="Times New Roman" w:hAnsi="Arial" w:cs="Arial"/>
          <w:color w:val="000000" w:themeColor="text1"/>
          <w:lang w:eastAsia="en-GB"/>
        </w:rPr>
        <w:t>4</w:t>
      </w:r>
      <w:r w:rsidRPr="00E063A4">
        <w:rPr>
          <w:rFonts w:ascii="Arial" w:eastAsia="Times New Roman" w:hAnsi="Arial" w:cs="Arial"/>
          <w:color w:val="000000" w:themeColor="text1"/>
          <w:lang w:eastAsia="en-GB"/>
        </w:rPr>
        <w:t xml:space="preserve"> describes </w:t>
      </w:r>
      <w:r w:rsidR="00A82C20" w:rsidRPr="00E063A4">
        <w:rPr>
          <w:rFonts w:ascii="Arial" w:eastAsia="Calibri" w:hAnsi="Arial" w:cs="Arial"/>
          <w:color w:val="000000" w:themeColor="text1"/>
          <w:lang w:eastAsia="en-GB"/>
        </w:rPr>
        <w:t xml:space="preserve">terrorism </w:t>
      </w:r>
      <w:r w:rsidRPr="00E063A4">
        <w:rPr>
          <w:rFonts w:ascii="Arial" w:eastAsia="Calibri" w:hAnsi="Arial" w:cs="Arial"/>
          <w:color w:val="000000" w:themeColor="text1"/>
          <w:lang w:eastAsia="en-GB"/>
        </w:rPr>
        <w:t>as an action that endangers or causes serious</w:t>
      </w:r>
      <w:r w:rsidR="00164D35" w:rsidRPr="00E063A4">
        <w:rPr>
          <w:rFonts w:ascii="Arial" w:eastAsia="Calibri" w:hAnsi="Arial" w:cs="Arial"/>
          <w:color w:val="000000" w:themeColor="text1"/>
          <w:lang w:eastAsia="en-GB"/>
        </w:rPr>
        <w:t xml:space="preserve"> </w:t>
      </w:r>
      <w:r w:rsidRPr="00E063A4">
        <w:rPr>
          <w:rFonts w:ascii="Arial" w:eastAsia="Calibri" w:hAnsi="Arial" w:cs="Arial"/>
          <w:color w:val="000000" w:themeColor="text1"/>
          <w:lang w:eastAsia="en-GB"/>
        </w:rPr>
        <w:t>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Pr="00E063A4">
        <w:rPr>
          <w:rFonts w:ascii="Arial" w:eastAsia="Times New Roman" w:hAnsi="Arial" w:cs="Arial"/>
          <w:color w:val="000000" w:themeColor="text1"/>
          <w:lang w:eastAsia="en-GB"/>
        </w:rPr>
        <w:t xml:space="preserve"> </w:t>
      </w:r>
    </w:p>
    <w:p w14:paraId="7E593C23" w14:textId="77777777" w:rsidR="00C258B0" w:rsidRPr="00E063A4" w:rsidRDefault="00C258B0" w:rsidP="00164D35">
      <w:pPr>
        <w:spacing w:after="0" w:line="240" w:lineRule="auto"/>
        <w:ind w:left="709" w:hanging="709"/>
        <w:jc w:val="both"/>
        <w:rPr>
          <w:rFonts w:ascii="Arial" w:eastAsia="Times New Roman" w:hAnsi="Arial" w:cs="Arial"/>
          <w:color w:val="000000" w:themeColor="text1"/>
          <w:lang w:eastAsia="en-GB"/>
        </w:rPr>
      </w:pPr>
    </w:p>
    <w:p w14:paraId="4064F3D7" w14:textId="77777777" w:rsidR="00C258B0" w:rsidRPr="00E063A4" w:rsidRDefault="00C258B0" w:rsidP="00164D35">
      <w:pPr>
        <w:spacing w:after="0" w:line="240" w:lineRule="auto"/>
        <w:ind w:left="709"/>
        <w:jc w:val="both"/>
        <w:rPr>
          <w:rFonts w:ascii="Arial" w:eastAsia="Times New Roman" w:hAnsi="Arial" w:cs="Arial"/>
          <w:color w:val="000000" w:themeColor="text1"/>
          <w:lang w:eastAsia="en-GB"/>
        </w:rPr>
      </w:pPr>
      <w:r w:rsidRPr="00E063A4">
        <w:rPr>
          <w:rFonts w:ascii="Arial" w:eastAsia="Calibri" w:hAnsi="Arial" w:cs="Arial"/>
          <w:color w:val="000000" w:themeColor="text1"/>
          <w:lang w:eastAsia="en-GB"/>
        </w:rPr>
        <w:t xml:space="preserve">There is no such thing as a “typical extremist”. Those who become involved in extremist actions come from a range of backgrounds and experiences, and </w:t>
      </w:r>
      <w:r w:rsidRPr="00E063A4">
        <w:rPr>
          <w:rFonts w:ascii="Arial" w:eastAsia="Times New Roman" w:hAnsi="Arial" w:cs="Arial"/>
          <w:color w:val="000000" w:themeColor="text1"/>
          <w:lang w:eastAsia="en-GB"/>
        </w:rPr>
        <w:t>most individuals, even those who hold radical views, do not become involved in violent extremist activity.</w:t>
      </w:r>
    </w:p>
    <w:p w14:paraId="4FC0633A" w14:textId="77777777" w:rsidR="004351DD" w:rsidRPr="00E063A4" w:rsidRDefault="004351DD" w:rsidP="004351DD">
      <w:pPr>
        <w:spacing w:after="0" w:line="240" w:lineRule="auto"/>
        <w:jc w:val="both"/>
        <w:rPr>
          <w:rFonts w:ascii="Arial" w:eastAsia="Times New Roman" w:hAnsi="Arial" w:cs="Arial"/>
          <w:color w:val="000000" w:themeColor="text1"/>
          <w:lang w:eastAsia="en-GB"/>
        </w:rPr>
      </w:pPr>
    </w:p>
    <w:p w14:paraId="1FFD174C" w14:textId="4B737A1A" w:rsidR="004351DD" w:rsidRPr="00E063A4" w:rsidRDefault="00C258B0" w:rsidP="000669D7">
      <w:pPr>
        <w:pStyle w:val="ListParagraph"/>
        <w:numPr>
          <w:ilvl w:val="0"/>
          <w:numId w:val="40"/>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282019D4" w14:textId="77777777" w:rsidR="004351DD" w:rsidRPr="00E063A4" w:rsidRDefault="004351DD" w:rsidP="004351DD">
      <w:pPr>
        <w:pStyle w:val="ListParagraph"/>
        <w:spacing w:after="0" w:line="240" w:lineRule="auto"/>
        <w:jc w:val="both"/>
        <w:rPr>
          <w:rFonts w:ascii="Arial" w:eastAsia="Times New Roman" w:hAnsi="Arial" w:cs="Arial"/>
          <w:color w:val="000000" w:themeColor="text1"/>
          <w:lang w:eastAsia="en-GB"/>
        </w:rPr>
      </w:pPr>
    </w:p>
    <w:p w14:paraId="1720FD03" w14:textId="694F3DA7" w:rsidR="00C258B0" w:rsidRPr="00E063A4" w:rsidRDefault="00C258B0" w:rsidP="000669D7">
      <w:pPr>
        <w:pStyle w:val="ListParagraph"/>
        <w:numPr>
          <w:ilvl w:val="0"/>
          <w:numId w:val="40"/>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Indicators of vulnerability include:</w:t>
      </w:r>
    </w:p>
    <w:p w14:paraId="679719E7"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2AC9AD81" w14:textId="66C40F95" w:rsidR="00C258B0" w:rsidRPr="00E063A4" w:rsidRDefault="00C258B0" w:rsidP="000669D7">
      <w:pPr>
        <w:numPr>
          <w:ilvl w:val="0"/>
          <w:numId w:val="22"/>
        </w:numPr>
        <w:spacing w:after="0" w:line="240" w:lineRule="auto"/>
        <w:jc w:val="both"/>
        <w:rPr>
          <w:rFonts w:ascii="Arial" w:eastAsia="Calibri" w:hAnsi="Arial" w:cs="Arial"/>
          <w:color w:val="000000" w:themeColor="text1"/>
          <w:lang w:eastAsia="en-GB"/>
        </w:rPr>
      </w:pPr>
      <w:r w:rsidRPr="00E063A4">
        <w:rPr>
          <w:rStyle w:val="Heading3Char"/>
          <w:rFonts w:eastAsia="Calibri"/>
          <w:b/>
          <w:bCs/>
          <w:color w:val="000000" w:themeColor="text1"/>
        </w:rPr>
        <w:t xml:space="preserve">Identity </w:t>
      </w:r>
      <w:r w:rsidR="00A82C20" w:rsidRPr="00E063A4">
        <w:rPr>
          <w:rStyle w:val="Heading3Char"/>
          <w:rFonts w:eastAsia="Calibri"/>
          <w:b/>
          <w:bCs/>
          <w:color w:val="000000" w:themeColor="text1"/>
        </w:rPr>
        <w:t xml:space="preserve">crisis </w:t>
      </w:r>
      <w:r w:rsidR="001D7C9C" w:rsidRPr="00E063A4">
        <w:rPr>
          <w:rStyle w:val="Heading3Char"/>
          <w:rFonts w:eastAsia="Calibri"/>
          <w:b/>
          <w:bCs/>
          <w:color w:val="000000" w:themeColor="text1"/>
        </w:rPr>
        <w:t>-</w:t>
      </w:r>
      <w:r w:rsidR="001D7C9C" w:rsidRPr="00E063A4">
        <w:rPr>
          <w:rStyle w:val="Heading3Char"/>
          <w:rFonts w:eastAsia="Calibri"/>
          <w:color w:val="000000" w:themeColor="text1"/>
        </w:rPr>
        <w:t xml:space="preserve"> </w:t>
      </w:r>
      <w:r w:rsidRPr="00E063A4">
        <w:rPr>
          <w:rFonts w:ascii="Arial" w:eastAsia="Calibri" w:hAnsi="Arial" w:cs="Arial"/>
          <w:color w:val="000000" w:themeColor="text1"/>
          <w:lang w:eastAsia="en-GB"/>
        </w:rPr>
        <w:t xml:space="preserve">the </w:t>
      </w:r>
      <w:r w:rsidRPr="00E063A4">
        <w:rPr>
          <w:rFonts w:ascii="Arial" w:eastAsia="Times New Roman" w:hAnsi="Arial" w:cs="Arial"/>
          <w:color w:val="000000" w:themeColor="text1"/>
          <w:lang w:eastAsia="en-GB"/>
        </w:rPr>
        <w:t xml:space="preserve">student/pupil </w:t>
      </w:r>
      <w:r w:rsidRPr="00E063A4">
        <w:rPr>
          <w:rFonts w:ascii="Arial" w:eastAsia="Calibri" w:hAnsi="Arial" w:cs="Arial"/>
          <w:color w:val="000000" w:themeColor="text1"/>
          <w:lang w:eastAsia="en-GB"/>
        </w:rPr>
        <w:t xml:space="preserve">is distanced from their </w:t>
      </w:r>
      <w:r w:rsidRPr="00E063A4">
        <w:rPr>
          <w:rFonts w:ascii="Arial" w:eastAsia="Times New Roman" w:hAnsi="Arial" w:cs="Arial"/>
          <w:color w:val="000000" w:themeColor="text1"/>
          <w:lang w:eastAsia="en-GB"/>
        </w:rPr>
        <w:t>cultural/religious heritage and experiences discomfort about their place in society</w:t>
      </w:r>
    </w:p>
    <w:p w14:paraId="1611E7A3" w14:textId="547B4449" w:rsidR="00C258B0" w:rsidRPr="00E063A4" w:rsidRDefault="00C258B0" w:rsidP="000669D7">
      <w:pPr>
        <w:numPr>
          <w:ilvl w:val="0"/>
          <w:numId w:val="22"/>
        </w:numPr>
        <w:spacing w:after="0" w:line="240" w:lineRule="auto"/>
        <w:jc w:val="both"/>
        <w:rPr>
          <w:rFonts w:ascii="Arial" w:eastAsia="Calibri" w:hAnsi="Arial" w:cs="Arial"/>
          <w:color w:val="000000" w:themeColor="text1"/>
          <w:lang w:eastAsia="en-GB"/>
        </w:rPr>
      </w:pPr>
      <w:r w:rsidRPr="00E063A4">
        <w:rPr>
          <w:rStyle w:val="Heading3Char"/>
          <w:rFonts w:eastAsiaTheme="minorHAnsi"/>
          <w:b/>
          <w:bCs/>
          <w:color w:val="000000" w:themeColor="text1"/>
        </w:rPr>
        <w:t xml:space="preserve">Personal </w:t>
      </w:r>
      <w:r w:rsidR="00A82C20" w:rsidRPr="00E063A4">
        <w:rPr>
          <w:rStyle w:val="Heading3Char"/>
          <w:rFonts w:eastAsiaTheme="minorHAnsi"/>
          <w:b/>
          <w:bCs/>
          <w:color w:val="000000" w:themeColor="text1"/>
        </w:rPr>
        <w:t xml:space="preserve">crisis </w:t>
      </w:r>
      <w:r w:rsidR="001D7C9C" w:rsidRPr="00E063A4">
        <w:rPr>
          <w:rStyle w:val="Heading3Char"/>
          <w:rFonts w:eastAsiaTheme="minorHAnsi"/>
          <w:b/>
          <w:bCs/>
          <w:color w:val="000000" w:themeColor="text1"/>
        </w:rPr>
        <w:t>-</w:t>
      </w:r>
      <w:r w:rsidRPr="00E063A4">
        <w:rPr>
          <w:rFonts w:ascii="Arial" w:eastAsia="Times New Roman" w:hAnsi="Arial" w:cs="Arial"/>
          <w:color w:val="000000" w:themeColor="text1"/>
          <w:lang w:eastAsia="en-GB"/>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47F00D6A" w14:textId="0C2A876F" w:rsidR="00C258B0" w:rsidRPr="00E063A4" w:rsidRDefault="00C258B0" w:rsidP="000669D7">
      <w:pPr>
        <w:numPr>
          <w:ilvl w:val="0"/>
          <w:numId w:val="22"/>
        </w:numPr>
        <w:spacing w:after="0" w:line="240" w:lineRule="auto"/>
        <w:jc w:val="both"/>
        <w:rPr>
          <w:rFonts w:ascii="Arial" w:eastAsia="Calibri" w:hAnsi="Arial" w:cs="Arial"/>
          <w:color w:val="000000" w:themeColor="text1"/>
          <w:lang w:eastAsia="en-GB"/>
        </w:rPr>
      </w:pPr>
      <w:r w:rsidRPr="00E063A4">
        <w:rPr>
          <w:rStyle w:val="Heading3Char"/>
          <w:rFonts w:eastAsia="Calibri"/>
          <w:b/>
          <w:bCs/>
          <w:color w:val="000000" w:themeColor="text1"/>
        </w:rPr>
        <w:t xml:space="preserve">Personal </w:t>
      </w:r>
      <w:r w:rsidR="00A82C20" w:rsidRPr="00E063A4">
        <w:rPr>
          <w:rStyle w:val="Heading3Char"/>
          <w:rFonts w:eastAsia="Calibri"/>
          <w:b/>
          <w:bCs/>
          <w:color w:val="000000" w:themeColor="text1"/>
        </w:rPr>
        <w:t xml:space="preserve">circumstances </w:t>
      </w:r>
      <w:r w:rsidR="001D7C9C" w:rsidRPr="00E063A4">
        <w:rPr>
          <w:rStyle w:val="Heading3Char"/>
          <w:rFonts w:eastAsia="Calibri"/>
          <w:b/>
          <w:bCs/>
          <w:color w:val="000000" w:themeColor="text1"/>
        </w:rPr>
        <w:t>-</w:t>
      </w:r>
      <w:r w:rsidRPr="00E063A4">
        <w:rPr>
          <w:rFonts w:ascii="Arial" w:eastAsia="Calibri" w:hAnsi="Arial" w:cs="Arial"/>
          <w:color w:val="000000" w:themeColor="text1"/>
          <w:lang w:eastAsia="en-GB"/>
        </w:rPr>
        <w:t xml:space="preserve"> migration; </w:t>
      </w:r>
      <w:r w:rsidRPr="00E063A4">
        <w:rPr>
          <w:rFonts w:ascii="Arial" w:eastAsia="Times New Roman" w:hAnsi="Arial" w:cs="Arial"/>
          <w:color w:val="000000" w:themeColor="text1"/>
          <w:lang w:eastAsia="en-GB"/>
        </w:rPr>
        <w:t>local community tensions; and events affecting the student/pupil’s country or region of origin may contribute to a sense of grievance that is triggered by personal experience of racism or discrimination or aspects of Government policy</w:t>
      </w:r>
    </w:p>
    <w:p w14:paraId="5F3F73FF" w14:textId="7CF33975" w:rsidR="00C258B0" w:rsidRPr="00E063A4" w:rsidRDefault="00C258B0" w:rsidP="000669D7">
      <w:pPr>
        <w:numPr>
          <w:ilvl w:val="0"/>
          <w:numId w:val="22"/>
        </w:numPr>
        <w:spacing w:after="0" w:line="240" w:lineRule="auto"/>
        <w:jc w:val="both"/>
        <w:rPr>
          <w:rFonts w:ascii="Arial" w:eastAsia="Calibri" w:hAnsi="Arial" w:cs="Arial"/>
          <w:color w:val="000000" w:themeColor="text1"/>
          <w:lang w:eastAsia="en-GB"/>
        </w:rPr>
      </w:pPr>
      <w:r w:rsidRPr="00E063A4">
        <w:rPr>
          <w:rStyle w:val="Heading3Char"/>
          <w:rFonts w:eastAsiaTheme="minorHAnsi"/>
          <w:b/>
          <w:bCs/>
          <w:color w:val="000000" w:themeColor="text1"/>
        </w:rPr>
        <w:t xml:space="preserve">Unmet </w:t>
      </w:r>
      <w:r w:rsidR="00A82C20" w:rsidRPr="00E063A4">
        <w:rPr>
          <w:rStyle w:val="Heading3Char"/>
          <w:rFonts w:eastAsiaTheme="minorHAnsi"/>
          <w:b/>
          <w:bCs/>
          <w:color w:val="000000" w:themeColor="text1"/>
        </w:rPr>
        <w:t xml:space="preserve">aspirations </w:t>
      </w:r>
      <w:r w:rsidR="001D7C9C" w:rsidRPr="00E063A4">
        <w:rPr>
          <w:rStyle w:val="Heading3Char"/>
          <w:rFonts w:eastAsiaTheme="minorHAnsi"/>
          <w:b/>
          <w:bCs/>
          <w:color w:val="000000" w:themeColor="text1"/>
        </w:rPr>
        <w:t>-</w:t>
      </w:r>
      <w:r w:rsidRPr="00E063A4">
        <w:rPr>
          <w:rFonts w:ascii="Arial" w:eastAsia="Times New Roman" w:hAnsi="Arial" w:cs="Arial"/>
          <w:color w:val="000000" w:themeColor="text1"/>
          <w:lang w:eastAsia="en-GB"/>
        </w:rPr>
        <w:t xml:space="preserve"> the student/pupil may have perceptions of injustice; a feeling of failure; rejection of civic life</w:t>
      </w:r>
    </w:p>
    <w:p w14:paraId="2051EB56" w14:textId="313CB1E9" w:rsidR="00C258B0" w:rsidRPr="00E063A4" w:rsidRDefault="00C258B0" w:rsidP="000669D7">
      <w:pPr>
        <w:numPr>
          <w:ilvl w:val="0"/>
          <w:numId w:val="22"/>
        </w:numPr>
        <w:spacing w:after="0" w:line="240" w:lineRule="auto"/>
        <w:jc w:val="both"/>
        <w:rPr>
          <w:rFonts w:ascii="Arial" w:eastAsia="Calibri" w:hAnsi="Arial" w:cs="Arial"/>
          <w:color w:val="000000" w:themeColor="text1"/>
          <w:lang w:eastAsia="en-GB"/>
        </w:rPr>
      </w:pPr>
      <w:r w:rsidRPr="00E063A4">
        <w:rPr>
          <w:rStyle w:val="Heading3Char"/>
          <w:rFonts w:eastAsia="Calibri"/>
          <w:b/>
          <w:bCs/>
          <w:color w:val="000000" w:themeColor="text1"/>
        </w:rPr>
        <w:t xml:space="preserve">Experiences of </w:t>
      </w:r>
      <w:r w:rsidR="00A82C20" w:rsidRPr="00E063A4">
        <w:rPr>
          <w:rStyle w:val="Heading3Char"/>
          <w:rFonts w:eastAsia="Calibri"/>
          <w:b/>
          <w:bCs/>
          <w:color w:val="000000" w:themeColor="text1"/>
        </w:rPr>
        <w:t xml:space="preserve">criminality </w:t>
      </w:r>
      <w:r w:rsidR="001D7C9C" w:rsidRPr="00E063A4">
        <w:rPr>
          <w:rStyle w:val="Heading3Char"/>
          <w:rFonts w:eastAsia="Calibri"/>
          <w:b/>
          <w:bCs/>
          <w:color w:val="000000" w:themeColor="text1"/>
        </w:rPr>
        <w:t>-</w:t>
      </w:r>
      <w:r w:rsidRPr="00E063A4">
        <w:rPr>
          <w:rFonts w:ascii="Arial" w:eastAsia="Calibri" w:hAnsi="Arial" w:cs="Arial"/>
          <w:color w:val="000000" w:themeColor="text1"/>
          <w:lang w:eastAsia="en-GB"/>
        </w:rPr>
        <w:t xml:space="preserve"> which may include involvement with criminal groups, imprisonment, and </w:t>
      </w:r>
      <w:r w:rsidRPr="00E063A4">
        <w:rPr>
          <w:rFonts w:ascii="Arial" w:eastAsia="Times New Roman" w:hAnsi="Arial" w:cs="Arial"/>
          <w:color w:val="000000" w:themeColor="text1"/>
          <w:lang w:eastAsia="en-GB"/>
        </w:rPr>
        <w:t>poor resettlement/reintegration</w:t>
      </w:r>
    </w:p>
    <w:p w14:paraId="3E8FE809" w14:textId="421B8099" w:rsidR="004351DD" w:rsidRPr="00E063A4" w:rsidRDefault="00C258B0" w:rsidP="000669D7">
      <w:pPr>
        <w:numPr>
          <w:ilvl w:val="0"/>
          <w:numId w:val="22"/>
        </w:numPr>
        <w:spacing w:after="0" w:line="240" w:lineRule="auto"/>
        <w:jc w:val="both"/>
        <w:rPr>
          <w:rFonts w:ascii="Arial" w:eastAsia="Calibri" w:hAnsi="Arial" w:cs="Arial"/>
          <w:color w:val="000000" w:themeColor="text1"/>
          <w:lang w:eastAsia="en-GB"/>
        </w:rPr>
      </w:pPr>
      <w:r w:rsidRPr="00E063A4">
        <w:rPr>
          <w:rStyle w:val="Heading3Char"/>
          <w:rFonts w:eastAsia="Calibri"/>
          <w:b/>
          <w:bCs/>
          <w:color w:val="000000" w:themeColor="text1"/>
        </w:rPr>
        <w:t xml:space="preserve">Special </w:t>
      </w:r>
      <w:r w:rsidR="00A82C20" w:rsidRPr="00E063A4">
        <w:rPr>
          <w:rStyle w:val="Heading3Char"/>
          <w:rFonts w:eastAsia="Calibri"/>
          <w:b/>
          <w:bCs/>
          <w:color w:val="000000" w:themeColor="text1"/>
        </w:rPr>
        <w:t xml:space="preserve">educational need </w:t>
      </w:r>
      <w:r w:rsidR="001D7C9C" w:rsidRPr="00E063A4">
        <w:rPr>
          <w:rStyle w:val="Heading3Char"/>
          <w:rFonts w:eastAsia="Calibri"/>
          <w:b/>
          <w:bCs/>
          <w:color w:val="000000" w:themeColor="text1"/>
        </w:rPr>
        <w:t>-</w:t>
      </w:r>
      <w:r w:rsidRPr="00E063A4">
        <w:rPr>
          <w:rFonts w:ascii="Arial" w:eastAsia="Calibri" w:hAnsi="Arial" w:cs="Arial"/>
          <w:color w:val="000000" w:themeColor="text1"/>
          <w:lang w:eastAsia="en-GB"/>
        </w:rPr>
        <w:t xml:space="preserve"> students/pupils may experience difficulties with social interaction, empathy with others, understanding the consequences of their actions and awareness of the motivations of others.</w:t>
      </w:r>
    </w:p>
    <w:p w14:paraId="43B4A35A" w14:textId="03EB87EB" w:rsidR="004351DD" w:rsidRPr="00E063A4" w:rsidRDefault="00C258B0" w:rsidP="000669D7">
      <w:pPr>
        <w:pStyle w:val="ListParagraph"/>
        <w:numPr>
          <w:ilvl w:val="0"/>
          <w:numId w:val="40"/>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lastRenderedPageBreak/>
        <w:t>This list is not exhaustive, nor does it mean that all children/young people experiencing the above are at risk of radicalisation for the purposes of violent extremism.</w:t>
      </w:r>
    </w:p>
    <w:p w14:paraId="7DC9FC23" w14:textId="77777777" w:rsidR="004351DD" w:rsidRPr="00E063A4" w:rsidRDefault="004351DD" w:rsidP="004351DD">
      <w:pPr>
        <w:pStyle w:val="ListParagraph"/>
        <w:spacing w:after="0" w:line="240" w:lineRule="auto"/>
        <w:jc w:val="both"/>
        <w:rPr>
          <w:rFonts w:ascii="Arial" w:eastAsia="Calibri" w:hAnsi="Arial" w:cs="Arial"/>
          <w:color w:val="000000" w:themeColor="text1"/>
          <w:lang w:eastAsia="en-GB"/>
        </w:rPr>
      </w:pPr>
    </w:p>
    <w:p w14:paraId="4797C374" w14:textId="56F30286" w:rsidR="00C258B0" w:rsidRPr="00E063A4" w:rsidRDefault="00C258B0" w:rsidP="000669D7">
      <w:pPr>
        <w:pStyle w:val="ListParagraph"/>
        <w:numPr>
          <w:ilvl w:val="0"/>
          <w:numId w:val="40"/>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More critical risk factors could include:</w:t>
      </w:r>
    </w:p>
    <w:p w14:paraId="24321887"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30E3AF49" w14:textId="77777777" w:rsidR="00C258B0" w:rsidRPr="00E063A4" w:rsidRDefault="00C258B0" w:rsidP="000669D7">
      <w:pPr>
        <w:numPr>
          <w:ilvl w:val="0"/>
          <w:numId w:val="23"/>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Being in contact with extremist recruiters</w:t>
      </w:r>
    </w:p>
    <w:p w14:paraId="29C85EDC" w14:textId="77777777" w:rsidR="00C258B0" w:rsidRPr="00E063A4" w:rsidRDefault="00C258B0" w:rsidP="000669D7">
      <w:pPr>
        <w:numPr>
          <w:ilvl w:val="0"/>
          <w:numId w:val="23"/>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Family members convicted of a terrorism act or subject to a Channel intervention</w:t>
      </w:r>
    </w:p>
    <w:p w14:paraId="06EBE183" w14:textId="77777777" w:rsidR="00C258B0" w:rsidRPr="00E063A4" w:rsidRDefault="00C258B0" w:rsidP="000669D7">
      <w:pPr>
        <w:numPr>
          <w:ilvl w:val="0"/>
          <w:numId w:val="23"/>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Accessing violent extremist websites, especially those with a social networking element</w:t>
      </w:r>
    </w:p>
    <w:p w14:paraId="22370BEC" w14:textId="77777777" w:rsidR="00C258B0" w:rsidRPr="00E063A4" w:rsidRDefault="00C258B0" w:rsidP="000669D7">
      <w:pPr>
        <w:numPr>
          <w:ilvl w:val="0"/>
          <w:numId w:val="23"/>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Possessing or accessing violent extremist literature</w:t>
      </w:r>
    </w:p>
    <w:p w14:paraId="34D13274" w14:textId="77777777" w:rsidR="00C258B0" w:rsidRPr="00E063A4" w:rsidRDefault="00C258B0" w:rsidP="000669D7">
      <w:pPr>
        <w:numPr>
          <w:ilvl w:val="0"/>
          <w:numId w:val="23"/>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Using extremist narratives and a global ideology to explain personal disadvantage</w:t>
      </w:r>
    </w:p>
    <w:p w14:paraId="58895E30" w14:textId="77777777" w:rsidR="00C258B0" w:rsidRPr="00E063A4" w:rsidRDefault="00C258B0" w:rsidP="000669D7">
      <w:pPr>
        <w:numPr>
          <w:ilvl w:val="0"/>
          <w:numId w:val="23"/>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Justifying the use of violence to solve societal issues</w:t>
      </w:r>
    </w:p>
    <w:p w14:paraId="28EF2D4F" w14:textId="77777777" w:rsidR="00C258B0" w:rsidRPr="00E063A4" w:rsidRDefault="00C258B0" w:rsidP="000669D7">
      <w:pPr>
        <w:numPr>
          <w:ilvl w:val="0"/>
          <w:numId w:val="23"/>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Joining or seeking to join extremist organisations</w:t>
      </w:r>
    </w:p>
    <w:p w14:paraId="7AA9E951" w14:textId="77777777" w:rsidR="00C258B0" w:rsidRPr="00E063A4" w:rsidRDefault="00C258B0" w:rsidP="000669D7">
      <w:pPr>
        <w:numPr>
          <w:ilvl w:val="0"/>
          <w:numId w:val="2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Significant changes to appearance and/or behaviour; and</w:t>
      </w:r>
    </w:p>
    <w:p w14:paraId="6368BC6A" w14:textId="77777777" w:rsidR="00C258B0" w:rsidRPr="00E063A4" w:rsidRDefault="00C258B0" w:rsidP="000669D7">
      <w:pPr>
        <w:numPr>
          <w:ilvl w:val="0"/>
          <w:numId w:val="23"/>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Experiencing a high level of social isolation resulting in issues of identity crisis and/or personal crisis.</w:t>
      </w:r>
    </w:p>
    <w:p w14:paraId="44110F3E"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5D82841B" w14:textId="77777777" w:rsidR="00C258B0" w:rsidRPr="00E063A4" w:rsidRDefault="00C258B0" w:rsidP="00C258B0">
      <w:pPr>
        <w:spacing w:after="0" w:line="240" w:lineRule="auto"/>
        <w:jc w:val="both"/>
        <w:rPr>
          <w:rFonts w:ascii="Arial" w:eastAsia="Times New Roman" w:hAnsi="Arial" w:cs="Arial"/>
          <w:color w:val="000000" w:themeColor="text1"/>
          <w:lang w:eastAsia="en-GB"/>
        </w:rPr>
      </w:pPr>
    </w:p>
    <w:p w14:paraId="7312DDB1" w14:textId="02CFDC4E" w:rsidR="00C258B0" w:rsidRPr="00E063A4" w:rsidRDefault="00C258B0" w:rsidP="003C4480">
      <w:pPr>
        <w:pStyle w:val="Heading2"/>
        <w:rPr>
          <w:rFonts w:eastAsia="Calibri"/>
          <w:color w:val="000000" w:themeColor="text1"/>
        </w:rPr>
      </w:pPr>
      <w:r w:rsidRPr="00E063A4">
        <w:rPr>
          <w:rFonts w:eastAsia="Calibri"/>
          <w:color w:val="000000" w:themeColor="text1"/>
        </w:rPr>
        <w:br w:type="page"/>
      </w:r>
      <w:r w:rsidR="003C4480" w:rsidRPr="00E063A4">
        <w:rPr>
          <w:rFonts w:eastAsia="Calibri"/>
          <w:color w:val="000000" w:themeColor="text1"/>
        </w:rPr>
        <w:lastRenderedPageBreak/>
        <w:t>Appendix 5</w:t>
      </w:r>
    </w:p>
    <w:p w14:paraId="35CFBFFE" w14:textId="77777777" w:rsidR="00C258B0" w:rsidRPr="00E063A4" w:rsidRDefault="00C258B0" w:rsidP="00C258B0">
      <w:pPr>
        <w:spacing w:after="0" w:line="240" w:lineRule="auto"/>
        <w:jc w:val="both"/>
        <w:rPr>
          <w:rFonts w:ascii="Arial" w:eastAsia="Calibri" w:hAnsi="Arial" w:cs="Arial"/>
          <w:b/>
          <w:color w:val="000000" w:themeColor="text1"/>
          <w:lang w:eastAsia="en-GB"/>
        </w:rPr>
      </w:pPr>
    </w:p>
    <w:p w14:paraId="7E05544D" w14:textId="2FADC890" w:rsidR="00C258B0" w:rsidRPr="00E063A4" w:rsidRDefault="003C4480" w:rsidP="001D7C9C">
      <w:pPr>
        <w:pStyle w:val="Heading2"/>
        <w:rPr>
          <w:rFonts w:eastAsia="Calibri"/>
          <w:color w:val="000000" w:themeColor="text1"/>
        </w:rPr>
      </w:pPr>
      <w:r w:rsidRPr="00E063A4">
        <w:rPr>
          <w:rFonts w:eastAsia="Calibri"/>
          <w:color w:val="000000" w:themeColor="text1"/>
        </w:rPr>
        <w:t xml:space="preserve">Preventing </w:t>
      </w:r>
      <w:r w:rsidR="00A82C20" w:rsidRPr="00E063A4">
        <w:rPr>
          <w:rFonts w:eastAsia="Calibri"/>
          <w:color w:val="000000" w:themeColor="text1"/>
        </w:rPr>
        <w:t xml:space="preserve">violent extremism </w:t>
      </w:r>
      <w:r w:rsidR="00C258B0" w:rsidRPr="00E063A4">
        <w:rPr>
          <w:rFonts w:eastAsia="Calibri"/>
          <w:color w:val="000000" w:themeColor="text1"/>
        </w:rPr>
        <w:t xml:space="preserve">- </w:t>
      </w:r>
    </w:p>
    <w:p w14:paraId="2D8016CB" w14:textId="38F415B4" w:rsidR="00C258B0" w:rsidRPr="00E063A4" w:rsidRDefault="001D7C9C" w:rsidP="001D7C9C">
      <w:pPr>
        <w:pStyle w:val="Heading2"/>
        <w:rPr>
          <w:rFonts w:eastAsia="Calibri"/>
          <w:color w:val="000000" w:themeColor="text1"/>
        </w:rPr>
      </w:pPr>
      <w:r w:rsidRPr="00E063A4">
        <w:rPr>
          <w:rFonts w:eastAsia="Calibri"/>
          <w:color w:val="000000" w:themeColor="text1"/>
        </w:rPr>
        <w:t xml:space="preserve">Roles and </w:t>
      </w:r>
      <w:r w:rsidR="00A82C20" w:rsidRPr="00E063A4">
        <w:rPr>
          <w:rFonts w:eastAsia="Calibri"/>
          <w:color w:val="000000" w:themeColor="text1"/>
        </w:rPr>
        <w:t xml:space="preserve">responsibilities </w:t>
      </w:r>
      <w:r w:rsidRPr="00E063A4">
        <w:rPr>
          <w:rFonts w:eastAsia="Calibri"/>
          <w:color w:val="000000" w:themeColor="text1"/>
        </w:rPr>
        <w:t>of the Single Point of Contact</w:t>
      </w:r>
      <w:r w:rsidR="00C258B0" w:rsidRPr="00E063A4">
        <w:rPr>
          <w:rFonts w:eastAsia="Calibri"/>
          <w:color w:val="000000" w:themeColor="text1"/>
        </w:rPr>
        <w:t xml:space="preserve"> (SPOC)</w:t>
      </w:r>
    </w:p>
    <w:p w14:paraId="25F7374C"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18113860" w14:textId="0F249EAC" w:rsidR="00C258B0" w:rsidRPr="00E063A4" w:rsidRDefault="00C258B0" w:rsidP="00C258B0">
      <w:pPr>
        <w:spacing w:after="0" w:line="240" w:lineRule="auto"/>
        <w:jc w:val="both"/>
        <w:rPr>
          <w:rFonts w:ascii="Arial" w:eastAsia="Calibri" w:hAnsi="Arial" w:cs="Arial"/>
          <w:color w:val="000000" w:themeColor="text1"/>
          <w:lang w:eastAsia="en-GB"/>
        </w:rPr>
      </w:pPr>
      <w:r w:rsidRPr="00E063A4">
        <w:rPr>
          <w:rFonts w:ascii="Arial" w:eastAsia="Calibri" w:hAnsi="Arial" w:cs="Arial"/>
          <w:color w:val="000000" w:themeColor="text1"/>
          <w:lang w:eastAsia="en-GB"/>
        </w:rPr>
        <w:t xml:space="preserve">The SPOC for </w:t>
      </w:r>
      <w:r w:rsidR="00786D0E" w:rsidRPr="00E063A4">
        <w:rPr>
          <w:rFonts w:ascii="Arial" w:eastAsia="Calibri" w:hAnsi="Arial" w:cs="Arial"/>
          <w:bCs/>
          <w:color w:val="000000" w:themeColor="text1"/>
          <w:lang w:eastAsia="en-GB"/>
        </w:rPr>
        <w:t>Dame Ellen Pinsent School</w:t>
      </w:r>
      <w:r w:rsidRPr="00E063A4">
        <w:rPr>
          <w:rFonts w:ascii="Arial" w:eastAsia="Times New Roman" w:hAnsi="Arial" w:cs="Arial"/>
          <w:bCs/>
          <w:color w:val="000000" w:themeColor="text1"/>
          <w:kern w:val="36"/>
          <w:lang w:eastAsia="en-GB"/>
        </w:rPr>
        <w:t xml:space="preserve"> is </w:t>
      </w:r>
      <w:r w:rsidR="00786D0E" w:rsidRPr="00E063A4">
        <w:rPr>
          <w:rFonts w:ascii="Arial" w:eastAsia="Times New Roman" w:hAnsi="Arial" w:cs="Arial"/>
          <w:color w:val="000000" w:themeColor="text1"/>
          <w:kern w:val="36"/>
          <w:lang w:eastAsia="en-GB"/>
        </w:rPr>
        <w:t>Donna Cater</w:t>
      </w:r>
      <w:r w:rsidRPr="00E063A4">
        <w:rPr>
          <w:rFonts w:ascii="Arial" w:eastAsia="Times New Roman" w:hAnsi="Arial" w:cs="Arial"/>
          <w:bCs/>
          <w:color w:val="000000" w:themeColor="text1"/>
          <w:kern w:val="36"/>
          <w:lang w:eastAsia="en-GB"/>
        </w:rPr>
        <w:t xml:space="preserve"> who is </w:t>
      </w:r>
      <w:r w:rsidRPr="00E063A4">
        <w:rPr>
          <w:rFonts w:ascii="Arial" w:eastAsia="Calibri" w:hAnsi="Arial" w:cs="Arial"/>
          <w:color w:val="000000" w:themeColor="text1"/>
          <w:lang w:eastAsia="en-GB"/>
        </w:rPr>
        <w:t>responsible for:</w:t>
      </w:r>
    </w:p>
    <w:p w14:paraId="67AC8594"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608D5C46" w14:textId="77777777"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Calibri" w:hAnsi="Arial" w:cs="Arial"/>
          <w:color w:val="000000" w:themeColor="text1"/>
          <w:lang w:eastAsia="en-GB"/>
        </w:rPr>
        <w:t xml:space="preserve">Ensuring that staff of the school are aware that </w:t>
      </w:r>
      <w:r w:rsidRPr="00E063A4">
        <w:rPr>
          <w:rFonts w:ascii="Arial" w:eastAsia="Times New Roman" w:hAnsi="Arial" w:cs="Arial"/>
          <w:color w:val="000000" w:themeColor="text1"/>
          <w:lang w:eastAsia="en-GB"/>
        </w:rPr>
        <w:t>you are the SPOC in relation to protecting students/pupils from radicalisation and involvement in terrorism;</w:t>
      </w:r>
    </w:p>
    <w:p w14:paraId="2A19DDA5"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3D58D237" w14:textId="77777777"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Maintaining and applying a good understanding of the relevant guidance in relation to preventing students/pupils from becoming involved in terrorism, and protecting them from radicalisation by those who support terrorism or forms of extremism which lead to terrorism;</w:t>
      </w:r>
      <w:r w:rsidRPr="00E063A4">
        <w:rPr>
          <w:rFonts w:ascii="Arial" w:eastAsia="Times New Roman" w:hAnsi="Arial" w:cs="Arial"/>
          <w:color w:val="000000" w:themeColor="text1"/>
          <w:lang w:eastAsia="en-GB"/>
        </w:rPr>
        <w:br/>
      </w:r>
    </w:p>
    <w:p w14:paraId="13856891" w14:textId="1085915D"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 xml:space="preserve">Raising awareness about the role and responsibilities of </w:t>
      </w:r>
      <w:r w:rsidR="00786D0E" w:rsidRPr="00E063A4">
        <w:rPr>
          <w:rFonts w:ascii="Arial" w:eastAsia="Calibri" w:hAnsi="Arial" w:cs="Arial"/>
          <w:bCs/>
          <w:color w:val="000000" w:themeColor="text1"/>
          <w:lang w:eastAsia="en-GB"/>
        </w:rPr>
        <w:t>Dame Ellen Pinsent School</w:t>
      </w:r>
      <w:r w:rsidR="00786D0E" w:rsidRPr="00E063A4">
        <w:rPr>
          <w:rFonts w:ascii="Arial" w:eastAsia="Times New Roman" w:hAnsi="Arial" w:cs="Arial"/>
          <w:bCs/>
          <w:color w:val="000000" w:themeColor="text1"/>
          <w:kern w:val="36"/>
          <w:lang w:eastAsia="en-GB"/>
        </w:rPr>
        <w:t xml:space="preserve"> </w:t>
      </w:r>
      <w:r w:rsidRPr="00E063A4">
        <w:rPr>
          <w:rFonts w:ascii="Arial" w:eastAsia="Times New Roman" w:hAnsi="Arial" w:cs="Arial"/>
          <w:color w:val="000000" w:themeColor="text1"/>
          <w:lang w:eastAsia="en-GB"/>
        </w:rPr>
        <w:t>in relation to protecting students/pupils from radicalisation and involvement in terrorism;</w:t>
      </w:r>
    </w:p>
    <w:p w14:paraId="00093B53"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7D359EEA" w14:textId="76474126" w:rsidR="00C258B0" w:rsidRPr="00E063A4" w:rsidRDefault="00C258B0" w:rsidP="000669D7">
      <w:pPr>
        <w:numPr>
          <w:ilvl w:val="0"/>
          <w:numId w:val="24"/>
        </w:numPr>
        <w:spacing w:after="0" w:line="240" w:lineRule="auto"/>
        <w:jc w:val="both"/>
        <w:rPr>
          <w:rFonts w:ascii="Arial" w:eastAsia="Times New Roman" w:hAnsi="Arial" w:cs="Arial"/>
          <w:color w:val="000000" w:themeColor="text1"/>
          <w:lang w:eastAsia="en-GB"/>
        </w:rPr>
      </w:pPr>
      <w:r w:rsidRPr="00E063A4">
        <w:rPr>
          <w:rFonts w:ascii="Arial" w:eastAsia="Times New Roman" w:hAnsi="Arial" w:cs="Arial"/>
          <w:color w:val="000000" w:themeColor="text1"/>
          <w:lang w:eastAsia="en-GB"/>
        </w:rPr>
        <w:t xml:space="preserve">Monitoring the effect in practice of the school’s RE curriculum and </w:t>
      </w:r>
      <w:r w:rsidR="00A82C20" w:rsidRPr="00E063A4">
        <w:rPr>
          <w:rFonts w:ascii="Arial" w:eastAsia="Times New Roman" w:hAnsi="Arial" w:cs="Arial"/>
          <w:color w:val="000000" w:themeColor="text1"/>
          <w:lang w:eastAsia="en-GB"/>
        </w:rPr>
        <w:t xml:space="preserve">assembly policy </w:t>
      </w:r>
      <w:r w:rsidRPr="00E063A4">
        <w:rPr>
          <w:rFonts w:ascii="Arial" w:eastAsia="Times New Roman" w:hAnsi="Arial" w:cs="Arial"/>
          <w:color w:val="000000" w:themeColor="text1"/>
          <w:lang w:eastAsia="en-GB"/>
        </w:rPr>
        <w:t>to ensure that they are used to promote community cohesion and tolerance of different faiths and beliefs;</w:t>
      </w:r>
    </w:p>
    <w:p w14:paraId="0D1E66F5" w14:textId="77777777" w:rsidR="00C258B0" w:rsidRPr="00E063A4" w:rsidRDefault="00C258B0" w:rsidP="00C258B0">
      <w:pPr>
        <w:spacing w:after="0" w:line="240" w:lineRule="auto"/>
        <w:ind w:left="720"/>
        <w:jc w:val="both"/>
        <w:rPr>
          <w:rFonts w:ascii="Arial" w:eastAsia="Times New Roman" w:hAnsi="Arial" w:cs="Arial"/>
          <w:color w:val="000000" w:themeColor="text1"/>
          <w:lang w:eastAsia="en-GB"/>
        </w:rPr>
      </w:pPr>
    </w:p>
    <w:p w14:paraId="62606E23" w14:textId="77777777"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Raising awareness within the school about the safeguarding processes relating to protecting students/pupils from radicalisation and involvement in terrorism;</w:t>
      </w:r>
    </w:p>
    <w:p w14:paraId="286E2A34" w14:textId="77777777" w:rsidR="00C258B0" w:rsidRPr="00E063A4" w:rsidRDefault="00C258B0" w:rsidP="00C258B0">
      <w:pPr>
        <w:spacing w:after="0" w:line="240" w:lineRule="auto"/>
        <w:ind w:left="720"/>
        <w:jc w:val="both"/>
        <w:rPr>
          <w:rFonts w:ascii="Arial" w:eastAsia="Times New Roman" w:hAnsi="Arial" w:cs="Arial"/>
          <w:color w:val="000000" w:themeColor="text1"/>
          <w:lang w:eastAsia="en-GB"/>
        </w:rPr>
      </w:pPr>
    </w:p>
    <w:p w14:paraId="2555DF8A" w14:textId="77777777"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Acting as the first point of contact within the school for case discussions relating to students/pupils who may be at risk of radicalisation or involved in terrorism;</w:t>
      </w:r>
    </w:p>
    <w:p w14:paraId="6A6D7205" w14:textId="77777777" w:rsidR="00C258B0" w:rsidRPr="00E063A4" w:rsidRDefault="00C258B0" w:rsidP="00C258B0">
      <w:pPr>
        <w:spacing w:after="0" w:line="240" w:lineRule="auto"/>
        <w:ind w:left="720"/>
        <w:jc w:val="both"/>
        <w:rPr>
          <w:rFonts w:ascii="Arial" w:eastAsia="Times New Roman" w:hAnsi="Arial" w:cs="Arial"/>
          <w:color w:val="000000" w:themeColor="text1"/>
          <w:lang w:eastAsia="en-GB"/>
        </w:rPr>
      </w:pPr>
    </w:p>
    <w:p w14:paraId="03BC0F33" w14:textId="77777777"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Collating relevant information in relation to referrals of vulnerable students/pupils into the Channel</w:t>
      </w:r>
      <w:r w:rsidRPr="00E063A4">
        <w:rPr>
          <w:rFonts w:ascii="Arial" w:eastAsia="Times New Roman" w:hAnsi="Arial" w:cs="Arial"/>
          <w:color w:val="000000" w:themeColor="text1"/>
          <w:vertAlign w:val="superscript"/>
          <w:lang w:eastAsia="en-GB"/>
        </w:rPr>
        <w:footnoteReference w:id="3"/>
      </w:r>
      <w:r w:rsidRPr="00E063A4">
        <w:rPr>
          <w:rFonts w:ascii="Arial" w:eastAsia="Times New Roman" w:hAnsi="Arial" w:cs="Arial"/>
          <w:color w:val="000000" w:themeColor="text1"/>
          <w:lang w:eastAsia="en-GB"/>
        </w:rPr>
        <w:t xml:space="preserve"> process;</w:t>
      </w:r>
    </w:p>
    <w:p w14:paraId="609FC1C9" w14:textId="77777777" w:rsidR="00C258B0" w:rsidRPr="00E063A4" w:rsidRDefault="00C258B0" w:rsidP="00C258B0">
      <w:pPr>
        <w:spacing w:after="0" w:line="240" w:lineRule="auto"/>
        <w:ind w:left="720"/>
        <w:jc w:val="both"/>
        <w:rPr>
          <w:rFonts w:ascii="Arial" w:eastAsia="Times New Roman" w:hAnsi="Arial" w:cs="Arial"/>
          <w:color w:val="000000" w:themeColor="text1"/>
          <w:lang w:eastAsia="en-GB"/>
        </w:rPr>
      </w:pPr>
    </w:p>
    <w:p w14:paraId="6BDA26F1" w14:textId="77777777"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Attending Channel meetings as necessary and carrying out any actions as agreed;</w:t>
      </w:r>
    </w:p>
    <w:p w14:paraId="2B14CD1C" w14:textId="77777777" w:rsidR="00C258B0" w:rsidRPr="00E063A4" w:rsidRDefault="00C258B0" w:rsidP="00C258B0">
      <w:pPr>
        <w:spacing w:after="0" w:line="240" w:lineRule="auto"/>
        <w:ind w:left="720"/>
        <w:jc w:val="both"/>
        <w:rPr>
          <w:rFonts w:ascii="Arial" w:eastAsia="Times New Roman" w:hAnsi="Arial" w:cs="Arial"/>
          <w:color w:val="000000" w:themeColor="text1"/>
          <w:lang w:eastAsia="en-GB"/>
        </w:rPr>
      </w:pPr>
    </w:p>
    <w:p w14:paraId="580D71D4" w14:textId="269B4126" w:rsidR="00C258B0" w:rsidRPr="00E063A4" w:rsidRDefault="00C258B0" w:rsidP="000669D7">
      <w:pPr>
        <w:numPr>
          <w:ilvl w:val="0"/>
          <w:numId w:val="24"/>
        </w:numPr>
        <w:spacing w:after="0" w:line="240" w:lineRule="auto"/>
        <w:jc w:val="both"/>
        <w:rPr>
          <w:rFonts w:ascii="Arial" w:eastAsia="Calibri" w:hAnsi="Arial" w:cs="Arial"/>
          <w:color w:val="000000" w:themeColor="text1"/>
          <w:lang w:eastAsia="en-GB"/>
        </w:rPr>
      </w:pPr>
      <w:r w:rsidRPr="00E063A4">
        <w:rPr>
          <w:rFonts w:ascii="Arial" w:eastAsia="Times New Roman" w:hAnsi="Arial" w:cs="Arial"/>
          <w:color w:val="000000" w:themeColor="text1"/>
          <w:lang w:eastAsia="en-GB"/>
        </w:rPr>
        <w:t xml:space="preserve">Reporting progress on actions to the Channel </w:t>
      </w:r>
      <w:r w:rsidR="00A82C20" w:rsidRPr="00E063A4">
        <w:rPr>
          <w:rFonts w:ascii="Arial" w:eastAsia="Times New Roman" w:hAnsi="Arial" w:cs="Arial"/>
          <w:color w:val="000000" w:themeColor="text1"/>
          <w:lang w:eastAsia="en-GB"/>
        </w:rPr>
        <w:t>co</w:t>
      </w:r>
      <w:r w:rsidRPr="00E063A4">
        <w:rPr>
          <w:rFonts w:ascii="Arial" w:eastAsia="Times New Roman" w:hAnsi="Arial" w:cs="Arial"/>
          <w:color w:val="000000" w:themeColor="text1"/>
          <w:lang w:eastAsia="en-GB"/>
        </w:rPr>
        <w:t>-ordinator; and sharing any relevant additional information in a timely manner.</w:t>
      </w:r>
    </w:p>
    <w:p w14:paraId="16D4B6DF" w14:textId="77777777" w:rsidR="00C258B0" w:rsidRPr="00E063A4" w:rsidRDefault="00C258B0" w:rsidP="00C258B0">
      <w:pPr>
        <w:spacing w:after="0" w:line="240" w:lineRule="auto"/>
        <w:ind w:left="720"/>
        <w:jc w:val="both"/>
        <w:rPr>
          <w:rFonts w:ascii="Arial" w:eastAsia="Times New Roman" w:hAnsi="Arial" w:cs="Arial"/>
          <w:color w:val="000000" w:themeColor="text1"/>
          <w:lang w:eastAsia="en-GB"/>
        </w:rPr>
      </w:pPr>
    </w:p>
    <w:p w14:paraId="79784F37"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1783F8C1"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3CEABCAF"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145564BC"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2B064E00"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2BEB1757"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74EB2710"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7C46956F"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3ADFB0A5"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32888462"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3A4B604B"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78B9FC07"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12069022" w14:textId="77777777" w:rsidR="00C258B0" w:rsidRPr="00E063A4" w:rsidRDefault="00C258B0" w:rsidP="00C258B0">
      <w:pPr>
        <w:spacing w:after="0" w:line="240" w:lineRule="auto"/>
        <w:jc w:val="both"/>
        <w:rPr>
          <w:rFonts w:ascii="Arial" w:eastAsia="Calibri" w:hAnsi="Arial" w:cs="Arial"/>
          <w:color w:val="000000" w:themeColor="text1"/>
          <w:lang w:eastAsia="en-GB"/>
        </w:rPr>
      </w:pPr>
    </w:p>
    <w:p w14:paraId="20D417EF" w14:textId="77777777" w:rsidR="00CE4200" w:rsidRPr="00E063A4" w:rsidRDefault="00CE4200">
      <w:pPr>
        <w:rPr>
          <w:rFonts w:ascii="Arial" w:eastAsia="Times New Roman" w:hAnsi="Arial" w:cs="Arial"/>
          <w:b/>
          <w:color w:val="000000" w:themeColor="text1"/>
          <w:lang w:eastAsia="en-GB"/>
        </w:rPr>
      </w:pPr>
      <w:r w:rsidRPr="00E063A4">
        <w:rPr>
          <w:rFonts w:ascii="Arial" w:eastAsia="Times New Roman" w:hAnsi="Arial" w:cs="Arial"/>
          <w:b/>
          <w:color w:val="000000" w:themeColor="text1"/>
          <w:lang w:eastAsia="en-GB"/>
        </w:rPr>
        <w:br w:type="page"/>
      </w:r>
    </w:p>
    <w:p w14:paraId="03A6EC6B" w14:textId="7C05ED39" w:rsidR="00C258B0" w:rsidRPr="00E063A4" w:rsidRDefault="003C4480" w:rsidP="003C4480">
      <w:pPr>
        <w:pStyle w:val="Heading2"/>
        <w:rPr>
          <w:color w:val="000000" w:themeColor="text1"/>
        </w:rPr>
      </w:pPr>
      <w:r w:rsidRPr="00E063A4">
        <w:rPr>
          <w:rFonts w:eastAsia="Calibri"/>
          <w:color w:val="000000" w:themeColor="text1"/>
        </w:rPr>
        <w:lastRenderedPageBreak/>
        <w:t>Appendix 6 –</w:t>
      </w:r>
    </w:p>
    <w:tbl>
      <w:tblPr>
        <w:tblStyle w:val="TableGrid0"/>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3"/>
      </w:tblGrid>
      <w:tr w:rsidR="000B54E5" w:rsidRPr="00E063A4" w14:paraId="644B1C32" w14:textId="77777777" w:rsidTr="00C258B0">
        <w:tc>
          <w:tcPr>
            <w:tcW w:w="9923" w:type="dxa"/>
          </w:tcPr>
          <w:p w14:paraId="35C86803" w14:textId="77777777" w:rsidR="00C258B0" w:rsidRPr="00E063A4" w:rsidRDefault="00C258B0" w:rsidP="00C258B0">
            <w:pPr>
              <w:jc w:val="both"/>
              <w:rPr>
                <w:rFonts w:ascii="Arial" w:hAnsi="Arial" w:cs="Arial"/>
                <w:color w:val="000000" w:themeColor="text1"/>
              </w:rPr>
            </w:pPr>
          </w:p>
        </w:tc>
      </w:tr>
      <w:tr w:rsidR="000B54E5" w:rsidRPr="00E063A4" w14:paraId="7E8F2864" w14:textId="77777777" w:rsidTr="00C258B0">
        <w:tc>
          <w:tcPr>
            <w:tcW w:w="9923" w:type="dxa"/>
          </w:tcPr>
          <w:p w14:paraId="7849D90D" w14:textId="77777777"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b/>
                <w:bCs/>
              </w:rPr>
            </w:pPr>
            <w:hyperlink r:id="rId92" w:history="1">
              <w:r w:rsidRPr="00E063A4">
                <w:rPr>
                  <w:rStyle w:val="Hyperlink"/>
                  <w:rFonts w:ascii="Arial" w:hAnsi="Arial" w:cs="Arial"/>
                  <w:b/>
                  <w:bCs/>
                </w:rPr>
                <w:t>Emergency planning and response for education, childcare, and children’s social care settings (publishing.service.gov.uk)</w:t>
              </w:r>
            </w:hyperlink>
            <w:r w:rsidRPr="00E063A4">
              <w:rPr>
                <w:rFonts w:ascii="Arial" w:hAnsi="Arial" w:cs="Arial"/>
                <w:b/>
                <w:bCs/>
              </w:rPr>
              <w:t xml:space="preserve"> </w:t>
            </w:r>
          </w:p>
          <w:p w14:paraId="4418D291" w14:textId="77777777" w:rsidR="00515B1F" w:rsidRPr="00E063A4" w:rsidRDefault="00515B1F" w:rsidP="00515B1F">
            <w:pPr>
              <w:pStyle w:val="Heading3"/>
              <w:rPr>
                <w:b/>
                <w:bCs/>
                <w:sz w:val="16"/>
                <w:szCs w:val="16"/>
              </w:rPr>
            </w:pPr>
          </w:p>
          <w:p w14:paraId="0752E569" w14:textId="77777777" w:rsidR="00515B1F" w:rsidRPr="00E063A4" w:rsidRDefault="00515B1F" w:rsidP="00515B1F">
            <w:pPr>
              <w:rPr>
                <w:rFonts w:ascii="Arial" w:hAnsi="Arial" w:cs="Arial"/>
                <w:b/>
                <w:bCs/>
              </w:rPr>
            </w:pPr>
            <w:r w:rsidRPr="00E063A4">
              <w:rPr>
                <w:rFonts w:ascii="Arial" w:hAnsi="Arial" w:cs="Arial"/>
                <w:b/>
                <w:bCs/>
              </w:rPr>
              <w:t>Security-related incidents in schools and colleges</w:t>
            </w:r>
          </w:p>
          <w:p w14:paraId="1237B3BB" w14:textId="77777777" w:rsidR="00515B1F" w:rsidRPr="00E063A4" w:rsidRDefault="00515B1F" w:rsidP="00515B1F">
            <w:pPr>
              <w:rPr>
                <w:rFonts w:ascii="Arial" w:hAnsi="Arial" w:cs="Arial"/>
                <w:b/>
                <w:bCs/>
                <w:sz w:val="16"/>
                <w:szCs w:val="16"/>
              </w:rPr>
            </w:pPr>
          </w:p>
          <w:p w14:paraId="7DF6C474" w14:textId="77777777" w:rsidR="00515B1F" w:rsidRPr="00E063A4" w:rsidRDefault="00515B1F" w:rsidP="00515B1F">
            <w:pPr>
              <w:rPr>
                <w:rFonts w:ascii="Arial" w:hAnsi="Arial" w:cs="Arial"/>
              </w:rPr>
            </w:pPr>
            <w:r w:rsidRPr="00E063A4">
              <w:rPr>
                <w:rFonts w:ascii="Arial" w:hAnsi="Arial" w:cs="Arial"/>
              </w:rPr>
              <w:t>A school/college’s security policy should complement their safeguarding policy, particularly where it puts in place measures to protect students; and address the threat of serious violence. It should form part of your suite of policies to ensure the health, safety and well-being of students and staff including in relation to the online environment.</w:t>
            </w:r>
          </w:p>
          <w:p w14:paraId="7EDB86D4" w14:textId="77777777" w:rsidR="00515B1F" w:rsidRPr="00E063A4" w:rsidRDefault="00515B1F" w:rsidP="00515B1F">
            <w:pPr>
              <w:rPr>
                <w:rFonts w:ascii="Arial" w:hAnsi="Arial" w:cs="Arial"/>
              </w:rPr>
            </w:pPr>
          </w:p>
          <w:p w14:paraId="46D07A69" w14:textId="77777777" w:rsidR="00515B1F" w:rsidRPr="00E063A4" w:rsidRDefault="00515B1F" w:rsidP="00515B1F">
            <w:pPr>
              <w:rPr>
                <w:rFonts w:ascii="Arial" w:hAnsi="Arial" w:cs="Arial"/>
                <w:b/>
                <w:bCs/>
              </w:rPr>
            </w:pPr>
            <w:r w:rsidRPr="00E063A4">
              <w:rPr>
                <w:rFonts w:ascii="Arial" w:hAnsi="Arial" w:cs="Arial"/>
                <w:b/>
                <w:bCs/>
              </w:rPr>
              <w:t>Vulnerable Children and Young People</w:t>
            </w:r>
          </w:p>
          <w:p w14:paraId="46F4F0AD" w14:textId="77777777" w:rsidR="00515B1F" w:rsidRPr="00E063A4" w:rsidRDefault="00515B1F" w:rsidP="00515B1F">
            <w:pPr>
              <w:rPr>
                <w:rFonts w:ascii="Arial" w:hAnsi="Arial" w:cs="Arial"/>
              </w:rPr>
            </w:pPr>
          </w:p>
          <w:p w14:paraId="3DC1F138" w14:textId="77777777"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rPr>
              <w:t xml:space="preserve">In all circumstances, </w:t>
            </w:r>
            <w:hyperlink r:id="rId93" w:history="1">
              <w:r w:rsidRPr="00E063A4">
                <w:rPr>
                  <w:rStyle w:val="Hyperlink"/>
                  <w:rFonts w:ascii="Arial" w:hAnsi="Arial" w:cs="Arial"/>
                  <w:b/>
                  <w:bCs/>
                </w:rPr>
                <w:t>vulnerable children</w:t>
              </w:r>
            </w:hyperlink>
            <w:r w:rsidRPr="00E063A4">
              <w:rPr>
                <w:rFonts w:ascii="Arial" w:hAnsi="Arial" w:cs="Arial"/>
              </w:rPr>
              <w:t xml:space="preserve"> and young people should be prioritised for continued face-to-face education and childcare.</w:t>
            </w:r>
            <w:r w:rsidRPr="00E063A4">
              <w:rPr>
                <w:rFonts w:ascii="Arial" w:hAnsi="Arial" w:cs="Arial"/>
                <w:color w:val="000000" w:themeColor="text1"/>
              </w:rPr>
              <w:t xml:space="preserve"> Schools must have regard to the statutory safeguarding guidance when taking any emergency and risk management actions, and should refer to the now updated and update safeguarding procedures in line with DfE updates:</w:t>
            </w:r>
          </w:p>
          <w:p w14:paraId="544FB90D" w14:textId="77777777" w:rsidR="00515B1F" w:rsidRPr="00E063A4" w:rsidRDefault="00515B1F" w:rsidP="00515B1F">
            <w:pPr>
              <w:rPr>
                <w:rFonts w:ascii="Arial" w:hAnsi="Arial" w:cs="Arial"/>
                <w:b/>
                <w:bCs/>
              </w:rPr>
            </w:pPr>
          </w:p>
          <w:p w14:paraId="117AFB0C" w14:textId="77777777"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rPr>
            </w:pPr>
            <w:r w:rsidRPr="00E063A4">
              <w:rPr>
                <w:rFonts w:ascii="Arial" w:hAnsi="Arial" w:cs="Arial"/>
              </w:rPr>
              <w:t>Keeping children safe in education</w:t>
            </w:r>
          </w:p>
          <w:p w14:paraId="42085BDA" w14:textId="77777777" w:rsidR="00D76A65" w:rsidRPr="00E063A4" w:rsidRDefault="00D76A65" w:rsidP="00515B1F">
            <w:pPr>
              <w:widowControl w:val="0"/>
              <w:tabs>
                <w:tab w:val="left" w:pos="851"/>
              </w:tabs>
              <w:autoSpaceDE w:val="0"/>
              <w:autoSpaceDN w:val="0"/>
              <w:adjustRightInd w:val="0"/>
              <w:spacing w:line="262" w:lineRule="exact"/>
              <w:jc w:val="both"/>
              <w:rPr>
                <w:rStyle w:val="Hyperlink"/>
                <w:rFonts w:ascii="Arial" w:hAnsi="Arial" w:cs="Arial"/>
              </w:rPr>
            </w:pPr>
            <w:hyperlink r:id="rId94" w:history="1">
              <w:r w:rsidRPr="00E063A4">
                <w:rPr>
                  <w:rStyle w:val="Hyperlink"/>
                  <w:rFonts w:ascii="Arial" w:hAnsi="Arial" w:cs="Arial"/>
                </w:rPr>
                <w:t>Keeping Children Safe in Education</w:t>
              </w:r>
            </w:hyperlink>
          </w:p>
          <w:p w14:paraId="60121A72" w14:textId="4BDD65DB"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rPr>
            </w:pPr>
            <w:r w:rsidRPr="00E063A4">
              <w:rPr>
                <w:rFonts w:ascii="Arial" w:hAnsi="Arial" w:cs="Arial"/>
              </w:rPr>
              <w:t>Working together to safeguard children - GOV.UK (www.gov.uk)</w:t>
            </w:r>
          </w:p>
          <w:p w14:paraId="6BC08A37" w14:textId="77777777" w:rsidR="00D76A65" w:rsidRPr="00E063A4" w:rsidRDefault="00D76A65" w:rsidP="00D76A65">
            <w:pPr>
              <w:widowControl w:val="0"/>
              <w:tabs>
                <w:tab w:val="left" w:pos="851"/>
              </w:tabs>
              <w:autoSpaceDE w:val="0"/>
              <w:autoSpaceDN w:val="0"/>
              <w:adjustRightInd w:val="0"/>
              <w:spacing w:line="262" w:lineRule="exact"/>
              <w:jc w:val="both"/>
              <w:rPr>
                <w:rFonts w:ascii="Arial" w:hAnsi="Arial" w:cs="Arial"/>
                <w:u w:val="single"/>
              </w:rPr>
            </w:pPr>
            <w:hyperlink r:id="rId95" w:history="1">
              <w:r w:rsidRPr="00E063A4">
                <w:rPr>
                  <w:rStyle w:val="Hyperlink"/>
                  <w:rFonts w:ascii="Arial" w:hAnsi="Arial" w:cs="Arial"/>
                </w:rPr>
                <w:t>Working Together to Safeguard Children</w:t>
              </w:r>
            </w:hyperlink>
          </w:p>
          <w:p w14:paraId="318D81C6" w14:textId="07995775"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u w:val="single"/>
              </w:rPr>
            </w:pPr>
          </w:p>
          <w:p w14:paraId="1CB85429" w14:textId="77777777"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rPr>
            </w:pPr>
            <w:r w:rsidRPr="00E063A4">
              <w:rPr>
                <w:rFonts w:ascii="Arial" w:hAnsi="Arial" w:cs="Arial"/>
              </w:rPr>
              <w:t>Early years foundation stage (EYFS) statutory framework</w:t>
            </w:r>
          </w:p>
          <w:p w14:paraId="494B94F6" w14:textId="77777777" w:rsidR="00D76A65" w:rsidRPr="00E063A4" w:rsidRDefault="00D76A65" w:rsidP="00D76A65">
            <w:pPr>
              <w:widowControl w:val="0"/>
              <w:tabs>
                <w:tab w:val="left" w:pos="851"/>
              </w:tabs>
              <w:autoSpaceDE w:val="0"/>
              <w:autoSpaceDN w:val="0"/>
              <w:adjustRightInd w:val="0"/>
              <w:spacing w:line="262" w:lineRule="exact"/>
              <w:jc w:val="both"/>
              <w:rPr>
                <w:rFonts w:ascii="Arial" w:hAnsi="Arial" w:cs="Arial"/>
                <w:color w:val="000000" w:themeColor="text1"/>
              </w:rPr>
            </w:pPr>
            <w:hyperlink r:id="rId96" w:history="1">
              <w:r w:rsidRPr="00E063A4">
                <w:rPr>
                  <w:rStyle w:val="Hyperlink"/>
                  <w:rFonts w:ascii="Arial" w:hAnsi="Arial" w:cs="Arial"/>
                </w:rPr>
                <w:t>Early Years Foundation Stage Framework</w:t>
              </w:r>
            </w:hyperlink>
          </w:p>
          <w:p w14:paraId="0DDDE1E0" w14:textId="77777777" w:rsidR="00515B1F" w:rsidRPr="00E063A4" w:rsidRDefault="00515B1F" w:rsidP="00515B1F">
            <w:pPr>
              <w:tabs>
                <w:tab w:val="left" w:pos="851"/>
              </w:tabs>
              <w:rPr>
                <w:rFonts w:ascii="Arial" w:hAnsi="Arial" w:cs="Arial"/>
                <w:b/>
                <w:bCs/>
              </w:rPr>
            </w:pPr>
            <w:r w:rsidRPr="00E063A4">
              <w:rPr>
                <w:rFonts w:ascii="Arial" w:hAnsi="Arial" w:cs="Arial"/>
                <w:b/>
                <w:bCs/>
              </w:rPr>
              <w:tab/>
            </w:r>
          </w:p>
          <w:p w14:paraId="142EF9E9" w14:textId="77777777" w:rsidR="00515B1F" w:rsidRPr="00E063A4" w:rsidRDefault="00515B1F" w:rsidP="00515B1F">
            <w:pPr>
              <w:rPr>
                <w:rFonts w:ascii="Arial" w:hAnsi="Arial" w:cs="Arial"/>
              </w:rPr>
            </w:pPr>
            <w:r w:rsidRPr="00E063A4">
              <w:rPr>
                <w:rFonts w:ascii="Arial" w:hAnsi="Arial" w:cs="Arial"/>
              </w:rPr>
              <w:t xml:space="preserve">It is important that early years settings, schools (including mainstream and specialist settings) and further education providers put in place systems to keep in contact with vulnerable children and young people if they are not attending, particularly if they have a social worker. This includes: </w:t>
            </w:r>
          </w:p>
          <w:p w14:paraId="69362793" w14:textId="77777777" w:rsidR="00515B1F" w:rsidRPr="00E063A4" w:rsidRDefault="00515B1F" w:rsidP="00515B1F">
            <w:pPr>
              <w:rPr>
                <w:rFonts w:ascii="Arial" w:hAnsi="Arial" w:cs="Arial"/>
              </w:rPr>
            </w:pPr>
          </w:p>
          <w:p w14:paraId="5D991AA0" w14:textId="77777777" w:rsidR="00515B1F" w:rsidRPr="00E063A4" w:rsidRDefault="00515B1F" w:rsidP="00515B1F">
            <w:pPr>
              <w:ind w:left="602" w:hanging="142"/>
              <w:rPr>
                <w:rFonts w:ascii="Arial" w:hAnsi="Arial" w:cs="Arial"/>
              </w:rPr>
            </w:pPr>
            <w:r w:rsidRPr="00E063A4">
              <w:rPr>
                <w:rFonts w:ascii="Arial" w:hAnsi="Arial" w:cs="Arial"/>
              </w:rPr>
              <w:t xml:space="preserve">• notifying their social worker (if they have one) and, for looked-after children, the local authority virtual school head </w:t>
            </w:r>
          </w:p>
          <w:p w14:paraId="559F5F5D" w14:textId="77777777" w:rsidR="00515B1F" w:rsidRPr="00E063A4" w:rsidRDefault="00515B1F" w:rsidP="00515B1F">
            <w:pPr>
              <w:ind w:left="460"/>
              <w:rPr>
                <w:rFonts w:ascii="Arial" w:hAnsi="Arial" w:cs="Arial"/>
              </w:rPr>
            </w:pPr>
            <w:r w:rsidRPr="00E063A4">
              <w:rPr>
                <w:rFonts w:ascii="Arial" w:hAnsi="Arial" w:cs="Arial"/>
              </w:rPr>
              <w:t xml:space="preserve">• agreeing with the social worker the best way to maintain contact and offer support </w:t>
            </w:r>
          </w:p>
          <w:p w14:paraId="5E1A5A8F" w14:textId="77777777" w:rsidR="00515B1F" w:rsidRPr="00E063A4" w:rsidRDefault="00515B1F" w:rsidP="00515B1F">
            <w:pPr>
              <w:ind w:left="602" w:hanging="142"/>
              <w:rPr>
                <w:rFonts w:ascii="Arial" w:hAnsi="Arial" w:cs="Arial"/>
              </w:rPr>
            </w:pPr>
            <w:r w:rsidRPr="00E063A4">
              <w:rPr>
                <w:rFonts w:ascii="Arial" w:hAnsi="Arial" w:cs="Arial"/>
              </w:rPr>
              <w:t>• keeping in contact with vulnerable children and young people to check their wellbeing and refer onto other services if additional support is needed</w:t>
            </w:r>
          </w:p>
          <w:p w14:paraId="34110FBE" w14:textId="77777777" w:rsidR="00515B1F" w:rsidRPr="00E063A4" w:rsidRDefault="00515B1F" w:rsidP="00515B1F">
            <w:pPr>
              <w:rPr>
                <w:rFonts w:ascii="Arial" w:hAnsi="Arial" w:cs="Arial"/>
                <w:b/>
                <w:bCs/>
                <w:sz w:val="16"/>
                <w:szCs w:val="16"/>
              </w:rPr>
            </w:pPr>
          </w:p>
          <w:p w14:paraId="0D95C62A" w14:textId="77777777" w:rsidR="00515B1F" w:rsidRPr="00E063A4" w:rsidRDefault="00515B1F" w:rsidP="00515B1F">
            <w:pPr>
              <w:rPr>
                <w:rFonts w:ascii="Arial" w:hAnsi="Arial" w:cs="Arial"/>
                <w:b/>
                <w:bCs/>
              </w:rPr>
            </w:pPr>
            <w:r w:rsidRPr="00E063A4">
              <w:rPr>
                <w:rFonts w:ascii="Arial" w:hAnsi="Arial" w:cs="Arial"/>
                <w:b/>
                <w:bCs/>
              </w:rPr>
              <w:t>Safeguarding Partners and designated safeguarding leads</w:t>
            </w:r>
          </w:p>
          <w:p w14:paraId="45E00071" w14:textId="77777777" w:rsidR="00515B1F" w:rsidRPr="00E063A4" w:rsidRDefault="00515B1F" w:rsidP="00515B1F">
            <w:pPr>
              <w:rPr>
                <w:rFonts w:ascii="Arial" w:hAnsi="Arial" w:cs="Arial"/>
                <w:b/>
                <w:bCs/>
                <w:sz w:val="16"/>
                <w:szCs w:val="16"/>
              </w:rPr>
            </w:pPr>
          </w:p>
          <w:p w14:paraId="3D7DB7F5" w14:textId="77777777" w:rsidR="00515B1F" w:rsidRPr="00E063A4" w:rsidRDefault="00515B1F" w:rsidP="00515B1F">
            <w:pPr>
              <w:rPr>
                <w:rFonts w:ascii="Arial" w:hAnsi="Arial" w:cs="Arial"/>
              </w:rPr>
            </w:pPr>
            <w:r w:rsidRPr="00E063A4">
              <w:rPr>
                <w:rFonts w:ascii="Arial" w:hAnsi="Arial" w:cs="Arial"/>
              </w:rPr>
              <w:t xml:space="preserve">Schools, including maintained nursery schools, and colleges must continue to have regard to statutory safeguarding guidance </w:t>
            </w:r>
            <w:hyperlink r:id="rId97" w:history="1">
              <w:r w:rsidRPr="00E063A4">
                <w:rPr>
                  <w:rStyle w:val="Hyperlink"/>
                  <w:rFonts w:ascii="Arial" w:hAnsi="Arial" w:cs="Arial"/>
                  <w:b/>
                  <w:bCs/>
                </w:rPr>
                <w:t>Keeping children safe in education</w:t>
              </w:r>
            </w:hyperlink>
            <w:r w:rsidRPr="00E063A4">
              <w:rPr>
                <w:rFonts w:ascii="Arial" w:hAnsi="Arial" w:cs="Arial"/>
                <w:b/>
                <w:bCs/>
              </w:rPr>
              <w:t>,</w:t>
            </w:r>
            <w:r w:rsidRPr="00E063A4">
              <w:rPr>
                <w:rFonts w:ascii="Arial" w:hAnsi="Arial" w:cs="Arial"/>
              </w:rPr>
              <w:t xml:space="preserve"> and they will have a trained designated safeguarding lead (DSL) (or deputy) available on site.  In cases where there may be operational challenges, 2 options to consider are:</w:t>
            </w:r>
          </w:p>
          <w:p w14:paraId="1B0701BB" w14:textId="77777777" w:rsidR="00515B1F" w:rsidRPr="00E063A4" w:rsidRDefault="00515B1F" w:rsidP="00515B1F">
            <w:pPr>
              <w:rPr>
                <w:rFonts w:ascii="Arial" w:hAnsi="Arial" w:cs="Arial"/>
              </w:rPr>
            </w:pPr>
          </w:p>
          <w:p w14:paraId="76DA2099" w14:textId="77777777" w:rsidR="00515B1F" w:rsidRPr="00E063A4" w:rsidRDefault="00515B1F" w:rsidP="00515B1F">
            <w:pPr>
              <w:pStyle w:val="ListParagraph"/>
              <w:numPr>
                <w:ilvl w:val="0"/>
                <w:numId w:val="52"/>
              </w:numPr>
              <w:spacing w:line="256" w:lineRule="auto"/>
              <w:ind w:left="603"/>
              <w:rPr>
                <w:rFonts w:ascii="Arial" w:hAnsi="Arial" w:cs="Arial"/>
              </w:rPr>
            </w:pPr>
            <w:r w:rsidRPr="00E063A4">
              <w:rPr>
                <w:rFonts w:ascii="Arial" w:hAnsi="Arial" w:cs="Arial"/>
              </w:rPr>
              <w:t xml:space="preserve">a trained DSL (or deputy) from the setting can be available to be contacted via phone or online video, for example working from home </w:t>
            </w:r>
          </w:p>
          <w:p w14:paraId="29217A3B" w14:textId="77777777" w:rsidR="00515B1F" w:rsidRPr="00E063A4" w:rsidRDefault="00515B1F" w:rsidP="00515B1F">
            <w:pPr>
              <w:pStyle w:val="ListParagraph"/>
              <w:numPr>
                <w:ilvl w:val="0"/>
                <w:numId w:val="52"/>
              </w:numPr>
              <w:spacing w:line="256" w:lineRule="auto"/>
              <w:ind w:left="603"/>
              <w:rPr>
                <w:rFonts w:ascii="Arial" w:hAnsi="Arial" w:cs="Arial"/>
                <w:b/>
                <w:bCs/>
              </w:rPr>
            </w:pPr>
            <w:r w:rsidRPr="00E063A4">
              <w:rPr>
                <w:rFonts w:ascii="Arial" w:hAnsi="Arial" w:cs="Arial"/>
              </w:rPr>
              <w:t>sharing trained DSLs (or deputies) with other settings, schools or FE providers (who should be available to be contacted via phone or online video)</w:t>
            </w:r>
          </w:p>
          <w:p w14:paraId="045AEB99" w14:textId="77777777" w:rsidR="00515B1F" w:rsidRPr="00E063A4" w:rsidRDefault="00515B1F" w:rsidP="00515B1F">
            <w:pPr>
              <w:rPr>
                <w:rFonts w:ascii="Arial" w:hAnsi="Arial" w:cs="Arial"/>
                <w:b/>
                <w:bCs/>
              </w:rPr>
            </w:pPr>
          </w:p>
          <w:p w14:paraId="2F0D0EF8" w14:textId="77777777" w:rsidR="00515B1F" w:rsidRPr="00E063A4" w:rsidRDefault="00515B1F" w:rsidP="00515B1F">
            <w:pPr>
              <w:rPr>
                <w:rFonts w:ascii="Arial" w:hAnsi="Arial" w:cs="Arial"/>
              </w:rPr>
            </w:pPr>
            <w:r w:rsidRPr="00E063A4">
              <w:rPr>
                <w:rFonts w:ascii="Arial" w:hAnsi="Arial" w:cs="Arial"/>
              </w:rPr>
              <w:t>Where a trained DSL (or deputy) is not on-site, in addition to one of the 2 options, a senior leader should take responsibility for co-ordinating safeguarding on site.</w:t>
            </w:r>
          </w:p>
          <w:p w14:paraId="23041763" w14:textId="77777777" w:rsidR="00515B1F" w:rsidRPr="00E063A4" w:rsidRDefault="00515B1F" w:rsidP="00515B1F">
            <w:pPr>
              <w:rPr>
                <w:rFonts w:asciiTheme="minorHAnsi" w:hAnsiTheme="minorHAnsi" w:cstheme="minorBidi"/>
              </w:rPr>
            </w:pPr>
          </w:p>
          <w:p w14:paraId="6F01FBE4" w14:textId="22FE419F" w:rsidR="00515B1F" w:rsidRPr="00E063A4" w:rsidRDefault="00515B1F" w:rsidP="00515B1F">
            <w:pPr>
              <w:rPr>
                <w:rFonts w:ascii="Arial" w:hAnsi="Arial" w:cs="Arial"/>
                <w:color w:val="000000" w:themeColor="text1"/>
              </w:rPr>
            </w:pPr>
            <w:hyperlink r:id="rId98" w:history="1">
              <w:r w:rsidRPr="00E063A4">
                <w:rPr>
                  <w:rStyle w:val="Hyperlink"/>
                  <w:rFonts w:ascii="Arial" w:hAnsi="Arial" w:cs="Arial"/>
                  <w:b/>
                  <w:bCs/>
                  <w:color w:val="000000" w:themeColor="text1"/>
                  <w:lang w:val="en"/>
                </w:rPr>
                <w:t>Remote Education: keeping children safe online</w:t>
              </w:r>
            </w:hyperlink>
            <w:r w:rsidRPr="00E063A4">
              <w:rPr>
                <w:rFonts w:ascii="Arial" w:hAnsi="Arial" w:cs="Arial"/>
                <w:b/>
                <w:bCs/>
                <w:color w:val="000000" w:themeColor="text1"/>
                <w:lang w:val="en"/>
              </w:rPr>
              <w:t xml:space="preserve"> - </w:t>
            </w:r>
            <w:r w:rsidRPr="00E063A4">
              <w:rPr>
                <w:rFonts w:ascii="Arial" w:hAnsi="Arial" w:cs="Arial"/>
                <w:color w:val="000000" w:themeColor="text1"/>
              </w:rPr>
              <w:t>All schools and colleges should continue to consider the safety of their children when they are asked to work online. The starting point for online teaching should be that the same principles as set out in the school’s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arrangements which are introduced.</w:t>
            </w:r>
          </w:p>
          <w:p w14:paraId="3A294C3F" w14:textId="77777777"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lastRenderedPageBreak/>
              <w:t>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14:paraId="5D5ECE73" w14:textId="77777777"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1922E925" w14:textId="77777777" w:rsidR="00515B1F" w:rsidRPr="00E063A4" w:rsidRDefault="00515B1F" w:rsidP="00515B1F">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t>The principles set out in the</w:t>
            </w:r>
            <w:r w:rsidRPr="00E063A4">
              <w:rPr>
                <w:rFonts w:ascii="Arial" w:hAnsi="Arial" w:cs="Arial"/>
                <w:b/>
                <w:bCs/>
                <w:color w:val="000000" w:themeColor="text1"/>
              </w:rPr>
              <w:t> </w:t>
            </w:r>
            <w:hyperlink r:id="rId99" w:history="1">
              <w:r w:rsidRPr="00E063A4">
                <w:rPr>
                  <w:rStyle w:val="Hyperlink"/>
                  <w:rFonts w:ascii="Arial" w:hAnsi="Arial" w:cs="Arial"/>
                  <w:b/>
                  <w:bCs/>
                  <w:color w:val="000000" w:themeColor="text1"/>
                </w:rPr>
                <w:t>guidance for safer working practice for those working with children and young people in education settings</w:t>
              </w:r>
            </w:hyperlink>
            <w:r w:rsidRPr="00E063A4">
              <w:rPr>
                <w:rFonts w:ascii="Arial" w:hAnsi="Arial" w:cs="Arial"/>
                <w:color w:val="000000" w:themeColor="text1"/>
              </w:rPr>
              <w:t>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14:paraId="7BE698F8" w14:textId="77777777" w:rsidR="00B959DB" w:rsidRPr="00E063A4" w:rsidRDefault="00B959DB"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44C42AC8" w14:textId="58874D9D" w:rsidR="00C258B0" w:rsidRPr="00E063A4"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t>Schools and colleges should continue to ensure any use of online learning tools and systems is in line with privacy and data protection requirements.</w:t>
            </w:r>
          </w:p>
          <w:p w14:paraId="59B9730D" w14:textId="77777777" w:rsidR="00B959DB" w:rsidRPr="00E063A4" w:rsidRDefault="00B959DB"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34AA2475" w14:textId="3A7F8C98" w:rsidR="00C258B0" w:rsidRPr="00E063A4"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t>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age appropriate practical support from the likes of:</w:t>
            </w:r>
          </w:p>
          <w:p w14:paraId="4A417903" w14:textId="77777777" w:rsidR="00B959DB" w:rsidRPr="00E063A4" w:rsidRDefault="00B959DB"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7E456242" w14:textId="77777777" w:rsidR="00C258B0" w:rsidRPr="00E063A4" w:rsidRDefault="00C258B0" w:rsidP="000669D7">
            <w:pPr>
              <w:pStyle w:val="ListParagraph"/>
              <w:widowControl w:val="0"/>
              <w:numPr>
                <w:ilvl w:val="0"/>
                <w:numId w:val="36"/>
              </w:numPr>
              <w:tabs>
                <w:tab w:val="left" w:pos="851"/>
              </w:tabs>
              <w:autoSpaceDE w:val="0"/>
              <w:autoSpaceDN w:val="0"/>
              <w:adjustRightInd w:val="0"/>
              <w:spacing w:line="262" w:lineRule="exact"/>
              <w:jc w:val="both"/>
              <w:rPr>
                <w:rFonts w:ascii="Arial" w:hAnsi="Arial" w:cs="Arial"/>
                <w:color w:val="000000" w:themeColor="text1"/>
              </w:rPr>
            </w:pPr>
            <w:hyperlink r:id="rId100" w:history="1">
              <w:r w:rsidRPr="00E063A4">
                <w:rPr>
                  <w:rFonts w:ascii="Arial" w:hAnsi="Arial" w:cs="Arial"/>
                  <w:b/>
                  <w:bCs/>
                  <w:color w:val="000000" w:themeColor="text1"/>
                  <w:u w:val="single"/>
                </w:rPr>
                <w:t>Childline</w:t>
              </w:r>
            </w:hyperlink>
            <w:r w:rsidRPr="00E063A4">
              <w:rPr>
                <w:rFonts w:ascii="Arial" w:hAnsi="Arial" w:cs="Arial"/>
                <w:b/>
                <w:bCs/>
                <w:color w:val="000000" w:themeColor="text1"/>
              </w:rPr>
              <w:t> </w:t>
            </w:r>
            <w:r w:rsidRPr="00E063A4">
              <w:rPr>
                <w:rFonts w:ascii="Arial" w:hAnsi="Arial" w:cs="Arial"/>
                <w:color w:val="000000" w:themeColor="text1"/>
              </w:rPr>
              <w:t>- for support</w:t>
            </w:r>
          </w:p>
          <w:p w14:paraId="46D7824D" w14:textId="77777777" w:rsidR="00C258B0" w:rsidRPr="00E063A4" w:rsidRDefault="00C258B0" w:rsidP="000669D7">
            <w:pPr>
              <w:pStyle w:val="ListParagraph"/>
              <w:widowControl w:val="0"/>
              <w:numPr>
                <w:ilvl w:val="0"/>
                <w:numId w:val="36"/>
              </w:numPr>
              <w:tabs>
                <w:tab w:val="left" w:pos="851"/>
              </w:tabs>
              <w:autoSpaceDE w:val="0"/>
              <w:autoSpaceDN w:val="0"/>
              <w:adjustRightInd w:val="0"/>
              <w:spacing w:line="262" w:lineRule="exact"/>
              <w:jc w:val="both"/>
              <w:rPr>
                <w:rFonts w:ascii="Arial" w:hAnsi="Arial" w:cs="Arial"/>
                <w:color w:val="000000" w:themeColor="text1"/>
              </w:rPr>
            </w:pPr>
            <w:hyperlink r:id="rId101" w:history="1">
              <w:r w:rsidRPr="00E063A4">
                <w:rPr>
                  <w:rFonts w:ascii="Arial" w:hAnsi="Arial" w:cs="Arial"/>
                  <w:b/>
                  <w:bCs/>
                  <w:color w:val="000000" w:themeColor="text1"/>
                  <w:u w:val="single"/>
                </w:rPr>
                <w:t>UK Safer Internet Centre</w:t>
              </w:r>
            </w:hyperlink>
            <w:r w:rsidRPr="00E063A4">
              <w:rPr>
                <w:rFonts w:ascii="Arial" w:hAnsi="Arial" w:cs="Arial"/>
                <w:color w:val="000000" w:themeColor="text1"/>
              </w:rPr>
              <w:t> - to report and remove harmful online content</w:t>
            </w:r>
          </w:p>
          <w:p w14:paraId="54AE956B" w14:textId="106FB1C0" w:rsidR="00C258B0" w:rsidRPr="00E063A4" w:rsidRDefault="00C258B0" w:rsidP="000669D7">
            <w:pPr>
              <w:pStyle w:val="ListParagraph"/>
              <w:widowControl w:val="0"/>
              <w:numPr>
                <w:ilvl w:val="0"/>
                <w:numId w:val="36"/>
              </w:numPr>
              <w:tabs>
                <w:tab w:val="left" w:pos="851"/>
              </w:tabs>
              <w:autoSpaceDE w:val="0"/>
              <w:autoSpaceDN w:val="0"/>
              <w:adjustRightInd w:val="0"/>
              <w:spacing w:line="262" w:lineRule="exact"/>
              <w:jc w:val="both"/>
              <w:rPr>
                <w:rFonts w:ascii="Arial" w:hAnsi="Arial" w:cs="Arial"/>
                <w:color w:val="000000" w:themeColor="text1"/>
              </w:rPr>
            </w:pPr>
            <w:hyperlink r:id="rId102" w:history="1">
              <w:r w:rsidRPr="00E063A4">
                <w:rPr>
                  <w:rFonts w:ascii="Arial" w:hAnsi="Arial" w:cs="Arial"/>
                  <w:b/>
                  <w:bCs/>
                  <w:color w:val="000000" w:themeColor="text1"/>
                  <w:u w:val="single"/>
                </w:rPr>
                <w:t>CEOP</w:t>
              </w:r>
            </w:hyperlink>
            <w:r w:rsidRPr="00E063A4">
              <w:rPr>
                <w:rFonts w:ascii="Arial" w:hAnsi="Arial" w:cs="Arial"/>
                <w:color w:val="000000" w:themeColor="text1"/>
              </w:rPr>
              <w:t> - for advice on making a report about online abuse</w:t>
            </w:r>
          </w:p>
          <w:p w14:paraId="2802BA8A" w14:textId="77777777" w:rsidR="00B959DB" w:rsidRPr="00E063A4" w:rsidRDefault="00B959DB" w:rsidP="00B959DB">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48A714B8" w14:textId="0F28279D" w:rsidR="00C258B0" w:rsidRPr="00E063A4"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t>Schools and colleges are likely to be in regular contact with parents and carers. Those communications should continue to be used to reinforce the importance of children being safe online. It will be especially important for parents and carers to be aware of what their children are being asked to do online, including the sites they will ask to access and be clear who from the school or college (if anyone) their child is going to be interacting with online.</w:t>
            </w:r>
          </w:p>
          <w:p w14:paraId="3A2E0CBB" w14:textId="77777777" w:rsidR="005F4E3D" w:rsidRPr="00E063A4" w:rsidRDefault="005F4E3D" w:rsidP="003F5B64">
            <w:pPr>
              <w:widowControl w:val="0"/>
              <w:tabs>
                <w:tab w:val="left" w:pos="851"/>
              </w:tabs>
              <w:autoSpaceDE w:val="0"/>
              <w:autoSpaceDN w:val="0"/>
              <w:adjustRightInd w:val="0"/>
              <w:spacing w:line="262" w:lineRule="exact"/>
              <w:jc w:val="both"/>
              <w:rPr>
                <w:rFonts w:ascii="Arial" w:hAnsi="Arial" w:cs="Arial"/>
                <w:color w:val="000000" w:themeColor="text1"/>
              </w:rPr>
            </w:pPr>
          </w:p>
          <w:p w14:paraId="29C23C62" w14:textId="5ADC4E42" w:rsidR="005F4E3D" w:rsidRPr="00E063A4"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t>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have access to children.</w:t>
            </w:r>
            <w:r w:rsidR="00E76A5A" w:rsidRPr="00E063A4">
              <w:rPr>
                <w:rFonts w:ascii="Arial" w:hAnsi="Arial" w:cs="Arial"/>
                <w:color w:val="000000" w:themeColor="text1"/>
              </w:rPr>
              <w:t xml:space="preserve"> </w:t>
            </w:r>
          </w:p>
          <w:p w14:paraId="49EDB9F4" w14:textId="77777777" w:rsidR="00C258B0" w:rsidRPr="00E063A4"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t>Support for parents and carers to keep their children safe online includes:</w:t>
            </w:r>
          </w:p>
          <w:p w14:paraId="40039C2F" w14:textId="1C4E6D02" w:rsidR="00C258B0" w:rsidRPr="00E063A4" w:rsidRDefault="00C258B0" w:rsidP="000669D7">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03" w:history="1">
              <w:r w:rsidRPr="00E063A4">
                <w:rPr>
                  <w:rFonts w:ascii="Arial" w:hAnsi="Arial" w:cs="Arial"/>
                  <w:b/>
                  <w:bCs/>
                  <w:color w:val="000000" w:themeColor="text1"/>
                  <w:u w:val="single"/>
                </w:rPr>
                <w:t>Thinkuknow</w:t>
              </w:r>
            </w:hyperlink>
            <w:r w:rsidRPr="00E063A4">
              <w:rPr>
                <w:rFonts w:ascii="Arial" w:hAnsi="Arial" w:cs="Arial"/>
                <w:color w:val="000000" w:themeColor="text1"/>
              </w:rPr>
              <w:t> provides advice from the National Crime Agency (NCA) on staying safe online</w:t>
            </w:r>
            <w:r w:rsidR="005F4E3D" w:rsidRPr="00E063A4">
              <w:rPr>
                <w:rFonts w:ascii="Arial" w:hAnsi="Arial" w:cs="Arial"/>
                <w:color w:val="000000" w:themeColor="text1"/>
              </w:rPr>
              <w:t>.</w:t>
            </w:r>
          </w:p>
          <w:p w14:paraId="658B890B" w14:textId="07B898E8" w:rsidR="00C258B0" w:rsidRPr="00E063A4" w:rsidRDefault="00C258B0" w:rsidP="000669D7">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04" w:history="1">
              <w:r w:rsidRPr="00E063A4">
                <w:rPr>
                  <w:rFonts w:ascii="Arial" w:hAnsi="Arial" w:cs="Arial"/>
                  <w:b/>
                  <w:bCs/>
                  <w:color w:val="000000" w:themeColor="text1"/>
                  <w:u w:val="single"/>
                </w:rPr>
                <w:t>Parent info</w:t>
              </w:r>
            </w:hyperlink>
            <w:r w:rsidRPr="00E063A4">
              <w:rPr>
                <w:rFonts w:ascii="Arial" w:hAnsi="Arial" w:cs="Arial"/>
                <w:color w:val="000000" w:themeColor="text1"/>
              </w:rPr>
              <w:t> is a collaboration between Parentzone and the NCA providing support and guidance for parents from leading experts and organisations</w:t>
            </w:r>
            <w:r w:rsidR="005F4E3D" w:rsidRPr="00E063A4">
              <w:rPr>
                <w:rFonts w:ascii="Arial" w:hAnsi="Arial" w:cs="Arial"/>
                <w:color w:val="000000" w:themeColor="text1"/>
              </w:rPr>
              <w:t>.</w:t>
            </w:r>
          </w:p>
          <w:p w14:paraId="35156043" w14:textId="4FCEB214" w:rsidR="00C258B0" w:rsidRPr="00E063A4" w:rsidRDefault="00C258B0" w:rsidP="000669D7">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05" w:history="1">
              <w:r w:rsidRPr="00E063A4">
                <w:rPr>
                  <w:rFonts w:ascii="Arial" w:hAnsi="Arial" w:cs="Arial"/>
                  <w:b/>
                  <w:bCs/>
                  <w:color w:val="000000" w:themeColor="text1"/>
                  <w:u w:val="single"/>
                </w:rPr>
                <w:t>Childnet</w:t>
              </w:r>
            </w:hyperlink>
            <w:r w:rsidRPr="00E063A4">
              <w:rPr>
                <w:rFonts w:ascii="Arial" w:hAnsi="Arial" w:cs="Arial"/>
                <w:color w:val="000000" w:themeColor="text1"/>
              </w:rPr>
              <w:t> offers a toolkit to support parents and carers of children of any age to start discussions about their online life, to set boundaries around online behaviour and technology use, and to find out where to get more help and support</w:t>
            </w:r>
            <w:r w:rsidR="005F4E3D" w:rsidRPr="00E063A4">
              <w:rPr>
                <w:rFonts w:ascii="Arial" w:hAnsi="Arial" w:cs="Arial"/>
                <w:color w:val="000000" w:themeColor="text1"/>
              </w:rPr>
              <w:t>.</w:t>
            </w:r>
          </w:p>
          <w:p w14:paraId="101AA816" w14:textId="47929324" w:rsidR="00C258B0" w:rsidRPr="00E063A4" w:rsidRDefault="00C258B0" w:rsidP="000669D7">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06" w:history="1">
              <w:r w:rsidRPr="00E063A4">
                <w:rPr>
                  <w:rFonts w:ascii="Arial" w:hAnsi="Arial" w:cs="Arial"/>
                  <w:b/>
                  <w:bCs/>
                  <w:color w:val="000000" w:themeColor="text1"/>
                  <w:u w:val="single"/>
                </w:rPr>
                <w:t>Internet Matters</w:t>
              </w:r>
            </w:hyperlink>
            <w:r w:rsidRPr="00E063A4">
              <w:rPr>
                <w:rFonts w:ascii="Arial" w:hAnsi="Arial" w:cs="Arial"/>
                <w:color w:val="000000" w:themeColor="text1"/>
              </w:rPr>
              <w:t> provides age-specific online safety checklists, guides on how to set parental controls on a range of devices, and a host of practical tips to help children get the most out of their digital world</w:t>
            </w:r>
            <w:r w:rsidR="005F4E3D" w:rsidRPr="00E063A4">
              <w:rPr>
                <w:rFonts w:ascii="Arial" w:hAnsi="Arial" w:cs="Arial"/>
                <w:color w:val="000000" w:themeColor="text1"/>
              </w:rPr>
              <w:t>.</w:t>
            </w:r>
          </w:p>
          <w:p w14:paraId="69AEFAE1" w14:textId="5D2398CE" w:rsidR="00C258B0" w:rsidRPr="00E063A4" w:rsidRDefault="00C258B0" w:rsidP="000669D7">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07" w:history="1">
              <w:r w:rsidRPr="00E063A4">
                <w:rPr>
                  <w:rFonts w:ascii="Arial" w:hAnsi="Arial" w:cs="Arial"/>
                  <w:b/>
                  <w:bCs/>
                  <w:color w:val="000000" w:themeColor="text1"/>
                  <w:u w:val="single"/>
                </w:rPr>
                <w:t>London Grid for Learning</w:t>
              </w:r>
            </w:hyperlink>
            <w:r w:rsidRPr="00E063A4">
              <w:rPr>
                <w:rFonts w:ascii="Arial" w:hAnsi="Arial" w:cs="Arial"/>
                <w:color w:val="000000" w:themeColor="text1"/>
              </w:rPr>
              <w:t> has support for parents and carers to keep their children safe online, including tips to keep primary aged children safe online</w:t>
            </w:r>
            <w:r w:rsidR="005F4E3D" w:rsidRPr="00E063A4">
              <w:rPr>
                <w:rFonts w:ascii="Arial" w:hAnsi="Arial" w:cs="Arial"/>
                <w:color w:val="000000" w:themeColor="text1"/>
              </w:rPr>
              <w:t>.</w:t>
            </w:r>
          </w:p>
          <w:p w14:paraId="78DB6DFD" w14:textId="39A9F0AD" w:rsidR="00C258B0" w:rsidRPr="00E063A4" w:rsidRDefault="00C258B0" w:rsidP="000669D7">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08" w:history="1">
              <w:r w:rsidRPr="00E063A4">
                <w:rPr>
                  <w:rFonts w:ascii="Arial" w:hAnsi="Arial" w:cs="Arial"/>
                  <w:b/>
                  <w:bCs/>
                  <w:color w:val="000000" w:themeColor="text1"/>
                  <w:u w:val="single"/>
                </w:rPr>
                <w:t>Net-aware</w:t>
              </w:r>
            </w:hyperlink>
            <w:r w:rsidRPr="00E063A4">
              <w:rPr>
                <w:rFonts w:ascii="Arial" w:hAnsi="Arial" w:cs="Arial"/>
                <w:color w:val="000000" w:themeColor="text1"/>
              </w:rPr>
              <w:t> has support for parents and carers from the NSPCC and O2, including a guide to social networks, apps and games</w:t>
            </w:r>
            <w:r w:rsidR="005F4E3D" w:rsidRPr="00E063A4">
              <w:rPr>
                <w:rFonts w:ascii="Arial" w:hAnsi="Arial" w:cs="Arial"/>
                <w:color w:val="000000" w:themeColor="text1"/>
              </w:rPr>
              <w:t>.</w:t>
            </w:r>
          </w:p>
          <w:p w14:paraId="15178477" w14:textId="4782EE85" w:rsidR="00C258B0" w:rsidRPr="00E063A4" w:rsidRDefault="00C258B0" w:rsidP="000669D7">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09" w:history="1">
              <w:r w:rsidRPr="00E063A4">
                <w:rPr>
                  <w:rFonts w:ascii="Arial" w:hAnsi="Arial" w:cs="Arial"/>
                  <w:b/>
                  <w:bCs/>
                  <w:color w:val="000000" w:themeColor="text1"/>
                  <w:u w:val="single"/>
                </w:rPr>
                <w:t>Let’s Talk About It</w:t>
              </w:r>
            </w:hyperlink>
            <w:r w:rsidRPr="00E063A4">
              <w:rPr>
                <w:rFonts w:ascii="Arial" w:hAnsi="Arial" w:cs="Arial"/>
                <w:color w:val="000000" w:themeColor="text1"/>
              </w:rPr>
              <w:t> has advice for parents and carers to keep children safe from online radicalisation</w:t>
            </w:r>
            <w:r w:rsidR="005F4E3D" w:rsidRPr="00E063A4">
              <w:rPr>
                <w:rFonts w:ascii="Arial" w:hAnsi="Arial" w:cs="Arial"/>
                <w:color w:val="000000" w:themeColor="text1"/>
              </w:rPr>
              <w:t>.</w:t>
            </w:r>
          </w:p>
          <w:p w14:paraId="78F75B27" w14:textId="1E803B81" w:rsidR="005F4E3D" w:rsidRPr="00E063A4" w:rsidRDefault="00C258B0" w:rsidP="003F5B64">
            <w:pPr>
              <w:pStyle w:val="ListParagraph"/>
              <w:widowControl w:val="0"/>
              <w:numPr>
                <w:ilvl w:val="0"/>
                <w:numId w:val="37"/>
              </w:numPr>
              <w:tabs>
                <w:tab w:val="left" w:pos="851"/>
              </w:tabs>
              <w:autoSpaceDE w:val="0"/>
              <w:autoSpaceDN w:val="0"/>
              <w:adjustRightInd w:val="0"/>
              <w:spacing w:line="262" w:lineRule="exact"/>
              <w:jc w:val="both"/>
              <w:rPr>
                <w:rFonts w:ascii="Arial" w:hAnsi="Arial" w:cs="Arial"/>
                <w:color w:val="000000" w:themeColor="text1"/>
              </w:rPr>
            </w:pPr>
            <w:hyperlink r:id="rId110" w:history="1">
              <w:r w:rsidRPr="00E063A4">
                <w:rPr>
                  <w:rFonts w:ascii="Arial" w:hAnsi="Arial" w:cs="Arial"/>
                  <w:b/>
                  <w:bCs/>
                  <w:color w:val="000000" w:themeColor="text1"/>
                  <w:u w:val="single"/>
                </w:rPr>
                <w:t>UK Safer Internet Centre</w:t>
              </w:r>
            </w:hyperlink>
            <w:r w:rsidRPr="00E063A4">
              <w:rPr>
                <w:rFonts w:ascii="Arial" w:hAnsi="Arial" w:cs="Arial"/>
                <w:color w:val="000000" w:themeColor="text1"/>
              </w:rPr>
              <w:t> has tips, advice, guides and other resources to help keep children safe online, including parental controls offered by home internet providers and safety tools on social networks and other online services</w:t>
            </w:r>
            <w:r w:rsidR="005F4E3D" w:rsidRPr="00E063A4">
              <w:rPr>
                <w:rFonts w:ascii="Arial" w:hAnsi="Arial" w:cs="Arial"/>
                <w:color w:val="000000" w:themeColor="text1"/>
              </w:rPr>
              <w:t>.</w:t>
            </w:r>
          </w:p>
          <w:p w14:paraId="65B0398B" w14:textId="40F7AEBD" w:rsidR="00C258B0" w:rsidRPr="00E063A4" w:rsidRDefault="00C258B0" w:rsidP="003F5B64">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t>Government has also provided:</w:t>
            </w:r>
          </w:p>
          <w:p w14:paraId="73027937" w14:textId="37EDF173" w:rsidR="00C258B0" w:rsidRPr="00E063A4" w:rsidRDefault="008A27DF" w:rsidP="000669D7">
            <w:pPr>
              <w:pStyle w:val="ListParagraph"/>
              <w:widowControl w:val="0"/>
              <w:numPr>
                <w:ilvl w:val="0"/>
                <w:numId w:val="38"/>
              </w:numPr>
              <w:tabs>
                <w:tab w:val="left" w:pos="851"/>
              </w:tabs>
              <w:autoSpaceDE w:val="0"/>
              <w:autoSpaceDN w:val="0"/>
              <w:adjustRightInd w:val="0"/>
              <w:spacing w:line="262" w:lineRule="exact"/>
              <w:jc w:val="both"/>
              <w:rPr>
                <w:rFonts w:ascii="Arial" w:hAnsi="Arial" w:cs="Arial"/>
                <w:color w:val="000000" w:themeColor="text1"/>
              </w:rPr>
            </w:pPr>
            <w:hyperlink r:id="rId111" w:history="1">
              <w:r w:rsidRPr="00E063A4">
                <w:rPr>
                  <w:rFonts w:ascii="Arial" w:hAnsi="Arial" w:cs="Arial"/>
                  <w:b/>
                  <w:bCs/>
                  <w:color w:val="000000" w:themeColor="text1"/>
                  <w:u w:val="single"/>
                </w:rPr>
                <w:t>S</w:t>
              </w:r>
              <w:r w:rsidR="00C258B0" w:rsidRPr="00E063A4">
                <w:rPr>
                  <w:rFonts w:ascii="Arial" w:hAnsi="Arial" w:cs="Arial"/>
                  <w:b/>
                  <w:bCs/>
                  <w:color w:val="000000" w:themeColor="text1"/>
                  <w:u w:val="single"/>
                </w:rPr>
                <w:t>upport to stay safe online</w:t>
              </w:r>
            </w:hyperlink>
            <w:r w:rsidR="00C258B0" w:rsidRPr="00E063A4">
              <w:rPr>
                <w:rFonts w:ascii="Arial" w:hAnsi="Arial" w:cs="Arial"/>
                <w:color w:val="000000" w:themeColor="text1"/>
              </w:rPr>
              <w:t> includes security and privacy settings, blocking unsuitable content, and parental controls</w:t>
            </w:r>
            <w:r w:rsidR="005F4E3D" w:rsidRPr="00E063A4">
              <w:rPr>
                <w:rFonts w:ascii="Arial" w:hAnsi="Arial" w:cs="Arial"/>
                <w:color w:val="000000" w:themeColor="text1"/>
              </w:rPr>
              <w:t>.</w:t>
            </w:r>
          </w:p>
          <w:p w14:paraId="6B970958" w14:textId="77777777" w:rsidR="005F4E3D" w:rsidRPr="00E063A4" w:rsidRDefault="005F4E3D" w:rsidP="005F4E3D">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1067F0D7" w14:textId="1C7F88C0" w:rsidR="00C258B0" w:rsidRPr="00E063A4" w:rsidRDefault="00C258B0" w:rsidP="00E76A5A">
            <w:pPr>
              <w:widowControl w:val="0"/>
              <w:tabs>
                <w:tab w:val="left" w:pos="851"/>
              </w:tabs>
              <w:autoSpaceDE w:val="0"/>
              <w:autoSpaceDN w:val="0"/>
              <w:adjustRightInd w:val="0"/>
              <w:spacing w:line="262" w:lineRule="exact"/>
              <w:jc w:val="both"/>
              <w:rPr>
                <w:rFonts w:ascii="Arial" w:hAnsi="Arial" w:cs="Arial"/>
                <w:color w:val="000000" w:themeColor="text1"/>
              </w:rPr>
            </w:pPr>
            <w:r w:rsidRPr="00E063A4">
              <w:rPr>
                <w:rFonts w:ascii="Arial" w:hAnsi="Arial" w:cs="Arial"/>
                <w:color w:val="000000" w:themeColor="text1"/>
              </w:rPr>
              <w:lastRenderedPageBreak/>
              <w:t>The department encourages schools and colleges to share this support with parents and carers.</w:t>
            </w:r>
            <w:r w:rsidR="00E76A5A" w:rsidRPr="00E063A4">
              <w:rPr>
                <w:rFonts w:ascii="Arial" w:hAnsi="Arial" w:cs="Arial"/>
                <w:color w:val="000000" w:themeColor="text1"/>
              </w:rPr>
              <w:t xml:space="preserve"> </w:t>
            </w:r>
          </w:p>
        </w:tc>
      </w:tr>
    </w:tbl>
    <w:p w14:paraId="5A61F7DE" w14:textId="682D524F" w:rsidR="00CF3638" w:rsidRPr="00E063A4" w:rsidRDefault="00CF3638" w:rsidP="00CF3638">
      <w:pPr>
        <w:spacing w:before="100" w:beforeAutospacing="1" w:after="100" w:afterAutospacing="1" w:line="240" w:lineRule="auto"/>
        <w:rPr>
          <w:rFonts w:ascii="Arial" w:eastAsia="Times New Roman" w:hAnsi="Arial" w:cs="Arial"/>
          <w:b/>
          <w:bCs/>
          <w:color w:val="000000"/>
          <w:lang w:eastAsia="en-GB"/>
        </w:rPr>
      </w:pPr>
      <w:r w:rsidRPr="00E063A4">
        <w:rPr>
          <w:rFonts w:ascii="Arial" w:eastAsia="Times New Roman" w:hAnsi="Arial" w:cs="Arial"/>
          <w:b/>
          <w:bCs/>
          <w:color w:val="000000"/>
          <w:lang w:eastAsia="en-GB"/>
        </w:rPr>
        <w:lastRenderedPageBreak/>
        <w:t>Appendix 7</w:t>
      </w:r>
      <w:r w:rsidR="00394F13" w:rsidRPr="00E063A4">
        <w:rPr>
          <w:rFonts w:ascii="Arial" w:eastAsia="Times New Roman" w:hAnsi="Arial" w:cs="Arial"/>
          <w:b/>
          <w:bCs/>
          <w:color w:val="000000"/>
          <w:lang w:eastAsia="en-GB"/>
        </w:rPr>
        <w:t xml:space="preserve"> – Visitors and Lanyards </w:t>
      </w:r>
    </w:p>
    <w:p w14:paraId="4D486503"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sz w:val="22"/>
          <w:szCs w:val="22"/>
        </w:rPr>
        <w:t>All visitors to school must press the intercom to the front gates to be let into school.  If staff let them in they must take them to the office to sign in.  All school visitors have to be signed in and are given a relevant badge / sticker to wear and return on departure.  It is all staff’s responsibility to challenge a visitor in school without a badge and then escort them to the main office.</w:t>
      </w:r>
      <w:r w:rsidRPr="00E063A4">
        <w:rPr>
          <w:rStyle w:val="eop"/>
          <w:rFonts w:ascii="Arial" w:hAnsi="Arial" w:cs="Arial"/>
          <w:sz w:val="22"/>
          <w:szCs w:val="22"/>
        </w:rPr>
        <w:t> </w:t>
      </w:r>
    </w:p>
    <w:p w14:paraId="6D57F742"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eop"/>
          <w:rFonts w:ascii="Arial" w:hAnsi="Arial" w:cs="Arial"/>
          <w:color w:val="000000"/>
          <w:sz w:val="22"/>
          <w:szCs w:val="22"/>
        </w:rPr>
        <w:t> </w:t>
      </w:r>
    </w:p>
    <w:p w14:paraId="62B590A4"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color w:val="000000"/>
          <w:sz w:val="22"/>
          <w:szCs w:val="22"/>
        </w:rPr>
        <w:t>Please note we have a lanyard system to identify the type of visitors that come into school:</w:t>
      </w:r>
      <w:r w:rsidRPr="00E063A4">
        <w:rPr>
          <w:rStyle w:val="eop"/>
          <w:rFonts w:ascii="Arial" w:hAnsi="Arial" w:cs="Arial"/>
          <w:color w:val="000000"/>
          <w:sz w:val="22"/>
          <w:szCs w:val="22"/>
        </w:rPr>
        <w:t> </w:t>
      </w:r>
    </w:p>
    <w:p w14:paraId="6A7AD28B"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color w:val="0C882A"/>
          <w:sz w:val="22"/>
          <w:szCs w:val="22"/>
        </w:rPr>
        <w:t>​</w:t>
      </w:r>
      <w:r w:rsidRPr="00E063A4">
        <w:rPr>
          <w:rStyle w:val="normaltextrun"/>
          <w:rFonts w:ascii="Arial" w:hAnsi="Arial" w:cs="Arial"/>
          <w:b/>
          <w:bCs/>
          <w:color w:val="0C882A"/>
          <w:sz w:val="22"/>
          <w:szCs w:val="22"/>
        </w:rPr>
        <w:t>Green - Contractors</w:t>
      </w:r>
      <w:r w:rsidRPr="00E063A4">
        <w:rPr>
          <w:rStyle w:val="eop"/>
          <w:rFonts w:ascii="Arial" w:hAnsi="Arial" w:cs="Arial"/>
          <w:color w:val="0C882A"/>
          <w:sz w:val="22"/>
          <w:szCs w:val="22"/>
        </w:rPr>
        <w:t> </w:t>
      </w:r>
    </w:p>
    <w:p w14:paraId="04EC1F14" w14:textId="12846404"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b/>
          <w:bCs/>
          <w:color w:val="C82613"/>
          <w:sz w:val="22"/>
          <w:szCs w:val="22"/>
        </w:rPr>
        <w:t>​</w:t>
      </w:r>
      <w:r w:rsidRPr="00E063A4">
        <w:rPr>
          <w:rStyle w:val="normaltextrun"/>
          <w:rFonts w:ascii="Arial" w:hAnsi="Arial" w:cs="Arial"/>
          <w:b/>
          <w:bCs/>
          <w:color w:val="EDED15"/>
          <w:sz w:val="22"/>
          <w:szCs w:val="22"/>
        </w:rPr>
        <w:t xml:space="preserve">Yellow - Visiting professionals ie Malachi / </w:t>
      </w:r>
      <w:r w:rsidR="006B57DF" w:rsidRPr="00E063A4">
        <w:rPr>
          <w:rStyle w:val="normaltextrun"/>
          <w:rFonts w:ascii="Arial" w:hAnsi="Arial" w:cs="Arial"/>
          <w:b/>
          <w:bCs/>
          <w:color w:val="EDED15"/>
          <w:sz w:val="22"/>
          <w:szCs w:val="22"/>
        </w:rPr>
        <w:t>School Nurse</w:t>
      </w:r>
      <w:r w:rsidRPr="00E063A4">
        <w:rPr>
          <w:rStyle w:val="normaltextrun"/>
          <w:rFonts w:ascii="Arial" w:hAnsi="Arial" w:cs="Arial"/>
          <w:b/>
          <w:bCs/>
          <w:color w:val="EDED15"/>
          <w:sz w:val="22"/>
          <w:szCs w:val="22"/>
        </w:rPr>
        <w:t xml:space="preserve"> / SALT</w:t>
      </w:r>
      <w:r w:rsidRPr="00E063A4">
        <w:rPr>
          <w:rStyle w:val="eop"/>
          <w:rFonts w:ascii="Arial" w:hAnsi="Arial" w:cs="Arial"/>
          <w:color w:val="EDED15"/>
          <w:sz w:val="22"/>
          <w:szCs w:val="22"/>
        </w:rPr>
        <w:t> </w:t>
      </w:r>
    </w:p>
    <w:p w14:paraId="7170EA0D"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b/>
          <w:bCs/>
          <w:color w:val="000000"/>
          <w:sz w:val="22"/>
          <w:szCs w:val="22"/>
        </w:rPr>
        <w:t>Black - Staff</w:t>
      </w:r>
      <w:r w:rsidRPr="00E063A4">
        <w:rPr>
          <w:rStyle w:val="eop"/>
          <w:rFonts w:ascii="Arial" w:hAnsi="Arial" w:cs="Arial"/>
          <w:color w:val="000000"/>
          <w:sz w:val="22"/>
          <w:szCs w:val="22"/>
        </w:rPr>
        <w:t> </w:t>
      </w:r>
    </w:p>
    <w:p w14:paraId="13CFDFE0"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b/>
          <w:bCs/>
          <w:color w:val="51A7F9"/>
          <w:sz w:val="22"/>
          <w:szCs w:val="22"/>
        </w:rPr>
        <w:t>Blue - Agency staff</w:t>
      </w:r>
      <w:r w:rsidRPr="00E063A4">
        <w:rPr>
          <w:rStyle w:val="eop"/>
          <w:rFonts w:ascii="Arial" w:hAnsi="Arial" w:cs="Arial"/>
          <w:color w:val="51A7F9"/>
          <w:sz w:val="22"/>
          <w:szCs w:val="22"/>
        </w:rPr>
        <w:t> </w:t>
      </w:r>
    </w:p>
    <w:p w14:paraId="28CC3E43"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b/>
          <w:bCs/>
          <w:color w:val="763E9B"/>
          <w:sz w:val="22"/>
          <w:szCs w:val="22"/>
        </w:rPr>
        <w:t>Purple - Students on placement</w:t>
      </w:r>
      <w:r w:rsidRPr="00E063A4">
        <w:rPr>
          <w:rStyle w:val="eop"/>
          <w:rFonts w:ascii="Arial" w:hAnsi="Arial" w:cs="Arial"/>
          <w:color w:val="763E9B"/>
          <w:sz w:val="22"/>
          <w:szCs w:val="22"/>
        </w:rPr>
        <w:t> </w:t>
      </w:r>
    </w:p>
    <w:p w14:paraId="3E7D586C"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b/>
          <w:bCs/>
          <w:color w:val="ED7D31"/>
          <w:sz w:val="22"/>
          <w:szCs w:val="22"/>
        </w:rPr>
        <w:t>Orange - Governors</w:t>
      </w:r>
      <w:r w:rsidRPr="00E063A4">
        <w:rPr>
          <w:rStyle w:val="eop"/>
          <w:rFonts w:ascii="Arial" w:hAnsi="Arial" w:cs="Arial"/>
          <w:color w:val="ED7D31"/>
          <w:sz w:val="22"/>
          <w:szCs w:val="22"/>
        </w:rPr>
        <w:t> </w:t>
      </w:r>
    </w:p>
    <w:p w14:paraId="69B5F708"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color w:val="000000"/>
          <w:sz w:val="22"/>
          <w:szCs w:val="22"/>
        </w:rPr>
        <w:t>​Please note that all the above will have access to the buildings</w:t>
      </w:r>
      <w:r w:rsidRPr="00E063A4">
        <w:rPr>
          <w:rStyle w:val="eop"/>
          <w:rFonts w:ascii="Arial" w:hAnsi="Arial" w:cs="Arial"/>
          <w:color w:val="000000"/>
          <w:sz w:val="22"/>
          <w:szCs w:val="22"/>
        </w:rPr>
        <w:t> </w:t>
      </w:r>
    </w:p>
    <w:p w14:paraId="04D2D8E8"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eop"/>
          <w:rFonts w:ascii="Arial" w:hAnsi="Arial" w:cs="Arial"/>
          <w:color w:val="F5D427"/>
          <w:sz w:val="22"/>
          <w:szCs w:val="22"/>
        </w:rPr>
        <w:t> </w:t>
      </w:r>
    </w:p>
    <w:p w14:paraId="27D7FE72"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b/>
          <w:bCs/>
          <w:color w:val="FF0000"/>
          <w:sz w:val="22"/>
          <w:szCs w:val="22"/>
        </w:rPr>
        <w:t>Red is for visitors who do not have a DBS in place and they do not have access to the buildings and must be accompanied by a member of staff when with children</w:t>
      </w:r>
      <w:r w:rsidRPr="00E063A4">
        <w:rPr>
          <w:rStyle w:val="eop"/>
          <w:rFonts w:ascii="Arial" w:hAnsi="Arial" w:cs="Arial"/>
          <w:color w:val="FF0000"/>
          <w:sz w:val="22"/>
          <w:szCs w:val="22"/>
        </w:rPr>
        <w:t> </w:t>
      </w:r>
    </w:p>
    <w:p w14:paraId="24491DCD" w14:textId="77777777" w:rsidR="00394F13" w:rsidRPr="00E063A4" w:rsidRDefault="00394F13" w:rsidP="00394F13">
      <w:pPr>
        <w:pStyle w:val="paragraph"/>
        <w:spacing w:before="0" w:beforeAutospacing="0" w:after="0" w:afterAutospacing="0"/>
        <w:textAlignment w:val="baseline"/>
        <w:rPr>
          <w:rFonts w:ascii="Arial" w:hAnsi="Arial" w:cs="Arial"/>
          <w:sz w:val="22"/>
          <w:szCs w:val="22"/>
        </w:rPr>
      </w:pPr>
      <w:r w:rsidRPr="00E063A4">
        <w:rPr>
          <w:rStyle w:val="normaltextrun"/>
          <w:rFonts w:ascii="Arial" w:hAnsi="Arial" w:cs="Arial"/>
          <w:color w:val="000000"/>
          <w:sz w:val="22"/>
          <w:szCs w:val="22"/>
        </w:rPr>
        <w:t>Please note that everyone has a responsibility of making sure that visitors are brought directly to reception or ideally, if you are exiting the gate - close the gate behind you and ask them to buzz reception for entry. The office can then monitor who is coming onto school grounds.</w:t>
      </w:r>
      <w:r w:rsidRPr="00E063A4">
        <w:rPr>
          <w:rStyle w:val="eop"/>
          <w:rFonts w:ascii="Arial" w:hAnsi="Arial" w:cs="Arial"/>
          <w:color w:val="000000"/>
          <w:sz w:val="22"/>
          <w:szCs w:val="22"/>
        </w:rPr>
        <w:t> </w:t>
      </w:r>
    </w:p>
    <w:p w14:paraId="3EA4A981" w14:textId="77777777" w:rsidR="003774F5" w:rsidRPr="00E063A4" w:rsidRDefault="003774F5" w:rsidP="00CF3638">
      <w:pPr>
        <w:spacing w:before="100" w:beforeAutospacing="1" w:after="100" w:afterAutospacing="1" w:line="240" w:lineRule="auto"/>
        <w:rPr>
          <w:rFonts w:ascii="Arial" w:eastAsia="Times New Roman" w:hAnsi="Arial" w:cs="Arial"/>
          <w:color w:val="000000"/>
          <w:lang w:eastAsia="en-GB"/>
        </w:rPr>
      </w:pPr>
    </w:p>
    <w:p w14:paraId="109A40CB" w14:textId="568A1E52" w:rsidR="00394F13" w:rsidRPr="00E063A4" w:rsidRDefault="00394F13" w:rsidP="00CF3638">
      <w:pPr>
        <w:spacing w:before="100" w:beforeAutospacing="1" w:after="100" w:afterAutospacing="1" w:line="240" w:lineRule="auto"/>
        <w:rPr>
          <w:rFonts w:ascii="Arial" w:eastAsia="Times New Roman" w:hAnsi="Arial" w:cs="Arial"/>
          <w:b/>
          <w:bCs/>
          <w:color w:val="000000"/>
          <w:lang w:eastAsia="en-GB"/>
        </w:rPr>
      </w:pPr>
      <w:r w:rsidRPr="00E063A4">
        <w:rPr>
          <w:rFonts w:ascii="Arial" w:eastAsia="Times New Roman" w:hAnsi="Arial" w:cs="Arial"/>
          <w:b/>
          <w:bCs/>
          <w:color w:val="000000"/>
          <w:lang w:eastAsia="en-GB"/>
        </w:rPr>
        <w:t>Appendix 8</w:t>
      </w:r>
    </w:p>
    <w:p w14:paraId="7B6ED2F7" w14:textId="77777777" w:rsidR="00CF3638" w:rsidRPr="00E063A4" w:rsidRDefault="00CF3638" w:rsidP="00CF3638">
      <w:pPr>
        <w:spacing w:before="100" w:beforeAutospacing="1" w:after="100" w:afterAutospacing="1" w:line="240" w:lineRule="auto"/>
        <w:rPr>
          <w:rFonts w:ascii="Arial" w:eastAsia="Times New Roman" w:hAnsi="Arial" w:cs="Arial"/>
          <w:color w:val="000000"/>
          <w:lang w:eastAsia="en-GB"/>
        </w:rPr>
      </w:pPr>
      <w:r w:rsidRPr="00E063A4">
        <w:rPr>
          <w:rFonts w:ascii="Arial" w:eastAsia="Times New Roman" w:hAnsi="Arial" w:cs="Arial"/>
          <w:color w:val="000000"/>
          <w:lang w:eastAsia="en-GB"/>
        </w:rPr>
        <w:t>Contacting the Education Safeguarding Team</w:t>
      </w:r>
    </w:p>
    <w:p w14:paraId="65A04D55" w14:textId="77777777" w:rsidR="00CF3638" w:rsidRPr="00E063A4" w:rsidRDefault="00CF3638" w:rsidP="00CF3638">
      <w:pPr>
        <w:spacing w:before="100" w:beforeAutospacing="1" w:after="100" w:afterAutospacing="1" w:line="240" w:lineRule="auto"/>
        <w:rPr>
          <w:rFonts w:ascii="Arial" w:eastAsia="Times New Roman" w:hAnsi="Arial" w:cs="Arial"/>
          <w:color w:val="000000"/>
          <w:lang w:eastAsia="en-GB"/>
        </w:rPr>
      </w:pPr>
      <w:r w:rsidRPr="00E063A4">
        <w:rPr>
          <w:rFonts w:ascii="Arial" w:eastAsia="Times New Roman" w:hAnsi="Arial" w:cs="Arial"/>
          <w:color w:val="000000"/>
          <w:lang w:eastAsia="en-GB"/>
        </w:rPr>
        <w:t>For queries, concerns or questions around:</w:t>
      </w:r>
    </w:p>
    <w:p w14:paraId="51C39C9B" w14:textId="77777777" w:rsidR="00CF3638" w:rsidRPr="00E063A4" w:rsidRDefault="00CF3638" w:rsidP="00CF3638">
      <w:pPr>
        <w:spacing w:before="100" w:beforeAutospacing="1" w:after="100" w:afterAutospacing="1" w:line="240" w:lineRule="auto"/>
        <w:rPr>
          <w:rFonts w:ascii="Arial" w:eastAsia="Times New Roman" w:hAnsi="Arial" w:cs="Arial"/>
          <w:color w:val="000000"/>
          <w:lang w:eastAsia="en-GB"/>
        </w:rPr>
      </w:pPr>
      <w:r w:rsidRPr="00E063A4">
        <w:rPr>
          <w:rFonts w:ascii="Arial" w:eastAsia="Times New Roman" w:hAnsi="Arial" w:cs="Arial"/>
          <w:color w:val="000000"/>
          <w:lang w:eastAsia="en-GB"/>
        </w:rPr>
        <w:t>· Outcomes of referrals or Requests for Support progressing through CASS, MASH and EMPOWER U, for open cases to BCT, for anything relating to multi-agency partnerships, or resolution and escalation of a child’s case, please email CASSEducation@birmingham.gov.uk</w:t>
      </w:r>
    </w:p>
    <w:p w14:paraId="585BC145" w14:textId="77777777" w:rsidR="00CF3638" w:rsidRPr="00E063A4" w:rsidRDefault="00CF3638" w:rsidP="00CF3638">
      <w:pPr>
        <w:spacing w:before="100" w:beforeAutospacing="1" w:after="100" w:afterAutospacing="1" w:line="240" w:lineRule="auto"/>
        <w:rPr>
          <w:rFonts w:ascii="Arial" w:eastAsia="Times New Roman" w:hAnsi="Arial" w:cs="Arial"/>
          <w:color w:val="000000"/>
          <w:lang w:eastAsia="en-GB"/>
        </w:rPr>
      </w:pPr>
      <w:r w:rsidRPr="00E063A4">
        <w:rPr>
          <w:rFonts w:ascii="Arial" w:eastAsia="Times New Roman" w:hAnsi="Arial" w:cs="Arial"/>
          <w:color w:val="000000"/>
          <w:lang w:eastAsia="en-GB"/>
        </w:rPr>
        <w:t>· Advice and support around implementing policy, procedure, training, Section 175, Ofsted complaints or concerns, in school support and anything else required to ensure implementation of statutory safeguarding requirements, please email EducationSafeguarding@birminngham.gov.uk</w:t>
      </w:r>
    </w:p>
    <w:p w14:paraId="53126189" w14:textId="77777777" w:rsidR="00CF3638" w:rsidRPr="00E063A4" w:rsidRDefault="00CF3638" w:rsidP="00CF3638">
      <w:pPr>
        <w:spacing w:before="100" w:beforeAutospacing="1" w:after="100" w:afterAutospacing="1" w:line="240" w:lineRule="auto"/>
        <w:rPr>
          <w:rFonts w:ascii="Arial" w:eastAsia="Times New Roman" w:hAnsi="Arial" w:cs="Arial"/>
          <w:color w:val="000000"/>
          <w:lang w:eastAsia="en-GB"/>
        </w:rPr>
      </w:pPr>
      <w:r w:rsidRPr="00E063A4">
        <w:rPr>
          <w:rFonts w:ascii="Arial" w:eastAsia="Times New Roman" w:hAnsi="Arial" w:cs="Arial"/>
          <w:color w:val="000000"/>
          <w:lang w:eastAsia="en-GB"/>
        </w:rPr>
        <w:t>· Operation Encompass, implementation in schools, advice and guidance on process and for feedback, please email OperationEncompass@birmingham.gov.uk</w:t>
      </w:r>
    </w:p>
    <w:p w14:paraId="18190C56" w14:textId="77777777" w:rsidR="00F223A6" w:rsidRPr="00E063A4" w:rsidRDefault="00F223A6" w:rsidP="6CF64531">
      <w:pPr>
        <w:rPr>
          <w:rFonts w:ascii="Arial" w:hAnsi="Arial" w:cs="Arial"/>
          <w:b/>
          <w:bCs/>
          <w:color w:val="000000" w:themeColor="text1"/>
        </w:rPr>
      </w:pPr>
    </w:p>
    <w:p w14:paraId="74DE57A7" w14:textId="42B45B15" w:rsidR="6CF64531" w:rsidRPr="00E063A4" w:rsidRDefault="6CF64531" w:rsidP="6CF64531">
      <w:pPr>
        <w:rPr>
          <w:rFonts w:ascii="Arial" w:hAnsi="Arial" w:cs="Arial"/>
          <w:b/>
          <w:bCs/>
          <w:color w:val="000000" w:themeColor="text1"/>
        </w:rPr>
      </w:pPr>
    </w:p>
    <w:p w14:paraId="08E7A467" w14:textId="1490C18C" w:rsidR="6CF64531" w:rsidRPr="00E063A4" w:rsidRDefault="6CF64531" w:rsidP="6CF64531">
      <w:pPr>
        <w:rPr>
          <w:rFonts w:ascii="Arial" w:hAnsi="Arial" w:cs="Arial"/>
          <w:b/>
          <w:bCs/>
          <w:color w:val="000000" w:themeColor="text1"/>
        </w:rPr>
      </w:pPr>
    </w:p>
    <w:p w14:paraId="1D7C545D" w14:textId="20A7BF2C" w:rsidR="6CF64531" w:rsidRPr="00E063A4" w:rsidRDefault="6CF64531" w:rsidP="6CF64531">
      <w:pPr>
        <w:rPr>
          <w:rFonts w:ascii="Arial" w:hAnsi="Arial" w:cs="Arial"/>
          <w:b/>
          <w:bCs/>
          <w:color w:val="000000" w:themeColor="text1"/>
        </w:rPr>
      </w:pPr>
    </w:p>
    <w:p w14:paraId="67418C37" w14:textId="3D0D1CC8" w:rsidR="6CF64531" w:rsidRPr="00E063A4" w:rsidRDefault="6CF64531" w:rsidP="6CF64531">
      <w:pPr>
        <w:rPr>
          <w:rFonts w:ascii="Arial" w:hAnsi="Arial" w:cs="Arial"/>
          <w:b/>
          <w:bCs/>
          <w:color w:val="000000" w:themeColor="text1"/>
        </w:rPr>
      </w:pPr>
    </w:p>
    <w:p w14:paraId="5938C67A" w14:textId="70379897" w:rsidR="6CF64531" w:rsidRPr="00E063A4" w:rsidRDefault="6CF64531" w:rsidP="6CF64531">
      <w:pPr>
        <w:rPr>
          <w:rFonts w:ascii="Arial" w:hAnsi="Arial" w:cs="Arial"/>
          <w:b/>
          <w:bCs/>
          <w:color w:val="000000" w:themeColor="text1"/>
        </w:rPr>
      </w:pPr>
    </w:p>
    <w:p w14:paraId="34D2C2A5" w14:textId="33847E5F" w:rsidR="6CF64531" w:rsidRPr="00E063A4" w:rsidRDefault="6CF64531" w:rsidP="6CF64531">
      <w:pPr>
        <w:rPr>
          <w:rFonts w:ascii="Arial" w:hAnsi="Arial" w:cs="Arial"/>
          <w:b/>
          <w:bCs/>
          <w:color w:val="000000" w:themeColor="text1"/>
        </w:rPr>
      </w:pPr>
    </w:p>
    <w:p w14:paraId="0A2A38BB" w14:textId="736F9860" w:rsidR="6CF64531" w:rsidRPr="00E063A4" w:rsidRDefault="6CF64531" w:rsidP="6CF64531">
      <w:pPr>
        <w:rPr>
          <w:rFonts w:ascii="Arial" w:hAnsi="Arial" w:cs="Arial"/>
          <w:b/>
          <w:bCs/>
          <w:color w:val="000000" w:themeColor="text1"/>
        </w:rPr>
      </w:pPr>
    </w:p>
    <w:p w14:paraId="666CF8E4" w14:textId="00E9B69B" w:rsidR="6CF64531" w:rsidRPr="00E063A4" w:rsidRDefault="6CF64531" w:rsidP="6CF64531">
      <w:pPr>
        <w:rPr>
          <w:rFonts w:ascii="Arial" w:hAnsi="Arial" w:cs="Arial"/>
          <w:b/>
          <w:bCs/>
          <w:color w:val="000000" w:themeColor="text1"/>
        </w:rPr>
      </w:pPr>
    </w:p>
    <w:p w14:paraId="73E5905C" w14:textId="5F1DF194"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lastRenderedPageBreak/>
        <w:t xml:space="preserve">Appendix 9 </w:t>
      </w:r>
    </w:p>
    <w:p w14:paraId="4A488787" w14:textId="65050E0A"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Low level concerns: </w:t>
      </w:r>
    </w:p>
    <w:p w14:paraId="71F543BA" w14:textId="433A2D16"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A low-level concern is defined as any concern had about an adult’s behaviour towards, or concerning, a child that does not meet the harms threshold, or is otherwise not serious enough to consider a referral at the time of its reporting.</w:t>
      </w:r>
    </w:p>
    <w:p w14:paraId="5D34C92C" w14:textId="5CEFA624"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While low-level concerns are, by their nature, less serious than concerns which meet the harms threshold, the school understands that many serious safeguarding concerns often begin with low-level concerns. The school will ensure that all staff are aware of the importance of recognising concerns before they have an opportunity to escalate from low-level to serious.</w:t>
      </w:r>
    </w:p>
    <w:p w14:paraId="76D48E02" w14:textId="3D6C193B"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The school understands that spotting the early signs of harmful behaviour towards children can be difficult, and that many will be hesitant to report concerns they have about their colleagues’ behaviour, particularly the behaviour of their superiors. Staff are encouraged to maintain an attitude that recognises that abuse can happen anywhere, in any setting, and that anyone can be a perpetrator regardless of their age, sex, level of authority, personality, etc. The school will promote a culture in which safeguarding pupils is the uppermost priority, beyond any perceived professional loyalties to colleagues, ensuring that staff are actively encouraged to report concerns, regardless of their relationship with the staff member. The school will ensure that all staff members have received training as part of their induction that outlines appropriate behaviour towards pupils for staff members.</w:t>
      </w:r>
    </w:p>
    <w:p w14:paraId="5A83E46D" w14:textId="0C74BA14"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Inappropriate behaviour can exist on a wide spectrum, from inadvertent or thoughtless behaviour to behaviour which is ultimately intended to enable abuse. Examples of inappropriate behaviour that would constitute a low-level concern that should be reported to the Head teacher include, but are not limited to: </w:t>
      </w:r>
    </w:p>
    <w:p w14:paraId="4925019B" w14:textId="04C9237C"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Being overly friendly with children – this could include, but is not limited to, communicating with a child through personal social media or allowing inappropriate conversations or enquiries to occur with pupils.</w:t>
      </w:r>
    </w:p>
    <w:p w14:paraId="2EF3A50D" w14:textId="6650B4EF"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Having favourites – this could include, but is not limited to, calling pupils by pet names or terms of endearment or buying pupils gifts. </w:t>
      </w:r>
    </w:p>
    <w:p w14:paraId="309CD6C6" w14:textId="0087D238"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Taking photographs of children on their personal mobile phones or devices. </w:t>
      </w:r>
    </w:p>
    <w:p w14:paraId="5FFF885F" w14:textId="1A6718FA"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Humiliating children. </w:t>
      </w:r>
    </w:p>
    <w:p w14:paraId="07A57EDB" w14:textId="6A511F0E"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Staff will also be made aware that behaviour which raises concerns may not be intentionally inappropriate, and that this does not negate the need to report the behaviour. Staff members who engage in low-level inappropriate behaviour in relation to pupils inadvertently will be made aware and supported to correct this behaviour. The headteacher will also evaluate whether additional training would be beneficial for any staff members exhibiting concerning behaviour, or the staff cohort as a whole where low-level concerning behaviour is seen more widely.</w:t>
      </w:r>
    </w:p>
    <w:p w14:paraId="1495ADAF" w14:textId="446B734D"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Reporting concerns: </w:t>
      </w:r>
    </w:p>
    <w:p w14:paraId="54A2D337" w14:textId="16A6ABDE"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Staff members will report concerns without undue delay. Where the report concerns a specific incident, staff members will report their concerns the same day as concerns arise. Staff members will be aware that concerns are still worth reporting even if they do not seem serious. </w:t>
      </w:r>
    </w:p>
    <w:p w14:paraId="204B0FD7" w14:textId="156DCC59"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Staff will be required to report any low- level concern about the conduct of any adult working in our school to the Headteacher. Exceptionally, in the Headteacher’s absence, the report may be made to the next senior member of staff who is acting as the Headteacher in their place. In the event that the concern is about the Headteacher, or the person acting as the Headteacher in the Headteacher’s absence, this should be reported to the Chair of Governors. Where a low-level concern relates to a person employed by a supply agency or a contractor to work in the school, staff will also be required to report this to the headteacher, who will, in turn, </w:t>
      </w:r>
      <w:r w:rsidRPr="00E063A4">
        <w:rPr>
          <w:rFonts w:ascii="Calibri" w:eastAsia="Calibri" w:hAnsi="Calibri" w:cs="Calibri"/>
          <w:color w:val="000000" w:themeColor="text1"/>
        </w:rPr>
        <w:lastRenderedPageBreak/>
        <w:t>inform the employer of the subject of the concern. All concerns reported to the headteacher will be documented and kept securely.</w:t>
      </w:r>
    </w:p>
    <w:p w14:paraId="52DA093A" w14:textId="2F7C5FA0"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Staff members will report their concerns to the headteacher verbally, and/or by submitting an email.  Staff members may request anonymity when reporting a concern, and the school will endeavour to respect this as far as possible. The school will not, however, promise anonymity to staff members who report concerns in case the situation arises where they must be named, e.g. where it is necessary for a fair disciplinary hearing. In line with the Whistleblowing Policy, staff will be protected from potential repercussions caused by reporting a genuine concern. </w:t>
      </w:r>
    </w:p>
    <w:p w14:paraId="04394A62" w14:textId="0C6ACC66"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Staff will be encouraged to recognise any occasion where their own behaviour may be seen as a low-level concern by others, and to make a self-report accordingly. The headteacher will, to the best of their abilities, maintain a culture of approachability for staff members, and will be understanding and sensitive towards those who self-report. Staff members who self-report will not be treated more favourably during any resulting investigations than staff members who were reported by someone else; however, their self-awareness and intentions will be taken into consideration.</w:t>
      </w:r>
    </w:p>
    <w:p w14:paraId="320ACF6E" w14:textId="6BF3B18F"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On occasion, we may receive safeguarding concerns from individuals outside of our school. In this instance, the person to whom the report is made must share the concern in line with processes outlined above. Safeguarding concerns received from external sources will be responded to in the same way as a concern being received from inside the school. </w:t>
      </w:r>
    </w:p>
    <w:p w14:paraId="4D394DF7" w14:textId="35B6CB3E"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Upon receipt of a low-level concern, the Headteacher will take timely and proportionate action to discuss and address this with the person concerned in order to correct the issue at an early stage. HR/ER are available to support with this process if required. If at any stage the Headteacher assesses that there is a risk of harm to pupils, they will follow the process for reporting a safeguarding concern to LADO. </w:t>
      </w:r>
    </w:p>
    <w:p w14:paraId="549E31C7" w14:textId="662179AA"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The Headteacher will keep a written record of all low-level concerns using the low-level concern chronology pro forma which details the nature of the concern and the action taken to address it. The record is clearly demarcated as a low-level concern, in order to avoid confusion or misunderstanding. Records of low-level concerns will not be referred to in employer references unless they form part of a substantiated allegation. </w:t>
      </w:r>
    </w:p>
    <w:p w14:paraId="2D35F05B" w14:textId="50FEC5E6"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The Headteacher will regularly review all low-level concerns received, in order to identify any emerging patterns of concerning behaviour related to individual(s) or to identify any weaknesses in school culture where revision of policy or additional training may be a requirement.</w:t>
      </w:r>
    </w:p>
    <w:p w14:paraId="7D893BA9" w14:textId="77656AAC" w:rsidR="6CF64531" w:rsidRPr="00E063A4" w:rsidRDefault="6CF64531" w:rsidP="6CF64531">
      <w:pPr>
        <w:rPr>
          <w:rFonts w:ascii="Arial" w:hAnsi="Arial" w:cs="Arial"/>
          <w:b/>
          <w:bCs/>
          <w:color w:val="000000" w:themeColor="text1"/>
        </w:rPr>
      </w:pPr>
    </w:p>
    <w:p w14:paraId="2932C1F6" w14:textId="26C2A909" w:rsidR="6CF64531" w:rsidRPr="00E063A4" w:rsidRDefault="6CF64531" w:rsidP="6CF64531">
      <w:pPr>
        <w:rPr>
          <w:rFonts w:ascii="Arial" w:hAnsi="Arial" w:cs="Arial"/>
          <w:b/>
          <w:bCs/>
          <w:color w:val="000000" w:themeColor="text1"/>
        </w:rPr>
      </w:pPr>
    </w:p>
    <w:p w14:paraId="72C3902E" w14:textId="7A503F26" w:rsidR="6CF64531" w:rsidRPr="00E063A4" w:rsidRDefault="6CF64531" w:rsidP="6CF64531">
      <w:pPr>
        <w:rPr>
          <w:rFonts w:ascii="Arial" w:hAnsi="Arial" w:cs="Arial"/>
          <w:b/>
          <w:bCs/>
          <w:color w:val="000000" w:themeColor="text1"/>
        </w:rPr>
      </w:pPr>
    </w:p>
    <w:p w14:paraId="2A423A0B" w14:textId="6A44DFF6" w:rsidR="6CF64531" w:rsidRPr="00E063A4" w:rsidRDefault="6CF64531" w:rsidP="6CF64531">
      <w:pPr>
        <w:rPr>
          <w:rFonts w:ascii="Arial" w:hAnsi="Arial" w:cs="Arial"/>
          <w:b/>
          <w:bCs/>
          <w:color w:val="000000" w:themeColor="text1"/>
        </w:rPr>
      </w:pPr>
    </w:p>
    <w:p w14:paraId="1E99EA6B" w14:textId="5A9F2288" w:rsidR="6CF64531" w:rsidRPr="00E063A4" w:rsidRDefault="6CF64531" w:rsidP="6CF64531">
      <w:pPr>
        <w:rPr>
          <w:rFonts w:ascii="Arial" w:hAnsi="Arial" w:cs="Arial"/>
          <w:b/>
          <w:bCs/>
          <w:color w:val="000000" w:themeColor="text1"/>
        </w:rPr>
      </w:pPr>
    </w:p>
    <w:p w14:paraId="67FBCAD7" w14:textId="53DCDACC" w:rsidR="6CF64531" w:rsidRPr="00E063A4" w:rsidRDefault="6CF64531" w:rsidP="6CF64531">
      <w:pPr>
        <w:rPr>
          <w:rFonts w:ascii="Arial" w:hAnsi="Arial" w:cs="Arial"/>
          <w:b/>
          <w:bCs/>
          <w:color w:val="000000" w:themeColor="text1"/>
        </w:rPr>
      </w:pPr>
    </w:p>
    <w:p w14:paraId="50552F7C" w14:textId="2DEA31FF" w:rsidR="6CF64531" w:rsidRPr="00E063A4" w:rsidRDefault="6CF64531" w:rsidP="6CF64531">
      <w:pPr>
        <w:rPr>
          <w:rFonts w:ascii="Arial" w:hAnsi="Arial" w:cs="Arial"/>
          <w:b/>
          <w:bCs/>
          <w:color w:val="000000" w:themeColor="text1"/>
        </w:rPr>
      </w:pPr>
    </w:p>
    <w:p w14:paraId="33F2FEFD" w14:textId="5319C3D9" w:rsidR="6CF64531" w:rsidRPr="00E063A4" w:rsidRDefault="6CF64531" w:rsidP="6CF64531">
      <w:pPr>
        <w:rPr>
          <w:rFonts w:ascii="Arial" w:hAnsi="Arial" w:cs="Arial"/>
          <w:b/>
          <w:bCs/>
          <w:color w:val="000000" w:themeColor="text1"/>
        </w:rPr>
      </w:pPr>
    </w:p>
    <w:p w14:paraId="225600D2" w14:textId="66CA3197" w:rsidR="6CF64531" w:rsidRPr="00E063A4" w:rsidRDefault="6CF64531" w:rsidP="6CF64531">
      <w:pPr>
        <w:rPr>
          <w:rFonts w:ascii="Arial" w:hAnsi="Arial" w:cs="Arial"/>
          <w:b/>
          <w:bCs/>
          <w:color w:val="000000" w:themeColor="text1"/>
        </w:rPr>
      </w:pPr>
    </w:p>
    <w:p w14:paraId="60636143" w14:textId="5AC62BB9" w:rsidR="6CF64531" w:rsidRPr="00E063A4" w:rsidRDefault="6CF64531" w:rsidP="6CF64531">
      <w:pPr>
        <w:rPr>
          <w:rFonts w:ascii="Arial" w:hAnsi="Arial" w:cs="Arial"/>
          <w:b/>
          <w:bCs/>
          <w:color w:val="000000" w:themeColor="text1"/>
        </w:rPr>
      </w:pPr>
    </w:p>
    <w:p w14:paraId="50B227BE" w14:textId="5D1225FA" w:rsidR="6CF64531" w:rsidRPr="00E063A4" w:rsidRDefault="6CF64531" w:rsidP="6CF64531">
      <w:pPr>
        <w:rPr>
          <w:rFonts w:ascii="Arial" w:hAnsi="Arial" w:cs="Arial"/>
          <w:b/>
          <w:bCs/>
          <w:color w:val="000000" w:themeColor="text1"/>
        </w:rPr>
      </w:pPr>
    </w:p>
    <w:p w14:paraId="4BA64AF6" w14:textId="0696B5BF" w:rsidR="6CF64531" w:rsidRPr="00E063A4" w:rsidRDefault="6CF64531" w:rsidP="6CF64531">
      <w:pPr>
        <w:rPr>
          <w:rFonts w:ascii="Arial" w:hAnsi="Arial" w:cs="Arial"/>
          <w:b/>
          <w:bCs/>
          <w:color w:val="000000" w:themeColor="text1"/>
        </w:rPr>
      </w:pPr>
    </w:p>
    <w:p w14:paraId="67BB2065" w14:textId="7FD5DBD0" w:rsidR="6CF64531" w:rsidRPr="00E063A4" w:rsidRDefault="6CF64531" w:rsidP="6CF64531">
      <w:pPr>
        <w:rPr>
          <w:rFonts w:ascii="Arial" w:hAnsi="Arial" w:cs="Arial"/>
          <w:b/>
          <w:bCs/>
          <w:color w:val="000000" w:themeColor="text1"/>
        </w:rPr>
      </w:pPr>
    </w:p>
    <w:p w14:paraId="6F783720" w14:textId="78014F58" w:rsidR="09AD7141" w:rsidRPr="00E063A4" w:rsidRDefault="09AD7141" w:rsidP="6CF64531">
      <w:pPr>
        <w:rPr>
          <w:rFonts w:ascii="Arial" w:hAnsi="Arial" w:cs="Arial"/>
          <w:b/>
          <w:bCs/>
          <w:color w:val="000000" w:themeColor="text1"/>
        </w:rPr>
      </w:pPr>
      <w:r w:rsidRPr="00E063A4">
        <w:rPr>
          <w:rFonts w:ascii="Arial" w:hAnsi="Arial" w:cs="Arial"/>
          <w:b/>
          <w:bCs/>
          <w:color w:val="000000" w:themeColor="text1"/>
        </w:rPr>
        <w:t xml:space="preserve">Appendix 10 </w:t>
      </w:r>
    </w:p>
    <w:p w14:paraId="5830758F" w14:textId="4E2951C4"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Acceptable Use of Technology </w:t>
      </w:r>
    </w:p>
    <w:p w14:paraId="57838EA6" w14:textId="2F48AF38"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u w:val="single"/>
        </w:rPr>
        <w:t>School staff</w:t>
      </w:r>
    </w:p>
    <w:p w14:paraId="53535A8F" w14:textId="5202A6AA"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Mobile phones and wearable technology are increasingly popular and common. Staff are not permitted to make or receive calls or texts during contact time. Phones should be switched off or put on silent during teaching/contact time with pupils. Smart watches are permitted to be worn by staff but to be used only as a watch when working with children. Therefore, call, messaging, notifications and camera functions must be disabled when staff are with the children.  </w:t>
      </w:r>
    </w:p>
    <w:p w14:paraId="03D297C5" w14:textId="3472F07F"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There may be circumstances in which a member of staff needs to be available during contact time. For instance: For emergency contact by their child, or their child’s school. School staff should ensure that the school office number as a point of emergency contact. If staff require to make or receive a telephone call during their working day a member of the Senior Leadership Team should be notified in advance.</w:t>
      </w:r>
    </w:p>
    <w:p w14:paraId="4ED908E1" w14:textId="3F36BAE4"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Staff use of mobile phones and wearable devices during their working day should be: </w:t>
      </w:r>
    </w:p>
    <w:p w14:paraId="5416BD35" w14:textId="0D8861E3" w:rsidR="09AD7141" w:rsidRPr="00E063A4" w:rsidRDefault="09AD7141" w:rsidP="6CF64531">
      <w:pPr>
        <w:pStyle w:val="ListParagraph"/>
        <w:numPr>
          <w:ilvl w:val="0"/>
          <w:numId w:val="2"/>
        </w:numPr>
        <w:rPr>
          <w:rFonts w:ascii="Calibri" w:eastAsia="Calibri" w:hAnsi="Calibri" w:cs="Calibri"/>
          <w:color w:val="000000" w:themeColor="text1"/>
        </w:rPr>
      </w:pPr>
      <w:r w:rsidRPr="00E063A4">
        <w:rPr>
          <w:rFonts w:ascii="Calibri" w:eastAsia="Calibri" w:hAnsi="Calibri" w:cs="Calibri"/>
          <w:color w:val="000000" w:themeColor="text1"/>
        </w:rPr>
        <w:t xml:space="preserve">Only during non-contact time and never in view of children </w:t>
      </w:r>
    </w:p>
    <w:p w14:paraId="6EFAB8F7" w14:textId="74950A80" w:rsidR="09AD7141" w:rsidRPr="00E063A4" w:rsidRDefault="09AD7141" w:rsidP="6CF64531">
      <w:pPr>
        <w:pStyle w:val="ListParagraph"/>
        <w:numPr>
          <w:ilvl w:val="0"/>
          <w:numId w:val="2"/>
        </w:numPr>
        <w:rPr>
          <w:rFonts w:ascii="Calibri" w:eastAsia="Calibri" w:hAnsi="Calibri" w:cs="Calibri"/>
          <w:color w:val="000000" w:themeColor="text1"/>
        </w:rPr>
      </w:pPr>
      <w:r w:rsidRPr="00E063A4">
        <w:rPr>
          <w:rFonts w:ascii="Calibri" w:eastAsia="Calibri" w:hAnsi="Calibri" w:cs="Calibri"/>
          <w:color w:val="000000" w:themeColor="text1"/>
        </w:rPr>
        <w:t xml:space="preserve">In keeping with professional responsibilities and expectations, as per the code of conduct. </w:t>
      </w:r>
    </w:p>
    <w:p w14:paraId="1D1F65EF" w14:textId="357943C6" w:rsidR="09AD7141" w:rsidRPr="00E063A4" w:rsidRDefault="09AD7141" w:rsidP="6CF64531">
      <w:pPr>
        <w:pStyle w:val="ListParagraph"/>
        <w:numPr>
          <w:ilvl w:val="0"/>
          <w:numId w:val="2"/>
        </w:numPr>
        <w:rPr>
          <w:rFonts w:ascii="Calibri" w:eastAsia="Calibri" w:hAnsi="Calibri" w:cs="Calibri"/>
          <w:color w:val="000000" w:themeColor="text1"/>
        </w:rPr>
      </w:pPr>
      <w:r w:rsidRPr="00E063A4">
        <w:rPr>
          <w:rFonts w:ascii="Calibri" w:eastAsia="Calibri" w:hAnsi="Calibri" w:cs="Calibri"/>
          <w:color w:val="000000" w:themeColor="text1"/>
        </w:rPr>
        <w:t xml:space="preserve">Staff should never contact pupils or parents via their own personal mobile and should not supply their mobile number to parents of children at the school. </w:t>
      </w:r>
    </w:p>
    <w:p w14:paraId="47543320" w14:textId="6E1C256A"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Staff should also be aware that: </w:t>
      </w:r>
    </w:p>
    <w:p w14:paraId="21453523" w14:textId="2A25E0AA" w:rsidR="09AD7141" w:rsidRPr="00E063A4" w:rsidRDefault="09AD7141" w:rsidP="6CF64531">
      <w:pPr>
        <w:pStyle w:val="ListParagraph"/>
        <w:numPr>
          <w:ilvl w:val="0"/>
          <w:numId w:val="1"/>
        </w:numPr>
        <w:rPr>
          <w:rFonts w:ascii="Calibri" w:eastAsia="Calibri" w:hAnsi="Calibri" w:cs="Calibri"/>
          <w:color w:val="000000" w:themeColor="text1"/>
        </w:rPr>
      </w:pPr>
      <w:r w:rsidRPr="00E063A4">
        <w:rPr>
          <w:rFonts w:ascii="Calibri" w:eastAsia="Calibri" w:hAnsi="Calibri" w:cs="Calibri"/>
          <w:color w:val="000000" w:themeColor="text1"/>
        </w:rPr>
        <w:t xml:space="preserve">They should never use their phones or wearable devices to take photographs of pupils or allow themselves to be photographed by pupils. </w:t>
      </w:r>
    </w:p>
    <w:p w14:paraId="126608F8" w14:textId="0CC499AF" w:rsidR="09AD7141" w:rsidRPr="00E063A4" w:rsidRDefault="09AD7141" w:rsidP="6CF64531">
      <w:pPr>
        <w:pStyle w:val="ListParagraph"/>
        <w:numPr>
          <w:ilvl w:val="0"/>
          <w:numId w:val="1"/>
        </w:numPr>
        <w:rPr>
          <w:rFonts w:ascii="Calibri" w:eastAsia="Calibri" w:hAnsi="Calibri" w:cs="Calibri"/>
          <w:color w:val="000000" w:themeColor="text1"/>
        </w:rPr>
      </w:pPr>
      <w:r w:rsidRPr="00E063A4">
        <w:rPr>
          <w:rFonts w:ascii="Calibri" w:eastAsia="Calibri" w:hAnsi="Calibri" w:cs="Calibri"/>
          <w:color w:val="000000" w:themeColor="text1"/>
        </w:rPr>
        <w:t xml:space="preserve">They should never accept requests from pupils to access their personal accounts on social media such as Facebook, Twitter, Instagram, TikTok etc. </w:t>
      </w:r>
    </w:p>
    <w:p w14:paraId="40926501" w14:textId="4AFD3F26" w:rsidR="09AD7141" w:rsidRPr="00E063A4" w:rsidRDefault="09AD7141" w:rsidP="6CF64531">
      <w:pPr>
        <w:pStyle w:val="ListParagraph"/>
        <w:numPr>
          <w:ilvl w:val="0"/>
          <w:numId w:val="1"/>
        </w:numPr>
        <w:rPr>
          <w:rFonts w:ascii="Calibri" w:eastAsia="Calibri" w:hAnsi="Calibri" w:cs="Calibri"/>
          <w:color w:val="000000" w:themeColor="text1"/>
        </w:rPr>
      </w:pPr>
      <w:r w:rsidRPr="00E063A4">
        <w:rPr>
          <w:rFonts w:ascii="Calibri" w:eastAsia="Calibri" w:hAnsi="Calibri" w:cs="Calibri"/>
          <w:color w:val="000000" w:themeColor="text1"/>
        </w:rPr>
        <w:t xml:space="preserve">They should never send to, or accept from, colleagues or pupils, texts, images or videos that could be viewed as inappropriate. </w:t>
      </w:r>
    </w:p>
    <w:p w14:paraId="58002BD6" w14:textId="55A2A8A9" w:rsidR="09AD7141" w:rsidRPr="00E063A4" w:rsidRDefault="09AD7141" w:rsidP="6CF64531">
      <w:pPr>
        <w:pStyle w:val="ListParagraph"/>
        <w:numPr>
          <w:ilvl w:val="0"/>
          <w:numId w:val="1"/>
        </w:numPr>
        <w:rPr>
          <w:rFonts w:ascii="Calibri" w:eastAsia="Calibri" w:hAnsi="Calibri" w:cs="Calibri"/>
          <w:color w:val="000000" w:themeColor="text1"/>
        </w:rPr>
      </w:pPr>
      <w:r w:rsidRPr="00E063A4">
        <w:rPr>
          <w:rFonts w:ascii="Calibri" w:eastAsia="Calibri" w:hAnsi="Calibri" w:cs="Calibri"/>
          <w:color w:val="000000" w:themeColor="text1"/>
        </w:rPr>
        <w:t xml:space="preserve">The school cannot take responsibility for items that are lost or stolen. </w:t>
      </w:r>
    </w:p>
    <w:p w14:paraId="1CDB7AE7" w14:textId="0E472860" w:rsidR="6CF64531" w:rsidRPr="00E063A4" w:rsidRDefault="6CF64531" w:rsidP="6CF64531">
      <w:pPr>
        <w:rPr>
          <w:rFonts w:ascii="Calibri" w:eastAsia="Calibri" w:hAnsi="Calibri" w:cs="Calibri"/>
          <w:color w:val="000000" w:themeColor="text1"/>
        </w:rPr>
      </w:pPr>
    </w:p>
    <w:p w14:paraId="6FA62E99" w14:textId="68F596E3"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Misuse:</w:t>
      </w:r>
    </w:p>
    <w:p w14:paraId="6C59DD78" w14:textId="23225DB4"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Any member of staff found to misuse a mobile phone or wearable device will be subject to disciplinary action in line with the disciplinary procedure. It is everybody’s responsibility to enforce this policy, therefore any misuse of devices in classroom areas should be reported to the Head teacher or Lead DSL. </w:t>
      </w:r>
    </w:p>
    <w:p w14:paraId="550F0213" w14:textId="2A14897C"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u w:val="single"/>
        </w:rPr>
        <w:t>Pupils</w:t>
      </w:r>
    </w:p>
    <w:p w14:paraId="34F9DC60" w14:textId="7A2047B8"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Smart watches/devices e.g. Fitbits are not allowed in school, as they are a distraction and may interrupt learning. </w:t>
      </w:r>
    </w:p>
    <w:p w14:paraId="23577BC8" w14:textId="7CF8EB2B"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Mobile phones, or tablets are only allowed to be brought in by pupils on transport and these are to be stored securely in the office during the school day. The taking of photographs and video footage using a camera phone is strictly prohibited. Any children found to have taken photographs/videos will be asked to delete the photos in the presence of a member of staff. </w:t>
      </w:r>
    </w:p>
    <w:p w14:paraId="3432B109" w14:textId="6749B3E6"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Misuse:</w:t>
      </w:r>
    </w:p>
    <w:p w14:paraId="481EA7D2" w14:textId="53AAD966"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Parents will be contacted should any children found to have made an infringement of the above expectations. For serious incidents the school may withdraw the agreement to allow the child to bring the mobile phone or tablet to school.</w:t>
      </w:r>
    </w:p>
    <w:p w14:paraId="6FC3DCAD" w14:textId="37FD22E3" w:rsidR="6CF64531" w:rsidRPr="00E063A4" w:rsidRDefault="6CF64531" w:rsidP="6CF64531">
      <w:pPr>
        <w:rPr>
          <w:rFonts w:ascii="Calibri" w:eastAsia="Calibri" w:hAnsi="Calibri" w:cs="Calibri"/>
          <w:color w:val="000000" w:themeColor="text1"/>
        </w:rPr>
      </w:pPr>
    </w:p>
    <w:p w14:paraId="00F176D0" w14:textId="628FFBFB"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u w:val="single"/>
        </w:rPr>
        <w:t>Volunteers, Visitors and Contractors</w:t>
      </w:r>
    </w:p>
    <w:p w14:paraId="377CD3B8" w14:textId="5981E952"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Volunteers, visitors and contractors must adhere to this if on any site during the school day. They must: </w:t>
      </w:r>
    </w:p>
    <w:p w14:paraId="7993F48D" w14:textId="346CB785"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Not take photos or recordings of pupils. </w:t>
      </w:r>
    </w:p>
    <w:p w14:paraId="47A5F6F8" w14:textId="0F7DACA2"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Not use phones when working with children (volunteers/visitors)</w:t>
      </w:r>
    </w:p>
    <w:p w14:paraId="3CCEAD5C" w14:textId="7138E630"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Keep mobile phones on silent when at school. </w:t>
      </w:r>
    </w:p>
    <w:p w14:paraId="74136F17" w14:textId="017F4280"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Not use phones where pupils are present and instead make a staff member aware of the need to use their phone. They will then be escorted to a place away from pupils. </w:t>
      </w:r>
    </w:p>
    <w:p w14:paraId="0105FFCB" w14:textId="2BB53197"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Dame Ellen Pinsent School accepts no responsibility for mobile phones that are lost, damaged or stolen on school premises or transport, during school visits or trips. Any found mobiles or devices should be handed in to the school office where contact with the owner will be attempted. </w:t>
      </w:r>
    </w:p>
    <w:p w14:paraId="110991EE" w14:textId="776AA08F"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Mobile Phone and Technology Devices Policy Parental Consent Form</w:t>
      </w:r>
    </w:p>
    <w:p w14:paraId="4CE625D6" w14:textId="6CBC5AB2"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Dear Parent/Carer</w:t>
      </w:r>
    </w:p>
    <w:p w14:paraId="1DBBE3CE" w14:textId="5A534807"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In accordance with our </w:t>
      </w:r>
      <w:r w:rsidRPr="00E063A4">
        <w:rPr>
          <w:rFonts w:ascii="Calibri" w:eastAsia="Calibri" w:hAnsi="Calibri" w:cs="Calibri"/>
          <w:color w:val="333333"/>
        </w:rPr>
        <w:t>guidelines on the possession and use of mobile phones, smart watches and other technology, if your child</w:t>
      </w:r>
      <w:r w:rsidRPr="00E063A4">
        <w:rPr>
          <w:rFonts w:ascii="Calibri" w:eastAsia="Calibri" w:hAnsi="Calibri" w:cs="Calibri"/>
          <w:color w:val="000000" w:themeColor="text1"/>
        </w:rPr>
        <w:t xml:space="preserve"> is bringing in a mobile phone, tablet or smart watch to school on a regular basis, please could you sign the form below to give your permission for your child to do this and remind them of our school policy. </w:t>
      </w:r>
    </w:p>
    <w:p w14:paraId="1E2C3AA6" w14:textId="31EEA76E"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Your child needs to put their device in the box on the playground in the morning before they go their classroom. </w:t>
      </w:r>
    </w:p>
    <w:p w14:paraId="420976BB" w14:textId="514967E0"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The school bears no responsibility for the loss or damage of any device </w:t>
      </w:r>
    </w:p>
    <w:p w14:paraId="35088743" w14:textId="4FC5A01E"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Your child’s device should be appropriately marked so that they can recognise it </w:t>
      </w:r>
    </w:p>
    <w:p w14:paraId="45DEF335" w14:textId="7B676ACB"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 Should your child be found using their device inappropriately, including taking photos or videos on the journey to and from school, the school reserves the right to withdraw this privilege, and they will no longer be able to bring them into school. </w:t>
      </w:r>
    </w:p>
    <w:p w14:paraId="1FB762AE" w14:textId="662D5235"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Thank you. </w:t>
      </w:r>
    </w:p>
    <w:p w14:paraId="166862F3" w14:textId="4687D19D"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Yours sincerely </w:t>
      </w:r>
    </w:p>
    <w:p w14:paraId="47D64467" w14:textId="36671349" w:rsidR="6CF64531" w:rsidRPr="00E063A4" w:rsidRDefault="6CF64531" w:rsidP="6CF64531">
      <w:pPr>
        <w:rPr>
          <w:rFonts w:ascii="Calibri" w:eastAsia="Calibri" w:hAnsi="Calibri" w:cs="Calibri"/>
          <w:color w:val="000000" w:themeColor="text1"/>
        </w:rPr>
      </w:pPr>
    </w:p>
    <w:p w14:paraId="11910DEC" w14:textId="6FD5D46A"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Head teacher …………………………………………………………………………………………………………… </w:t>
      </w:r>
    </w:p>
    <w:p w14:paraId="049EEF8A" w14:textId="0CD336ED"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PARENTAL CONSENT </w:t>
      </w:r>
    </w:p>
    <w:p w14:paraId="2E4A21BF" w14:textId="248CE73D"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I give permission for my child (name) ………………………………………………………………. in ………………….... class to bring their mobile phone, tablet or iPad into school. </w:t>
      </w:r>
    </w:p>
    <w:p w14:paraId="18AF5C8E" w14:textId="1CFD22F5"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Please name the type of device………………………………………………………………………………………………… </w:t>
      </w:r>
    </w:p>
    <w:p w14:paraId="6A064D31" w14:textId="095629C5"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I have read the acceptable use guidelines and understand its implications.  </w:t>
      </w:r>
    </w:p>
    <w:p w14:paraId="724EE0A9" w14:textId="5C199E7E"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Signed ……………………………………………………………………. </w:t>
      </w:r>
    </w:p>
    <w:p w14:paraId="5984011B" w14:textId="1DC51ADE" w:rsidR="09AD7141" w:rsidRPr="00E063A4"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 xml:space="preserve">Name (please use capitals) ……………………………… </w:t>
      </w:r>
    </w:p>
    <w:p w14:paraId="3D29C960" w14:textId="7807437C" w:rsidR="09AD7141" w:rsidRDefault="09AD7141" w:rsidP="6CF64531">
      <w:pPr>
        <w:rPr>
          <w:rFonts w:ascii="Calibri" w:eastAsia="Calibri" w:hAnsi="Calibri" w:cs="Calibri"/>
          <w:color w:val="000000" w:themeColor="text1"/>
        </w:rPr>
      </w:pPr>
      <w:r w:rsidRPr="00E063A4">
        <w:rPr>
          <w:rFonts w:ascii="Calibri" w:eastAsia="Calibri" w:hAnsi="Calibri" w:cs="Calibri"/>
          <w:color w:val="000000" w:themeColor="text1"/>
        </w:rPr>
        <w:t>Date………………………………………………….</w:t>
      </w:r>
    </w:p>
    <w:p w14:paraId="59D59C25" w14:textId="4FFCB03D" w:rsidR="6CF64531" w:rsidRDefault="6CF64531" w:rsidP="6CF64531">
      <w:pPr>
        <w:rPr>
          <w:rFonts w:ascii="Arial" w:hAnsi="Arial" w:cs="Arial"/>
          <w:b/>
          <w:bCs/>
          <w:color w:val="000000" w:themeColor="text1"/>
        </w:rPr>
      </w:pPr>
    </w:p>
    <w:sectPr w:rsidR="6CF64531" w:rsidSect="0048010D">
      <w:footerReference w:type="default" r:id="rId112"/>
      <w:pgSz w:w="11906" w:h="16838"/>
      <w:pgMar w:top="907" w:right="964" w:bottom="993" w:left="964" w:header="709"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DF601" w14:textId="77777777" w:rsidR="00B054B8" w:rsidRDefault="00B054B8" w:rsidP="00C258B0">
      <w:pPr>
        <w:spacing w:after="0" w:line="240" w:lineRule="auto"/>
      </w:pPr>
      <w:r>
        <w:separator/>
      </w:r>
    </w:p>
  </w:endnote>
  <w:endnote w:type="continuationSeparator" w:id="0">
    <w:p w14:paraId="67DC74CC" w14:textId="77777777" w:rsidR="00B054B8" w:rsidRDefault="00B054B8" w:rsidP="00C258B0">
      <w:pPr>
        <w:spacing w:after="0" w:line="240" w:lineRule="auto"/>
      </w:pPr>
      <w:r>
        <w:continuationSeparator/>
      </w:r>
    </w:p>
  </w:endnote>
  <w:endnote w:type="continuationNotice" w:id="1">
    <w:p w14:paraId="465A8607" w14:textId="77777777" w:rsidR="00B054B8" w:rsidRDefault="00B054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1A13" w14:textId="7BFDA6D8" w:rsidR="00F94BFC" w:rsidRPr="00137B50" w:rsidRDefault="00F94BFC" w:rsidP="00367D2D">
    <w:pPr>
      <w:pStyle w:val="Footer"/>
      <w:pBdr>
        <w:top w:val="single" w:sz="12" w:space="1" w:color="E52237"/>
      </w:pBdr>
      <w:tabs>
        <w:tab w:val="clear" w:pos="8306"/>
        <w:tab w:val="right" w:pos="9923"/>
      </w:tabs>
      <w:rPr>
        <w:rFonts w:ascii="Arial" w:hAnsi="Arial" w:cs="Arial"/>
        <w:sz w:val="16"/>
      </w:rPr>
    </w:pPr>
    <w:r w:rsidRPr="002C7B93">
      <w:rPr>
        <w:rFonts w:ascii="Arial" w:hAnsi="Arial" w:cs="Arial"/>
        <w:sz w:val="18"/>
      </w:rPr>
      <w:t>Model Safeguarding &amp; Child Protection Policy 202</w:t>
    </w:r>
    <w:r w:rsidR="007321B8">
      <w:rPr>
        <w:rFonts w:ascii="Arial" w:hAnsi="Arial" w:cs="Arial"/>
        <w:sz w:val="18"/>
      </w:rPr>
      <w:t>4</w:t>
    </w:r>
    <w:r w:rsidR="000F606C">
      <w:rPr>
        <w:rFonts w:ascii="Arial" w:hAnsi="Arial" w:cs="Arial"/>
        <w:sz w:val="18"/>
      </w:rPr>
      <w:t xml:space="preserve"> </w:t>
    </w:r>
    <w:sdt>
      <w:sdtPr>
        <w:rPr>
          <w:rFonts w:ascii="Arial" w:hAnsi="Arial" w:cs="Arial"/>
          <w:sz w:val="16"/>
        </w:rPr>
        <w:id w:val="2007712958"/>
        <w:docPartObj>
          <w:docPartGallery w:val="Page Numbers (Bottom of Page)"/>
          <w:docPartUnique/>
        </w:docPartObj>
      </w:sdtPr>
      <w:sdtEndPr/>
      <w:sdtContent>
        <w:sdt>
          <w:sdtPr>
            <w:rPr>
              <w:rFonts w:ascii="Arial" w:hAnsi="Arial" w:cs="Arial"/>
              <w:sz w:val="16"/>
            </w:rPr>
            <w:id w:val="-1934345823"/>
            <w:docPartObj>
              <w:docPartGallery w:val="Page Numbers (Top of Page)"/>
              <w:docPartUnique/>
            </w:docPartObj>
          </w:sdtPr>
          <w:sdtEndPr/>
          <w:sdtContent>
            <w:r>
              <w:rPr>
                <w:rFonts w:ascii="Arial" w:hAnsi="Arial" w:cs="Arial"/>
                <w:sz w:val="16"/>
              </w:rPr>
              <w:t xml:space="preserve"> </w:t>
            </w:r>
            <w:r>
              <w:rPr>
                <w:rFonts w:ascii="Arial" w:hAnsi="Arial" w:cs="Arial"/>
                <w:sz w:val="16"/>
              </w:rPr>
              <w:tab/>
            </w:r>
            <w:r w:rsidRPr="00137B50">
              <w:rPr>
                <w:rFonts w:ascii="Arial" w:hAnsi="Arial" w:cs="Arial"/>
                <w:sz w:val="18"/>
              </w:rPr>
              <w:t xml:space="preserve">Page </w:t>
            </w:r>
            <w:r w:rsidRPr="00137B50">
              <w:rPr>
                <w:rFonts w:ascii="Arial" w:hAnsi="Arial" w:cs="Arial"/>
                <w:b/>
                <w:bCs/>
                <w:sz w:val="18"/>
              </w:rPr>
              <w:fldChar w:fldCharType="begin"/>
            </w:r>
            <w:r w:rsidRPr="00137B50">
              <w:rPr>
                <w:rFonts w:ascii="Arial" w:hAnsi="Arial" w:cs="Arial"/>
                <w:b/>
                <w:bCs/>
                <w:sz w:val="18"/>
              </w:rPr>
              <w:instrText xml:space="preserve"> PAGE </w:instrText>
            </w:r>
            <w:r w:rsidRPr="00137B50">
              <w:rPr>
                <w:rFonts w:ascii="Arial" w:hAnsi="Arial" w:cs="Arial"/>
                <w:b/>
                <w:bCs/>
                <w:sz w:val="18"/>
              </w:rPr>
              <w:fldChar w:fldCharType="separate"/>
            </w:r>
            <w:r>
              <w:rPr>
                <w:rFonts w:ascii="Arial" w:hAnsi="Arial" w:cs="Arial"/>
                <w:b/>
                <w:bCs/>
                <w:noProof/>
                <w:sz w:val="18"/>
              </w:rPr>
              <w:t>2</w:t>
            </w:r>
            <w:r w:rsidRPr="00137B50">
              <w:rPr>
                <w:rFonts w:ascii="Arial" w:hAnsi="Arial" w:cs="Arial"/>
                <w:sz w:val="18"/>
              </w:rPr>
              <w:fldChar w:fldCharType="end"/>
            </w:r>
            <w:r w:rsidRPr="00137B50">
              <w:rPr>
                <w:rFonts w:ascii="Arial" w:hAnsi="Arial" w:cs="Arial"/>
                <w:sz w:val="18"/>
              </w:rPr>
              <w:t xml:space="preserve"> of </w:t>
            </w:r>
            <w:r w:rsidRPr="00137B50">
              <w:rPr>
                <w:rFonts w:ascii="Arial" w:hAnsi="Arial" w:cs="Arial"/>
                <w:b/>
                <w:bCs/>
                <w:sz w:val="18"/>
              </w:rPr>
              <w:fldChar w:fldCharType="begin"/>
            </w:r>
            <w:r w:rsidRPr="00137B50">
              <w:rPr>
                <w:rFonts w:ascii="Arial" w:hAnsi="Arial" w:cs="Arial"/>
                <w:b/>
                <w:bCs/>
                <w:sz w:val="18"/>
              </w:rPr>
              <w:instrText xml:space="preserve"> NUMPAGES  </w:instrText>
            </w:r>
            <w:r w:rsidRPr="00137B50">
              <w:rPr>
                <w:rFonts w:ascii="Arial" w:hAnsi="Arial" w:cs="Arial"/>
                <w:b/>
                <w:bCs/>
                <w:sz w:val="18"/>
              </w:rPr>
              <w:fldChar w:fldCharType="separate"/>
            </w:r>
            <w:r>
              <w:rPr>
                <w:rFonts w:ascii="Arial" w:hAnsi="Arial" w:cs="Arial"/>
                <w:b/>
                <w:bCs/>
                <w:noProof/>
                <w:sz w:val="18"/>
              </w:rPr>
              <w:t>33</w:t>
            </w:r>
            <w:r w:rsidRPr="00137B50">
              <w:rPr>
                <w:rFonts w:ascii="Arial" w:hAnsi="Arial" w:cs="Arial"/>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36CE8" w14:textId="77777777" w:rsidR="00B054B8" w:rsidRDefault="00B054B8" w:rsidP="00C258B0">
      <w:pPr>
        <w:spacing w:after="0" w:line="240" w:lineRule="auto"/>
      </w:pPr>
      <w:r>
        <w:separator/>
      </w:r>
    </w:p>
  </w:footnote>
  <w:footnote w:type="continuationSeparator" w:id="0">
    <w:p w14:paraId="4E08FCE8" w14:textId="77777777" w:rsidR="00B054B8" w:rsidRDefault="00B054B8" w:rsidP="00C258B0">
      <w:pPr>
        <w:spacing w:after="0" w:line="240" w:lineRule="auto"/>
      </w:pPr>
      <w:r>
        <w:continuationSeparator/>
      </w:r>
    </w:p>
  </w:footnote>
  <w:footnote w:type="continuationNotice" w:id="1">
    <w:p w14:paraId="77E8D90F" w14:textId="77777777" w:rsidR="00B054B8" w:rsidRDefault="00B054B8">
      <w:pPr>
        <w:spacing w:after="0" w:line="240" w:lineRule="auto"/>
      </w:pPr>
    </w:p>
  </w:footnote>
  <w:footnote w:id="2">
    <w:p w14:paraId="765BF317" w14:textId="77777777" w:rsidR="00F94BFC" w:rsidRPr="00E318E1" w:rsidRDefault="00F94BFC" w:rsidP="00C258B0">
      <w:pPr>
        <w:pStyle w:val="FootnoteText"/>
        <w:rPr>
          <w:color w:val="FF0000"/>
        </w:rPr>
      </w:pPr>
      <w:r w:rsidRPr="00905B56">
        <w:rPr>
          <w:rStyle w:val="FootnoteReference"/>
        </w:rPr>
        <w:footnoteRef/>
      </w:r>
      <w:r w:rsidRPr="00905B56">
        <w:t xml:space="preserve"> In other authorities the LADO service is referred to as the Position of Trust Team (POT)</w:t>
      </w:r>
    </w:p>
  </w:footnote>
  <w:footnote w:id="3">
    <w:p w14:paraId="4089A4E1" w14:textId="77777777" w:rsidR="00F94BFC" w:rsidRDefault="00F94BFC" w:rsidP="00C258B0">
      <w:pPr>
        <w:pStyle w:val="FootnoteText"/>
      </w:pPr>
      <w:r>
        <w:rPr>
          <w:rStyle w:val="FootnoteReference"/>
        </w:rPr>
        <w:footnoteRef/>
      </w:r>
      <w:r>
        <w:t xml:space="preserve"> Channel is a multi-agency approach to provide support to individuals who are at risk of being drawn into terrorist related activity.  It is led by the West Midlands Police Counter-Terrorism Unit, and it aims to </w:t>
      </w:r>
    </w:p>
    <w:p w14:paraId="7B8726C6" w14:textId="77777777" w:rsidR="00F94BFC" w:rsidRDefault="00F94BFC" w:rsidP="000669D7">
      <w:pPr>
        <w:pStyle w:val="FootnoteText"/>
        <w:numPr>
          <w:ilvl w:val="0"/>
          <w:numId w:val="26"/>
        </w:numPr>
      </w:pPr>
      <w:r>
        <w:t>Establish an effective multi-agency referral and intervention process to identify vulnerable individuals;</w:t>
      </w:r>
    </w:p>
    <w:p w14:paraId="0AE76E5F" w14:textId="77777777" w:rsidR="00F94BFC" w:rsidRDefault="00F94BFC" w:rsidP="000669D7">
      <w:pPr>
        <w:pStyle w:val="FootnoteText"/>
        <w:numPr>
          <w:ilvl w:val="0"/>
          <w:numId w:val="26"/>
        </w:numPr>
      </w:pPr>
      <w:r>
        <w:t>Safeguard individuals who might be vulnerable to being radicalised, so that they are not at risk of being drawn into terrorist-related activity; and</w:t>
      </w:r>
    </w:p>
    <w:p w14:paraId="6B81F07A" w14:textId="77777777" w:rsidR="00F94BFC" w:rsidRDefault="00F94BFC" w:rsidP="000669D7">
      <w:pPr>
        <w:pStyle w:val="FootnoteText"/>
        <w:numPr>
          <w:ilvl w:val="0"/>
          <w:numId w:val="26"/>
        </w:numPr>
      </w:pPr>
      <w:r>
        <w:t>Provide early intervention to protect and divert people away from the risks they face and reduce vulnerability.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BBA"/>
    <w:multiLevelType w:val="hybridMultilevel"/>
    <w:tmpl w:val="BA0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E03A5"/>
    <w:multiLevelType w:val="hybridMultilevel"/>
    <w:tmpl w:val="11CE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85B1D"/>
    <w:multiLevelType w:val="hybridMultilevel"/>
    <w:tmpl w:val="46A6BE38"/>
    <w:lvl w:ilvl="0" w:tplc="2388A51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F32BF2"/>
    <w:multiLevelType w:val="hybridMultilevel"/>
    <w:tmpl w:val="28825BB4"/>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2B2CB6"/>
    <w:multiLevelType w:val="hybridMultilevel"/>
    <w:tmpl w:val="FCA8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4A4E21"/>
    <w:multiLevelType w:val="hybridMultilevel"/>
    <w:tmpl w:val="0F605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4646B"/>
    <w:multiLevelType w:val="hybridMultilevel"/>
    <w:tmpl w:val="3274E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9C154A"/>
    <w:multiLevelType w:val="hybridMultilevel"/>
    <w:tmpl w:val="DE1ECF5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6613880"/>
    <w:multiLevelType w:val="hybridMultilevel"/>
    <w:tmpl w:val="7A46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437325"/>
    <w:multiLevelType w:val="hybridMultilevel"/>
    <w:tmpl w:val="338E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92790A"/>
    <w:multiLevelType w:val="hybridMultilevel"/>
    <w:tmpl w:val="AE8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6070BC0"/>
    <w:multiLevelType w:val="hybridMultilevel"/>
    <w:tmpl w:val="E00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BA2B3"/>
    <w:multiLevelType w:val="hybridMultilevel"/>
    <w:tmpl w:val="BE404216"/>
    <w:lvl w:ilvl="0" w:tplc="D3226A3A">
      <w:start w:val="1"/>
      <w:numFmt w:val="bullet"/>
      <w:lvlText w:val=""/>
      <w:lvlJc w:val="left"/>
      <w:pPr>
        <w:ind w:left="720" w:hanging="360"/>
      </w:pPr>
      <w:rPr>
        <w:rFonts w:ascii="Symbol" w:hAnsi="Symbol" w:hint="default"/>
      </w:rPr>
    </w:lvl>
    <w:lvl w:ilvl="1" w:tplc="AFE8FC32">
      <w:start w:val="1"/>
      <w:numFmt w:val="bullet"/>
      <w:lvlText w:val="o"/>
      <w:lvlJc w:val="left"/>
      <w:pPr>
        <w:ind w:left="1440" w:hanging="360"/>
      </w:pPr>
      <w:rPr>
        <w:rFonts w:ascii="Courier New" w:hAnsi="Courier New" w:hint="default"/>
      </w:rPr>
    </w:lvl>
    <w:lvl w:ilvl="2" w:tplc="D6808972">
      <w:start w:val="1"/>
      <w:numFmt w:val="bullet"/>
      <w:lvlText w:val=""/>
      <w:lvlJc w:val="left"/>
      <w:pPr>
        <w:ind w:left="2160" w:hanging="360"/>
      </w:pPr>
      <w:rPr>
        <w:rFonts w:ascii="Wingdings" w:hAnsi="Wingdings" w:hint="default"/>
      </w:rPr>
    </w:lvl>
    <w:lvl w:ilvl="3" w:tplc="697AE55C">
      <w:start w:val="1"/>
      <w:numFmt w:val="bullet"/>
      <w:lvlText w:val=""/>
      <w:lvlJc w:val="left"/>
      <w:pPr>
        <w:ind w:left="2880" w:hanging="360"/>
      </w:pPr>
      <w:rPr>
        <w:rFonts w:ascii="Symbol" w:hAnsi="Symbol" w:hint="default"/>
      </w:rPr>
    </w:lvl>
    <w:lvl w:ilvl="4" w:tplc="7B002B10">
      <w:start w:val="1"/>
      <w:numFmt w:val="bullet"/>
      <w:lvlText w:val="o"/>
      <w:lvlJc w:val="left"/>
      <w:pPr>
        <w:ind w:left="3600" w:hanging="360"/>
      </w:pPr>
      <w:rPr>
        <w:rFonts w:ascii="Courier New" w:hAnsi="Courier New" w:hint="default"/>
      </w:rPr>
    </w:lvl>
    <w:lvl w:ilvl="5" w:tplc="6AEEC20A">
      <w:start w:val="1"/>
      <w:numFmt w:val="bullet"/>
      <w:lvlText w:val=""/>
      <w:lvlJc w:val="left"/>
      <w:pPr>
        <w:ind w:left="4320" w:hanging="360"/>
      </w:pPr>
      <w:rPr>
        <w:rFonts w:ascii="Wingdings" w:hAnsi="Wingdings" w:hint="default"/>
      </w:rPr>
    </w:lvl>
    <w:lvl w:ilvl="6" w:tplc="85DE1B42">
      <w:start w:val="1"/>
      <w:numFmt w:val="bullet"/>
      <w:lvlText w:val=""/>
      <w:lvlJc w:val="left"/>
      <w:pPr>
        <w:ind w:left="5040" w:hanging="360"/>
      </w:pPr>
      <w:rPr>
        <w:rFonts w:ascii="Symbol" w:hAnsi="Symbol" w:hint="default"/>
      </w:rPr>
    </w:lvl>
    <w:lvl w:ilvl="7" w:tplc="3D88FAB4">
      <w:start w:val="1"/>
      <w:numFmt w:val="bullet"/>
      <w:lvlText w:val="o"/>
      <w:lvlJc w:val="left"/>
      <w:pPr>
        <w:ind w:left="5760" w:hanging="360"/>
      </w:pPr>
      <w:rPr>
        <w:rFonts w:ascii="Courier New" w:hAnsi="Courier New" w:hint="default"/>
      </w:rPr>
    </w:lvl>
    <w:lvl w:ilvl="8" w:tplc="6E60B35C">
      <w:start w:val="1"/>
      <w:numFmt w:val="bullet"/>
      <w:lvlText w:val=""/>
      <w:lvlJc w:val="left"/>
      <w:pPr>
        <w:ind w:left="6480" w:hanging="360"/>
      </w:pPr>
      <w:rPr>
        <w:rFonts w:ascii="Wingdings" w:hAnsi="Wingdings" w:hint="default"/>
      </w:rPr>
    </w:lvl>
  </w:abstractNum>
  <w:abstractNum w:abstractNumId="17" w15:restartNumberingAfterBreak="0">
    <w:nsid w:val="2A361805"/>
    <w:multiLevelType w:val="hybridMultilevel"/>
    <w:tmpl w:val="0040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C923A5"/>
    <w:multiLevelType w:val="hybridMultilevel"/>
    <w:tmpl w:val="58F40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7364FE5"/>
    <w:multiLevelType w:val="hybridMultilevel"/>
    <w:tmpl w:val="B6460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B9095C"/>
    <w:multiLevelType w:val="hybridMultilevel"/>
    <w:tmpl w:val="843A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96CC1"/>
    <w:multiLevelType w:val="hybridMultilevel"/>
    <w:tmpl w:val="CA6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01D6BFA"/>
    <w:multiLevelType w:val="multilevel"/>
    <w:tmpl w:val="4202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44703A54"/>
    <w:multiLevelType w:val="hybridMultilevel"/>
    <w:tmpl w:val="C87C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CCB52E9"/>
    <w:multiLevelType w:val="hybridMultilevel"/>
    <w:tmpl w:val="10D8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DE65E4"/>
    <w:multiLevelType w:val="multilevel"/>
    <w:tmpl w:val="750E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990E7E"/>
    <w:multiLevelType w:val="hybridMultilevel"/>
    <w:tmpl w:val="654E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804195"/>
    <w:multiLevelType w:val="hybridMultilevel"/>
    <w:tmpl w:val="7B944E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5002570"/>
    <w:multiLevelType w:val="hybridMultilevel"/>
    <w:tmpl w:val="D7DCBF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597E6E8F"/>
    <w:multiLevelType w:val="hybridMultilevel"/>
    <w:tmpl w:val="7C042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B755776"/>
    <w:multiLevelType w:val="hybridMultilevel"/>
    <w:tmpl w:val="14AC6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5D3E6CFD"/>
    <w:multiLevelType w:val="hybridMultilevel"/>
    <w:tmpl w:val="BAB41D5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88110E"/>
    <w:multiLevelType w:val="multilevel"/>
    <w:tmpl w:val="EAC6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64464550"/>
    <w:multiLevelType w:val="hybridMultilevel"/>
    <w:tmpl w:val="7742955C"/>
    <w:lvl w:ilvl="0" w:tplc="73F27A4C">
      <w:numFmt w:val="bullet"/>
      <w:lvlText w:val="•"/>
      <w:lvlJc w:val="left"/>
      <w:pPr>
        <w:ind w:left="720" w:hanging="360"/>
      </w:pPr>
      <w:rPr>
        <w:rFonts w:ascii="Calibri" w:hAnsi="Calibri" w:hint="default"/>
      </w:rPr>
    </w:lvl>
    <w:lvl w:ilvl="1" w:tplc="4D3C6066">
      <w:start w:val="1"/>
      <w:numFmt w:val="bullet"/>
      <w:lvlText w:val="o"/>
      <w:lvlJc w:val="left"/>
      <w:pPr>
        <w:ind w:left="1440" w:hanging="360"/>
      </w:pPr>
      <w:rPr>
        <w:rFonts w:ascii="Courier New" w:hAnsi="Courier New" w:hint="default"/>
      </w:rPr>
    </w:lvl>
    <w:lvl w:ilvl="2" w:tplc="9724A39E">
      <w:start w:val="1"/>
      <w:numFmt w:val="bullet"/>
      <w:lvlText w:val=""/>
      <w:lvlJc w:val="left"/>
      <w:pPr>
        <w:ind w:left="2160" w:hanging="360"/>
      </w:pPr>
      <w:rPr>
        <w:rFonts w:ascii="Wingdings" w:hAnsi="Wingdings" w:hint="default"/>
      </w:rPr>
    </w:lvl>
    <w:lvl w:ilvl="3" w:tplc="52C0FC36">
      <w:start w:val="1"/>
      <w:numFmt w:val="bullet"/>
      <w:lvlText w:val=""/>
      <w:lvlJc w:val="left"/>
      <w:pPr>
        <w:ind w:left="2880" w:hanging="360"/>
      </w:pPr>
      <w:rPr>
        <w:rFonts w:ascii="Symbol" w:hAnsi="Symbol" w:hint="default"/>
      </w:rPr>
    </w:lvl>
    <w:lvl w:ilvl="4" w:tplc="545CC6EA">
      <w:start w:val="1"/>
      <w:numFmt w:val="bullet"/>
      <w:lvlText w:val="o"/>
      <w:lvlJc w:val="left"/>
      <w:pPr>
        <w:ind w:left="3600" w:hanging="360"/>
      </w:pPr>
      <w:rPr>
        <w:rFonts w:ascii="Courier New" w:hAnsi="Courier New" w:hint="default"/>
      </w:rPr>
    </w:lvl>
    <w:lvl w:ilvl="5" w:tplc="ABDA73D4">
      <w:start w:val="1"/>
      <w:numFmt w:val="bullet"/>
      <w:lvlText w:val=""/>
      <w:lvlJc w:val="left"/>
      <w:pPr>
        <w:ind w:left="4320" w:hanging="360"/>
      </w:pPr>
      <w:rPr>
        <w:rFonts w:ascii="Wingdings" w:hAnsi="Wingdings" w:hint="default"/>
      </w:rPr>
    </w:lvl>
    <w:lvl w:ilvl="6" w:tplc="20F22A32">
      <w:start w:val="1"/>
      <w:numFmt w:val="bullet"/>
      <w:lvlText w:val=""/>
      <w:lvlJc w:val="left"/>
      <w:pPr>
        <w:ind w:left="5040" w:hanging="360"/>
      </w:pPr>
      <w:rPr>
        <w:rFonts w:ascii="Symbol" w:hAnsi="Symbol" w:hint="default"/>
      </w:rPr>
    </w:lvl>
    <w:lvl w:ilvl="7" w:tplc="1C10FFA0">
      <w:start w:val="1"/>
      <w:numFmt w:val="bullet"/>
      <w:lvlText w:val="o"/>
      <w:lvlJc w:val="left"/>
      <w:pPr>
        <w:ind w:left="5760" w:hanging="360"/>
      </w:pPr>
      <w:rPr>
        <w:rFonts w:ascii="Courier New" w:hAnsi="Courier New" w:hint="default"/>
      </w:rPr>
    </w:lvl>
    <w:lvl w:ilvl="8" w:tplc="2916A8F8">
      <w:start w:val="1"/>
      <w:numFmt w:val="bullet"/>
      <w:lvlText w:val=""/>
      <w:lvlJc w:val="left"/>
      <w:pPr>
        <w:ind w:left="6480" w:hanging="360"/>
      </w:pPr>
      <w:rPr>
        <w:rFonts w:ascii="Wingdings" w:hAnsi="Wingdings" w:hint="default"/>
      </w:rPr>
    </w:lvl>
  </w:abstractNum>
  <w:abstractNum w:abstractNumId="46"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63D0B1B"/>
    <w:multiLevelType w:val="hybridMultilevel"/>
    <w:tmpl w:val="8802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896487"/>
    <w:multiLevelType w:val="hybridMultilevel"/>
    <w:tmpl w:val="920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6A2E39C6"/>
    <w:multiLevelType w:val="hybridMultilevel"/>
    <w:tmpl w:val="4ABC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8907BB"/>
    <w:multiLevelType w:val="hybridMultilevel"/>
    <w:tmpl w:val="790A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1B6D3C"/>
    <w:multiLevelType w:val="hybridMultilevel"/>
    <w:tmpl w:val="E206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3055E11"/>
    <w:multiLevelType w:val="hybridMultilevel"/>
    <w:tmpl w:val="16DA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1B67B2"/>
    <w:multiLevelType w:val="hybridMultilevel"/>
    <w:tmpl w:val="C5E8C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E0D0560"/>
    <w:multiLevelType w:val="hybridMultilevel"/>
    <w:tmpl w:val="A194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2480880">
    <w:abstractNumId w:val="16"/>
  </w:num>
  <w:num w:numId="2" w16cid:durableId="886262522">
    <w:abstractNumId w:val="45"/>
  </w:num>
  <w:num w:numId="3" w16cid:durableId="848106656">
    <w:abstractNumId w:val="26"/>
  </w:num>
  <w:num w:numId="4" w16cid:durableId="1117674117">
    <w:abstractNumId w:val="5"/>
  </w:num>
  <w:num w:numId="5" w16cid:durableId="1995597738">
    <w:abstractNumId w:val="37"/>
  </w:num>
  <w:num w:numId="6" w16cid:durableId="1290630486">
    <w:abstractNumId w:val="24"/>
  </w:num>
  <w:num w:numId="7" w16cid:durableId="1855461173">
    <w:abstractNumId w:val="36"/>
  </w:num>
  <w:num w:numId="8" w16cid:durableId="1976180451">
    <w:abstractNumId w:val="8"/>
  </w:num>
  <w:num w:numId="9" w16cid:durableId="225646372">
    <w:abstractNumId w:val="39"/>
  </w:num>
  <w:num w:numId="10" w16cid:durableId="326713814">
    <w:abstractNumId w:val="35"/>
  </w:num>
  <w:num w:numId="11" w16cid:durableId="1183980414">
    <w:abstractNumId w:val="19"/>
  </w:num>
  <w:num w:numId="12" w16cid:durableId="1614046231">
    <w:abstractNumId w:val="41"/>
  </w:num>
  <w:num w:numId="13" w16cid:durableId="1402024259">
    <w:abstractNumId w:val="49"/>
  </w:num>
  <w:num w:numId="14" w16cid:durableId="645547411">
    <w:abstractNumId w:val="14"/>
  </w:num>
  <w:num w:numId="15" w16cid:durableId="1091513296">
    <w:abstractNumId w:val="3"/>
  </w:num>
  <w:num w:numId="16" w16cid:durableId="841626874">
    <w:abstractNumId w:val="23"/>
  </w:num>
  <w:num w:numId="17" w16cid:durableId="565148996">
    <w:abstractNumId w:val="12"/>
  </w:num>
  <w:num w:numId="18" w16cid:durableId="1225989600">
    <w:abstractNumId w:val="20"/>
  </w:num>
  <w:num w:numId="19" w16cid:durableId="171840964">
    <w:abstractNumId w:val="44"/>
  </w:num>
  <w:num w:numId="20" w16cid:durableId="273023028">
    <w:abstractNumId w:val="34"/>
  </w:num>
  <w:num w:numId="21" w16cid:durableId="960960932">
    <w:abstractNumId w:val="13"/>
  </w:num>
  <w:num w:numId="22" w16cid:durableId="1516067694">
    <w:abstractNumId w:val="55"/>
  </w:num>
  <w:num w:numId="23" w16cid:durableId="800923152">
    <w:abstractNumId w:val="22"/>
  </w:num>
  <w:num w:numId="24" w16cid:durableId="2006936881">
    <w:abstractNumId w:val="21"/>
  </w:num>
  <w:num w:numId="25" w16cid:durableId="552692599">
    <w:abstractNumId w:val="38"/>
  </w:num>
  <w:num w:numId="26" w16cid:durableId="1813018558">
    <w:abstractNumId w:val="9"/>
  </w:num>
  <w:num w:numId="27" w16cid:durableId="2121101510">
    <w:abstractNumId w:val="42"/>
  </w:num>
  <w:num w:numId="28" w16cid:durableId="175268636">
    <w:abstractNumId w:val="7"/>
  </w:num>
  <w:num w:numId="29" w16cid:durableId="1533105807">
    <w:abstractNumId w:val="40"/>
  </w:num>
  <w:num w:numId="30" w16cid:durableId="1657345871">
    <w:abstractNumId w:val="46"/>
  </w:num>
  <w:num w:numId="31" w16cid:durableId="1160777998">
    <w:abstractNumId w:val="30"/>
  </w:num>
  <w:num w:numId="32" w16cid:durableId="76484728">
    <w:abstractNumId w:val="54"/>
  </w:num>
  <w:num w:numId="33" w16cid:durableId="1592081172">
    <w:abstractNumId w:val="53"/>
  </w:num>
  <w:num w:numId="34" w16cid:durableId="1024788186">
    <w:abstractNumId w:val="10"/>
  </w:num>
  <w:num w:numId="35" w16cid:durableId="221261734">
    <w:abstractNumId w:val="17"/>
  </w:num>
  <w:num w:numId="36" w16cid:durableId="409156830">
    <w:abstractNumId w:val="31"/>
  </w:num>
  <w:num w:numId="37" w16cid:durableId="1013799531">
    <w:abstractNumId w:val="11"/>
  </w:num>
  <w:num w:numId="38" w16cid:durableId="1563833315">
    <w:abstractNumId w:val="29"/>
  </w:num>
  <w:num w:numId="39" w16cid:durableId="1854412815">
    <w:abstractNumId w:val="25"/>
  </w:num>
  <w:num w:numId="40" w16cid:durableId="1333142048">
    <w:abstractNumId w:val="52"/>
  </w:num>
  <w:num w:numId="41" w16cid:durableId="745029561">
    <w:abstractNumId w:val="47"/>
  </w:num>
  <w:num w:numId="42" w16cid:durableId="1507938914">
    <w:abstractNumId w:val="28"/>
  </w:num>
  <w:num w:numId="43" w16cid:durableId="2072194203">
    <w:abstractNumId w:val="6"/>
  </w:num>
  <w:num w:numId="44" w16cid:durableId="46340680">
    <w:abstractNumId w:val="51"/>
  </w:num>
  <w:num w:numId="45" w16cid:durableId="558174858">
    <w:abstractNumId w:val="18"/>
  </w:num>
  <w:num w:numId="46" w16cid:durableId="540752780">
    <w:abstractNumId w:val="50"/>
  </w:num>
  <w:num w:numId="47" w16cid:durableId="1686057215">
    <w:abstractNumId w:val="37"/>
  </w:num>
  <w:num w:numId="48" w16cid:durableId="585068924">
    <w:abstractNumId w:val="24"/>
  </w:num>
  <w:num w:numId="49" w16cid:durableId="1062677085">
    <w:abstractNumId w:val="35"/>
  </w:num>
  <w:num w:numId="50" w16cid:durableId="2022658099">
    <w:abstractNumId w:val="34"/>
  </w:num>
  <w:num w:numId="51" w16cid:durableId="272516203">
    <w:abstractNumId w:val="46"/>
  </w:num>
  <w:num w:numId="52" w16cid:durableId="1821966701">
    <w:abstractNumId w:val="2"/>
  </w:num>
  <w:num w:numId="53" w16cid:durableId="1255746499">
    <w:abstractNumId w:val="56"/>
  </w:num>
  <w:num w:numId="54" w16cid:durableId="1099062139">
    <w:abstractNumId w:val="0"/>
  </w:num>
  <w:num w:numId="55" w16cid:durableId="1109469894">
    <w:abstractNumId w:val="48"/>
  </w:num>
  <w:num w:numId="56" w16cid:durableId="718744220">
    <w:abstractNumId w:val="15"/>
  </w:num>
  <w:num w:numId="57" w16cid:durableId="1282154579">
    <w:abstractNumId w:val="32"/>
  </w:num>
  <w:num w:numId="58" w16cid:durableId="1463572243">
    <w:abstractNumId w:val="43"/>
  </w:num>
  <w:num w:numId="59" w16cid:durableId="803503737">
    <w:abstractNumId w:val="27"/>
  </w:num>
  <w:num w:numId="60" w16cid:durableId="60444907">
    <w:abstractNumId w:val="4"/>
  </w:num>
  <w:num w:numId="61" w16cid:durableId="553851825">
    <w:abstractNumId w:val="1"/>
  </w:num>
  <w:num w:numId="62" w16cid:durableId="482504575">
    <w:abstractNumId w:val="3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DDB"/>
    <w:rsid w:val="0000379B"/>
    <w:rsid w:val="00003BA7"/>
    <w:rsid w:val="00010075"/>
    <w:rsid w:val="00011A23"/>
    <w:rsid w:val="0001574C"/>
    <w:rsid w:val="000159F7"/>
    <w:rsid w:val="00034003"/>
    <w:rsid w:val="00034E60"/>
    <w:rsid w:val="00036348"/>
    <w:rsid w:val="00037483"/>
    <w:rsid w:val="000411FA"/>
    <w:rsid w:val="00053B54"/>
    <w:rsid w:val="000617F5"/>
    <w:rsid w:val="000622F9"/>
    <w:rsid w:val="00063BA6"/>
    <w:rsid w:val="000669D7"/>
    <w:rsid w:val="00075BF9"/>
    <w:rsid w:val="000841D0"/>
    <w:rsid w:val="000848C3"/>
    <w:rsid w:val="00085712"/>
    <w:rsid w:val="00085D92"/>
    <w:rsid w:val="00090A80"/>
    <w:rsid w:val="00091428"/>
    <w:rsid w:val="000B4A9E"/>
    <w:rsid w:val="000B54E5"/>
    <w:rsid w:val="000C0E6F"/>
    <w:rsid w:val="000C1A54"/>
    <w:rsid w:val="000C6D1D"/>
    <w:rsid w:val="000D698C"/>
    <w:rsid w:val="000E1FD3"/>
    <w:rsid w:val="000E32C7"/>
    <w:rsid w:val="000F0802"/>
    <w:rsid w:val="000F5F52"/>
    <w:rsid w:val="000F606C"/>
    <w:rsid w:val="000F7D56"/>
    <w:rsid w:val="00110201"/>
    <w:rsid w:val="00113A8C"/>
    <w:rsid w:val="00133A06"/>
    <w:rsid w:val="00135474"/>
    <w:rsid w:val="00137B50"/>
    <w:rsid w:val="001421E6"/>
    <w:rsid w:val="001456C5"/>
    <w:rsid w:val="00145F1A"/>
    <w:rsid w:val="00146903"/>
    <w:rsid w:val="0016014D"/>
    <w:rsid w:val="00164D35"/>
    <w:rsid w:val="001700A5"/>
    <w:rsid w:val="0017114F"/>
    <w:rsid w:val="0017786D"/>
    <w:rsid w:val="00182F1F"/>
    <w:rsid w:val="0018526E"/>
    <w:rsid w:val="0019269A"/>
    <w:rsid w:val="00193FB4"/>
    <w:rsid w:val="0019674D"/>
    <w:rsid w:val="001A6088"/>
    <w:rsid w:val="001B10C2"/>
    <w:rsid w:val="001C578E"/>
    <w:rsid w:val="001C610A"/>
    <w:rsid w:val="001D745F"/>
    <w:rsid w:val="001D7C9C"/>
    <w:rsid w:val="001E391A"/>
    <w:rsid w:val="00201965"/>
    <w:rsid w:val="002116F1"/>
    <w:rsid w:val="00214302"/>
    <w:rsid w:val="0021703A"/>
    <w:rsid w:val="002538F6"/>
    <w:rsid w:val="00256D06"/>
    <w:rsid w:val="00266BA4"/>
    <w:rsid w:val="0026751E"/>
    <w:rsid w:val="00276808"/>
    <w:rsid w:val="00276B54"/>
    <w:rsid w:val="00277043"/>
    <w:rsid w:val="002962C8"/>
    <w:rsid w:val="002A12FD"/>
    <w:rsid w:val="002A5DA4"/>
    <w:rsid w:val="002A7C63"/>
    <w:rsid w:val="002B579C"/>
    <w:rsid w:val="002C0FA4"/>
    <w:rsid w:val="002C1930"/>
    <w:rsid w:val="002C4EEF"/>
    <w:rsid w:val="002C79C0"/>
    <w:rsid w:val="002C7B93"/>
    <w:rsid w:val="002D27B7"/>
    <w:rsid w:val="002D3E7E"/>
    <w:rsid w:val="002D5EB9"/>
    <w:rsid w:val="002E1E80"/>
    <w:rsid w:val="002E40E8"/>
    <w:rsid w:val="002E4F16"/>
    <w:rsid w:val="002E55A1"/>
    <w:rsid w:val="003006DC"/>
    <w:rsid w:val="00300E53"/>
    <w:rsid w:val="003016FD"/>
    <w:rsid w:val="00312A69"/>
    <w:rsid w:val="003174B5"/>
    <w:rsid w:val="00325766"/>
    <w:rsid w:val="00325C22"/>
    <w:rsid w:val="00326FC3"/>
    <w:rsid w:val="00331787"/>
    <w:rsid w:val="00333F83"/>
    <w:rsid w:val="00335B4A"/>
    <w:rsid w:val="0033727A"/>
    <w:rsid w:val="003534E9"/>
    <w:rsid w:val="00356810"/>
    <w:rsid w:val="00356D66"/>
    <w:rsid w:val="0036072B"/>
    <w:rsid w:val="00364065"/>
    <w:rsid w:val="00364F10"/>
    <w:rsid w:val="00365495"/>
    <w:rsid w:val="00367D2D"/>
    <w:rsid w:val="00371993"/>
    <w:rsid w:val="00377499"/>
    <w:rsid w:val="003774F5"/>
    <w:rsid w:val="003903C4"/>
    <w:rsid w:val="003919AC"/>
    <w:rsid w:val="00392A87"/>
    <w:rsid w:val="00394F13"/>
    <w:rsid w:val="003958D9"/>
    <w:rsid w:val="00396DE1"/>
    <w:rsid w:val="003A2684"/>
    <w:rsid w:val="003A490B"/>
    <w:rsid w:val="003A540A"/>
    <w:rsid w:val="003B1148"/>
    <w:rsid w:val="003B38B1"/>
    <w:rsid w:val="003C4480"/>
    <w:rsid w:val="003D06EA"/>
    <w:rsid w:val="003E71D4"/>
    <w:rsid w:val="003F0979"/>
    <w:rsid w:val="003F5590"/>
    <w:rsid w:val="003F5B64"/>
    <w:rsid w:val="003F5E96"/>
    <w:rsid w:val="003F64DD"/>
    <w:rsid w:val="003F6857"/>
    <w:rsid w:val="00410B5C"/>
    <w:rsid w:val="00424841"/>
    <w:rsid w:val="004251D8"/>
    <w:rsid w:val="004308E8"/>
    <w:rsid w:val="0043266A"/>
    <w:rsid w:val="004351DD"/>
    <w:rsid w:val="00443506"/>
    <w:rsid w:val="00444A52"/>
    <w:rsid w:val="00453744"/>
    <w:rsid w:val="0045459F"/>
    <w:rsid w:val="00457EC5"/>
    <w:rsid w:val="00467DD2"/>
    <w:rsid w:val="004770C4"/>
    <w:rsid w:val="0048010D"/>
    <w:rsid w:val="004872BA"/>
    <w:rsid w:val="00493862"/>
    <w:rsid w:val="004956FE"/>
    <w:rsid w:val="004B2A7B"/>
    <w:rsid w:val="004B3191"/>
    <w:rsid w:val="004B3FEB"/>
    <w:rsid w:val="004B485B"/>
    <w:rsid w:val="004C0C32"/>
    <w:rsid w:val="004C323A"/>
    <w:rsid w:val="004C3C37"/>
    <w:rsid w:val="004C6086"/>
    <w:rsid w:val="004D1A08"/>
    <w:rsid w:val="004D1D25"/>
    <w:rsid w:val="004D36FA"/>
    <w:rsid w:val="004F2837"/>
    <w:rsid w:val="00501380"/>
    <w:rsid w:val="00501DBB"/>
    <w:rsid w:val="00505C2B"/>
    <w:rsid w:val="00515B1F"/>
    <w:rsid w:val="00522324"/>
    <w:rsid w:val="00533D3B"/>
    <w:rsid w:val="00534C8B"/>
    <w:rsid w:val="00542E14"/>
    <w:rsid w:val="00544198"/>
    <w:rsid w:val="00544539"/>
    <w:rsid w:val="00557A83"/>
    <w:rsid w:val="005665C6"/>
    <w:rsid w:val="00574C2D"/>
    <w:rsid w:val="0057516F"/>
    <w:rsid w:val="005821AF"/>
    <w:rsid w:val="00590331"/>
    <w:rsid w:val="005A0C7E"/>
    <w:rsid w:val="005A31BB"/>
    <w:rsid w:val="005B40EB"/>
    <w:rsid w:val="005C0CC9"/>
    <w:rsid w:val="005C42F4"/>
    <w:rsid w:val="005D6CD7"/>
    <w:rsid w:val="005F4E3D"/>
    <w:rsid w:val="00601517"/>
    <w:rsid w:val="006120F3"/>
    <w:rsid w:val="00617EFD"/>
    <w:rsid w:val="006324B1"/>
    <w:rsid w:val="00645670"/>
    <w:rsid w:val="00647CD0"/>
    <w:rsid w:val="00651C89"/>
    <w:rsid w:val="0065677F"/>
    <w:rsid w:val="006764AC"/>
    <w:rsid w:val="0067688B"/>
    <w:rsid w:val="006A57E3"/>
    <w:rsid w:val="006A6D1A"/>
    <w:rsid w:val="006A7CF2"/>
    <w:rsid w:val="006B28A2"/>
    <w:rsid w:val="006B3BB2"/>
    <w:rsid w:val="006B533D"/>
    <w:rsid w:val="006B57DF"/>
    <w:rsid w:val="006C0CCB"/>
    <w:rsid w:val="006C1973"/>
    <w:rsid w:val="006D029E"/>
    <w:rsid w:val="006D2CF2"/>
    <w:rsid w:val="006D329D"/>
    <w:rsid w:val="006D6093"/>
    <w:rsid w:val="006E063D"/>
    <w:rsid w:val="006E08C4"/>
    <w:rsid w:val="006E68B7"/>
    <w:rsid w:val="006F3F39"/>
    <w:rsid w:val="006F55F4"/>
    <w:rsid w:val="00713A00"/>
    <w:rsid w:val="00716580"/>
    <w:rsid w:val="00720F61"/>
    <w:rsid w:val="007321B8"/>
    <w:rsid w:val="007357AA"/>
    <w:rsid w:val="0074406E"/>
    <w:rsid w:val="0074663F"/>
    <w:rsid w:val="00752C78"/>
    <w:rsid w:val="007546E4"/>
    <w:rsid w:val="00755320"/>
    <w:rsid w:val="007748FE"/>
    <w:rsid w:val="00775181"/>
    <w:rsid w:val="00776A9A"/>
    <w:rsid w:val="00786D0E"/>
    <w:rsid w:val="007879EA"/>
    <w:rsid w:val="00792012"/>
    <w:rsid w:val="00792038"/>
    <w:rsid w:val="007A0DE9"/>
    <w:rsid w:val="007B3B10"/>
    <w:rsid w:val="007B44E4"/>
    <w:rsid w:val="007C0D5B"/>
    <w:rsid w:val="007C6703"/>
    <w:rsid w:val="007D1E32"/>
    <w:rsid w:val="007D5C35"/>
    <w:rsid w:val="007E279C"/>
    <w:rsid w:val="007E54E2"/>
    <w:rsid w:val="007E5686"/>
    <w:rsid w:val="007F20F2"/>
    <w:rsid w:val="008046E1"/>
    <w:rsid w:val="00805884"/>
    <w:rsid w:val="008117F8"/>
    <w:rsid w:val="0081292E"/>
    <w:rsid w:val="008234A2"/>
    <w:rsid w:val="00827865"/>
    <w:rsid w:val="00830BBD"/>
    <w:rsid w:val="00836D60"/>
    <w:rsid w:val="00836D72"/>
    <w:rsid w:val="008446A7"/>
    <w:rsid w:val="008504A3"/>
    <w:rsid w:val="00852653"/>
    <w:rsid w:val="00853124"/>
    <w:rsid w:val="0085664E"/>
    <w:rsid w:val="00856749"/>
    <w:rsid w:val="00860F1F"/>
    <w:rsid w:val="00863669"/>
    <w:rsid w:val="008649AF"/>
    <w:rsid w:val="00871D17"/>
    <w:rsid w:val="00874857"/>
    <w:rsid w:val="00886827"/>
    <w:rsid w:val="008A27DF"/>
    <w:rsid w:val="008A39BF"/>
    <w:rsid w:val="008B310F"/>
    <w:rsid w:val="008B51C3"/>
    <w:rsid w:val="008C368F"/>
    <w:rsid w:val="008D5674"/>
    <w:rsid w:val="008E135F"/>
    <w:rsid w:val="008F63E0"/>
    <w:rsid w:val="0090190A"/>
    <w:rsid w:val="00905915"/>
    <w:rsid w:val="00913167"/>
    <w:rsid w:val="00914ABC"/>
    <w:rsid w:val="0091544C"/>
    <w:rsid w:val="00921C98"/>
    <w:rsid w:val="009253E5"/>
    <w:rsid w:val="00926716"/>
    <w:rsid w:val="00930FD0"/>
    <w:rsid w:val="009311F8"/>
    <w:rsid w:val="00935FB8"/>
    <w:rsid w:val="0094517A"/>
    <w:rsid w:val="009515BF"/>
    <w:rsid w:val="009518E6"/>
    <w:rsid w:val="00963099"/>
    <w:rsid w:val="00965D29"/>
    <w:rsid w:val="009661D5"/>
    <w:rsid w:val="00971937"/>
    <w:rsid w:val="00983C83"/>
    <w:rsid w:val="00991139"/>
    <w:rsid w:val="00991CD3"/>
    <w:rsid w:val="009935D9"/>
    <w:rsid w:val="009B352B"/>
    <w:rsid w:val="009B4CBB"/>
    <w:rsid w:val="009C5DB9"/>
    <w:rsid w:val="009C7C9D"/>
    <w:rsid w:val="009E5932"/>
    <w:rsid w:val="009E7F51"/>
    <w:rsid w:val="009F287C"/>
    <w:rsid w:val="009F7938"/>
    <w:rsid w:val="00A04026"/>
    <w:rsid w:val="00A1051C"/>
    <w:rsid w:val="00A26583"/>
    <w:rsid w:val="00A31A83"/>
    <w:rsid w:val="00A347B6"/>
    <w:rsid w:val="00A35A92"/>
    <w:rsid w:val="00A43CA5"/>
    <w:rsid w:val="00A46FD0"/>
    <w:rsid w:val="00A4758B"/>
    <w:rsid w:val="00A5498E"/>
    <w:rsid w:val="00A6086B"/>
    <w:rsid w:val="00A6334D"/>
    <w:rsid w:val="00A6634B"/>
    <w:rsid w:val="00A710D5"/>
    <w:rsid w:val="00A76A63"/>
    <w:rsid w:val="00A82C20"/>
    <w:rsid w:val="00A85B8F"/>
    <w:rsid w:val="00A86875"/>
    <w:rsid w:val="00A87335"/>
    <w:rsid w:val="00A91FD7"/>
    <w:rsid w:val="00A924F8"/>
    <w:rsid w:val="00A93E13"/>
    <w:rsid w:val="00AA1006"/>
    <w:rsid w:val="00AB0AF6"/>
    <w:rsid w:val="00AB22D4"/>
    <w:rsid w:val="00AB5392"/>
    <w:rsid w:val="00AC1CC5"/>
    <w:rsid w:val="00AC77A6"/>
    <w:rsid w:val="00AC792A"/>
    <w:rsid w:val="00AD1DFA"/>
    <w:rsid w:val="00AD484F"/>
    <w:rsid w:val="00AD7540"/>
    <w:rsid w:val="00AE3346"/>
    <w:rsid w:val="00AE60FA"/>
    <w:rsid w:val="00AE78E1"/>
    <w:rsid w:val="00AF0C8E"/>
    <w:rsid w:val="00AF14D3"/>
    <w:rsid w:val="00AF29B1"/>
    <w:rsid w:val="00AF2B9C"/>
    <w:rsid w:val="00AF736A"/>
    <w:rsid w:val="00B054B8"/>
    <w:rsid w:val="00B05F70"/>
    <w:rsid w:val="00B155F3"/>
    <w:rsid w:val="00B22E05"/>
    <w:rsid w:val="00B23F9F"/>
    <w:rsid w:val="00B302D1"/>
    <w:rsid w:val="00B32E3B"/>
    <w:rsid w:val="00B54542"/>
    <w:rsid w:val="00B56316"/>
    <w:rsid w:val="00B63268"/>
    <w:rsid w:val="00B636F6"/>
    <w:rsid w:val="00B71E4B"/>
    <w:rsid w:val="00B732BC"/>
    <w:rsid w:val="00B81525"/>
    <w:rsid w:val="00B83E38"/>
    <w:rsid w:val="00B935AE"/>
    <w:rsid w:val="00B943FE"/>
    <w:rsid w:val="00B959DB"/>
    <w:rsid w:val="00B97146"/>
    <w:rsid w:val="00BA41BD"/>
    <w:rsid w:val="00BB461F"/>
    <w:rsid w:val="00BB4D27"/>
    <w:rsid w:val="00BC38EA"/>
    <w:rsid w:val="00BC6D71"/>
    <w:rsid w:val="00BD0CB8"/>
    <w:rsid w:val="00BD1739"/>
    <w:rsid w:val="00BD4EF7"/>
    <w:rsid w:val="00BD69BF"/>
    <w:rsid w:val="00BF0B7D"/>
    <w:rsid w:val="00BF2472"/>
    <w:rsid w:val="00BF557F"/>
    <w:rsid w:val="00C004C6"/>
    <w:rsid w:val="00C018F5"/>
    <w:rsid w:val="00C02E6B"/>
    <w:rsid w:val="00C03A9C"/>
    <w:rsid w:val="00C10B97"/>
    <w:rsid w:val="00C1210F"/>
    <w:rsid w:val="00C16B66"/>
    <w:rsid w:val="00C2386E"/>
    <w:rsid w:val="00C258B0"/>
    <w:rsid w:val="00C30142"/>
    <w:rsid w:val="00C322DA"/>
    <w:rsid w:val="00C4424E"/>
    <w:rsid w:val="00C54AEC"/>
    <w:rsid w:val="00C5653B"/>
    <w:rsid w:val="00C629A7"/>
    <w:rsid w:val="00C657ED"/>
    <w:rsid w:val="00C814AE"/>
    <w:rsid w:val="00C81689"/>
    <w:rsid w:val="00C84695"/>
    <w:rsid w:val="00C87805"/>
    <w:rsid w:val="00CA1BA2"/>
    <w:rsid w:val="00CA1EE3"/>
    <w:rsid w:val="00CA2D98"/>
    <w:rsid w:val="00CA34F3"/>
    <w:rsid w:val="00CA517D"/>
    <w:rsid w:val="00CC0550"/>
    <w:rsid w:val="00CC4D5C"/>
    <w:rsid w:val="00CC65DB"/>
    <w:rsid w:val="00CD0332"/>
    <w:rsid w:val="00CD2397"/>
    <w:rsid w:val="00CE4200"/>
    <w:rsid w:val="00CE5EC9"/>
    <w:rsid w:val="00CE6080"/>
    <w:rsid w:val="00CE6CE1"/>
    <w:rsid w:val="00CE7DD8"/>
    <w:rsid w:val="00CF05E2"/>
    <w:rsid w:val="00CF3638"/>
    <w:rsid w:val="00CF6A28"/>
    <w:rsid w:val="00D16A3C"/>
    <w:rsid w:val="00D27BC0"/>
    <w:rsid w:val="00D374D1"/>
    <w:rsid w:val="00D43E46"/>
    <w:rsid w:val="00D44A68"/>
    <w:rsid w:val="00D450CD"/>
    <w:rsid w:val="00D51E85"/>
    <w:rsid w:val="00D54356"/>
    <w:rsid w:val="00D54C50"/>
    <w:rsid w:val="00D601C1"/>
    <w:rsid w:val="00D65310"/>
    <w:rsid w:val="00D678B0"/>
    <w:rsid w:val="00D76A65"/>
    <w:rsid w:val="00D81E35"/>
    <w:rsid w:val="00D82992"/>
    <w:rsid w:val="00D82CA7"/>
    <w:rsid w:val="00D85BD5"/>
    <w:rsid w:val="00DA2BF3"/>
    <w:rsid w:val="00DA3371"/>
    <w:rsid w:val="00DA462A"/>
    <w:rsid w:val="00DC26FD"/>
    <w:rsid w:val="00DC7D3E"/>
    <w:rsid w:val="00DD116E"/>
    <w:rsid w:val="00DD21FF"/>
    <w:rsid w:val="00DD2CB3"/>
    <w:rsid w:val="00DD5E36"/>
    <w:rsid w:val="00DE1BD7"/>
    <w:rsid w:val="00DE2467"/>
    <w:rsid w:val="00DE42B2"/>
    <w:rsid w:val="00DE4D95"/>
    <w:rsid w:val="00DE5B3E"/>
    <w:rsid w:val="00DF1AC4"/>
    <w:rsid w:val="00DF41F2"/>
    <w:rsid w:val="00E04754"/>
    <w:rsid w:val="00E060F0"/>
    <w:rsid w:val="00E063A4"/>
    <w:rsid w:val="00E06575"/>
    <w:rsid w:val="00E348BD"/>
    <w:rsid w:val="00E359E3"/>
    <w:rsid w:val="00E40BF4"/>
    <w:rsid w:val="00E536DC"/>
    <w:rsid w:val="00E63BBF"/>
    <w:rsid w:val="00E70A44"/>
    <w:rsid w:val="00E76A5A"/>
    <w:rsid w:val="00E7786B"/>
    <w:rsid w:val="00E86AB0"/>
    <w:rsid w:val="00E86E92"/>
    <w:rsid w:val="00E87F34"/>
    <w:rsid w:val="00E91264"/>
    <w:rsid w:val="00E939F9"/>
    <w:rsid w:val="00E96BAE"/>
    <w:rsid w:val="00EB0965"/>
    <w:rsid w:val="00EB0C71"/>
    <w:rsid w:val="00EB2355"/>
    <w:rsid w:val="00EB538B"/>
    <w:rsid w:val="00EB6CDB"/>
    <w:rsid w:val="00EB70FF"/>
    <w:rsid w:val="00EC0D85"/>
    <w:rsid w:val="00EC1665"/>
    <w:rsid w:val="00EC24B8"/>
    <w:rsid w:val="00ED0CFB"/>
    <w:rsid w:val="00ED2F20"/>
    <w:rsid w:val="00ED6093"/>
    <w:rsid w:val="00EE05B0"/>
    <w:rsid w:val="00EE16E5"/>
    <w:rsid w:val="00EE3D28"/>
    <w:rsid w:val="00EF2E6D"/>
    <w:rsid w:val="00F027CB"/>
    <w:rsid w:val="00F14DDB"/>
    <w:rsid w:val="00F20F73"/>
    <w:rsid w:val="00F223A6"/>
    <w:rsid w:val="00F277DD"/>
    <w:rsid w:val="00F44D7E"/>
    <w:rsid w:val="00F46D02"/>
    <w:rsid w:val="00F5050C"/>
    <w:rsid w:val="00F71E82"/>
    <w:rsid w:val="00F72240"/>
    <w:rsid w:val="00F7225A"/>
    <w:rsid w:val="00F7232D"/>
    <w:rsid w:val="00F73CC8"/>
    <w:rsid w:val="00F75A07"/>
    <w:rsid w:val="00F90B9C"/>
    <w:rsid w:val="00F9106D"/>
    <w:rsid w:val="00F94BDA"/>
    <w:rsid w:val="00F94BFC"/>
    <w:rsid w:val="00F97319"/>
    <w:rsid w:val="00FC68D2"/>
    <w:rsid w:val="00FC6B7D"/>
    <w:rsid w:val="00FD22E1"/>
    <w:rsid w:val="00FD237B"/>
    <w:rsid w:val="00FD65C9"/>
    <w:rsid w:val="00FE5763"/>
    <w:rsid w:val="00FE5F9B"/>
    <w:rsid w:val="00FF0824"/>
    <w:rsid w:val="00FF4F98"/>
    <w:rsid w:val="00FF5D90"/>
    <w:rsid w:val="00FF6881"/>
    <w:rsid w:val="039FE415"/>
    <w:rsid w:val="09AD7141"/>
    <w:rsid w:val="0B8C761C"/>
    <w:rsid w:val="15BC12BB"/>
    <w:rsid w:val="1B0C8865"/>
    <w:rsid w:val="221485DA"/>
    <w:rsid w:val="2E9E5112"/>
    <w:rsid w:val="3521A9AC"/>
    <w:rsid w:val="3D9AE6F9"/>
    <w:rsid w:val="452B19E9"/>
    <w:rsid w:val="4CB35322"/>
    <w:rsid w:val="55739A0A"/>
    <w:rsid w:val="6B328F7E"/>
    <w:rsid w:val="6CF64531"/>
    <w:rsid w:val="7016A241"/>
    <w:rsid w:val="73AE5EDF"/>
    <w:rsid w:val="7652EBE5"/>
    <w:rsid w:val="798AD003"/>
    <w:rsid w:val="7C145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9925B"/>
  <w15:chartTrackingRefBased/>
  <w15:docId w15:val="{E2509855-50C8-4FEA-908E-B53AA5CA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51C"/>
  </w:style>
  <w:style w:type="paragraph" w:styleId="Heading1">
    <w:name w:val="heading 1"/>
    <w:basedOn w:val="Normal"/>
    <w:next w:val="Normal"/>
    <w:link w:val="Heading1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eastAsia="Times New Roman" w:hAnsi="Arial" w:cs="Times New Roman"/>
      <w:b/>
      <w:sz w:val="28"/>
      <w:szCs w:val="20"/>
      <w:lang w:eastAsia="en-GB"/>
    </w:rPr>
  </w:style>
  <w:style w:type="paragraph" w:styleId="Heading2">
    <w:name w:val="heading 2"/>
    <w:basedOn w:val="Normal"/>
    <w:next w:val="Normal"/>
    <w:link w:val="Heading2Char"/>
    <w:qFormat/>
    <w:rsid w:val="00C258B0"/>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C258B0"/>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link w:val="Heading5Char"/>
    <w:qFormat/>
    <w:rsid w:val="00C258B0"/>
    <w:pPr>
      <w:keepNext/>
      <w:widowControl w:val="0"/>
      <w:tabs>
        <w:tab w:val="left" w:pos="1145"/>
      </w:tabs>
      <w:spacing w:after="0" w:line="240" w:lineRule="auto"/>
      <w:outlineLvl w:val="4"/>
    </w:pPr>
    <w:rPr>
      <w:rFonts w:ascii="Comic Sans MS" w:eastAsia="Times New Roman" w:hAnsi="Comic Sans MS" w:cs="Times New Roman"/>
      <w:b/>
      <w:sz w:val="24"/>
      <w:szCs w:val="20"/>
      <w:lang w:eastAsia="en-GB"/>
    </w:rPr>
  </w:style>
  <w:style w:type="paragraph" w:styleId="Heading6">
    <w:name w:val="heading 6"/>
    <w:basedOn w:val="Normal"/>
    <w:next w:val="Normal"/>
    <w:link w:val="Heading6Char"/>
    <w:qFormat/>
    <w:rsid w:val="00C258B0"/>
    <w:pPr>
      <w:keepNext/>
      <w:spacing w:after="0" w:line="240" w:lineRule="auto"/>
      <w:jc w:val="center"/>
      <w:outlineLvl w:val="5"/>
    </w:pPr>
    <w:rPr>
      <w:rFonts w:ascii="Arial" w:eastAsia="Times New Roman" w:hAnsi="Arial" w:cs="Times New Roman"/>
      <w:b/>
      <w:sz w:val="24"/>
      <w:szCs w:val="20"/>
      <w:lang w:val="en-US" w:eastAsia="en-GB"/>
    </w:rPr>
  </w:style>
  <w:style w:type="paragraph" w:styleId="Heading7">
    <w:name w:val="heading 7"/>
    <w:basedOn w:val="Normal"/>
    <w:next w:val="Normal"/>
    <w:link w:val="Heading7Char"/>
    <w:qFormat/>
    <w:rsid w:val="00C258B0"/>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link w:val="Heading8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4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3A6"/>
    <w:pPr>
      <w:ind w:left="720"/>
      <w:contextualSpacing/>
    </w:pPr>
  </w:style>
  <w:style w:type="table" w:customStyle="1" w:styleId="TableGrid1">
    <w:name w:val="Table Grid1"/>
    <w:basedOn w:val="TableNormal"/>
    <w:next w:val="TableGrid"/>
    <w:rsid w:val="00F223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258B0"/>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C258B0"/>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C258B0"/>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C258B0"/>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C258B0"/>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C258B0"/>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C258B0"/>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C258B0"/>
    <w:rPr>
      <w:rFonts w:ascii="Arial" w:eastAsia="Times New Roman" w:hAnsi="Arial" w:cs="Times New Roman"/>
      <w:b/>
      <w:color w:val="000000"/>
      <w:sz w:val="28"/>
      <w:szCs w:val="20"/>
      <w:lang w:eastAsia="en-GB"/>
    </w:rPr>
  </w:style>
  <w:style w:type="numbering" w:customStyle="1" w:styleId="NoList1">
    <w:name w:val="No List1"/>
    <w:next w:val="NoList"/>
    <w:uiPriority w:val="99"/>
    <w:semiHidden/>
    <w:unhideWhenUsed/>
    <w:rsid w:val="00C258B0"/>
  </w:style>
  <w:style w:type="paragraph" w:styleId="BodyText">
    <w:name w:val="Body Text"/>
    <w:basedOn w:val="Normal"/>
    <w:link w:val="BodyTextChar"/>
    <w:rsid w:val="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link w:val="BodyText"/>
    <w:rsid w:val="00C258B0"/>
    <w:rPr>
      <w:rFonts w:ascii="Arial" w:eastAsia="Times New Roman" w:hAnsi="Arial" w:cs="Times New Roman"/>
      <w:b/>
      <w:sz w:val="60"/>
      <w:szCs w:val="20"/>
      <w:lang w:eastAsia="en-GB"/>
    </w:rPr>
  </w:style>
  <w:style w:type="paragraph" w:styleId="Title">
    <w:name w:val="Title"/>
    <w:basedOn w:val="Normal"/>
    <w:link w:val="TitleChar"/>
    <w:qFormat/>
    <w:rsid w:val="00C258B0"/>
    <w:pPr>
      <w:spacing w:after="0" w:line="240" w:lineRule="auto"/>
      <w:jc w:val="center"/>
    </w:pPr>
    <w:rPr>
      <w:rFonts w:ascii="Arial" w:eastAsia="Times New Roman" w:hAnsi="Arial" w:cs="Times New Roman"/>
      <w:b/>
      <w:sz w:val="24"/>
      <w:szCs w:val="20"/>
      <w:u w:val="single"/>
      <w:lang w:eastAsia="en-GB"/>
    </w:rPr>
  </w:style>
  <w:style w:type="character" w:customStyle="1" w:styleId="TitleChar">
    <w:name w:val="Title Char"/>
    <w:basedOn w:val="DefaultParagraphFont"/>
    <w:link w:val="Title"/>
    <w:rsid w:val="00C258B0"/>
    <w:rPr>
      <w:rFonts w:ascii="Arial" w:eastAsia="Times New Roman" w:hAnsi="Arial" w:cs="Times New Roman"/>
      <w:b/>
      <w:sz w:val="24"/>
      <w:szCs w:val="20"/>
      <w:u w:val="single"/>
      <w:lang w:eastAsia="en-GB"/>
    </w:rPr>
  </w:style>
  <w:style w:type="paragraph" w:styleId="BodyText3">
    <w:name w:val="Body Text 3"/>
    <w:basedOn w:val="Normal"/>
    <w:link w:val="BodyText3Char"/>
    <w:rsid w:val="00C258B0"/>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C258B0"/>
    <w:rPr>
      <w:rFonts w:ascii="Arial" w:eastAsia="Times New Roman" w:hAnsi="Arial" w:cs="Times New Roman"/>
      <w:sz w:val="28"/>
      <w:szCs w:val="20"/>
      <w:lang w:eastAsia="en-GB"/>
    </w:rPr>
  </w:style>
  <w:style w:type="paragraph" w:styleId="BodyText2">
    <w:name w:val="Body Text 2"/>
    <w:basedOn w:val="Normal"/>
    <w:link w:val="BodyText2Char"/>
    <w:rsid w:val="00C258B0"/>
    <w:pPr>
      <w:spacing w:after="0" w:line="240" w:lineRule="auto"/>
    </w:pPr>
    <w:rPr>
      <w:rFonts w:ascii="Comic Sans MS" w:eastAsia="Times New Roman" w:hAnsi="Comic Sans MS" w:cs="Times New Roman"/>
      <w:b/>
      <w:sz w:val="24"/>
      <w:szCs w:val="20"/>
      <w:lang w:eastAsia="en-GB"/>
    </w:rPr>
  </w:style>
  <w:style w:type="character" w:customStyle="1" w:styleId="BodyText2Char">
    <w:name w:val="Body Text 2 Char"/>
    <w:basedOn w:val="DefaultParagraphFont"/>
    <w:link w:val="BodyText2"/>
    <w:rsid w:val="00C258B0"/>
    <w:rPr>
      <w:rFonts w:ascii="Comic Sans MS" w:eastAsia="Times New Roman" w:hAnsi="Comic Sans MS" w:cs="Times New Roman"/>
      <w:b/>
      <w:sz w:val="24"/>
      <w:szCs w:val="20"/>
      <w:lang w:eastAsia="en-GB"/>
    </w:rPr>
  </w:style>
  <w:style w:type="paragraph" w:styleId="Header">
    <w:name w:val="header"/>
    <w:basedOn w:val="Normal"/>
    <w:link w:val="HeaderChar"/>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258B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C258B0"/>
    <w:rPr>
      <w:rFonts w:ascii="Times New Roman" w:eastAsia="Times New Roman" w:hAnsi="Times New Roman" w:cs="Times New Roman"/>
      <w:sz w:val="20"/>
      <w:szCs w:val="20"/>
      <w:lang w:eastAsia="en-GB"/>
    </w:rPr>
  </w:style>
  <w:style w:type="character" w:styleId="PageNumber">
    <w:name w:val="page number"/>
    <w:basedOn w:val="DefaultParagraphFont"/>
    <w:rsid w:val="00C258B0"/>
  </w:style>
  <w:style w:type="character" w:styleId="Hyperlink">
    <w:name w:val="Hyperlink"/>
    <w:rsid w:val="00C258B0"/>
    <w:rPr>
      <w:color w:val="0000FF"/>
      <w:u w:val="single"/>
    </w:rPr>
  </w:style>
  <w:style w:type="table" w:customStyle="1" w:styleId="TableGrid2">
    <w:name w:val="Table Grid2"/>
    <w:basedOn w:val="TableNormal"/>
    <w:next w:val="TableGrid"/>
    <w:rsid w:val="00C258B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C258B0"/>
    <w:pPr>
      <w:spacing w:after="0" w:line="240" w:lineRule="auto"/>
    </w:pPr>
    <w:rPr>
      <w:rFonts w:ascii="Arial" w:eastAsia="Times New Roman" w:hAnsi="Arial" w:cs="Times New Roman"/>
      <w:sz w:val="20"/>
      <w:szCs w:val="24"/>
    </w:rPr>
  </w:style>
  <w:style w:type="paragraph" w:customStyle="1" w:styleId="Char">
    <w:name w:val="Char"/>
    <w:basedOn w:val="Normal"/>
    <w:rsid w:val="00C258B0"/>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C258B0"/>
    <w:pPr>
      <w:spacing w:before="100" w:beforeAutospacing="1" w:after="100" w:afterAutospacing="1" w:line="336" w:lineRule="auto"/>
    </w:pPr>
    <w:rPr>
      <w:rFonts w:ascii="Times New Roman" w:eastAsia="Times New Roman" w:hAnsi="Times New Roman" w:cs="Times New Roman"/>
      <w:sz w:val="24"/>
      <w:szCs w:val="24"/>
      <w:lang w:eastAsia="en-GB"/>
    </w:rPr>
  </w:style>
  <w:style w:type="paragraph" w:customStyle="1" w:styleId="h2mainheading">
    <w:name w:val="h2_mainheading"/>
    <w:basedOn w:val="Normal"/>
    <w:rsid w:val="00C258B0"/>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sid w:val="00C258B0"/>
    <w:rPr>
      <w:color w:val="800080"/>
      <w:u w:val="single"/>
    </w:rPr>
  </w:style>
  <w:style w:type="paragraph" w:styleId="BodyTextIndent2">
    <w:name w:val="Body Text Indent 2"/>
    <w:basedOn w:val="Normal"/>
    <w:link w:val="BodyTextIndent2Char"/>
    <w:uiPriority w:val="99"/>
    <w:semiHidden/>
    <w:unhideWhenUsed/>
    <w:rsid w:val="00C258B0"/>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semiHidden/>
    <w:rsid w:val="00C258B0"/>
    <w:rPr>
      <w:rFonts w:ascii="Arial" w:eastAsia="Times New Roman" w:hAnsi="Arial" w:cs="Times New Roman"/>
      <w:sz w:val="24"/>
      <w:szCs w:val="20"/>
      <w:lang w:eastAsia="en-GB"/>
    </w:rPr>
  </w:style>
  <w:style w:type="paragraph" w:styleId="NoSpacing">
    <w:name w:val="No Spacing"/>
    <w:uiPriority w:val="1"/>
    <w:qFormat/>
    <w:rsid w:val="00C258B0"/>
    <w:pPr>
      <w:spacing w:after="0" w:line="240" w:lineRule="auto"/>
    </w:pPr>
    <w:rPr>
      <w:rFonts w:ascii="Calibri" w:eastAsia="Calibri" w:hAnsi="Calibri" w:cs="Times New Roman"/>
      <w:lang w:eastAsia="en-GB"/>
    </w:rPr>
  </w:style>
  <w:style w:type="paragraph" w:customStyle="1" w:styleId="Default">
    <w:name w:val="Default"/>
    <w:rsid w:val="00C258B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uiPriority w:val="99"/>
    <w:semiHidden/>
    <w:rsid w:val="00C258B0"/>
    <w:rPr>
      <w:rFonts w:ascii="Arial" w:eastAsia="Times New Roman" w:hAnsi="Arial" w:cs="Times New Roman"/>
      <w:sz w:val="20"/>
      <w:szCs w:val="20"/>
      <w:lang w:eastAsia="en-GB"/>
    </w:rPr>
  </w:style>
  <w:style w:type="character" w:styleId="EndnoteReference">
    <w:name w:val="endnote reference"/>
    <w:uiPriority w:val="99"/>
    <w:semiHidden/>
    <w:unhideWhenUsed/>
    <w:rsid w:val="00C258B0"/>
    <w:rPr>
      <w:vertAlign w:val="superscript"/>
    </w:rPr>
  </w:style>
  <w:style w:type="paragraph" w:styleId="BalloonText">
    <w:name w:val="Balloon Text"/>
    <w:basedOn w:val="Normal"/>
    <w:link w:val="BalloonTextChar"/>
    <w:uiPriority w:val="99"/>
    <w:semiHidden/>
    <w:unhideWhenUsed/>
    <w:rsid w:val="00C258B0"/>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C258B0"/>
    <w:rPr>
      <w:rFonts w:ascii="Tahoma" w:eastAsia="Times New Roman" w:hAnsi="Tahoma" w:cs="Tahoma"/>
      <w:sz w:val="16"/>
      <w:szCs w:val="16"/>
      <w:lang w:eastAsia="en-GB"/>
    </w:rPr>
  </w:style>
  <w:style w:type="character" w:styleId="CommentReference">
    <w:name w:val="annotation reference"/>
    <w:semiHidden/>
    <w:rsid w:val="00C258B0"/>
    <w:rPr>
      <w:sz w:val="16"/>
      <w:szCs w:val="16"/>
    </w:rPr>
  </w:style>
  <w:style w:type="paragraph" w:styleId="CommentText">
    <w:name w:val="annotation text"/>
    <w:basedOn w:val="Normal"/>
    <w:link w:val="CommentTextChar"/>
    <w:semiHidden/>
    <w:rsid w:val="00C258B0"/>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C258B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C258B0"/>
    <w:rPr>
      <w:b/>
      <w:bCs/>
    </w:rPr>
  </w:style>
  <w:style w:type="character" w:customStyle="1" w:styleId="CommentSubjectChar">
    <w:name w:val="Comment Subject Char"/>
    <w:basedOn w:val="CommentTextChar"/>
    <w:link w:val="CommentSubject"/>
    <w:semiHidden/>
    <w:rsid w:val="00C258B0"/>
    <w:rPr>
      <w:rFonts w:ascii="Arial" w:eastAsia="Times New Roman" w:hAnsi="Arial" w:cs="Times New Roman"/>
      <w:b/>
      <w:bCs/>
      <w:sz w:val="20"/>
      <w:szCs w:val="20"/>
      <w:lang w:eastAsia="en-GB"/>
    </w:rPr>
  </w:style>
  <w:style w:type="paragraph" w:styleId="FootnoteText">
    <w:name w:val="footnote text"/>
    <w:basedOn w:val="Normal"/>
    <w:link w:val="Foot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semiHidden/>
    <w:rsid w:val="00C258B0"/>
    <w:rPr>
      <w:rFonts w:ascii="Arial" w:eastAsia="Times New Roman" w:hAnsi="Arial" w:cs="Times New Roman"/>
      <w:sz w:val="20"/>
      <w:szCs w:val="20"/>
      <w:lang w:eastAsia="en-GB"/>
    </w:rPr>
  </w:style>
  <w:style w:type="character" w:styleId="FootnoteReference">
    <w:name w:val="footnote reference"/>
    <w:uiPriority w:val="99"/>
    <w:semiHidden/>
    <w:unhideWhenUsed/>
    <w:rsid w:val="00C258B0"/>
    <w:rPr>
      <w:vertAlign w:val="superscript"/>
    </w:rPr>
  </w:style>
  <w:style w:type="paragraph" w:styleId="Revision">
    <w:name w:val="Revision"/>
    <w:hidden/>
    <w:uiPriority w:val="99"/>
    <w:semiHidden/>
    <w:rsid w:val="00C258B0"/>
    <w:pPr>
      <w:spacing w:after="0" w:line="240" w:lineRule="auto"/>
    </w:pPr>
    <w:rPr>
      <w:rFonts w:ascii="Arial" w:eastAsia="Times New Roman" w:hAnsi="Arial" w:cs="Times New Roman"/>
      <w:sz w:val="24"/>
      <w:szCs w:val="20"/>
      <w:lang w:eastAsia="en-GB"/>
    </w:rPr>
  </w:style>
  <w:style w:type="character" w:customStyle="1" w:styleId="UnresolvedMention1">
    <w:name w:val="Unresolved Mention1"/>
    <w:basedOn w:val="DefaultParagraphFont"/>
    <w:uiPriority w:val="99"/>
    <w:semiHidden/>
    <w:unhideWhenUsed/>
    <w:rsid w:val="00C258B0"/>
    <w:rPr>
      <w:color w:val="605E5C"/>
      <w:shd w:val="clear" w:color="auto" w:fill="E1DFDD"/>
    </w:rPr>
  </w:style>
  <w:style w:type="table" w:customStyle="1" w:styleId="TableGrid0">
    <w:name w:val="Table Grid0"/>
    <w:basedOn w:val="TableNormal"/>
    <w:rsid w:val="00C258B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258B0"/>
    <w:pPr>
      <w:spacing w:after="0" w:line="240" w:lineRule="auto"/>
    </w:pPr>
    <w:rPr>
      <w:rFonts w:ascii="Calibri" w:hAnsi="Calibri" w:cs="Calibri"/>
      <w:lang w:eastAsia="en-GB"/>
    </w:rPr>
  </w:style>
  <w:style w:type="paragraph" w:customStyle="1" w:styleId="xmsolistparagraph">
    <w:name w:val="x_msolistparagraph"/>
    <w:basedOn w:val="Normal"/>
    <w:rsid w:val="00C258B0"/>
    <w:pPr>
      <w:spacing w:after="200" w:line="276" w:lineRule="auto"/>
      <w:ind w:left="720"/>
      <w:jc w:val="both"/>
    </w:pPr>
    <w:rPr>
      <w:rFonts w:ascii="Arial" w:hAnsi="Arial" w:cs="Arial"/>
      <w:lang w:eastAsia="en-GB"/>
    </w:rPr>
  </w:style>
  <w:style w:type="table" w:styleId="GridTable4">
    <w:name w:val="Grid Table 4"/>
    <w:basedOn w:val="TableNormal"/>
    <w:uiPriority w:val="49"/>
    <w:rsid w:val="00647C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394F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4F13"/>
  </w:style>
  <w:style w:type="character" w:customStyle="1" w:styleId="eop">
    <w:name w:val="eop"/>
    <w:basedOn w:val="DefaultParagraphFont"/>
    <w:rsid w:val="00394F13"/>
  </w:style>
  <w:style w:type="character" w:styleId="UnresolvedMention">
    <w:name w:val="Unresolved Mention"/>
    <w:basedOn w:val="DefaultParagraphFont"/>
    <w:uiPriority w:val="99"/>
    <w:semiHidden/>
    <w:unhideWhenUsed/>
    <w:rsid w:val="00085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4468">
      <w:bodyDiv w:val="1"/>
      <w:marLeft w:val="0"/>
      <w:marRight w:val="0"/>
      <w:marTop w:val="0"/>
      <w:marBottom w:val="0"/>
      <w:divBdr>
        <w:top w:val="none" w:sz="0" w:space="0" w:color="auto"/>
        <w:left w:val="none" w:sz="0" w:space="0" w:color="auto"/>
        <w:bottom w:val="none" w:sz="0" w:space="0" w:color="auto"/>
        <w:right w:val="none" w:sz="0" w:space="0" w:color="auto"/>
      </w:divBdr>
      <w:divsChild>
        <w:div w:id="36854430">
          <w:marLeft w:val="0"/>
          <w:marRight w:val="0"/>
          <w:marTop w:val="0"/>
          <w:marBottom w:val="0"/>
          <w:divBdr>
            <w:top w:val="none" w:sz="0" w:space="0" w:color="auto"/>
            <w:left w:val="none" w:sz="0" w:space="0" w:color="auto"/>
            <w:bottom w:val="none" w:sz="0" w:space="0" w:color="auto"/>
            <w:right w:val="none" w:sz="0" w:space="0" w:color="auto"/>
          </w:divBdr>
        </w:div>
        <w:div w:id="136538293">
          <w:marLeft w:val="0"/>
          <w:marRight w:val="0"/>
          <w:marTop w:val="0"/>
          <w:marBottom w:val="0"/>
          <w:divBdr>
            <w:top w:val="none" w:sz="0" w:space="0" w:color="auto"/>
            <w:left w:val="none" w:sz="0" w:space="0" w:color="auto"/>
            <w:bottom w:val="none" w:sz="0" w:space="0" w:color="auto"/>
            <w:right w:val="none" w:sz="0" w:space="0" w:color="auto"/>
          </w:divBdr>
        </w:div>
        <w:div w:id="1570263568">
          <w:marLeft w:val="0"/>
          <w:marRight w:val="0"/>
          <w:marTop w:val="0"/>
          <w:marBottom w:val="0"/>
          <w:divBdr>
            <w:top w:val="none" w:sz="0" w:space="0" w:color="auto"/>
            <w:left w:val="none" w:sz="0" w:space="0" w:color="auto"/>
            <w:bottom w:val="none" w:sz="0" w:space="0" w:color="auto"/>
            <w:right w:val="none" w:sz="0" w:space="0" w:color="auto"/>
          </w:divBdr>
        </w:div>
        <w:div w:id="1585338210">
          <w:marLeft w:val="0"/>
          <w:marRight w:val="0"/>
          <w:marTop w:val="0"/>
          <w:marBottom w:val="0"/>
          <w:divBdr>
            <w:top w:val="none" w:sz="0" w:space="0" w:color="auto"/>
            <w:left w:val="none" w:sz="0" w:space="0" w:color="auto"/>
            <w:bottom w:val="none" w:sz="0" w:space="0" w:color="auto"/>
            <w:right w:val="none" w:sz="0" w:space="0" w:color="auto"/>
          </w:divBdr>
        </w:div>
        <w:div w:id="1864201081">
          <w:marLeft w:val="0"/>
          <w:marRight w:val="0"/>
          <w:marTop w:val="0"/>
          <w:marBottom w:val="0"/>
          <w:divBdr>
            <w:top w:val="none" w:sz="0" w:space="0" w:color="auto"/>
            <w:left w:val="none" w:sz="0" w:space="0" w:color="auto"/>
            <w:bottom w:val="none" w:sz="0" w:space="0" w:color="auto"/>
            <w:right w:val="none" w:sz="0" w:space="0" w:color="auto"/>
          </w:divBdr>
        </w:div>
      </w:divsChild>
    </w:div>
    <w:div w:id="38894643">
      <w:bodyDiv w:val="1"/>
      <w:marLeft w:val="0"/>
      <w:marRight w:val="0"/>
      <w:marTop w:val="0"/>
      <w:marBottom w:val="0"/>
      <w:divBdr>
        <w:top w:val="none" w:sz="0" w:space="0" w:color="auto"/>
        <w:left w:val="none" w:sz="0" w:space="0" w:color="auto"/>
        <w:bottom w:val="none" w:sz="0" w:space="0" w:color="auto"/>
        <w:right w:val="none" w:sz="0" w:space="0" w:color="auto"/>
      </w:divBdr>
    </w:div>
    <w:div w:id="53815226">
      <w:bodyDiv w:val="1"/>
      <w:marLeft w:val="0"/>
      <w:marRight w:val="0"/>
      <w:marTop w:val="0"/>
      <w:marBottom w:val="0"/>
      <w:divBdr>
        <w:top w:val="none" w:sz="0" w:space="0" w:color="auto"/>
        <w:left w:val="none" w:sz="0" w:space="0" w:color="auto"/>
        <w:bottom w:val="none" w:sz="0" w:space="0" w:color="auto"/>
        <w:right w:val="none" w:sz="0" w:space="0" w:color="auto"/>
      </w:divBdr>
    </w:div>
    <w:div w:id="84762794">
      <w:bodyDiv w:val="1"/>
      <w:marLeft w:val="0"/>
      <w:marRight w:val="0"/>
      <w:marTop w:val="0"/>
      <w:marBottom w:val="0"/>
      <w:divBdr>
        <w:top w:val="none" w:sz="0" w:space="0" w:color="auto"/>
        <w:left w:val="none" w:sz="0" w:space="0" w:color="auto"/>
        <w:bottom w:val="none" w:sz="0" w:space="0" w:color="auto"/>
        <w:right w:val="none" w:sz="0" w:space="0" w:color="auto"/>
      </w:divBdr>
    </w:div>
    <w:div w:id="138427252">
      <w:bodyDiv w:val="1"/>
      <w:marLeft w:val="0"/>
      <w:marRight w:val="0"/>
      <w:marTop w:val="0"/>
      <w:marBottom w:val="0"/>
      <w:divBdr>
        <w:top w:val="none" w:sz="0" w:space="0" w:color="auto"/>
        <w:left w:val="none" w:sz="0" w:space="0" w:color="auto"/>
        <w:bottom w:val="none" w:sz="0" w:space="0" w:color="auto"/>
        <w:right w:val="none" w:sz="0" w:space="0" w:color="auto"/>
      </w:divBdr>
    </w:div>
    <w:div w:id="141894945">
      <w:bodyDiv w:val="1"/>
      <w:marLeft w:val="0"/>
      <w:marRight w:val="0"/>
      <w:marTop w:val="0"/>
      <w:marBottom w:val="0"/>
      <w:divBdr>
        <w:top w:val="none" w:sz="0" w:space="0" w:color="auto"/>
        <w:left w:val="none" w:sz="0" w:space="0" w:color="auto"/>
        <w:bottom w:val="none" w:sz="0" w:space="0" w:color="auto"/>
        <w:right w:val="none" w:sz="0" w:space="0" w:color="auto"/>
      </w:divBdr>
    </w:div>
    <w:div w:id="251428027">
      <w:bodyDiv w:val="1"/>
      <w:marLeft w:val="0"/>
      <w:marRight w:val="0"/>
      <w:marTop w:val="0"/>
      <w:marBottom w:val="0"/>
      <w:divBdr>
        <w:top w:val="none" w:sz="0" w:space="0" w:color="auto"/>
        <w:left w:val="none" w:sz="0" w:space="0" w:color="auto"/>
        <w:bottom w:val="none" w:sz="0" w:space="0" w:color="auto"/>
        <w:right w:val="none" w:sz="0" w:space="0" w:color="auto"/>
      </w:divBdr>
    </w:div>
    <w:div w:id="397633818">
      <w:bodyDiv w:val="1"/>
      <w:marLeft w:val="0"/>
      <w:marRight w:val="0"/>
      <w:marTop w:val="0"/>
      <w:marBottom w:val="0"/>
      <w:divBdr>
        <w:top w:val="none" w:sz="0" w:space="0" w:color="auto"/>
        <w:left w:val="none" w:sz="0" w:space="0" w:color="auto"/>
        <w:bottom w:val="none" w:sz="0" w:space="0" w:color="auto"/>
        <w:right w:val="none" w:sz="0" w:space="0" w:color="auto"/>
      </w:divBdr>
    </w:div>
    <w:div w:id="417019798">
      <w:bodyDiv w:val="1"/>
      <w:marLeft w:val="0"/>
      <w:marRight w:val="0"/>
      <w:marTop w:val="0"/>
      <w:marBottom w:val="0"/>
      <w:divBdr>
        <w:top w:val="none" w:sz="0" w:space="0" w:color="auto"/>
        <w:left w:val="none" w:sz="0" w:space="0" w:color="auto"/>
        <w:bottom w:val="none" w:sz="0" w:space="0" w:color="auto"/>
        <w:right w:val="none" w:sz="0" w:space="0" w:color="auto"/>
      </w:divBdr>
    </w:div>
    <w:div w:id="521935580">
      <w:bodyDiv w:val="1"/>
      <w:marLeft w:val="0"/>
      <w:marRight w:val="0"/>
      <w:marTop w:val="0"/>
      <w:marBottom w:val="0"/>
      <w:divBdr>
        <w:top w:val="none" w:sz="0" w:space="0" w:color="auto"/>
        <w:left w:val="none" w:sz="0" w:space="0" w:color="auto"/>
        <w:bottom w:val="none" w:sz="0" w:space="0" w:color="auto"/>
        <w:right w:val="none" w:sz="0" w:space="0" w:color="auto"/>
      </w:divBdr>
    </w:div>
    <w:div w:id="579415092">
      <w:bodyDiv w:val="1"/>
      <w:marLeft w:val="0"/>
      <w:marRight w:val="0"/>
      <w:marTop w:val="0"/>
      <w:marBottom w:val="0"/>
      <w:divBdr>
        <w:top w:val="none" w:sz="0" w:space="0" w:color="auto"/>
        <w:left w:val="none" w:sz="0" w:space="0" w:color="auto"/>
        <w:bottom w:val="none" w:sz="0" w:space="0" w:color="auto"/>
        <w:right w:val="none" w:sz="0" w:space="0" w:color="auto"/>
      </w:divBdr>
    </w:div>
    <w:div w:id="659892859">
      <w:bodyDiv w:val="1"/>
      <w:marLeft w:val="0"/>
      <w:marRight w:val="0"/>
      <w:marTop w:val="0"/>
      <w:marBottom w:val="0"/>
      <w:divBdr>
        <w:top w:val="none" w:sz="0" w:space="0" w:color="auto"/>
        <w:left w:val="none" w:sz="0" w:space="0" w:color="auto"/>
        <w:bottom w:val="none" w:sz="0" w:space="0" w:color="auto"/>
        <w:right w:val="none" w:sz="0" w:space="0" w:color="auto"/>
      </w:divBdr>
    </w:div>
    <w:div w:id="660162809">
      <w:bodyDiv w:val="1"/>
      <w:marLeft w:val="0"/>
      <w:marRight w:val="0"/>
      <w:marTop w:val="0"/>
      <w:marBottom w:val="0"/>
      <w:divBdr>
        <w:top w:val="none" w:sz="0" w:space="0" w:color="auto"/>
        <w:left w:val="none" w:sz="0" w:space="0" w:color="auto"/>
        <w:bottom w:val="none" w:sz="0" w:space="0" w:color="auto"/>
        <w:right w:val="none" w:sz="0" w:space="0" w:color="auto"/>
      </w:divBdr>
    </w:div>
    <w:div w:id="682828322">
      <w:bodyDiv w:val="1"/>
      <w:marLeft w:val="0"/>
      <w:marRight w:val="0"/>
      <w:marTop w:val="0"/>
      <w:marBottom w:val="0"/>
      <w:divBdr>
        <w:top w:val="none" w:sz="0" w:space="0" w:color="auto"/>
        <w:left w:val="none" w:sz="0" w:space="0" w:color="auto"/>
        <w:bottom w:val="none" w:sz="0" w:space="0" w:color="auto"/>
        <w:right w:val="none" w:sz="0" w:space="0" w:color="auto"/>
      </w:divBdr>
    </w:div>
    <w:div w:id="705255755">
      <w:bodyDiv w:val="1"/>
      <w:marLeft w:val="0"/>
      <w:marRight w:val="0"/>
      <w:marTop w:val="0"/>
      <w:marBottom w:val="0"/>
      <w:divBdr>
        <w:top w:val="none" w:sz="0" w:space="0" w:color="auto"/>
        <w:left w:val="none" w:sz="0" w:space="0" w:color="auto"/>
        <w:bottom w:val="none" w:sz="0" w:space="0" w:color="auto"/>
        <w:right w:val="none" w:sz="0" w:space="0" w:color="auto"/>
      </w:divBdr>
    </w:div>
    <w:div w:id="782573237">
      <w:bodyDiv w:val="1"/>
      <w:marLeft w:val="0"/>
      <w:marRight w:val="0"/>
      <w:marTop w:val="0"/>
      <w:marBottom w:val="0"/>
      <w:divBdr>
        <w:top w:val="none" w:sz="0" w:space="0" w:color="auto"/>
        <w:left w:val="none" w:sz="0" w:space="0" w:color="auto"/>
        <w:bottom w:val="none" w:sz="0" w:space="0" w:color="auto"/>
        <w:right w:val="none" w:sz="0" w:space="0" w:color="auto"/>
      </w:divBdr>
      <w:divsChild>
        <w:div w:id="211579679">
          <w:marLeft w:val="0"/>
          <w:marRight w:val="0"/>
          <w:marTop w:val="0"/>
          <w:marBottom w:val="0"/>
          <w:divBdr>
            <w:top w:val="none" w:sz="0" w:space="0" w:color="auto"/>
            <w:left w:val="none" w:sz="0" w:space="0" w:color="auto"/>
            <w:bottom w:val="none" w:sz="0" w:space="0" w:color="auto"/>
            <w:right w:val="none" w:sz="0" w:space="0" w:color="auto"/>
          </w:divBdr>
        </w:div>
        <w:div w:id="213584448">
          <w:marLeft w:val="0"/>
          <w:marRight w:val="0"/>
          <w:marTop w:val="0"/>
          <w:marBottom w:val="0"/>
          <w:divBdr>
            <w:top w:val="none" w:sz="0" w:space="0" w:color="auto"/>
            <w:left w:val="none" w:sz="0" w:space="0" w:color="auto"/>
            <w:bottom w:val="none" w:sz="0" w:space="0" w:color="auto"/>
            <w:right w:val="none" w:sz="0" w:space="0" w:color="auto"/>
          </w:divBdr>
        </w:div>
        <w:div w:id="401409305">
          <w:marLeft w:val="0"/>
          <w:marRight w:val="0"/>
          <w:marTop w:val="0"/>
          <w:marBottom w:val="0"/>
          <w:divBdr>
            <w:top w:val="none" w:sz="0" w:space="0" w:color="auto"/>
            <w:left w:val="none" w:sz="0" w:space="0" w:color="auto"/>
            <w:bottom w:val="none" w:sz="0" w:space="0" w:color="auto"/>
            <w:right w:val="none" w:sz="0" w:space="0" w:color="auto"/>
          </w:divBdr>
        </w:div>
        <w:div w:id="416025592">
          <w:marLeft w:val="0"/>
          <w:marRight w:val="0"/>
          <w:marTop w:val="0"/>
          <w:marBottom w:val="0"/>
          <w:divBdr>
            <w:top w:val="none" w:sz="0" w:space="0" w:color="auto"/>
            <w:left w:val="none" w:sz="0" w:space="0" w:color="auto"/>
            <w:bottom w:val="none" w:sz="0" w:space="0" w:color="auto"/>
            <w:right w:val="none" w:sz="0" w:space="0" w:color="auto"/>
          </w:divBdr>
        </w:div>
        <w:div w:id="450055558">
          <w:marLeft w:val="0"/>
          <w:marRight w:val="0"/>
          <w:marTop w:val="0"/>
          <w:marBottom w:val="0"/>
          <w:divBdr>
            <w:top w:val="none" w:sz="0" w:space="0" w:color="auto"/>
            <w:left w:val="none" w:sz="0" w:space="0" w:color="auto"/>
            <w:bottom w:val="none" w:sz="0" w:space="0" w:color="auto"/>
            <w:right w:val="none" w:sz="0" w:space="0" w:color="auto"/>
          </w:divBdr>
        </w:div>
        <w:div w:id="548345051">
          <w:marLeft w:val="0"/>
          <w:marRight w:val="0"/>
          <w:marTop w:val="0"/>
          <w:marBottom w:val="0"/>
          <w:divBdr>
            <w:top w:val="none" w:sz="0" w:space="0" w:color="auto"/>
            <w:left w:val="none" w:sz="0" w:space="0" w:color="auto"/>
            <w:bottom w:val="none" w:sz="0" w:space="0" w:color="auto"/>
            <w:right w:val="none" w:sz="0" w:space="0" w:color="auto"/>
          </w:divBdr>
        </w:div>
        <w:div w:id="781269066">
          <w:marLeft w:val="0"/>
          <w:marRight w:val="0"/>
          <w:marTop w:val="0"/>
          <w:marBottom w:val="0"/>
          <w:divBdr>
            <w:top w:val="none" w:sz="0" w:space="0" w:color="auto"/>
            <w:left w:val="none" w:sz="0" w:space="0" w:color="auto"/>
            <w:bottom w:val="none" w:sz="0" w:space="0" w:color="auto"/>
            <w:right w:val="none" w:sz="0" w:space="0" w:color="auto"/>
          </w:divBdr>
        </w:div>
        <w:div w:id="826243217">
          <w:marLeft w:val="0"/>
          <w:marRight w:val="0"/>
          <w:marTop w:val="0"/>
          <w:marBottom w:val="0"/>
          <w:divBdr>
            <w:top w:val="none" w:sz="0" w:space="0" w:color="auto"/>
            <w:left w:val="none" w:sz="0" w:space="0" w:color="auto"/>
            <w:bottom w:val="none" w:sz="0" w:space="0" w:color="auto"/>
            <w:right w:val="none" w:sz="0" w:space="0" w:color="auto"/>
          </w:divBdr>
        </w:div>
        <w:div w:id="842087009">
          <w:marLeft w:val="0"/>
          <w:marRight w:val="0"/>
          <w:marTop w:val="0"/>
          <w:marBottom w:val="0"/>
          <w:divBdr>
            <w:top w:val="none" w:sz="0" w:space="0" w:color="auto"/>
            <w:left w:val="none" w:sz="0" w:space="0" w:color="auto"/>
            <w:bottom w:val="none" w:sz="0" w:space="0" w:color="auto"/>
            <w:right w:val="none" w:sz="0" w:space="0" w:color="auto"/>
          </w:divBdr>
        </w:div>
        <w:div w:id="1160074498">
          <w:marLeft w:val="0"/>
          <w:marRight w:val="0"/>
          <w:marTop w:val="0"/>
          <w:marBottom w:val="0"/>
          <w:divBdr>
            <w:top w:val="none" w:sz="0" w:space="0" w:color="auto"/>
            <w:left w:val="none" w:sz="0" w:space="0" w:color="auto"/>
            <w:bottom w:val="none" w:sz="0" w:space="0" w:color="auto"/>
            <w:right w:val="none" w:sz="0" w:space="0" w:color="auto"/>
          </w:divBdr>
        </w:div>
        <w:div w:id="1334183947">
          <w:marLeft w:val="0"/>
          <w:marRight w:val="0"/>
          <w:marTop w:val="0"/>
          <w:marBottom w:val="0"/>
          <w:divBdr>
            <w:top w:val="none" w:sz="0" w:space="0" w:color="auto"/>
            <w:left w:val="none" w:sz="0" w:space="0" w:color="auto"/>
            <w:bottom w:val="none" w:sz="0" w:space="0" w:color="auto"/>
            <w:right w:val="none" w:sz="0" w:space="0" w:color="auto"/>
          </w:divBdr>
        </w:div>
        <w:div w:id="1537888162">
          <w:marLeft w:val="0"/>
          <w:marRight w:val="0"/>
          <w:marTop w:val="0"/>
          <w:marBottom w:val="0"/>
          <w:divBdr>
            <w:top w:val="none" w:sz="0" w:space="0" w:color="auto"/>
            <w:left w:val="none" w:sz="0" w:space="0" w:color="auto"/>
            <w:bottom w:val="none" w:sz="0" w:space="0" w:color="auto"/>
            <w:right w:val="none" w:sz="0" w:space="0" w:color="auto"/>
          </w:divBdr>
        </w:div>
        <w:div w:id="2008895514">
          <w:marLeft w:val="0"/>
          <w:marRight w:val="0"/>
          <w:marTop w:val="0"/>
          <w:marBottom w:val="0"/>
          <w:divBdr>
            <w:top w:val="none" w:sz="0" w:space="0" w:color="auto"/>
            <w:left w:val="none" w:sz="0" w:space="0" w:color="auto"/>
            <w:bottom w:val="none" w:sz="0" w:space="0" w:color="auto"/>
            <w:right w:val="none" w:sz="0" w:space="0" w:color="auto"/>
          </w:divBdr>
        </w:div>
      </w:divsChild>
    </w:div>
    <w:div w:id="791944632">
      <w:bodyDiv w:val="1"/>
      <w:marLeft w:val="0"/>
      <w:marRight w:val="0"/>
      <w:marTop w:val="0"/>
      <w:marBottom w:val="0"/>
      <w:divBdr>
        <w:top w:val="none" w:sz="0" w:space="0" w:color="auto"/>
        <w:left w:val="none" w:sz="0" w:space="0" w:color="auto"/>
        <w:bottom w:val="none" w:sz="0" w:space="0" w:color="auto"/>
        <w:right w:val="none" w:sz="0" w:space="0" w:color="auto"/>
      </w:divBdr>
    </w:div>
    <w:div w:id="823010964">
      <w:bodyDiv w:val="1"/>
      <w:marLeft w:val="0"/>
      <w:marRight w:val="0"/>
      <w:marTop w:val="0"/>
      <w:marBottom w:val="0"/>
      <w:divBdr>
        <w:top w:val="none" w:sz="0" w:space="0" w:color="auto"/>
        <w:left w:val="none" w:sz="0" w:space="0" w:color="auto"/>
        <w:bottom w:val="none" w:sz="0" w:space="0" w:color="auto"/>
        <w:right w:val="none" w:sz="0" w:space="0" w:color="auto"/>
      </w:divBdr>
    </w:div>
    <w:div w:id="894703027">
      <w:bodyDiv w:val="1"/>
      <w:marLeft w:val="0"/>
      <w:marRight w:val="0"/>
      <w:marTop w:val="0"/>
      <w:marBottom w:val="0"/>
      <w:divBdr>
        <w:top w:val="none" w:sz="0" w:space="0" w:color="auto"/>
        <w:left w:val="none" w:sz="0" w:space="0" w:color="auto"/>
        <w:bottom w:val="none" w:sz="0" w:space="0" w:color="auto"/>
        <w:right w:val="none" w:sz="0" w:space="0" w:color="auto"/>
      </w:divBdr>
    </w:div>
    <w:div w:id="929855581">
      <w:bodyDiv w:val="1"/>
      <w:marLeft w:val="0"/>
      <w:marRight w:val="0"/>
      <w:marTop w:val="0"/>
      <w:marBottom w:val="0"/>
      <w:divBdr>
        <w:top w:val="none" w:sz="0" w:space="0" w:color="auto"/>
        <w:left w:val="none" w:sz="0" w:space="0" w:color="auto"/>
        <w:bottom w:val="none" w:sz="0" w:space="0" w:color="auto"/>
        <w:right w:val="none" w:sz="0" w:space="0" w:color="auto"/>
      </w:divBdr>
    </w:div>
    <w:div w:id="942961308">
      <w:bodyDiv w:val="1"/>
      <w:marLeft w:val="0"/>
      <w:marRight w:val="0"/>
      <w:marTop w:val="0"/>
      <w:marBottom w:val="0"/>
      <w:divBdr>
        <w:top w:val="none" w:sz="0" w:space="0" w:color="auto"/>
        <w:left w:val="none" w:sz="0" w:space="0" w:color="auto"/>
        <w:bottom w:val="none" w:sz="0" w:space="0" w:color="auto"/>
        <w:right w:val="none" w:sz="0" w:space="0" w:color="auto"/>
      </w:divBdr>
    </w:div>
    <w:div w:id="1020352629">
      <w:bodyDiv w:val="1"/>
      <w:marLeft w:val="0"/>
      <w:marRight w:val="0"/>
      <w:marTop w:val="0"/>
      <w:marBottom w:val="0"/>
      <w:divBdr>
        <w:top w:val="none" w:sz="0" w:space="0" w:color="auto"/>
        <w:left w:val="none" w:sz="0" w:space="0" w:color="auto"/>
        <w:bottom w:val="none" w:sz="0" w:space="0" w:color="auto"/>
        <w:right w:val="none" w:sz="0" w:space="0" w:color="auto"/>
      </w:divBdr>
    </w:div>
    <w:div w:id="1061364869">
      <w:bodyDiv w:val="1"/>
      <w:marLeft w:val="0"/>
      <w:marRight w:val="0"/>
      <w:marTop w:val="0"/>
      <w:marBottom w:val="0"/>
      <w:divBdr>
        <w:top w:val="none" w:sz="0" w:space="0" w:color="auto"/>
        <w:left w:val="none" w:sz="0" w:space="0" w:color="auto"/>
        <w:bottom w:val="none" w:sz="0" w:space="0" w:color="auto"/>
        <w:right w:val="none" w:sz="0" w:space="0" w:color="auto"/>
      </w:divBdr>
    </w:div>
    <w:div w:id="1126123188">
      <w:bodyDiv w:val="1"/>
      <w:marLeft w:val="0"/>
      <w:marRight w:val="0"/>
      <w:marTop w:val="0"/>
      <w:marBottom w:val="0"/>
      <w:divBdr>
        <w:top w:val="none" w:sz="0" w:space="0" w:color="auto"/>
        <w:left w:val="none" w:sz="0" w:space="0" w:color="auto"/>
        <w:bottom w:val="none" w:sz="0" w:space="0" w:color="auto"/>
        <w:right w:val="none" w:sz="0" w:space="0" w:color="auto"/>
      </w:divBdr>
    </w:div>
    <w:div w:id="1144660800">
      <w:bodyDiv w:val="1"/>
      <w:marLeft w:val="0"/>
      <w:marRight w:val="0"/>
      <w:marTop w:val="0"/>
      <w:marBottom w:val="0"/>
      <w:divBdr>
        <w:top w:val="none" w:sz="0" w:space="0" w:color="auto"/>
        <w:left w:val="none" w:sz="0" w:space="0" w:color="auto"/>
        <w:bottom w:val="none" w:sz="0" w:space="0" w:color="auto"/>
        <w:right w:val="none" w:sz="0" w:space="0" w:color="auto"/>
      </w:divBdr>
    </w:div>
    <w:div w:id="1266376685">
      <w:bodyDiv w:val="1"/>
      <w:marLeft w:val="0"/>
      <w:marRight w:val="0"/>
      <w:marTop w:val="0"/>
      <w:marBottom w:val="0"/>
      <w:divBdr>
        <w:top w:val="none" w:sz="0" w:space="0" w:color="auto"/>
        <w:left w:val="none" w:sz="0" w:space="0" w:color="auto"/>
        <w:bottom w:val="none" w:sz="0" w:space="0" w:color="auto"/>
        <w:right w:val="none" w:sz="0" w:space="0" w:color="auto"/>
      </w:divBdr>
    </w:div>
    <w:div w:id="1407876056">
      <w:bodyDiv w:val="1"/>
      <w:marLeft w:val="0"/>
      <w:marRight w:val="0"/>
      <w:marTop w:val="0"/>
      <w:marBottom w:val="0"/>
      <w:divBdr>
        <w:top w:val="none" w:sz="0" w:space="0" w:color="auto"/>
        <w:left w:val="none" w:sz="0" w:space="0" w:color="auto"/>
        <w:bottom w:val="none" w:sz="0" w:space="0" w:color="auto"/>
        <w:right w:val="none" w:sz="0" w:space="0" w:color="auto"/>
      </w:divBdr>
    </w:div>
    <w:div w:id="1449084003">
      <w:bodyDiv w:val="1"/>
      <w:marLeft w:val="0"/>
      <w:marRight w:val="0"/>
      <w:marTop w:val="0"/>
      <w:marBottom w:val="0"/>
      <w:divBdr>
        <w:top w:val="none" w:sz="0" w:space="0" w:color="auto"/>
        <w:left w:val="none" w:sz="0" w:space="0" w:color="auto"/>
        <w:bottom w:val="none" w:sz="0" w:space="0" w:color="auto"/>
        <w:right w:val="none" w:sz="0" w:space="0" w:color="auto"/>
      </w:divBdr>
    </w:div>
    <w:div w:id="1451624920">
      <w:bodyDiv w:val="1"/>
      <w:marLeft w:val="0"/>
      <w:marRight w:val="0"/>
      <w:marTop w:val="0"/>
      <w:marBottom w:val="0"/>
      <w:divBdr>
        <w:top w:val="none" w:sz="0" w:space="0" w:color="auto"/>
        <w:left w:val="none" w:sz="0" w:space="0" w:color="auto"/>
        <w:bottom w:val="none" w:sz="0" w:space="0" w:color="auto"/>
        <w:right w:val="none" w:sz="0" w:space="0" w:color="auto"/>
      </w:divBdr>
    </w:div>
    <w:div w:id="1505706805">
      <w:bodyDiv w:val="1"/>
      <w:marLeft w:val="0"/>
      <w:marRight w:val="0"/>
      <w:marTop w:val="0"/>
      <w:marBottom w:val="0"/>
      <w:divBdr>
        <w:top w:val="none" w:sz="0" w:space="0" w:color="auto"/>
        <w:left w:val="none" w:sz="0" w:space="0" w:color="auto"/>
        <w:bottom w:val="none" w:sz="0" w:space="0" w:color="auto"/>
        <w:right w:val="none" w:sz="0" w:space="0" w:color="auto"/>
      </w:divBdr>
    </w:div>
    <w:div w:id="1621180857">
      <w:bodyDiv w:val="1"/>
      <w:marLeft w:val="0"/>
      <w:marRight w:val="0"/>
      <w:marTop w:val="0"/>
      <w:marBottom w:val="0"/>
      <w:divBdr>
        <w:top w:val="none" w:sz="0" w:space="0" w:color="auto"/>
        <w:left w:val="none" w:sz="0" w:space="0" w:color="auto"/>
        <w:bottom w:val="none" w:sz="0" w:space="0" w:color="auto"/>
        <w:right w:val="none" w:sz="0" w:space="0" w:color="auto"/>
      </w:divBdr>
    </w:div>
    <w:div w:id="1701399629">
      <w:bodyDiv w:val="1"/>
      <w:marLeft w:val="0"/>
      <w:marRight w:val="0"/>
      <w:marTop w:val="0"/>
      <w:marBottom w:val="0"/>
      <w:divBdr>
        <w:top w:val="none" w:sz="0" w:space="0" w:color="auto"/>
        <w:left w:val="none" w:sz="0" w:space="0" w:color="auto"/>
        <w:bottom w:val="none" w:sz="0" w:space="0" w:color="auto"/>
        <w:right w:val="none" w:sz="0" w:space="0" w:color="auto"/>
      </w:divBdr>
    </w:div>
    <w:div w:id="1720741818">
      <w:bodyDiv w:val="1"/>
      <w:marLeft w:val="0"/>
      <w:marRight w:val="0"/>
      <w:marTop w:val="0"/>
      <w:marBottom w:val="0"/>
      <w:divBdr>
        <w:top w:val="none" w:sz="0" w:space="0" w:color="auto"/>
        <w:left w:val="none" w:sz="0" w:space="0" w:color="auto"/>
        <w:bottom w:val="none" w:sz="0" w:space="0" w:color="auto"/>
        <w:right w:val="none" w:sz="0" w:space="0" w:color="auto"/>
      </w:divBdr>
    </w:div>
    <w:div w:id="1725368914">
      <w:bodyDiv w:val="1"/>
      <w:marLeft w:val="0"/>
      <w:marRight w:val="0"/>
      <w:marTop w:val="0"/>
      <w:marBottom w:val="0"/>
      <w:divBdr>
        <w:top w:val="none" w:sz="0" w:space="0" w:color="auto"/>
        <w:left w:val="none" w:sz="0" w:space="0" w:color="auto"/>
        <w:bottom w:val="none" w:sz="0" w:space="0" w:color="auto"/>
        <w:right w:val="none" w:sz="0" w:space="0" w:color="auto"/>
      </w:divBdr>
    </w:div>
    <w:div w:id="1763258564">
      <w:bodyDiv w:val="1"/>
      <w:marLeft w:val="0"/>
      <w:marRight w:val="0"/>
      <w:marTop w:val="0"/>
      <w:marBottom w:val="0"/>
      <w:divBdr>
        <w:top w:val="none" w:sz="0" w:space="0" w:color="auto"/>
        <w:left w:val="none" w:sz="0" w:space="0" w:color="auto"/>
        <w:bottom w:val="none" w:sz="0" w:space="0" w:color="auto"/>
        <w:right w:val="none" w:sz="0" w:space="0" w:color="auto"/>
      </w:divBdr>
    </w:div>
    <w:div w:id="1834948285">
      <w:bodyDiv w:val="1"/>
      <w:marLeft w:val="0"/>
      <w:marRight w:val="0"/>
      <w:marTop w:val="0"/>
      <w:marBottom w:val="0"/>
      <w:divBdr>
        <w:top w:val="none" w:sz="0" w:space="0" w:color="auto"/>
        <w:left w:val="none" w:sz="0" w:space="0" w:color="auto"/>
        <w:bottom w:val="none" w:sz="0" w:space="0" w:color="auto"/>
        <w:right w:val="none" w:sz="0" w:space="0" w:color="auto"/>
      </w:divBdr>
    </w:div>
    <w:div w:id="1989360880">
      <w:bodyDiv w:val="1"/>
      <w:marLeft w:val="0"/>
      <w:marRight w:val="0"/>
      <w:marTop w:val="0"/>
      <w:marBottom w:val="0"/>
      <w:divBdr>
        <w:top w:val="none" w:sz="0" w:space="0" w:color="auto"/>
        <w:left w:val="none" w:sz="0" w:space="0" w:color="auto"/>
        <w:bottom w:val="none" w:sz="0" w:space="0" w:color="auto"/>
        <w:right w:val="none" w:sz="0" w:space="0" w:color="auto"/>
      </w:divBdr>
    </w:div>
    <w:div w:id="2004508243">
      <w:bodyDiv w:val="1"/>
      <w:marLeft w:val="0"/>
      <w:marRight w:val="0"/>
      <w:marTop w:val="0"/>
      <w:marBottom w:val="0"/>
      <w:divBdr>
        <w:top w:val="none" w:sz="0" w:space="0" w:color="auto"/>
        <w:left w:val="none" w:sz="0" w:space="0" w:color="auto"/>
        <w:bottom w:val="none" w:sz="0" w:space="0" w:color="auto"/>
        <w:right w:val="none" w:sz="0" w:space="0" w:color="auto"/>
      </w:divBdr>
    </w:div>
    <w:div w:id="2020354671">
      <w:bodyDiv w:val="1"/>
      <w:marLeft w:val="0"/>
      <w:marRight w:val="0"/>
      <w:marTop w:val="0"/>
      <w:marBottom w:val="0"/>
      <w:divBdr>
        <w:top w:val="none" w:sz="0" w:space="0" w:color="auto"/>
        <w:left w:val="none" w:sz="0" w:space="0" w:color="auto"/>
        <w:bottom w:val="none" w:sz="0" w:space="0" w:color="auto"/>
        <w:right w:val="none" w:sz="0" w:space="0" w:color="auto"/>
      </w:divBdr>
    </w:div>
    <w:div w:id="214318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contents" TargetMode="External"/><Relationship Id="rId21" Type="http://schemas.openxmlformats.org/officeDocument/2006/relationships/hyperlink" Target="https://www.gov.uk/government/publications/protecting-children-from-radicalisation-the-prevent-duty" TargetMode="External"/><Relationship Id="rId42" Type="http://schemas.openxmlformats.org/officeDocument/2006/relationships/hyperlink" Target="https://www.gov.uk/government/publications/use-of-reasonable-force-in-schools" TargetMode="External"/><Relationship Id="rId47" Type="http://schemas.openxmlformats.org/officeDocument/2006/relationships/hyperlink" Target="https://www.birmingham.gov.uk/downloads/download/773/the_prevent_duty" TargetMode="External"/><Relationship Id="rId63" Type="http://schemas.openxmlformats.org/officeDocument/2006/relationships/hyperlink" Target="https://www.gov.uk/government/publications/young-witness-booklet-for-12-to-17-year-olds" TargetMode="External"/><Relationship Id="rId68" Type="http://schemas.openxmlformats.org/officeDocument/2006/relationships/hyperlink" Target="https://policeandschools.org.uk/KNOWLEDGE%20BASE/Psychoactive%20Substances.html" TargetMode="External"/><Relationship Id="rId84" Type="http://schemas.openxmlformats.org/officeDocument/2006/relationships/hyperlink" Target="https://www.birmingham.gov.uk/downloads/file/8321/responding_to_hsb_-_school_guidance" TargetMode="External"/><Relationship Id="rId89" Type="http://schemas.openxmlformats.org/officeDocument/2006/relationships/hyperlink" Target="http://westmidlands.procedures.org.uk/pkqqo/regional-safeguarding-guidance/honour-based-violence" TargetMode="External"/><Relationship Id="rId112" Type="http://schemas.openxmlformats.org/officeDocument/2006/relationships/footer" Target="footer1.xml"/><Relationship Id="rId16" Type="http://schemas.openxmlformats.org/officeDocument/2006/relationships/hyperlink" Target="https://www.gov.uk/data-protection" TargetMode="External"/><Relationship Id="rId107" Type="http://schemas.openxmlformats.org/officeDocument/2006/relationships/hyperlink" Target="http://www.lgfl.net/online-safety/" TargetMode="External"/><Relationship Id="rId11" Type="http://schemas.openxmlformats.org/officeDocument/2006/relationships/image" Target="media/image1.png"/><Relationship Id="rId3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7" Type="http://schemas.openxmlformats.org/officeDocument/2006/relationships/hyperlink" Target="http://www.lscbbirmingham.org.uk/index.php/delivering-effective-support" TargetMode="External"/><Relationship Id="rId53" Type="http://schemas.openxmlformats.org/officeDocument/2006/relationships/hyperlink" Target="https://bit.ly/familycf" TargetMode="External"/><Relationship Id="rId58" Type="http://schemas.openxmlformats.org/officeDocument/2006/relationships/hyperlink" Target="http://westmidlands.procedures.org.uk/pkost/regional-safeguarding-guidance/domestic-violence-and-abuse" TargetMode="External"/><Relationship Id="rId74" Type="http://schemas.openxmlformats.org/officeDocument/2006/relationships/hyperlink" Target="https://www.birmingham.gov.uk/downloads/file/11545/birmingham_criminal_exploitation_and_gang_affiliation_practice_guidance_2018" TargetMode="External"/><Relationship Id="rId79" Type="http://schemas.openxmlformats.org/officeDocument/2006/relationships/hyperlink" Target="http://westmidlands.procedures.org.uk/pkphy/regional-safeguarding-guidance/online-safety-children-exposed-to-abuse-through-digital-media" TargetMode="External"/><Relationship Id="rId102" Type="http://schemas.openxmlformats.org/officeDocument/2006/relationships/hyperlink" Target="https://www.ceop.police.uk/safety-centre/" TargetMode="External"/><Relationship Id="rId5" Type="http://schemas.openxmlformats.org/officeDocument/2006/relationships/numbering" Target="numbering.xml"/><Relationship Id="rId90" Type="http://schemas.openxmlformats.org/officeDocument/2006/relationships/hyperlink" Target="https://england.shelter.org.uk/housing_advice/homelessness/help_if_youre_homeless_domestic_abuse" TargetMode="External"/><Relationship Id="rId95" Type="http://schemas.openxmlformats.org/officeDocument/2006/relationships/hyperlink" Target="https://www.gov.uk/government/publications/working-together-to-safeguard-children--2" TargetMode="External"/><Relationship Id="rId22" Type="http://schemas.openxmlformats.org/officeDocument/2006/relationships/hyperlink" Target="https://www.birmingham.gov.uk/rshe" TargetMode="External"/><Relationship Id="rId27" Type="http://schemas.openxmlformats.org/officeDocument/2006/relationships/hyperlink" Target="file:///C:/Users/bcccsahl/AppData/Local/Microsoft/Windows/INetCache/Content.Outlook/S21KVK15/&#8226;https:/www.legislation.gov.uk/ukpga/1998/42/contents" TargetMode="External"/><Relationship Id="rId43" Type="http://schemas.openxmlformats.org/officeDocument/2006/relationships/hyperlink" Target="http://www.lscbbirmingham.org.uk/index.php/delivering-effective-support" TargetMode="External"/><Relationship Id="rId48" Type="http://schemas.openxmlformats.org/officeDocument/2006/relationships/hyperlink" Target="https://www.gov.uk/government/publications/protecting-children-from-radicalisation-the-prevent-duty" TargetMode="External"/><Relationship Id="rId64" Type="http://schemas.openxmlformats.org/officeDocument/2006/relationships/hyperlink" Target="http://westmidlands.procedures.org.uk/pkpls/regional-safeguarding-guidance/children-missing-from-care-home-and-education" TargetMode="External"/><Relationship Id="rId69" Type="http://schemas.openxmlformats.org/officeDocument/2006/relationships/hyperlink" Target="https://policeandschools.org.uk/KNOWLEDGE%20BASE/alcohol.html" TargetMode="External"/><Relationship Id="rId113" Type="http://schemas.openxmlformats.org/officeDocument/2006/relationships/fontTable" Target="fontTable.xml"/><Relationship Id="rId80" Type="http://schemas.openxmlformats.org/officeDocument/2006/relationships/hyperlink" Target="https://www.gov.uk/government/publications/teaching-online-safety-in-schools" TargetMode="External"/><Relationship Id="rId85" Type="http://schemas.openxmlformats.org/officeDocument/2006/relationships/hyperlink" Target="https://www.birmingham.gov.uk/downloads/file/9504/children_who_pose_a_risk_to_children"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mental-health-and-behaviour-in-schools--2"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www.lscbbirmingham.org.uk/index.php/early-help" TargetMode="External"/><Relationship Id="rId59" Type="http://schemas.openxmlformats.org/officeDocument/2006/relationships/hyperlink" Target="http://westmidlands.procedures.org.uk/pkphl/regional-safeguarding-guidance/neglect" TargetMode="External"/><Relationship Id="rId103" Type="http://schemas.openxmlformats.org/officeDocument/2006/relationships/hyperlink" Target="http://www.thinkuknow.co.uk/" TargetMode="External"/><Relationship Id="rId108" Type="http://schemas.openxmlformats.org/officeDocument/2006/relationships/hyperlink" Target="https://www.net-aware.org.uk/" TargetMode="External"/><Relationship Id="rId54" Type="http://schemas.openxmlformats.org/officeDocument/2006/relationships/hyperlink" Target="https://bit.ly/familycf" TargetMode="External"/><Relationship Id="rId70" Type="http://schemas.openxmlformats.org/officeDocument/2006/relationships/hyperlink" Target="http://westmidlands.procedures.org.uk/pkpzo/regional-safeguarding-guidance/children-of-parents-who-misuse-substances" TargetMode="External"/><Relationship Id="rId75" Type="http://schemas.openxmlformats.org/officeDocument/2006/relationships/hyperlink" Target="https://www.birmingham.gov.uk/downloads/file/11545/birmingham_criminal_exploitation_and_gang_affiliation_practice_guidance_2018" TargetMode="External"/><Relationship Id="rId91" Type="http://schemas.openxmlformats.org/officeDocument/2006/relationships/hyperlink" Target="http://westmidlands.procedures.org.uk/ykpzy/statutory-child-protection-procedures/allegations-against-staff-or-volunteers" TargetMode="External"/><Relationship Id="rId96" Type="http://schemas.openxmlformats.org/officeDocument/2006/relationships/hyperlink" Target="https://www.gov.uk/government/publications/early-years-foundation-stage-framework--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egislation.gov.uk/ukpga/2002/32/contents"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www.gov.uk/government/publications/equality-act-2010-advice-for-schools" TargetMode="External"/><Relationship Id="rId36" Type="http://schemas.openxmlformats.org/officeDocument/2006/relationships/hyperlink" Target="http://www.lscbbirmingham.org.uk/index.php/delivering-effective-support" TargetMode="External"/><Relationship Id="rId49" Type="http://schemas.openxmlformats.org/officeDocument/2006/relationships/hyperlink" Target="https://www.gov.uk/government/publications/the-right-to-choose-government-guidance-on-forced-marriage" TargetMode="External"/><Relationship Id="rId57" Type="http://schemas.openxmlformats.org/officeDocument/2006/relationships/hyperlink" Target="http://westmidlands.procedures.org.uk/pkphz/regional-safeguarding-guidance/abuse-linked-to-faith-or-belief" TargetMode="External"/><Relationship Id="rId106" Type="http://schemas.openxmlformats.org/officeDocument/2006/relationships/hyperlink" Target="https://www.internetmatters.org/?gclid=EAIaIQobChMIktuA5LWK2wIVRYXVCh2afg2aEAAYASAAEgIJ5vD_BwE" TargetMode="External"/><Relationship Id="rId114"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uk/government/publications/safeguarding-disabled-children-practice-guidance" TargetMode="External"/><Relationship Id="rId44" Type="http://schemas.openxmlformats.org/officeDocument/2006/relationships/hyperlink" Target="https://www.lscpbirmingham.org.uk/index.php/early-help/early-help" TargetMode="External"/><Relationship Id="rId52" Type="http://schemas.openxmlformats.org/officeDocument/2006/relationships/hyperlink" Target="https://assets.publishing.service.gov.uk/government/uploads/system/uploads/attachment_data/file/863323/HOCountyLinesGuidance_-_Sept2018.pdf" TargetMode="External"/><Relationship Id="rId60" Type="http://schemas.openxmlformats.org/officeDocument/2006/relationships/hyperlink" Target="http://westmidlands.procedures.org.uk/pkoso/regional-safeguarding-guidance/children-who-abuse-others" TargetMode="External"/><Relationship Id="rId65" Type="http://schemas.openxmlformats.org/officeDocument/2006/relationships/hyperlink" Target="http://westmidlands.procedures.org.uk/pkotx/regional-safeguarding-guidance/children-missing-education-cme" TargetMode="External"/><Relationship Id="rId73" Type="http://schemas.openxmlformats.org/officeDocument/2006/relationships/hyperlink" Target="https://westmidlands.procedures.org.uk/pkpzs/regional-safeguarding-guidance/children-affected-by-exploitation-and-trafficking-including-gangs/" TargetMode="External"/><Relationship Id="rId78" Type="http://schemas.openxmlformats.org/officeDocument/2006/relationships/hyperlink" Target="https://policeandschools.org.uk/onewebmedia/Searching%20Screening%20&amp;%20Confiscation%20Jan%202018.pdf" TargetMode="External"/><Relationship Id="rId81" Type="http://schemas.openxmlformats.org/officeDocument/2006/relationships/hyperlink" Target="https://www.birminghamchildrenstrust.co.uk/info/11/fostering/23/let_us_know_if_you_re_looking_after_someone_else_s_child" TargetMode="External"/><Relationship Id="rId86" Type="http://schemas.openxmlformats.org/officeDocument/2006/relationships/hyperlink" Target="https://policeandschools.org.uk/KNOWLEDGE%20BASE/secondary_menu.html" TargetMode="External"/><Relationship Id="rId94" Type="http://schemas.openxmlformats.org/officeDocument/2006/relationships/hyperlink" Target="https://www.gov.uk/government/publications/keeping-children-safe-in-education--2" TargetMode="External"/><Relationship Id="rId99" Type="http://schemas.openxmlformats.org/officeDocument/2006/relationships/hyperlink" Target="https://www.saferrecruitmentconsortium.org/" TargetMode="External"/><Relationship Id="rId101" Type="http://schemas.openxmlformats.org/officeDocument/2006/relationships/hyperlink" Target="https://reportharmfulcontent.co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birmingham.gov.uk/downloads/file/11545/birmingham_criminal_exploitation_and_gang_affiliation_practice_guidance_2018" TargetMode="External"/><Relationship Id="rId39" Type="http://schemas.openxmlformats.org/officeDocument/2006/relationships/hyperlink" Target="https://www.gov.uk/government/publications/preventing-and-tackling-bullying" TargetMode="External"/><Relationship Id="rId109" Type="http://schemas.openxmlformats.org/officeDocument/2006/relationships/hyperlink" Target="https://www.ltai.info/staying-safe-online/" TargetMode="External"/><Relationship Id="rId34" Type="http://schemas.openxmlformats.org/officeDocument/2006/relationships/hyperlink" Target="https://www.equalityhumanrights.com/en/advice-and-guidance/public-sector-equality-duty-guidance-schools" TargetMode="External"/><Relationship Id="rId50" Type="http://schemas.openxmlformats.org/officeDocument/2006/relationships/hyperlink" Target="https://www.birmingham.gov.uk/downloads/file/9504/children_who_pose_a_risk_to_children" TargetMode="External"/><Relationship Id="rId55" Type="http://schemas.openxmlformats.org/officeDocument/2006/relationships/hyperlink" Target="http://www.lscbbirmingham.org.uk/index.php/delivering-effective-support" TargetMode="External"/><Relationship Id="rId76" Type="http://schemas.openxmlformats.org/officeDocument/2006/relationships/hyperlink" Target="https://www.gov.uk/government/publications/homelessness-reduction-bill-policy-factsheets" TargetMode="External"/><Relationship Id="rId97" Type="http://schemas.openxmlformats.org/officeDocument/2006/relationships/hyperlink" Target="https://www.gov.uk/government/publications/keeping-children-safe-in-education--2" TargetMode="External"/><Relationship Id="rId104" Type="http://schemas.openxmlformats.org/officeDocument/2006/relationships/hyperlink" Target="https://parentinfo.org/" TargetMode="External"/><Relationship Id="rId7" Type="http://schemas.openxmlformats.org/officeDocument/2006/relationships/settings" Target="settings.xml"/><Relationship Id="rId71" Type="http://schemas.openxmlformats.org/officeDocument/2006/relationships/hyperlink" Target="http://westmidlands.procedures.org.uk/pkost/regional-safeguarding-guidance/domestic-violence-and-abuse" TargetMode="External"/><Relationship Id="rId92" Type="http://schemas.openxmlformats.org/officeDocument/2006/relationships/hyperlink" Target="https://assets.publishing.service.gov.uk/government/uploads/system/uploads/attachment_data/file/1080970/Emergency_planning_and_response_for_education__childcare__and_children_s_social_care_settings.pdf" TargetMode="External"/><Relationship Id="rId2" Type="http://schemas.openxmlformats.org/officeDocument/2006/relationships/customXml" Target="../customXml/item2.xml"/><Relationship Id="rId29" Type="http://schemas.openxmlformats.org/officeDocument/2006/relationships/hyperlink" Target="https://www.gov.uk/government/publications/harmful-online-challenges-and-online-hoaxes" TargetMode="External"/><Relationship Id="rId24" Type="http://schemas.openxmlformats.org/officeDocument/2006/relationships/hyperlink" Target="https://assets.publishing.service.gov.uk/government/uploads/system/uploads/attachment_data/file/790549/circular-voyeurism-offences-act-2019.pdf" TargetMode="External"/><Relationship Id="rId40" Type="http://schemas.openxmlformats.org/officeDocument/2006/relationships/hyperlink" Target="https://www.gov.uk/government/publications/mental-health-and-behaviour-in-schools--2" TargetMode="External"/><Relationship Id="rId45" Type="http://schemas.openxmlformats.org/officeDocument/2006/relationships/hyperlink" Target="https://www.birminghamchildrenstrust.co.uk/info/3/information_for_professionals/40/refer_a_child_who_you_re_concerned_about" TargetMode="External"/><Relationship Id="rId66" Type="http://schemas.openxmlformats.org/officeDocument/2006/relationships/hyperlink" Target="https://assets.publishing.service.gov.uk/government/uploads/system/uploads/attachment_data/file/1073616/Working_together_to_improve_school_attendance.pdf" TargetMode="External"/><Relationship Id="rId87" Type="http://schemas.openxmlformats.org/officeDocument/2006/relationships/hyperlink" Target="http://westmidlands.procedures.org.uk/pkpzs/regional-safeguarding-guidance/children-affected-by-gang-activity-and-youth-violence" TargetMode="External"/><Relationship Id="rId110" Type="http://schemas.openxmlformats.org/officeDocument/2006/relationships/hyperlink" Target="https://www.saferinternet.org.uk/advice-centre/parents-and-carers" TargetMode="External"/><Relationship Id="rId61" Type="http://schemas.openxmlformats.org/officeDocument/2006/relationships/hyperlink" Target="http://westmidlands.procedures.org.uk/pkphh/regional-safeguarding-guidance/bullying" TargetMode="External"/><Relationship Id="rId82" Type="http://schemas.openxmlformats.org/officeDocument/2006/relationships/hyperlink" Target="http://westmidlands.procedures.org.uk/pkpzt/regional-safeguarding-guidance/safeguarding-children-and-young-people-against-radicalisation-and-violent-extremism" TargetMode="External"/><Relationship Id="rId19" Type="http://schemas.openxmlformats.org/officeDocument/2006/relationships/hyperlink" Target="https://lscpbirmingham.org.uk/working-with-children/right-help-right-time" TargetMode="External"/><Relationship Id="rId14" Type="http://schemas.openxmlformats.org/officeDocument/2006/relationships/hyperlink" Target="http://westmidlands.procedures.org.uk/page/contents" TargetMode="Externa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6" Type="http://schemas.openxmlformats.org/officeDocument/2006/relationships/hyperlink" Target="http://westmidlands.procedures.org.uk/ykpzy/statutory-child-protection-procedures/allegations-against-staff-or-volunteers" TargetMode="External"/><Relationship Id="rId77" Type="http://schemas.openxmlformats.org/officeDocument/2006/relationships/hyperlink" Target="http://westmidlands.procedures.org.uk/pkpht/regional-safeguarding-guidance/self-harm-and-suicidal-behaviour" TargetMode="External"/><Relationship Id="rId100"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05" Type="http://schemas.openxmlformats.org/officeDocument/2006/relationships/hyperlink" Target="https://www.childnet.com/parents-and-carers/parent-and-carer-toolkit" TargetMode="External"/><Relationship Id="rId8" Type="http://schemas.openxmlformats.org/officeDocument/2006/relationships/webSettings" Target="webSettings.xml"/><Relationship Id="rId51" Type="http://schemas.openxmlformats.org/officeDocument/2006/relationships/hyperlink" Target="https://westmidlands.procedures.org.uk/pkoso/regional-safeguarding-guidance/children-who-abuse-others-including-peer-on-peer-abuse-harmful-sexual-behaviour" TargetMode="External"/><Relationship Id="rId72" Type="http://schemas.openxmlformats.org/officeDocument/2006/relationships/hyperlink" Target="http://www.operationencompass.org/" TargetMode="External"/><Relationship Id="rId93" Type="http://schemas.openxmlformats.org/officeDocument/2006/relationships/hyperlink" Target="https://assets.publishing.service.gov.uk/government/uploads/system/uploads/attachment_data/file/1080970/Emergency_planning_and_response_for_education__childcare__and_children_s_social_care_settings.pdf" TargetMode="External"/><Relationship Id="rId98" Type="http://schemas.openxmlformats.org/officeDocument/2006/relationships/hyperlink" Target="https://www.gov.uk/government/publications/coronavirus-covid-19-keeping-children-safe-online" TargetMode="External"/><Relationship Id="rId3" Type="http://schemas.openxmlformats.org/officeDocument/2006/relationships/customXml" Target="../customXml/item3.xml"/><Relationship Id="rId25" Type="http://schemas.openxmlformats.org/officeDocument/2006/relationships/hyperlink" Target="https://www.gov.uk/government/publications/working-together-to-improve-school-attendance" TargetMode="External"/><Relationship Id="rId46" Type="http://schemas.openxmlformats.org/officeDocument/2006/relationships/hyperlink" Target="http://www.lscbbirmingham.org.uk/index.php/delivering-effective-support" TargetMode="External"/><Relationship Id="rId67" Type="http://schemas.openxmlformats.org/officeDocument/2006/relationships/hyperlink" Target="https://www.nicco.org.uk/" TargetMode="External"/><Relationship Id="rId20"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41" Type="http://schemas.openxmlformats.org/officeDocument/2006/relationships/hyperlink" Target="https://www.gov.uk/government/publications/virtual-school-head-role-extension-to-children-with-a-social-worker" TargetMode="External"/><Relationship Id="rId62" Type="http://schemas.openxmlformats.org/officeDocument/2006/relationships/hyperlink" Target="https://www.gov.uk/government/publications/young-witness-booklet-for-5-to-11-year-olds" TargetMode="External"/><Relationship Id="rId83" Type="http://schemas.openxmlformats.org/officeDocument/2006/relationships/hyperlink" Target="http://westmidlands.procedures.org.uk/pkplh/regional-safeguarding-guidance/sexually-active-children-and-young-people-including-under-age-sexual-activity" TargetMode="External"/><Relationship Id="rId88" Type="http://schemas.openxmlformats.org/officeDocument/2006/relationships/hyperlink" Target="https://www.gov.uk/government/policies/violence-against-women-and-girls" TargetMode="External"/><Relationship Id="rId111" Type="http://schemas.openxmlformats.org/officeDocument/2006/relationships/hyperlink" Target="https://www.gov.uk/guidance/covid-19-staying-safe-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58D5546FCE6345B014C006F3698BA1" ma:contentTypeVersion="19" ma:contentTypeDescription="Create a new document." ma:contentTypeScope="" ma:versionID="d780e557e71999c37702692d3e39cc03">
  <xsd:schema xmlns:xsd="http://www.w3.org/2001/XMLSchema" xmlns:xs="http://www.w3.org/2001/XMLSchema" xmlns:p="http://schemas.microsoft.com/office/2006/metadata/properties" xmlns:ns2="eb37c9ee-d582-48d2-ac7d-3abc6e4b3500" xmlns:ns3="9ea66c96-d4e3-4435-b2f9-467ffbba1668" targetNamespace="http://schemas.microsoft.com/office/2006/metadata/properties" ma:root="true" ma:fieldsID="f8776cfb8d12582f28fcba6bdb71725b" ns2:_="" ns3:_="">
    <xsd:import namespace="eb37c9ee-d582-48d2-ac7d-3abc6e4b3500"/>
    <xsd:import namespace="9ea66c96-d4e3-4435-b2f9-467ffbba16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7c9ee-d582-48d2-ac7d-3abc6e4b35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Length (seconds)"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b6a4c5-cafa-40c9-bc1e-048f2b84db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66c96-d4e3-4435-b2f9-467ffbba16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7a47af-e356-4d7c-b8a5-5400ae5f9063}" ma:internalName="TaxCatchAll" ma:showField="CatchAllData" ma:web="9ea66c96-d4e3-4435-b2f9-467ffbba1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ea66c96-d4e3-4435-b2f9-467ffbba1668" xsi:nil="true"/>
    <lcf76f155ced4ddcb4097134ff3c332f xmlns="eb37c9ee-d582-48d2-ac7d-3abc6e4b3500">
      <Terms xmlns="http://schemas.microsoft.com/office/infopath/2007/PartnerControls"/>
    </lcf76f155ced4ddcb4097134ff3c332f>
    <SharedWithUsers xmlns="9ea66c96-d4e3-4435-b2f9-467ffbba1668">
      <UserInfo>
        <DisplayName>Paul Ward</DisplayName>
        <AccountId>17</AccountId>
        <AccountType/>
      </UserInfo>
    </SharedWithUsers>
  </documentManagement>
</p:properties>
</file>

<file path=customXml/itemProps1.xml><?xml version="1.0" encoding="utf-8"?>
<ds:datastoreItem xmlns:ds="http://schemas.openxmlformats.org/officeDocument/2006/customXml" ds:itemID="{6B741819-FCD2-48F9-A2A8-79DA014E955F}">
  <ds:schemaRefs>
    <ds:schemaRef ds:uri="http://schemas.openxmlformats.org/officeDocument/2006/bibliography"/>
  </ds:schemaRefs>
</ds:datastoreItem>
</file>

<file path=customXml/itemProps2.xml><?xml version="1.0" encoding="utf-8"?>
<ds:datastoreItem xmlns:ds="http://schemas.openxmlformats.org/officeDocument/2006/customXml" ds:itemID="{F4561EB9-332B-48F2-A85E-0EA8BA7DD069}">
  <ds:schemaRefs>
    <ds:schemaRef ds:uri="http://schemas.microsoft.com/sharepoint/v3/contenttype/forms"/>
  </ds:schemaRefs>
</ds:datastoreItem>
</file>

<file path=customXml/itemProps3.xml><?xml version="1.0" encoding="utf-8"?>
<ds:datastoreItem xmlns:ds="http://schemas.openxmlformats.org/officeDocument/2006/customXml" ds:itemID="{1E2EF537-99A3-4964-9697-B57842932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7c9ee-d582-48d2-ac7d-3abc6e4b3500"/>
    <ds:schemaRef ds:uri="9ea66c96-d4e3-4435-b2f9-467ffbba1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050D85-84B3-4318-B796-F05624C0DF8C}">
  <ds:schemaRefs>
    <ds:schemaRef ds:uri="http://schemas.microsoft.com/office/2006/metadata/properties"/>
    <ds:schemaRef ds:uri="http://schemas.microsoft.com/office/infopath/2007/PartnerControls"/>
    <ds:schemaRef ds:uri="9ea66c96-d4e3-4435-b2f9-467ffbba1668"/>
    <ds:schemaRef ds:uri="eb37c9ee-d582-48d2-ac7d-3abc6e4b3500"/>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18451</Words>
  <Characters>105177</Characters>
  <Application>Microsoft Office Word</Application>
  <DocSecurity>0</DocSecurity>
  <Lines>876</Lines>
  <Paragraphs>246</Paragraphs>
  <ScaleCrop>false</ScaleCrop>
  <Company>Birmingham City Council</Company>
  <LinksUpToDate>false</LinksUpToDate>
  <CharactersWithSpaces>123382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Sabbharwal</dc:creator>
  <cp:keywords/>
  <dc:description/>
  <cp:lastModifiedBy>Paul Ward</cp:lastModifiedBy>
  <cp:revision>77</cp:revision>
  <cp:lastPrinted>2024-10-11T09:03:00Z</cp:lastPrinted>
  <dcterms:created xsi:type="dcterms:W3CDTF">2023-11-29T17:49:00Z</dcterms:created>
  <dcterms:modified xsi:type="dcterms:W3CDTF">2025-02-20T13:37:00Z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0x010100DC58D5546FCE6345B014C006F3698BA1</vt:lpwstr>
  </property>
  <property fmtid="{D5CDD505-2E9C-101B-9397-08002B2CF9AE}" pid="3" name="MediaServiceImageTags">
    <vt:lpwstr/>
  </property>
</Properties>
</file>