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C0D9" w14:textId="35023674" w:rsidR="00134425" w:rsidRDefault="00DB06B4" w:rsidP="00134425">
      <w:pPr>
        <w:pStyle w:val="NormalWeb"/>
        <w:spacing w:before="180" w:beforeAutospacing="0" w:after="180" w:afterAutospacing="0"/>
        <w:jc w:val="center"/>
        <w:textAlignment w:val="baseline"/>
        <w:rPr>
          <w:rFonts w:ascii="Arial" w:hAnsi="Arial" w:cs="Arial"/>
          <w:color w:val="000000"/>
          <w:sz w:val="27"/>
          <w:szCs w:val="27"/>
        </w:rPr>
      </w:pPr>
      <w:r>
        <w:rPr>
          <w:noProof/>
        </w:rPr>
        <w:drawing>
          <wp:anchor distT="0" distB="0" distL="114300" distR="114300" simplePos="0" relativeHeight="251658240" behindDoc="0" locked="0" layoutInCell="1" allowOverlap="1" wp14:anchorId="30EFE2AC" wp14:editId="1116877D">
            <wp:simplePos x="0" y="0"/>
            <wp:positionH relativeFrom="column">
              <wp:posOffset>2072640</wp:posOffset>
            </wp:positionH>
            <wp:positionV relativeFrom="paragraph">
              <wp:posOffset>-746760</wp:posOffset>
            </wp:positionV>
            <wp:extent cx="1188720" cy="1403522"/>
            <wp:effectExtent l="0" t="0" r="0" b="6350"/>
            <wp:wrapNone/>
            <wp:docPr id="1" name="Picture 1" descr="A picture containing text, poster, illustratio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ster, illustration, de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403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5F436" w14:textId="77777777" w:rsidR="00134425" w:rsidRDefault="00134425" w:rsidP="00134425">
      <w:pPr>
        <w:pStyle w:val="NormalWeb"/>
        <w:spacing w:before="180" w:beforeAutospacing="0" w:after="180" w:afterAutospacing="0"/>
        <w:jc w:val="center"/>
        <w:textAlignment w:val="baseline"/>
        <w:rPr>
          <w:rFonts w:ascii="Arial" w:hAnsi="Arial" w:cs="Arial"/>
          <w:color w:val="000000"/>
          <w:sz w:val="27"/>
          <w:szCs w:val="27"/>
        </w:rPr>
      </w:pPr>
    </w:p>
    <w:p w14:paraId="682E69C5" w14:textId="77777777" w:rsidR="00DB06B4" w:rsidRDefault="00DB06B4" w:rsidP="00134425">
      <w:pPr>
        <w:pStyle w:val="NoSpacing"/>
        <w:rPr>
          <w:rFonts w:ascii="Century Gothic" w:hAnsi="Century Gothic" w:cs="Arial"/>
        </w:rPr>
      </w:pPr>
    </w:p>
    <w:p w14:paraId="2C50CC25" w14:textId="2DF78CDA" w:rsidR="00602FB2" w:rsidRDefault="00134425" w:rsidP="00134425">
      <w:pPr>
        <w:pStyle w:val="NoSpacing"/>
        <w:rPr>
          <w:rFonts w:ascii="Century Gothic" w:hAnsi="Century Gothic" w:cs="Arial"/>
        </w:rPr>
      </w:pPr>
      <w:r w:rsidRPr="00134425">
        <w:rPr>
          <w:rFonts w:ascii="Century Gothic" w:hAnsi="Century Gothic" w:cs="Arial"/>
        </w:rPr>
        <w:t xml:space="preserve">At </w:t>
      </w:r>
      <w:proofErr w:type="spellStart"/>
      <w:r w:rsidRPr="00134425">
        <w:rPr>
          <w:rFonts w:ascii="Century Gothic" w:hAnsi="Century Gothic" w:cs="Arial"/>
        </w:rPr>
        <w:t>Eastrop</w:t>
      </w:r>
      <w:proofErr w:type="spellEnd"/>
      <w:r w:rsidRPr="00134425">
        <w:rPr>
          <w:rFonts w:ascii="Century Gothic" w:hAnsi="Century Gothic" w:cs="Arial"/>
        </w:rPr>
        <w:t xml:space="preserve"> Infant school and Nursery, we are looking for a </w:t>
      </w:r>
      <w:r w:rsidR="00602FB2">
        <w:rPr>
          <w:rFonts w:ascii="Century Gothic" w:hAnsi="Century Gothic" w:cs="Arial"/>
        </w:rPr>
        <w:t xml:space="preserve">Learning Support Assistant </w:t>
      </w:r>
      <w:r w:rsidRPr="00134425">
        <w:rPr>
          <w:rFonts w:ascii="Century Gothic" w:hAnsi="Century Gothic" w:cs="Arial"/>
        </w:rPr>
        <w:t xml:space="preserve">with a passion for </w:t>
      </w:r>
      <w:r w:rsidR="00E925A8">
        <w:rPr>
          <w:rFonts w:ascii="Century Gothic" w:hAnsi="Century Gothic" w:cs="Arial"/>
        </w:rPr>
        <w:t>supporting</w:t>
      </w:r>
      <w:r w:rsidRPr="00134425">
        <w:rPr>
          <w:rFonts w:ascii="Century Gothic" w:hAnsi="Century Gothic" w:cs="Arial"/>
        </w:rPr>
        <w:t xml:space="preserve"> pupils </w:t>
      </w:r>
      <w:r w:rsidR="00E925A8">
        <w:rPr>
          <w:rFonts w:ascii="Century Gothic" w:hAnsi="Century Gothic" w:cs="Arial"/>
        </w:rPr>
        <w:t xml:space="preserve">to achieve </w:t>
      </w:r>
      <w:r w:rsidRPr="00134425">
        <w:rPr>
          <w:rFonts w:ascii="Century Gothic" w:hAnsi="Century Gothic" w:cs="Arial"/>
        </w:rPr>
        <w:t>the highest standard of education, inspiring them to develop life-long learning skills.</w:t>
      </w:r>
    </w:p>
    <w:p w14:paraId="709EDFB4" w14:textId="77777777" w:rsidR="00DB103C" w:rsidRDefault="00DB103C" w:rsidP="00134425">
      <w:pPr>
        <w:pStyle w:val="NoSpacing"/>
        <w:rPr>
          <w:rFonts w:ascii="Century Gothic" w:hAnsi="Century Gothic" w:cs="Arial"/>
        </w:rPr>
      </w:pPr>
    </w:p>
    <w:p w14:paraId="4ABC5967" w14:textId="19F8DE06" w:rsidR="00134425" w:rsidRPr="00134425" w:rsidRDefault="00134425" w:rsidP="00134425">
      <w:pPr>
        <w:pStyle w:val="NoSpacing"/>
        <w:rPr>
          <w:rStyle w:val="Emphasis"/>
          <w:rFonts w:ascii="Century Gothic" w:hAnsi="Century Gothic" w:cs="Arial"/>
          <w:color w:val="000000"/>
          <w:bdr w:val="none" w:sz="0" w:space="0" w:color="auto" w:frame="1"/>
        </w:rPr>
      </w:pPr>
      <w:r w:rsidRPr="00134425">
        <w:rPr>
          <w:rFonts w:ascii="Century Gothic" w:hAnsi="Century Gothic" w:cs="Arial"/>
        </w:rPr>
        <w:t xml:space="preserve">It is important for our children to thrive in a school in which they feel safe and valued. </w:t>
      </w:r>
      <w:proofErr w:type="spellStart"/>
      <w:r w:rsidRPr="00134425">
        <w:rPr>
          <w:rFonts w:ascii="Century Gothic" w:hAnsi="Century Gothic" w:cs="Arial"/>
          <w:color w:val="000000"/>
        </w:rPr>
        <w:t>Eastrop</w:t>
      </w:r>
      <w:proofErr w:type="spellEnd"/>
      <w:r w:rsidRPr="00134425">
        <w:rPr>
          <w:rFonts w:ascii="Century Gothic" w:hAnsi="Century Gothic" w:cs="Arial"/>
          <w:color w:val="000000"/>
        </w:rPr>
        <w:t xml:space="preserve"> is a forward-thinking, infant academy nestled in </w:t>
      </w:r>
      <w:proofErr w:type="spellStart"/>
      <w:r w:rsidRPr="00134425">
        <w:rPr>
          <w:rFonts w:ascii="Century Gothic" w:hAnsi="Century Gothic" w:cs="Arial"/>
          <w:color w:val="000000"/>
        </w:rPr>
        <w:t>Highworth</w:t>
      </w:r>
      <w:proofErr w:type="spellEnd"/>
      <w:r w:rsidRPr="00134425">
        <w:rPr>
          <w:rFonts w:ascii="Century Gothic" w:hAnsi="Century Gothic" w:cs="Arial"/>
          <w:color w:val="000000"/>
        </w:rPr>
        <w:t xml:space="preserve">, on the border of Wiltshire and Oxfordshire, for children aged between 2 and 7. We believe that learning has no limits and do our best to make sure that every day is </w:t>
      </w:r>
      <w:r w:rsidR="00602FB2">
        <w:rPr>
          <w:rFonts w:ascii="Century Gothic" w:hAnsi="Century Gothic" w:cs="Arial"/>
          <w:color w:val="000000"/>
        </w:rPr>
        <w:t>o</w:t>
      </w:r>
      <w:r w:rsidRPr="00134425">
        <w:rPr>
          <w:rFonts w:ascii="Century Gothic" w:hAnsi="Century Gothic" w:cs="Arial"/>
          <w:color w:val="000000"/>
        </w:rPr>
        <w:t xml:space="preserve">utstanding for every child who attends our school. </w:t>
      </w:r>
    </w:p>
    <w:p w14:paraId="498890C1" w14:textId="1726120F" w:rsidR="00134425" w:rsidRPr="00134425" w:rsidRDefault="00134425" w:rsidP="00134425">
      <w:pPr>
        <w:pStyle w:val="NoSpacing"/>
        <w:rPr>
          <w:rStyle w:val="Emphasis"/>
          <w:rFonts w:ascii="Century Gothic" w:hAnsi="Century Gothic" w:cs="Arial"/>
          <w:color w:val="000000"/>
          <w:bdr w:val="none" w:sz="0" w:space="0" w:color="auto" w:frame="1"/>
        </w:rPr>
      </w:pPr>
    </w:p>
    <w:p w14:paraId="77B859BB" w14:textId="0F3A112E" w:rsidR="00134425" w:rsidRPr="00134425" w:rsidRDefault="00134425" w:rsidP="00134425">
      <w:pPr>
        <w:jc w:val="both"/>
        <w:rPr>
          <w:rFonts w:ascii="Century Gothic" w:hAnsi="Century Gothic"/>
          <w:bCs/>
          <w:sz w:val="22"/>
          <w:szCs w:val="22"/>
        </w:rPr>
      </w:pPr>
      <w:r w:rsidRPr="00F6581A">
        <w:rPr>
          <w:rStyle w:val="Emphasis"/>
          <w:rFonts w:ascii="Century Gothic" w:hAnsi="Century Gothic" w:cs="Arial"/>
          <w:color w:val="000000"/>
          <w:sz w:val="22"/>
          <w:szCs w:val="22"/>
          <w:bdr w:val="none" w:sz="0" w:space="0" w:color="auto" w:frame="1"/>
        </w:rPr>
        <w:t xml:space="preserve">We are part of Grove Learning trust </w:t>
      </w:r>
      <w:proofErr w:type="gramStart"/>
      <w:r w:rsidRPr="00F6581A">
        <w:rPr>
          <w:rFonts w:ascii="Century Gothic" w:hAnsi="Century Gothic"/>
          <w:sz w:val="22"/>
          <w:szCs w:val="22"/>
        </w:rPr>
        <w:t>As</w:t>
      </w:r>
      <w:proofErr w:type="gramEnd"/>
      <w:r w:rsidRPr="00F6581A">
        <w:rPr>
          <w:rFonts w:ascii="Century Gothic" w:hAnsi="Century Gothic"/>
          <w:sz w:val="22"/>
          <w:szCs w:val="22"/>
        </w:rPr>
        <w:t xml:space="preserve"> one organisation, our vision for Grove Learning Trust is unapologetically bold. We are all about </w:t>
      </w:r>
      <w:r w:rsidRPr="00F6581A">
        <w:rPr>
          <w:rFonts w:ascii="Century Gothic" w:hAnsi="Century Gothic"/>
          <w:b/>
          <w:color w:val="C00000"/>
          <w:sz w:val="22"/>
          <w:szCs w:val="22"/>
        </w:rPr>
        <w:t>creating</w:t>
      </w:r>
      <w:r w:rsidRPr="00F6581A">
        <w:rPr>
          <w:rFonts w:ascii="Century Gothic" w:hAnsi="Century Gothic"/>
          <w:b/>
          <w:sz w:val="22"/>
          <w:szCs w:val="22"/>
        </w:rPr>
        <w:t xml:space="preserve"> </w:t>
      </w:r>
      <w:r w:rsidRPr="00F6581A">
        <w:rPr>
          <w:rFonts w:ascii="Century Gothic" w:hAnsi="Century Gothic"/>
          <w:b/>
          <w:color w:val="FFC000"/>
          <w:sz w:val="22"/>
          <w:szCs w:val="22"/>
        </w:rPr>
        <w:t>remarkable</w:t>
      </w:r>
      <w:r w:rsidRPr="00F6581A">
        <w:rPr>
          <w:rFonts w:ascii="Century Gothic" w:hAnsi="Century Gothic"/>
          <w:b/>
          <w:sz w:val="22"/>
          <w:szCs w:val="22"/>
        </w:rPr>
        <w:t xml:space="preserve"> </w:t>
      </w:r>
      <w:r w:rsidRPr="00F6581A">
        <w:rPr>
          <w:rFonts w:ascii="Century Gothic" w:hAnsi="Century Gothic"/>
          <w:b/>
          <w:color w:val="0070C0"/>
          <w:sz w:val="22"/>
          <w:szCs w:val="22"/>
        </w:rPr>
        <w:t>futures</w:t>
      </w:r>
      <w:r w:rsidRPr="00F6581A">
        <w:rPr>
          <w:rFonts w:ascii="Century Gothic" w:hAnsi="Century Gothic"/>
          <w:b/>
          <w:sz w:val="22"/>
          <w:szCs w:val="22"/>
        </w:rPr>
        <w:t>.</w:t>
      </w:r>
      <w:r w:rsidRPr="00134425">
        <w:rPr>
          <w:rFonts w:ascii="Century Gothic" w:hAnsi="Century Gothic"/>
          <w:b/>
          <w:sz w:val="22"/>
          <w:szCs w:val="22"/>
        </w:rPr>
        <w:t xml:space="preserve"> </w:t>
      </w:r>
      <w:r w:rsidRPr="00134425">
        <w:rPr>
          <w:rFonts w:ascii="Century Gothic" w:hAnsi="Century Gothic"/>
          <w:bCs/>
          <w:sz w:val="22"/>
          <w:szCs w:val="22"/>
        </w:rPr>
        <w:t xml:space="preserve">For our children, our people, our places of work, we want the very best. We know that strong connections will enable us to achieve our vision, in a world where purposeful collaboration, based on mutual respect and trust, helps us to achieve more together. </w:t>
      </w:r>
    </w:p>
    <w:p w14:paraId="37CCCF90" w14:textId="77777777" w:rsidR="00134425" w:rsidRPr="007F45C5" w:rsidRDefault="00134425" w:rsidP="00134425">
      <w:pPr>
        <w:pStyle w:val="NoSpacing"/>
        <w:rPr>
          <w:rFonts w:ascii="Arial" w:hAnsi="Arial" w:cs="Arial"/>
          <w:sz w:val="28"/>
          <w:szCs w:val="28"/>
        </w:rPr>
      </w:pPr>
      <w:r w:rsidRPr="00134425">
        <w:rPr>
          <w:rFonts w:ascii="Century Gothic" w:hAnsi="Century Gothic" w:cstheme="minorHAnsi"/>
        </w:rPr>
        <w:t>You will join our excellent team of professionals who are committed to helping children realise their full potential.</w:t>
      </w:r>
      <w:r>
        <w:rPr>
          <w:rFonts w:ascii="Century Gothic" w:hAnsi="Century Gothic" w:cstheme="minorHAnsi"/>
        </w:rPr>
        <w:t xml:space="preserve"> </w:t>
      </w:r>
      <w:r w:rsidRPr="00134425">
        <w:rPr>
          <w:rFonts w:ascii="Century Gothic" w:hAnsi="Century Gothic" w:cs="Arial"/>
        </w:rPr>
        <w:t>Are you the positive, driven and inspirational teacher we are looking for to join our team?</w:t>
      </w:r>
    </w:p>
    <w:p w14:paraId="059A2276" w14:textId="4743958A" w:rsidR="00134425" w:rsidRPr="00134425" w:rsidRDefault="00134425" w:rsidP="00134425">
      <w:pPr>
        <w:pStyle w:val="NoSpacing"/>
        <w:rPr>
          <w:rFonts w:ascii="Century Gothic" w:hAnsi="Century Gothic" w:cstheme="minorHAnsi"/>
        </w:rPr>
      </w:pPr>
    </w:p>
    <w:p w14:paraId="063E941C" w14:textId="4AAC978C" w:rsidR="00134425" w:rsidRPr="00134425" w:rsidRDefault="00134425" w:rsidP="00134425">
      <w:pPr>
        <w:rPr>
          <w:rFonts w:ascii="Century Gothic" w:hAnsi="Century Gothic" w:cstheme="minorHAnsi"/>
          <w:sz w:val="22"/>
          <w:szCs w:val="22"/>
        </w:rPr>
      </w:pPr>
      <w:proofErr w:type="spellStart"/>
      <w:r w:rsidRPr="00134425">
        <w:rPr>
          <w:rFonts w:ascii="Century Gothic" w:hAnsi="Century Gothic" w:cstheme="minorHAnsi"/>
          <w:sz w:val="22"/>
          <w:szCs w:val="22"/>
        </w:rPr>
        <w:t>Eastrop</w:t>
      </w:r>
      <w:proofErr w:type="spellEnd"/>
      <w:r w:rsidRPr="00134425">
        <w:rPr>
          <w:rFonts w:ascii="Century Gothic" w:hAnsi="Century Gothic" w:cstheme="minorHAnsi"/>
          <w:sz w:val="22"/>
          <w:szCs w:val="22"/>
        </w:rPr>
        <w:t xml:space="preserve"> Nursery and Infant School is committed to safeguarding and promoting the welfare of all children and expects all staff and volunteers to share this commitment. An enhanced DBS check will be required for this post. To comply with the Asylum and Immigration Act 1998 (as amended by S147 of the Nationality and Immigration and Asylum Act 2002) all prospective employees will be required to supply evidence of eligibility to work in the UK.</w:t>
      </w:r>
    </w:p>
    <w:sectPr w:rsidR="00134425" w:rsidRPr="00134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25"/>
    <w:rsid w:val="00134425"/>
    <w:rsid w:val="002529A2"/>
    <w:rsid w:val="002A2EC2"/>
    <w:rsid w:val="00311E84"/>
    <w:rsid w:val="00386988"/>
    <w:rsid w:val="00492460"/>
    <w:rsid w:val="00602FB2"/>
    <w:rsid w:val="00925BA6"/>
    <w:rsid w:val="00A83C2C"/>
    <w:rsid w:val="00DB06B4"/>
    <w:rsid w:val="00DB103C"/>
    <w:rsid w:val="00E925A8"/>
    <w:rsid w:val="00F6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9F02"/>
  <w15:chartTrackingRefBased/>
  <w15:docId w15:val="{0898FB55-94F8-4C06-8E15-304BA282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425"/>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134425"/>
    <w:rPr>
      <w:kern w:val="0"/>
      <w:sz w:val="22"/>
      <w:szCs w:val="22"/>
      <w14:ligatures w14:val="none"/>
    </w:rPr>
  </w:style>
  <w:style w:type="paragraph" w:styleId="NormalWeb">
    <w:name w:val="Normal (Web)"/>
    <w:basedOn w:val="Normal"/>
    <w:uiPriority w:val="99"/>
    <w:semiHidden/>
    <w:unhideWhenUsed/>
    <w:rsid w:val="001344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34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5047">
      <w:bodyDiv w:val="1"/>
      <w:marLeft w:val="0"/>
      <w:marRight w:val="0"/>
      <w:marTop w:val="0"/>
      <w:marBottom w:val="0"/>
      <w:divBdr>
        <w:top w:val="none" w:sz="0" w:space="0" w:color="auto"/>
        <w:left w:val="none" w:sz="0" w:space="0" w:color="auto"/>
        <w:bottom w:val="none" w:sz="0" w:space="0" w:color="auto"/>
        <w:right w:val="none" w:sz="0" w:space="0" w:color="auto"/>
      </w:divBdr>
    </w:div>
    <w:div w:id="10211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6b4116-ad56-43be-9209-014ad63f6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12" ma:contentTypeDescription="Create a new document." ma:contentTypeScope="" ma:versionID="b1f83354a1d0e901e42146902bcc8dcf">
  <xsd:schema xmlns:xsd="http://www.w3.org/2001/XMLSchema" xmlns:xs="http://www.w3.org/2001/XMLSchema" xmlns:p="http://schemas.microsoft.com/office/2006/metadata/properties" xmlns:ns2="3e6b4116-ad56-43be-9209-014ad63f63f5" targetNamespace="http://schemas.microsoft.com/office/2006/metadata/properties" ma:root="true" ma:fieldsID="8440dc5a2d20a4b751bab8bdc09c9fbd"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41261-2BAE-4B01-BE06-94891E1BC7B9}">
  <ds:schemaRefs>
    <ds:schemaRef ds:uri="http://schemas.microsoft.com/office/2006/metadata/properties"/>
    <ds:schemaRef ds:uri="http://schemas.microsoft.com/office/infopath/2007/PartnerControls"/>
    <ds:schemaRef ds:uri="3e6b4116-ad56-43be-9209-014ad63f63f5"/>
  </ds:schemaRefs>
</ds:datastoreItem>
</file>

<file path=customXml/itemProps2.xml><?xml version="1.0" encoding="utf-8"?>
<ds:datastoreItem xmlns:ds="http://schemas.openxmlformats.org/officeDocument/2006/customXml" ds:itemID="{74855D87-FDA8-4D4C-B3FE-75F85B91DF54}">
  <ds:schemaRefs>
    <ds:schemaRef ds:uri="http://schemas.microsoft.com/sharepoint/v3/contenttype/forms"/>
  </ds:schemaRefs>
</ds:datastoreItem>
</file>

<file path=customXml/itemProps3.xml><?xml version="1.0" encoding="utf-8"?>
<ds:datastoreItem xmlns:ds="http://schemas.openxmlformats.org/officeDocument/2006/customXml" ds:itemID="{2D23B04F-AA62-4560-BF4C-B93B1DFF2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1432</Characters>
  <Application>Microsoft Office Word</Application>
  <DocSecurity>0</DocSecurity>
  <Lines>11</Lines>
  <Paragraphs>3</Paragraphs>
  <ScaleCrop>false</ScaleCrop>
  <Company>Eastrop Infant School</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Warburton</dc:creator>
  <cp:keywords/>
  <dc:description/>
  <cp:lastModifiedBy>Jennie Burchell</cp:lastModifiedBy>
  <cp:revision>6</cp:revision>
  <dcterms:created xsi:type="dcterms:W3CDTF">2026-06-23T14:47:00Z</dcterms:created>
  <dcterms:modified xsi:type="dcterms:W3CDTF">2026-06-24T14:07:00Z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1667400</vt:r8>
  </property>
</Properties>
</file>