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667A" w14:textId="1A87081C" w:rsidR="0047400F" w:rsidRPr="00450446" w:rsidRDefault="007E7582" w:rsidP="0B010F69">
      <w:pPr>
        <w:pStyle w:val="BodyText"/>
        <w:spacing w:before="105" w:after="240" w:line="237" w:lineRule="auto"/>
        <w:ind w:right="662"/>
        <w:jc w:val="both"/>
        <w:rPr>
          <w:rFonts w:ascii="Calibri" w:hAnsi="Calibri" w:cs="Calibri"/>
          <w:b/>
          <w:bCs/>
          <w:color w:val="8EAADB" w:themeColor="accent5" w:themeTint="99"/>
          <w:sz w:val="24"/>
          <w:szCs w:val="24"/>
        </w:rPr>
      </w:pPr>
      <w:r>
        <w:rPr>
          <w:rFonts w:ascii="Calibri" w:hAnsi="Calibri" w:cs="Calibri"/>
          <w:b/>
          <w:bCs/>
          <w:color w:val="8EAADB" w:themeColor="accent5" w:themeTint="99"/>
          <w:sz w:val="24"/>
          <w:szCs w:val="24"/>
        </w:rPr>
        <w:t xml:space="preserve">Multi-Site </w:t>
      </w:r>
      <w:r w:rsidR="006421B1" w:rsidRPr="00450446">
        <w:rPr>
          <w:rFonts w:ascii="Calibri" w:hAnsi="Calibri" w:cs="Calibri"/>
          <w:b/>
          <w:bCs/>
          <w:color w:val="8EAADB" w:themeColor="accent5" w:themeTint="99"/>
          <w:sz w:val="24"/>
          <w:szCs w:val="24"/>
        </w:rPr>
        <w:t>Caretaker</w:t>
      </w:r>
      <w:r w:rsidR="6BA96D82" w:rsidRPr="00450446">
        <w:rPr>
          <w:rFonts w:ascii="Calibri" w:hAnsi="Calibri" w:cs="Calibri"/>
          <w:b/>
          <w:bCs/>
          <w:color w:val="8EAADB" w:themeColor="accent5" w:themeTint="99"/>
          <w:sz w:val="24"/>
          <w:szCs w:val="24"/>
        </w:rPr>
        <w:t xml:space="preserve"> </w:t>
      </w:r>
      <w:r w:rsidR="0047400F" w:rsidRPr="00450446">
        <w:rPr>
          <w:rFonts w:ascii="Calibri" w:hAnsi="Calibri" w:cs="Calibri"/>
          <w:b/>
          <w:bCs/>
          <w:color w:val="8EAADB" w:themeColor="accent5" w:themeTint="99"/>
          <w:sz w:val="24"/>
          <w:szCs w:val="24"/>
        </w:rPr>
        <w:t>- Job Description</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4A0" w:firstRow="1" w:lastRow="0" w:firstColumn="1" w:lastColumn="0" w:noHBand="0" w:noVBand="1"/>
      </w:tblPr>
      <w:tblGrid>
        <w:gridCol w:w="2547"/>
        <w:gridCol w:w="6469"/>
      </w:tblGrid>
      <w:tr w:rsidR="004E48EC" w:rsidRPr="00450446" w14:paraId="5E8E74A9" w14:textId="77777777" w:rsidTr="5CBEF89A">
        <w:tc>
          <w:tcPr>
            <w:tcW w:w="2547" w:type="dxa"/>
          </w:tcPr>
          <w:p w14:paraId="24E5E759" w14:textId="2F4AC38B" w:rsidR="0047400F" w:rsidRPr="00450446" w:rsidRDefault="0047400F" w:rsidP="00B6199D">
            <w:pPr>
              <w:pStyle w:val="BodyText"/>
              <w:spacing w:before="105" w:line="237" w:lineRule="auto"/>
              <w:ind w:right="662"/>
              <w:jc w:val="both"/>
              <w:rPr>
                <w:rFonts w:ascii="Calibri" w:hAnsi="Calibri" w:cs="Calibri"/>
                <w:sz w:val="24"/>
                <w:szCs w:val="24"/>
              </w:rPr>
            </w:pPr>
            <w:r w:rsidRPr="00450446">
              <w:rPr>
                <w:rFonts w:ascii="Calibri" w:hAnsi="Calibri" w:cs="Calibri"/>
                <w:sz w:val="24"/>
                <w:szCs w:val="24"/>
              </w:rPr>
              <w:t>Salary</w:t>
            </w:r>
          </w:p>
        </w:tc>
        <w:tc>
          <w:tcPr>
            <w:tcW w:w="6469" w:type="dxa"/>
          </w:tcPr>
          <w:p w14:paraId="22E8F868" w14:textId="31DA51BB" w:rsidR="0047400F" w:rsidRPr="00450446" w:rsidRDefault="0CCA30C4" w:rsidP="00B6199D">
            <w:pPr>
              <w:pStyle w:val="BodyText"/>
              <w:spacing w:before="105" w:line="237" w:lineRule="auto"/>
              <w:ind w:right="662"/>
              <w:jc w:val="both"/>
              <w:rPr>
                <w:rFonts w:ascii="Calibri" w:hAnsi="Calibri" w:cs="Calibri"/>
                <w:sz w:val="24"/>
                <w:szCs w:val="24"/>
              </w:rPr>
            </w:pPr>
            <w:r w:rsidRPr="00450446">
              <w:rPr>
                <w:rFonts w:ascii="Calibri" w:hAnsi="Calibri" w:cs="Calibri"/>
                <w:sz w:val="24"/>
                <w:szCs w:val="24"/>
              </w:rPr>
              <w:t xml:space="preserve">NJC Grade </w:t>
            </w:r>
            <w:r w:rsidR="004D3D89" w:rsidRPr="00450446">
              <w:rPr>
                <w:rFonts w:ascii="Calibri" w:hAnsi="Calibri" w:cs="Calibri"/>
                <w:sz w:val="24"/>
                <w:szCs w:val="24"/>
              </w:rPr>
              <w:t>C</w:t>
            </w:r>
            <w:r w:rsidR="27AC48F4" w:rsidRPr="00450446">
              <w:rPr>
                <w:rFonts w:ascii="Calibri" w:hAnsi="Calibri" w:cs="Calibri"/>
                <w:sz w:val="24"/>
                <w:szCs w:val="24"/>
              </w:rPr>
              <w:t xml:space="preserve"> </w:t>
            </w:r>
            <w:r w:rsidR="0E1703DF" w:rsidRPr="00450446">
              <w:rPr>
                <w:rFonts w:ascii="Calibri" w:hAnsi="Calibri" w:cs="Calibri"/>
                <w:sz w:val="24"/>
                <w:szCs w:val="24"/>
              </w:rPr>
              <w:t>(SCP</w:t>
            </w:r>
            <w:r w:rsidR="005464C8" w:rsidRPr="00450446">
              <w:rPr>
                <w:rFonts w:ascii="Calibri" w:hAnsi="Calibri" w:cs="Calibri"/>
                <w:sz w:val="24"/>
                <w:szCs w:val="24"/>
              </w:rPr>
              <w:t>3</w:t>
            </w:r>
            <w:r w:rsidR="20131B61" w:rsidRPr="00450446">
              <w:rPr>
                <w:rFonts w:ascii="Calibri" w:hAnsi="Calibri" w:cs="Calibri"/>
                <w:sz w:val="24"/>
                <w:szCs w:val="24"/>
              </w:rPr>
              <w:t>-</w:t>
            </w:r>
            <w:r w:rsidR="4A355425" w:rsidRPr="00450446">
              <w:rPr>
                <w:rFonts w:ascii="Calibri" w:hAnsi="Calibri" w:cs="Calibri"/>
                <w:sz w:val="24"/>
                <w:szCs w:val="24"/>
              </w:rPr>
              <w:t>SCP</w:t>
            </w:r>
            <w:r w:rsidR="005464C8" w:rsidRPr="00450446">
              <w:rPr>
                <w:rFonts w:ascii="Calibri" w:hAnsi="Calibri" w:cs="Calibri"/>
                <w:sz w:val="24"/>
                <w:szCs w:val="24"/>
              </w:rPr>
              <w:t>4</w:t>
            </w:r>
            <w:r w:rsidR="0E1703DF" w:rsidRPr="00450446">
              <w:rPr>
                <w:rFonts w:ascii="Calibri" w:hAnsi="Calibri" w:cs="Calibri"/>
                <w:sz w:val="24"/>
                <w:szCs w:val="24"/>
              </w:rPr>
              <w:t>)</w:t>
            </w:r>
            <w:r w:rsidR="0047400F" w:rsidRPr="00450446">
              <w:rPr>
                <w:rFonts w:ascii="Calibri" w:hAnsi="Calibri" w:cs="Calibri"/>
                <w:sz w:val="24"/>
                <w:szCs w:val="24"/>
              </w:rPr>
              <w:t xml:space="preserve"> </w:t>
            </w:r>
          </w:p>
        </w:tc>
      </w:tr>
      <w:tr w:rsidR="004E48EC" w:rsidRPr="00450446" w14:paraId="44F02723" w14:textId="77777777" w:rsidTr="5CBEF89A">
        <w:tc>
          <w:tcPr>
            <w:tcW w:w="2547" w:type="dxa"/>
          </w:tcPr>
          <w:p w14:paraId="0D80AA87" w14:textId="4708D4CC" w:rsidR="0047400F" w:rsidRPr="00450446" w:rsidRDefault="0047400F" w:rsidP="00B6199D">
            <w:pPr>
              <w:pStyle w:val="BodyText"/>
              <w:spacing w:before="105" w:line="237" w:lineRule="auto"/>
              <w:ind w:right="662"/>
              <w:jc w:val="both"/>
              <w:rPr>
                <w:rFonts w:ascii="Calibri" w:hAnsi="Calibri" w:cs="Calibri"/>
                <w:sz w:val="24"/>
                <w:szCs w:val="24"/>
              </w:rPr>
            </w:pPr>
            <w:r w:rsidRPr="00450446">
              <w:rPr>
                <w:rFonts w:ascii="Calibri" w:hAnsi="Calibri" w:cs="Calibri"/>
                <w:sz w:val="24"/>
                <w:szCs w:val="24"/>
              </w:rPr>
              <w:t>Location</w:t>
            </w:r>
          </w:p>
        </w:tc>
        <w:tc>
          <w:tcPr>
            <w:tcW w:w="6469" w:type="dxa"/>
          </w:tcPr>
          <w:p w14:paraId="1C1AA31C" w14:textId="4B5DB019" w:rsidR="0047400F" w:rsidRPr="00450446" w:rsidRDefault="48DEB8F0" w:rsidP="00B6199D">
            <w:pPr>
              <w:pStyle w:val="BodyText"/>
              <w:spacing w:before="105" w:line="237" w:lineRule="auto"/>
              <w:ind w:right="662"/>
              <w:jc w:val="both"/>
            </w:pPr>
            <w:r w:rsidRPr="5CBEF89A">
              <w:rPr>
                <w:rFonts w:ascii="Calibri" w:hAnsi="Calibri" w:cs="Calibri"/>
                <w:sz w:val="24"/>
                <w:szCs w:val="24"/>
                <w:lang w:val="en-GB"/>
              </w:rPr>
              <w:t>Base School: St Peter’s CE Primary School, Harrogate, with travel to other Trust sites as required</w:t>
            </w:r>
          </w:p>
        </w:tc>
      </w:tr>
      <w:tr w:rsidR="004E48EC" w:rsidRPr="00450446" w14:paraId="028BD669" w14:textId="77777777" w:rsidTr="5CBEF89A">
        <w:tc>
          <w:tcPr>
            <w:tcW w:w="2547" w:type="dxa"/>
          </w:tcPr>
          <w:p w14:paraId="1A1E7128" w14:textId="2F153714" w:rsidR="0047400F" w:rsidRPr="00450446" w:rsidRDefault="0047400F" w:rsidP="00B6199D">
            <w:pPr>
              <w:pStyle w:val="BodyText"/>
              <w:spacing w:before="105" w:line="237" w:lineRule="auto"/>
              <w:ind w:right="662"/>
              <w:jc w:val="both"/>
              <w:rPr>
                <w:rFonts w:ascii="Calibri" w:hAnsi="Calibri" w:cs="Calibri"/>
                <w:sz w:val="24"/>
                <w:szCs w:val="24"/>
              </w:rPr>
            </w:pPr>
            <w:r w:rsidRPr="00450446">
              <w:rPr>
                <w:rFonts w:ascii="Calibri" w:hAnsi="Calibri" w:cs="Calibri"/>
                <w:sz w:val="24"/>
                <w:szCs w:val="24"/>
              </w:rPr>
              <w:t>Contractual basis</w:t>
            </w:r>
          </w:p>
        </w:tc>
        <w:tc>
          <w:tcPr>
            <w:tcW w:w="6469" w:type="dxa"/>
          </w:tcPr>
          <w:p w14:paraId="63795984" w14:textId="79237B10" w:rsidR="0047400F" w:rsidRPr="00450446" w:rsidRDefault="0047400F" w:rsidP="5CBEF89A">
            <w:pPr>
              <w:pStyle w:val="BodyText"/>
              <w:spacing w:before="105" w:line="237" w:lineRule="auto"/>
              <w:ind w:right="662"/>
              <w:jc w:val="both"/>
              <w:rPr>
                <w:rFonts w:ascii="Calibri" w:hAnsi="Calibri" w:cs="Calibri"/>
                <w:sz w:val="24"/>
                <w:szCs w:val="24"/>
              </w:rPr>
            </w:pPr>
            <w:r w:rsidRPr="5CBEF89A">
              <w:rPr>
                <w:rFonts w:ascii="Calibri" w:hAnsi="Calibri" w:cs="Calibri"/>
                <w:sz w:val="24"/>
                <w:szCs w:val="24"/>
              </w:rPr>
              <w:t xml:space="preserve">Permanent, </w:t>
            </w:r>
            <w:r w:rsidR="2ED5AEEB" w:rsidRPr="5CBEF89A">
              <w:rPr>
                <w:rFonts w:ascii="Calibri" w:hAnsi="Calibri" w:cs="Calibri"/>
                <w:sz w:val="24"/>
                <w:szCs w:val="24"/>
              </w:rPr>
              <w:t>Full Time, Full Year</w:t>
            </w:r>
          </w:p>
          <w:p w14:paraId="1CE7C561" w14:textId="51A2CDAA" w:rsidR="0047400F" w:rsidRPr="00450446" w:rsidRDefault="00DF4143" w:rsidP="00B6199D">
            <w:pPr>
              <w:pStyle w:val="BodyText"/>
              <w:spacing w:line="237" w:lineRule="auto"/>
              <w:ind w:right="662"/>
              <w:jc w:val="both"/>
              <w:rPr>
                <w:rFonts w:ascii="Calibri" w:hAnsi="Calibri" w:cs="Calibri"/>
                <w:sz w:val="24"/>
                <w:szCs w:val="24"/>
              </w:rPr>
            </w:pPr>
            <w:r w:rsidRPr="00450446">
              <w:rPr>
                <w:rFonts w:ascii="Calibri" w:hAnsi="Calibri" w:cs="Calibri"/>
                <w:sz w:val="24"/>
                <w:szCs w:val="24"/>
              </w:rPr>
              <w:t xml:space="preserve">NJC </w:t>
            </w:r>
            <w:r w:rsidR="006227FB">
              <w:rPr>
                <w:rFonts w:ascii="Calibri" w:hAnsi="Calibri" w:cs="Calibri"/>
                <w:sz w:val="24"/>
                <w:szCs w:val="24"/>
              </w:rPr>
              <w:t>T</w:t>
            </w:r>
            <w:r w:rsidRPr="00450446">
              <w:rPr>
                <w:rFonts w:ascii="Calibri" w:hAnsi="Calibri" w:cs="Calibri"/>
                <w:sz w:val="24"/>
                <w:szCs w:val="24"/>
              </w:rPr>
              <w:t xml:space="preserve">erms </w:t>
            </w:r>
            <w:r w:rsidR="0047400F" w:rsidRPr="00450446">
              <w:rPr>
                <w:rFonts w:ascii="Calibri" w:hAnsi="Calibri" w:cs="Calibri"/>
                <w:sz w:val="24"/>
                <w:szCs w:val="24"/>
              </w:rPr>
              <w:t xml:space="preserve">and </w:t>
            </w:r>
            <w:r w:rsidR="006227FB">
              <w:rPr>
                <w:rFonts w:ascii="Calibri" w:hAnsi="Calibri" w:cs="Calibri"/>
                <w:sz w:val="24"/>
                <w:szCs w:val="24"/>
              </w:rPr>
              <w:t>C</w:t>
            </w:r>
            <w:r w:rsidR="0047400F" w:rsidRPr="00450446">
              <w:rPr>
                <w:rFonts w:ascii="Calibri" w:hAnsi="Calibri" w:cs="Calibri"/>
                <w:sz w:val="24"/>
                <w:szCs w:val="24"/>
              </w:rPr>
              <w:t>onditions</w:t>
            </w:r>
          </w:p>
        </w:tc>
      </w:tr>
      <w:tr w:rsidR="004E48EC" w:rsidRPr="00450446" w14:paraId="3C08A6B3" w14:textId="77777777" w:rsidTr="5CBEF89A">
        <w:tc>
          <w:tcPr>
            <w:tcW w:w="2547" w:type="dxa"/>
          </w:tcPr>
          <w:p w14:paraId="49AD2826" w14:textId="23EC85FE" w:rsidR="0047400F" w:rsidRPr="00450446" w:rsidRDefault="0047400F" w:rsidP="00B6199D">
            <w:pPr>
              <w:pStyle w:val="BodyText"/>
              <w:spacing w:before="105" w:line="237" w:lineRule="auto"/>
              <w:ind w:right="662"/>
              <w:jc w:val="both"/>
              <w:rPr>
                <w:rFonts w:ascii="Calibri" w:hAnsi="Calibri" w:cs="Calibri"/>
                <w:sz w:val="24"/>
                <w:szCs w:val="24"/>
              </w:rPr>
            </w:pPr>
            <w:r w:rsidRPr="00450446">
              <w:rPr>
                <w:rFonts w:ascii="Calibri" w:hAnsi="Calibri" w:cs="Calibri"/>
                <w:sz w:val="24"/>
                <w:szCs w:val="24"/>
              </w:rPr>
              <w:t>Accountable</w:t>
            </w:r>
            <w:r w:rsidR="0028140E" w:rsidRPr="00450446">
              <w:rPr>
                <w:rFonts w:ascii="Calibri" w:hAnsi="Calibri" w:cs="Calibri"/>
                <w:sz w:val="24"/>
                <w:szCs w:val="24"/>
              </w:rPr>
              <w:t xml:space="preserve"> / Responsible</w:t>
            </w:r>
            <w:r w:rsidRPr="00450446">
              <w:rPr>
                <w:rFonts w:ascii="Calibri" w:hAnsi="Calibri" w:cs="Calibri"/>
                <w:sz w:val="24"/>
                <w:szCs w:val="24"/>
              </w:rPr>
              <w:t xml:space="preserve"> to</w:t>
            </w:r>
          </w:p>
        </w:tc>
        <w:tc>
          <w:tcPr>
            <w:tcW w:w="6469" w:type="dxa"/>
          </w:tcPr>
          <w:p w14:paraId="12EA27E1" w14:textId="3CEC63FE" w:rsidR="0047400F" w:rsidRPr="00450446" w:rsidRDefault="40820360" w:rsidP="00B0C958">
            <w:pPr>
              <w:pStyle w:val="BodyText"/>
              <w:spacing w:before="105" w:line="237" w:lineRule="auto"/>
              <w:ind w:right="662"/>
              <w:rPr>
                <w:rFonts w:ascii="Calibri" w:hAnsi="Calibri" w:cs="Calibri"/>
                <w:sz w:val="24"/>
                <w:szCs w:val="24"/>
              </w:rPr>
            </w:pPr>
            <w:r w:rsidRPr="00B0C958">
              <w:rPr>
                <w:rFonts w:ascii="Calibri" w:hAnsi="Calibri" w:cs="Calibri"/>
                <w:sz w:val="24"/>
                <w:szCs w:val="24"/>
              </w:rPr>
              <w:t xml:space="preserve">Central Operations Team / </w:t>
            </w:r>
            <w:r w:rsidR="008265A8" w:rsidRPr="00B0C958">
              <w:rPr>
                <w:rFonts w:ascii="Calibri" w:hAnsi="Calibri" w:cs="Calibri"/>
                <w:sz w:val="24"/>
                <w:szCs w:val="24"/>
              </w:rPr>
              <w:t>Headteacher / School Business Manager</w:t>
            </w:r>
            <w:r w:rsidR="2F53A81F" w:rsidRPr="00B0C958">
              <w:rPr>
                <w:rFonts w:ascii="Calibri" w:hAnsi="Calibri" w:cs="Calibri"/>
                <w:sz w:val="24"/>
                <w:szCs w:val="24"/>
              </w:rPr>
              <w:t xml:space="preserve"> </w:t>
            </w:r>
          </w:p>
        </w:tc>
      </w:tr>
      <w:tr w:rsidR="00B0C958" w14:paraId="5EED5620" w14:textId="77777777" w:rsidTr="5CBEF89A">
        <w:trPr>
          <w:trHeight w:val="300"/>
        </w:trPr>
        <w:tc>
          <w:tcPr>
            <w:tcW w:w="2547" w:type="dxa"/>
          </w:tcPr>
          <w:p w14:paraId="7BA26446" w14:textId="5E85B07D" w:rsidR="00B0C958" w:rsidRDefault="00B0C958" w:rsidP="00B0C958">
            <w:pPr>
              <w:pStyle w:val="BodyText"/>
              <w:spacing w:line="237" w:lineRule="auto"/>
              <w:jc w:val="both"/>
              <w:rPr>
                <w:rFonts w:ascii="Calibri" w:hAnsi="Calibri" w:cs="Calibri"/>
                <w:sz w:val="24"/>
                <w:szCs w:val="24"/>
              </w:rPr>
            </w:pPr>
          </w:p>
        </w:tc>
        <w:tc>
          <w:tcPr>
            <w:tcW w:w="6469" w:type="dxa"/>
          </w:tcPr>
          <w:p w14:paraId="520D3669" w14:textId="65F9C958" w:rsidR="00B0C958" w:rsidRDefault="00B0C958" w:rsidP="00B0C958">
            <w:pPr>
              <w:pStyle w:val="BodyText"/>
              <w:spacing w:line="237" w:lineRule="auto"/>
              <w:jc w:val="both"/>
              <w:rPr>
                <w:rFonts w:ascii="Calibri" w:hAnsi="Calibri" w:cs="Calibri"/>
                <w:sz w:val="24"/>
                <w:szCs w:val="24"/>
              </w:rPr>
            </w:pPr>
          </w:p>
        </w:tc>
      </w:tr>
    </w:tbl>
    <w:p w14:paraId="23301316" w14:textId="22508EF1" w:rsidR="0B010F69" w:rsidRPr="00450446" w:rsidRDefault="0B010F69">
      <w:pPr>
        <w:rPr>
          <w:rFonts w:ascii="Calibri" w:hAnsi="Calibri" w:cs="Calibri"/>
          <w:sz w:val="24"/>
          <w:szCs w:val="24"/>
        </w:rPr>
      </w:pPr>
    </w:p>
    <w:p w14:paraId="0D0E2B78" w14:textId="563B5B84" w:rsidR="00685880" w:rsidRPr="00450446" w:rsidRDefault="00685880" w:rsidP="00B6199D">
      <w:pPr>
        <w:pStyle w:val="BodyText"/>
        <w:spacing w:before="105" w:after="240" w:line="237" w:lineRule="auto"/>
        <w:ind w:right="662"/>
        <w:jc w:val="both"/>
        <w:rPr>
          <w:rFonts w:ascii="Calibri" w:hAnsi="Calibri" w:cs="Calibri"/>
          <w:b/>
          <w:bCs/>
          <w:color w:val="8EAADB" w:themeColor="accent5" w:themeTint="99"/>
          <w:sz w:val="24"/>
          <w:szCs w:val="24"/>
        </w:rPr>
      </w:pPr>
      <w:r w:rsidRPr="00450446">
        <w:rPr>
          <w:rFonts w:ascii="Calibri" w:hAnsi="Calibri" w:cs="Calibri"/>
          <w:b/>
          <w:bCs/>
          <w:color w:val="8EAADB" w:themeColor="accent5" w:themeTint="99"/>
          <w:sz w:val="24"/>
          <w:szCs w:val="24"/>
        </w:rPr>
        <w:t xml:space="preserve">Purpose of </w:t>
      </w:r>
      <w:r w:rsidR="009D5047" w:rsidRPr="00450446">
        <w:rPr>
          <w:rFonts w:ascii="Calibri" w:hAnsi="Calibri" w:cs="Calibri"/>
          <w:b/>
          <w:bCs/>
          <w:color w:val="8EAADB" w:themeColor="accent5" w:themeTint="99"/>
          <w:sz w:val="24"/>
          <w:szCs w:val="24"/>
        </w:rPr>
        <w:t>J</w:t>
      </w:r>
      <w:r w:rsidRPr="00450446">
        <w:rPr>
          <w:rFonts w:ascii="Calibri" w:hAnsi="Calibri" w:cs="Calibri"/>
          <w:b/>
          <w:bCs/>
          <w:color w:val="8EAADB" w:themeColor="accent5" w:themeTint="99"/>
          <w:sz w:val="24"/>
          <w:szCs w:val="24"/>
        </w:rPr>
        <w:t>ob</w:t>
      </w:r>
    </w:p>
    <w:p w14:paraId="07FCBE2F" w14:textId="5F42494E" w:rsidR="00C61E58" w:rsidRPr="00450446" w:rsidRDefault="00C61E58" w:rsidP="00C61E58">
      <w:pPr>
        <w:pStyle w:val="BodyText"/>
        <w:spacing w:before="105" w:after="240" w:line="237" w:lineRule="auto"/>
        <w:ind w:right="662"/>
        <w:jc w:val="both"/>
        <w:rPr>
          <w:rFonts w:ascii="Calibri" w:hAnsi="Calibri" w:cs="Calibri"/>
          <w:color w:val="000000" w:themeColor="text1"/>
          <w:sz w:val="24"/>
          <w:szCs w:val="24"/>
          <w:lang w:val="en-GB"/>
        </w:rPr>
      </w:pPr>
      <w:bookmarkStart w:id="0" w:name="_Hlk160013944"/>
      <w:r w:rsidRPr="00450446">
        <w:rPr>
          <w:rFonts w:ascii="Calibri" w:hAnsi="Calibri" w:cs="Calibri"/>
          <w:color w:val="000000" w:themeColor="text1"/>
          <w:sz w:val="24"/>
          <w:szCs w:val="24"/>
          <w:lang w:val="en-GB"/>
        </w:rPr>
        <w:t>To provide a high quality, effective caretaking service to ensure a secure, safe and hygienic environment for all building users.  </w:t>
      </w:r>
    </w:p>
    <w:p w14:paraId="0618B3FF" w14:textId="77777777" w:rsidR="00C61E58" w:rsidRPr="00450446" w:rsidRDefault="00C61E58" w:rsidP="00C61E58">
      <w:pPr>
        <w:pStyle w:val="BodyText"/>
        <w:spacing w:before="105" w:after="240" w:line="237" w:lineRule="auto"/>
        <w:ind w:right="662"/>
        <w:jc w:val="both"/>
        <w:rPr>
          <w:rFonts w:ascii="Calibri" w:hAnsi="Calibri" w:cs="Calibri"/>
          <w:color w:val="000000" w:themeColor="text1"/>
          <w:sz w:val="24"/>
          <w:szCs w:val="24"/>
          <w:lang w:val="en-GB"/>
        </w:rPr>
      </w:pPr>
      <w:r w:rsidRPr="00450446">
        <w:rPr>
          <w:rFonts w:ascii="Calibri" w:hAnsi="Calibri" w:cs="Calibri"/>
          <w:color w:val="000000" w:themeColor="text1"/>
          <w:sz w:val="24"/>
          <w:szCs w:val="24"/>
          <w:lang w:val="en-GB"/>
        </w:rPr>
        <w:t>Responsible for maintaining a clean, safe and secure school premises, which includes buildings and grounds. Carrying out statutory and non-statutory visual and other inspection checks, handyperson activities, routine maintenance and refurbishment, porterage, and minor repairs and promoting health and safety around the school.</w:t>
      </w:r>
    </w:p>
    <w:p w14:paraId="49B8BA21" w14:textId="03A1825E" w:rsidR="004B51CB" w:rsidRPr="00450446" w:rsidRDefault="00483823" w:rsidP="00E92107">
      <w:pPr>
        <w:pStyle w:val="BodyText"/>
        <w:spacing w:before="105" w:after="240" w:line="237" w:lineRule="auto"/>
        <w:ind w:right="662"/>
        <w:jc w:val="both"/>
        <w:rPr>
          <w:rFonts w:ascii="Calibri" w:hAnsi="Calibri" w:cs="Calibri"/>
          <w:b/>
          <w:bCs/>
          <w:color w:val="8EAADB" w:themeColor="accent5" w:themeTint="99"/>
          <w:sz w:val="24"/>
          <w:szCs w:val="24"/>
        </w:rPr>
      </w:pPr>
      <w:r w:rsidRPr="00450446">
        <w:rPr>
          <w:rFonts w:ascii="Calibri" w:hAnsi="Calibri" w:cs="Calibri"/>
          <w:b/>
          <w:bCs/>
          <w:color w:val="8EAADB" w:themeColor="accent5" w:themeTint="99"/>
          <w:sz w:val="24"/>
          <w:szCs w:val="24"/>
        </w:rPr>
        <w:t>Roles and responsibilities</w:t>
      </w:r>
    </w:p>
    <w:p w14:paraId="0ACB9BDD" w14:textId="7109C32E" w:rsidR="005A5B58" w:rsidRPr="00450446" w:rsidRDefault="008265A8" w:rsidP="000764AE">
      <w:pPr>
        <w:pStyle w:val="BodyText"/>
        <w:spacing w:before="105" w:after="240" w:line="237" w:lineRule="auto"/>
        <w:ind w:right="662"/>
        <w:jc w:val="both"/>
        <w:rPr>
          <w:rFonts w:ascii="Calibri" w:hAnsi="Calibri" w:cs="Calibri"/>
          <w:sz w:val="24"/>
          <w:szCs w:val="24"/>
        </w:rPr>
      </w:pPr>
      <w:bookmarkStart w:id="1" w:name="_Hlk160016886"/>
      <w:bookmarkEnd w:id="0"/>
      <w:r w:rsidRPr="00450446">
        <w:rPr>
          <w:rFonts w:ascii="Calibri" w:hAnsi="Calibri" w:cs="Calibri"/>
          <w:b/>
          <w:bCs/>
          <w:color w:val="8EAADB" w:themeColor="accent5" w:themeTint="99"/>
          <w:sz w:val="24"/>
          <w:szCs w:val="24"/>
        </w:rPr>
        <w:t>General Duties</w:t>
      </w:r>
    </w:p>
    <w:p w14:paraId="137F58B4" w14:textId="107BCC64" w:rsidR="00487B0A" w:rsidRPr="00450446" w:rsidRDefault="00487B0A">
      <w:pPr>
        <w:pStyle w:val="BodyText"/>
        <w:numPr>
          <w:ilvl w:val="0"/>
          <w:numId w:val="3"/>
        </w:numPr>
        <w:spacing w:before="105" w:after="240" w:line="237" w:lineRule="auto"/>
        <w:ind w:right="662"/>
        <w:jc w:val="both"/>
        <w:rPr>
          <w:rFonts w:ascii="Calibri" w:hAnsi="Calibri" w:cs="Calibri"/>
          <w:sz w:val="24"/>
          <w:szCs w:val="24"/>
          <w:lang w:val="en-GB"/>
        </w:rPr>
      </w:pPr>
      <w:r w:rsidRPr="00450446">
        <w:rPr>
          <w:rFonts w:ascii="Calibri" w:hAnsi="Calibri" w:cs="Calibri"/>
          <w:sz w:val="24"/>
          <w:szCs w:val="24"/>
          <w:lang w:val="en-GB"/>
        </w:rPr>
        <w:t>Ensure outside areas are safe / clean, kept free from litter, debris, leaves, bird droppings and that there is safe access to the building during adverse weather conditions </w:t>
      </w:r>
      <w:r w:rsidR="009B0C7A" w:rsidRPr="00450446">
        <w:rPr>
          <w:rFonts w:ascii="Calibri" w:hAnsi="Calibri" w:cs="Calibri"/>
          <w:sz w:val="24"/>
          <w:szCs w:val="24"/>
          <w:lang w:val="en-GB"/>
        </w:rPr>
        <w:t>e.g.</w:t>
      </w:r>
      <w:r w:rsidRPr="00450446">
        <w:rPr>
          <w:rFonts w:ascii="Calibri" w:hAnsi="Calibri" w:cs="Calibri"/>
          <w:sz w:val="24"/>
          <w:szCs w:val="24"/>
          <w:lang w:val="en-GB"/>
        </w:rPr>
        <w:t> snow</w:t>
      </w:r>
    </w:p>
    <w:p w14:paraId="177AB7E7" w14:textId="30ABBAEE" w:rsidR="00487B0A" w:rsidRPr="00450446" w:rsidRDefault="00487B0A">
      <w:pPr>
        <w:pStyle w:val="BodyText"/>
        <w:numPr>
          <w:ilvl w:val="0"/>
          <w:numId w:val="3"/>
        </w:numPr>
        <w:spacing w:before="105" w:after="240" w:line="237" w:lineRule="auto"/>
        <w:ind w:right="662"/>
        <w:jc w:val="both"/>
        <w:rPr>
          <w:rFonts w:ascii="Calibri" w:hAnsi="Calibri" w:cs="Calibri"/>
          <w:sz w:val="24"/>
          <w:szCs w:val="24"/>
          <w:lang w:val="en-GB"/>
        </w:rPr>
      </w:pPr>
      <w:r w:rsidRPr="00450446">
        <w:rPr>
          <w:rFonts w:ascii="Calibri" w:hAnsi="Calibri" w:cs="Calibri"/>
          <w:sz w:val="24"/>
          <w:szCs w:val="24"/>
          <w:lang w:val="en-GB"/>
        </w:rPr>
        <w:t>Assist with emergency cleaning duties as directed</w:t>
      </w:r>
    </w:p>
    <w:p w14:paraId="59EDC978" w14:textId="77777777" w:rsidR="00487B0A" w:rsidRPr="00450446" w:rsidRDefault="00487B0A">
      <w:pPr>
        <w:pStyle w:val="BodyText"/>
        <w:numPr>
          <w:ilvl w:val="0"/>
          <w:numId w:val="3"/>
        </w:numPr>
        <w:spacing w:before="105" w:after="240" w:line="237" w:lineRule="auto"/>
        <w:ind w:right="662"/>
        <w:jc w:val="both"/>
        <w:rPr>
          <w:rFonts w:ascii="Calibri" w:hAnsi="Calibri" w:cs="Calibri"/>
          <w:sz w:val="24"/>
          <w:szCs w:val="24"/>
          <w:lang w:val="en-GB"/>
        </w:rPr>
      </w:pPr>
      <w:r w:rsidRPr="00450446">
        <w:rPr>
          <w:rFonts w:ascii="Calibri" w:hAnsi="Calibri" w:cs="Calibri"/>
          <w:sz w:val="24"/>
          <w:szCs w:val="24"/>
          <w:lang w:val="en-GB"/>
        </w:rPr>
        <w:t>Receive deliveries to the site, and move these to the appropriate location </w:t>
      </w:r>
    </w:p>
    <w:p w14:paraId="1256F569" w14:textId="73CAE167" w:rsidR="00487B0A" w:rsidRPr="00450446" w:rsidRDefault="00487B0A">
      <w:pPr>
        <w:pStyle w:val="BodyText"/>
        <w:numPr>
          <w:ilvl w:val="0"/>
          <w:numId w:val="3"/>
        </w:numPr>
        <w:spacing w:before="105" w:after="240" w:line="237" w:lineRule="auto"/>
        <w:ind w:right="662"/>
        <w:jc w:val="both"/>
        <w:rPr>
          <w:rFonts w:ascii="Calibri" w:hAnsi="Calibri" w:cs="Calibri"/>
          <w:sz w:val="24"/>
          <w:szCs w:val="24"/>
          <w:lang w:val="en-GB"/>
        </w:rPr>
      </w:pPr>
      <w:r w:rsidRPr="00450446">
        <w:rPr>
          <w:rFonts w:ascii="Calibri" w:hAnsi="Calibri" w:cs="Calibri"/>
          <w:sz w:val="24"/>
          <w:szCs w:val="24"/>
          <w:lang w:val="en-GB"/>
        </w:rPr>
        <w:t>Undertake general portering duties whilst on site to include moving furniture &amp; equipment and classroom setup</w:t>
      </w:r>
    </w:p>
    <w:p w14:paraId="2D117771" w14:textId="3B190703" w:rsidR="00487B0A" w:rsidRPr="00450446" w:rsidRDefault="00487B0A">
      <w:pPr>
        <w:pStyle w:val="BodyText"/>
        <w:numPr>
          <w:ilvl w:val="0"/>
          <w:numId w:val="3"/>
        </w:numPr>
        <w:spacing w:before="105" w:after="240" w:line="237" w:lineRule="auto"/>
        <w:ind w:right="662"/>
        <w:jc w:val="both"/>
        <w:rPr>
          <w:rFonts w:ascii="Calibri" w:hAnsi="Calibri" w:cs="Calibri"/>
          <w:sz w:val="24"/>
          <w:szCs w:val="24"/>
          <w:lang w:val="en-GB"/>
        </w:rPr>
      </w:pPr>
      <w:r w:rsidRPr="00450446">
        <w:rPr>
          <w:rFonts w:ascii="Calibri" w:hAnsi="Calibri" w:cs="Calibri"/>
          <w:sz w:val="24"/>
          <w:szCs w:val="24"/>
          <w:lang w:val="en-GB"/>
        </w:rPr>
        <w:t>Support the maintenance of the building by carrying out basic maintenance tasks, including unblocking pipes, putting up signs, checking and replacing light fittings and undertaking minor repairs (not requiring a contractor) of a range of equipment and buildings</w:t>
      </w:r>
    </w:p>
    <w:p w14:paraId="121FE9AB" w14:textId="03F8E1CC" w:rsidR="00487B0A" w:rsidRPr="00450446" w:rsidRDefault="00487B0A">
      <w:pPr>
        <w:pStyle w:val="BodyText"/>
        <w:numPr>
          <w:ilvl w:val="0"/>
          <w:numId w:val="3"/>
        </w:numPr>
        <w:spacing w:before="105" w:after="240" w:line="237" w:lineRule="auto"/>
        <w:ind w:right="662"/>
        <w:jc w:val="both"/>
        <w:rPr>
          <w:rFonts w:ascii="Calibri" w:hAnsi="Calibri" w:cs="Calibri"/>
          <w:sz w:val="24"/>
          <w:szCs w:val="24"/>
          <w:lang w:val="en-GB"/>
        </w:rPr>
      </w:pPr>
      <w:r w:rsidRPr="00450446">
        <w:rPr>
          <w:rFonts w:ascii="Calibri" w:hAnsi="Calibri" w:cs="Calibri"/>
          <w:sz w:val="24"/>
          <w:szCs w:val="24"/>
          <w:lang w:val="en-GB"/>
        </w:rPr>
        <w:t>Carry out routine repairs such as removing any broken glass from windows</w:t>
      </w:r>
    </w:p>
    <w:p w14:paraId="6D5400C3" w14:textId="13DE29F7" w:rsidR="00487B0A" w:rsidRPr="00450446" w:rsidRDefault="00487B0A">
      <w:pPr>
        <w:pStyle w:val="BodyText"/>
        <w:numPr>
          <w:ilvl w:val="0"/>
          <w:numId w:val="3"/>
        </w:numPr>
        <w:spacing w:before="105" w:after="240" w:line="237" w:lineRule="auto"/>
        <w:ind w:right="662"/>
        <w:jc w:val="both"/>
        <w:rPr>
          <w:rFonts w:ascii="Calibri" w:hAnsi="Calibri" w:cs="Calibri"/>
          <w:sz w:val="24"/>
          <w:szCs w:val="24"/>
          <w:lang w:val="en-GB"/>
        </w:rPr>
      </w:pPr>
      <w:r w:rsidRPr="00450446">
        <w:rPr>
          <w:rFonts w:ascii="Calibri" w:hAnsi="Calibri" w:cs="Calibri"/>
          <w:sz w:val="24"/>
          <w:szCs w:val="24"/>
          <w:lang w:val="en-GB"/>
        </w:rPr>
        <w:lastRenderedPageBreak/>
        <w:t>Report any jobs which require a skilled tradesman, such as plumber/joiner or electrician</w:t>
      </w:r>
    </w:p>
    <w:p w14:paraId="4AAE2928" w14:textId="4B14FB0A" w:rsidR="00487B0A" w:rsidRPr="00450446" w:rsidRDefault="00487B0A">
      <w:pPr>
        <w:pStyle w:val="BodyText"/>
        <w:numPr>
          <w:ilvl w:val="0"/>
          <w:numId w:val="3"/>
        </w:numPr>
        <w:spacing w:before="105" w:after="240" w:line="237" w:lineRule="auto"/>
        <w:ind w:right="662"/>
        <w:jc w:val="both"/>
        <w:rPr>
          <w:rFonts w:ascii="Calibri" w:hAnsi="Calibri" w:cs="Calibri"/>
          <w:sz w:val="24"/>
          <w:szCs w:val="24"/>
          <w:lang w:val="en-GB"/>
        </w:rPr>
      </w:pPr>
      <w:r w:rsidRPr="00450446">
        <w:rPr>
          <w:rFonts w:ascii="Calibri" w:hAnsi="Calibri" w:cs="Calibri"/>
          <w:sz w:val="24"/>
          <w:szCs w:val="24"/>
          <w:lang w:val="en-GB"/>
        </w:rPr>
        <w:t>Understand and follow business continuity and emergency plans </w:t>
      </w:r>
    </w:p>
    <w:p w14:paraId="166DC82A" w14:textId="7C007ABC" w:rsidR="00487B0A" w:rsidRPr="00450446" w:rsidRDefault="00487B0A">
      <w:pPr>
        <w:pStyle w:val="BodyText"/>
        <w:numPr>
          <w:ilvl w:val="0"/>
          <w:numId w:val="3"/>
        </w:numPr>
        <w:spacing w:before="105" w:after="240" w:line="237" w:lineRule="auto"/>
        <w:ind w:right="662"/>
        <w:jc w:val="both"/>
        <w:rPr>
          <w:rFonts w:ascii="Calibri" w:hAnsi="Calibri" w:cs="Calibri"/>
          <w:sz w:val="24"/>
          <w:szCs w:val="24"/>
          <w:lang w:val="en-GB"/>
        </w:rPr>
      </w:pPr>
      <w:r w:rsidRPr="00450446">
        <w:rPr>
          <w:rFonts w:ascii="Calibri" w:hAnsi="Calibri" w:cs="Calibri"/>
          <w:sz w:val="24"/>
          <w:szCs w:val="24"/>
          <w:lang w:val="en-GB"/>
        </w:rPr>
        <w:t>Follow and adhere to set processes, practices and procedures relating to the operation of the estate</w:t>
      </w:r>
    </w:p>
    <w:p w14:paraId="0CA4A490" w14:textId="524563DD" w:rsidR="00487B0A" w:rsidRPr="00450446" w:rsidRDefault="00487B0A">
      <w:pPr>
        <w:pStyle w:val="BodyText"/>
        <w:numPr>
          <w:ilvl w:val="0"/>
          <w:numId w:val="3"/>
        </w:numPr>
        <w:spacing w:before="105" w:after="240" w:line="237" w:lineRule="auto"/>
        <w:ind w:right="662"/>
        <w:jc w:val="both"/>
        <w:rPr>
          <w:rFonts w:ascii="Calibri" w:hAnsi="Calibri" w:cs="Calibri"/>
          <w:sz w:val="24"/>
          <w:szCs w:val="24"/>
          <w:lang w:val="en-GB"/>
        </w:rPr>
      </w:pPr>
      <w:r w:rsidRPr="00450446">
        <w:rPr>
          <w:rFonts w:ascii="Calibri" w:hAnsi="Calibri" w:cs="Calibri"/>
          <w:sz w:val="24"/>
          <w:szCs w:val="24"/>
          <w:lang w:val="en-GB"/>
        </w:rPr>
        <w:t>Collect and assemble waste for collection</w:t>
      </w:r>
    </w:p>
    <w:p w14:paraId="38116B41" w14:textId="79FB8DE1" w:rsidR="007A1D8F" w:rsidRPr="00450446" w:rsidRDefault="007A1D8F" w:rsidP="007A1D8F">
      <w:pPr>
        <w:pStyle w:val="BodyText"/>
        <w:spacing w:before="105" w:after="240" w:line="237" w:lineRule="auto"/>
        <w:ind w:left="360" w:right="662"/>
        <w:jc w:val="both"/>
        <w:rPr>
          <w:rFonts w:ascii="Calibri" w:hAnsi="Calibri" w:cs="Calibri"/>
          <w:b/>
          <w:bCs/>
          <w:color w:val="8EAADB" w:themeColor="accent5" w:themeTint="99"/>
          <w:sz w:val="24"/>
          <w:szCs w:val="24"/>
        </w:rPr>
      </w:pPr>
      <w:r w:rsidRPr="00450446">
        <w:rPr>
          <w:rFonts w:ascii="Calibri" w:hAnsi="Calibri" w:cs="Calibri"/>
          <w:b/>
          <w:bCs/>
          <w:color w:val="8EAADB" w:themeColor="accent5" w:themeTint="99"/>
          <w:sz w:val="24"/>
          <w:szCs w:val="24"/>
        </w:rPr>
        <w:t>Security</w:t>
      </w:r>
      <w:bookmarkStart w:id="2" w:name="_Hlk160023139"/>
      <w:bookmarkEnd w:id="1"/>
    </w:p>
    <w:p w14:paraId="2B7A63C3" w14:textId="5BEAF532" w:rsidR="007A1D8F" w:rsidRPr="00450446" w:rsidRDefault="007A1D8F">
      <w:pPr>
        <w:pStyle w:val="ListParagraph"/>
        <w:numPr>
          <w:ilvl w:val="0"/>
          <w:numId w:val="3"/>
        </w:numPr>
        <w:rPr>
          <w:rFonts w:ascii="Calibri" w:eastAsia="Book Antiqua" w:hAnsi="Calibri" w:cs="Calibri"/>
          <w:sz w:val="24"/>
          <w:szCs w:val="24"/>
          <w:lang w:bidi="en-US"/>
        </w:rPr>
      </w:pPr>
      <w:r w:rsidRPr="00450446">
        <w:rPr>
          <w:rFonts w:ascii="Calibri" w:eastAsia="Book Antiqua" w:hAnsi="Calibri" w:cs="Calibri"/>
          <w:sz w:val="24"/>
          <w:szCs w:val="24"/>
          <w:lang w:bidi="en-US"/>
        </w:rPr>
        <w:t>Lock and unlock of buildings at pre-determined times  </w:t>
      </w:r>
    </w:p>
    <w:p w14:paraId="648E8504" w14:textId="77777777" w:rsidR="007A1D8F" w:rsidRPr="00450446" w:rsidRDefault="007A1D8F" w:rsidP="007A1D8F">
      <w:pPr>
        <w:pStyle w:val="ListParagraph"/>
        <w:ind w:left="360"/>
        <w:rPr>
          <w:rFonts w:ascii="Calibri" w:eastAsia="Book Antiqua" w:hAnsi="Calibri" w:cs="Calibri"/>
          <w:sz w:val="24"/>
          <w:szCs w:val="24"/>
          <w:lang w:bidi="en-US"/>
        </w:rPr>
      </w:pPr>
    </w:p>
    <w:p w14:paraId="1323C1DE" w14:textId="72063BA0" w:rsidR="009B0C7A" w:rsidRPr="00450446" w:rsidRDefault="007A1D8F">
      <w:pPr>
        <w:pStyle w:val="ListParagraph"/>
        <w:numPr>
          <w:ilvl w:val="0"/>
          <w:numId w:val="3"/>
        </w:numPr>
        <w:rPr>
          <w:rFonts w:ascii="Calibri" w:eastAsia="Book Antiqua" w:hAnsi="Calibri" w:cs="Calibri"/>
          <w:sz w:val="24"/>
          <w:szCs w:val="24"/>
          <w:lang w:bidi="en-US"/>
        </w:rPr>
      </w:pPr>
      <w:r w:rsidRPr="00450446">
        <w:rPr>
          <w:rFonts w:ascii="Calibri" w:eastAsia="Book Antiqua" w:hAnsi="Calibri" w:cs="Calibri"/>
          <w:sz w:val="24"/>
          <w:szCs w:val="24"/>
          <w:lang w:bidi="en-US"/>
        </w:rPr>
        <w:t>Act as a designated key holder, providing response to emergency calls</w:t>
      </w:r>
    </w:p>
    <w:p w14:paraId="4CDEEE00" w14:textId="77777777" w:rsidR="0086099A" w:rsidRPr="00450446" w:rsidRDefault="0086099A" w:rsidP="0086099A">
      <w:pPr>
        <w:pStyle w:val="ListParagraph"/>
        <w:ind w:left="360"/>
        <w:rPr>
          <w:rFonts w:ascii="Calibri" w:eastAsia="Book Antiqua" w:hAnsi="Calibri" w:cs="Calibri"/>
          <w:sz w:val="24"/>
          <w:szCs w:val="24"/>
          <w:lang w:bidi="en-US"/>
        </w:rPr>
      </w:pPr>
    </w:p>
    <w:p w14:paraId="11E899CB" w14:textId="58331F3E" w:rsidR="007A1D8F" w:rsidRPr="00450446" w:rsidRDefault="007A1D8F">
      <w:pPr>
        <w:pStyle w:val="ListParagraph"/>
        <w:numPr>
          <w:ilvl w:val="0"/>
          <w:numId w:val="3"/>
        </w:numPr>
        <w:rPr>
          <w:rFonts w:ascii="Calibri" w:eastAsia="Book Antiqua" w:hAnsi="Calibri" w:cs="Calibri"/>
          <w:sz w:val="24"/>
          <w:szCs w:val="24"/>
          <w:lang w:bidi="en-US"/>
        </w:rPr>
      </w:pPr>
      <w:r w:rsidRPr="00450446">
        <w:rPr>
          <w:rFonts w:ascii="Calibri" w:eastAsia="Book Antiqua" w:hAnsi="Calibri" w:cs="Calibri"/>
          <w:sz w:val="24"/>
          <w:szCs w:val="24"/>
          <w:lang w:bidi="en-US"/>
        </w:rPr>
        <w:t>Ensure the security of the building and site, undertaking daily security checks</w:t>
      </w:r>
    </w:p>
    <w:p w14:paraId="5CBD52D9" w14:textId="77777777" w:rsidR="0086099A" w:rsidRPr="00450446" w:rsidRDefault="0086099A" w:rsidP="0086099A">
      <w:pPr>
        <w:pStyle w:val="ListParagraph"/>
        <w:ind w:left="360"/>
        <w:rPr>
          <w:rFonts w:ascii="Calibri" w:eastAsia="Book Antiqua" w:hAnsi="Calibri" w:cs="Calibri"/>
          <w:sz w:val="24"/>
          <w:szCs w:val="24"/>
          <w:lang w:bidi="en-US"/>
        </w:rPr>
      </w:pPr>
    </w:p>
    <w:p w14:paraId="2360BBF1" w14:textId="7EE6F090" w:rsidR="007A1D8F" w:rsidRPr="00450446" w:rsidRDefault="007A1D8F">
      <w:pPr>
        <w:pStyle w:val="ListParagraph"/>
        <w:numPr>
          <w:ilvl w:val="0"/>
          <w:numId w:val="3"/>
        </w:numPr>
        <w:rPr>
          <w:rFonts w:ascii="Calibri" w:eastAsia="Book Antiqua" w:hAnsi="Calibri" w:cs="Calibri"/>
          <w:sz w:val="24"/>
          <w:szCs w:val="24"/>
          <w:lang w:bidi="en-US"/>
        </w:rPr>
      </w:pPr>
      <w:r w:rsidRPr="00450446">
        <w:rPr>
          <w:rFonts w:ascii="Calibri" w:eastAsia="Book Antiqua" w:hAnsi="Calibri" w:cs="Calibri"/>
          <w:sz w:val="24"/>
          <w:szCs w:val="24"/>
          <w:lang w:bidi="en-US"/>
        </w:rPr>
        <w:t>Advise line manager on all matters relating to school security and safety</w:t>
      </w:r>
    </w:p>
    <w:p w14:paraId="480BB1A7" w14:textId="77777777" w:rsidR="0086099A" w:rsidRPr="00450446" w:rsidRDefault="0086099A" w:rsidP="0086099A">
      <w:pPr>
        <w:pStyle w:val="ListParagraph"/>
        <w:ind w:left="360"/>
        <w:rPr>
          <w:rFonts w:ascii="Calibri" w:eastAsia="Book Antiqua" w:hAnsi="Calibri" w:cs="Calibri"/>
          <w:sz w:val="24"/>
          <w:szCs w:val="24"/>
          <w:lang w:bidi="en-US"/>
        </w:rPr>
      </w:pPr>
    </w:p>
    <w:p w14:paraId="6DD8CAFF" w14:textId="5FA09E32" w:rsidR="00552D91" w:rsidRPr="00450446" w:rsidRDefault="007A1D8F">
      <w:pPr>
        <w:pStyle w:val="ListParagraph"/>
        <w:numPr>
          <w:ilvl w:val="0"/>
          <w:numId w:val="3"/>
        </w:numPr>
        <w:jc w:val="both"/>
        <w:rPr>
          <w:rFonts w:ascii="Calibri" w:hAnsi="Calibri" w:cs="Calibri"/>
          <w:b/>
          <w:bCs/>
          <w:color w:val="8EAADB" w:themeColor="accent5" w:themeTint="99"/>
          <w:sz w:val="24"/>
          <w:szCs w:val="24"/>
        </w:rPr>
      </w:pPr>
      <w:r w:rsidRPr="00450446">
        <w:rPr>
          <w:rFonts w:ascii="Calibri" w:eastAsia="Book Antiqua" w:hAnsi="Calibri" w:cs="Calibri"/>
          <w:sz w:val="24"/>
          <w:szCs w:val="24"/>
          <w:lang w:bidi="en-US"/>
        </w:rPr>
        <w:t>Change batteries in fire alarm sensors </w:t>
      </w:r>
      <w:bookmarkStart w:id="3" w:name="_Hlk160447764"/>
    </w:p>
    <w:p w14:paraId="7EB5E275" w14:textId="024410B8" w:rsidR="00575C8B" w:rsidRPr="00450446" w:rsidRDefault="0086099A" w:rsidP="008C52A3">
      <w:pPr>
        <w:pStyle w:val="BodyText"/>
        <w:ind w:left="360"/>
        <w:jc w:val="both"/>
        <w:rPr>
          <w:rFonts w:ascii="Calibri" w:hAnsi="Calibri" w:cs="Calibri"/>
          <w:b/>
          <w:bCs/>
          <w:color w:val="8EAADB" w:themeColor="accent5" w:themeTint="99"/>
          <w:sz w:val="24"/>
          <w:szCs w:val="24"/>
        </w:rPr>
      </w:pPr>
      <w:r w:rsidRPr="00450446">
        <w:rPr>
          <w:rFonts w:ascii="Calibri" w:hAnsi="Calibri" w:cs="Calibri"/>
          <w:b/>
          <w:bCs/>
          <w:color w:val="8EAADB" w:themeColor="accent5" w:themeTint="99"/>
          <w:sz w:val="24"/>
          <w:szCs w:val="24"/>
        </w:rPr>
        <w:t>Communications</w:t>
      </w:r>
    </w:p>
    <w:bookmarkEnd w:id="2"/>
    <w:bookmarkEnd w:id="3"/>
    <w:p w14:paraId="1F5567C2" w14:textId="2A060831" w:rsidR="00967D81" w:rsidRPr="00450446" w:rsidRDefault="00967D81">
      <w:pPr>
        <w:pStyle w:val="BodyText"/>
        <w:numPr>
          <w:ilvl w:val="0"/>
          <w:numId w:val="2"/>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Communicate effectively with other members of staff and pupils within the school. </w:t>
      </w:r>
    </w:p>
    <w:p w14:paraId="2A7A3A65" w14:textId="7B04D380" w:rsidR="00967D81" w:rsidRPr="00450446" w:rsidRDefault="00967D81">
      <w:pPr>
        <w:pStyle w:val="BodyText"/>
        <w:numPr>
          <w:ilvl w:val="0"/>
          <w:numId w:val="2"/>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 xml:space="preserve">Contribute to the overall ethos/work/aims of the school and </w:t>
      </w:r>
      <w:r w:rsidR="00947427">
        <w:rPr>
          <w:rFonts w:ascii="Calibri" w:hAnsi="Calibri" w:cs="Calibri"/>
          <w:bCs/>
          <w:sz w:val="24"/>
          <w:szCs w:val="24"/>
          <w:lang w:val="en-GB"/>
        </w:rPr>
        <w:t>Trust</w:t>
      </w:r>
      <w:r w:rsidRPr="00450446">
        <w:rPr>
          <w:rFonts w:ascii="Calibri" w:hAnsi="Calibri" w:cs="Calibri"/>
          <w:bCs/>
          <w:sz w:val="24"/>
          <w:szCs w:val="24"/>
          <w:lang w:val="en-GB"/>
        </w:rPr>
        <w:t> </w:t>
      </w:r>
    </w:p>
    <w:p w14:paraId="2E1F0205" w14:textId="77777777" w:rsidR="00967D81" w:rsidRPr="00450446" w:rsidRDefault="00967D81">
      <w:pPr>
        <w:pStyle w:val="BodyText"/>
        <w:numPr>
          <w:ilvl w:val="0"/>
          <w:numId w:val="2"/>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Establish collaborative relationships and positive communication with all staff and other agencies/professionals. </w:t>
      </w:r>
    </w:p>
    <w:p w14:paraId="769D3EAC" w14:textId="77777777" w:rsidR="00967D81" w:rsidRPr="00450446" w:rsidRDefault="00967D81">
      <w:pPr>
        <w:pStyle w:val="BodyText"/>
        <w:numPr>
          <w:ilvl w:val="0"/>
          <w:numId w:val="2"/>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Understand and follow leadership structure and governance processes.</w:t>
      </w:r>
    </w:p>
    <w:p w14:paraId="3E8616EF" w14:textId="7D599762" w:rsidR="006A751F" w:rsidRPr="00450446" w:rsidRDefault="00967D81" w:rsidP="006A751F">
      <w:pPr>
        <w:pStyle w:val="BodyText"/>
        <w:spacing w:before="105" w:after="240" w:line="237" w:lineRule="auto"/>
        <w:ind w:left="360" w:right="662"/>
        <w:jc w:val="both"/>
        <w:rPr>
          <w:rFonts w:ascii="Calibri" w:hAnsi="Calibri" w:cs="Calibri"/>
          <w:b/>
          <w:bCs/>
          <w:color w:val="8EAADB" w:themeColor="accent5" w:themeTint="99"/>
          <w:sz w:val="24"/>
          <w:szCs w:val="24"/>
        </w:rPr>
      </w:pPr>
      <w:bookmarkStart w:id="4" w:name="_Hlk160111834"/>
      <w:r w:rsidRPr="00450446">
        <w:rPr>
          <w:rFonts w:ascii="Calibri" w:hAnsi="Calibri" w:cs="Calibri"/>
          <w:b/>
          <w:bCs/>
          <w:color w:val="8EAADB" w:themeColor="accent5" w:themeTint="99"/>
          <w:sz w:val="24"/>
          <w:szCs w:val="24"/>
        </w:rPr>
        <w:t>Resource Management</w:t>
      </w:r>
    </w:p>
    <w:p w14:paraId="5C9C3D92" w14:textId="12EEE98E" w:rsidR="006602C3" w:rsidRPr="00450446" w:rsidRDefault="006602C3">
      <w:pPr>
        <w:pStyle w:val="BodyText"/>
        <w:numPr>
          <w:ilvl w:val="0"/>
          <w:numId w:val="1"/>
        </w:numPr>
        <w:spacing w:before="105" w:after="240" w:line="237" w:lineRule="auto"/>
        <w:ind w:right="662"/>
        <w:jc w:val="both"/>
        <w:rPr>
          <w:rFonts w:ascii="Calibri" w:hAnsi="Calibri" w:cs="Calibri"/>
          <w:bCs/>
          <w:sz w:val="24"/>
          <w:szCs w:val="24"/>
        </w:rPr>
      </w:pPr>
      <w:r w:rsidRPr="00450446">
        <w:rPr>
          <w:rFonts w:ascii="Calibri" w:hAnsi="Calibri" w:cs="Calibri"/>
          <w:bCs/>
          <w:sz w:val="24"/>
          <w:szCs w:val="24"/>
        </w:rPr>
        <w:t>Participate in training and other learning activities and performance development as required </w:t>
      </w:r>
    </w:p>
    <w:p w14:paraId="70F2F329" w14:textId="77777777" w:rsidR="006602C3" w:rsidRPr="00450446" w:rsidRDefault="006602C3">
      <w:pPr>
        <w:pStyle w:val="BodyText"/>
        <w:numPr>
          <w:ilvl w:val="0"/>
          <w:numId w:val="1"/>
        </w:numPr>
        <w:spacing w:before="105" w:after="240" w:line="237" w:lineRule="auto"/>
        <w:ind w:right="662"/>
        <w:jc w:val="both"/>
        <w:rPr>
          <w:rFonts w:ascii="Calibri" w:hAnsi="Calibri" w:cs="Calibri"/>
          <w:bCs/>
          <w:sz w:val="24"/>
          <w:szCs w:val="24"/>
        </w:rPr>
      </w:pPr>
      <w:r w:rsidRPr="00450446">
        <w:rPr>
          <w:rFonts w:ascii="Calibri" w:hAnsi="Calibri" w:cs="Calibri"/>
          <w:bCs/>
          <w:sz w:val="24"/>
          <w:szCs w:val="24"/>
        </w:rPr>
        <w:t>Ability to carry out informal risk assessments on buildings to identify faults/hazards   </w:t>
      </w:r>
    </w:p>
    <w:p w14:paraId="664FBC4F" w14:textId="0D52F353" w:rsidR="008A2C15" w:rsidRPr="00450446" w:rsidRDefault="006602C3">
      <w:pPr>
        <w:pStyle w:val="BodyText"/>
        <w:numPr>
          <w:ilvl w:val="0"/>
          <w:numId w:val="1"/>
        </w:numPr>
        <w:spacing w:before="105" w:after="240" w:line="237" w:lineRule="auto"/>
        <w:ind w:right="662"/>
        <w:jc w:val="both"/>
        <w:rPr>
          <w:rFonts w:ascii="Calibri" w:hAnsi="Calibri" w:cs="Calibri"/>
          <w:bCs/>
          <w:sz w:val="24"/>
          <w:szCs w:val="24"/>
        </w:rPr>
      </w:pPr>
      <w:r w:rsidRPr="00450446">
        <w:rPr>
          <w:rFonts w:ascii="Calibri" w:hAnsi="Calibri" w:cs="Calibri"/>
          <w:bCs/>
          <w:sz w:val="24"/>
          <w:szCs w:val="24"/>
        </w:rPr>
        <w:t>Order, stock control and store cleaning and caretaking equipment and products safely and securely </w:t>
      </w:r>
    </w:p>
    <w:bookmarkEnd w:id="4"/>
    <w:p w14:paraId="5E6BBAC8" w14:textId="0FC8A9F0" w:rsidR="00DD67E1" w:rsidRPr="00450446" w:rsidRDefault="008A2C15" w:rsidP="00181C7F">
      <w:pPr>
        <w:pStyle w:val="BodyText"/>
        <w:spacing w:before="105" w:after="240" w:line="237" w:lineRule="auto"/>
        <w:ind w:left="360" w:right="662"/>
        <w:jc w:val="both"/>
        <w:rPr>
          <w:rFonts w:ascii="Calibri" w:hAnsi="Calibri" w:cs="Calibri"/>
          <w:sz w:val="24"/>
          <w:szCs w:val="24"/>
        </w:rPr>
      </w:pPr>
      <w:r w:rsidRPr="00450446">
        <w:rPr>
          <w:rFonts w:ascii="Calibri" w:hAnsi="Calibri" w:cs="Calibri"/>
          <w:b/>
          <w:bCs/>
          <w:color w:val="8EAADB" w:themeColor="accent5" w:themeTint="99"/>
          <w:sz w:val="24"/>
          <w:szCs w:val="24"/>
        </w:rPr>
        <w:t>S</w:t>
      </w:r>
      <w:r w:rsidR="006602C3" w:rsidRPr="00450446">
        <w:rPr>
          <w:rFonts w:ascii="Calibri" w:hAnsi="Calibri" w:cs="Calibri"/>
          <w:b/>
          <w:bCs/>
          <w:color w:val="8EAADB" w:themeColor="accent5" w:themeTint="99"/>
          <w:sz w:val="24"/>
          <w:szCs w:val="24"/>
        </w:rPr>
        <w:t>afeguarding</w:t>
      </w:r>
    </w:p>
    <w:p w14:paraId="4DC56A2C" w14:textId="4AC62DB3" w:rsidR="00BA20F2" w:rsidRDefault="00BA20F2">
      <w:pPr>
        <w:pStyle w:val="ListParagraph"/>
        <w:numPr>
          <w:ilvl w:val="0"/>
          <w:numId w:val="1"/>
        </w:numPr>
        <w:rPr>
          <w:rFonts w:ascii="Calibri" w:eastAsia="Book Antiqua" w:hAnsi="Calibri" w:cs="Calibri"/>
          <w:bCs/>
          <w:sz w:val="24"/>
          <w:szCs w:val="24"/>
          <w:lang w:bidi="en-US"/>
        </w:rPr>
      </w:pPr>
      <w:r w:rsidRPr="00450446">
        <w:rPr>
          <w:rFonts w:ascii="Calibri" w:eastAsia="Book Antiqua" w:hAnsi="Calibri" w:cs="Calibri"/>
          <w:bCs/>
          <w:sz w:val="24"/>
          <w:szCs w:val="24"/>
          <w:lang w:bidi="en-US"/>
        </w:rPr>
        <w:t>Comply with the policies and procedures relating to child protection, health and safety, security, confidentiality and data protection, and equal opportunities, and report all concerns to an appropriate person</w:t>
      </w:r>
    </w:p>
    <w:p w14:paraId="6D1E677F" w14:textId="77777777" w:rsidR="00BA5188" w:rsidRPr="00450446" w:rsidRDefault="00BA5188" w:rsidP="00BA5188">
      <w:pPr>
        <w:pStyle w:val="ListParagraph"/>
        <w:ind w:left="360"/>
        <w:rPr>
          <w:rFonts w:ascii="Calibri" w:eastAsia="Book Antiqua" w:hAnsi="Calibri" w:cs="Calibri"/>
          <w:bCs/>
          <w:sz w:val="24"/>
          <w:szCs w:val="24"/>
          <w:lang w:bidi="en-US"/>
        </w:rPr>
      </w:pPr>
    </w:p>
    <w:p w14:paraId="2986F82C" w14:textId="77777777" w:rsidR="00BA20F2" w:rsidRPr="00450446" w:rsidRDefault="00BA20F2">
      <w:pPr>
        <w:pStyle w:val="ListParagraph"/>
        <w:numPr>
          <w:ilvl w:val="0"/>
          <w:numId w:val="1"/>
        </w:numPr>
        <w:rPr>
          <w:rFonts w:ascii="Calibri" w:eastAsia="Book Antiqua" w:hAnsi="Calibri" w:cs="Calibri"/>
          <w:bCs/>
          <w:sz w:val="24"/>
          <w:szCs w:val="24"/>
          <w:lang w:bidi="en-US"/>
        </w:rPr>
      </w:pPr>
      <w:r w:rsidRPr="00450446">
        <w:rPr>
          <w:rFonts w:ascii="Calibri" w:eastAsia="Book Antiqua" w:hAnsi="Calibri" w:cs="Calibri"/>
          <w:bCs/>
          <w:sz w:val="24"/>
          <w:szCs w:val="24"/>
          <w:lang w:bidi="en-US"/>
        </w:rPr>
        <w:lastRenderedPageBreak/>
        <w:t>Undertake directed online training </w:t>
      </w:r>
    </w:p>
    <w:p w14:paraId="321F8725" w14:textId="3D400038" w:rsidR="00BA20F2" w:rsidRPr="00450446" w:rsidRDefault="00BA20F2" w:rsidP="00BA20F2">
      <w:pPr>
        <w:pStyle w:val="BodyText"/>
        <w:spacing w:before="105" w:after="240" w:line="237" w:lineRule="auto"/>
        <w:ind w:left="360" w:right="662"/>
        <w:jc w:val="both"/>
        <w:rPr>
          <w:rFonts w:ascii="Calibri" w:hAnsi="Calibri" w:cs="Calibri"/>
          <w:b/>
          <w:bCs/>
          <w:color w:val="8EAADB" w:themeColor="accent5" w:themeTint="99"/>
          <w:sz w:val="24"/>
          <w:szCs w:val="24"/>
        </w:rPr>
      </w:pPr>
      <w:r w:rsidRPr="00450446">
        <w:rPr>
          <w:rFonts w:ascii="Calibri" w:hAnsi="Calibri" w:cs="Calibri"/>
          <w:b/>
          <w:bCs/>
          <w:color w:val="8EAADB" w:themeColor="accent5" w:themeTint="99"/>
          <w:sz w:val="24"/>
          <w:szCs w:val="24"/>
        </w:rPr>
        <w:t>Health and Safety</w:t>
      </w:r>
    </w:p>
    <w:p w14:paraId="76D8D9DF" w14:textId="58556D5E" w:rsidR="003C3A87" w:rsidRPr="00450446" w:rsidRDefault="003C3A87">
      <w:pPr>
        <w:pStyle w:val="BodyText"/>
        <w:numPr>
          <w:ilvl w:val="0"/>
          <w:numId w:val="1"/>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Work with colleagues and others to ensure a safe working and learning environment in accordance with relevant legislation</w:t>
      </w:r>
    </w:p>
    <w:p w14:paraId="782B29A8" w14:textId="35096C2D" w:rsidR="003C3A87" w:rsidRPr="00450446" w:rsidRDefault="003C3A87">
      <w:pPr>
        <w:pStyle w:val="BodyText"/>
        <w:numPr>
          <w:ilvl w:val="0"/>
          <w:numId w:val="1"/>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Be aware of and implement your health and safety responsibilities as an employee as defined in the Health and Safety policy and procedure including involvement in risk assessments</w:t>
      </w:r>
    </w:p>
    <w:p w14:paraId="2AEA16BB" w14:textId="0446453F" w:rsidR="003C3A87" w:rsidRPr="00450446" w:rsidRDefault="003C3A87">
      <w:pPr>
        <w:pStyle w:val="BodyText"/>
        <w:numPr>
          <w:ilvl w:val="0"/>
          <w:numId w:val="1"/>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Take appropriate action to identify, evaluate and minimise any risks to health, safety and security in the </w:t>
      </w:r>
      <w:proofErr w:type="gramStart"/>
      <w:r w:rsidRPr="00450446">
        <w:rPr>
          <w:rFonts w:ascii="Calibri" w:hAnsi="Calibri" w:cs="Calibri"/>
          <w:bCs/>
          <w:sz w:val="24"/>
          <w:szCs w:val="24"/>
          <w:lang w:val="en-GB"/>
        </w:rPr>
        <w:t>school working</w:t>
      </w:r>
      <w:proofErr w:type="gramEnd"/>
      <w:r w:rsidRPr="00450446">
        <w:rPr>
          <w:rFonts w:ascii="Calibri" w:hAnsi="Calibri" w:cs="Calibri"/>
          <w:bCs/>
          <w:sz w:val="24"/>
          <w:szCs w:val="24"/>
          <w:lang w:val="en-GB"/>
        </w:rPr>
        <w:t> environment</w:t>
      </w:r>
    </w:p>
    <w:p w14:paraId="7176D1C8" w14:textId="77777777" w:rsidR="003C3A87" w:rsidRPr="00450446" w:rsidRDefault="003C3A87">
      <w:pPr>
        <w:pStyle w:val="BodyText"/>
        <w:numPr>
          <w:ilvl w:val="0"/>
          <w:numId w:val="1"/>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Carry out and record regular health and safety checks as required. This could include but not limited to, visual building checks, legionella, asbestos visual checks, fire alarm call point activation tests and report any problems to line manager </w:t>
      </w:r>
    </w:p>
    <w:p w14:paraId="765ADB4A" w14:textId="72B4E14A" w:rsidR="003C3A87" w:rsidRPr="00450446" w:rsidRDefault="003C3A87">
      <w:pPr>
        <w:pStyle w:val="BodyText"/>
        <w:numPr>
          <w:ilvl w:val="0"/>
          <w:numId w:val="1"/>
        </w:numPr>
        <w:spacing w:before="105" w:after="240" w:line="237" w:lineRule="auto"/>
        <w:ind w:right="662"/>
        <w:jc w:val="both"/>
        <w:rPr>
          <w:rFonts w:ascii="Calibri" w:hAnsi="Calibri" w:cs="Calibri"/>
          <w:bCs/>
          <w:sz w:val="24"/>
          <w:szCs w:val="24"/>
          <w:lang w:val="en-GB"/>
        </w:rPr>
      </w:pPr>
      <w:proofErr w:type="gramStart"/>
      <w:r w:rsidRPr="00450446">
        <w:rPr>
          <w:rFonts w:ascii="Calibri" w:hAnsi="Calibri" w:cs="Calibri"/>
          <w:bCs/>
          <w:sz w:val="24"/>
          <w:szCs w:val="24"/>
          <w:lang w:val="en-GB"/>
        </w:rPr>
        <w:t>Take action</w:t>
      </w:r>
      <w:proofErr w:type="gramEnd"/>
      <w:r w:rsidRPr="00450446">
        <w:rPr>
          <w:rFonts w:ascii="Calibri" w:hAnsi="Calibri" w:cs="Calibri"/>
          <w:bCs/>
          <w:sz w:val="24"/>
          <w:szCs w:val="24"/>
          <w:lang w:val="en-GB"/>
        </w:rPr>
        <w:t> where hazards are identified, reporting serious hazards to line manager immediately</w:t>
      </w:r>
    </w:p>
    <w:p w14:paraId="169BACFB" w14:textId="77777777" w:rsidR="003C3A87" w:rsidRPr="00450446" w:rsidRDefault="003C3A87">
      <w:pPr>
        <w:pStyle w:val="BodyText"/>
        <w:numPr>
          <w:ilvl w:val="0"/>
          <w:numId w:val="1"/>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Store equipment and products safely and securely </w:t>
      </w:r>
    </w:p>
    <w:p w14:paraId="6D47DFD7" w14:textId="38EC8B60" w:rsidR="003C3A87" w:rsidRPr="00450446" w:rsidRDefault="003C3A87">
      <w:pPr>
        <w:pStyle w:val="BodyText"/>
        <w:numPr>
          <w:ilvl w:val="0"/>
          <w:numId w:val="1"/>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Take responsibility for the maintenance of </w:t>
      </w:r>
      <w:r w:rsidR="00327051" w:rsidRPr="00450446">
        <w:rPr>
          <w:rFonts w:ascii="Calibri" w:hAnsi="Calibri" w:cs="Calibri"/>
          <w:bCs/>
          <w:sz w:val="24"/>
          <w:szCs w:val="24"/>
          <w:lang w:val="en-GB"/>
        </w:rPr>
        <w:t>work-related</w:t>
      </w:r>
      <w:r w:rsidRPr="00450446">
        <w:rPr>
          <w:rFonts w:ascii="Calibri" w:hAnsi="Calibri" w:cs="Calibri"/>
          <w:bCs/>
          <w:sz w:val="24"/>
          <w:szCs w:val="24"/>
          <w:lang w:val="en-GB"/>
        </w:rPr>
        <w:t> tools and equipment ensuring relevant safety checks are conducted and including arranging replacement where necessary. </w:t>
      </w:r>
    </w:p>
    <w:p w14:paraId="79631FF5" w14:textId="49909CB0" w:rsidR="003C3A87" w:rsidRPr="00450446" w:rsidRDefault="003C3A87">
      <w:pPr>
        <w:pStyle w:val="BodyText"/>
        <w:numPr>
          <w:ilvl w:val="0"/>
          <w:numId w:val="1"/>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To undertake Fire Warden duties in the event of a fire alarm activation </w:t>
      </w:r>
    </w:p>
    <w:p w14:paraId="6ACDE6B9" w14:textId="77777777" w:rsidR="003C3A87" w:rsidRPr="00450446" w:rsidRDefault="003C3A87">
      <w:pPr>
        <w:pStyle w:val="BodyText"/>
        <w:numPr>
          <w:ilvl w:val="0"/>
          <w:numId w:val="1"/>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Change light fittings as required </w:t>
      </w:r>
    </w:p>
    <w:p w14:paraId="3E337704" w14:textId="57573DEB" w:rsidR="003C3A87" w:rsidRPr="00450446" w:rsidRDefault="003C3A87" w:rsidP="003C3A87">
      <w:pPr>
        <w:pStyle w:val="BodyText"/>
        <w:spacing w:before="105" w:after="240" w:line="237" w:lineRule="auto"/>
        <w:ind w:left="360" w:right="662"/>
        <w:jc w:val="both"/>
        <w:rPr>
          <w:rFonts w:ascii="Calibri" w:hAnsi="Calibri" w:cs="Calibri"/>
          <w:b/>
          <w:bCs/>
          <w:color w:val="8EAADB" w:themeColor="accent5" w:themeTint="99"/>
          <w:sz w:val="24"/>
          <w:szCs w:val="24"/>
        </w:rPr>
      </w:pPr>
      <w:r w:rsidRPr="00450446">
        <w:rPr>
          <w:rFonts w:ascii="Calibri" w:hAnsi="Calibri" w:cs="Calibri"/>
          <w:b/>
          <w:bCs/>
          <w:color w:val="8EAADB" w:themeColor="accent5" w:themeTint="99"/>
          <w:sz w:val="24"/>
          <w:szCs w:val="24"/>
        </w:rPr>
        <w:t>Systems and Information</w:t>
      </w:r>
    </w:p>
    <w:p w14:paraId="7034297C" w14:textId="3CD47204" w:rsidR="00685CFC" w:rsidRPr="00450446" w:rsidRDefault="00685CFC">
      <w:pPr>
        <w:pStyle w:val="BodyText"/>
        <w:numPr>
          <w:ilvl w:val="0"/>
          <w:numId w:val="1"/>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Fulfil the necessary administrative tasks associated with the responsibilities of the post</w:t>
      </w:r>
    </w:p>
    <w:p w14:paraId="1C287861" w14:textId="18042C69" w:rsidR="00685CFC" w:rsidRPr="00450446" w:rsidRDefault="00685CFC">
      <w:pPr>
        <w:pStyle w:val="BodyText"/>
        <w:numPr>
          <w:ilvl w:val="0"/>
          <w:numId w:val="1"/>
        </w:numPr>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Working with the estate database systems for uploading documentation and verifying completion of compliance checks</w:t>
      </w:r>
    </w:p>
    <w:p w14:paraId="42018759" w14:textId="5F418C3E" w:rsidR="00961DF9" w:rsidRPr="00450446" w:rsidRDefault="00961DF9" w:rsidP="00961DF9">
      <w:pPr>
        <w:pStyle w:val="BodyText"/>
        <w:spacing w:before="105" w:after="240" w:line="237" w:lineRule="auto"/>
        <w:ind w:left="360" w:right="662"/>
        <w:jc w:val="both"/>
        <w:rPr>
          <w:rFonts w:ascii="Calibri" w:hAnsi="Calibri" w:cs="Calibri"/>
          <w:b/>
          <w:bCs/>
          <w:color w:val="8EAADB" w:themeColor="accent5" w:themeTint="99"/>
          <w:sz w:val="24"/>
          <w:szCs w:val="24"/>
        </w:rPr>
      </w:pPr>
      <w:r w:rsidRPr="00450446">
        <w:rPr>
          <w:rFonts w:ascii="Calibri" w:hAnsi="Calibri" w:cs="Calibri"/>
          <w:b/>
          <w:bCs/>
          <w:color w:val="8EAADB" w:themeColor="accent5" w:themeTint="99"/>
          <w:sz w:val="24"/>
          <w:szCs w:val="24"/>
        </w:rPr>
        <w:t>Data Protection</w:t>
      </w:r>
    </w:p>
    <w:p w14:paraId="63852479" w14:textId="31B52FFF" w:rsidR="00BA20F2" w:rsidRPr="00450446" w:rsidRDefault="00B20002">
      <w:pPr>
        <w:pStyle w:val="BodyText"/>
        <w:numPr>
          <w:ilvl w:val="0"/>
          <w:numId w:val="1"/>
        </w:numPr>
        <w:spacing w:before="105" w:after="240" w:line="237" w:lineRule="auto"/>
        <w:ind w:right="662"/>
        <w:jc w:val="both"/>
        <w:rPr>
          <w:rFonts w:ascii="Calibri" w:hAnsi="Calibri" w:cs="Calibri"/>
          <w:sz w:val="24"/>
          <w:szCs w:val="24"/>
        </w:rPr>
      </w:pPr>
      <w:r w:rsidRPr="00450446">
        <w:rPr>
          <w:rFonts w:ascii="Calibri" w:hAnsi="Calibri" w:cs="Calibri"/>
          <w:bCs/>
          <w:sz w:val="24"/>
          <w:szCs w:val="24"/>
          <w:lang w:val="en-GB"/>
        </w:rPr>
        <w:t>Comply with Trust policies and supporting documentation in relation to Information Governance this includes GDPR. </w:t>
      </w:r>
    </w:p>
    <w:p w14:paraId="57D5AA66" w14:textId="03C2D07D" w:rsidR="00B20002" w:rsidRPr="00450446" w:rsidRDefault="00B20002" w:rsidP="00B20002">
      <w:pPr>
        <w:pStyle w:val="BodyText"/>
        <w:spacing w:before="105" w:after="240" w:line="237" w:lineRule="auto"/>
        <w:ind w:left="360" w:right="662"/>
        <w:jc w:val="both"/>
        <w:rPr>
          <w:rFonts w:ascii="Calibri" w:hAnsi="Calibri" w:cs="Calibri"/>
          <w:b/>
          <w:bCs/>
          <w:color w:val="8EAADB" w:themeColor="accent5" w:themeTint="99"/>
          <w:sz w:val="24"/>
          <w:szCs w:val="24"/>
        </w:rPr>
      </w:pPr>
      <w:r w:rsidRPr="00450446">
        <w:rPr>
          <w:rFonts w:ascii="Calibri" w:hAnsi="Calibri" w:cs="Calibri"/>
          <w:b/>
          <w:bCs/>
          <w:color w:val="8EAADB" w:themeColor="accent5" w:themeTint="99"/>
          <w:sz w:val="24"/>
          <w:szCs w:val="24"/>
        </w:rPr>
        <w:t>Flexibility</w:t>
      </w:r>
    </w:p>
    <w:p w14:paraId="5BEB1E56" w14:textId="1581A8F6" w:rsidR="00BA20F2" w:rsidRPr="00450446" w:rsidRDefault="00C67C1A">
      <w:pPr>
        <w:pStyle w:val="BodyText"/>
        <w:numPr>
          <w:ilvl w:val="0"/>
          <w:numId w:val="1"/>
        </w:numPr>
        <w:spacing w:before="105" w:after="240" w:line="237" w:lineRule="auto"/>
        <w:ind w:right="662"/>
        <w:jc w:val="both"/>
        <w:rPr>
          <w:rFonts w:ascii="Calibri" w:hAnsi="Calibri" w:cs="Calibri"/>
          <w:sz w:val="24"/>
          <w:szCs w:val="24"/>
        </w:rPr>
      </w:pPr>
      <w:r w:rsidRPr="00450446">
        <w:rPr>
          <w:rFonts w:ascii="Calibri" w:hAnsi="Calibri" w:cs="Calibri"/>
          <w:bCs/>
          <w:sz w:val="24"/>
          <w:szCs w:val="24"/>
          <w:lang w:val="en-GB"/>
        </w:rPr>
        <w:t>This role provides operational support to the school. As such, there is a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w:t>
      </w:r>
    </w:p>
    <w:p w14:paraId="6C2920E8" w14:textId="77777777" w:rsidR="00BA20F2" w:rsidRPr="00450446" w:rsidRDefault="00BA20F2" w:rsidP="00B6199D">
      <w:pPr>
        <w:pStyle w:val="BodyText"/>
        <w:spacing w:before="105" w:after="240" w:line="237" w:lineRule="auto"/>
        <w:ind w:right="662"/>
        <w:jc w:val="both"/>
        <w:rPr>
          <w:rFonts w:ascii="Calibri" w:hAnsi="Calibri" w:cs="Calibri"/>
          <w:sz w:val="24"/>
          <w:szCs w:val="24"/>
        </w:rPr>
      </w:pPr>
    </w:p>
    <w:p w14:paraId="5B90C232" w14:textId="65F7BD61" w:rsidR="00E1682B" w:rsidRPr="00450446" w:rsidRDefault="00E1682B" w:rsidP="00B6199D">
      <w:pPr>
        <w:pStyle w:val="BodyText"/>
        <w:spacing w:before="105" w:after="240" w:line="237" w:lineRule="auto"/>
        <w:ind w:right="662"/>
        <w:jc w:val="both"/>
        <w:rPr>
          <w:rFonts w:ascii="Calibri" w:hAnsi="Calibri" w:cs="Calibri"/>
          <w:sz w:val="24"/>
          <w:szCs w:val="24"/>
        </w:rPr>
      </w:pPr>
      <w:r w:rsidRPr="00450446">
        <w:rPr>
          <w:rFonts w:ascii="Calibri" w:hAnsi="Calibri" w:cs="Calibri"/>
          <w:sz w:val="24"/>
          <w:szCs w:val="24"/>
        </w:rPr>
        <w:t xml:space="preserve">This job description forms part of the contract of employment </w:t>
      </w:r>
      <w:r w:rsidR="00292B4A" w:rsidRPr="00450446">
        <w:rPr>
          <w:rFonts w:ascii="Calibri" w:hAnsi="Calibri" w:cs="Calibri"/>
          <w:sz w:val="24"/>
          <w:szCs w:val="24"/>
        </w:rPr>
        <w:t>on appointment</w:t>
      </w:r>
      <w:r w:rsidRPr="00450446">
        <w:rPr>
          <w:rFonts w:ascii="Calibri" w:hAnsi="Calibri" w:cs="Calibri"/>
          <w:sz w:val="24"/>
          <w:szCs w:val="24"/>
        </w:rPr>
        <w:t>. It will be reviewed annually and may be amended at any time after consultation</w:t>
      </w:r>
      <w:r w:rsidR="006C3AC8" w:rsidRPr="00450446">
        <w:rPr>
          <w:rFonts w:ascii="Calibri" w:hAnsi="Calibri" w:cs="Calibri"/>
          <w:sz w:val="24"/>
          <w:szCs w:val="24"/>
        </w:rPr>
        <w:t>,</w:t>
      </w:r>
      <w:r w:rsidRPr="00450446">
        <w:rPr>
          <w:rFonts w:ascii="Calibri" w:hAnsi="Calibri" w:cs="Calibri"/>
          <w:sz w:val="24"/>
          <w:szCs w:val="24"/>
        </w:rPr>
        <w:t xml:space="preserve"> and with the agreement of the postholder.</w:t>
      </w:r>
    </w:p>
    <w:p w14:paraId="0A58FE7C" w14:textId="0AC35075" w:rsidR="003F28BF" w:rsidRPr="00450446" w:rsidRDefault="003F28BF" w:rsidP="00B6199D">
      <w:pPr>
        <w:pStyle w:val="BodyText"/>
        <w:spacing w:before="105" w:after="240" w:line="237" w:lineRule="auto"/>
        <w:ind w:right="662"/>
        <w:jc w:val="both"/>
        <w:rPr>
          <w:rFonts w:ascii="Calibri" w:hAnsi="Calibri" w:cs="Calibri"/>
          <w:i/>
          <w:iCs/>
          <w:sz w:val="24"/>
          <w:szCs w:val="24"/>
          <w:lang w:val="en-GB"/>
        </w:rPr>
      </w:pPr>
      <w:r w:rsidRPr="00450446">
        <w:rPr>
          <w:rFonts w:ascii="Calibri" w:hAnsi="Calibri" w:cs="Calibri"/>
          <w:i/>
          <w:iCs/>
          <w:sz w:val="24"/>
          <w:szCs w:val="24"/>
          <w:lang w:val="en-GB"/>
        </w:rPr>
        <w:t xml:space="preserve">Yorkshire Causeway is committed to safeguarding and promoting the welfare of our </w:t>
      </w:r>
      <w:r w:rsidR="007600D3" w:rsidRPr="00450446">
        <w:rPr>
          <w:rFonts w:ascii="Calibri" w:hAnsi="Calibri" w:cs="Calibri"/>
          <w:i/>
          <w:iCs/>
          <w:sz w:val="24"/>
          <w:szCs w:val="24"/>
          <w:lang w:val="en-GB"/>
        </w:rPr>
        <w:t>students</w:t>
      </w:r>
      <w:r w:rsidRPr="00450446">
        <w:rPr>
          <w:rFonts w:ascii="Calibri" w:hAnsi="Calibri" w:cs="Calibri"/>
          <w:i/>
          <w:iCs/>
          <w:sz w:val="24"/>
          <w:szCs w:val="24"/>
          <w:lang w:val="en-GB"/>
        </w:rPr>
        <w:t xml:space="preserve"> and young people. We have a robust Child Protection </w:t>
      </w:r>
      <w:r w:rsidR="00654BC7" w:rsidRPr="00450446">
        <w:rPr>
          <w:rFonts w:ascii="Calibri" w:hAnsi="Calibri" w:cs="Calibri"/>
          <w:i/>
          <w:iCs/>
          <w:sz w:val="24"/>
          <w:szCs w:val="24"/>
          <w:lang w:val="en-GB"/>
        </w:rPr>
        <w:t>Policy,</w:t>
      </w:r>
      <w:r w:rsidRPr="00450446">
        <w:rPr>
          <w:rFonts w:ascii="Calibri" w:hAnsi="Calibri" w:cs="Calibri"/>
          <w:i/>
          <w:iCs/>
          <w:sz w:val="24"/>
          <w:szCs w:val="24"/>
          <w:lang w:val="en-GB"/>
        </w:rPr>
        <w:t xml:space="preserve"> and all staff will receive training relevant to their role at induction and throughout employment with the Trust</w:t>
      </w:r>
      <w:r w:rsidR="00CE7166" w:rsidRPr="00450446">
        <w:rPr>
          <w:rFonts w:ascii="Calibri" w:hAnsi="Calibri" w:cs="Calibri"/>
          <w:i/>
          <w:iCs/>
          <w:sz w:val="24"/>
          <w:szCs w:val="24"/>
          <w:lang w:val="en-GB"/>
        </w:rPr>
        <w:t xml:space="preserve">. </w:t>
      </w:r>
      <w:r w:rsidRPr="00450446">
        <w:rPr>
          <w:rFonts w:ascii="Calibri" w:hAnsi="Calibri" w:cs="Calibri"/>
          <w:i/>
          <w:iCs/>
          <w:sz w:val="24"/>
          <w:szCs w:val="24"/>
          <w:lang w:val="en-GB"/>
        </w:rPr>
        <w:t>We expect all staff and volunteers to share this commitment</w:t>
      </w:r>
      <w:r w:rsidR="00CE7166" w:rsidRPr="00450446">
        <w:rPr>
          <w:rFonts w:ascii="Calibri" w:hAnsi="Calibri" w:cs="Calibri"/>
          <w:i/>
          <w:iCs/>
          <w:sz w:val="24"/>
          <w:szCs w:val="24"/>
          <w:lang w:val="en-GB"/>
        </w:rPr>
        <w:t xml:space="preserve">. </w:t>
      </w:r>
      <w:r w:rsidRPr="00450446">
        <w:rPr>
          <w:rFonts w:ascii="Calibri" w:hAnsi="Calibri" w:cs="Calibri"/>
          <w:i/>
          <w:iCs/>
          <w:sz w:val="24"/>
          <w:szCs w:val="24"/>
          <w:lang w:val="en-GB"/>
        </w:rPr>
        <w:t>This post is subject to a satisfactory enhanced Disclosure and Barring Service criminal records check for work with children.</w:t>
      </w:r>
    </w:p>
    <w:p w14:paraId="6BE11B09" w14:textId="40371E0F" w:rsidR="00E340A4" w:rsidRPr="00450446" w:rsidRDefault="007E33F0" w:rsidP="5CBEF89A">
      <w:pPr>
        <w:pStyle w:val="BodyText"/>
        <w:spacing w:before="105" w:after="240" w:line="237" w:lineRule="auto"/>
        <w:ind w:right="662"/>
        <w:jc w:val="both"/>
        <w:rPr>
          <w:rFonts w:ascii="Calibri" w:eastAsiaTheme="minorEastAsia" w:hAnsi="Calibri" w:cs="Calibri"/>
          <w:b/>
          <w:bCs/>
          <w:color w:val="8EAADB" w:themeColor="accent5" w:themeTint="99"/>
          <w:sz w:val="24"/>
          <w:szCs w:val="24"/>
          <w:lang w:val="en-GB" w:eastAsia="en-GB" w:bidi="ar-SA"/>
        </w:rPr>
      </w:pPr>
      <w:r w:rsidRPr="5CBEF89A">
        <w:rPr>
          <w:rFonts w:ascii="Calibri" w:eastAsiaTheme="minorEastAsia" w:hAnsi="Calibri" w:cs="Calibri"/>
          <w:b/>
          <w:bCs/>
          <w:color w:val="8EAADB" w:themeColor="accent5" w:themeTint="99"/>
          <w:sz w:val="24"/>
          <w:szCs w:val="24"/>
          <w:lang w:val="en-GB" w:eastAsia="en-GB" w:bidi="ar-SA"/>
        </w:rPr>
        <w:t>Ju</w:t>
      </w:r>
      <w:r w:rsidR="16F800CF" w:rsidRPr="5CBEF89A">
        <w:rPr>
          <w:rFonts w:ascii="Calibri" w:eastAsiaTheme="minorEastAsia" w:hAnsi="Calibri" w:cs="Calibri"/>
          <w:b/>
          <w:bCs/>
          <w:color w:val="8EAADB" w:themeColor="accent5" w:themeTint="99"/>
          <w:sz w:val="24"/>
          <w:szCs w:val="24"/>
          <w:lang w:val="en-GB" w:eastAsia="en-GB" w:bidi="ar-SA"/>
        </w:rPr>
        <w:t>ly</w:t>
      </w:r>
      <w:r w:rsidR="008E347D" w:rsidRPr="5CBEF89A">
        <w:rPr>
          <w:rFonts w:ascii="Calibri" w:eastAsiaTheme="minorEastAsia" w:hAnsi="Calibri" w:cs="Calibri"/>
          <w:b/>
          <w:bCs/>
          <w:color w:val="8EAADB" w:themeColor="accent5" w:themeTint="99"/>
          <w:sz w:val="24"/>
          <w:szCs w:val="24"/>
          <w:lang w:val="en-GB" w:eastAsia="en-GB" w:bidi="ar-SA"/>
        </w:rPr>
        <w:t xml:space="preserve"> 2</w:t>
      </w:r>
      <w:r w:rsidR="007A386B" w:rsidRPr="5CBEF89A">
        <w:rPr>
          <w:rFonts w:ascii="Calibri" w:eastAsiaTheme="minorEastAsia" w:hAnsi="Calibri" w:cs="Calibri"/>
          <w:b/>
          <w:bCs/>
          <w:color w:val="8EAADB" w:themeColor="accent5" w:themeTint="99"/>
          <w:sz w:val="24"/>
          <w:szCs w:val="24"/>
          <w:lang w:val="en-GB" w:eastAsia="en-GB" w:bidi="ar-SA"/>
        </w:rPr>
        <w:t>026</w:t>
      </w:r>
    </w:p>
    <w:tbl>
      <w:tblPr>
        <w:tblStyle w:val="TableGrid"/>
        <w:tblpPr w:leftFromText="180" w:rightFromText="180" w:horzAnchor="margin" w:tblpY="570"/>
        <w:tblW w:w="0" w:type="auto"/>
        <w:tblLook w:val="04A0" w:firstRow="1" w:lastRow="0" w:firstColumn="1" w:lastColumn="0" w:noHBand="0" w:noVBand="1"/>
      </w:tblPr>
      <w:tblGrid>
        <w:gridCol w:w="5307"/>
        <w:gridCol w:w="2136"/>
        <w:gridCol w:w="1573"/>
      </w:tblGrid>
      <w:tr w:rsidR="009E49D8" w:rsidRPr="00450446" w14:paraId="38EDB160" w14:textId="1DBD7306" w:rsidTr="029B73AD">
        <w:tc>
          <w:tcPr>
            <w:tcW w:w="9016" w:type="dxa"/>
            <w:gridSpan w:val="3"/>
            <w:shd w:val="clear" w:color="auto" w:fill="BDD6EE" w:themeFill="accent1" w:themeFillTint="66"/>
          </w:tcPr>
          <w:p w14:paraId="07F28141" w14:textId="411FA966" w:rsidR="009E49D8" w:rsidRPr="00450446" w:rsidRDefault="007E7582" w:rsidP="00946C6F">
            <w:pPr>
              <w:pStyle w:val="BodyText"/>
              <w:spacing w:before="105" w:after="240" w:line="237" w:lineRule="auto"/>
              <w:ind w:right="662"/>
              <w:jc w:val="both"/>
              <w:rPr>
                <w:rFonts w:ascii="Calibri" w:hAnsi="Calibri" w:cs="Calibri"/>
                <w:b/>
                <w:sz w:val="24"/>
                <w:szCs w:val="24"/>
              </w:rPr>
            </w:pPr>
            <w:proofErr w:type="spellStart"/>
            <w:r>
              <w:rPr>
                <w:rFonts w:ascii="Calibri" w:hAnsi="Calibri" w:cs="Calibri"/>
                <w:b/>
                <w:sz w:val="24"/>
                <w:szCs w:val="24"/>
              </w:rPr>
              <w:lastRenderedPageBreak/>
              <w:t>Multi Site</w:t>
            </w:r>
            <w:proofErr w:type="spellEnd"/>
            <w:r>
              <w:rPr>
                <w:rFonts w:ascii="Calibri" w:hAnsi="Calibri" w:cs="Calibri"/>
                <w:b/>
                <w:sz w:val="24"/>
                <w:szCs w:val="24"/>
              </w:rPr>
              <w:t xml:space="preserve"> </w:t>
            </w:r>
            <w:r w:rsidR="009E49D8" w:rsidRPr="00450446">
              <w:rPr>
                <w:rFonts w:ascii="Calibri" w:hAnsi="Calibri" w:cs="Calibri"/>
                <w:b/>
                <w:sz w:val="24"/>
                <w:szCs w:val="24"/>
              </w:rPr>
              <w:t>Caretaker – Person Specification</w:t>
            </w:r>
          </w:p>
        </w:tc>
      </w:tr>
      <w:tr w:rsidR="009E49D8" w:rsidRPr="00450446" w14:paraId="765EEB5D" w14:textId="7E90A715" w:rsidTr="029B73AD">
        <w:tc>
          <w:tcPr>
            <w:tcW w:w="5307" w:type="dxa"/>
            <w:shd w:val="clear" w:color="auto" w:fill="BDD6EE" w:themeFill="accent1" w:themeFillTint="66"/>
          </w:tcPr>
          <w:p w14:paraId="1F7A1F7A" w14:textId="538417B9" w:rsidR="009E49D8" w:rsidRPr="00450446" w:rsidRDefault="009E49D8" w:rsidP="00B6199D">
            <w:pPr>
              <w:jc w:val="both"/>
              <w:rPr>
                <w:rFonts w:ascii="Calibri" w:hAnsi="Calibri" w:cs="Calibri"/>
                <w:b/>
                <w:bCs/>
                <w:sz w:val="24"/>
                <w:szCs w:val="24"/>
                <w:lang w:eastAsia="en-GB"/>
              </w:rPr>
            </w:pPr>
            <w:r w:rsidRPr="00450446">
              <w:rPr>
                <w:rFonts w:ascii="Calibri" w:hAnsi="Calibri" w:cs="Calibri"/>
                <w:b/>
                <w:bCs/>
                <w:sz w:val="24"/>
                <w:szCs w:val="24"/>
                <w:lang w:eastAsia="en-GB"/>
              </w:rPr>
              <w:t>Qualifications</w:t>
            </w:r>
          </w:p>
        </w:tc>
        <w:tc>
          <w:tcPr>
            <w:tcW w:w="2136" w:type="dxa"/>
            <w:shd w:val="clear" w:color="auto" w:fill="BDD6EE" w:themeFill="accent1" w:themeFillTint="66"/>
          </w:tcPr>
          <w:p w14:paraId="2B164C49" w14:textId="2971CC61" w:rsidR="009E49D8" w:rsidRPr="00450446" w:rsidRDefault="009E49D8" w:rsidP="004C01DF">
            <w:pPr>
              <w:rPr>
                <w:rFonts w:ascii="Calibri" w:hAnsi="Calibri" w:cs="Calibri"/>
                <w:b/>
                <w:bCs/>
                <w:sz w:val="24"/>
                <w:szCs w:val="24"/>
                <w:lang w:eastAsia="en-GB"/>
              </w:rPr>
            </w:pPr>
            <w:r w:rsidRPr="00450446">
              <w:rPr>
                <w:rFonts w:ascii="Calibri" w:hAnsi="Calibri" w:cs="Calibri"/>
                <w:b/>
                <w:bCs/>
                <w:sz w:val="24"/>
                <w:szCs w:val="24"/>
                <w:lang w:eastAsia="en-GB"/>
              </w:rPr>
              <w:t xml:space="preserve">Essential/Desirable </w:t>
            </w:r>
          </w:p>
        </w:tc>
        <w:tc>
          <w:tcPr>
            <w:tcW w:w="1573" w:type="dxa"/>
            <w:shd w:val="clear" w:color="auto" w:fill="BDD6EE" w:themeFill="accent1" w:themeFillTint="66"/>
          </w:tcPr>
          <w:p w14:paraId="0E66C55F" w14:textId="79894DA9" w:rsidR="009E49D8" w:rsidRPr="00450446" w:rsidRDefault="008F39A7" w:rsidP="004C01DF">
            <w:pPr>
              <w:rPr>
                <w:rFonts w:ascii="Calibri" w:hAnsi="Calibri" w:cs="Calibri"/>
                <w:b/>
                <w:bCs/>
                <w:sz w:val="24"/>
                <w:szCs w:val="24"/>
                <w:lang w:eastAsia="en-GB"/>
              </w:rPr>
            </w:pPr>
            <w:r w:rsidRPr="00450446">
              <w:rPr>
                <w:rFonts w:ascii="Calibri" w:hAnsi="Calibri" w:cs="Calibri"/>
                <w:b/>
                <w:bCs/>
                <w:sz w:val="24"/>
                <w:szCs w:val="24"/>
                <w:lang w:eastAsia="en-GB"/>
              </w:rPr>
              <w:t>Assessment</w:t>
            </w:r>
          </w:p>
        </w:tc>
      </w:tr>
      <w:tr w:rsidR="00702581" w:rsidRPr="00450446" w14:paraId="2E9805F9" w14:textId="70D59C84" w:rsidTr="029B73AD">
        <w:trPr>
          <w:trHeight w:val="527"/>
        </w:trPr>
        <w:tc>
          <w:tcPr>
            <w:tcW w:w="5307" w:type="dxa"/>
          </w:tcPr>
          <w:p w14:paraId="32783A15" w14:textId="18293DAB" w:rsidR="00702581" w:rsidRPr="00450446" w:rsidRDefault="00702581" w:rsidP="009F5725">
            <w:pPr>
              <w:pStyle w:val="BodyText"/>
              <w:spacing w:before="105" w:after="240" w:line="237" w:lineRule="auto"/>
              <w:ind w:right="662"/>
              <w:jc w:val="both"/>
              <w:rPr>
                <w:rFonts w:ascii="Calibri" w:eastAsiaTheme="minorHAnsi" w:hAnsi="Calibri" w:cs="Calibri"/>
                <w:sz w:val="24"/>
                <w:szCs w:val="24"/>
                <w:lang w:val="en-GB" w:eastAsia="en-GB" w:bidi="ar-SA"/>
              </w:rPr>
            </w:pPr>
            <w:r w:rsidRPr="00450446">
              <w:rPr>
                <w:rFonts w:ascii="Calibri" w:hAnsi="Calibri" w:cs="Calibri"/>
                <w:bCs/>
                <w:sz w:val="24"/>
                <w:szCs w:val="24"/>
                <w:lang w:eastAsia="en-GB"/>
              </w:rPr>
              <w:t>Good literacy and numeracy skills (GCSE grade 4 or equivalent)</w:t>
            </w:r>
          </w:p>
        </w:tc>
        <w:tc>
          <w:tcPr>
            <w:tcW w:w="2136" w:type="dxa"/>
          </w:tcPr>
          <w:p w14:paraId="495915AA" w14:textId="5A9C0907" w:rsidR="00702581" w:rsidRPr="00450446" w:rsidRDefault="00702581" w:rsidP="00702581">
            <w:pPr>
              <w:pStyle w:val="BodyText"/>
              <w:spacing w:before="105" w:after="240" w:line="237" w:lineRule="auto"/>
              <w:ind w:right="662"/>
              <w:jc w:val="center"/>
              <w:rPr>
                <w:rFonts w:ascii="Calibri" w:eastAsiaTheme="minorEastAsia" w:hAnsi="Calibri" w:cs="Calibri"/>
                <w:sz w:val="24"/>
                <w:szCs w:val="24"/>
                <w:highlight w:val="yellow"/>
                <w:lang w:val="en-GB" w:eastAsia="en-GB" w:bidi="ar-SA"/>
              </w:rPr>
            </w:pPr>
            <w:r w:rsidRPr="004829AB">
              <w:rPr>
                <w:rFonts w:ascii="Calibri" w:eastAsiaTheme="minorEastAsia" w:hAnsi="Calibri" w:cs="Calibri"/>
                <w:sz w:val="24"/>
                <w:szCs w:val="24"/>
                <w:lang w:val="en-GB" w:eastAsia="en-GB" w:bidi="ar-SA"/>
              </w:rPr>
              <w:t>D</w:t>
            </w:r>
          </w:p>
        </w:tc>
        <w:tc>
          <w:tcPr>
            <w:tcW w:w="1573" w:type="dxa"/>
            <w:vMerge w:val="restart"/>
          </w:tcPr>
          <w:p w14:paraId="18043659" w14:textId="77777777" w:rsidR="00702581" w:rsidRPr="00450446" w:rsidRDefault="00702581" w:rsidP="00B20859">
            <w:pPr>
              <w:pStyle w:val="NoSpacing"/>
              <w:jc w:val="center"/>
              <w:rPr>
                <w:sz w:val="24"/>
                <w:szCs w:val="24"/>
                <w:lang w:eastAsia="en-GB"/>
              </w:rPr>
            </w:pPr>
            <w:r w:rsidRPr="00450446">
              <w:rPr>
                <w:sz w:val="24"/>
                <w:szCs w:val="24"/>
                <w:lang w:eastAsia="en-GB"/>
              </w:rPr>
              <w:t>App</w:t>
            </w:r>
          </w:p>
          <w:p w14:paraId="130117C1" w14:textId="5E205B15" w:rsidR="00702581" w:rsidRPr="00450446" w:rsidRDefault="00702581" w:rsidP="00B20859">
            <w:pPr>
              <w:pStyle w:val="NoSpacing"/>
              <w:jc w:val="center"/>
              <w:rPr>
                <w:sz w:val="24"/>
                <w:szCs w:val="24"/>
                <w:lang w:eastAsia="en-GB"/>
              </w:rPr>
            </w:pPr>
            <w:r w:rsidRPr="00450446">
              <w:rPr>
                <w:sz w:val="24"/>
                <w:szCs w:val="24"/>
                <w:lang w:eastAsia="en-GB"/>
              </w:rPr>
              <w:t>Int</w:t>
            </w:r>
          </w:p>
          <w:p w14:paraId="4DE2688B" w14:textId="7447233A" w:rsidR="00702581" w:rsidRPr="00450446" w:rsidRDefault="00702581" w:rsidP="00897BD9">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702581" w:rsidRPr="00450446" w14:paraId="7B6A0B38" w14:textId="641C30F4" w:rsidTr="029B73AD">
        <w:trPr>
          <w:trHeight w:val="527"/>
        </w:trPr>
        <w:tc>
          <w:tcPr>
            <w:tcW w:w="5307" w:type="dxa"/>
          </w:tcPr>
          <w:p w14:paraId="4F19761F" w14:textId="585D5C36" w:rsidR="00702581" w:rsidRPr="00450446" w:rsidRDefault="00702581" w:rsidP="00F65864">
            <w:pPr>
              <w:pStyle w:val="BodyText"/>
              <w:spacing w:before="105" w:after="240" w:line="237" w:lineRule="auto"/>
              <w:ind w:right="662"/>
              <w:rPr>
                <w:rFonts w:ascii="Calibri" w:eastAsiaTheme="minorHAnsi" w:hAnsi="Calibri" w:cs="Calibri"/>
                <w:sz w:val="24"/>
                <w:szCs w:val="24"/>
                <w:lang w:val="en-GB" w:eastAsia="en-GB" w:bidi="ar-SA"/>
              </w:rPr>
            </w:pPr>
            <w:r w:rsidRPr="00450446">
              <w:rPr>
                <w:rFonts w:ascii="Calibri" w:hAnsi="Calibri" w:cs="Calibri"/>
                <w:bCs/>
                <w:sz w:val="24"/>
                <w:szCs w:val="24"/>
                <w:lang w:val="en-GB" w:eastAsia="en-GB"/>
              </w:rPr>
              <w:t>Recognised qualifications in relevant areas, time served in building trade or apprenticeship or other relevant experience</w:t>
            </w:r>
          </w:p>
        </w:tc>
        <w:tc>
          <w:tcPr>
            <w:tcW w:w="2136" w:type="dxa"/>
          </w:tcPr>
          <w:p w14:paraId="1ED56400" w14:textId="124E03C6" w:rsidR="00702581" w:rsidRPr="00450446" w:rsidRDefault="00702581" w:rsidP="00702581">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D</w:t>
            </w:r>
          </w:p>
        </w:tc>
        <w:tc>
          <w:tcPr>
            <w:tcW w:w="1573" w:type="dxa"/>
            <w:vMerge/>
          </w:tcPr>
          <w:p w14:paraId="288EEC2A" w14:textId="77777777" w:rsidR="00702581" w:rsidRPr="00450446" w:rsidRDefault="00702581" w:rsidP="00897BD9">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702581" w14:paraId="61070054" w14:textId="77777777" w:rsidTr="00702581">
        <w:trPr>
          <w:trHeight w:val="300"/>
        </w:trPr>
        <w:tc>
          <w:tcPr>
            <w:tcW w:w="5307" w:type="dxa"/>
          </w:tcPr>
          <w:p w14:paraId="42251D42" w14:textId="45DC8289" w:rsidR="00702581" w:rsidRPr="00702581" w:rsidRDefault="00702581" w:rsidP="029B73AD">
            <w:pPr>
              <w:pStyle w:val="BodyText"/>
              <w:spacing w:line="237" w:lineRule="auto"/>
              <w:jc w:val="both"/>
              <w:rPr>
                <w:rFonts w:ascii="Calibri" w:eastAsiaTheme="minorEastAsia" w:hAnsi="Calibri" w:cs="Calibri"/>
                <w:sz w:val="24"/>
                <w:szCs w:val="24"/>
                <w:lang w:val="en-GB" w:eastAsia="en-GB" w:bidi="ar-SA"/>
              </w:rPr>
            </w:pPr>
            <w:r w:rsidRPr="00702581">
              <w:rPr>
                <w:rFonts w:ascii="Calibri" w:eastAsiaTheme="minorEastAsia" w:hAnsi="Calibri" w:cs="Calibri"/>
                <w:sz w:val="24"/>
                <w:szCs w:val="24"/>
                <w:lang w:val="en-GB" w:eastAsia="en-GB" w:bidi="ar-SA"/>
              </w:rPr>
              <w:t>Driving Licen</w:t>
            </w:r>
            <w:r w:rsidR="000A668E">
              <w:rPr>
                <w:rFonts w:ascii="Calibri" w:eastAsiaTheme="minorEastAsia" w:hAnsi="Calibri" w:cs="Calibri"/>
                <w:sz w:val="24"/>
                <w:szCs w:val="24"/>
                <w:lang w:val="en-GB" w:eastAsia="en-GB" w:bidi="ar-SA"/>
              </w:rPr>
              <w:t>c</w:t>
            </w:r>
            <w:r w:rsidRPr="00702581">
              <w:rPr>
                <w:rFonts w:ascii="Calibri" w:eastAsiaTheme="minorEastAsia" w:hAnsi="Calibri" w:cs="Calibri"/>
                <w:sz w:val="24"/>
                <w:szCs w:val="24"/>
                <w:lang w:val="en-GB" w:eastAsia="en-GB" w:bidi="ar-SA"/>
              </w:rPr>
              <w:t>e</w:t>
            </w:r>
          </w:p>
        </w:tc>
        <w:tc>
          <w:tcPr>
            <w:tcW w:w="2136" w:type="dxa"/>
          </w:tcPr>
          <w:p w14:paraId="63BA6A0C" w14:textId="6C3D1EBE" w:rsidR="00702581" w:rsidRPr="00702581" w:rsidRDefault="00702581" w:rsidP="00702581">
            <w:pPr>
              <w:pStyle w:val="BodyText"/>
              <w:spacing w:line="237" w:lineRule="auto"/>
              <w:jc w:val="center"/>
              <w:rPr>
                <w:rFonts w:ascii="Calibri" w:eastAsiaTheme="minorEastAsia" w:hAnsi="Calibri" w:cs="Calibri"/>
                <w:sz w:val="24"/>
                <w:szCs w:val="24"/>
                <w:lang w:val="en-GB" w:eastAsia="en-GB" w:bidi="ar-SA"/>
              </w:rPr>
            </w:pPr>
            <w:r w:rsidRPr="00702581">
              <w:rPr>
                <w:rFonts w:ascii="Calibri" w:eastAsiaTheme="minorEastAsia" w:hAnsi="Calibri" w:cs="Calibri"/>
                <w:sz w:val="24"/>
                <w:szCs w:val="24"/>
                <w:lang w:val="en-GB" w:eastAsia="en-GB" w:bidi="ar-SA"/>
              </w:rPr>
              <w:t>E</w:t>
            </w:r>
          </w:p>
        </w:tc>
        <w:tc>
          <w:tcPr>
            <w:tcW w:w="1573" w:type="dxa"/>
            <w:vMerge/>
            <w:shd w:val="clear" w:color="auto" w:fill="BDD6EE" w:themeFill="accent1" w:themeFillTint="66"/>
          </w:tcPr>
          <w:p w14:paraId="33072B44" w14:textId="631FE52D" w:rsidR="00702581" w:rsidRDefault="00702581" w:rsidP="029B73AD">
            <w:pPr>
              <w:pStyle w:val="BodyText"/>
              <w:spacing w:line="237" w:lineRule="auto"/>
              <w:jc w:val="center"/>
              <w:rPr>
                <w:rFonts w:ascii="Calibri" w:eastAsiaTheme="minorEastAsia" w:hAnsi="Calibri" w:cs="Calibri"/>
                <w:sz w:val="24"/>
                <w:szCs w:val="24"/>
                <w:lang w:val="en-GB" w:eastAsia="en-GB" w:bidi="ar-SA"/>
              </w:rPr>
            </w:pPr>
          </w:p>
        </w:tc>
      </w:tr>
      <w:tr w:rsidR="009E49D8" w:rsidRPr="00450446" w14:paraId="09EC59B2" w14:textId="1D6287DC" w:rsidTr="029B73AD">
        <w:tc>
          <w:tcPr>
            <w:tcW w:w="5307" w:type="dxa"/>
            <w:shd w:val="clear" w:color="auto" w:fill="BDD6EE" w:themeFill="accent1" w:themeFillTint="66"/>
          </w:tcPr>
          <w:p w14:paraId="40B42F2F" w14:textId="4D1BADDA" w:rsidR="009E49D8" w:rsidRPr="00450446" w:rsidRDefault="00B20859" w:rsidP="00B6199D">
            <w:pPr>
              <w:pStyle w:val="BodyText"/>
              <w:spacing w:before="105" w:after="240" w:line="237" w:lineRule="auto"/>
              <w:ind w:right="662"/>
              <w:jc w:val="both"/>
              <w:rPr>
                <w:rFonts w:ascii="Calibri" w:eastAsiaTheme="minorHAnsi" w:hAnsi="Calibri" w:cs="Calibri"/>
                <w:b/>
                <w:bCs/>
                <w:sz w:val="24"/>
                <w:szCs w:val="24"/>
                <w:lang w:val="en-GB" w:eastAsia="en-GB" w:bidi="ar-SA"/>
              </w:rPr>
            </w:pPr>
            <w:r w:rsidRPr="00450446">
              <w:rPr>
                <w:rFonts w:ascii="Calibri" w:eastAsiaTheme="minorHAnsi" w:hAnsi="Calibri" w:cs="Calibri"/>
                <w:b/>
                <w:bCs/>
                <w:sz w:val="24"/>
                <w:szCs w:val="24"/>
                <w:lang w:val="en-GB" w:eastAsia="en-GB" w:bidi="ar-SA"/>
              </w:rPr>
              <w:t xml:space="preserve">Knowledge, </w:t>
            </w:r>
            <w:r w:rsidR="009E49D8" w:rsidRPr="00450446">
              <w:rPr>
                <w:rFonts w:ascii="Calibri" w:eastAsiaTheme="minorHAnsi" w:hAnsi="Calibri" w:cs="Calibri"/>
                <w:b/>
                <w:bCs/>
                <w:sz w:val="24"/>
                <w:szCs w:val="24"/>
                <w:lang w:val="en-GB" w:eastAsia="en-GB" w:bidi="ar-SA"/>
              </w:rPr>
              <w:t>Skills</w:t>
            </w:r>
            <w:r w:rsidRPr="00450446">
              <w:rPr>
                <w:rFonts w:ascii="Calibri" w:eastAsiaTheme="minorHAnsi" w:hAnsi="Calibri" w:cs="Calibri"/>
                <w:b/>
                <w:bCs/>
                <w:sz w:val="24"/>
                <w:szCs w:val="24"/>
                <w:lang w:val="en-GB" w:eastAsia="en-GB" w:bidi="ar-SA"/>
              </w:rPr>
              <w:t xml:space="preserve"> and Experience</w:t>
            </w:r>
          </w:p>
        </w:tc>
        <w:tc>
          <w:tcPr>
            <w:tcW w:w="2136" w:type="dxa"/>
            <w:shd w:val="clear" w:color="auto" w:fill="BDD6EE" w:themeFill="accent1" w:themeFillTint="66"/>
          </w:tcPr>
          <w:p w14:paraId="5B82F25E" w14:textId="77777777" w:rsidR="009E49D8" w:rsidRPr="00450446" w:rsidRDefault="009E49D8" w:rsidP="00897BD9">
            <w:pPr>
              <w:pStyle w:val="BodyText"/>
              <w:spacing w:before="105" w:after="240" w:line="237" w:lineRule="auto"/>
              <w:ind w:right="662"/>
              <w:jc w:val="center"/>
              <w:rPr>
                <w:rFonts w:ascii="Calibri" w:eastAsiaTheme="minorHAnsi" w:hAnsi="Calibri" w:cs="Calibri"/>
                <w:sz w:val="24"/>
                <w:szCs w:val="24"/>
                <w:lang w:val="en-GB" w:eastAsia="en-GB" w:bidi="ar-SA"/>
              </w:rPr>
            </w:pPr>
          </w:p>
        </w:tc>
        <w:tc>
          <w:tcPr>
            <w:tcW w:w="1573" w:type="dxa"/>
            <w:shd w:val="clear" w:color="auto" w:fill="BDD6EE" w:themeFill="accent1" w:themeFillTint="66"/>
          </w:tcPr>
          <w:p w14:paraId="6802B532" w14:textId="77777777" w:rsidR="009E49D8" w:rsidRPr="00450446" w:rsidRDefault="009E49D8" w:rsidP="00897BD9">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359DD2AB" w14:textId="66077859" w:rsidTr="029B73AD">
        <w:tc>
          <w:tcPr>
            <w:tcW w:w="5307" w:type="dxa"/>
          </w:tcPr>
          <w:p w14:paraId="4B39B42A" w14:textId="6CF02F93" w:rsidR="00E15AFC" w:rsidRPr="00450446" w:rsidRDefault="00E15AFC" w:rsidP="00946C6F">
            <w:pPr>
              <w:pStyle w:val="BodyText"/>
              <w:spacing w:before="105" w:after="240" w:line="237" w:lineRule="auto"/>
              <w:ind w:right="662"/>
              <w:rPr>
                <w:rFonts w:ascii="Calibri" w:hAnsi="Calibri" w:cs="Calibri"/>
                <w:bCs/>
                <w:sz w:val="24"/>
                <w:szCs w:val="24"/>
                <w:lang w:eastAsia="en-GB"/>
              </w:rPr>
            </w:pPr>
            <w:r w:rsidRPr="00450446">
              <w:rPr>
                <w:rFonts w:ascii="Calibri" w:hAnsi="Calibri" w:cs="Calibri"/>
                <w:bCs/>
                <w:sz w:val="24"/>
                <w:szCs w:val="24"/>
                <w:lang w:val="en-GB" w:eastAsia="en-GB"/>
              </w:rPr>
              <w:t>Considerable DIY skills and/or</w:t>
            </w:r>
            <w:r w:rsidR="00946C6F">
              <w:rPr>
                <w:rFonts w:ascii="Calibri" w:hAnsi="Calibri" w:cs="Calibri"/>
                <w:bCs/>
                <w:sz w:val="24"/>
                <w:szCs w:val="24"/>
                <w:lang w:val="en-GB" w:eastAsia="en-GB"/>
              </w:rPr>
              <w:t xml:space="preserve"> </w:t>
            </w:r>
            <w:r w:rsidRPr="00450446">
              <w:rPr>
                <w:rFonts w:ascii="Calibri" w:hAnsi="Calibri" w:cs="Calibri"/>
                <w:bCs/>
                <w:sz w:val="24"/>
                <w:szCs w:val="24"/>
                <w:lang w:val="en-GB" w:eastAsia="en-GB"/>
              </w:rPr>
              <w:t>experience; demonstrating skills in plumbing, electrical work, carpentry/ joinery or painting to competent DIY standard</w:t>
            </w:r>
          </w:p>
        </w:tc>
        <w:tc>
          <w:tcPr>
            <w:tcW w:w="2136" w:type="dxa"/>
          </w:tcPr>
          <w:p w14:paraId="7FC1996D" w14:textId="505771B5"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val="restart"/>
          </w:tcPr>
          <w:p w14:paraId="47A0CC11" w14:textId="77777777"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38354881" w14:textId="1077CF15" w:rsidTr="029B73AD">
        <w:tc>
          <w:tcPr>
            <w:tcW w:w="5307" w:type="dxa"/>
          </w:tcPr>
          <w:p w14:paraId="354ABEB7" w14:textId="32B1F49C" w:rsidR="00E15AFC" w:rsidRPr="00450446" w:rsidRDefault="00E15AFC" w:rsidP="00946C6F">
            <w:pPr>
              <w:pStyle w:val="BodyText"/>
              <w:spacing w:before="105" w:after="240" w:line="237" w:lineRule="auto"/>
              <w:ind w:right="662"/>
              <w:rPr>
                <w:rFonts w:ascii="Calibri" w:hAnsi="Calibri" w:cs="Calibri"/>
                <w:bCs/>
                <w:sz w:val="24"/>
                <w:szCs w:val="24"/>
                <w:lang w:eastAsia="en-GB"/>
              </w:rPr>
            </w:pPr>
            <w:r w:rsidRPr="00450446">
              <w:rPr>
                <w:rFonts w:ascii="Calibri" w:hAnsi="Calibri" w:cs="Calibri"/>
                <w:bCs/>
                <w:sz w:val="24"/>
                <w:szCs w:val="24"/>
                <w:lang w:val="en-GB" w:eastAsia="en-GB"/>
              </w:rPr>
              <w:t>Experience of undertaking responsibility for the care and maintenance of premises.  </w:t>
            </w:r>
          </w:p>
        </w:tc>
        <w:tc>
          <w:tcPr>
            <w:tcW w:w="2136" w:type="dxa"/>
          </w:tcPr>
          <w:p w14:paraId="0F83392E" w14:textId="7B967B78"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5F500DAD" w14:textId="77777777"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34F72963" w14:textId="3FB62463" w:rsidTr="029B73AD">
        <w:tc>
          <w:tcPr>
            <w:tcW w:w="5307" w:type="dxa"/>
          </w:tcPr>
          <w:p w14:paraId="4E7B1D3A" w14:textId="7E621ECD" w:rsidR="00E15AFC" w:rsidRPr="00450446" w:rsidRDefault="00E15AFC" w:rsidP="00946C6F">
            <w:pPr>
              <w:pStyle w:val="BodyText"/>
              <w:spacing w:before="105" w:after="240" w:line="237" w:lineRule="auto"/>
              <w:ind w:right="662"/>
              <w:rPr>
                <w:rFonts w:ascii="Calibri" w:hAnsi="Calibri" w:cs="Calibri"/>
                <w:bCs/>
                <w:sz w:val="24"/>
                <w:szCs w:val="24"/>
                <w:lang w:eastAsia="en-GB"/>
              </w:rPr>
            </w:pPr>
            <w:r w:rsidRPr="00450446">
              <w:rPr>
                <w:rFonts w:ascii="Calibri" w:hAnsi="Calibri" w:cs="Calibri"/>
                <w:bCs/>
                <w:sz w:val="24"/>
                <w:szCs w:val="24"/>
                <w:lang w:val="en-GB" w:eastAsia="en-GB"/>
              </w:rPr>
              <w:t>Use of IT systems: email, online training portal, compliance register</w:t>
            </w:r>
          </w:p>
        </w:tc>
        <w:tc>
          <w:tcPr>
            <w:tcW w:w="2136" w:type="dxa"/>
          </w:tcPr>
          <w:p w14:paraId="641D067F" w14:textId="01CEF00B"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499EB87D" w14:textId="77777777"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144498FC" w14:textId="6806B001" w:rsidTr="029B73AD">
        <w:tc>
          <w:tcPr>
            <w:tcW w:w="5307" w:type="dxa"/>
          </w:tcPr>
          <w:p w14:paraId="24AB1AD0" w14:textId="50B030D3" w:rsidR="00E15AFC" w:rsidRPr="00450446" w:rsidRDefault="00E15AFC" w:rsidP="00946C6F">
            <w:pPr>
              <w:pStyle w:val="BodyText"/>
              <w:spacing w:before="105" w:after="240" w:line="237" w:lineRule="auto"/>
              <w:ind w:right="662"/>
              <w:rPr>
                <w:rFonts w:ascii="Calibri" w:hAnsi="Calibri" w:cs="Calibri"/>
                <w:bCs/>
                <w:sz w:val="24"/>
                <w:szCs w:val="24"/>
                <w:lang w:val="en-GB"/>
              </w:rPr>
            </w:pPr>
            <w:r w:rsidRPr="00450446">
              <w:rPr>
                <w:rFonts w:ascii="Calibri" w:hAnsi="Calibri" w:cs="Calibri"/>
                <w:bCs/>
                <w:sz w:val="24"/>
                <w:szCs w:val="24"/>
                <w:lang w:val="en-GB"/>
              </w:rPr>
              <w:t>Able to work with minimum supervision </w:t>
            </w:r>
          </w:p>
        </w:tc>
        <w:tc>
          <w:tcPr>
            <w:tcW w:w="2136" w:type="dxa"/>
          </w:tcPr>
          <w:p w14:paraId="5330609F" w14:textId="4545DEF3"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639B033B" w14:textId="77777777"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513AB7EA" w14:textId="0470201F" w:rsidTr="029B73AD">
        <w:tc>
          <w:tcPr>
            <w:tcW w:w="5307" w:type="dxa"/>
          </w:tcPr>
          <w:p w14:paraId="0AABC1C8" w14:textId="1851D1C6" w:rsidR="00E15AFC" w:rsidRPr="00450446" w:rsidRDefault="00E15AFC" w:rsidP="00946C6F">
            <w:pPr>
              <w:pStyle w:val="BodyText"/>
              <w:spacing w:before="105" w:after="240" w:line="237" w:lineRule="auto"/>
              <w:ind w:right="662"/>
              <w:rPr>
                <w:rFonts w:ascii="Calibri" w:hAnsi="Calibri" w:cs="Calibri"/>
                <w:bCs/>
                <w:sz w:val="24"/>
                <w:szCs w:val="24"/>
              </w:rPr>
            </w:pPr>
            <w:r w:rsidRPr="00450446">
              <w:rPr>
                <w:rFonts w:ascii="Calibri" w:hAnsi="Calibri" w:cs="Calibri"/>
                <w:bCs/>
                <w:sz w:val="24"/>
                <w:szCs w:val="24"/>
                <w:lang w:val="en-GB"/>
              </w:rPr>
              <w:t>Able to work both alone and within a team to achieve specified standards </w:t>
            </w:r>
          </w:p>
        </w:tc>
        <w:tc>
          <w:tcPr>
            <w:tcW w:w="2136" w:type="dxa"/>
          </w:tcPr>
          <w:p w14:paraId="7A35D604" w14:textId="2486F8CE"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5C8D04E0" w14:textId="77777777"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22240BEE" w14:textId="3D538024" w:rsidTr="029B73AD">
        <w:tc>
          <w:tcPr>
            <w:tcW w:w="5307" w:type="dxa"/>
          </w:tcPr>
          <w:p w14:paraId="6E4B7E83" w14:textId="0C3BFA06" w:rsidR="00E15AFC" w:rsidRPr="00450446" w:rsidRDefault="00E15AFC" w:rsidP="00946C6F">
            <w:pPr>
              <w:pStyle w:val="BodyText"/>
              <w:spacing w:before="105" w:after="240" w:line="237" w:lineRule="auto"/>
              <w:ind w:right="662"/>
              <w:rPr>
                <w:rFonts w:ascii="Calibri" w:hAnsi="Calibri" w:cs="Calibri"/>
                <w:bCs/>
                <w:sz w:val="24"/>
                <w:szCs w:val="24"/>
                <w:lang w:val="en-GB"/>
              </w:rPr>
            </w:pPr>
            <w:r w:rsidRPr="00450446">
              <w:rPr>
                <w:rFonts w:ascii="Calibri" w:hAnsi="Calibri" w:cs="Calibri"/>
                <w:bCs/>
                <w:sz w:val="24"/>
                <w:szCs w:val="24"/>
                <w:lang w:val="en-GB"/>
              </w:rPr>
              <w:t>Experience of working in a school environment</w:t>
            </w:r>
          </w:p>
        </w:tc>
        <w:tc>
          <w:tcPr>
            <w:tcW w:w="2136" w:type="dxa"/>
          </w:tcPr>
          <w:p w14:paraId="61415343" w14:textId="6903B938"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D</w:t>
            </w:r>
          </w:p>
        </w:tc>
        <w:tc>
          <w:tcPr>
            <w:tcW w:w="1573" w:type="dxa"/>
            <w:vMerge/>
          </w:tcPr>
          <w:p w14:paraId="4767B5C7" w14:textId="77777777"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12478E1C" w14:textId="15AE5588" w:rsidTr="029B73AD">
        <w:tc>
          <w:tcPr>
            <w:tcW w:w="5307" w:type="dxa"/>
          </w:tcPr>
          <w:p w14:paraId="29505A25" w14:textId="7B2A307E" w:rsidR="00E15AFC" w:rsidRPr="00450446" w:rsidRDefault="00E15AFC" w:rsidP="00B6199D">
            <w:pPr>
              <w:pStyle w:val="BodyText"/>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Experience in the building industry</w:t>
            </w:r>
          </w:p>
        </w:tc>
        <w:tc>
          <w:tcPr>
            <w:tcW w:w="2136" w:type="dxa"/>
          </w:tcPr>
          <w:p w14:paraId="0A9F09CC" w14:textId="4EE596FF"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D</w:t>
            </w:r>
          </w:p>
        </w:tc>
        <w:tc>
          <w:tcPr>
            <w:tcW w:w="1573" w:type="dxa"/>
            <w:vMerge/>
          </w:tcPr>
          <w:p w14:paraId="5C13F67B" w14:textId="77777777" w:rsidR="00E15AFC" w:rsidRPr="00450446" w:rsidRDefault="00E15AFC" w:rsidP="008C6EE8">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4DCC0664" w14:textId="16521AA4" w:rsidTr="029B73AD">
        <w:tc>
          <w:tcPr>
            <w:tcW w:w="5307" w:type="dxa"/>
          </w:tcPr>
          <w:p w14:paraId="4C65BF95" w14:textId="08F8595A" w:rsidR="00E15AFC" w:rsidRPr="00450446" w:rsidRDefault="00E15AFC" w:rsidP="00614371">
            <w:pPr>
              <w:pStyle w:val="BodyText"/>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Previous key holder responsibilities</w:t>
            </w:r>
          </w:p>
        </w:tc>
        <w:tc>
          <w:tcPr>
            <w:tcW w:w="2136" w:type="dxa"/>
          </w:tcPr>
          <w:p w14:paraId="7673A69F" w14:textId="58DEA5ED"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D</w:t>
            </w:r>
          </w:p>
        </w:tc>
        <w:tc>
          <w:tcPr>
            <w:tcW w:w="1573" w:type="dxa"/>
            <w:vMerge/>
          </w:tcPr>
          <w:p w14:paraId="66D4B528"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208FA281" w14:textId="0BF17E55" w:rsidTr="029B73AD">
        <w:tc>
          <w:tcPr>
            <w:tcW w:w="5307" w:type="dxa"/>
          </w:tcPr>
          <w:p w14:paraId="184DD447" w14:textId="2A8A55D7" w:rsidR="00E15AFC" w:rsidRPr="00450446" w:rsidRDefault="00E15AFC" w:rsidP="00D04EC2">
            <w:pPr>
              <w:pStyle w:val="BodyText"/>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Experience of using specialist equipment (e.g. scaffold, ladders, etc) </w:t>
            </w:r>
          </w:p>
        </w:tc>
        <w:tc>
          <w:tcPr>
            <w:tcW w:w="2136" w:type="dxa"/>
          </w:tcPr>
          <w:p w14:paraId="7CD55E4D" w14:textId="70906783"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D</w:t>
            </w:r>
          </w:p>
        </w:tc>
        <w:tc>
          <w:tcPr>
            <w:tcW w:w="1573" w:type="dxa"/>
            <w:vMerge/>
          </w:tcPr>
          <w:p w14:paraId="4A8845F0"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604C8A93" w14:textId="77777777" w:rsidTr="029B73AD">
        <w:tc>
          <w:tcPr>
            <w:tcW w:w="5307" w:type="dxa"/>
          </w:tcPr>
          <w:p w14:paraId="39F49BE0" w14:textId="1ACB8845" w:rsidR="00E15AFC" w:rsidRPr="00450446" w:rsidRDefault="00E15AFC" w:rsidP="00D04EC2">
            <w:pPr>
              <w:pStyle w:val="BodyText"/>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Knowledge of Health &amp; Safety and hygiene regulations relevant to the post</w:t>
            </w:r>
          </w:p>
        </w:tc>
        <w:tc>
          <w:tcPr>
            <w:tcW w:w="2136" w:type="dxa"/>
          </w:tcPr>
          <w:p w14:paraId="780CA767" w14:textId="6EDFF470"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D</w:t>
            </w:r>
          </w:p>
        </w:tc>
        <w:tc>
          <w:tcPr>
            <w:tcW w:w="1573" w:type="dxa"/>
            <w:vMerge/>
          </w:tcPr>
          <w:p w14:paraId="187F221E"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0B7E42D4" w14:textId="77777777" w:rsidTr="029B73AD">
        <w:tc>
          <w:tcPr>
            <w:tcW w:w="5307" w:type="dxa"/>
          </w:tcPr>
          <w:p w14:paraId="0E879A7E" w14:textId="565A0E6D" w:rsidR="00E15AFC" w:rsidRPr="00450446" w:rsidRDefault="00E15AFC" w:rsidP="00D04EC2">
            <w:pPr>
              <w:pStyle w:val="BodyText"/>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lastRenderedPageBreak/>
              <w:t>Awareness of COSHH regulations </w:t>
            </w:r>
          </w:p>
        </w:tc>
        <w:tc>
          <w:tcPr>
            <w:tcW w:w="2136" w:type="dxa"/>
          </w:tcPr>
          <w:p w14:paraId="033E7A71" w14:textId="20B1639A"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D</w:t>
            </w:r>
          </w:p>
        </w:tc>
        <w:tc>
          <w:tcPr>
            <w:tcW w:w="1573" w:type="dxa"/>
            <w:vMerge w:val="restart"/>
          </w:tcPr>
          <w:p w14:paraId="0EEBEA0A"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6CB1F27E" w14:textId="77777777" w:rsidTr="029B73AD">
        <w:tc>
          <w:tcPr>
            <w:tcW w:w="5307" w:type="dxa"/>
          </w:tcPr>
          <w:p w14:paraId="283C3817" w14:textId="32F5E5BA" w:rsidR="00E15AFC" w:rsidRPr="00450446" w:rsidRDefault="00E15AFC" w:rsidP="00D04EC2">
            <w:pPr>
              <w:pStyle w:val="BodyText"/>
              <w:spacing w:before="105" w:after="240" w:line="237" w:lineRule="auto"/>
              <w:ind w:right="662"/>
              <w:jc w:val="both"/>
              <w:rPr>
                <w:rFonts w:ascii="Calibri" w:hAnsi="Calibri" w:cs="Calibri"/>
                <w:bCs/>
                <w:sz w:val="24"/>
                <w:szCs w:val="24"/>
                <w:lang w:val="en-GB"/>
              </w:rPr>
            </w:pPr>
            <w:r w:rsidRPr="00450446">
              <w:rPr>
                <w:rFonts w:ascii="Calibri" w:hAnsi="Calibri" w:cs="Calibri"/>
                <w:bCs/>
                <w:sz w:val="24"/>
                <w:szCs w:val="24"/>
                <w:lang w:val="en-GB"/>
              </w:rPr>
              <w:t>An understanding of and a commitment to safeguarding and promoting the welfare of children (an enhanced DBS will be required). </w:t>
            </w:r>
          </w:p>
        </w:tc>
        <w:tc>
          <w:tcPr>
            <w:tcW w:w="2136" w:type="dxa"/>
          </w:tcPr>
          <w:p w14:paraId="29408E04" w14:textId="5046C89C"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D</w:t>
            </w:r>
          </w:p>
        </w:tc>
        <w:tc>
          <w:tcPr>
            <w:tcW w:w="1573" w:type="dxa"/>
            <w:vMerge/>
          </w:tcPr>
          <w:p w14:paraId="2C950A1E"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74E79060" w14:textId="2B65A1C5" w:rsidTr="029B73AD">
        <w:tc>
          <w:tcPr>
            <w:tcW w:w="5307" w:type="dxa"/>
          </w:tcPr>
          <w:p w14:paraId="17D87AD8" w14:textId="5297967F" w:rsidR="00E15AFC" w:rsidRPr="00450446" w:rsidRDefault="00E15AFC" w:rsidP="00D04EC2">
            <w:pPr>
              <w:pStyle w:val="BodyText"/>
              <w:spacing w:before="105" w:after="240" w:line="237" w:lineRule="auto"/>
              <w:ind w:right="662"/>
              <w:rPr>
                <w:rFonts w:ascii="Calibri" w:hAnsi="Calibri" w:cs="Calibri"/>
                <w:bCs/>
                <w:sz w:val="24"/>
                <w:szCs w:val="24"/>
              </w:rPr>
            </w:pPr>
            <w:r w:rsidRPr="00450446">
              <w:rPr>
                <w:rFonts w:ascii="Calibri" w:hAnsi="Calibri" w:cs="Calibri"/>
                <w:bCs/>
                <w:sz w:val="24"/>
                <w:szCs w:val="24"/>
                <w:lang w:val="en-GB"/>
              </w:rPr>
              <w:t xml:space="preserve">Knowledge of the </w:t>
            </w:r>
            <w:r w:rsidR="00153CBB">
              <w:rPr>
                <w:rFonts w:ascii="Calibri" w:hAnsi="Calibri" w:cs="Calibri"/>
                <w:bCs/>
                <w:sz w:val="24"/>
                <w:szCs w:val="24"/>
                <w:lang w:val="en-GB"/>
              </w:rPr>
              <w:t>Trust and</w:t>
            </w:r>
            <w:r w:rsidR="00443FC1">
              <w:rPr>
                <w:rFonts w:ascii="Calibri" w:hAnsi="Calibri" w:cs="Calibri"/>
                <w:bCs/>
                <w:sz w:val="24"/>
                <w:szCs w:val="24"/>
                <w:lang w:val="en-GB"/>
              </w:rPr>
              <w:t xml:space="preserve"> </w:t>
            </w:r>
            <w:proofErr w:type="gramStart"/>
            <w:r w:rsidR="00443FC1">
              <w:rPr>
                <w:rFonts w:ascii="Calibri" w:hAnsi="Calibri" w:cs="Calibri"/>
                <w:bCs/>
                <w:sz w:val="24"/>
                <w:szCs w:val="24"/>
                <w:lang w:val="en-GB"/>
              </w:rPr>
              <w:t>schools</w:t>
            </w:r>
            <w:proofErr w:type="gramEnd"/>
            <w:r w:rsidR="00443FC1">
              <w:rPr>
                <w:rFonts w:ascii="Calibri" w:hAnsi="Calibri" w:cs="Calibri"/>
                <w:bCs/>
                <w:sz w:val="24"/>
                <w:szCs w:val="24"/>
                <w:lang w:val="en-GB"/>
              </w:rPr>
              <w:t xml:space="preserve"> vision and values</w:t>
            </w:r>
          </w:p>
        </w:tc>
        <w:tc>
          <w:tcPr>
            <w:tcW w:w="2136" w:type="dxa"/>
          </w:tcPr>
          <w:p w14:paraId="66ED7DA5" w14:textId="468AF551"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D</w:t>
            </w:r>
          </w:p>
        </w:tc>
        <w:tc>
          <w:tcPr>
            <w:tcW w:w="1573" w:type="dxa"/>
            <w:vMerge/>
          </w:tcPr>
          <w:p w14:paraId="74FBC1CE"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21F0E433" w14:textId="77777777" w:rsidTr="029B73AD">
        <w:tc>
          <w:tcPr>
            <w:tcW w:w="5307" w:type="dxa"/>
          </w:tcPr>
          <w:p w14:paraId="0FDD5CA2" w14:textId="1A6E503A" w:rsidR="00E15AFC" w:rsidRPr="00450446" w:rsidRDefault="00E15AFC" w:rsidP="00D04EC2">
            <w:pPr>
              <w:pStyle w:val="BodyText"/>
              <w:spacing w:before="105" w:after="240" w:line="237" w:lineRule="auto"/>
              <w:ind w:right="662"/>
              <w:rPr>
                <w:rFonts w:ascii="Calibri" w:hAnsi="Calibri" w:cs="Calibri"/>
                <w:bCs/>
                <w:sz w:val="24"/>
                <w:szCs w:val="24"/>
                <w:lang w:val="en-GB"/>
              </w:rPr>
            </w:pPr>
            <w:r w:rsidRPr="00450446">
              <w:rPr>
                <w:rFonts w:ascii="Calibri" w:hAnsi="Calibri" w:cs="Calibri"/>
                <w:bCs/>
                <w:sz w:val="24"/>
                <w:szCs w:val="24"/>
                <w:lang w:val="en-GB"/>
              </w:rPr>
              <w:t>Knowledge of maintenance and security systems and procedures. </w:t>
            </w:r>
          </w:p>
        </w:tc>
        <w:tc>
          <w:tcPr>
            <w:tcW w:w="2136" w:type="dxa"/>
          </w:tcPr>
          <w:p w14:paraId="3A375E89" w14:textId="5BF20CCD"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D</w:t>
            </w:r>
          </w:p>
        </w:tc>
        <w:tc>
          <w:tcPr>
            <w:tcW w:w="1573" w:type="dxa"/>
            <w:vMerge/>
          </w:tcPr>
          <w:p w14:paraId="793283A2"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4255BA46" w14:textId="77777777" w:rsidTr="029B73AD">
        <w:tc>
          <w:tcPr>
            <w:tcW w:w="5307" w:type="dxa"/>
          </w:tcPr>
          <w:p w14:paraId="7AE28696" w14:textId="73FC5BED" w:rsidR="00E15AFC" w:rsidRPr="00450446" w:rsidRDefault="00E15AFC" w:rsidP="00D04EC2">
            <w:pPr>
              <w:pStyle w:val="BodyText"/>
              <w:spacing w:before="105" w:after="240" w:line="237" w:lineRule="auto"/>
              <w:ind w:right="662"/>
              <w:rPr>
                <w:rFonts w:ascii="Calibri" w:hAnsi="Calibri" w:cs="Calibri"/>
                <w:bCs/>
                <w:sz w:val="24"/>
                <w:szCs w:val="24"/>
                <w:lang w:val="en-GB"/>
              </w:rPr>
            </w:pPr>
            <w:r w:rsidRPr="00450446">
              <w:rPr>
                <w:rFonts w:ascii="Calibri" w:hAnsi="Calibri" w:cs="Calibri"/>
                <w:bCs/>
                <w:sz w:val="24"/>
                <w:szCs w:val="24"/>
                <w:lang w:val="en-GB"/>
              </w:rPr>
              <w:t>Knowledge of the operation of heating, ventilation systems and common causes of malfunctions</w:t>
            </w:r>
          </w:p>
        </w:tc>
        <w:tc>
          <w:tcPr>
            <w:tcW w:w="2136" w:type="dxa"/>
          </w:tcPr>
          <w:p w14:paraId="5F5215A9" w14:textId="4344BF89" w:rsidR="00E15AFC" w:rsidRPr="004829AB" w:rsidRDefault="0F3D5890" w:rsidP="00D04EC2">
            <w:pPr>
              <w:pStyle w:val="BodyText"/>
              <w:spacing w:before="105" w:after="240" w:line="237" w:lineRule="auto"/>
              <w:ind w:right="662"/>
              <w:jc w:val="center"/>
              <w:rPr>
                <w:rFonts w:ascii="Calibri" w:eastAsiaTheme="minorEastAsia" w:hAnsi="Calibri" w:cs="Calibri"/>
                <w:sz w:val="24"/>
                <w:szCs w:val="24"/>
                <w:lang w:val="en-GB" w:eastAsia="en-GB" w:bidi="ar-SA"/>
              </w:rPr>
            </w:pPr>
            <w:r w:rsidRPr="004829AB">
              <w:rPr>
                <w:rFonts w:ascii="Calibri" w:eastAsiaTheme="minorEastAsia" w:hAnsi="Calibri" w:cs="Calibri"/>
                <w:sz w:val="24"/>
                <w:szCs w:val="24"/>
                <w:lang w:val="en-GB" w:eastAsia="en-GB" w:bidi="ar-SA"/>
              </w:rPr>
              <w:t>D</w:t>
            </w:r>
          </w:p>
        </w:tc>
        <w:tc>
          <w:tcPr>
            <w:tcW w:w="1573" w:type="dxa"/>
            <w:vMerge/>
          </w:tcPr>
          <w:p w14:paraId="6B15E742"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256E4E4C" w14:textId="77777777" w:rsidTr="029B73AD">
        <w:tc>
          <w:tcPr>
            <w:tcW w:w="5307" w:type="dxa"/>
          </w:tcPr>
          <w:p w14:paraId="54112F80" w14:textId="07686250" w:rsidR="00E15AFC" w:rsidRPr="00450446" w:rsidRDefault="00E15AFC" w:rsidP="00D04EC2">
            <w:pPr>
              <w:pStyle w:val="BodyText"/>
              <w:spacing w:before="105" w:after="240" w:line="237" w:lineRule="auto"/>
              <w:ind w:right="662"/>
              <w:rPr>
                <w:rFonts w:ascii="Calibri" w:hAnsi="Calibri" w:cs="Calibri"/>
                <w:bCs/>
                <w:sz w:val="24"/>
                <w:szCs w:val="24"/>
                <w:lang w:val="en-GB"/>
              </w:rPr>
            </w:pPr>
            <w:r w:rsidRPr="00450446">
              <w:rPr>
                <w:rFonts w:ascii="Calibri" w:hAnsi="Calibri" w:cs="Calibri"/>
                <w:bCs/>
                <w:sz w:val="24"/>
                <w:szCs w:val="24"/>
                <w:lang w:val="en-GB"/>
              </w:rPr>
              <w:t>Ability to undertake heavy lifting and other strenuous tasks, requiring an appropriate level of physical fitness</w:t>
            </w:r>
          </w:p>
        </w:tc>
        <w:tc>
          <w:tcPr>
            <w:tcW w:w="2136" w:type="dxa"/>
          </w:tcPr>
          <w:p w14:paraId="32582010" w14:textId="486CCDC4" w:rsidR="00E15AFC" w:rsidRPr="004829AB"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829AB">
              <w:rPr>
                <w:rFonts w:ascii="Calibri" w:eastAsiaTheme="minorHAnsi" w:hAnsi="Calibri" w:cs="Calibri"/>
                <w:sz w:val="24"/>
                <w:szCs w:val="24"/>
                <w:lang w:val="en-GB" w:eastAsia="en-GB" w:bidi="ar-SA"/>
              </w:rPr>
              <w:t>E</w:t>
            </w:r>
          </w:p>
        </w:tc>
        <w:tc>
          <w:tcPr>
            <w:tcW w:w="1573" w:type="dxa"/>
            <w:vMerge/>
          </w:tcPr>
          <w:p w14:paraId="79D2C220"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737687FA" w14:textId="77777777" w:rsidTr="029B73AD">
        <w:tc>
          <w:tcPr>
            <w:tcW w:w="5307" w:type="dxa"/>
          </w:tcPr>
          <w:p w14:paraId="7EF2AD78" w14:textId="0A67CED2" w:rsidR="00E15AFC" w:rsidRPr="00450446" w:rsidRDefault="00E15AFC" w:rsidP="00D04EC2">
            <w:pPr>
              <w:pStyle w:val="BodyText"/>
              <w:spacing w:before="105" w:after="240" w:line="237" w:lineRule="auto"/>
              <w:ind w:right="662"/>
              <w:rPr>
                <w:rFonts w:ascii="Calibri" w:hAnsi="Calibri" w:cs="Calibri"/>
                <w:bCs/>
                <w:sz w:val="24"/>
                <w:szCs w:val="24"/>
                <w:lang w:val="en-GB"/>
              </w:rPr>
            </w:pPr>
            <w:r w:rsidRPr="00450446">
              <w:rPr>
                <w:rFonts w:ascii="Calibri" w:hAnsi="Calibri" w:cs="Calibri"/>
                <w:bCs/>
                <w:sz w:val="24"/>
                <w:szCs w:val="24"/>
                <w:lang w:val="en-GB"/>
              </w:rPr>
              <w:t>Ability to deal with occasional emergencies outside of normal working hours</w:t>
            </w:r>
          </w:p>
        </w:tc>
        <w:tc>
          <w:tcPr>
            <w:tcW w:w="2136" w:type="dxa"/>
          </w:tcPr>
          <w:p w14:paraId="3EF5D2B3" w14:textId="562F97DE" w:rsidR="00E15AFC" w:rsidRPr="004829AB" w:rsidRDefault="03279513" w:rsidP="00D04EC2">
            <w:pPr>
              <w:pStyle w:val="BodyText"/>
              <w:spacing w:before="105" w:after="240" w:line="237" w:lineRule="auto"/>
              <w:ind w:right="662"/>
              <w:jc w:val="center"/>
              <w:rPr>
                <w:rFonts w:ascii="Calibri" w:eastAsiaTheme="minorEastAsia" w:hAnsi="Calibri" w:cs="Calibri"/>
                <w:sz w:val="24"/>
                <w:szCs w:val="24"/>
                <w:lang w:val="en-GB" w:eastAsia="en-GB" w:bidi="ar-SA"/>
              </w:rPr>
            </w:pPr>
            <w:r w:rsidRPr="004829AB">
              <w:rPr>
                <w:rFonts w:ascii="Calibri" w:eastAsiaTheme="minorEastAsia" w:hAnsi="Calibri" w:cs="Calibri"/>
                <w:sz w:val="24"/>
                <w:szCs w:val="24"/>
                <w:lang w:val="en-GB" w:eastAsia="en-GB" w:bidi="ar-SA"/>
              </w:rPr>
              <w:t>D</w:t>
            </w:r>
          </w:p>
        </w:tc>
        <w:tc>
          <w:tcPr>
            <w:tcW w:w="1573" w:type="dxa"/>
            <w:vMerge/>
          </w:tcPr>
          <w:p w14:paraId="77A0EB79"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448D6CA2" w14:textId="77777777" w:rsidTr="029B73AD">
        <w:tc>
          <w:tcPr>
            <w:tcW w:w="5307" w:type="dxa"/>
          </w:tcPr>
          <w:p w14:paraId="2B023C3E" w14:textId="0CB3A6D0" w:rsidR="00E15AFC" w:rsidRPr="00450446" w:rsidRDefault="00E15AFC" w:rsidP="00D04EC2">
            <w:pPr>
              <w:pStyle w:val="BodyText"/>
              <w:spacing w:before="105" w:after="240" w:line="237" w:lineRule="auto"/>
              <w:ind w:right="662"/>
              <w:rPr>
                <w:rFonts w:ascii="Calibri" w:hAnsi="Calibri" w:cs="Calibri"/>
                <w:bCs/>
                <w:sz w:val="24"/>
                <w:szCs w:val="24"/>
                <w:lang w:val="en-GB"/>
              </w:rPr>
            </w:pPr>
            <w:r w:rsidRPr="00450446">
              <w:rPr>
                <w:rFonts w:ascii="Calibri" w:hAnsi="Calibri" w:cs="Calibri"/>
                <w:bCs/>
                <w:sz w:val="24"/>
                <w:szCs w:val="24"/>
                <w:lang w:val="en-GB"/>
              </w:rPr>
              <w:t>Ability to respond calmly to emergencies</w:t>
            </w:r>
          </w:p>
        </w:tc>
        <w:tc>
          <w:tcPr>
            <w:tcW w:w="2136" w:type="dxa"/>
          </w:tcPr>
          <w:p w14:paraId="0FCDDBFC" w14:textId="5FF1F511"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677D14A2"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7CA2141B" w14:textId="77777777" w:rsidTr="029B73AD">
        <w:tc>
          <w:tcPr>
            <w:tcW w:w="5307" w:type="dxa"/>
          </w:tcPr>
          <w:p w14:paraId="4267D346" w14:textId="0E584D0D" w:rsidR="00E15AFC" w:rsidRPr="00450446" w:rsidRDefault="00E15AFC" w:rsidP="00D04EC2">
            <w:pPr>
              <w:pStyle w:val="BodyText"/>
              <w:spacing w:before="105" w:after="240" w:line="237" w:lineRule="auto"/>
              <w:ind w:right="662"/>
              <w:rPr>
                <w:rFonts w:ascii="Calibri" w:hAnsi="Calibri" w:cs="Calibri"/>
                <w:bCs/>
                <w:sz w:val="24"/>
                <w:szCs w:val="24"/>
                <w:lang w:val="en-GB"/>
              </w:rPr>
            </w:pPr>
            <w:r w:rsidRPr="00450446">
              <w:rPr>
                <w:rFonts w:ascii="Calibri" w:hAnsi="Calibri" w:cs="Calibri"/>
                <w:bCs/>
                <w:sz w:val="24"/>
                <w:szCs w:val="24"/>
                <w:lang w:val="en-GB"/>
              </w:rPr>
              <w:t>Ability to communicate and liaise effectively with persons at all levels and to deal with contractors</w:t>
            </w:r>
          </w:p>
        </w:tc>
        <w:tc>
          <w:tcPr>
            <w:tcW w:w="2136" w:type="dxa"/>
          </w:tcPr>
          <w:p w14:paraId="2420F761" w14:textId="60536AE9"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1FBEFAA3"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311FCE05" w14:textId="77777777" w:rsidTr="029B73AD">
        <w:tc>
          <w:tcPr>
            <w:tcW w:w="5307" w:type="dxa"/>
          </w:tcPr>
          <w:p w14:paraId="373574ED" w14:textId="3E8DE29E" w:rsidR="00E15AFC" w:rsidRPr="00450446" w:rsidRDefault="00E15AFC" w:rsidP="00D04EC2">
            <w:pPr>
              <w:pStyle w:val="BodyText"/>
              <w:spacing w:before="105" w:after="240" w:line="237" w:lineRule="auto"/>
              <w:ind w:right="662"/>
              <w:rPr>
                <w:rFonts w:ascii="Calibri" w:hAnsi="Calibri" w:cs="Calibri"/>
                <w:bCs/>
                <w:sz w:val="24"/>
                <w:szCs w:val="24"/>
                <w:lang w:val="en-GB"/>
              </w:rPr>
            </w:pPr>
            <w:r w:rsidRPr="00450446">
              <w:rPr>
                <w:rFonts w:ascii="Calibri" w:hAnsi="Calibri" w:cs="Calibri"/>
                <w:bCs/>
                <w:sz w:val="24"/>
                <w:szCs w:val="24"/>
                <w:lang w:val="en-GB"/>
              </w:rPr>
              <w:t>Excellent organisational skills, with the ability to prioritise and organise own tasks with minimum supervision and to work to agreed targets</w:t>
            </w:r>
          </w:p>
        </w:tc>
        <w:tc>
          <w:tcPr>
            <w:tcW w:w="2136" w:type="dxa"/>
          </w:tcPr>
          <w:p w14:paraId="18D36C36" w14:textId="7B394F66"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01EB0B5E"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E15AFC" w:rsidRPr="00450446" w14:paraId="0A8DD001" w14:textId="77777777" w:rsidTr="029B73AD">
        <w:tc>
          <w:tcPr>
            <w:tcW w:w="5307" w:type="dxa"/>
          </w:tcPr>
          <w:p w14:paraId="5C0ABEA5" w14:textId="74A35A25" w:rsidR="00E15AFC" w:rsidRPr="00450446" w:rsidRDefault="00E15AFC" w:rsidP="00D04EC2">
            <w:pPr>
              <w:pStyle w:val="BodyText"/>
              <w:spacing w:before="105" w:after="240" w:line="237" w:lineRule="auto"/>
              <w:ind w:right="662"/>
              <w:rPr>
                <w:rFonts w:ascii="Calibri" w:hAnsi="Calibri" w:cs="Calibri"/>
                <w:bCs/>
                <w:sz w:val="24"/>
                <w:szCs w:val="24"/>
                <w:lang w:val="en-GB"/>
              </w:rPr>
            </w:pPr>
            <w:r w:rsidRPr="00450446">
              <w:rPr>
                <w:rFonts w:ascii="Calibri" w:hAnsi="Calibri" w:cs="Calibri"/>
                <w:bCs/>
                <w:sz w:val="24"/>
                <w:szCs w:val="24"/>
                <w:lang w:val="en-GB"/>
              </w:rPr>
              <w:t>Demonstrate a desire and willingness to learn new skills. </w:t>
            </w:r>
          </w:p>
        </w:tc>
        <w:tc>
          <w:tcPr>
            <w:tcW w:w="2136" w:type="dxa"/>
          </w:tcPr>
          <w:p w14:paraId="23409909" w14:textId="60A7E554"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003BA0A0" w14:textId="77777777" w:rsidR="00E15AFC" w:rsidRPr="00450446" w:rsidRDefault="00E15AFC"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9E49D8" w:rsidRPr="00450446" w14:paraId="2E346646" w14:textId="5A317198" w:rsidTr="029B73AD">
        <w:tc>
          <w:tcPr>
            <w:tcW w:w="5307" w:type="dxa"/>
            <w:shd w:val="clear" w:color="auto" w:fill="BDD6EE" w:themeFill="accent1" w:themeFillTint="66"/>
          </w:tcPr>
          <w:p w14:paraId="433034E8" w14:textId="3FEB7EB2" w:rsidR="009E49D8" w:rsidRPr="00450446" w:rsidRDefault="009E49D8" w:rsidP="00D04EC2">
            <w:pPr>
              <w:pStyle w:val="BodyText"/>
              <w:spacing w:before="105" w:after="240" w:line="237" w:lineRule="auto"/>
              <w:ind w:right="662"/>
              <w:jc w:val="both"/>
              <w:rPr>
                <w:rFonts w:ascii="Calibri" w:eastAsiaTheme="minorHAnsi" w:hAnsi="Calibri" w:cs="Calibri"/>
                <w:b/>
                <w:bCs/>
                <w:sz w:val="24"/>
                <w:szCs w:val="24"/>
                <w:lang w:val="en-GB" w:eastAsia="en-GB" w:bidi="ar-SA"/>
              </w:rPr>
            </w:pPr>
            <w:r w:rsidRPr="00450446">
              <w:rPr>
                <w:rFonts w:ascii="Calibri" w:eastAsiaTheme="minorHAnsi" w:hAnsi="Calibri" w:cs="Calibri"/>
                <w:b/>
                <w:bCs/>
                <w:sz w:val="24"/>
                <w:szCs w:val="24"/>
                <w:lang w:val="en-GB" w:eastAsia="en-GB" w:bidi="ar-SA"/>
              </w:rPr>
              <w:t>Personal Characteristics</w:t>
            </w:r>
          </w:p>
        </w:tc>
        <w:tc>
          <w:tcPr>
            <w:tcW w:w="2136" w:type="dxa"/>
            <w:shd w:val="clear" w:color="auto" w:fill="BDD6EE" w:themeFill="accent1" w:themeFillTint="66"/>
          </w:tcPr>
          <w:p w14:paraId="2B6A75C2" w14:textId="77777777" w:rsidR="009E49D8" w:rsidRPr="00450446" w:rsidRDefault="009E49D8"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c>
          <w:tcPr>
            <w:tcW w:w="1573" w:type="dxa"/>
            <w:shd w:val="clear" w:color="auto" w:fill="BDD6EE" w:themeFill="accent1" w:themeFillTint="66"/>
          </w:tcPr>
          <w:p w14:paraId="35DFB95F" w14:textId="77777777" w:rsidR="009E49D8" w:rsidRPr="00450446" w:rsidRDefault="009E49D8"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1076B2" w:rsidRPr="00450446" w14:paraId="701C906C" w14:textId="3FE7A883" w:rsidTr="029B73AD">
        <w:tc>
          <w:tcPr>
            <w:tcW w:w="5307" w:type="dxa"/>
          </w:tcPr>
          <w:p w14:paraId="484BB4A2" w14:textId="60DC9362" w:rsidR="001076B2" w:rsidRPr="00450446" w:rsidRDefault="001076B2" w:rsidP="00D04EC2">
            <w:pPr>
              <w:jc w:val="both"/>
              <w:rPr>
                <w:rFonts w:ascii="Calibri" w:hAnsi="Calibri" w:cs="Calibri"/>
                <w:b/>
                <w:bCs/>
                <w:sz w:val="24"/>
                <w:szCs w:val="24"/>
                <w:lang w:eastAsia="en-GB"/>
              </w:rPr>
            </w:pPr>
            <w:r w:rsidRPr="00450446">
              <w:rPr>
                <w:rFonts w:ascii="Calibri" w:hAnsi="Calibri" w:cs="Calibri"/>
                <w:sz w:val="24"/>
                <w:szCs w:val="24"/>
                <w:lang w:eastAsia="en-GB"/>
              </w:rPr>
              <w:t>Builds and maintains quality relationships, internal and external</w:t>
            </w:r>
          </w:p>
        </w:tc>
        <w:tc>
          <w:tcPr>
            <w:tcW w:w="2136" w:type="dxa"/>
          </w:tcPr>
          <w:p w14:paraId="1B5D94A7" w14:textId="619B2951"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val="restart"/>
          </w:tcPr>
          <w:p w14:paraId="181D8190" w14:textId="77777777" w:rsidR="001076B2" w:rsidRPr="00450446" w:rsidRDefault="001076B2" w:rsidP="001076B2">
            <w:pPr>
              <w:pStyle w:val="NoSpacing"/>
              <w:jc w:val="center"/>
              <w:rPr>
                <w:sz w:val="24"/>
                <w:szCs w:val="24"/>
                <w:lang w:eastAsia="en-GB"/>
              </w:rPr>
            </w:pPr>
            <w:r w:rsidRPr="00450446">
              <w:rPr>
                <w:sz w:val="24"/>
                <w:szCs w:val="24"/>
                <w:lang w:eastAsia="en-GB"/>
              </w:rPr>
              <w:t>App</w:t>
            </w:r>
          </w:p>
          <w:p w14:paraId="75927296" w14:textId="2C48EE71" w:rsidR="001076B2" w:rsidRPr="00450446" w:rsidRDefault="001076B2" w:rsidP="001076B2">
            <w:pPr>
              <w:pStyle w:val="NoSpacing"/>
              <w:jc w:val="center"/>
              <w:rPr>
                <w:sz w:val="24"/>
                <w:szCs w:val="24"/>
                <w:lang w:eastAsia="en-GB"/>
              </w:rPr>
            </w:pPr>
            <w:r w:rsidRPr="00450446">
              <w:rPr>
                <w:sz w:val="24"/>
                <w:szCs w:val="24"/>
                <w:lang w:eastAsia="en-GB"/>
              </w:rPr>
              <w:t>Int</w:t>
            </w:r>
          </w:p>
          <w:p w14:paraId="35387ABD" w14:textId="107DC3AE" w:rsidR="001076B2" w:rsidRPr="00450446" w:rsidRDefault="001076B2" w:rsidP="001076B2">
            <w:pPr>
              <w:pStyle w:val="NoSpacing"/>
              <w:jc w:val="center"/>
              <w:rPr>
                <w:sz w:val="24"/>
                <w:szCs w:val="24"/>
                <w:lang w:eastAsia="en-GB"/>
              </w:rPr>
            </w:pPr>
            <w:r w:rsidRPr="00450446">
              <w:rPr>
                <w:sz w:val="24"/>
                <w:szCs w:val="24"/>
                <w:lang w:eastAsia="en-GB"/>
              </w:rPr>
              <w:t>Ref</w:t>
            </w:r>
          </w:p>
        </w:tc>
      </w:tr>
      <w:tr w:rsidR="001076B2" w:rsidRPr="00450446" w14:paraId="3E964ED6" w14:textId="040B653B" w:rsidTr="029B73AD">
        <w:tc>
          <w:tcPr>
            <w:tcW w:w="5307" w:type="dxa"/>
          </w:tcPr>
          <w:p w14:paraId="2289CB8B" w14:textId="231EBE70" w:rsidR="001076B2" w:rsidRPr="00450446" w:rsidRDefault="001076B2" w:rsidP="00D04EC2">
            <w:pPr>
              <w:jc w:val="both"/>
              <w:rPr>
                <w:rFonts w:ascii="Calibri" w:hAnsi="Calibri" w:cs="Calibri"/>
                <w:b/>
                <w:bCs/>
                <w:sz w:val="24"/>
                <w:szCs w:val="24"/>
                <w:lang w:eastAsia="en-GB"/>
              </w:rPr>
            </w:pPr>
            <w:r w:rsidRPr="00450446">
              <w:rPr>
                <w:rFonts w:ascii="Calibri" w:hAnsi="Calibri" w:cs="Calibri"/>
                <w:sz w:val="24"/>
                <w:szCs w:val="24"/>
                <w:lang w:eastAsia="en-GB"/>
              </w:rPr>
              <w:t>Effective organisational, interpersonal and communication skills</w:t>
            </w:r>
          </w:p>
        </w:tc>
        <w:tc>
          <w:tcPr>
            <w:tcW w:w="2136" w:type="dxa"/>
          </w:tcPr>
          <w:p w14:paraId="1B5247B9" w14:textId="582BC51E"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443746B3" w14:textId="77777777"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1076B2" w:rsidRPr="00450446" w14:paraId="6596983F" w14:textId="7A078C59" w:rsidTr="029B73AD">
        <w:tc>
          <w:tcPr>
            <w:tcW w:w="5307" w:type="dxa"/>
          </w:tcPr>
          <w:p w14:paraId="4CD03FD9" w14:textId="77777777" w:rsidR="00A908D0" w:rsidRDefault="001076B2" w:rsidP="00D04EC2">
            <w:pPr>
              <w:ind w:left="14"/>
              <w:jc w:val="both"/>
              <w:rPr>
                <w:rFonts w:ascii="Calibri" w:hAnsi="Calibri" w:cs="Calibri"/>
                <w:sz w:val="24"/>
                <w:szCs w:val="24"/>
                <w:lang w:eastAsia="en-GB"/>
              </w:rPr>
            </w:pPr>
            <w:r w:rsidRPr="00450446">
              <w:rPr>
                <w:rFonts w:ascii="Calibri" w:hAnsi="Calibri" w:cs="Calibri"/>
                <w:sz w:val="24"/>
                <w:szCs w:val="24"/>
                <w:lang w:eastAsia="en-GB"/>
              </w:rPr>
              <w:lastRenderedPageBreak/>
              <w:t>Willingness</w:t>
            </w:r>
          </w:p>
          <w:p w14:paraId="421E5204" w14:textId="6BA5A5A3" w:rsidR="001076B2" w:rsidRPr="00450446" w:rsidRDefault="001076B2" w:rsidP="00D04EC2">
            <w:pPr>
              <w:ind w:left="14"/>
              <w:jc w:val="both"/>
              <w:rPr>
                <w:rFonts w:ascii="Calibri" w:hAnsi="Calibri" w:cs="Calibri"/>
                <w:sz w:val="24"/>
                <w:szCs w:val="24"/>
              </w:rPr>
            </w:pPr>
            <w:r w:rsidRPr="00450446">
              <w:rPr>
                <w:rFonts w:ascii="Calibri" w:hAnsi="Calibri" w:cs="Calibri"/>
                <w:sz w:val="24"/>
                <w:szCs w:val="24"/>
                <w:lang w:eastAsia="en-GB"/>
              </w:rPr>
              <w:t xml:space="preserve"> to undergo further training and development</w:t>
            </w:r>
          </w:p>
        </w:tc>
        <w:tc>
          <w:tcPr>
            <w:tcW w:w="2136" w:type="dxa"/>
          </w:tcPr>
          <w:p w14:paraId="203D2A90" w14:textId="2235E4A5"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0EA01C0F" w14:textId="77777777"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1076B2" w:rsidRPr="00450446" w14:paraId="7D4E4DF4" w14:textId="6A8CAD56" w:rsidTr="029B73AD">
        <w:tc>
          <w:tcPr>
            <w:tcW w:w="5307" w:type="dxa"/>
          </w:tcPr>
          <w:p w14:paraId="73CA33AD" w14:textId="6D198ABB" w:rsidR="001076B2" w:rsidRPr="00450446" w:rsidRDefault="001076B2" w:rsidP="00D04EC2">
            <w:pPr>
              <w:jc w:val="both"/>
              <w:rPr>
                <w:rFonts w:ascii="Calibri" w:hAnsi="Calibri" w:cs="Calibri"/>
                <w:sz w:val="24"/>
                <w:szCs w:val="24"/>
              </w:rPr>
            </w:pPr>
            <w:r w:rsidRPr="00450446">
              <w:rPr>
                <w:rFonts w:ascii="Calibri" w:hAnsi="Calibri" w:cs="Calibri"/>
                <w:bCs/>
                <w:sz w:val="24"/>
                <w:szCs w:val="24"/>
              </w:rPr>
              <w:t>Committed to the Trust’s policies and ethos</w:t>
            </w:r>
          </w:p>
        </w:tc>
        <w:tc>
          <w:tcPr>
            <w:tcW w:w="2136" w:type="dxa"/>
          </w:tcPr>
          <w:p w14:paraId="2F2D70D4" w14:textId="08915221"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31E29D0D" w14:textId="77777777"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1076B2" w:rsidRPr="00450446" w14:paraId="690E7CEB" w14:textId="36E2B4DE" w:rsidTr="029B73AD">
        <w:tc>
          <w:tcPr>
            <w:tcW w:w="5307" w:type="dxa"/>
          </w:tcPr>
          <w:p w14:paraId="02F42FDC" w14:textId="58B21763" w:rsidR="001076B2" w:rsidRPr="00450446" w:rsidRDefault="001076B2" w:rsidP="00D04EC2">
            <w:pPr>
              <w:jc w:val="both"/>
              <w:rPr>
                <w:rFonts w:ascii="Calibri" w:hAnsi="Calibri" w:cs="Calibri"/>
                <w:sz w:val="24"/>
                <w:szCs w:val="24"/>
                <w:lang w:val="en-US"/>
              </w:rPr>
            </w:pPr>
            <w:r w:rsidRPr="00450446">
              <w:rPr>
                <w:rFonts w:ascii="Calibri" w:hAnsi="Calibri" w:cs="Calibri"/>
                <w:bCs/>
                <w:sz w:val="24"/>
                <w:szCs w:val="24"/>
              </w:rPr>
              <w:t>Ability to work well as part of a team</w:t>
            </w:r>
          </w:p>
        </w:tc>
        <w:tc>
          <w:tcPr>
            <w:tcW w:w="2136" w:type="dxa"/>
          </w:tcPr>
          <w:p w14:paraId="6CDCAE10" w14:textId="47E3A19E"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32418629" w14:textId="77777777"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1076B2" w:rsidRPr="00450446" w14:paraId="4920D2E3" w14:textId="0A08C9FB" w:rsidTr="029B73AD">
        <w:tc>
          <w:tcPr>
            <w:tcW w:w="5307" w:type="dxa"/>
          </w:tcPr>
          <w:p w14:paraId="440F56B3" w14:textId="15577780" w:rsidR="001076B2" w:rsidRPr="00450446" w:rsidRDefault="001076B2" w:rsidP="00D04EC2">
            <w:pPr>
              <w:jc w:val="both"/>
              <w:rPr>
                <w:rFonts w:ascii="Calibri" w:hAnsi="Calibri" w:cs="Calibri"/>
                <w:sz w:val="24"/>
                <w:szCs w:val="24"/>
                <w:lang w:val="en-US"/>
              </w:rPr>
            </w:pPr>
            <w:r w:rsidRPr="00450446">
              <w:rPr>
                <w:rFonts w:ascii="Calibri" w:hAnsi="Calibri" w:cs="Calibri"/>
                <w:bCs/>
                <w:sz w:val="24"/>
                <w:szCs w:val="24"/>
              </w:rPr>
              <w:t>Ability to work under pressure and manage competing deadlines</w:t>
            </w:r>
          </w:p>
        </w:tc>
        <w:tc>
          <w:tcPr>
            <w:tcW w:w="2136" w:type="dxa"/>
          </w:tcPr>
          <w:p w14:paraId="1B7DEE04" w14:textId="02BC1374"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0E395AD5" w14:textId="77777777"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1076B2" w:rsidRPr="00450446" w14:paraId="1B13C38F" w14:textId="52148DE4" w:rsidTr="029B73AD">
        <w:tc>
          <w:tcPr>
            <w:tcW w:w="5307" w:type="dxa"/>
          </w:tcPr>
          <w:p w14:paraId="6DD99F36" w14:textId="501B2B1E" w:rsidR="001076B2" w:rsidRPr="00450446" w:rsidRDefault="001076B2" w:rsidP="00D04EC2">
            <w:pPr>
              <w:jc w:val="both"/>
              <w:rPr>
                <w:rFonts w:ascii="Calibri" w:hAnsi="Calibri" w:cs="Calibri"/>
                <w:sz w:val="24"/>
                <w:szCs w:val="24"/>
                <w:lang w:val="en-US"/>
              </w:rPr>
            </w:pPr>
            <w:r w:rsidRPr="00450446">
              <w:rPr>
                <w:rFonts w:ascii="Calibri" w:hAnsi="Calibri" w:cs="Calibri"/>
                <w:bCs/>
                <w:sz w:val="24"/>
                <w:szCs w:val="24"/>
              </w:rPr>
              <w:t>Evidence of taking initiative and being self-motivated in a professional context</w:t>
            </w:r>
          </w:p>
        </w:tc>
        <w:tc>
          <w:tcPr>
            <w:tcW w:w="2136" w:type="dxa"/>
          </w:tcPr>
          <w:p w14:paraId="50BDC3F7" w14:textId="4C3CAC51"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79944921" w14:textId="77777777"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1076B2" w:rsidRPr="00450446" w14:paraId="79F89C4C" w14:textId="56CFD6D5" w:rsidTr="029B73AD">
        <w:tc>
          <w:tcPr>
            <w:tcW w:w="5307" w:type="dxa"/>
          </w:tcPr>
          <w:p w14:paraId="44559D76" w14:textId="72A8ACC9" w:rsidR="001076B2" w:rsidRPr="00450446" w:rsidRDefault="001076B2" w:rsidP="00D04EC2">
            <w:pPr>
              <w:jc w:val="both"/>
              <w:rPr>
                <w:rFonts w:ascii="Calibri" w:hAnsi="Calibri" w:cs="Calibri"/>
                <w:sz w:val="24"/>
                <w:szCs w:val="24"/>
                <w:lang w:val="en-US"/>
              </w:rPr>
            </w:pPr>
            <w:r w:rsidRPr="00450446">
              <w:rPr>
                <w:rFonts w:ascii="Calibri" w:hAnsi="Calibri" w:cs="Calibri"/>
                <w:bCs/>
                <w:sz w:val="24"/>
                <w:szCs w:val="24"/>
              </w:rPr>
              <w:t>An ability to act as a supportive colleague and an ambassador for the school and wider Trust</w:t>
            </w:r>
          </w:p>
        </w:tc>
        <w:tc>
          <w:tcPr>
            <w:tcW w:w="2136" w:type="dxa"/>
          </w:tcPr>
          <w:p w14:paraId="23868066" w14:textId="0509272A"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7E7195CC" w14:textId="77777777"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9E49D8" w:rsidRPr="00450446" w14:paraId="099931A9" w14:textId="7603FDB8" w:rsidTr="029B73AD">
        <w:tc>
          <w:tcPr>
            <w:tcW w:w="5307" w:type="dxa"/>
            <w:shd w:val="clear" w:color="auto" w:fill="BDD6EE" w:themeFill="accent1" w:themeFillTint="66"/>
          </w:tcPr>
          <w:p w14:paraId="7676B3F9" w14:textId="1B2BBCD8" w:rsidR="009E49D8" w:rsidRPr="00450446" w:rsidRDefault="009E49D8" w:rsidP="00D04EC2">
            <w:pPr>
              <w:pStyle w:val="BodyText"/>
              <w:spacing w:before="105" w:after="240" w:line="237" w:lineRule="auto"/>
              <w:ind w:right="662"/>
              <w:jc w:val="both"/>
              <w:rPr>
                <w:rFonts w:ascii="Calibri" w:eastAsiaTheme="minorHAnsi" w:hAnsi="Calibri" w:cs="Calibri"/>
                <w:b/>
                <w:bCs/>
                <w:sz w:val="24"/>
                <w:szCs w:val="24"/>
                <w:lang w:val="en-GB" w:eastAsia="en-GB" w:bidi="ar-SA"/>
              </w:rPr>
            </w:pPr>
            <w:r w:rsidRPr="00450446">
              <w:rPr>
                <w:rFonts w:ascii="Calibri" w:eastAsiaTheme="minorHAnsi" w:hAnsi="Calibri" w:cs="Calibri"/>
                <w:b/>
                <w:bCs/>
                <w:sz w:val="24"/>
                <w:szCs w:val="24"/>
                <w:lang w:val="en-GB" w:eastAsia="en-GB" w:bidi="ar-SA"/>
              </w:rPr>
              <w:t>Safeguarding</w:t>
            </w:r>
          </w:p>
        </w:tc>
        <w:tc>
          <w:tcPr>
            <w:tcW w:w="2136" w:type="dxa"/>
            <w:shd w:val="clear" w:color="auto" w:fill="BDD6EE" w:themeFill="accent1" w:themeFillTint="66"/>
          </w:tcPr>
          <w:p w14:paraId="42E35782" w14:textId="77777777" w:rsidR="009E49D8" w:rsidRPr="00450446" w:rsidRDefault="009E49D8"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c>
          <w:tcPr>
            <w:tcW w:w="1573" w:type="dxa"/>
            <w:shd w:val="clear" w:color="auto" w:fill="BDD6EE" w:themeFill="accent1" w:themeFillTint="66"/>
          </w:tcPr>
          <w:p w14:paraId="12296EB6" w14:textId="77777777" w:rsidR="009E49D8" w:rsidRPr="00450446" w:rsidRDefault="009E49D8"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1076B2" w:rsidRPr="00450446" w14:paraId="197F0719" w14:textId="0B00ADA3" w:rsidTr="029B73AD">
        <w:tc>
          <w:tcPr>
            <w:tcW w:w="5307" w:type="dxa"/>
          </w:tcPr>
          <w:p w14:paraId="3C4FD307" w14:textId="3C8CC987" w:rsidR="001076B2" w:rsidRPr="00450446" w:rsidRDefault="001076B2" w:rsidP="00D04EC2">
            <w:pPr>
              <w:pStyle w:val="BodyText"/>
              <w:spacing w:before="105" w:after="240" w:line="237" w:lineRule="auto"/>
              <w:ind w:right="662"/>
              <w:rPr>
                <w:rFonts w:ascii="Calibri" w:hAnsi="Calibri" w:cs="Calibri"/>
                <w:bCs/>
                <w:sz w:val="24"/>
                <w:szCs w:val="24"/>
                <w:lang w:eastAsia="en-GB"/>
              </w:rPr>
            </w:pPr>
            <w:r w:rsidRPr="00450446">
              <w:rPr>
                <w:rFonts w:ascii="Calibri" w:hAnsi="Calibri" w:cs="Calibri"/>
                <w:sz w:val="24"/>
                <w:szCs w:val="24"/>
              </w:rPr>
              <w:t>Demonstrates a commitment to all aspects of safeguarding and the welfare of children and young people.</w:t>
            </w:r>
          </w:p>
        </w:tc>
        <w:tc>
          <w:tcPr>
            <w:tcW w:w="2136" w:type="dxa"/>
          </w:tcPr>
          <w:p w14:paraId="5D5F8656" w14:textId="3C1D0242"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val="restart"/>
          </w:tcPr>
          <w:p w14:paraId="29B0B432" w14:textId="77777777" w:rsidR="001076B2" w:rsidRPr="00450446" w:rsidRDefault="00450446" w:rsidP="00450446">
            <w:pPr>
              <w:pStyle w:val="NoSpacing"/>
              <w:jc w:val="center"/>
              <w:rPr>
                <w:sz w:val="24"/>
                <w:szCs w:val="24"/>
                <w:lang w:eastAsia="en-GB"/>
              </w:rPr>
            </w:pPr>
            <w:r w:rsidRPr="00450446">
              <w:rPr>
                <w:sz w:val="24"/>
                <w:szCs w:val="24"/>
                <w:lang w:eastAsia="en-GB"/>
              </w:rPr>
              <w:t>App</w:t>
            </w:r>
          </w:p>
          <w:p w14:paraId="3411F904" w14:textId="57A3461F" w:rsidR="00450446" w:rsidRPr="00450446" w:rsidRDefault="00450446" w:rsidP="00450446">
            <w:pPr>
              <w:pStyle w:val="NoSpacing"/>
              <w:jc w:val="center"/>
              <w:rPr>
                <w:sz w:val="24"/>
                <w:szCs w:val="24"/>
                <w:lang w:eastAsia="en-GB"/>
              </w:rPr>
            </w:pPr>
            <w:r w:rsidRPr="00450446">
              <w:rPr>
                <w:sz w:val="24"/>
                <w:szCs w:val="24"/>
                <w:lang w:eastAsia="en-GB"/>
              </w:rPr>
              <w:t>Int</w:t>
            </w:r>
          </w:p>
        </w:tc>
      </w:tr>
      <w:tr w:rsidR="001076B2" w:rsidRPr="00450446" w14:paraId="6E162898" w14:textId="60CD923B" w:rsidTr="029B73AD">
        <w:tc>
          <w:tcPr>
            <w:tcW w:w="5307" w:type="dxa"/>
          </w:tcPr>
          <w:p w14:paraId="07C3D931" w14:textId="03567459" w:rsidR="001076B2" w:rsidRPr="00450446" w:rsidRDefault="001076B2" w:rsidP="00D04EC2">
            <w:pPr>
              <w:pStyle w:val="BodyText"/>
              <w:spacing w:before="105" w:after="240" w:line="237" w:lineRule="auto"/>
              <w:ind w:right="662"/>
              <w:jc w:val="both"/>
              <w:rPr>
                <w:rFonts w:ascii="Calibri" w:eastAsiaTheme="minorHAnsi" w:hAnsi="Calibri" w:cs="Calibri"/>
                <w:sz w:val="24"/>
                <w:szCs w:val="24"/>
                <w:lang w:val="en-GB" w:eastAsia="en-GB" w:bidi="ar-SA"/>
              </w:rPr>
            </w:pPr>
            <w:r w:rsidRPr="00450446">
              <w:rPr>
                <w:rFonts w:ascii="Calibri" w:hAnsi="Calibri" w:cs="Calibri"/>
                <w:sz w:val="24"/>
                <w:szCs w:val="24"/>
                <w:lang w:val="en-GB"/>
              </w:rPr>
              <w:t>Ability to form and maintain appropriate professional relationships and personal boundaries</w:t>
            </w:r>
          </w:p>
        </w:tc>
        <w:tc>
          <w:tcPr>
            <w:tcW w:w="2136" w:type="dxa"/>
          </w:tcPr>
          <w:p w14:paraId="7F6FD64F" w14:textId="3FEC7B90"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496FCCE1" w14:textId="77777777"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r w:rsidR="001076B2" w:rsidRPr="00450446" w14:paraId="1DF655D9" w14:textId="396A339E" w:rsidTr="029B73AD">
        <w:tc>
          <w:tcPr>
            <w:tcW w:w="5307" w:type="dxa"/>
          </w:tcPr>
          <w:p w14:paraId="504A5117" w14:textId="04CDB706" w:rsidR="001076B2" w:rsidRPr="00450446" w:rsidRDefault="001076B2" w:rsidP="00D04EC2">
            <w:pPr>
              <w:pStyle w:val="BodyText"/>
              <w:spacing w:before="105" w:after="240" w:line="237" w:lineRule="auto"/>
              <w:ind w:right="662"/>
              <w:jc w:val="both"/>
              <w:rPr>
                <w:rFonts w:ascii="Calibri" w:hAnsi="Calibri" w:cs="Calibri"/>
                <w:bCs/>
                <w:sz w:val="24"/>
                <w:szCs w:val="24"/>
              </w:rPr>
            </w:pPr>
            <w:r w:rsidRPr="00450446">
              <w:rPr>
                <w:rFonts w:ascii="Calibri" w:hAnsi="Calibri" w:cs="Calibri"/>
                <w:sz w:val="24"/>
                <w:szCs w:val="24"/>
              </w:rPr>
              <w:t>Support the Trust and / or school policies on safeguarding and child protection</w:t>
            </w:r>
          </w:p>
        </w:tc>
        <w:tc>
          <w:tcPr>
            <w:tcW w:w="2136" w:type="dxa"/>
          </w:tcPr>
          <w:p w14:paraId="4E15B1DA" w14:textId="6E4D1821"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r w:rsidRPr="00450446">
              <w:rPr>
                <w:rFonts w:ascii="Calibri" w:eastAsiaTheme="minorHAnsi" w:hAnsi="Calibri" w:cs="Calibri"/>
                <w:sz w:val="24"/>
                <w:szCs w:val="24"/>
                <w:lang w:val="en-GB" w:eastAsia="en-GB" w:bidi="ar-SA"/>
              </w:rPr>
              <w:t>E</w:t>
            </w:r>
          </w:p>
        </w:tc>
        <w:tc>
          <w:tcPr>
            <w:tcW w:w="1573" w:type="dxa"/>
            <w:vMerge/>
          </w:tcPr>
          <w:p w14:paraId="3A4B1090" w14:textId="77777777" w:rsidR="001076B2" w:rsidRPr="00450446" w:rsidRDefault="001076B2" w:rsidP="00D04EC2">
            <w:pPr>
              <w:pStyle w:val="BodyText"/>
              <w:spacing w:before="105" w:after="240" w:line="237" w:lineRule="auto"/>
              <w:ind w:right="662"/>
              <w:jc w:val="center"/>
              <w:rPr>
                <w:rFonts w:ascii="Calibri" w:eastAsiaTheme="minorHAnsi" w:hAnsi="Calibri" w:cs="Calibri"/>
                <w:sz w:val="24"/>
                <w:szCs w:val="24"/>
                <w:lang w:val="en-GB" w:eastAsia="en-GB" w:bidi="ar-SA"/>
              </w:rPr>
            </w:pPr>
          </w:p>
        </w:tc>
      </w:tr>
    </w:tbl>
    <w:p w14:paraId="7DB7047C" w14:textId="77777777" w:rsidR="00987937" w:rsidRPr="00450446" w:rsidRDefault="00987937" w:rsidP="00987937">
      <w:pPr>
        <w:pStyle w:val="BodyText"/>
        <w:spacing w:before="105" w:after="240" w:line="237" w:lineRule="auto"/>
        <w:ind w:right="662"/>
        <w:jc w:val="both"/>
        <w:rPr>
          <w:rFonts w:ascii="Calibri" w:hAnsi="Calibri" w:cs="Calibri"/>
          <w:bCs/>
          <w:sz w:val="24"/>
          <w:szCs w:val="24"/>
        </w:rPr>
      </w:pPr>
      <w:proofErr w:type="gramStart"/>
      <w:r w:rsidRPr="00450446">
        <w:rPr>
          <w:rFonts w:ascii="Calibri" w:hAnsi="Calibri" w:cs="Calibri"/>
          <w:bCs/>
          <w:sz w:val="24"/>
          <w:szCs w:val="24"/>
        </w:rPr>
        <w:t>Outline</w:t>
      </w:r>
      <w:proofErr w:type="gramEnd"/>
      <w:r w:rsidRPr="00450446">
        <w:rPr>
          <w:rFonts w:ascii="Calibri" w:hAnsi="Calibri" w:cs="Calibri"/>
          <w:bCs/>
          <w:sz w:val="24"/>
          <w:szCs w:val="24"/>
        </w:rPr>
        <w:t xml:space="preserve"> Terms and Conditions</w:t>
      </w:r>
    </w:p>
    <w:p w14:paraId="713413E3" w14:textId="77777777" w:rsidR="00987937" w:rsidRPr="00450446" w:rsidRDefault="00987937">
      <w:pPr>
        <w:pStyle w:val="BodyText"/>
        <w:numPr>
          <w:ilvl w:val="0"/>
          <w:numId w:val="4"/>
        </w:numPr>
        <w:spacing w:before="105" w:after="240" w:line="237" w:lineRule="auto"/>
        <w:ind w:right="662"/>
        <w:jc w:val="both"/>
        <w:rPr>
          <w:rFonts w:ascii="Calibri" w:hAnsi="Calibri" w:cs="Calibri"/>
          <w:bCs/>
          <w:sz w:val="24"/>
          <w:szCs w:val="24"/>
        </w:rPr>
      </w:pPr>
      <w:r w:rsidRPr="00450446">
        <w:rPr>
          <w:rFonts w:ascii="Calibri" w:hAnsi="Calibri" w:cs="Calibri"/>
          <w:bCs/>
          <w:sz w:val="24"/>
          <w:szCs w:val="24"/>
        </w:rPr>
        <w:t>The employer for this post is Yorkshire Causeway Schools Trust.</w:t>
      </w:r>
    </w:p>
    <w:p w14:paraId="15C9307B" w14:textId="23FC8F2E" w:rsidR="00987937" w:rsidRPr="00450446" w:rsidRDefault="00987937">
      <w:pPr>
        <w:pStyle w:val="BodyText"/>
        <w:numPr>
          <w:ilvl w:val="0"/>
          <w:numId w:val="4"/>
        </w:numPr>
        <w:spacing w:before="105" w:after="240" w:line="237" w:lineRule="auto"/>
        <w:ind w:right="662"/>
        <w:jc w:val="both"/>
        <w:rPr>
          <w:rFonts w:ascii="Calibri" w:hAnsi="Calibri" w:cs="Calibri"/>
          <w:bCs/>
          <w:sz w:val="24"/>
          <w:szCs w:val="24"/>
        </w:rPr>
      </w:pPr>
      <w:r w:rsidRPr="00450446">
        <w:rPr>
          <w:rFonts w:ascii="Calibri" w:hAnsi="Calibri" w:cs="Calibri"/>
          <w:bCs/>
          <w:sz w:val="24"/>
          <w:szCs w:val="24"/>
        </w:rPr>
        <w:t xml:space="preserve">The post may require the ability to travel and work </w:t>
      </w:r>
      <w:r w:rsidR="001C2BE0" w:rsidRPr="00450446">
        <w:rPr>
          <w:rFonts w:ascii="Calibri" w:hAnsi="Calibri" w:cs="Calibri"/>
          <w:bCs/>
          <w:sz w:val="24"/>
          <w:szCs w:val="24"/>
        </w:rPr>
        <w:t>across</w:t>
      </w:r>
      <w:r w:rsidRPr="00450446">
        <w:rPr>
          <w:rFonts w:ascii="Calibri" w:hAnsi="Calibri" w:cs="Calibri"/>
          <w:bCs/>
          <w:sz w:val="24"/>
          <w:szCs w:val="24"/>
        </w:rPr>
        <w:t xml:space="preserve"> schools within the Trust.</w:t>
      </w:r>
    </w:p>
    <w:p w14:paraId="3F98D131" w14:textId="45B95CE2" w:rsidR="0048B267" w:rsidRPr="00450446" w:rsidRDefault="0048B267">
      <w:pPr>
        <w:pStyle w:val="BodyText"/>
        <w:numPr>
          <w:ilvl w:val="0"/>
          <w:numId w:val="4"/>
        </w:numPr>
        <w:spacing w:before="105" w:after="240" w:line="237" w:lineRule="auto"/>
        <w:ind w:right="662"/>
        <w:jc w:val="both"/>
        <w:rPr>
          <w:rFonts w:ascii="Calibri" w:eastAsia="Arial" w:hAnsi="Calibri" w:cs="Calibri"/>
          <w:sz w:val="24"/>
          <w:szCs w:val="24"/>
        </w:rPr>
      </w:pPr>
      <w:r w:rsidRPr="00450446">
        <w:rPr>
          <w:rFonts w:ascii="Calibri" w:eastAsia="Arial" w:hAnsi="Calibri" w:cs="Calibri"/>
          <w:sz w:val="24"/>
          <w:szCs w:val="24"/>
        </w:rPr>
        <w:t xml:space="preserve">Expected to work on-site across the school (s) to </w:t>
      </w:r>
      <w:r w:rsidR="00D54500" w:rsidRPr="00450446">
        <w:rPr>
          <w:rFonts w:ascii="Calibri" w:eastAsia="Arial" w:hAnsi="Calibri" w:cs="Calibri"/>
          <w:sz w:val="24"/>
          <w:szCs w:val="24"/>
        </w:rPr>
        <w:t>re</w:t>
      </w:r>
      <w:r w:rsidRPr="00450446">
        <w:rPr>
          <w:rFonts w:ascii="Calibri" w:eastAsia="Arial" w:hAnsi="Calibri" w:cs="Calibri"/>
          <w:sz w:val="24"/>
          <w:szCs w:val="24"/>
        </w:rPr>
        <w:t xml:space="preserve">solve </w:t>
      </w:r>
      <w:r w:rsidR="00577C53" w:rsidRPr="00450446">
        <w:rPr>
          <w:rFonts w:ascii="Calibri" w:eastAsia="Arial" w:hAnsi="Calibri" w:cs="Calibri"/>
          <w:sz w:val="24"/>
          <w:szCs w:val="24"/>
        </w:rPr>
        <w:t xml:space="preserve">issues </w:t>
      </w:r>
      <w:r w:rsidRPr="00450446">
        <w:rPr>
          <w:rFonts w:ascii="Calibri" w:eastAsia="Arial" w:hAnsi="Calibri" w:cs="Calibri"/>
          <w:sz w:val="24"/>
          <w:szCs w:val="24"/>
        </w:rPr>
        <w:t xml:space="preserve">to ensure the </w:t>
      </w:r>
      <w:r w:rsidR="001C2BE0" w:rsidRPr="00450446">
        <w:rPr>
          <w:rFonts w:ascii="Calibri" w:eastAsia="Arial" w:hAnsi="Calibri" w:cs="Calibri"/>
          <w:sz w:val="24"/>
          <w:szCs w:val="24"/>
        </w:rPr>
        <w:t>provision</w:t>
      </w:r>
      <w:r w:rsidRPr="00450446">
        <w:rPr>
          <w:rFonts w:ascii="Calibri" w:eastAsia="Arial" w:hAnsi="Calibri" w:cs="Calibri"/>
          <w:sz w:val="24"/>
          <w:szCs w:val="24"/>
        </w:rPr>
        <w:t xml:space="preserve"> of </w:t>
      </w:r>
      <w:r w:rsidR="001C2BE0" w:rsidRPr="00450446">
        <w:rPr>
          <w:rFonts w:ascii="Calibri" w:eastAsia="Arial" w:hAnsi="Calibri" w:cs="Calibri"/>
          <w:sz w:val="24"/>
          <w:szCs w:val="24"/>
        </w:rPr>
        <w:t xml:space="preserve">a </w:t>
      </w:r>
      <w:r w:rsidRPr="00450446">
        <w:rPr>
          <w:rFonts w:ascii="Calibri" w:eastAsia="Arial" w:hAnsi="Calibri" w:cs="Calibri"/>
          <w:sz w:val="24"/>
          <w:szCs w:val="24"/>
        </w:rPr>
        <w:t xml:space="preserve">reliable </w:t>
      </w:r>
      <w:r w:rsidR="001C2BE0" w:rsidRPr="00450446">
        <w:rPr>
          <w:rFonts w:ascii="Calibri" w:eastAsia="Arial" w:hAnsi="Calibri" w:cs="Calibri"/>
          <w:sz w:val="24"/>
          <w:szCs w:val="24"/>
        </w:rPr>
        <w:t>caretaking</w:t>
      </w:r>
      <w:r w:rsidR="001048EC" w:rsidRPr="00450446">
        <w:rPr>
          <w:rFonts w:ascii="Calibri" w:eastAsia="Arial" w:hAnsi="Calibri" w:cs="Calibri"/>
          <w:sz w:val="24"/>
          <w:szCs w:val="24"/>
        </w:rPr>
        <w:t xml:space="preserve"> service.</w:t>
      </w:r>
    </w:p>
    <w:p w14:paraId="6255AC62" w14:textId="77777777" w:rsidR="00987937" w:rsidRPr="00450446" w:rsidRDefault="00987937">
      <w:pPr>
        <w:pStyle w:val="BodyText"/>
        <w:numPr>
          <w:ilvl w:val="0"/>
          <w:numId w:val="4"/>
        </w:numPr>
        <w:spacing w:before="105" w:after="240" w:line="237" w:lineRule="auto"/>
        <w:ind w:right="662"/>
        <w:jc w:val="both"/>
        <w:rPr>
          <w:rFonts w:ascii="Calibri" w:hAnsi="Calibri" w:cs="Calibri"/>
          <w:bCs/>
          <w:sz w:val="24"/>
          <w:szCs w:val="24"/>
        </w:rPr>
      </w:pPr>
      <w:r w:rsidRPr="00450446">
        <w:rPr>
          <w:rFonts w:ascii="Calibri" w:hAnsi="Calibri" w:cs="Calibri"/>
          <w:bCs/>
          <w:sz w:val="24"/>
          <w:szCs w:val="24"/>
        </w:rPr>
        <w:t>An enhanced DBS is required.</w:t>
      </w:r>
    </w:p>
    <w:p w14:paraId="0BC3134E" w14:textId="77777777" w:rsidR="00987937" w:rsidRPr="00450446" w:rsidRDefault="00987937">
      <w:pPr>
        <w:pStyle w:val="BodyText"/>
        <w:numPr>
          <w:ilvl w:val="0"/>
          <w:numId w:val="4"/>
        </w:numPr>
        <w:spacing w:before="105" w:after="240" w:line="237" w:lineRule="auto"/>
        <w:ind w:right="662"/>
        <w:jc w:val="both"/>
        <w:rPr>
          <w:rFonts w:ascii="Calibri" w:hAnsi="Calibri" w:cs="Calibri"/>
          <w:bCs/>
          <w:sz w:val="24"/>
          <w:szCs w:val="24"/>
        </w:rPr>
      </w:pPr>
      <w:r w:rsidRPr="00450446">
        <w:rPr>
          <w:rFonts w:ascii="Calibri" w:hAnsi="Calibri" w:cs="Calibri"/>
          <w:bCs/>
          <w:sz w:val="24"/>
          <w:szCs w:val="24"/>
        </w:rPr>
        <w:t>An induction programme will be undertaken, and the post is subject to a 6-month probationary period for any individual who is new to the Trust.</w:t>
      </w:r>
    </w:p>
    <w:p w14:paraId="55C859CC" w14:textId="77777777" w:rsidR="00987937" w:rsidRPr="00450446" w:rsidRDefault="00987937">
      <w:pPr>
        <w:pStyle w:val="BodyText"/>
        <w:numPr>
          <w:ilvl w:val="0"/>
          <w:numId w:val="4"/>
        </w:numPr>
        <w:spacing w:before="105" w:after="240" w:line="237" w:lineRule="auto"/>
        <w:ind w:right="662"/>
        <w:jc w:val="both"/>
        <w:rPr>
          <w:rFonts w:ascii="Calibri" w:hAnsi="Calibri" w:cs="Calibri"/>
          <w:bCs/>
          <w:sz w:val="24"/>
          <w:szCs w:val="24"/>
        </w:rPr>
      </w:pPr>
      <w:r w:rsidRPr="00450446">
        <w:rPr>
          <w:rFonts w:ascii="Calibri" w:hAnsi="Calibri" w:cs="Calibri"/>
          <w:bCs/>
          <w:sz w:val="24"/>
          <w:szCs w:val="24"/>
        </w:rPr>
        <w:t>All Trust and School business should remain confidential to the Trust.</w:t>
      </w:r>
    </w:p>
    <w:p w14:paraId="34B5287F" w14:textId="15773D8A" w:rsidR="00987937" w:rsidRPr="00450446" w:rsidRDefault="00264AC0">
      <w:pPr>
        <w:pStyle w:val="BodyText"/>
        <w:numPr>
          <w:ilvl w:val="0"/>
          <w:numId w:val="4"/>
        </w:numPr>
        <w:spacing w:before="105" w:after="240" w:line="237" w:lineRule="auto"/>
        <w:ind w:right="662"/>
        <w:jc w:val="both"/>
        <w:rPr>
          <w:rFonts w:ascii="Calibri" w:hAnsi="Calibri" w:cs="Calibri"/>
          <w:bCs/>
          <w:sz w:val="24"/>
          <w:szCs w:val="24"/>
        </w:rPr>
      </w:pPr>
      <w:r w:rsidRPr="00450446">
        <w:rPr>
          <w:rFonts w:ascii="Calibri" w:hAnsi="Calibri" w:cs="Calibri"/>
          <w:bCs/>
          <w:sz w:val="24"/>
          <w:szCs w:val="24"/>
        </w:rPr>
        <w:t>The postholder will be expected to undertake ongoing training relevant to the role</w:t>
      </w:r>
      <w:r w:rsidR="00E5149B" w:rsidRPr="00450446">
        <w:rPr>
          <w:rFonts w:ascii="Calibri" w:hAnsi="Calibri" w:cs="Calibri"/>
          <w:bCs/>
          <w:sz w:val="24"/>
          <w:szCs w:val="24"/>
        </w:rPr>
        <w:t xml:space="preserve">, including, but not limited to </w:t>
      </w:r>
      <w:r w:rsidR="00E5149B" w:rsidRPr="00450446">
        <w:rPr>
          <w:rFonts w:ascii="Calibri" w:hAnsi="Calibri" w:cs="Calibri"/>
          <w:bCs/>
          <w:sz w:val="24"/>
          <w:szCs w:val="24"/>
          <w:lang w:val="en-GB"/>
        </w:rPr>
        <w:t>Health and Safety; COS</w:t>
      </w:r>
      <w:r w:rsidR="00237C5F">
        <w:rPr>
          <w:rFonts w:ascii="Calibri" w:hAnsi="Calibri" w:cs="Calibri"/>
          <w:bCs/>
          <w:sz w:val="24"/>
          <w:szCs w:val="24"/>
          <w:lang w:val="en-GB"/>
        </w:rPr>
        <w:t>H</w:t>
      </w:r>
      <w:r w:rsidR="00E5149B" w:rsidRPr="00450446">
        <w:rPr>
          <w:rFonts w:ascii="Calibri" w:hAnsi="Calibri" w:cs="Calibri"/>
          <w:bCs/>
          <w:sz w:val="24"/>
          <w:szCs w:val="24"/>
          <w:lang w:val="en-GB"/>
        </w:rPr>
        <w:t>H</w:t>
      </w:r>
      <w:r w:rsidR="002A590D" w:rsidRPr="00450446">
        <w:rPr>
          <w:rFonts w:ascii="Calibri" w:hAnsi="Calibri" w:cs="Calibri"/>
          <w:bCs/>
          <w:sz w:val="24"/>
          <w:szCs w:val="24"/>
          <w:lang w:val="en-GB"/>
        </w:rPr>
        <w:t xml:space="preserve"> </w:t>
      </w:r>
      <w:r w:rsidR="00E5149B" w:rsidRPr="00450446">
        <w:rPr>
          <w:rFonts w:ascii="Calibri" w:hAnsi="Calibri" w:cs="Calibri"/>
          <w:bCs/>
          <w:sz w:val="24"/>
          <w:szCs w:val="24"/>
          <w:lang w:val="en-GB"/>
        </w:rPr>
        <w:t>regulations</w:t>
      </w:r>
      <w:r w:rsidR="002A590D" w:rsidRPr="00450446">
        <w:rPr>
          <w:rFonts w:ascii="Calibri" w:hAnsi="Calibri" w:cs="Calibri"/>
          <w:bCs/>
          <w:sz w:val="24"/>
          <w:szCs w:val="24"/>
          <w:lang w:val="en-GB"/>
        </w:rPr>
        <w:t xml:space="preserve">; </w:t>
      </w:r>
      <w:r w:rsidR="00E5149B" w:rsidRPr="00450446">
        <w:rPr>
          <w:rFonts w:ascii="Calibri" w:hAnsi="Calibri" w:cs="Calibri"/>
          <w:bCs/>
          <w:sz w:val="24"/>
          <w:szCs w:val="24"/>
          <w:lang w:val="en-GB"/>
        </w:rPr>
        <w:t>Fire Safety</w:t>
      </w:r>
      <w:r w:rsidR="002A590D" w:rsidRPr="00450446">
        <w:rPr>
          <w:rFonts w:ascii="Calibri" w:hAnsi="Calibri" w:cs="Calibri"/>
          <w:bCs/>
          <w:sz w:val="24"/>
          <w:szCs w:val="24"/>
          <w:lang w:val="en-GB"/>
        </w:rPr>
        <w:t xml:space="preserve">; </w:t>
      </w:r>
      <w:r w:rsidR="00E5149B" w:rsidRPr="00450446">
        <w:rPr>
          <w:rFonts w:ascii="Calibri" w:hAnsi="Calibri" w:cs="Calibri"/>
          <w:bCs/>
          <w:sz w:val="24"/>
          <w:szCs w:val="24"/>
          <w:lang w:val="en-GB"/>
        </w:rPr>
        <w:t>Lone Working</w:t>
      </w:r>
      <w:r w:rsidR="002A590D" w:rsidRPr="00450446">
        <w:rPr>
          <w:rFonts w:ascii="Calibri" w:hAnsi="Calibri" w:cs="Calibri"/>
          <w:bCs/>
          <w:sz w:val="24"/>
          <w:szCs w:val="24"/>
          <w:lang w:val="en-GB"/>
        </w:rPr>
        <w:t xml:space="preserve">; </w:t>
      </w:r>
      <w:r w:rsidR="00E5149B" w:rsidRPr="00450446">
        <w:rPr>
          <w:rFonts w:ascii="Calibri" w:hAnsi="Calibri" w:cs="Calibri"/>
          <w:bCs/>
          <w:sz w:val="24"/>
          <w:szCs w:val="24"/>
          <w:lang w:val="en-GB"/>
        </w:rPr>
        <w:t>Manual Handling and</w:t>
      </w:r>
      <w:r w:rsidR="002A590D" w:rsidRPr="00450446">
        <w:rPr>
          <w:rFonts w:ascii="Calibri" w:hAnsi="Calibri" w:cs="Calibri"/>
          <w:bCs/>
          <w:sz w:val="24"/>
          <w:szCs w:val="24"/>
          <w:lang w:val="en-GB"/>
        </w:rPr>
        <w:t xml:space="preserve"> </w:t>
      </w:r>
      <w:r w:rsidR="00E5149B" w:rsidRPr="00450446">
        <w:rPr>
          <w:rFonts w:ascii="Calibri" w:hAnsi="Calibri" w:cs="Calibri"/>
          <w:bCs/>
          <w:sz w:val="24"/>
          <w:szCs w:val="24"/>
          <w:lang w:val="en-GB"/>
        </w:rPr>
        <w:t xml:space="preserve">Working at </w:t>
      </w:r>
      <w:r w:rsidR="00A478FB" w:rsidRPr="00450446">
        <w:rPr>
          <w:rFonts w:ascii="Calibri" w:hAnsi="Calibri" w:cs="Calibri"/>
          <w:bCs/>
          <w:sz w:val="24"/>
          <w:szCs w:val="24"/>
          <w:lang w:val="en-GB"/>
        </w:rPr>
        <w:t>Heights.</w:t>
      </w:r>
    </w:p>
    <w:p w14:paraId="0CB08BF1" w14:textId="716D2641" w:rsidR="00264AC0" w:rsidRPr="00450446" w:rsidRDefault="003C1A2F">
      <w:pPr>
        <w:pStyle w:val="BodyText"/>
        <w:numPr>
          <w:ilvl w:val="0"/>
          <w:numId w:val="4"/>
        </w:numPr>
        <w:spacing w:before="105" w:after="240" w:line="237" w:lineRule="auto"/>
        <w:ind w:right="662"/>
        <w:jc w:val="both"/>
        <w:rPr>
          <w:rFonts w:ascii="Calibri" w:hAnsi="Calibri" w:cs="Calibri"/>
          <w:bCs/>
          <w:sz w:val="24"/>
          <w:szCs w:val="24"/>
        </w:rPr>
      </w:pPr>
      <w:r w:rsidRPr="00450446">
        <w:rPr>
          <w:rFonts w:ascii="Calibri" w:hAnsi="Calibri" w:cs="Calibri"/>
          <w:bCs/>
          <w:sz w:val="24"/>
          <w:szCs w:val="24"/>
        </w:rPr>
        <w:lastRenderedPageBreak/>
        <w:t>The postholder will undertake any other duties commensurate with the grade</w:t>
      </w:r>
    </w:p>
    <w:sectPr w:rsidR="00264AC0" w:rsidRPr="00450446" w:rsidSect="000837D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FFE6E" w14:textId="77777777" w:rsidR="00966E9A" w:rsidRDefault="00966E9A" w:rsidP="00377B61">
      <w:pPr>
        <w:spacing w:after="0" w:line="240" w:lineRule="auto"/>
      </w:pPr>
      <w:r>
        <w:separator/>
      </w:r>
    </w:p>
  </w:endnote>
  <w:endnote w:type="continuationSeparator" w:id="0">
    <w:p w14:paraId="2E5F5CB6" w14:textId="77777777" w:rsidR="00966E9A" w:rsidRDefault="00966E9A" w:rsidP="0037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7379" w14:textId="77777777" w:rsidR="00C65280" w:rsidRDefault="00C65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1D10" w14:textId="77777777" w:rsidR="00C65280" w:rsidRDefault="00C65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ACE2" w14:textId="77777777" w:rsidR="00C65280" w:rsidRDefault="00C6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C17A2" w14:textId="77777777" w:rsidR="00966E9A" w:rsidRDefault="00966E9A" w:rsidP="00377B61">
      <w:pPr>
        <w:spacing w:after="0" w:line="240" w:lineRule="auto"/>
      </w:pPr>
      <w:r>
        <w:separator/>
      </w:r>
    </w:p>
  </w:footnote>
  <w:footnote w:type="continuationSeparator" w:id="0">
    <w:p w14:paraId="7D4F53C2" w14:textId="77777777" w:rsidR="00966E9A" w:rsidRDefault="00966E9A" w:rsidP="00377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865C" w14:textId="77777777" w:rsidR="00C65280" w:rsidRDefault="00C65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7EC1" w14:textId="77777777" w:rsidR="00C65280" w:rsidRDefault="00C65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6D35" w14:textId="335A9258" w:rsidR="000B3AC2" w:rsidRPr="000B3AC2" w:rsidRDefault="00AF7206" w:rsidP="00E36276">
    <w:pPr>
      <w:pStyle w:val="NormalWeb"/>
      <w:jc w:val="center"/>
      <w:rPr>
        <w:rFonts w:eastAsia="Times New Roman"/>
        <w:lang w:eastAsia="en-GB"/>
      </w:rPr>
    </w:pPr>
    <w:r w:rsidRPr="0035235C">
      <w:rPr>
        <w:noProof/>
      </w:rPr>
      <w:drawing>
        <wp:inline distT="0" distB="0" distL="0" distR="0" wp14:anchorId="3D4AF5B6" wp14:editId="29B10856">
          <wp:extent cx="1866900" cy="838200"/>
          <wp:effectExtent l="0" t="0" r="0" b="0"/>
          <wp:docPr id="1810888985" name="Picture 1" descr="A logo with text on it&#10;&#10;AI-generated content may be incorrect.">
            <a:extLst xmlns:a="http://schemas.openxmlformats.org/drawingml/2006/main">
              <a:ext uri="{FF2B5EF4-FFF2-40B4-BE49-F238E27FC236}">
                <a16:creationId xmlns:a16="http://schemas.microsoft.com/office/drawing/2014/main" id="{6222735B-BD94-49C4-8069-95EAB2CB51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88985" name="Picture 1"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A75E6F1" w14:textId="5740515C" w:rsidR="0077349D" w:rsidRPr="0077349D" w:rsidRDefault="0077349D" w:rsidP="0077349D">
    <w:pPr>
      <w:pStyle w:val="Header"/>
    </w:pPr>
  </w:p>
  <w:p w14:paraId="435836AE" w14:textId="582973A1" w:rsidR="00377B61" w:rsidRDefault="0047400F" w:rsidP="0047400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35CA4"/>
    <w:multiLevelType w:val="hybridMultilevel"/>
    <w:tmpl w:val="84FC1A0C"/>
    <w:lvl w:ilvl="0" w:tplc="F42A8D96">
      <w:start w:val="28"/>
      <w:numFmt w:val="bullet"/>
      <w:lvlText w:val="-"/>
      <w:lvlJc w:val="left"/>
      <w:pPr>
        <w:ind w:left="360" w:hanging="360"/>
      </w:pPr>
      <w:rPr>
        <w:rFonts w:ascii="Calibri" w:eastAsia="Book Antiqu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8771D7"/>
    <w:multiLevelType w:val="hybridMultilevel"/>
    <w:tmpl w:val="90B4E330"/>
    <w:lvl w:ilvl="0" w:tplc="F42A8D96">
      <w:start w:val="28"/>
      <w:numFmt w:val="bullet"/>
      <w:lvlText w:val="-"/>
      <w:lvlJc w:val="left"/>
      <w:pPr>
        <w:ind w:left="360" w:hanging="360"/>
      </w:pPr>
      <w:rPr>
        <w:rFonts w:ascii="Calibri" w:eastAsia="Book Antiqua" w:hAnsi="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7B14FC5"/>
    <w:multiLevelType w:val="hybridMultilevel"/>
    <w:tmpl w:val="94CA914C"/>
    <w:lvl w:ilvl="0" w:tplc="F42A8D96">
      <w:start w:val="28"/>
      <w:numFmt w:val="bullet"/>
      <w:lvlText w:val="-"/>
      <w:lvlJc w:val="left"/>
      <w:pPr>
        <w:ind w:left="360" w:hanging="360"/>
      </w:pPr>
      <w:rPr>
        <w:rFonts w:ascii="Calibri" w:eastAsia="Book Antiqu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F32170"/>
    <w:multiLevelType w:val="hybridMultilevel"/>
    <w:tmpl w:val="C9DEDEFA"/>
    <w:lvl w:ilvl="0" w:tplc="FFFFFFFF">
      <w:start w:val="1"/>
      <w:numFmt w:val="bullet"/>
      <w:lvlText w:val="·"/>
      <w:lvlJc w:val="left"/>
      <w:pPr>
        <w:ind w:left="1080" w:hanging="72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2791987">
    <w:abstractNumId w:val="1"/>
  </w:num>
  <w:num w:numId="2" w16cid:durableId="1222713047">
    <w:abstractNumId w:val="2"/>
  </w:num>
  <w:num w:numId="3" w16cid:durableId="277614688">
    <w:abstractNumId w:val="0"/>
  </w:num>
  <w:num w:numId="4" w16cid:durableId="54810599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61"/>
    <w:rsid w:val="00000961"/>
    <w:rsid w:val="000033EB"/>
    <w:rsid w:val="00004B14"/>
    <w:rsid w:val="00007F3A"/>
    <w:rsid w:val="000116C1"/>
    <w:rsid w:val="000128EC"/>
    <w:rsid w:val="000145BB"/>
    <w:rsid w:val="00016229"/>
    <w:rsid w:val="00020F00"/>
    <w:rsid w:val="00023080"/>
    <w:rsid w:val="00024F45"/>
    <w:rsid w:val="00027020"/>
    <w:rsid w:val="00027F09"/>
    <w:rsid w:val="00033C59"/>
    <w:rsid w:val="00035B23"/>
    <w:rsid w:val="00036D98"/>
    <w:rsid w:val="00041060"/>
    <w:rsid w:val="000539A0"/>
    <w:rsid w:val="000563B3"/>
    <w:rsid w:val="00056BDE"/>
    <w:rsid w:val="00056CC8"/>
    <w:rsid w:val="00056D5E"/>
    <w:rsid w:val="00057417"/>
    <w:rsid w:val="0006008A"/>
    <w:rsid w:val="00062253"/>
    <w:rsid w:val="0007457D"/>
    <w:rsid w:val="000764AE"/>
    <w:rsid w:val="00076B63"/>
    <w:rsid w:val="00081E80"/>
    <w:rsid w:val="00082207"/>
    <w:rsid w:val="000837D6"/>
    <w:rsid w:val="00083B3A"/>
    <w:rsid w:val="000864B6"/>
    <w:rsid w:val="000930BC"/>
    <w:rsid w:val="000963CC"/>
    <w:rsid w:val="00096C1E"/>
    <w:rsid w:val="00096D4B"/>
    <w:rsid w:val="000A000E"/>
    <w:rsid w:val="000A0077"/>
    <w:rsid w:val="000A0D5B"/>
    <w:rsid w:val="000A10DE"/>
    <w:rsid w:val="000A1CF5"/>
    <w:rsid w:val="000A4CD7"/>
    <w:rsid w:val="000A668E"/>
    <w:rsid w:val="000B0352"/>
    <w:rsid w:val="000B0D19"/>
    <w:rsid w:val="000B1457"/>
    <w:rsid w:val="000B3AC2"/>
    <w:rsid w:val="000B6072"/>
    <w:rsid w:val="000C32BF"/>
    <w:rsid w:val="000C5771"/>
    <w:rsid w:val="000C6E01"/>
    <w:rsid w:val="000D0EB1"/>
    <w:rsid w:val="000D5CF6"/>
    <w:rsid w:val="000E07AA"/>
    <w:rsid w:val="000E6ADA"/>
    <w:rsid w:val="000F292B"/>
    <w:rsid w:val="000F4B0A"/>
    <w:rsid w:val="000F6467"/>
    <w:rsid w:val="000F6934"/>
    <w:rsid w:val="00103A8D"/>
    <w:rsid w:val="00103ED9"/>
    <w:rsid w:val="001048EC"/>
    <w:rsid w:val="00105366"/>
    <w:rsid w:val="001076B2"/>
    <w:rsid w:val="001110F7"/>
    <w:rsid w:val="001123D1"/>
    <w:rsid w:val="00121343"/>
    <w:rsid w:val="00122DE4"/>
    <w:rsid w:val="00127C77"/>
    <w:rsid w:val="00127E3D"/>
    <w:rsid w:val="00131615"/>
    <w:rsid w:val="00131F73"/>
    <w:rsid w:val="00132A81"/>
    <w:rsid w:val="00132B17"/>
    <w:rsid w:val="00133C04"/>
    <w:rsid w:val="00135213"/>
    <w:rsid w:val="00141242"/>
    <w:rsid w:val="0014345E"/>
    <w:rsid w:val="00145079"/>
    <w:rsid w:val="0015325F"/>
    <w:rsid w:val="00153CBB"/>
    <w:rsid w:val="00154FAC"/>
    <w:rsid w:val="00165125"/>
    <w:rsid w:val="00165DBB"/>
    <w:rsid w:val="00166C14"/>
    <w:rsid w:val="001751FE"/>
    <w:rsid w:val="00176C59"/>
    <w:rsid w:val="00177364"/>
    <w:rsid w:val="00177564"/>
    <w:rsid w:val="00177C16"/>
    <w:rsid w:val="00181C7F"/>
    <w:rsid w:val="00183F45"/>
    <w:rsid w:val="00184FE1"/>
    <w:rsid w:val="00191809"/>
    <w:rsid w:val="001934DA"/>
    <w:rsid w:val="00193FFA"/>
    <w:rsid w:val="0019616B"/>
    <w:rsid w:val="001962D8"/>
    <w:rsid w:val="00196DBE"/>
    <w:rsid w:val="00196FB2"/>
    <w:rsid w:val="00197A76"/>
    <w:rsid w:val="001A0F4B"/>
    <w:rsid w:val="001A24D1"/>
    <w:rsid w:val="001A332D"/>
    <w:rsid w:val="001A3CDB"/>
    <w:rsid w:val="001A40A4"/>
    <w:rsid w:val="001A473F"/>
    <w:rsid w:val="001A4A91"/>
    <w:rsid w:val="001A6116"/>
    <w:rsid w:val="001A72EF"/>
    <w:rsid w:val="001B2C14"/>
    <w:rsid w:val="001B3758"/>
    <w:rsid w:val="001B4E31"/>
    <w:rsid w:val="001B4FB6"/>
    <w:rsid w:val="001B7C24"/>
    <w:rsid w:val="001C2100"/>
    <w:rsid w:val="001C2AE4"/>
    <w:rsid w:val="001C2BE0"/>
    <w:rsid w:val="001C3EA4"/>
    <w:rsid w:val="001C5B7B"/>
    <w:rsid w:val="001C6D8B"/>
    <w:rsid w:val="001D3901"/>
    <w:rsid w:val="001E1317"/>
    <w:rsid w:val="001E334E"/>
    <w:rsid w:val="001E33DE"/>
    <w:rsid w:val="001E6456"/>
    <w:rsid w:val="001F057D"/>
    <w:rsid w:val="001F43F1"/>
    <w:rsid w:val="001F7158"/>
    <w:rsid w:val="00210757"/>
    <w:rsid w:val="00210F56"/>
    <w:rsid w:val="002126FE"/>
    <w:rsid w:val="00221F20"/>
    <w:rsid w:val="00222424"/>
    <w:rsid w:val="00224793"/>
    <w:rsid w:val="00224A9E"/>
    <w:rsid w:val="00225879"/>
    <w:rsid w:val="00227306"/>
    <w:rsid w:val="0022778F"/>
    <w:rsid w:val="00227846"/>
    <w:rsid w:val="002329D3"/>
    <w:rsid w:val="00234D4B"/>
    <w:rsid w:val="002356FB"/>
    <w:rsid w:val="00235D9E"/>
    <w:rsid w:val="00236D66"/>
    <w:rsid w:val="00237C5F"/>
    <w:rsid w:val="00241292"/>
    <w:rsid w:val="0024589C"/>
    <w:rsid w:val="00246442"/>
    <w:rsid w:val="00246612"/>
    <w:rsid w:val="0025174B"/>
    <w:rsid w:val="00252023"/>
    <w:rsid w:val="002521F2"/>
    <w:rsid w:val="002553D1"/>
    <w:rsid w:val="00255AD0"/>
    <w:rsid w:val="002567FA"/>
    <w:rsid w:val="00256F56"/>
    <w:rsid w:val="00257BDA"/>
    <w:rsid w:val="002620BF"/>
    <w:rsid w:val="00264AC0"/>
    <w:rsid w:val="00267C08"/>
    <w:rsid w:val="00277B3E"/>
    <w:rsid w:val="002805B6"/>
    <w:rsid w:val="0028140E"/>
    <w:rsid w:val="002848F4"/>
    <w:rsid w:val="00290DAC"/>
    <w:rsid w:val="00292B4A"/>
    <w:rsid w:val="002933DE"/>
    <w:rsid w:val="002942F9"/>
    <w:rsid w:val="00295678"/>
    <w:rsid w:val="002963C4"/>
    <w:rsid w:val="002966B2"/>
    <w:rsid w:val="002973D2"/>
    <w:rsid w:val="002A3D2D"/>
    <w:rsid w:val="002A590D"/>
    <w:rsid w:val="002A78E5"/>
    <w:rsid w:val="002B03EE"/>
    <w:rsid w:val="002B1284"/>
    <w:rsid w:val="002B5229"/>
    <w:rsid w:val="002B7384"/>
    <w:rsid w:val="002C15BA"/>
    <w:rsid w:val="002C375D"/>
    <w:rsid w:val="002C4E1A"/>
    <w:rsid w:val="002C583F"/>
    <w:rsid w:val="002D070D"/>
    <w:rsid w:val="002D3248"/>
    <w:rsid w:val="002D3B89"/>
    <w:rsid w:val="002D4BC7"/>
    <w:rsid w:val="002D60D3"/>
    <w:rsid w:val="002E76F4"/>
    <w:rsid w:val="002E7D2D"/>
    <w:rsid w:val="002F2302"/>
    <w:rsid w:val="002F7098"/>
    <w:rsid w:val="002F7791"/>
    <w:rsid w:val="003000CD"/>
    <w:rsid w:val="003018D0"/>
    <w:rsid w:val="00301BF8"/>
    <w:rsid w:val="00302552"/>
    <w:rsid w:val="003068B7"/>
    <w:rsid w:val="00307BAA"/>
    <w:rsid w:val="00310299"/>
    <w:rsid w:val="00313599"/>
    <w:rsid w:val="00313906"/>
    <w:rsid w:val="00314E87"/>
    <w:rsid w:val="00315FD4"/>
    <w:rsid w:val="0031656E"/>
    <w:rsid w:val="00320616"/>
    <w:rsid w:val="00320ED2"/>
    <w:rsid w:val="00321455"/>
    <w:rsid w:val="003233F6"/>
    <w:rsid w:val="00324328"/>
    <w:rsid w:val="00327051"/>
    <w:rsid w:val="00330CDC"/>
    <w:rsid w:val="003350F3"/>
    <w:rsid w:val="00337B77"/>
    <w:rsid w:val="00340B90"/>
    <w:rsid w:val="0034146D"/>
    <w:rsid w:val="00343E01"/>
    <w:rsid w:val="00346425"/>
    <w:rsid w:val="00346CE1"/>
    <w:rsid w:val="00354D6D"/>
    <w:rsid w:val="003559F9"/>
    <w:rsid w:val="00360077"/>
    <w:rsid w:val="0036201F"/>
    <w:rsid w:val="00362703"/>
    <w:rsid w:val="003635ED"/>
    <w:rsid w:val="003639F4"/>
    <w:rsid w:val="003665AF"/>
    <w:rsid w:val="00370693"/>
    <w:rsid w:val="003710B2"/>
    <w:rsid w:val="00373243"/>
    <w:rsid w:val="00377B61"/>
    <w:rsid w:val="00386501"/>
    <w:rsid w:val="0039117E"/>
    <w:rsid w:val="0039344A"/>
    <w:rsid w:val="003A0474"/>
    <w:rsid w:val="003A05F2"/>
    <w:rsid w:val="003A3076"/>
    <w:rsid w:val="003A387E"/>
    <w:rsid w:val="003A4310"/>
    <w:rsid w:val="003A45F3"/>
    <w:rsid w:val="003A7D9F"/>
    <w:rsid w:val="003B0D81"/>
    <w:rsid w:val="003B2A29"/>
    <w:rsid w:val="003B663C"/>
    <w:rsid w:val="003C0259"/>
    <w:rsid w:val="003C05CD"/>
    <w:rsid w:val="003C199B"/>
    <w:rsid w:val="003C1A2F"/>
    <w:rsid w:val="003C1C55"/>
    <w:rsid w:val="003C3A87"/>
    <w:rsid w:val="003C43E3"/>
    <w:rsid w:val="003C5298"/>
    <w:rsid w:val="003C74F0"/>
    <w:rsid w:val="003D26B3"/>
    <w:rsid w:val="003E16CC"/>
    <w:rsid w:val="003E3FF3"/>
    <w:rsid w:val="003E57DF"/>
    <w:rsid w:val="003E6047"/>
    <w:rsid w:val="003E6375"/>
    <w:rsid w:val="003E72F5"/>
    <w:rsid w:val="003E763D"/>
    <w:rsid w:val="003F0DC9"/>
    <w:rsid w:val="003F0E10"/>
    <w:rsid w:val="003F1E02"/>
    <w:rsid w:val="003F28BF"/>
    <w:rsid w:val="003F5A31"/>
    <w:rsid w:val="00410A6C"/>
    <w:rsid w:val="00411693"/>
    <w:rsid w:val="00414FD2"/>
    <w:rsid w:val="0041766D"/>
    <w:rsid w:val="00420211"/>
    <w:rsid w:val="004205E8"/>
    <w:rsid w:val="004217E7"/>
    <w:rsid w:val="004218EA"/>
    <w:rsid w:val="00421BCA"/>
    <w:rsid w:val="004224F5"/>
    <w:rsid w:val="004246BE"/>
    <w:rsid w:val="0042671D"/>
    <w:rsid w:val="004275BD"/>
    <w:rsid w:val="00427CB3"/>
    <w:rsid w:val="00430238"/>
    <w:rsid w:val="00432EB4"/>
    <w:rsid w:val="0043323E"/>
    <w:rsid w:val="00434581"/>
    <w:rsid w:val="00436F3C"/>
    <w:rsid w:val="00436FC0"/>
    <w:rsid w:val="00437C17"/>
    <w:rsid w:val="00440980"/>
    <w:rsid w:val="00440ED6"/>
    <w:rsid w:val="004414B8"/>
    <w:rsid w:val="0044196A"/>
    <w:rsid w:val="00443015"/>
    <w:rsid w:val="00443FC1"/>
    <w:rsid w:val="004473F2"/>
    <w:rsid w:val="00450446"/>
    <w:rsid w:val="00452F92"/>
    <w:rsid w:val="00453597"/>
    <w:rsid w:val="00456F00"/>
    <w:rsid w:val="00457EF1"/>
    <w:rsid w:val="004615C3"/>
    <w:rsid w:val="00465653"/>
    <w:rsid w:val="004664CD"/>
    <w:rsid w:val="004672EF"/>
    <w:rsid w:val="00471D93"/>
    <w:rsid w:val="004738CE"/>
    <w:rsid w:val="0047400F"/>
    <w:rsid w:val="00474352"/>
    <w:rsid w:val="00475C9B"/>
    <w:rsid w:val="00475EBE"/>
    <w:rsid w:val="00477308"/>
    <w:rsid w:val="00477AB4"/>
    <w:rsid w:val="00477CD7"/>
    <w:rsid w:val="0048113A"/>
    <w:rsid w:val="00481583"/>
    <w:rsid w:val="0048294D"/>
    <w:rsid w:val="004829AB"/>
    <w:rsid w:val="00483754"/>
    <w:rsid w:val="00483823"/>
    <w:rsid w:val="00484041"/>
    <w:rsid w:val="004866E0"/>
    <w:rsid w:val="004867FA"/>
    <w:rsid w:val="00487B0A"/>
    <w:rsid w:val="0048B267"/>
    <w:rsid w:val="00493813"/>
    <w:rsid w:val="00493C62"/>
    <w:rsid w:val="004A3BA8"/>
    <w:rsid w:val="004A3F51"/>
    <w:rsid w:val="004B4955"/>
    <w:rsid w:val="004B51CB"/>
    <w:rsid w:val="004B6982"/>
    <w:rsid w:val="004C01DF"/>
    <w:rsid w:val="004C38DD"/>
    <w:rsid w:val="004C3B3E"/>
    <w:rsid w:val="004C604C"/>
    <w:rsid w:val="004C681B"/>
    <w:rsid w:val="004C71BA"/>
    <w:rsid w:val="004C7B5C"/>
    <w:rsid w:val="004D2C1A"/>
    <w:rsid w:val="004D3D89"/>
    <w:rsid w:val="004D46C6"/>
    <w:rsid w:val="004D503A"/>
    <w:rsid w:val="004D5F49"/>
    <w:rsid w:val="004E0CD5"/>
    <w:rsid w:val="004E22BF"/>
    <w:rsid w:val="004E48EC"/>
    <w:rsid w:val="004E56BC"/>
    <w:rsid w:val="004F4D14"/>
    <w:rsid w:val="0050034D"/>
    <w:rsid w:val="005010B4"/>
    <w:rsid w:val="00503837"/>
    <w:rsid w:val="00503951"/>
    <w:rsid w:val="00505DBC"/>
    <w:rsid w:val="0051179E"/>
    <w:rsid w:val="00511AE8"/>
    <w:rsid w:val="00511E3D"/>
    <w:rsid w:val="00517370"/>
    <w:rsid w:val="00517BB5"/>
    <w:rsid w:val="00523099"/>
    <w:rsid w:val="00523812"/>
    <w:rsid w:val="005240C6"/>
    <w:rsid w:val="0052503B"/>
    <w:rsid w:val="00525075"/>
    <w:rsid w:val="0052559F"/>
    <w:rsid w:val="0052606B"/>
    <w:rsid w:val="005326D0"/>
    <w:rsid w:val="00534E09"/>
    <w:rsid w:val="0054055A"/>
    <w:rsid w:val="005410CB"/>
    <w:rsid w:val="005464C8"/>
    <w:rsid w:val="00552D91"/>
    <w:rsid w:val="00553167"/>
    <w:rsid w:val="00556ED4"/>
    <w:rsid w:val="00557A92"/>
    <w:rsid w:val="00562B39"/>
    <w:rsid w:val="00563025"/>
    <w:rsid w:val="00563CA8"/>
    <w:rsid w:val="00573691"/>
    <w:rsid w:val="00573C09"/>
    <w:rsid w:val="00575C8B"/>
    <w:rsid w:val="00577818"/>
    <w:rsid w:val="00577C53"/>
    <w:rsid w:val="005826F0"/>
    <w:rsid w:val="00584604"/>
    <w:rsid w:val="005849C0"/>
    <w:rsid w:val="00585544"/>
    <w:rsid w:val="0059055B"/>
    <w:rsid w:val="00593646"/>
    <w:rsid w:val="005939C5"/>
    <w:rsid w:val="005A0F32"/>
    <w:rsid w:val="005A3EE5"/>
    <w:rsid w:val="005A44C4"/>
    <w:rsid w:val="005A4E2C"/>
    <w:rsid w:val="005A5B58"/>
    <w:rsid w:val="005B3EF0"/>
    <w:rsid w:val="005B66E5"/>
    <w:rsid w:val="005B7A48"/>
    <w:rsid w:val="005C0E30"/>
    <w:rsid w:val="005C1197"/>
    <w:rsid w:val="005C143A"/>
    <w:rsid w:val="005C212D"/>
    <w:rsid w:val="005C3F79"/>
    <w:rsid w:val="005D0C21"/>
    <w:rsid w:val="005D33EE"/>
    <w:rsid w:val="005D5AC1"/>
    <w:rsid w:val="005E03B0"/>
    <w:rsid w:val="005E305E"/>
    <w:rsid w:val="005F1056"/>
    <w:rsid w:val="005F2D48"/>
    <w:rsid w:val="005F4EC0"/>
    <w:rsid w:val="005F5ED9"/>
    <w:rsid w:val="00600CB5"/>
    <w:rsid w:val="0060562A"/>
    <w:rsid w:val="00612A3C"/>
    <w:rsid w:val="0061348A"/>
    <w:rsid w:val="00614371"/>
    <w:rsid w:val="006227FB"/>
    <w:rsid w:val="00625A39"/>
    <w:rsid w:val="00627F1D"/>
    <w:rsid w:val="00630500"/>
    <w:rsid w:val="00633F30"/>
    <w:rsid w:val="006343C6"/>
    <w:rsid w:val="00635DDC"/>
    <w:rsid w:val="00640F7F"/>
    <w:rsid w:val="0064214D"/>
    <w:rsid w:val="006421B1"/>
    <w:rsid w:val="006421E2"/>
    <w:rsid w:val="00642506"/>
    <w:rsid w:val="006453FA"/>
    <w:rsid w:val="006473FC"/>
    <w:rsid w:val="00651FF3"/>
    <w:rsid w:val="006534D6"/>
    <w:rsid w:val="00654BC7"/>
    <w:rsid w:val="006602C3"/>
    <w:rsid w:val="006610E0"/>
    <w:rsid w:val="00661463"/>
    <w:rsid w:val="00664D4B"/>
    <w:rsid w:val="00667A00"/>
    <w:rsid w:val="00670DEE"/>
    <w:rsid w:val="0067179A"/>
    <w:rsid w:val="006722B0"/>
    <w:rsid w:val="00672701"/>
    <w:rsid w:val="00672B37"/>
    <w:rsid w:val="00673B48"/>
    <w:rsid w:val="00673FA3"/>
    <w:rsid w:val="00675187"/>
    <w:rsid w:val="00676DEB"/>
    <w:rsid w:val="00677180"/>
    <w:rsid w:val="00677C8C"/>
    <w:rsid w:val="006806EE"/>
    <w:rsid w:val="00684A43"/>
    <w:rsid w:val="006857B2"/>
    <w:rsid w:val="00685880"/>
    <w:rsid w:val="00685CFC"/>
    <w:rsid w:val="006871D7"/>
    <w:rsid w:val="006907DD"/>
    <w:rsid w:val="00690F52"/>
    <w:rsid w:val="00691A11"/>
    <w:rsid w:val="00692E21"/>
    <w:rsid w:val="0069444A"/>
    <w:rsid w:val="006973F7"/>
    <w:rsid w:val="006A2B31"/>
    <w:rsid w:val="006A4D7C"/>
    <w:rsid w:val="006A5846"/>
    <w:rsid w:val="006A68BE"/>
    <w:rsid w:val="006A73FF"/>
    <w:rsid w:val="006A751F"/>
    <w:rsid w:val="006B1D63"/>
    <w:rsid w:val="006B68BA"/>
    <w:rsid w:val="006B6AC5"/>
    <w:rsid w:val="006C30E9"/>
    <w:rsid w:val="006C3AC8"/>
    <w:rsid w:val="006C7C09"/>
    <w:rsid w:val="006D69CF"/>
    <w:rsid w:val="006D7013"/>
    <w:rsid w:val="006D7152"/>
    <w:rsid w:val="006D7542"/>
    <w:rsid w:val="006D7E7C"/>
    <w:rsid w:val="006E003F"/>
    <w:rsid w:val="006E76E4"/>
    <w:rsid w:val="006E7E63"/>
    <w:rsid w:val="006F0B7A"/>
    <w:rsid w:val="00701F18"/>
    <w:rsid w:val="00702581"/>
    <w:rsid w:val="007103BA"/>
    <w:rsid w:val="007106B1"/>
    <w:rsid w:val="0071207F"/>
    <w:rsid w:val="00714F1C"/>
    <w:rsid w:val="0071554E"/>
    <w:rsid w:val="0072184D"/>
    <w:rsid w:val="00722781"/>
    <w:rsid w:val="00723305"/>
    <w:rsid w:val="0073406D"/>
    <w:rsid w:val="007343EC"/>
    <w:rsid w:val="00734F6B"/>
    <w:rsid w:val="007362C6"/>
    <w:rsid w:val="00740BBF"/>
    <w:rsid w:val="00744761"/>
    <w:rsid w:val="007502C1"/>
    <w:rsid w:val="0075234E"/>
    <w:rsid w:val="00753AFE"/>
    <w:rsid w:val="00754397"/>
    <w:rsid w:val="00756578"/>
    <w:rsid w:val="00757F4B"/>
    <w:rsid w:val="007600D3"/>
    <w:rsid w:val="007626E0"/>
    <w:rsid w:val="00763A09"/>
    <w:rsid w:val="007659BA"/>
    <w:rsid w:val="00765B5B"/>
    <w:rsid w:val="00766870"/>
    <w:rsid w:val="00767E1C"/>
    <w:rsid w:val="0077064A"/>
    <w:rsid w:val="0077194C"/>
    <w:rsid w:val="007725D4"/>
    <w:rsid w:val="0077317F"/>
    <w:rsid w:val="0077349D"/>
    <w:rsid w:val="007737C8"/>
    <w:rsid w:val="00781872"/>
    <w:rsid w:val="007838D0"/>
    <w:rsid w:val="00783FC5"/>
    <w:rsid w:val="00786A64"/>
    <w:rsid w:val="0079182F"/>
    <w:rsid w:val="0079331C"/>
    <w:rsid w:val="007A1D8F"/>
    <w:rsid w:val="007A386B"/>
    <w:rsid w:val="007A74BC"/>
    <w:rsid w:val="007B0014"/>
    <w:rsid w:val="007B0897"/>
    <w:rsid w:val="007B0D29"/>
    <w:rsid w:val="007B1BF0"/>
    <w:rsid w:val="007B304B"/>
    <w:rsid w:val="007C49B9"/>
    <w:rsid w:val="007C5540"/>
    <w:rsid w:val="007D1F2E"/>
    <w:rsid w:val="007D2BCE"/>
    <w:rsid w:val="007D5403"/>
    <w:rsid w:val="007D5848"/>
    <w:rsid w:val="007E0DD9"/>
    <w:rsid w:val="007E33F0"/>
    <w:rsid w:val="007E376F"/>
    <w:rsid w:val="007E7074"/>
    <w:rsid w:val="007E7582"/>
    <w:rsid w:val="007F35BB"/>
    <w:rsid w:val="007F53BD"/>
    <w:rsid w:val="007F5AAD"/>
    <w:rsid w:val="0080110E"/>
    <w:rsid w:val="00803336"/>
    <w:rsid w:val="0080386B"/>
    <w:rsid w:val="00804C3B"/>
    <w:rsid w:val="00804CB0"/>
    <w:rsid w:val="00804D1A"/>
    <w:rsid w:val="008106CB"/>
    <w:rsid w:val="00810DE4"/>
    <w:rsid w:val="008214DF"/>
    <w:rsid w:val="00825361"/>
    <w:rsid w:val="008265A8"/>
    <w:rsid w:val="00826BCA"/>
    <w:rsid w:val="00830A88"/>
    <w:rsid w:val="00832C5D"/>
    <w:rsid w:val="00833307"/>
    <w:rsid w:val="008400E5"/>
    <w:rsid w:val="00840361"/>
    <w:rsid w:val="00841A84"/>
    <w:rsid w:val="00843090"/>
    <w:rsid w:val="00843C3C"/>
    <w:rsid w:val="008475A7"/>
    <w:rsid w:val="00855B56"/>
    <w:rsid w:val="0085675B"/>
    <w:rsid w:val="00856BED"/>
    <w:rsid w:val="0086099A"/>
    <w:rsid w:val="00860D42"/>
    <w:rsid w:val="0086146F"/>
    <w:rsid w:val="00863997"/>
    <w:rsid w:val="00864A0F"/>
    <w:rsid w:val="00867630"/>
    <w:rsid w:val="00876234"/>
    <w:rsid w:val="00877395"/>
    <w:rsid w:val="008807B3"/>
    <w:rsid w:val="008820A1"/>
    <w:rsid w:val="00886F3C"/>
    <w:rsid w:val="00897BD9"/>
    <w:rsid w:val="008A15CC"/>
    <w:rsid w:val="008A1965"/>
    <w:rsid w:val="008A1F19"/>
    <w:rsid w:val="008A2566"/>
    <w:rsid w:val="008A2C15"/>
    <w:rsid w:val="008A3417"/>
    <w:rsid w:val="008B57E3"/>
    <w:rsid w:val="008B71E8"/>
    <w:rsid w:val="008B7E68"/>
    <w:rsid w:val="008C27AF"/>
    <w:rsid w:val="008C4488"/>
    <w:rsid w:val="008C52A3"/>
    <w:rsid w:val="008C5679"/>
    <w:rsid w:val="008C699E"/>
    <w:rsid w:val="008C6EE8"/>
    <w:rsid w:val="008C749D"/>
    <w:rsid w:val="008D22E4"/>
    <w:rsid w:val="008D3929"/>
    <w:rsid w:val="008D5594"/>
    <w:rsid w:val="008D7036"/>
    <w:rsid w:val="008E347D"/>
    <w:rsid w:val="008E3628"/>
    <w:rsid w:val="008F1B50"/>
    <w:rsid w:val="008F242A"/>
    <w:rsid w:val="008F39A7"/>
    <w:rsid w:val="008F6739"/>
    <w:rsid w:val="008F798C"/>
    <w:rsid w:val="008F7F0F"/>
    <w:rsid w:val="0090162A"/>
    <w:rsid w:val="009017DD"/>
    <w:rsid w:val="009019B2"/>
    <w:rsid w:val="0090227F"/>
    <w:rsid w:val="00902F72"/>
    <w:rsid w:val="00907141"/>
    <w:rsid w:val="00910CF6"/>
    <w:rsid w:val="009118DB"/>
    <w:rsid w:val="00915718"/>
    <w:rsid w:val="0091603A"/>
    <w:rsid w:val="0091627E"/>
    <w:rsid w:val="00923445"/>
    <w:rsid w:val="009243DD"/>
    <w:rsid w:val="009243F7"/>
    <w:rsid w:val="0092552C"/>
    <w:rsid w:val="00930CB0"/>
    <w:rsid w:val="009311B6"/>
    <w:rsid w:val="00932B30"/>
    <w:rsid w:val="00932C27"/>
    <w:rsid w:val="00935BC4"/>
    <w:rsid w:val="00937E60"/>
    <w:rsid w:val="009404E1"/>
    <w:rsid w:val="00942B0D"/>
    <w:rsid w:val="009463AF"/>
    <w:rsid w:val="00946B2A"/>
    <w:rsid w:val="00946C6F"/>
    <w:rsid w:val="00946E5B"/>
    <w:rsid w:val="00947427"/>
    <w:rsid w:val="009500C0"/>
    <w:rsid w:val="009516F1"/>
    <w:rsid w:val="0095407C"/>
    <w:rsid w:val="009551D5"/>
    <w:rsid w:val="009571ED"/>
    <w:rsid w:val="00961D47"/>
    <w:rsid w:val="00961DF9"/>
    <w:rsid w:val="009624CE"/>
    <w:rsid w:val="00963773"/>
    <w:rsid w:val="00963919"/>
    <w:rsid w:val="00966285"/>
    <w:rsid w:val="00966E9A"/>
    <w:rsid w:val="00967D81"/>
    <w:rsid w:val="00971393"/>
    <w:rsid w:val="0097285E"/>
    <w:rsid w:val="0097426E"/>
    <w:rsid w:val="009745FA"/>
    <w:rsid w:val="00976A18"/>
    <w:rsid w:val="00987937"/>
    <w:rsid w:val="00991691"/>
    <w:rsid w:val="009974C2"/>
    <w:rsid w:val="009A4890"/>
    <w:rsid w:val="009B0C7A"/>
    <w:rsid w:val="009B10BB"/>
    <w:rsid w:val="009B4007"/>
    <w:rsid w:val="009B7F75"/>
    <w:rsid w:val="009C1735"/>
    <w:rsid w:val="009C6D40"/>
    <w:rsid w:val="009D0782"/>
    <w:rsid w:val="009D1F7C"/>
    <w:rsid w:val="009D2080"/>
    <w:rsid w:val="009D5047"/>
    <w:rsid w:val="009D5AB7"/>
    <w:rsid w:val="009E263F"/>
    <w:rsid w:val="009E3846"/>
    <w:rsid w:val="009E49D8"/>
    <w:rsid w:val="009E7295"/>
    <w:rsid w:val="009F3569"/>
    <w:rsid w:val="009F4F57"/>
    <w:rsid w:val="009F5725"/>
    <w:rsid w:val="00A010F5"/>
    <w:rsid w:val="00A055DE"/>
    <w:rsid w:val="00A06A84"/>
    <w:rsid w:val="00A06F1E"/>
    <w:rsid w:val="00A117BC"/>
    <w:rsid w:val="00A12A23"/>
    <w:rsid w:val="00A13515"/>
    <w:rsid w:val="00A1429A"/>
    <w:rsid w:val="00A15805"/>
    <w:rsid w:val="00A21409"/>
    <w:rsid w:val="00A22F42"/>
    <w:rsid w:val="00A23AC6"/>
    <w:rsid w:val="00A262D4"/>
    <w:rsid w:val="00A264B4"/>
    <w:rsid w:val="00A26F8F"/>
    <w:rsid w:val="00A273C9"/>
    <w:rsid w:val="00A30317"/>
    <w:rsid w:val="00A32CE1"/>
    <w:rsid w:val="00A46A4A"/>
    <w:rsid w:val="00A478FB"/>
    <w:rsid w:val="00A5109E"/>
    <w:rsid w:val="00A56C3C"/>
    <w:rsid w:val="00A606E4"/>
    <w:rsid w:val="00A610F0"/>
    <w:rsid w:val="00A6372D"/>
    <w:rsid w:val="00A64E6E"/>
    <w:rsid w:val="00A67454"/>
    <w:rsid w:val="00A7058B"/>
    <w:rsid w:val="00A71FD7"/>
    <w:rsid w:val="00A739D9"/>
    <w:rsid w:val="00A74E07"/>
    <w:rsid w:val="00A77511"/>
    <w:rsid w:val="00A77846"/>
    <w:rsid w:val="00A80303"/>
    <w:rsid w:val="00A836B2"/>
    <w:rsid w:val="00A837C9"/>
    <w:rsid w:val="00A840AA"/>
    <w:rsid w:val="00A844AA"/>
    <w:rsid w:val="00A844D1"/>
    <w:rsid w:val="00A84DA3"/>
    <w:rsid w:val="00A85CA9"/>
    <w:rsid w:val="00A867A4"/>
    <w:rsid w:val="00A86F51"/>
    <w:rsid w:val="00A9042D"/>
    <w:rsid w:val="00A908D0"/>
    <w:rsid w:val="00A9323C"/>
    <w:rsid w:val="00A94576"/>
    <w:rsid w:val="00A94E1D"/>
    <w:rsid w:val="00A955CC"/>
    <w:rsid w:val="00A95A2A"/>
    <w:rsid w:val="00A97EFC"/>
    <w:rsid w:val="00AA083B"/>
    <w:rsid w:val="00AA1974"/>
    <w:rsid w:val="00AA65AD"/>
    <w:rsid w:val="00AA7569"/>
    <w:rsid w:val="00AB566B"/>
    <w:rsid w:val="00AB60F1"/>
    <w:rsid w:val="00AB658D"/>
    <w:rsid w:val="00AB6A89"/>
    <w:rsid w:val="00AB70AD"/>
    <w:rsid w:val="00AB7E77"/>
    <w:rsid w:val="00AC116A"/>
    <w:rsid w:val="00AC12B1"/>
    <w:rsid w:val="00AC1807"/>
    <w:rsid w:val="00AC329A"/>
    <w:rsid w:val="00AC5A1E"/>
    <w:rsid w:val="00AC6CA7"/>
    <w:rsid w:val="00AD34E3"/>
    <w:rsid w:val="00AD4B82"/>
    <w:rsid w:val="00AD5687"/>
    <w:rsid w:val="00AD73F5"/>
    <w:rsid w:val="00AE096A"/>
    <w:rsid w:val="00AE5CF4"/>
    <w:rsid w:val="00AF32C3"/>
    <w:rsid w:val="00AF6B9A"/>
    <w:rsid w:val="00AF7206"/>
    <w:rsid w:val="00AF7C49"/>
    <w:rsid w:val="00B01A7F"/>
    <w:rsid w:val="00B031E9"/>
    <w:rsid w:val="00B04E57"/>
    <w:rsid w:val="00B071D8"/>
    <w:rsid w:val="00B0C958"/>
    <w:rsid w:val="00B13112"/>
    <w:rsid w:val="00B144A7"/>
    <w:rsid w:val="00B15227"/>
    <w:rsid w:val="00B166B3"/>
    <w:rsid w:val="00B20002"/>
    <w:rsid w:val="00B20859"/>
    <w:rsid w:val="00B2416F"/>
    <w:rsid w:val="00B26515"/>
    <w:rsid w:val="00B30CE3"/>
    <w:rsid w:val="00B42C54"/>
    <w:rsid w:val="00B4389D"/>
    <w:rsid w:val="00B43F6B"/>
    <w:rsid w:val="00B43FB4"/>
    <w:rsid w:val="00B53F5C"/>
    <w:rsid w:val="00B56C93"/>
    <w:rsid w:val="00B60149"/>
    <w:rsid w:val="00B6199D"/>
    <w:rsid w:val="00B61DFB"/>
    <w:rsid w:val="00B62350"/>
    <w:rsid w:val="00B62AC1"/>
    <w:rsid w:val="00B638BA"/>
    <w:rsid w:val="00B64807"/>
    <w:rsid w:val="00B66B32"/>
    <w:rsid w:val="00B74BDA"/>
    <w:rsid w:val="00B74C14"/>
    <w:rsid w:val="00B80459"/>
    <w:rsid w:val="00B811A9"/>
    <w:rsid w:val="00B841FA"/>
    <w:rsid w:val="00B8529E"/>
    <w:rsid w:val="00B87346"/>
    <w:rsid w:val="00B9128B"/>
    <w:rsid w:val="00B91892"/>
    <w:rsid w:val="00B918A3"/>
    <w:rsid w:val="00B92BF0"/>
    <w:rsid w:val="00B95415"/>
    <w:rsid w:val="00B95BE8"/>
    <w:rsid w:val="00BA20F2"/>
    <w:rsid w:val="00BA306A"/>
    <w:rsid w:val="00BA44C6"/>
    <w:rsid w:val="00BA5188"/>
    <w:rsid w:val="00BA7947"/>
    <w:rsid w:val="00BB2531"/>
    <w:rsid w:val="00BB3A80"/>
    <w:rsid w:val="00BB3D26"/>
    <w:rsid w:val="00BB69A3"/>
    <w:rsid w:val="00BB77CB"/>
    <w:rsid w:val="00BC0301"/>
    <w:rsid w:val="00BC1BA0"/>
    <w:rsid w:val="00BC242F"/>
    <w:rsid w:val="00BD4A1A"/>
    <w:rsid w:val="00BD4CBF"/>
    <w:rsid w:val="00BD6789"/>
    <w:rsid w:val="00BD78F9"/>
    <w:rsid w:val="00BE1139"/>
    <w:rsid w:val="00BE149F"/>
    <w:rsid w:val="00BF0E95"/>
    <w:rsid w:val="00BF40E4"/>
    <w:rsid w:val="00BF5104"/>
    <w:rsid w:val="00BF6CCC"/>
    <w:rsid w:val="00BF7BA8"/>
    <w:rsid w:val="00C00259"/>
    <w:rsid w:val="00C03768"/>
    <w:rsid w:val="00C04F23"/>
    <w:rsid w:val="00C06514"/>
    <w:rsid w:val="00C079C6"/>
    <w:rsid w:val="00C07FA1"/>
    <w:rsid w:val="00C10491"/>
    <w:rsid w:val="00C12063"/>
    <w:rsid w:val="00C245C2"/>
    <w:rsid w:val="00C27DF5"/>
    <w:rsid w:val="00C32E52"/>
    <w:rsid w:val="00C33FE4"/>
    <w:rsid w:val="00C342C1"/>
    <w:rsid w:val="00C34A08"/>
    <w:rsid w:val="00C34FA3"/>
    <w:rsid w:val="00C35233"/>
    <w:rsid w:val="00C36809"/>
    <w:rsid w:val="00C41AC3"/>
    <w:rsid w:val="00C43A6A"/>
    <w:rsid w:val="00C45C88"/>
    <w:rsid w:val="00C461CD"/>
    <w:rsid w:val="00C505A7"/>
    <w:rsid w:val="00C50B03"/>
    <w:rsid w:val="00C52A67"/>
    <w:rsid w:val="00C53598"/>
    <w:rsid w:val="00C53CF1"/>
    <w:rsid w:val="00C54529"/>
    <w:rsid w:val="00C54D42"/>
    <w:rsid w:val="00C567F8"/>
    <w:rsid w:val="00C61E58"/>
    <w:rsid w:val="00C65280"/>
    <w:rsid w:val="00C65AF8"/>
    <w:rsid w:val="00C671AA"/>
    <w:rsid w:val="00C67C1A"/>
    <w:rsid w:val="00C71256"/>
    <w:rsid w:val="00C71D9C"/>
    <w:rsid w:val="00C72452"/>
    <w:rsid w:val="00C75478"/>
    <w:rsid w:val="00C80EFE"/>
    <w:rsid w:val="00C83271"/>
    <w:rsid w:val="00C8371A"/>
    <w:rsid w:val="00C86CBF"/>
    <w:rsid w:val="00C912F1"/>
    <w:rsid w:val="00C922E2"/>
    <w:rsid w:val="00CA0667"/>
    <w:rsid w:val="00CA1919"/>
    <w:rsid w:val="00CA2FE8"/>
    <w:rsid w:val="00CA3E2A"/>
    <w:rsid w:val="00CA4F22"/>
    <w:rsid w:val="00CA57EB"/>
    <w:rsid w:val="00CA6DD8"/>
    <w:rsid w:val="00CB1666"/>
    <w:rsid w:val="00CB232A"/>
    <w:rsid w:val="00CB5884"/>
    <w:rsid w:val="00CB6121"/>
    <w:rsid w:val="00CC4941"/>
    <w:rsid w:val="00CC4FEA"/>
    <w:rsid w:val="00CC63BC"/>
    <w:rsid w:val="00CC6DBD"/>
    <w:rsid w:val="00CD058C"/>
    <w:rsid w:val="00CD0C69"/>
    <w:rsid w:val="00CD2DA6"/>
    <w:rsid w:val="00CD3005"/>
    <w:rsid w:val="00CD3F69"/>
    <w:rsid w:val="00CD3F8D"/>
    <w:rsid w:val="00CE07F1"/>
    <w:rsid w:val="00CE0EC3"/>
    <w:rsid w:val="00CE1ED0"/>
    <w:rsid w:val="00CE615D"/>
    <w:rsid w:val="00CE7166"/>
    <w:rsid w:val="00CF19B6"/>
    <w:rsid w:val="00CF7676"/>
    <w:rsid w:val="00D019D9"/>
    <w:rsid w:val="00D040BE"/>
    <w:rsid w:val="00D04EC2"/>
    <w:rsid w:val="00D0627F"/>
    <w:rsid w:val="00D06B42"/>
    <w:rsid w:val="00D128E8"/>
    <w:rsid w:val="00D15C3C"/>
    <w:rsid w:val="00D16485"/>
    <w:rsid w:val="00D21810"/>
    <w:rsid w:val="00D24525"/>
    <w:rsid w:val="00D27D9C"/>
    <w:rsid w:val="00D3027C"/>
    <w:rsid w:val="00D33FF7"/>
    <w:rsid w:val="00D34E74"/>
    <w:rsid w:val="00D34EF9"/>
    <w:rsid w:val="00D351D1"/>
    <w:rsid w:val="00D36595"/>
    <w:rsid w:val="00D400CA"/>
    <w:rsid w:val="00D42568"/>
    <w:rsid w:val="00D529C8"/>
    <w:rsid w:val="00D54500"/>
    <w:rsid w:val="00D5464E"/>
    <w:rsid w:val="00D562C4"/>
    <w:rsid w:val="00D57AEC"/>
    <w:rsid w:val="00D60EFE"/>
    <w:rsid w:val="00D70236"/>
    <w:rsid w:val="00D7066C"/>
    <w:rsid w:val="00D73FC4"/>
    <w:rsid w:val="00D74144"/>
    <w:rsid w:val="00D74282"/>
    <w:rsid w:val="00D74B07"/>
    <w:rsid w:val="00D75259"/>
    <w:rsid w:val="00D76536"/>
    <w:rsid w:val="00D768A3"/>
    <w:rsid w:val="00D8035C"/>
    <w:rsid w:val="00D80965"/>
    <w:rsid w:val="00D90367"/>
    <w:rsid w:val="00D90B31"/>
    <w:rsid w:val="00D9186A"/>
    <w:rsid w:val="00D9365C"/>
    <w:rsid w:val="00D96967"/>
    <w:rsid w:val="00D97681"/>
    <w:rsid w:val="00DA2732"/>
    <w:rsid w:val="00DA429D"/>
    <w:rsid w:val="00DA5697"/>
    <w:rsid w:val="00DA6EA2"/>
    <w:rsid w:val="00DA7799"/>
    <w:rsid w:val="00DB0E2E"/>
    <w:rsid w:val="00DB141E"/>
    <w:rsid w:val="00DB175A"/>
    <w:rsid w:val="00DB398A"/>
    <w:rsid w:val="00DB62D0"/>
    <w:rsid w:val="00DB79C4"/>
    <w:rsid w:val="00DC5F7B"/>
    <w:rsid w:val="00DC6B0A"/>
    <w:rsid w:val="00DD67E1"/>
    <w:rsid w:val="00DE072B"/>
    <w:rsid w:val="00DE2731"/>
    <w:rsid w:val="00DE2AFF"/>
    <w:rsid w:val="00DE388B"/>
    <w:rsid w:val="00DE3CD4"/>
    <w:rsid w:val="00DE4D0B"/>
    <w:rsid w:val="00DF0DA9"/>
    <w:rsid w:val="00DF108E"/>
    <w:rsid w:val="00DF4143"/>
    <w:rsid w:val="00DF5884"/>
    <w:rsid w:val="00DF6B0A"/>
    <w:rsid w:val="00E011C4"/>
    <w:rsid w:val="00E0310A"/>
    <w:rsid w:val="00E03D66"/>
    <w:rsid w:val="00E0689C"/>
    <w:rsid w:val="00E07183"/>
    <w:rsid w:val="00E11DB1"/>
    <w:rsid w:val="00E129EF"/>
    <w:rsid w:val="00E15AFC"/>
    <w:rsid w:val="00E163E9"/>
    <w:rsid w:val="00E1682B"/>
    <w:rsid w:val="00E16A7B"/>
    <w:rsid w:val="00E171ED"/>
    <w:rsid w:val="00E22D2B"/>
    <w:rsid w:val="00E25966"/>
    <w:rsid w:val="00E303BD"/>
    <w:rsid w:val="00E33741"/>
    <w:rsid w:val="00E340A4"/>
    <w:rsid w:val="00E36276"/>
    <w:rsid w:val="00E453F3"/>
    <w:rsid w:val="00E46672"/>
    <w:rsid w:val="00E47D7F"/>
    <w:rsid w:val="00E5149B"/>
    <w:rsid w:val="00E53F3D"/>
    <w:rsid w:val="00E57DD6"/>
    <w:rsid w:val="00E602EC"/>
    <w:rsid w:val="00E60DA9"/>
    <w:rsid w:val="00E63C92"/>
    <w:rsid w:val="00E64121"/>
    <w:rsid w:val="00E65CE7"/>
    <w:rsid w:val="00E73052"/>
    <w:rsid w:val="00E76E32"/>
    <w:rsid w:val="00E77F8A"/>
    <w:rsid w:val="00E81CED"/>
    <w:rsid w:val="00E82083"/>
    <w:rsid w:val="00E85D81"/>
    <w:rsid w:val="00E92107"/>
    <w:rsid w:val="00E93B3B"/>
    <w:rsid w:val="00E97057"/>
    <w:rsid w:val="00EA025D"/>
    <w:rsid w:val="00EA32F7"/>
    <w:rsid w:val="00EA478C"/>
    <w:rsid w:val="00EA7CB9"/>
    <w:rsid w:val="00EB4DAA"/>
    <w:rsid w:val="00EB4FAF"/>
    <w:rsid w:val="00EB75E7"/>
    <w:rsid w:val="00EB7D91"/>
    <w:rsid w:val="00EC28C4"/>
    <w:rsid w:val="00EC6531"/>
    <w:rsid w:val="00ED0C5F"/>
    <w:rsid w:val="00ED65A5"/>
    <w:rsid w:val="00EE4419"/>
    <w:rsid w:val="00EE441B"/>
    <w:rsid w:val="00EE4ABD"/>
    <w:rsid w:val="00EE530E"/>
    <w:rsid w:val="00EE659A"/>
    <w:rsid w:val="00EE76C6"/>
    <w:rsid w:val="00EF57F0"/>
    <w:rsid w:val="00EF68E2"/>
    <w:rsid w:val="00EF7CD8"/>
    <w:rsid w:val="00F01721"/>
    <w:rsid w:val="00F0285D"/>
    <w:rsid w:val="00F03A8F"/>
    <w:rsid w:val="00F0579B"/>
    <w:rsid w:val="00F10668"/>
    <w:rsid w:val="00F10E84"/>
    <w:rsid w:val="00F17740"/>
    <w:rsid w:val="00F2002F"/>
    <w:rsid w:val="00F215DD"/>
    <w:rsid w:val="00F225B4"/>
    <w:rsid w:val="00F24CBF"/>
    <w:rsid w:val="00F26988"/>
    <w:rsid w:val="00F26C3D"/>
    <w:rsid w:val="00F2766D"/>
    <w:rsid w:val="00F30D5A"/>
    <w:rsid w:val="00F313D3"/>
    <w:rsid w:val="00F31A52"/>
    <w:rsid w:val="00F32886"/>
    <w:rsid w:val="00F32C91"/>
    <w:rsid w:val="00F3529E"/>
    <w:rsid w:val="00F354A4"/>
    <w:rsid w:val="00F35D4C"/>
    <w:rsid w:val="00F37272"/>
    <w:rsid w:val="00F379CA"/>
    <w:rsid w:val="00F41719"/>
    <w:rsid w:val="00F4236F"/>
    <w:rsid w:val="00F42A3C"/>
    <w:rsid w:val="00F45FE5"/>
    <w:rsid w:val="00F46865"/>
    <w:rsid w:val="00F5270F"/>
    <w:rsid w:val="00F52D2E"/>
    <w:rsid w:val="00F52D42"/>
    <w:rsid w:val="00F52F7B"/>
    <w:rsid w:val="00F539F7"/>
    <w:rsid w:val="00F55C3A"/>
    <w:rsid w:val="00F56706"/>
    <w:rsid w:val="00F57B1F"/>
    <w:rsid w:val="00F60C7F"/>
    <w:rsid w:val="00F63902"/>
    <w:rsid w:val="00F63BC6"/>
    <w:rsid w:val="00F656A9"/>
    <w:rsid w:val="00F65864"/>
    <w:rsid w:val="00F67BE5"/>
    <w:rsid w:val="00F67F5D"/>
    <w:rsid w:val="00F73D03"/>
    <w:rsid w:val="00F751C1"/>
    <w:rsid w:val="00F77A7C"/>
    <w:rsid w:val="00F84857"/>
    <w:rsid w:val="00F87FBB"/>
    <w:rsid w:val="00F945C8"/>
    <w:rsid w:val="00F94860"/>
    <w:rsid w:val="00F94874"/>
    <w:rsid w:val="00F95D20"/>
    <w:rsid w:val="00F96F0C"/>
    <w:rsid w:val="00FA3DD7"/>
    <w:rsid w:val="00FA7409"/>
    <w:rsid w:val="00FB1CD6"/>
    <w:rsid w:val="00FB62EF"/>
    <w:rsid w:val="00FC093B"/>
    <w:rsid w:val="00FC231F"/>
    <w:rsid w:val="00FC2B30"/>
    <w:rsid w:val="00FC3EAD"/>
    <w:rsid w:val="00FC6FC7"/>
    <w:rsid w:val="00FD0AB5"/>
    <w:rsid w:val="00FD1BEF"/>
    <w:rsid w:val="00FD25A3"/>
    <w:rsid w:val="00FD3BD6"/>
    <w:rsid w:val="00FE1DA4"/>
    <w:rsid w:val="00FE46ED"/>
    <w:rsid w:val="00FE7844"/>
    <w:rsid w:val="00FF0CC4"/>
    <w:rsid w:val="00FF4F57"/>
    <w:rsid w:val="00FF72FC"/>
    <w:rsid w:val="00FF7963"/>
    <w:rsid w:val="029B73AD"/>
    <w:rsid w:val="03279513"/>
    <w:rsid w:val="04571983"/>
    <w:rsid w:val="0579468D"/>
    <w:rsid w:val="08439BF8"/>
    <w:rsid w:val="0993E2D0"/>
    <w:rsid w:val="09C06398"/>
    <w:rsid w:val="0B010F69"/>
    <w:rsid w:val="0CCA30C4"/>
    <w:rsid w:val="0CCD3E82"/>
    <w:rsid w:val="0D43D0E2"/>
    <w:rsid w:val="0DB9B2F5"/>
    <w:rsid w:val="0E1703DF"/>
    <w:rsid w:val="0F3D5890"/>
    <w:rsid w:val="12765B55"/>
    <w:rsid w:val="1556D562"/>
    <w:rsid w:val="16F800CF"/>
    <w:rsid w:val="1E4D4FD7"/>
    <w:rsid w:val="1E704F36"/>
    <w:rsid w:val="20131B61"/>
    <w:rsid w:val="27AC48F4"/>
    <w:rsid w:val="2B130FAA"/>
    <w:rsid w:val="2D91DD40"/>
    <w:rsid w:val="2ED5AEEB"/>
    <w:rsid w:val="2F53A81F"/>
    <w:rsid w:val="2FB67EAB"/>
    <w:rsid w:val="31A2EFD1"/>
    <w:rsid w:val="33ABC6D3"/>
    <w:rsid w:val="3E1D2C11"/>
    <w:rsid w:val="3E7E46E2"/>
    <w:rsid w:val="40820360"/>
    <w:rsid w:val="40BA236B"/>
    <w:rsid w:val="46B7213F"/>
    <w:rsid w:val="48DEB8F0"/>
    <w:rsid w:val="4A355425"/>
    <w:rsid w:val="4A6D316C"/>
    <w:rsid w:val="4ABDD6EF"/>
    <w:rsid w:val="4DD672F0"/>
    <w:rsid w:val="54BCE823"/>
    <w:rsid w:val="54DD4E81"/>
    <w:rsid w:val="55058214"/>
    <w:rsid w:val="5CBEF89A"/>
    <w:rsid w:val="6BA96D82"/>
    <w:rsid w:val="6C29C29F"/>
    <w:rsid w:val="71B4666F"/>
    <w:rsid w:val="79E700FE"/>
    <w:rsid w:val="7C00AAAF"/>
    <w:rsid w:val="7DF270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836A8"/>
  <w15:chartTrackingRefBased/>
  <w15:docId w15:val="{C20DC362-18E6-49BE-9B12-5A00C906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B61"/>
  </w:style>
  <w:style w:type="paragraph" w:styleId="Footer">
    <w:name w:val="footer"/>
    <w:basedOn w:val="Normal"/>
    <w:link w:val="FooterChar"/>
    <w:uiPriority w:val="99"/>
    <w:unhideWhenUsed/>
    <w:rsid w:val="00377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B61"/>
  </w:style>
  <w:style w:type="paragraph" w:styleId="FootnoteText">
    <w:name w:val="footnote text"/>
    <w:basedOn w:val="Normal"/>
    <w:link w:val="FootnoteTextChar"/>
    <w:uiPriority w:val="99"/>
    <w:semiHidden/>
    <w:unhideWhenUsed/>
    <w:rsid w:val="00F05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79B"/>
    <w:rPr>
      <w:sz w:val="20"/>
      <w:szCs w:val="20"/>
    </w:rPr>
  </w:style>
  <w:style w:type="character" w:styleId="FootnoteReference">
    <w:name w:val="footnote reference"/>
    <w:basedOn w:val="DefaultParagraphFont"/>
    <w:uiPriority w:val="99"/>
    <w:semiHidden/>
    <w:unhideWhenUsed/>
    <w:rsid w:val="00F0579B"/>
    <w:rPr>
      <w:vertAlign w:val="superscript"/>
    </w:rPr>
  </w:style>
  <w:style w:type="paragraph" w:styleId="ListParagraph">
    <w:name w:val="List Paragraph"/>
    <w:basedOn w:val="Normal"/>
    <w:uiPriority w:val="34"/>
    <w:qFormat/>
    <w:rsid w:val="00F0579B"/>
    <w:pPr>
      <w:ind w:left="720"/>
      <w:contextualSpacing/>
    </w:pPr>
  </w:style>
  <w:style w:type="paragraph" w:styleId="BodyText">
    <w:name w:val="Body Text"/>
    <w:basedOn w:val="Normal"/>
    <w:link w:val="BodyTextChar"/>
    <w:uiPriority w:val="1"/>
    <w:qFormat/>
    <w:rsid w:val="0047400F"/>
    <w:pPr>
      <w:widowControl w:val="0"/>
      <w:autoSpaceDE w:val="0"/>
      <w:autoSpaceDN w:val="0"/>
      <w:spacing w:after="0" w:line="240" w:lineRule="auto"/>
    </w:pPr>
    <w:rPr>
      <w:rFonts w:ascii="Book Antiqua" w:eastAsia="Book Antiqua" w:hAnsi="Book Antiqua" w:cs="Book Antiqua"/>
      <w:lang w:val="en-US" w:bidi="en-US"/>
    </w:rPr>
  </w:style>
  <w:style w:type="character" w:customStyle="1" w:styleId="BodyTextChar">
    <w:name w:val="Body Text Char"/>
    <w:basedOn w:val="DefaultParagraphFont"/>
    <w:link w:val="BodyText"/>
    <w:uiPriority w:val="1"/>
    <w:rsid w:val="0047400F"/>
    <w:rPr>
      <w:rFonts w:ascii="Book Antiqua" w:eastAsia="Book Antiqua" w:hAnsi="Book Antiqua" w:cs="Book Antiqua"/>
      <w:lang w:val="en-US" w:bidi="en-US"/>
    </w:rPr>
  </w:style>
  <w:style w:type="table" w:styleId="TableGrid">
    <w:name w:val="Table Grid"/>
    <w:basedOn w:val="TableNormal"/>
    <w:uiPriority w:val="39"/>
    <w:rsid w:val="00474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A43"/>
    <w:rPr>
      <w:color w:val="0563C1" w:themeColor="hyperlink"/>
      <w:u w:val="single"/>
    </w:rPr>
  </w:style>
  <w:style w:type="character" w:styleId="UnresolvedMention">
    <w:name w:val="Unresolved Mention"/>
    <w:basedOn w:val="DefaultParagraphFont"/>
    <w:uiPriority w:val="99"/>
    <w:semiHidden/>
    <w:unhideWhenUsed/>
    <w:rsid w:val="00684A43"/>
    <w:rPr>
      <w:color w:val="605E5C"/>
      <w:shd w:val="clear" w:color="auto" w:fill="E1DFDD"/>
    </w:rPr>
  </w:style>
  <w:style w:type="character" w:styleId="FollowedHyperlink">
    <w:name w:val="FollowedHyperlink"/>
    <w:basedOn w:val="DefaultParagraphFont"/>
    <w:uiPriority w:val="99"/>
    <w:semiHidden/>
    <w:unhideWhenUsed/>
    <w:rsid w:val="00A46A4A"/>
    <w:rPr>
      <w:color w:val="954F72" w:themeColor="followedHyperlink"/>
      <w:u w:val="single"/>
    </w:rPr>
  </w:style>
  <w:style w:type="character" w:styleId="CommentReference">
    <w:name w:val="annotation reference"/>
    <w:basedOn w:val="DefaultParagraphFont"/>
    <w:unhideWhenUsed/>
    <w:rsid w:val="001A72EF"/>
    <w:rPr>
      <w:sz w:val="16"/>
      <w:szCs w:val="16"/>
    </w:rPr>
  </w:style>
  <w:style w:type="paragraph" w:styleId="CommentText">
    <w:name w:val="annotation text"/>
    <w:basedOn w:val="Normal"/>
    <w:link w:val="CommentTextChar"/>
    <w:uiPriority w:val="99"/>
    <w:unhideWhenUsed/>
    <w:rsid w:val="001A72EF"/>
    <w:pPr>
      <w:spacing w:line="240" w:lineRule="auto"/>
    </w:pPr>
    <w:rPr>
      <w:sz w:val="20"/>
      <w:szCs w:val="20"/>
    </w:rPr>
  </w:style>
  <w:style w:type="character" w:customStyle="1" w:styleId="CommentTextChar">
    <w:name w:val="Comment Text Char"/>
    <w:basedOn w:val="DefaultParagraphFont"/>
    <w:link w:val="CommentText"/>
    <w:uiPriority w:val="99"/>
    <w:rsid w:val="001A72EF"/>
    <w:rPr>
      <w:sz w:val="20"/>
      <w:szCs w:val="20"/>
    </w:rPr>
  </w:style>
  <w:style w:type="paragraph" w:styleId="CommentSubject">
    <w:name w:val="annotation subject"/>
    <w:basedOn w:val="CommentText"/>
    <w:next w:val="CommentText"/>
    <w:link w:val="CommentSubjectChar"/>
    <w:uiPriority w:val="99"/>
    <w:semiHidden/>
    <w:unhideWhenUsed/>
    <w:rsid w:val="00C41AC3"/>
    <w:rPr>
      <w:b/>
      <w:bCs/>
    </w:rPr>
  </w:style>
  <w:style w:type="character" w:customStyle="1" w:styleId="CommentSubjectChar">
    <w:name w:val="Comment Subject Char"/>
    <w:basedOn w:val="CommentTextChar"/>
    <w:link w:val="CommentSubject"/>
    <w:uiPriority w:val="99"/>
    <w:semiHidden/>
    <w:rsid w:val="00C41AC3"/>
    <w:rPr>
      <w:b/>
      <w:bCs/>
      <w:sz w:val="20"/>
      <w:szCs w:val="20"/>
    </w:rPr>
  </w:style>
  <w:style w:type="paragraph" w:styleId="BalloonText">
    <w:name w:val="Balloon Text"/>
    <w:basedOn w:val="Normal"/>
    <w:link w:val="BalloonTextChar"/>
    <w:uiPriority w:val="99"/>
    <w:semiHidden/>
    <w:unhideWhenUsed/>
    <w:rsid w:val="00C4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AC3"/>
    <w:rPr>
      <w:rFonts w:ascii="Segoe UI" w:hAnsi="Segoe UI" w:cs="Segoe UI"/>
      <w:sz w:val="18"/>
      <w:szCs w:val="18"/>
    </w:rPr>
  </w:style>
  <w:style w:type="paragraph" w:customStyle="1" w:styleId="TableParagraph">
    <w:name w:val="Table Paragraph"/>
    <w:basedOn w:val="Normal"/>
    <w:uiPriority w:val="1"/>
    <w:qFormat/>
    <w:rsid w:val="00DB175A"/>
    <w:pPr>
      <w:widowControl w:val="0"/>
      <w:autoSpaceDE w:val="0"/>
      <w:autoSpaceDN w:val="0"/>
      <w:spacing w:after="0" w:line="240" w:lineRule="auto"/>
      <w:ind w:left="300" w:hanging="142"/>
    </w:pPr>
    <w:rPr>
      <w:rFonts w:ascii="Arial" w:eastAsia="Arial" w:hAnsi="Arial" w:cs="Arial"/>
      <w:lang w:val="en-US"/>
    </w:rPr>
  </w:style>
  <w:style w:type="paragraph" w:styleId="NoSpacing">
    <w:name w:val="No Spacing"/>
    <w:uiPriority w:val="1"/>
    <w:qFormat/>
    <w:rsid w:val="005F2D48"/>
    <w:pPr>
      <w:spacing w:after="0" w:line="240" w:lineRule="auto"/>
    </w:pPr>
  </w:style>
  <w:style w:type="paragraph" w:styleId="NormalWeb">
    <w:name w:val="Normal (Web)"/>
    <w:basedOn w:val="Normal"/>
    <w:uiPriority w:val="99"/>
    <w:unhideWhenUsed/>
    <w:rsid w:val="0077349D"/>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600CB5"/>
    <w:pPr>
      <w:spacing w:after="120"/>
      <w:ind w:left="283"/>
    </w:pPr>
  </w:style>
  <w:style w:type="character" w:customStyle="1" w:styleId="BodyTextIndentChar">
    <w:name w:val="Body Text Indent Char"/>
    <w:basedOn w:val="DefaultParagraphFont"/>
    <w:link w:val="BodyTextIndent"/>
    <w:uiPriority w:val="99"/>
    <w:semiHidden/>
    <w:rsid w:val="0060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60999">
      <w:bodyDiv w:val="1"/>
      <w:marLeft w:val="0"/>
      <w:marRight w:val="0"/>
      <w:marTop w:val="0"/>
      <w:marBottom w:val="0"/>
      <w:divBdr>
        <w:top w:val="none" w:sz="0" w:space="0" w:color="auto"/>
        <w:left w:val="none" w:sz="0" w:space="0" w:color="auto"/>
        <w:bottom w:val="none" w:sz="0" w:space="0" w:color="auto"/>
        <w:right w:val="none" w:sz="0" w:space="0" w:color="auto"/>
      </w:divBdr>
    </w:div>
    <w:div w:id="1170482316">
      <w:bodyDiv w:val="1"/>
      <w:marLeft w:val="0"/>
      <w:marRight w:val="0"/>
      <w:marTop w:val="0"/>
      <w:marBottom w:val="0"/>
      <w:divBdr>
        <w:top w:val="none" w:sz="0" w:space="0" w:color="auto"/>
        <w:left w:val="none" w:sz="0" w:space="0" w:color="auto"/>
        <w:bottom w:val="none" w:sz="0" w:space="0" w:color="auto"/>
        <w:right w:val="none" w:sz="0" w:space="0" w:color="auto"/>
      </w:divBdr>
    </w:div>
    <w:div w:id="1235117333">
      <w:bodyDiv w:val="1"/>
      <w:marLeft w:val="0"/>
      <w:marRight w:val="0"/>
      <w:marTop w:val="0"/>
      <w:marBottom w:val="0"/>
      <w:divBdr>
        <w:top w:val="none" w:sz="0" w:space="0" w:color="auto"/>
        <w:left w:val="none" w:sz="0" w:space="0" w:color="auto"/>
        <w:bottom w:val="none" w:sz="0" w:space="0" w:color="auto"/>
        <w:right w:val="none" w:sz="0" w:space="0" w:color="auto"/>
      </w:divBdr>
    </w:div>
    <w:div w:id="1530682597">
      <w:bodyDiv w:val="1"/>
      <w:marLeft w:val="0"/>
      <w:marRight w:val="0"/>
      <w:marTop w:val="0"/>
      <w:marBottom w:val="0"/>
      <w:divBdr>
        <w:top w:val="none" w:sz="0" w:space="0" w:color="auto"/>
        <w:left w:val="none" w:sz="0" w:space="0" w:color="auto"/>
        <w:bottom w:val="none" w:sz="0" w:space="0" w:color="auto"/>
        <w:right w:val="none" w:sz="0" w:space="0" w:color="auto"/>
      </w:divBdr>
    </w:div>
    <w:div w:id="19739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02052C40C15B4A94237B2FAD6EC1A5" ma:contentTypeVersion="11" ma:contentTypeDescription="Create a new document." ma:contentTypeScope="" ma:versionID="3c48173e4d25a57c6e8d102558da50c3">
  <xsd:schema xmlns:xsd="http://www.w3.org/2001/XMLSchema" xmlns:xs="http://www.w3.org/2001/XMLSchema" xmlns:p="http://schemas.microsoft.com/office/2006/metadata/properties" xmlns:ns2="905bfccf-028a-474a-b39d-4df57796eacf" targetNamespace="http://schemas.microsoft.com/office/2006/metadata/properties" ma:root="true" ma:fieldsID="7058aa44e776b4ee4f48d27e86fd7ce5" ns2:_="">
    <xsd:import namespace="905bfccf-028a-474a-b39d-4df57796ea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bfccf-028a-474a-b39d-4df57796e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5bfccf-028a-474a-b39d-4df57796ea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EA619B-979F-4348-B5BA-554FCBA8BE6B}">
  <ds:schemaRefs>
    <ds:schemaRef ds:uri="http://schemas.openxmlformats.org/officeDocument/2006/bibliography"/>
  </ds:schemaRefs>
</ds:datastoreItem>
</file>

<file path=customXml/itemProps2.xml><?xml version="1.0" encoding="utf-8"?>
<ds:datastoreItem xmlns:ds="http://schemas.openxmlformats.org/officeDocument/2006/customXml" ds:itemID="{1D685782-4511-4C57-A87C-2759C6276C3F}">
  <ds:schemaRefs>
    <ds:schemaRef ds:uri="http://schemas.microsoft.com/sharepoint/v3/contenttype/forms"/>
  </ds:schemaRefs>
</ds:datastoreItem>
</file>

<file path=customXml/itemProps3.xml><?xml version="1.0" encoding="utf-8"?>
<ds:datastoreItem xmlns:ds="http://schemas.openxmlformats.org/officeDocument/2006/customXml" ds:itemID="{28719745-0104-4B6A-B2FD-E24E8826E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bfccf-028a-474a-b39d-4df57796e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F0312A-E68B-47A0-B819-50294921DEA0}">
  <ds:schemaRefs>
    <ds:schemaRef ds:uri="http://schemas.microsoft.com/office/2006/metadata/properties"/>
    <ds:schemaRef ds:uri="http://schemas.microsoft.com/office/infopath/2007/PartnerControls"/>
    <ds:schemaRef ds:uri="905bfccf-028a-474a-b39d-4df57796eac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1410</Words>
  <Characters>8039</Characters>
  <Application>Microsoft Office Word</Application>
  <DocSecurity>0</DocSecurity>
  <Lines>66</Lines>
  <Paragraphs>18</Paragraphs>
  <ScaleCrop>false</ScaleCrop>
  <Company>St Aidans</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Goodwin</dc:creator>
  <cp:keywords/>
  <dc:description/>
  <cp:lastModifiedBy>Cheryl Lehan</cp:lastModifiedBy>
  <cp:revision>72</cp:revision>
  <dcterms:created xsi:type="dcterms:W3CDTF">2026-06-22T18:53:00Z</dcterms:created>
  <dcterms:modified xsi:type="dcterms:W3CDTF">2026-07-23T15:26:00Z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0x0101005102052C40C15B4A94237B2FAD6EC1A5</vt:lpwstr>
  </property>
  <property fmtid="{D5CDD505-2E9C-101B-9397-08002B2CF9AE}" pid="3" name="MediaServiceImageTags">
    <vt:lpwstr/>
  </property>
</Properties>
</file>