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224DBCA"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Pr>
                                <w:rFonts w:ascii="Calibri" w:hAnsi="Calibri" w:cs="Calibri"/>
                                <w:color w:val="262626" w:themeColor="text1" w:themeTint="D9"/>
                                <w:sz w:val="24"/>
                                <w:szCs w:val="24"/>
                                <w:lang w:val="en-US" w:eastAsia="en-US"/>
                              </w:rPr>
                              <w:t>December 2024</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224DBCA"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Pr>
                          <w:rFonts w:ascii="Calibri" w:hAnsi="Calibri" w:cs="Calibri"/>
                          <w:color w:val="262626" w:themeColor="text1" w:themeTint="D9"/>
                          <w:sz w:val="24"/>
                          <w:szCs w:val="24"/>
                          <w:lang w:val="en-US" w:eastAsia="en-US"/>
                        </w:rPr>
                        <w:t>December 2024</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00373957">
        <w:trPr>
          <w:trHeight w:val="595"/>
        </w:trPr>
        <w:tc>
          <w:tcPr>
            <w:tcW w:w="1515" w:type="dxa"/>
          </w:tcPr>
          <w:p w14:paraId="2B08CD76" w14:textId="77777777" w:rsidR="00373957" w:rsidRPr="00373957" w:rsidRDefault="00373957" w:rsidP="00373957">
            <w:pPr>
              <w:rPr>
                <w:rFonts w:ascii="Aptos" w:hAnsi="Aptos"/>
                <w:b/>
                <w:bCs/>
                <w:sz w:val="32"/>
                <w:szCs w:val="32"/>
              </w:rPr>
            </w:pPr>
            <w:r w:rsidRPr="00373957">
              <w:rPr>
                <w:rFonts w:ascii="Aptos" w:hAnsi="Aptos"/>
                <w:b/>
                <w:bCs/>
                <w:sz w:val="32"/>
                <w:szCs w:val="32"/>
              </w:rPr>
              <w:t>Job Title:</w:t>
            </w:r>
          </w:p>
        </w:tc>
        <w:tc>
          <w:tcPr>
            <w:tcW w:w="4641" w:type="dxa"/>
          </w:tcPr>
          <w:p w14:paraId="0BBEEE01" w14:textId="4FC06840" w:rsidR="00373957" w:rsidRPr="00373957" w:rsidRDefault="00094A72" w:rsidP="00373957">
            <w:r>
              <w:rPr>
                <w:rFonts w:ascii="Aptos" w:hAnsi="Aptos"/>
                <w:sz w:val="32"/>
                <w:szCs w:val="32"/>
              </w:rPr>
              <w:t>Behaviour Mentor</w:t>
            </w:r>
          </w:p>
        </w:tc>
      </w:tr>
      <w:tr w:rsidR="00373957" w14:paraId="4AD7446C" w14:textId="77777777" w:rsidTr="00373957">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33CDF373" w:rsidR="00373957" w:rsidRPr="00373957" w:rsidRDefault="00094A72" w:rsidP="00373957">
            <w:r>
              <w:rPr>
                <w:rFonts w:ascii="Aptos" w:hAnsi="Aptos"/>
                <w:sz w:val="32"/>
                <w:szCs w:val="32"/>
              </w:rPr>
              <w:t>St Clares</w:t>
            </w:r>
            <w:r w:rsidR="00596DE5">
              <w:rPr>
                <w:rFonts w:ascii="Aptos" w:hAnsi="Aptos"/>
                <w:sz w:val="32"/>
                <w:szCs w:val="32"/>
              </w:rPr>
              <w:t xml:space="preserve"> School</w:t>
            </w:r>
          </w:p>
        </w:tc>
      </w:tr>
    </w:tbl>
    <w:p w14:paraId="0E1484E1" w14:textId="42544E4C" w:rsidR="003E72C8" w:rsidRDefault="00373957" w:rsidP="00C80449">
      <w:pPr>
        <w:jc w:val="both"/>
        <w:sectPr w:rsidR="003E72C8" w:rsidSect="00A711FD">
          <w:headerReference w:type="default" r:id="rId11"/>
          <w:footerReference w:type="default" r:id="rId12"/>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2"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1"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027423B1" w:rsidR="00883668" w:rsidRPr="00C23D86" w:rsidRDefault="00883668" w:rsidP="2A412BD7">
      <w:pPr>
        <w:rPr>
          <w:rFonts w:ascii="Aptos" w:hAnsi="Aptos" w:cs="Calibri"/>
          <w:b/>
          <w:color w:val="EF7918" w:themeColor="accent1"/>
          <w:sz w:val="36"/>
          <w:szCs w:val="36"/>
        </w:rPr>
      </w:pPr>
      <w:r w:rsidRPr="2A412BD7">
        <w:rPr>
          <w:rFonts w:ascii="Aptos" w:hAnsi="Aptos" w:cs="Calibri"/>
          <w:b/>
          <w:color w:val="EF7918" w:themeColor="accent1"/>
          <w:sz w:val="36"/>
          <w:szCs w:val="36"/>
        </w:rPr>
        <w:lastRenderedPageBreak/>
        <w:t xml:space="preserve">Job </w:t>
      </w:r>
      <w:r w:rsidR="00833E0E" w:rsidRPr="2A412BD7">
        <w:rPr>
          <w:rFonts w:ascii="Aptos" w:hAnsi="Aptos" w:cs="Calibri"/>
          <w:b/>
          <w:color w:val="EF7918" w:themeColor="accent1"/>
          <w:sz w:val="36"/>
          <w:szCs w:val="36"/>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263"/>
        <w:gridCol w:w="7423"/>
      </w:tblGrid>
      <w:tr w:rsidR="00A92DC3" w14:paraId="4C544A75" w14:textId="77777777" w:rsidTr="00A92DC3">
        <w:tc>
          <w:tcPr>
            <w:tcW w:w="2263"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7423" w:type="dxa"/>
          </w:tcPr>
          <w:p w14:paraId="19A43A10" w14:textId="1E47CBF1" w:rsidR="00A92DC3" w:rsidRPr="00530248" w:rsidRDefault="002258BB" w:rsidP="00A92DC3">
            <w:pPr>
              <w:jc w:val="both"/>
              <w:rPr>
                <w:rFonts w:ascii="Aptos" w:hAnsi="Aptos" w:cs="Calibri"/>
                <w:bCs/>
                <w:color w:val="EF7918" w:themeColor="accent1"/>
                <w:sz w:val="24"/>
                <w:szCs w:val="24"/>
              </w:rPr>
            </w:pPr>
            <w:r w:rsidRPr="002258BB">
              <w:rPr>
                <w:rFonts w:ascii="Aptos" w:hAnsi="Aptos" w:cs="Calibri"/>
                <w:bCs/>
                <w:sz w:val="24"/>
                <w:szCs w:val="24"/>
              </w:rPr>
              <w:t>Behaviour Mentor</w:t>
            </w:r>
          </w:p>
        </w:tc>
      </w:tr>
      <w:tr w:rsidR="00A92DC3" w14:paraId="17A43866" w14:textId="77777777" w:rsidTr="00A92DC3">
        <w:tc>
          <w:tcPr>
            <w:tcW w:w="2263" w:type="dxa"/>
            <w:shd w:val="clear" w:color="auto" w:fill="EF7918" w:themeFill="accent1"/>
          </w:tcPr>
          <w:p w14:paraId="58B951C1" w14:textId="5B31F7F8"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7423" w:type="dxa"/>
          </w:tcPr>
          <w:p w14:paraId="58823E7D" w14:textId="64F96155" w:rsidR="00A92DC3" w:rsidRDefault="002258BB" w:rsidP="00A92DC3">
            <w:pPr>
              <w:jc w:val="both"/>
              <w:rPr>
                <w:rFonts w:ascii="Calibri" w:hAnsi="Calibri" w:cs="Calibri"/>
                <w:b/>
                <w:color w:val="EF7918" w:themeColor="accent1"/>
                <w:sz w:val="40"/>
                <w:szCs w:val="24"/>
              </w:rPr>
            </w:pPr>
            <w:r>
              <w:rPr>
                <w:rFonts w:ascii="Aptos" w:hAnsi="Aptos" w:cs="Calibri"/>
                <w:bCs/>
                <w:sz w:val="24"/>
                <w:szCs w:val="24"/>
              </w:rPr>
              <w:t>St Clares School</w:t>
            </w:r>
          </w:p>
        </w:tc>
      </w:tr>
      <w:tr w:rsidR="00A92DC3" w14:paraId="7A61A2B9" w14:textId="77777777" w:rsidTr="00A92DC3">
        <w:tc>
          <w:tcPr>
            <w:tcW w:w="2263" w:type="dxa"/>
            <w:shd w:val="clear" w:color="auto" w:fill="EF7918" w:themeFill="accent1"/>
          </w:tcPr>
          <w:p w14:paraId="1214659E" w14:textId="1B9BA8D1"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7423" w:type="dxa"/>
          </w:tcPr>
          <w:p w14:paraId="338B1998" w14:textId="2B68E003" w:rsidR="00A92DC3" w:rsidRDefault="002258BB" w:rsidP="00A92DC3">
            <w:pPr>
              <w:jc w:val="both"/>
              <w:rPr>
                <w:rFonts w:ascii="Calibri" w:hAnsi="Calibri" w:cs="Calibri"/>
                <w:b/>
                <w:color w:val="EF7918" w:themeColor="accent1"/>
                <w:sz w:val="40"/>
                <w:szCs w:val="24"/>
              </w:rPr>
            </w:pPr>
            <w:r>
              <w:rPr>
                <w:rFonts w:ascii="Aptos" w:hAnsi="Aptos" w:cs="Calibri"/>
                <w:bCs/>
                <w:sz w:val="24"/>
                <w:szCs w:val="24"/>
              </w:rPr>
              <w:t>37 hours per week</w:t>
            </w:r>
          </w:p>
        </w:tc>
      </w:tr>
      <w:tr w:rsidR="00A92DC3" w14:paraId="451648E6" w14:textId="77777777" w:rsidTr="00A92DC3">
        <w:tc>
          <w:tcPr>
            <w:tcW w:w="2263" w:type="dxa"/>
            <w:shd w:val="clear" w:color="auto" w:fill="EF7918" w:themeFill="accent1"/>
          </w:tcPr>
          <w:p w14:paraId="7C11649E" w14:textId="4D2A185B"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w:t>
            </w:r>
            <w:r w:rsidR="00CD24BA" w:rsidRPr="00EF57CB">
              <w:rPr>
                <w:rFonts w:ascii="Calibri" w:hAnsi="Calibri" w:cs="Calibri"/>
                <w:b/>
                <w:color w:val="FFFFFF" w:themeColor="background1"/>
                <w:sz w:val="24"/>
                <w:szCs w:val="16"/>
              </w:rPr>
              <w:t>d</w:t>
            </w:r>
            <w:r w:rsidRPr="00EF57CB">
              <w:rPr>
                <w:rFonts w:ascii="Calibri" w:hAnsi="Calibri" w:cs="Calibri"/>
                <w:b/>
                <w:color w:val="FFFFFF" w:themeColor="background1"/>
                <w:sz w:val="24"/>
                <w:szCs w:val="16"/>
              </w:rPr>
              <w:t xml:space="preserve"> per year:</w:t>
            </w:r>
          </w:p>
        </w:tc>
        <w:tc>
          <w:tcPr>
            <w:tcW w:w="7423" w:type="dxa"/>
          </w:tcPr>
          <w:p w14:paraId="424DFE01" w14:textId="14B18829" w:rsidR="00A92DC3" w:rsidRDefault="002258BB" w:rsidP="00A92DC3">
            <w:pPr>
              <w:jc w:val="both"/>
              <w:rPr>
                <w:rFonts w:ascii="Calibri" w:hAnsi="Calibri" w:cs="Calibri"/>
                <w:b/>
                <w:color w:val="EF7918" w:themeColor="accent1"/>
                <w:sz w:val="40"/>
                <w:szCs w:val="24"/>
              </w:rPr>
            </w:pPr>
            <w:r>
              <w:rPr>
                <w:rFonts w:ascii="Aptos" w:hAnsi="Aptos" w:cs="Calibri"/>
                <w:bCs/>
                <w:sz w:val="24"/>
                <w:szCs w:val="24"/>
              </w:rPr>
              <w:t>Term time (39 weeks per year)</w:t>
            </w:r>
          </w:p>
        </w:tc>
      </w:tr>
      <w:tr w:rsidR="00A92DC3" w14:paraId="77739487" w14:textId="77777777" w:rsidTr="00A92DC3">
        <w:tc>
          <w:tcPr>
            <w:tcW w:w="2263" w:type="dxa"/>
            <w:shd w:val="clear" w:color="auto" w:fill="EF7918" w:themeFill="accent1"/>
          </w:tcPr>
          <w:p w14:paraId="7F677460" w14:textId="1BC186CC"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7423" w:type="dxa"/>
          </w:tcPr>
          <w:p w14:paraId="3EE878EB" w14:textId="587A995B" w:rsidR="00A92DC3" w:rsidRDefault="00094A72" w:rsidP="00A92DC3">
            <w:pPr>
              <w:jc w:val="both"/>
              <w:rPr>
                <w:rFonts w:ascii="Calibri" w:hAnsi="Calibri" w:cs="Calibri"/>
                <w:b/>
                <w:color w:val="EF7918" w:themeColor="accent1"/>
                <w:sz w:val="40"/>
                <w:szCs w:val="24"/>
              </w:rPr>
            </w:pPr>
            <w:r>
              <w:rPr>
                <w:rFonts w:ascii="Aptos" w:hAnsi="Aptos" w:cs="Calibri"/>
                <w:bCs/>
                <w:sz w:val="24"/>
                <w:szCs w:val="24"/>
              </w:rPr>
              <w:t>Senior Leadership Team</w:t>
            </w:r>
          </w:p>
        </w:tc>
      </w:tr>
      <w:tr w:rsidR="00135D76" w:rsidRPr="00C9011B" w14:paraId="366BCFEA" w14:textId="77777777" w:rsidTr="00A92DC3">
        <w:tc>
          <w:tcPr>
            <w:tcW w:w="2263" w:type="dxa"/>
            <w:shd w:val="clear" w:color="auto" w:fill="EF7918" w:themeFill="accent1"/>
          </w:tcPr>
          <w:p w14:paraId="365D64CE" w14:textId="3A5365C1" w:rsidR="00135D76" w:rsidRPr="00EF57CB" w:rsidRDefault="00135D76"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7423" w:type="dxa"/>
          </w:tcPr>
          <w:p w14:paraId="37F112D2" w14:textId="1D57C20E" w:rsidR="00C9011B" w:rsidRPr="00C9011B" w:rsidRDefault="002A0F4A" w:rsidP="00A92DC3">
            <w:pPr>
              <w:jc w:val="both"/>
              <w:rPr>
                <w:rFonts w:ascii="Aptos" w:hAnsi="Aptos" w:cs="Calibri"/>
                <w:bCs/>
                <w:sz w:val="24"/>
                <w:szCs w:val="24"/>
              </w:rPr>
            </w:pPr>
            <w:r w:rsidRPr="00C9011B">
              <w:rPr>
                <w:rFonts w:ascii="Aptos" w:hAnsi="Aptos" w:cs="Calibri"/>
                <w:bCs/>
                <w:sz w:val="24"/>
                <w:szCs w:val="24"/>
              </w:rPr>
              <w:t>F grade 15-20 £</w:t>
            </w:r>
            <w:r w:rsidR="00664E81" w:rsidRPr="00C9011B">
              <w:rPr>
                <w:rFonts w:ascii="Aptos" w:hAnsi="Aptos" w:cs="Calibri"/>
                <w:bCs/>
                <w:sz w:val="24"/>
                <w:szCs w:val="24"/>
              </w:rPr>
              <w:t>30,024-£32,597</w:t>
            </w:r>
            <w:r w:rsidR="00A065B7" w:rsidRPr="00C9011B">
              <w:rPr>
                <w:rFonts w:ascii="Aptos" w:hAnsi="Aptos" w:cs="Calibri"/>
                <w:bCs/>
                <w:sz w:val="24"/>
                <w:szCs w:val="24"/>
              </w:rPr>
              <w:t xml:space="preserve"> pro rata per annum</w:t>
            </w:r>
            <w:r w:rsidR="00157D40" w:rsidRPr="00C9011B">
              <w:rPr>
                <w:rFonts w:ascii="Aptos" w:hAnsi="Aptos" w:cs="Calibri"/>
                <w:bCs/>
                <w:sz w:val="24"/>
                <w:szCs w:val="24"/>
              </w:rPr>
              <w:t xml:space="preserve"> </w:t>
            </w:r>
            <w:r w:rsidR="00C9011B" w:rsidRPr="00C9011B">
              <w:rPr>
                <w:rFonts w:ascii="Aptos" w:hAnsi="Aptos" w:cs="Calibri"/>
                <w:bCs/>
                <w:sz w:val="24"/>
                <w:szCs w:val="24"/>
              </w:rPr>
              <w:t>actual term time</w:t>
            </w:r>
            <w:r w:rsidR="00C9011B">
              <w:rPr>
                <w:rFonts w:ascii="Aptos" w:hAnsi="Aptos" w:cs="Calibri"/>
                <w:bCs/>
                <w:sz w:val="24"/>
                <w:szCs w:val="24"/>
              </w:rPr>
              <w:t xml:space="preserve"> salary £</w:t>
            </w:r>
            <w:r w:rsidR="00D91084">
              <w:rPr>
                <w:rFonts w:ascii="Aptos" w:hAnsi="Aptos" w:cs="Calibri"/>
                <w:bCs/>
                <w:sz w:val="24"/>
                <w:szCs w:val="24"/>
              </w:rPr>
              <w:t>25,935-£28,157</w:t>
            </w:r>
          </w:p>
        </w:tc>
      </w:tr>
    </w:tbl>
    <w:p w14:paraId="2F06C854" w14:textId="77777777" w:rsidR="002E768D" w:rsidRPr="00C9011B" w:rsidRDefault="002E768D" w:rsidP="00135D76">
      <w:pPr>
        <w:jc w:val="both"/>
        <w:rPr>
          <w:rFonts w:ascii="Aptos" w:hAnsi="Aptos" w:cs="Calibri"/>
          <w:b/>
          <w:sz w:val="24"/>
          <w:szCs w:val="24"/>
        </w:rPr>
      </w:pPr>
    </w:p>
    <w:p w14:paraId="1D6CC861" w14:textId="29D016C8" w:rsidR="00A92DC3" w:rsidRPr="000137DA"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3EF23A9A" w14:textId="77777777" w:rsidR="008172EA" w:rsidRDefault="00D076A7" w:rsidP="00EB5A90">
      <w:pPr>
        <w:pStyle w:val="ListParagraph"/>
        <w:numPr>
          <w:ilvl w:val="0"/>
          <w:numId w:val="5"/>
        </w:numPr>
        <w:jc w:val="both"/>
        <w:rPr>
          <w:rFonts w:ascii="Aptos" w:hAnsi="Aptos" w:cs="Calibri"/>
          <w:bCs/>
          <w:sz w:val="24"/>
          <w:szCs w:val="24"/>
        </w:rPr>
      </w:pPr>
      <w:r w:rsidRPr="00D076A7">
        <w:rPr>
          <w:rFonts w:ascii="Aptos" w:hAnsi="Aptos" w:cs="Calibri"/>
          <w:bCs/>
          <w:sz w:val="24"/>
          <w:szCs w:val="24"/>
        </w:rPr>
        <w:t xml:space="preserve">To play an active role in managing the behaviour and emotions of students on a day-to-day basis. </w:t>
      </w:r>
    </w:p>
    <w:p w14:paraId="521F584B" w14:textId="77777777" w:rsidR="00EC7B85" w:rsidRDefault="00D076A7" w:rsidP="00EB5A90">
      <w:pPr>
        <w:pStyle w:val="ListParagraph"/>
        <w:numPr>
          <w:ilvl w:val="0"/>
          <w:numId w:val="5"/>
        </w:numPr>
        <w:jc w:val="both"/>
        <w:rPr>
          <w:rFonts w:ascii="Aptos" w:hAnsi="Aptos" w:cs="Calibri"/>
          <w:bCs/>
          <w:sz w:val="24"/>
          <w:szCs w:val="24"/>
        </w:rPr>
      </w:pPr>
      <w:r w:rsidRPr="00D076A7">
        <w:rPr>
          <w:rFonts w:ascii="Aptos" w:hAnsi="Aptos" w:cs="Calibri"/>
          <w:bCs/>
          <w:sz w:val="24"/>
          <w:szCs w:val="24"/>
        </w:rPr>
        <w:t xml:space="preserve"> To work under the direction of </w:t>
      </w:r>
      <w:r w:rsidR="008172EA">
        <w:rPr>
          <w:rFonts w:ascii="Aptos" w:hAnsi="Aptos" w:cs="Calibri"/>
          <w:bCs/>
          <w:sz w:val="24"/>
          <w:szCs w:val="24"/>
        </w:rPr>
        <w:t>SLT</w:t>
      </w:r>
      <w:r w:rsidRPr="00D076A7">
        <w:rPr>
          <w:rFonts w:ascii="Aptos" w:hAnsi="Aptos" w:cs="Calibri"/>
          <w:bCs/>
          <w:sz w:val="24"/>
          <w:szCs w:val="24"/>
        </w:rPr>
        <w:t xml:space="preserve"> to implement ongoing behavioural and emotional interventions and ensure effective communication is maintained throughout the school.</w:t>
      </w:r>
    </w:p>
    <w:p w14:paraId="0A19D830" w14:textId="4DC8A56A" w:rsidR="00135D76" w:rsidRPr="000137DA" w:rsidRDefault="00D076A7" w:rsidP="00EB5A90">
      <w:pPr>
        <w:pStyle w:val="ListParagraph"/>
        <w:numPr>
          <w:ilvl w:val="0"/>
          <w:numId w:val="5"/>
        </w:numPr>
        <w:jc w:val="both"/>
        <w:rPr>
          <w:rFonts w:ascii="Aptos" w:hAnsi="Aptos" w:cs="Calibri"/>
          <w:bCs/>
          <w:sz w:val="24"/>
          <w:szCs w:val="24"/>
        </w:rPr>
      </w:pPr>
      <w:r w:rsidRPr="00D076A7">
        <w:rPr>
          <w:rFonts w:ascii="Aptos" w:hAnsi="Aptos" w:cs="Calibri"/>
          <w:bCs/>
          <w:sz w:val="24"/>
          <w:szCs w:val="24"/>
        </w:rPr>
        <w:t>To provide pastoral support to a designated group of students.</w:t>
      </w:r>
    </w:p>
    <w:p w14:paraId="0A8EFC80" w14:textId="77777777" w:rsidR="00D259C6" w:rsidRPr="002E768D" w:rsidRDefault="00D259C6" w:rsidP="00D259C6">
      <w:pPr>
        <w:pStyle w:val="ListParagraph"/>
        <w:jc w:val="both"/>
        <w:rPr>
          <w:rFonts w:ascii="Aptos" w:hAnsi="Aptos" w:cs="Calibri"/>
          <w:b/>
          <w:sz w:val="28"/>
          <w:szCs w:val="28"/>
        </w:rPr>
      </w:pP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0" w:type="auto"/>
        <w:tblLook w:val="04A0" w:firstRow="1" w:lastRow="0" w:firstColumn="1" w:lastColumn="0" w:noHBand="0" w:noVBand="1"/>
      </w:tblPr>
      <w:tblGrid>
        <w:gridCol w:w="1843"/>
        <w:gridCol w:w="7488"/>
      </w:tblGrid>
      <w:tr w:rsidR="002E768D" w:rsidRPr="002E768D" w14:paraId="3B851C87" w14:textId="77777777" w:rsidTr="5665C139">
        <w:tc>
          <w:tcPr>
            <w:tcW w:w="1843" w:type="dxa"/>
          </w:tcPr>
          <w:p w14:paraId="1D910A4A" w14:textId="77777777" w:rsidR="00E86264" w:rsidRPr="00450CC1" w:rsidRDefault="00E86264" w:rsidP="002E768D">
            <w:pPr>
              <w:jc w:val="both"/>
              <w:rPr>
                <w:rFonts w:ascii="Aptos" w:hAnsi="Aptos" w:cs="Calibri"/>
                <w:b/>
                <w:sz w:val="24"/>
                <w:szCs w:val="16"/>
              </w:rPr>
            </w:pPr>
            <w:r w:rsidRPr="00450CC1">
              <w:rPr>
                <w:rFonts w:ascii="Aptos" w:hAnsi="Aptos" w:cs="Calibri"/>
                <w:b/>
                <w:sz w:val="24"/>
                <w:szCs w:val="16"/>
              </w:rPr>
              <w:t>Main Duties</w:t>
            </w:r>
          </w:p>
        </w:tc>
        <w:tc>
          <w:tcPr>
            <w:tcW w:w="7488" w:type="dxa"/>
          </w:tcPr>
          <w:p w14:paraId="70A1D346" w14:textId="06FE3466"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Keep written records of individual students, log communication and update risk assessments as appropriate. </w:t>
            </w:r>
          </w:p>
          <w:p w14:paraId="1EF4FB38"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Manage a caseload of students, ensuring each student receives 1:1 mentoring and emotional regulation sessions to discuss their emotional and social behaviour progress. </w:t>
            </w:r>
          </w:p>
          <w:p w14:paraId="2ED39CB1" w14:textId="0BBD6611"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Track the emotional regulation and behavioural progress of students using the available data and monitor the impact of interventions, sharing this with the </w:t>
            </w:r>
            <w:r w:rsidR="00470E9C">
              <w:rPr>
                <w:rFonts w:ascii="Aptos" w:hAnsi="Aptos" w:cs="Calibri"/>
                <w:bCs/>
                <w:sz w:val="24"/>
                <w:szCs w:val="16"/>
              </w:rPr>
              <w:t>DSL &amp; SLT</w:t>
            </w:r>
            <w:r w:rsidRPr="00596DE5">
              <w:rPr>
                <w:rFonts w:ascii="Aptos" w:hAnsi="Aptos" w:cs="Calibri"/>
                <w:bCs/>
                <w:sz w:val="24"/>
                <w:szCs w:val="16"/>
              </w:rPr>
              <w:t xml:space="preserve"> and/or other relevant professionals. </w:t>
            </w:r>
          </w:p>
          <w:p w14:paraId="098193F8"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Work with teachers, support staff, families, and external agencies to develop a solution focused approach to meeting SEND needs, enabling learners to regulate their emotions and make good progress. </w:t>
            </w:r>
          </w:p>
          <w:p w14:paraId="319ED7B6"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Establish therapeutic relationships with students and interact with them according to individual needs. </w:t>
            </w:r>
          </w:p>
          <w:p w14:paraId="55F76C92"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Providing 1:1 support via reflective and restorative practice.</w:t>
            </w:r>
          </w:p>
          <w:p w14:paraId="3112042C"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Assist with the development, implementation and review of Individual Behaviour Plans and Risk Assessments for a designated group of students. </w:t>
            </w:r>
          </w:p>
          <w:p w14:paraId="2E74CBC0"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Promote the inclusion and acceptance of all students. </w:t>
            </w:r>
          </w:p>
          <w:p w14:paraId="38EEBEDA"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Set challenging and demanding expectations and promote self-esteem and independence. </w:t>
            </w:r>
          </w:p>
          <w:p w14:paraId="603BF45C"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lastRenderedPageBreak/>
              <w:t xml:space="preserve">Support students to develop resilience, independence, and emotional regulation, both learning in lessons and forming positive relationships with peers and staff. </w:t>
            </w:r>
          </w:p>
          <w:p w14:paraId="075D75D9"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Sustain an active engagement with families of designated students to help them explore issues and make changes in areas that may be affecting their child’s learning and emotional/ behavioural development. This may involve home visits. </w:t>
            </w:r>
          </w:p>
          <w:p w14:paraId="428F0534"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Promote good student behaviour, dealing promptly with conflict and incidents in line with established policy and encourage students to take responsibility for their own behaviour. </w:t>
            </w:r>
          </w:p>
          <w:p w14:paraId="60446936" w14:textId="31EF40A0" w:rsidR="00B26B00"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Support induction of new students into the school.</w:t>
            </w:r>
          </w:p>
        </w:tc>
      </w:tr>
      <w:tr w:rsidR="00450CC1" w14:paraId="6C615CF8" w14:textId="77777777" w:rsidTr="5665C139">
        <w:tc>
          <w:tcPr>
            <w:tcW w:w="1843" w:type="dxa"/>
          </w:tcPr>
          <w:p w14:paraId="08455CD4" w14:textId="6C9FF2BD" w:rsidR="00E86264" w:rsidRPr="00714EDA" w:rsidRDefault="005C6A39" w:rsidP="005C6A39">
            <w:pPr>
              <w:rPr>
                <w:rFonts w:ascii="Aptos" w:hAnsi="Aptos" w:cs="Calibri"/>
                <w:b/>
                <w:sz w:val="24"/>
                <w:szCs w:val="16"/>
              </w:rPr>
            </w:pPr>
            <w:r>
              <w:rPr>
                <w:rFonts w:ascii="Aptos" w:hAnsi="Aptos" w:cs="Calibri"/>
                <w:b/>
                <w:sz w:val="24"/>
                <w:szCs w:val="16"/>
              </w:rPr>
              <w:lastRenderedPageBreak/>
              <w:t>Other General Requirements</w:t>
            </w:r>
          </w:p>
        </w:tc>
        <w:tc>
          <w:tcPr>
            <w:tcW w:w="7488" w:type="dxa"/>
          </w:tcPr>
          <w:p w14:paraId="0EF502E7" w14:textId="77777777" w:rsidR="005C6A39" w:rsidRPr="005C6A39" w:rsidRDefault="005C6A39" w:rsidP="00EB5A90">
            <w:pPr>
              <w:numPr>
                <w:ilvl w:val="0"/>
                <w:numId w:val="10"/>
              </w:numPr>
              <w:rPr>
                <w:rFonts w:ascii="Aptos" w:hAnsi="Aptos" w:cs="Calibri"/>
                <w:bCs/>
                <w:sz w:val="24"/>
                <w:szCs w:val="16"/>
              </w:rPr>
            </w:pPr>
            <w:r w:rsidRPr="005C6A39">
              <w:rPr>
                <w:rFonts w:ascii="Aptos" w:hAnsi="Aptos" w:cs="Calibri"/>
                <w:bCs/>
                <w:sz w:val="24"/>
                <w:szCs w:val="16"/>
              </w:rPr>
              <w:t>Represent and promote the ethos and values of Esteem Multi-Academy Trust </w:t>
            </w:r>
          </w:p>
          <w:p w14:paraId="687D2026" w14:textId="77777777" w:rsidR="005C6A39" w:rsidRPr="005C6A39" w:rsidRDefault="005C6A39" w:rsidP="00EB5A90">
            <w:pPr>
              <w:numPr>
                <w:ilvl w:val="0"/>
                <w:numId w:val="11"/>
              </w:numPr>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 </w:t>
            </w:r>
          </w:p>
          <w:p w14:paraId="23472F8B" w14:textId="77777777" w:rsidR="005C6A39" w:rsidRPr="005C6A39" w:rsidRDefault="005C6A39" w:rsidP="00EB5A90">
            <w:pPr>
              <w:numPr>
                <w:ilvl w:val="0"/>
                <w:numId w:val="12"/>
              </w:numPr>
              <w:rPr>
                <w:rFonts w:ascii="Aptos" w:hAnsi="Aptos" w:cs="Calibri"/>
                <w:bCs/>
                <w:sz w:val="24"/>
                <w:szCs w:val="16"/>
              </w:rPr>
            </w:pPr>
            <w:r w:rsidRPr="005C6A39">
              <w:rPr>
                <w:rFonts w:ascii="Aptos" w:hAnsi="Aptos" w:cs="Calibri"/>
                <w:bCs/>
                <w:sz w:val="24"/>
                <w:szCs w:val="16"/>
              </w:rPr>
              <w:t>Participate with performance management and training and activities that contribute to personal and professional development </w:t>
            </w:r>
          </w:p>
          <w:p w14:paraId="7CF7A3E3" w14:textId="1AD29CD9" w:rsidR="005C6A39" w:rsidRPr="005C6A39" w:rsidRDefault="005C6A39" w:rsidP="5665C139">
            <w:pPr>
              <w:numPr>
                <w:ilvl w:val="0"/>
                <w:numId w:val="13"/>
              </w:numPr>
              <w:rPr>
                <w:rFonts w:ascii="Aptos" w:hAnsi="Aptos" w:cs="Calibri"/>
                <w:sz w:val="24"/>
                <w:szCs w:val="24"/>
              </w:rPr>
            </w:pPr>
            <w:r w:rsidRPr="5665C139">
              <w:rPr>
                <w:rFonts w:ascii="Aptos" w:hAnsi="Aptos" w:cs="Calibri"/>
                <w:sz w:val="24"/>
                <w:szCs w:val="24"/>
              </w:rPr>
              <w:t>Actively promote and act at all times in accordance with the policies of the MAT e.g. Safeguarding, Health and Safety, Equal Opportunities </w:t>
            </w:r>
            <w:r w:rsidR="0F6E2795" w:rsidRPr="5665C139">
              <w:rPr>
                <w:rFonts w:ascii="Aptos" w:hAnsi="Aptos" w:cs="Calibri"/>
                <w:sz w:val="24"/>
                <w:szCs w:val="24"/>
              </w:rPr>
              <w:t>&amp; GDPR.</w:t>
            </w:r>
          </w:p>
          <w:p w14:paraId="6806EA8F" w14:textId="19685AA3" w:rsidR="001F02AA" w:rsidRPr="001749E3" w:rsidRDefault="005C6A39" w:rsidP="00EB5A90">
            <w:pPr>
              <w:numPr>
                <w:ilvl w:val="0"/>
                <w:numId w:val="14"/>
              </w:numPr>
              <w:rPr>
                <w:rFonts w:ascii="Aptos" w:hAnsi="Aptos" w:cs="Calibri"/>
                <w:bCs/>
                <w:sz w:val="24"/>
                <w:szCs w:val="16"/>
              </w:rPr>
            </w:pPr>
            <w:r w:rsidRPr="005C6A39">
              <w:rPr>
                <w:rFonts w:ascii="Aptos" w:hAnsi="Aptos" w:cs="Calibri"/>
                <w:bCs/>
                <w:sz w:val="24"/>
                <w:szCs w:val="16"/>
              </w:rPr>
              <w:t>Provide a high standard of customer service in all dealings internal and external to the MAT  </w:t>
            </w:r>
          </w:p>
        </w:tc>
      </w:tr>
    </w:tbl>
    <w:p w14:paraId="036FE279" w14:textId="77777777" w:rsidR="00EF57CB" w:rsidRDefault="00EF57CB" w:rsidP="0031510E">
      <w:pPr>
        <w:jc w:val="both"/>
        <w:rPr>
          <w:rFonts w:ascii="Aptos" w:hAnsi="Aptos" w:cs="Calibri"/>
          <w:bCs/>
          <w:sz w:val="24"/>
          <w:szCs w:val="16"/>
        </w:rPr>
      </w:pPr>
    </w:p>
    <w:p w14:paraId="2B07AA62" w14:textId="77777777" w:rsidR="001749E3" w:rsidRDefault="001749E3" w:rsidP="001749E3">
      <w:pPr>
        <w:rPr>
          <w:rFonts w:ascii="Aptos" w:hAnsi="Aptos" w:cs="Calibri"/>
          <w:bCs/>
          <w:sz w:val="24"/>
          <w:szCs w:val="16"/>
        </w:rPr>
      </w:pPr>
      <w:r w:rsidRPr="000137DA">
        <w:rPr>
          <w:rFonts w:ascii="Aptos" w:hAnsi="Aptos" w:cs="Calibri"/>
          <w:bCs/>
          <w:sz w:val="24"/>
          <w:szCs w:val="16"/>
        </w:rPr>
        <w:t xml:space="preserve">This Job Description is non-exhaustive and sets out the main expectations of the post holder. This Job Description can be altered with the agreement of the postholder and will be reviewed regularly. </w:t>
      </w:r>
      <w:r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60204179" w14:textId="77777777" w:rsidR="001749E3" w:rsidRPr="005C6A39" w:rsidRDefault="001749E3" w:rsidP="001749E3">
      <w:pPr>
        <w:rPr>
          <w:rFonts w:ascii="Aptos" w:hAnsi="Aptos" w:cs="Calibri"/>
          <w:bCs/>
          <w:sz w:val="24"/>
          <w:szCs w:val="16"/>
        </w:rPr>
      </w:pPr>
    </w:p>
    <w:p w14:paraId="507CB0EC" w14:textId="77777777" w:rsidR="001749E3" w:rsidRDefault="001749E3" w:rsidP="001749E3">
      <w:pPr>
        <w:rPr>
          <w:rFonts w:ascii="Aptos" w:hAnsi="Aptos" w:cs="Calibri"/>
          <w:bCs/>
          <w:sz w:val="24"/>
          <w:szCs w:val="16"/>
        </w:rPr>
      </w:pPr>
      <w:r w:rsidRPr="234865DD">
        <w:rPr>
          <w:rFonts w:ascii="Aptos" w:hAnsi="Aptos" w:cs="Calibri"/>
          <w:sz w:val="24"/>
          <w:szCs w:val="24"/>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Default="234865DD" w:rsidP="234865DD">
      <w:pPr>
        <w:rPr>
          <w:rFonts w:ascii="Aptos" w:hAnsi="Aptos" w:cs="Calibri"/>
          <w:sz w:val="24"/>
          <w:szCs w:val="24"/>
        </w:rPr>
      </w:pPr>
    </w:p>
    <w:p w14:paraId="02711919" w14:textId="70A260B4" w:rsidR="5BAEEB4A" w:rsidRDefault="5BAEEB4A" w:rsidP="234865DD">
      <w:pPr>
        <w:rPr>
          <w:rFonts w:ascii="Aptos" w:eastAsia="Aptos" w:hAnsi="Aptos" w:cs="Aptos"/>
          <w:sz w:val="24"/>
          <w:szCs w:val="24"/>
        </w:rPr>
      </w:pPr>
      <w:r w:rsidRPr="234865DD">
        <w:rPr>
          <w:rFonts w:ascii="Aptos" w:eastAsia="Aptos" w:hAnsi="Aptos" w:cs="Aptos"/>
          <w:color w:val="000000" w:themeColor="text1"/>
          <w:sz w:val="24"/>
          <w:szCs w:val="24"/>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5F771863" w14:textId="1F2093D3" w:rsidR="234865DD" w:rsidRDefault="234865DD" w:rsidP="234865DD">
      <w:pPr>
        <w:jc w:val="both"/>
        <w:rPr>
          <w:rFonts w:ascii="Aptos" w:hAnsi="Aptos" w:cs="Calibri"/>
          <w:sz w:val="24"/>
          <w:szCs w:val="24"/>
        </w:rPr>
      </w:pPr>
    </w:p>
    <w:p w14:paraId="5A9C3223" w14:textId="77777777" w:rsidR="001749E3" w:rsidRDefault="001749E3" w:rsidP="001749E3">
      <w:pPr>
        <w:rPr>
          <w:rFonts w:ascii="Aptos" w:hAnsi="Aptos" w:cs="Calibri"/>
          <w:bCs/>
          <w:sz w:val="24"/>
          <w:szCs w:val="16"/>
        </w:rPr>
      </w:pPr>
    </w:p>
    <w:p w14:paraId="4AA2C8B6" w14:textId="77777777" w:rsidR="00E26B0A" w:rsidRDefault="00E26B0A" w:rsidP="0031510E">
      <w:pPr>
        <w:jc w:val="both"/>
        <w:rPr>
          <w:rFonts w:ascii="Aptos" w:hAnsi="Aptos" w:cs="Calibri"/>
          <w:bCs/>
          <w:sz w:val="24"/>
          <w:szCs w:val="16"/>
        </w:rPr>
      </w:pPr>
    </w:p>
    <w:p w14:paraId="1DF29FE8" w14:textId="77777777" w:rsidR="001749E3" w:rsidRDefault="001749E3" w:rsidP="0031510E">
      <w:pPr>
        <w:jc w:val="both"/>
        <w:rPr>
          <w:rFonts w:ascii="Aptos" w:hAnsi="Aptos" w:cs="Calibri"/>
          <w:bCs/>
          <w:sz w:val="24"/>
          <w:szCs w:val="16"/>
        </w:rPr>
      </w:pPr>
    </w:p>
    <w:p w14:paraId="4C80A44D" w14:textId="77777777" w:rsidR="001749E3" w:rsidRDefault="001749E3" w:rsidP="0031510E">
      <w:pPr>
        <w:jc w:val="both"/>
        <w:rPr>
          <w:rFonts w:ascii="Aptos" w:hAnsi="Aptos" w:cs="Calibri"/>
          <w:bCs/>
          <w:sz w:val="24"/>
          <w:szCs w:val="16"/>
        </w:rPr>
      </w:pPr>
    </w:p>
    <w:p w14:paraId="36C1947D" w14:textId="31A62605" w:rsidR="00117F3A" w:rsidRPr="00C23D86" w:rsidRDefault="003B7CFD" w:rsidP="0031510E">
      <w:pPr>
        <w:jc w:val="both"/>
        <w:rPr>
          <w:rFonts w:ascii="Aptos" w:hAnsi="Aptos" w:cs="Calibri"/>
          <w:b/>
          <w:color w:val="EF7918" w:themeColor="accent1"/>
          <w:sz w:val="36"/>
          <w:szCs w:val="22"/>
        </w:rPr>
      </w:pPr>
      <w:r w:rsidRPr="00C23D86">
        <w:rPr>
          <w:rFonts w:ascii="Aptos" w:hAnsi="Aptos" w:cs="Calibri"/>
          <w:b/>
          <w:color w:val="EF7918" w:themeColor="accent1"/>
          <w:sz w:val="36"/>
          <w:szCs w:val="22"/>
        </w:rPr>
        <w:t>Person Specification</w:t>
      </w:r>
    </w:p>
    <w:tbl>
      <w:tblPr>
        <w:tblStyle w:val="TableGrid"/>
        <w:tblW w:w="9918" w:type="dxa"/>
        <w:tblLook w:val="04A0" w:firstRow="1" w:lastRow="0" w:firstColumn="1" w:lastColumn="0" w:noHBand="0" w:noVBand="1"/>
      </w:tblPr>
      <w:tblGrid>
        <w:gridCol w:w="1838"/>
        <w:gridCol w:w="8080"/>
      </w:tblGrid>
      <w:tr w:rsidR="00682809" w14:paraId="53E97D9A" w14:textId="77777777" w:rsidTr="00682809">
        <w:tc>
          <w:tcPr>
            <w:tcW w:w="1838" w:type="dxa"/>
            <w:shd w:val="clear" w:color="auto" w:fill="EF7918" w:themeFill="accent1"/>
          </w:tcPr>
          <w:p w14:paraId="2695A8DF" w14:textId="5C155A3D" w:rsidR="00682809" w:rsidRPr="00995DFC" w:rsidRDefault="00682809"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8080" w:type="dxa"/>
            <w:shd w:val="clear" w:color="auto" w:fill="EF7918" w:themeFill="accent1"/>
          </w:tcPr>
          <w:p w14:paraId="567C4D26" w14:textId="62F8C958" w:rsidR="00682809" w:rsidRPr="00995DFC" w:rsidRDefault="00682809"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r>
      <w:tr w:rsidR="00682809" w14:paraId="3148FA5B" w14:textId="77777777" w:rsidTr="005B573D">
        <w:trPr>
          <w:trHeight w:val="2215"/>
        </w:trPr>
        <w:tc>
          <w:tcPr>
            <w:tcW w:w="1838" w:type="dxa"/>
          </w:tcPr>
          <w:p w14:paraId="3F844CBF" w14:textId="406BC2FE" w:rsidR="00682809" w:rsidRPr="00995DFC" w:rsidRDefault="00682809" w:rsidP="00A618E6">
            <w:pPr>
              <w:jc w:val="both"/>
              <w:rPr>
                <w:rFonts w:ascii="Aptos" w:hAnsi="Aptos" w:cs="Calibri"/>
                <w:b/>
                <w:sz w:val="24"/>
                <w:szCs w:val="16"/>
              </w:rPr>
            </w:pPr>
            <w:r>
              <w:rPr>
                <w:rFonts w:ascii="Aptos" w:hAnsi="Aptos" w:cs="Calibri"/>
                <w:b/>
                <w:sz w:val="24"/>
                <w:szCs w:val="16"/>
              </w:rPr>
              <w:t>Skills</w:t>
            </w:r>
            <w:r w:rsidRPr="00995DFC">
              <w:rPr>
                <w:rFonts w:ascii="Aptos" w:hAnsi="Aptos" w:cs="Calibri"/>
                <w:b/>
                <w:sz w:val="24"/>
                <w:szCs w:val="16"/>
              </w:rPr>
              <w:t xml:space="preserve"> </w:t>
            </w:r>
          </w:p>
        </w:tc>
        <w:tc>
          <w:tcPr>
            <w:tcW w:w="8080" w:type="dxa"/>
          </w:tcPr>
          <w:p w14:paraId="78D13DF7" w14:textId="7165AA13" w:rsidR="00682809" w:rsidRPr="00943635" w:rsidRDefault="00682809" w:rsidP="00EB5A90">
            <w:pPr>
              <w:pStyle w:val="ListParagraph"/>
              <w:numPr>
                <w:ilvl w:val="0"/>
                <w:numId w:val="9"/>
              </w:numPr>
              <w:rPr>
                <w:rFonts w:ascii="Aptos" w:hAnsi="Aptos" w:cs="Calibri"/>
                <w:bCs/>
                <w:sz w:val="24"/>
                <w:szCs w:val="24"/>
              </w:rPr>
            </w:pPr>
            <w:r w:rsidRPr="00943635">
              <w:rPr>
                <w:rFonts w:ascii="Aptos" w:hAnsi="Aptos"/>
                <w:sz w:val="24"/>
                <w:szCs w:val="24"/>
              </w:rPr>
              <w:t>Experience of working with young people with Social, Emotional and Mental Health difficulties and/or challenging behaviour</w:t>
            </w:r>
          </w:p>
          <w:p w14:paraId="0E432152" w14:textId="4518CF40" w:rsidR="00682809" w:rsidRDefault="00943635" w:rsidP="00EB5A90">
            <w:pPr>
              <w:pStyle w:val="ListParagraph"/>
              <w:numPr>
                <w:ilvl w:val="0"/>
                <w:numId w:val="9"/>
              </w:numPr>
              <w:rPr>
                <w:rFonts w:ascii="Aptos" w:hAnsi="Aptos" w:cs="Calibri"/>
                <w:bCs/>
                <w:sz w:val="24"/>
                <w:szCs w:val="16"/>
              </w:rPr>
            </w:pPr>
            <w:r w:rsidRPr="00943635">
              <w:rPr>
                <w:rFonts w:ascii="Aptos" w:hAnsi="Aptos" w:cs="Calibri"/>
                <w:bCs/>
                <w:sz w:val="24"/>
                <w:szCs w:val="16"/>
              </w:rPr>
              <w:t>Experience of working with students with a range of Special Educational Needs such as ADHD and ASD.</w:t>
            </w:r>
          </w:p>
          <w:p w14:paraId="4062128B" w14:textId="0D76B08C" w:rsidR="00682809" w:rsidRDefault="004779AD" w:rsidP="00EB5A90">
            <w:pPr>
              <w:pStyle w:val="ListParagraph"/>
              <w:numPr>
                <w:ilvl w:val="0"/>
                <w:numId w:val="9"/>
              </w:numPr>
              <w:rPr>
                <w:rFonts w:ascii="Aptos" w:hAnsi="Aptos" w:cs="Calibri"/>
                <w:bCs/>
                <w:sz w:val="24"/>
                <w:szCs w:val="16"/>
              </w:rPr>
            </w:pPr>
            <w:r w:rsidRPr="004779AD">
              <w:rPr>
                <w:rFonts w:ascii="Aptos" w:hAnsi="Aptos" w:cs="Calibri"/>
                <w:bCs/>
                <w:sz w:val="24"/>
                <w:szCs w:val="16"/>
              </w:rPr>
              <w:t>Understanding of alternative and therapeutic interventions for student progression.</w:t>
            </w:r>
          </w:p>
          <w:p w14:paraId="66611B7D" w14:textId="77777777" w:rsidR="00682809" w:rsidRDefault="004779AD" w:rsidP="00EB5A90">
            <w:pPr>
              <w:pStyle w:val="ListParagraph"/>
              <w:numPr>
                <w:ilvl w:val="0"/>
                <w:numId w:val="9"/>
              </w:numPr>
              <w:rPr>
                <w:rFonts w:ascii="Aptos" w:hAnsi="Aptos" w:cs="Calibri"/>
                <w:bCs/>
                <w:sz w:val="24"/>
                <w:szCs w:val="16"/>
              </w:rPr>
            </w:pPr>
            <w:r w:rsidRPr="004779AD">
              <w:rPr>
                <w:rFonts w:ascii="Aptos" w:hAnsi="Aptos" w:cs="Calibri"/>
                <w:bCs/>
                <w:sz w:val="24"/>
                <w:szCs w:val="16"/>
              </w:rPr>
              <w:t>Excellent classroom and behaviour management skills.</w:t>
            </w:r>
          </w:p>
          <w:p w14:paraId="32AA1660" w14:textId="77777777" w:rsidR="004779AD" w:rsidRPr="005B573D" w:rsidRDefault="005B573D" w:rsidP="00EB5A90">
            <w:pPr>
              <w:pStyle w:val="ListParagraph"/>
              <w:numPr>
                <w:ilvl w:val="0"/>
                <w:numId w:val="9"/>
              </w:numPr>
              <w:rPr>
                <w:rFonts w:ascii="Aptos" w:hAnsi="Aptos" w:cs="Calibri"/>
                <w:bCs/>
                <w:sz w:val="24"/>
                <w:szCs w:val="24"/>
              </w:rPr>
            </w:pPr>
            <w:r w:rsidRPr="005B573D">
              <w:rPr>
                <w:rFonts w:ascii="Aptos" w:hAnsi="Aptos"/>
                <w:sz w:val="24"/>
                <w:szCs w:val="24"/>
              </w:rPr>
              <w:t>An ability to understand the principles of learning processes and in particular barriers to learning.</w:t>
            </w:r>
          </w:p>
          <w:p w14:paraId="62B8F4AA" w14:textId="77777777" w:rsidR="005B573D" w:rsidRPr="005C7816" w:rsidRDefault="005C7816" w:rsidP="00EB5A90">
            <w:pPr>
              <w:pStyle w:val="ListParagraph"/>
              <w:numPr>
                <w:ilvl w:val="0"/>
                <w:numId w:val="9"/>
              </w:numPr>
              <w:rPr>
                <w:rFonts w:ascii="Aptos" w:hAnsi="Aptos" w:cs="Calibri"/>
                <w:bCs/>
                <w:sz w:val="24"/>
                <w:szCs w:val="24"/>
              </w:rPr>
            </w:pPr>
            <w:r w:rsidRPr="005C7816">
              <w:rPr>
                <w:rFonts w:ascii="Aptos" w:hAnsi="Aptos"/>
                <w:sz w:val="24"/>
                <w:szCs w:val="24"/>
              </w:rPr>
              <w:t>The ability to work effectively as part of a team, but also to use initiative within the guidelines set by teaching staff with tact and diplomacy</w:t>
            </w:r>
            <w:r>
              <w:rPr>
                <w:rFonts w:ascii="Aptos" w:hAnsi="Aptos"/>
                <w:sz w:val="24"/>
                <w:szCs w:val="24"/>
              </w:rPr>
              <w:t>.</w:t>
            </w:r>
          </w:p>
          <w:p w14:paraId="2C07E0D0" w14:textId="77777777" w:rsidR="005C7816" w:rsidRDefault="00A96E08" w:rsidP="00EB5A90">
            <w:pPr>
              <w:pStyle w:val="ListParagraph"/>
              <w:numPr>
                <w:ilvl w:val="0"/>
                <w:numId w:val="9"/>
              </w:numPr>
              <w:rPr>
                <w:rFonts w:ascii="Aptos" w:hAnsi="Aptos" w:cs="Calibri"/>
                <w:bCs/>
                <w:sz w:val="24"/>
                <w:szCs w:val="24"/>
              </w:rPr>
            </w:pPr>
            <w:r w:rsidRPr="00A96E08">
              <w:rPr>
                <w:rFonts w:ascii="Aptos" w:hAnsi="Aptos" w:cs="Calibri"/>
                <w:bCs/>
                <w:sz w:val="24"/>
                <w:szCs w:val="24"/>
              </w:rPr>
              <w:t>The ability to recognise and be sensitive to the individual needs of students</w:t>
            </w:r>
            <w:r>
              <w:rPr>
                <w:rFonts w:ascii="Aptos" w:hAnsi="Aptos" w:cs="Calibri"/>
                <w:bCs/>
                <w:sz w:val="24"/>
                <w:szCs w:val="24"/>
              </w:rPr>
              <w:t>.</w:t>
            </w:r>
          </w:p>
          <w:p w14:paraId="78BA8D68" w14:textId="77777777" w:rsidR="00A96E08" w:rsidRDefault="009F7E6C" w:rsidP="00EB5A90">
            <w:pPr>
              <w:pStyle w:val="ListParagraph"/>
              <w:numPr>
                <w:ilvl w:val="0"/>
                <w:numId w:val="9"/>
              </w:numPr>
              <w:rPr>
                <w:rFonts w:ascii="Aptos" w:hAnsi="Aptos" w:cs="Calibri"/>
                <w:bCs/>
                <w:sz w:val="24"/>
                <w:szCs w:val="24"/>
              </w:rPr>
            </w:pPr>
            <w:r w:rsidRPr="009F7E6C">
              <w:rPr>
                <w:rFonts w:ascii="Aptos" w:hAnsi="Aptos" w:cs="Calibri"/>
                <w:bCs/>
                <w:sz w:val="24"/>
                <w:szCs w:val="24"/>
              </w:rPr>
              <w:t>Evidence of proficient Information Technology skills and the confidence and willingness to use and develop them</w:t>
            </w:r>
            <w:r>
              <w:rPr>
                <w:rFonts w:ascii="Aptos" w:hAnsi="Aptos" w:cs="Calibri"/>
                <w:bCs/>
                <w:sz w:val="24"/>
                <w:szCs w:val="24"/>
              </w:rPr>
              <w:t>.</w:t>
            </w:r>
          </w:p>
          <w:p w14:paraId="1F37079E" w14:textId="77777777" w:rsidR="009F7E6C" w:rsidRDefault="009F7E6C" w:rsidP="00EB5A90">
            <w:pPr>
              <w:pStyle w:val="ListParagraph"/>
              <w:numPr>
                <w:ilvl w:val="0"/>
                <w:numId w:val="9"/>
              </w:numPr>
              <w:rPr>
                <w:rFonts w:ascii="Aptos" w:hAnsi="Aptos" w:cs="Calibri"/>
                <w:bCs/>
                <w:sz w:val="24"/>
                <w:szCs w:val="24"/>
              </w:rPr>
            </w:pPr>
            <w:r w:rsidRPr="009F7E6C">
              <w:rPr>
                <w:rFonts w:ascii="Aptos" w:hAnsi="Aptos" w:cs="Calibri"/>
                <w:bCs/>
                <w:sz w:val="24"/>
                <w:szCs w:val="24"/>
              </w:rPr>
              <w:t>Effective and professional communication skills with the ability to engage young people.</w:t>
            </w:r>
          </w:p>
          <w:p w14:paraId="08E49B51" w14:textId="77777777" w:rsidR="009F7E6C" w:rsidRDefault="004C302C" w:rsidP="00EB5A90">
            <w:pPr>
              <w:pStyle w:val="ListParagraph"/>
              <w:numPr>
                <w:ilvl w:val="0"/>
                <w:numId w:val="9"/>
              </w:numPr>
              <w:rPr>
                <w:rFonts w:ascii="Aptos" w:hAnsi="Aptos" w:cs="Calibri"/>
                <w:bCs/>
                <w:sz w:val="24"/>
                <w:szCs w:val="24"/>
              </w:rPr>
            </w:pPr>
            <w:r w:rsidRPr="004C302C">
              <w:rPr>
                <w:rFonts w:ascii="Aptos" w:hAnsi="Aptos" w:cs="Calibri"/>
                <w:bCs/>
                <w:sz w:val="24"/>
                <w:szCs w:val="24"/>
              </w:rPr>
              <w:t>A willingness to increase own knowledge and understanding of teaching and learning.</w:t>
            </w:r>
          </w:p>
          <w:p w14:paraId="4C8684D8" w14:textId="77777777" w:rsidR="004C302C" w:rsidRDefault="004C302C" w:rsidP="00EB5A90">
            <w:pPr>
              <w:pStyle w:val="ListParagraph"/>
              <w:numPr>
                <w:ilvl w:val="0"/>
                <w:numId w:val="9"/>
              </w:numPr>
              <w:rPr>
                <w:rFonts w:ascii="Aptos" w:hAnsi="Aptos" w:cs="Calibri"/>
                <w:bCs/>
                <w:sz w:val="24"/>
                <w:szCs w:val="24"/>
              </w:rPr>
            </w:pPr>
            <w:r w:rsidRPr="004C302C">
              <w:rPr>
                <w:rFonts w:ascii="Aptos" w:hAnsi="Aptos" w:cs="Calibri"/>
                <w:bCs/>
                <w:sz w:val="24"/>
                <w:szCs w:val="24"/>
              </w:rPr>
              <w:t>Highly adaptable and flexible.</w:t>
            </w:r>
          </w:p>
          <w:p w14:paraId="182B106B" w14:textId="77777777" w:rsidR="004C302C" w:rsidRDefault="004C302C" w:rsidP="00EB5A90">
            <w:pPr>
              <w:pStyle w:val="ListParagraph"/>
              <w:numPr>
                <w:ilvl w:val="0"/>
                <w:numId w:val="9"/>
              </w:numPr>
              <w:rPr>
                <w:rFonts w:ascii="Aptos" w:hAnsi="Aptos" w:cs="Calibri"/>
                <w:bCs/>
                <w:sz w:val="24"/>
                <w:szCs w:val="24"/>
              </w:rPr>
            </w:pPr>
            <w:r w:rsidRPr="004C302C">
              <w:rPr>
                <w:rFonts w:ascii="Aptos" w:hAnsi="Aptos" w:cs="Calibri"/>
                <w:bCs/>
                <w:sz w:val="24"/>
                <w:szCs w:val="24"/>
              </w:rPr>
              <w:t>Ability to work in a way that promotes the safety and wellbeing of students.</w:t>
            </w:r>
          </w:p>
          <w:p w14:paraId="51810005" w14:textId="1984200B" w:rsidR="004C302C" w:rsidRPr="005C7816" w:rsidRDefault="00EE242A" w:rsidP="00EB5A90">
            <w:pPr>
              <w:pStyle w:val="ListParagraph"/>
              <w:numPr>
                <w:ilvl w:val="0"/>
                <w:numId w:val="9"/>
              </w:numPr>
              <w:rPr>
                <w:rFonts w:ascii="Aptos" w:hAnsi="Aptos" w:cs="Calibri"/>
                <w:bCs/>
                <w:sz w:val="24"/>
                <w:szCs w:val="24"/>
              </w:rPr>
            </w:pPr>
            <w:r w:rsidRPr="00EE242A">
              <w:rPr>
                <w:rFonts w:ascii="Aptos" w:hAnsi="Aptos" w:cs="Calibri"/>
                <w:bCs/>
                <w:sz w:val="24"/>
                <w:szCs w:val="24"/>
              </w:rPr>
              <w:t>Current driving licence and own transport.</w:t>
            </w:r>
          </w:p>
        </w:tc>
      </w:tr>
    </w:tbl>
    <w:p w14:paraId="56919587" w14:textId="77777777" w:rsidR="001F02AA" w:rsidRDefault="001F02AA" w:rsidP="00066590">
      <w:pPr>
        <w:jc w:val="both"/>
        <w:rPr>
          <w:rFonts w:ascii="Aptos" w:hAnsi="Aptos" w:cs="Calibri"/>
          <w:b/>
          <w:color w:val="EF7918" w:themeColor="accent1"/>
          <w:sz w:val="36"/>
          <w:szCs w:val="22"/>
        </w:rPr>
      </w:pPr>
    </w:p>
    <w:p w14:paraId="7B30331B" w14:textId="77777777" w:rsidR="001F02AA" w:rsidRDefault="001F02AA" w:rsidP="00066590">
      <w:pPr>
        <w:jc w:val="both"/>
        <w:rPr>
          <w:rFonts w:ascii="Aptos" w:hAnsi="Aptos" w:cs="Calibri"/>
          <w:b/>
          <w:color w:val="EF7918" w:themeColor="accent1"/>
          <w:sz w:val="36"/>
          <w:szCs w:val="22"/>
        </w:rPr>
      </w:pPr>
    </w:p>
    <w:p w14:paraId="527A57F0" w14:textId="77777777" w:rsidR="001F02AA" w:rsidRPr="000A3CB7" w:rsidRDefault="001F02AA" w:rsidP="00066590">
      <w:pPr>
        <w:jc w:val="both"/>
        <w:rPr>
          <w:rFonts w:ascii="Aptos" w:hAnsi="Aptos" w:cs="Calibri"/>
          <w:b/>
          <w:sz w:val="24"/>
          <w:szCs w:val="16"/>
        </w:rPr>
      </w:pPr>
    </w:p>
    <w:p w14:paraId="3A103A96" w14:textId="5A340674" w:rsidR="001F02AA" w:rsidRPr="000A3CB7" w:rsidRDefault="00E26B0A" w:rsidP="00066590">
      <w:pPr>
        <w:jc w:val="both"/>
        <w:rPr>
          <w:rFonts w:ascii="Aptos" w:hAnsi="Aptos" w:cs="Calibri"/>
          <w:b/>
          <w:sz w:val="24"/>
          <w:szCs w:val="16"/>
        </w:rPr>
      </w:pPr>
      <w:r w:rsidRPr="000A3CB7">
        <w:rPr>
          <w:rFonts w:ascii="Aptos" w:hAnsi="Aptos" w:cs="Calibri"/>
          <w:b/>
          <w:sz w:val="24"/>
          <w:szCs w:val="16"/>
        </w:rPr>
        <w:t xml:space="preserve">Signed: </w:t>
      </w:r>
      <w:r w:rsidR="005B573D">
        <w:rPr>
          <w:rFonts w:ascii="Aptos" w:hAnsi="Aptos" w:cs="Calibri"/>
          <w:b/>
          <w:sz w:val="24"/>
          <w:szCs w:val="16"/>
        </w:rPr>
        <w:t>HR Team</w:t>
      </w:r>
    </w:p>
    <w:p w14:paraId="624B8946" w14:textId="77777777" w:rsidR="00E26B0A" w:rsidRPr="000A3CB7" w:rsidRDefault="00E26B0A" w:rsidP="00066590">
      <w:pPr>
        <w:jc w:val="both"/>
        <w:rPr>
          <w:rFonts w:ascii="Aptos" w:hAnsi="Aptos" w:cs="Calibri"/>
          <w:b/>
          <w:sz w:val="24"/>
          <w:szCs w:val="16"/>
        </w:rPr>
      </w:pPr>
    </w:p>
    <w:p w14:paraId="123451A3" w14:textId="1A113B5F" w:rsidR="00E26B0A" w:rsidRPr="000A3CB7" w:rsidRDefault="00E26B0A" w:rsidP="00066590">
      <w:pPr>
        <w:jc w:val="both"/>
        <w:rPr>
          <w:rFonts w:ascii="Aptos" w:hAnsi="Aptos" w:cs="Calibri"/>
          <w:b/>
          <w:sz w:val="24"/>
          <w:szCs w:val="16"/>
        </w:rPr>
      </w:pPr>
      <w:r w:rsidRPr="000A3CB7">
        <w:rPr>
          <w:rFonts w:ascii="Aptos" w:hAnsi="Aptos" w:cs="Calibri"/>
          <w:b/>
          <w:sz w:val="24"/>
          <w:szCs w:val="16"/>
        </w:rPr>
        <w:t xml:space="preserve">Date: </w:t>
      </w:r>
      <w:r w:rsidR="005C7816">
        <w:rPr>
          <w:rFonts w:ascii="Aptos" w:hAnsi="Aptos" w:cs="Calibri"/>
          <w:b/>
          <w:sz w:val="24"/>
          <w:szCs w:val="16"/>
        </w:rPr>
        <w:t>2</w:t>
      </w:r>
      <w:r w:rsidR="005C7816" w:rsidRPr="005C7816">
        <w:rPr>
          <w:rFonts w:ascii="Aptos" w:hAnsi="Aptos" w:cs="Calibri"/>
          <w:b/>
          <w:sz w:val="24"/>
          <w:szCs w:val="16"/>
          <w:vertAlign w:val="superscript"/>
        </w:rPr>
        <w:t>nd</w:t>
      </w:r>
      <w:r w:rsidR="005C7816">
        <w:rPr>
          <w:rFonts w:ascii="Aptos" w:hAnsi="Aptos" w:cs="Calibri"/>
          <w:b/>
          <w:sz w:val="24"/>
          <w:szCs w:val="16"/>
        </w:rPr>
        <w:t xml:space="preserve"> February 2026</w:t>
      </w:r>
    </w:p>
    <w:p w14:paraId="0CB19FA8" w14:textId="77777777" w:rsidR="001F02AA" w:rsidRDefault="001F02AA" w:rsidP="00066590">
      <w:pPr>
        <w:jc w:val="both"/>
        <w:rPr>
          <w:rFonts w:ascii="Aptos" w:hAnsi="Aptos" w:cs="Calibri"/>
          <w:b/>
          <w:color w:val="EF7918" w:themeColor="accent1"/>
          <w:sz w:val="36"/>
          <w:szCs w:val="22"/>
        </w:rPr>
      </w:pPr>
    </w:p>
    <w:p w14:paraId="553D1E65" w14:textId="77777777" w:rsidR="001F02AA" w:rsidRDefault="001F02AA" w:rsidP="00066590">
      <w:pPr>
        <w:jc w:val="both"/>
        <w:rPr>
          <w:rFonts w:ascii="Aptos" w:hAnsi="Aptos" w:cs="Calibri"/>
          <w:b/>
          <w:color w:val="EF7918" w:themeColor="accent1"/>
          <w:sz w:val="36"/>
          <w:szCs w:val="22"/>
        </w:rPr>
      </w:pPr>
    </w:p>
    <w:p w14:paraId="4F3C6084" w14:textId="77777777" w:rsidR="001749E3" w:rsidRDefault="001749E3" w:rsidP="00066590">
      <w:pPr>
        <w:jc w:val="both"/>
        <w:rPr>
          <w:rFonts w:ascii="Aptos" w:hAnsi="Aptos" w:cs="Calibri"/>
          <w:b/>
          <w:color w:val="EF7918" w:themeColor="accent1"/>
          <w:sz w:val="36"/>
          <w:szCs w:val="22"/>
        </w:rPr>
      </w:pPr>
    </w:p>
    <w:p w14:paraId="35AC2C02" w14:textId="77777777" w:rsidR="001749E3" w:rsidRDefault="001749E3" w:rsidP="00066590">
      <w:pPr>
        <w:jc w:val="both"/>
        <w:rPr>
          <w:rFonts w:ascii="Aptos" w:hAnsi="Aptos" w:cs="Calibri"/>
          <w:b/>
          <w:color w:val="EF7918" w:themeColor="accent1"/>
          <w:sz w:val="36"/>
          <w:szCs w:val="22"/>
        </w:rPr>
      </w:pPr>
    </w:p>
    <w:p w14:paraId="74E7C0FC" w14:textId="77777777" w:rsidR="001749E3" w:rsidRDefault="001749E3" w:rsidP="00066590">
      <w:pPr>
        <w:jc w:val="both"/>
        <w:rPr>
          <w:rFonts w:ascii="Aptos" w:hAnsi="Aptos" w:cs="Calibri"/>
          <w:b/>
          <w:color w:val="EF7918" w:themeColor="accent1"/>
          <w:sz w:val="36"/>
          <w:szCs w:val="22"/>
        </w:rPr>
      </w:pPr>
    </w:p>
    <w:p w14:paraId="28EEA6BD" w14:textId="77777777" w:rsidR="001749E3" w:rsidRDefault="001749E3" w:rsidP="00066590">
      <w:pPr>
        <w:jc w:val="both"/>
        <w:rPr>
          <w:rFonts w:ascii="Aptos" w:hAnsi="Aptos" w:cs="Calibri"/>
          <w:b/>
          <w:color w:val="EF7918" w:themeColor="accent1"/>
          <w:sz w:val="36"/>
          <w:szCs w:val="22"/>
        </w:rPr>
      </w:pPr>
    </w:p>
    <w:p w14:paraId="41F8E447" w14:textId="77777777" w:rsidR="001749E3" w:rsidRDefault="001749E3" w:rsidP="00066590">
      <w:pPr>
        <w:jc w:val="both"/>
        <w:rPr>
          <w:rFonts w:ascii="Aptos" w:hAnsi="Aptos" w:cs="Calibri"/>
          <w:b/>
          <w:color w:val="EF7918" w:themeColor="accent1"/>
          <w:sz w:val="36"/>
          <w:szCs w:val="22"/>
        </w:rPr>
      </w:pPr>
    </w:p>
    <w:p w14:paraId="1822C3B7" w14:textId="77777777" w:rsidR="001749E3" w:rsidRDefault="001749E3" w:rsidP="00066590">
      <w:pPr>
        <w:jc w:val="both"/>
        <w:rPr>
          <w:rFonts w:ascii="Aptos" w:hAnsi="Aptos" w:cs="Calibri"/>
          <w:b/>
          <w:color w:val="EF7918" w:themeColor="accent1"/>
          <w:sz w:val="36"/>
          <w:szCs w:val="22"/>
        </w:rPr>
      </w:pPr>
    </w:p>
    <w:p w14:paraId="4150D6A9" w14:textId="77777777" w:rsidR="001749E3" w:rsidRPr="00C23D86" w:rsidRDefault="001749E3" w:rsidP="00066590">
      <w:pPr>
        <w:jc w:val="both"/>
        <w:rPr>
          <w:rFonts w:ascii="Aptos" w:hAnsi="Aptos" w:cs="Calibri"/>
          <w:color w:val="404040" w:themeColor="text1" w:themeTint="BF"/>
          <w:sz w:val="24"/>
          <w:szCs w:val="24"/>
        </w:rPr>
      </w:pPr>
    </w:p>
    <w:p w14:paraId="43085F25" w14:textId="77777777" w:rsidR="00066590" w:rsidRPr="00C23D86" w:rsidRDefault="00066590" w:rsidP="00066590">
      <w:pPr>
        <w:jc w:val="both"/>
        <w:rPr>
          <w:rFonts w:ascii="Aptos" w:hAnsi="Aptos" w:cs="Calibri"/>
          <w:color w:val="404040" w:themeColor="text1" w:themeTint="BF"/>
          <w:sz w:val="24"/>
          <w:szCs w:val="24"/>
        </w:rPr>
      </w:pPr>
    </w:p>
    <w:p w14:paraId="447CEBBB" w14:textId="575004E4" w:rsidR="00D463A2" w:rsidRPr="00C23D86" w:rsidRDefault="00D463A2" w:rsidP="00066590">
      <w:pPr>
        <w:rPr>
          <w:rFonts w:ascii="Aptos" w:hAnsi="Aptos" w:cs="Calibri"/>
          <w:color w:val="404040" w:themeColor="text1" w:themeTint="BF"/>
          <w:sz w:val="24"/>
          <w:szCs w:val="24"/>
        </w:rPr>
      </w:pPr>
    </w:p>
    <w:sectPr w:rsidR="00D463A2" w:rsidRPr="00C23D86" w:rsidSect="001F02AA">
      <w:headerReference w:type="default" r:id="rId14"/>
      <w:footerReference w:type="default" r:id="rId15"/>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A473" w14:textId="77777777" w:rsidR="006C2E47" w:rsidRDefault="006C2E47">
      <w:r>
        <w:separator/>
      </w:r>
    </w:p>
  </w:endnote>
  <w:endnote w:type="continuationSeparator" w:id="0">
    <w:p w14:paraId="332CA9E8" w14:textId="77777777" w:rsidR="006C2E47" w:rsidRDefault="006C2E47">
      <w:r>
        <w:continuationSeparator/>
      </w:r>
    </w:p>
  </w:endnote>
  <w:endnote w:type="continuationNotice" w:id="1">
    <w:p w14:paraId="4AA1CE31" w14:textId="77777777" w:rsidR="006C2E47" w:rsidRDefault="006C2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End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D9F0" w14:textId="77777777" w:rsidR="006C2E47" w:rsidRDefault="006C2E47">
      <w:r>
        <w:separator/>
      </w:r>
    </w:p>
  </w:footnote>
  <w:footnote w:type="continuationSeparator" w:id="0">
    <w:p w14:paraId="64625CF4" w14:textId="77777777" w:rsidR="006C2E47" w:rsidRDefault="006C2E47">
      <w:r>
        <w:continuationSeparator/>
      </w:r>
    </w:p>
  </w:footnote>
  <w:footnote w:type="continuationNotice" w:id="1">
    <w:p w14:paraId="66C0E9A9" w14:textId="77777777" w:rsidR="006C2E47" w:rsidRDefault="006C2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CB"/>
    <w:multiLevelType w:val="hybridMultilevel"/>
    <w:tmpl w:val="CB9C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3B4F82"/>
    <w:multiLevelType w:val="hybridMultilevel"/>
    <w:tmpl w:val="0658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65368"/>
    <w:multiLevelType w:val="hybridMultilevel"/>
    <w:tmpl w:val="2DEE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C3D2DDF"/>
    <w:multiLevelType w:val="hybridMultilevel"/>
    <w:tmpl w:val="DF98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7675911">
    <w:abstractNumId w:val="11"/>
  </w:num>
  <w:num w:numId="2" w16cid:durableId="1774670519">
    <w:abstractNumId w:val="9"/>
  </w:num>
  <w:num w:numId="3" w16cid:durableId="776605964">
    <w:abstractNumId w:val="2"/>
  </w:num>
  <w:num w:numId="4" w16cid:durableId="1580169486">
    <w:abstractNumId w:val="10"/>
  </w:num>
  <w:num w:numId="5" w16cid:durableId="87239281">
    <w:abstractNumId w:val="8"/>
  </w:num>
  <w:num w:numId="6" w16cid:durableId="463356159">
    <w:abstractNumId w:val="5"/>
  </w:num>
  <w:num w:numId="7" w16cid:durableId="87116365">
    <w:abstractNumId w:val="6"/>
  </w:num>
  <w:num w:numId="8" w16cid:durableId="2133596487">
    <w:abstractNumId w:val="0"/>
  </w:num>
  <w:num w:numId="9" w16cid:durableId="1319385454">
    <w:abstractNumId w:val="7"/>
  </w:num>
  <w:num w:numId="10" w16cid:durableId="275600999">
    <w:abstractNumId w:val="3"/>
  </w:num>
  <w:num w:numId="11" w16cid:durableId="1314874721">
    <w:abstractNumId w:val="13"/>
  </w:num>
  <w:num w:numId="12" w16cid:durableId="514416780">
    <w:abstractNumId w:val="1"/>
  </w:num>
  <w:num w:numId="13" w16cid:durableId="518737500">
    <w:abstractNumId w:val="4"/>
  </w:num>
  <w:num w:numId="14" w16cid:durableId="93397654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1A5D"/>
    <w:rsid w:val="0003350F"/>
    <w:rsid w:val="000341F5"/>
    <w:rsid w:val="00035B8A"/>
    <w:rsid w:val="00037872"/>
    <w:rsid w:val="000406C6"/>
    <w:rsid w:val="000415F8"/>
    <w:rsid w:val="00042CD4"/>
    <w:rsid w:val="000433E2"/>
    <w:rsid w:val="00043E81"/>
    <w:rsid w:val="00050D7E"/>
    <w:rsid w:val="000510C0"/>
    <w:rsid w:val="00051974"/>
    <w:rsid w:val="00051C81"/>
    <w:rsid w:val="00051F48"/>
    <w:rsid w:val="00052C18"/>
    <w:rsid w:val="00052EC5"/>
    <w:rsid w:val="00053CFB"/>
    <w:rsid w:val="0005428B"/>
    <w:rsid w:val="00054DD6"/>
    <w:rsid w:val="00056124"/>
    <w:rsid w:val="000567B5"/>
    <w:rsid w:val="00057939"/>
    <w:rsid w:val="00062457"/>
    <w:rsid w:val="000629C8"/>
    <w:rsid w:val="00064427"/>
    <w:rsid w:val="00065DB5"/>
    <w:rsid w:val="00066590"/>
    <w:rsid w:val="0006699E"/>
    <w:rsid w:val="00066BC9"/>
    <w:rsid w:val="000674ED"/>
    <w:rsid w:val="00067A5A"/>
    <w:rsid w:val="000717F0"/>
    <w:rsid w:val="00071AA4"/>
    <w:rsid w:val="00072111"/>
    <w:rsid w:val="00073150"/>
    <w:rsid w:val="000738A1"/>
    <w:rsid w:val="00073FC9"/>
    <w:rsid w:val="00073FE2"/>
    <w:rsid w:val="00074900"/>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2CDF"/>
    <w:rsid w:val="00092FF9"/>
    <w:rsid w:val="000931B4"/>
    <w:rsid w:val="00094137"/>
    <w:rsid w:val="0009437B"/>
    <w:rsid w:val="000947AD"/>
    <w:rsid w:val="00094A72"/>
    <w:rsid w:val="000959A8"/>
    <w:rsid w:val="000959C1"/>
    <w:rsid w:val="00095EA0"/>
    <w:rsid w:val="00096227"/>
    <w:rsid w:val="00096A9F"/>
    <w:rsid w:val="00096EEA"/>
    <w:rsid w:val="00096FE3"/>
    <w:rsid w:val="000A012D"/>
    <w:rsid w:val="000A0378"/>
    <w:rsid w:val="000A2586"/>
    <w:rsid w:val="000A2B16"/>
    <w:rsid w:val="000A3682"/>
    <w:rsid w:val="000A3CB7"/>
    <w:rsid w:val="000A4CDA"/>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32B"/>
    <w:rsid w:val="000F6E51"/>
    <w:rsid w:val="000F76C2"/>
    <w:rsid w:val="00100407"/>
    <w:rsid w:val="001011DE"/>
    <w:rsid w:val="00103158"/>
    <w:rsid w:val="00103C7B"/>
    <w:rsid w:val="001044D2"/>
    <w:rsid w:val="001055F4"/>
    <w:rsid w:val="00105DF3"/>
    <w:rsid w:val="00106FDF"/>
    <w:rsid w:val="0010766D"/>
    <w:rsid w:val="0011061A"/>
    <w:rsid w:val="00111217"/>
    <w:rsid w:val="001113CC"/>
    <w:rsid w:val="0011254A"/>
    <w:rsid w:val="00112E09"/>
    <w:rsid w:val="00113072"/>
    <w:rsid w:val="00114ED3"/>
    <w:rsid w:val="00115363"/>
    <w:rsid w:val="001155E8"/>
    <w:rsid w:val="0011750E"/>
    <w:rsid w:val="001175A6"/>
    <w:rsid w:val="001179AB"/>
    <w:rsid w:val="00117F3A"/>
    <w:rsid w:val="0012084C"/>
    <w:rsid w:val="001208C3"/>
    <w:rsid w:val="00120D23"/>
    <w:rsid w:val="00120FCF"/>
    <w:rsid w:val="001217C9"/>
    <w:rsid w:val="00122D23"/>
    <w:rsid w:val="001256EE"/>
    <w:rsid w:val="001261BE"/>
    <w:rsid w:val="00126685"/>
    <w:rsid w:val="00127693"/>
    <w:rsid w:val="00130F8C"/>
    <w:rsid w:val="001319A6"/>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4C7"/>
    <w:rsid w:val="00145C7E"/>
    <w:rsid w:val="0014603E"/>
    <w:rsid w:val="0014617A"/>
    <w:rsid w:val="00146C35"/>
    <w:rsid w:val="00147929"/>
    <w:rsid w:val="00147A87"/>
    <w:rsid w:val="00150304"/>
    <w:rsid w:val="00150B0C"/>
    <w:rsid w:val="00150D48"/>
    <w:rsid w:val="00150E60"/>
    <w:rsid w:val="00151D01"/>
    <w:rsid w:val="001538A6"/>
    <w:rsid w:val="00154C7B"/>
    <w:rsid w:val="0015572B"/>
    <w:rsid w:val="001558F6"/>
    <w:rsid w:val="00157525"/>
    <w:rsid w:val="001579A9"/>
    <w:rsid w:val="00157D40"/>
    <w:rsid w:val="00160412"/>
    <w:rsid w:val="001604F7"/>
    <w:rsid w:val="0016070A"/>
    <w:rsid w:val="00161287"/>
    <w:rsid w:val="00162740"/>
    <w:rsid w:val="001632DE"/>
    <w:rsid w:val="0016343D"/>
    <w:rsid w:val="00163FC4"/>
    <w:rsid w:val="001641BB"/>
    <w:rsid w:val="001645EC"/>
    <w:rsid w:val="00165CF5"/>
    <w:rsid w:val="00167B22"/>
    <w:rsid w:val="001749E3"/>
    <w:rsid w:val="0017680E"/>
    <w:rsid w:val="001773AA"/>
    <w:rsid w:val="00177921"/>
    <w:rsid w:val="001817EE"/>
    <w:rsid w:val="00183691"/>
    <w:rsid w:val="0018406D"/>
    <w:rsid w:val="001840D0"/>
    <w:rsid w:val="0018509E"/>
    <w:rsid w:val="001850BB"/>
    <w:rsid w:val="00187514"/>
    <w:rsid w:val="00190DA8"/>
    <w:rsid w:val="001911BA"/>
    <w:rsid w:val="0019126E"/>
    <w:rsid w:val="001922FB"/>
    <w:rsid w:val="00192460"/>
    <w:rsid w:val="00192905"/>
    <w:rsid w:val="001935E4"/>
    <w:rsid w:val="00196697"/>
    <w:rsid w:val="00197638"/>
    <w:rsid w:val="00197E83"/>
    <w:rsid w:val="001A0863"/>
    <w:rsid w:val="001A0932"/>
    <w:rsid w:val="001A0B78"/>
    <w:rsid w:val="001A0BA1"/>
    <w:rsid w:val="001A2052"/>
    <w:rsid w:val="001A2401"/>
    <w:rsid w:val="001A29C9"/>
    <w:rsid w:val="001A43E4"/>
    <w:rsid w:val="001A4D04"/>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4242"/>
    <w:rsid w:val="001C442B"/>
    <w:rsid w:val="001C5FB7"/>
    <w:rsid w:val="001C7585"/>
    <w:rsid w:val="001D1C81"/>
    <w:rsid w:val="001D2412"/>
    <w:rsid w:val="001D24D0"/>
    <w:rsid w:val="001D2600"/>
    <w:rsid w:val="001D2B78"/>
    <w:rsid w:val="001D7F31"/>
    <w:rsid w:val="001E1013"/>
    <w:rsid w:val="001E691F"/>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3925"/>
    <w:rsid w:val="00203955"/>
    <w:rsid w:val="002041AB"/>
    <w:rsid w:val="00204792"/>
    <w:rsid w:val="0020584F"/>
    <w:rsid w:val="00206094"/>
    <w:rsid w:val="0020690B"/>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8BB"/>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37A54"/>
    <w:rsid w:val="00240918"/>
    <w:rsid w:val="00240DA3"/>
    <w:rsid w:val="002424B2"/>
    <w:rsid w:val="00243C22"/>
    <w:rsid w:val="00243D4D"/>
    <w:rsid w:val="002455D5"/>
    <w:rsid w:val="00246866"/>
    <w:rsid w:val="0024743B"/>
    <w:rsid w:val="00250BE2"/>
    <w:rsid w:val="00252001"/>
    <w:rsid w:val="002521BA"/>
    <w:rsid w:val="00252883"/>
    <w:rsid w:val="00254BA5"/>
    <w:rsid w:val="0025768C"/>
    <w:rsid w:val="002579EB"/>
    <w:rsid w:val="002607FC"/>
    <w:rsid w:val="0026253F"/>
    <w:rsid w:val="0026267F"/>
    <w:rsid w:val="00262943"/>
    <w:rsid w:val="00262FD4"/>
    <w:rsid w:val="00264FF7"/>
    <w:rsid w:val="002652CE"/>
    <w:rsid w:val="002719D4"/>
    <w:rsid w:val="00272440"/>
    <w:rsid w:val="00272D17"/>
    <w:rsid w:val="002738AB"/>
    <w:rsid w:val="00274A92"/>
    <w:rsid w:val="00277FAD"/>
    <w:rsid w:val="00281175"/>
    <w:rsid w:val="00281E3E"/>
    <w:rsid w:val="00282B44"/>
    <w:rsid w:val="0028505B"/>
    <w:rsid w:val="00285FD9"/>
    <w:rsid w:val="00290F21"/>
    <w:rsid w:val="00291A84"/>
    <w:rsid w:val="00292085"/>
    <w:rsid w:val="002936BD"/>
    <w:rsid w:val="00295806"/>
    <w:rsid w:val="002960FF"/>
    <w:rsid w:val="00296577"/>
    <w:rsid w:val="002966EA"/>
    <w:rsid w:val="002A0F4A"/>
    <w:rsid w:val="002A1633"/>
    <w:rsid w:val="002A3673"/>
    <w:rsid w:val="002A52CB"/>
    <w:rsid w:val="002A6030"/>
    <w:rsid w:val="002A7214"/>
    <w:rsid w:val="002B04AA"/>
    <w:rsid w:val="002B0524"/>
    <w:rsid w:val="002B07BB"/>
    <w:rsid w:val="002B1093"/>
    <w:rsid w:val="002B1486"/>
    <w:rsid w:val="002B148B"/>
    <w:rsid w:val="002B1995"/>
    <w:rsid w:val="002B2570"/>
    <w:rsid w:val="002B33F5"/>
    <w:rsid w:val="002B3584"/>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63EA"/>
    <w:rsid w:val="002C6606"/>
    <w:rsid w:val="002C67C8"/>
    <w:rsid w:val="002C79FC"/>
    <w:rsid w:val="002D0308"/>
    <w:rsid w:val="002D1105"/>
    <w:rsid w:val="002D1C39"/>
    <w:rsid w:val="002D1CB8"/>
    <w:rsid w:val="002D23FD"/>
    <w:rsid w:val="002D2A99"/>
    <w:rsid w:val="002D2ADA"/>
    <w:rsid w:val="002D429A"/>
    <w:rsid w:val="002D4C3E"/>
    <w:rsid w:val="002D6417"/>
    <w:rsid w:val="002D7B11"/>
    <w:rsid w:val="002E0900"/>
    <w:rsid w:val="002E0CC3"/>
    <w:rsid w:val="002E1406"/>
    <w:rsid w:val="002E27EE"/>
    <w:rsid w:val="002E39F0"/>
    <w:rsid w:val="002E46E0"/>
    <w:rsid w:val="002E4E5A"/>
    <w:rsid w:val="002E5828"/>
    <w:rsid w:val="002E5AD4"/>
    <w:rsid w:val="002E7401"/>
    <w:rsid w:val="002E768D"/>
    <w:rsid w:val="002F1DAC"/>
    <w:rsid w:val="002F2A9E"/>
    <w:rsid w:val="002F344F"/>
    <w:rsid w:val="002F43E1"/>
    <w:rsid w:val="002F5434"/>
    <w:rsid w:val="002F60F9"/>
    <w:rsid w:val="002F7C49"/>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0F97"/>
    <w:rsid w:val="00322B3F"/>
    <w:rsid w:val="00322C80"/>
    <w:rsid w:val="003253FB"/>
    <w:rsid w:val="00327546"/>
    <w:rsid w:val="00327EB0"/>
    <w:rsid w:val="00327F73"/>
    <w:rsid w:val="0033014B"/>
    <w:rsid w:val="00330465"/>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94"/>
    <w:rsid w:val="00355214"/>
    <w:rsid w:val="00355AFC"/>
    <w:rsid w:val="003563CA"/>
    <w:rsid w:val="00357167"/>
    <w:rsid w:val="003575C0"/>
    <w:rsid w:val="00360410"/>
    <w:rsid w:val="00360A15"/>
    <w:rsid w:val="00361095"/>
    <w:rsid w:val="00363C68"/>
    <w:rsid w:val="00363F83"/>
    <w:rsid w:val="00364436"/>
    <w:rsid w:val="00364E06"/>
    <w:rsid w:val="0036573A"/>
    <w:rsid w:val="0036762A"/>
    <w:rsid w:val="00367D15"/>
    <w:rsid w:val="00371506"/>
    <w:rsid w:val="00373957"/>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3BFC"/>
    <w:rsid w:val="00394588"/>
    <w:rsid w:val="0039508D"/>
    <w:rsid w:val="003969D3"/>
    <w:rsid w:val="00396B8C"/>
    <w:rsid w:val="003975E6"/>
    <w:rsid w:val="003A062B"/>
    <w:rsid w:val="003A1DB3"/>
    <w:rsid w:val="003A1FDE"/>
    <w:rsid w:val="003A2D08"/>
    <w:rsid w:val="003A4B31"/>
    <w:rsid w:val="003A4C65"/>
    <w:rsid w:val="003A50F5"/>
    <w:rsid w:val="003A573E"/>
    <w:rsid w:val="003B02A6"/>
    <w:rsid w:val="003B0780"/>
    <w:rsid w:val="003B254A"/>
    <w:rsid w:val="003B543B"/>
    <w:rsid w:val="003B5C8B"/>
    <w:rsid w:val="003B77BA"/>
    <w:rsid w:val="003B79C7"/>
    <w:rsid w:val="003B7CFD"/>
    <w:rsid w:val="003C185C"/>
    <w:rsid w:val="003C1EAF"/>
    <w:rsid w:val="003C2614"/>
    <w:rsid w:val="003C2C93"/>
    <w:rsid w:val="003C3916"/>
    <w:rsid w:val="003C4982"/>
    <w:rsid w:val="003C4D79"/>
    <w:rsid w:val="003C582B"/>
    <w:rsid w:val="003C7BE7"/>
    <w:rsid w:val="003D02FC"/>
    <w:rsid w:val="003D1364"/>
    <w:rsid w:val="003D16A6"/>
    <w:rsid w:val="003D3509"/>
    <w:rsid w:val="003D50B9"/>
    <w:rsid w:val="003E0333"/>
    <w:rsid w:val="003E16EA"/>
    <w:rsid w:val="003E18C7"/>
    <w:rsid w:val="003E1914"/>
    <w:rsid w:val="003E52F3"/>
    <w:rsid w:val="003E5771"/>
    <w:rsid w:val="003E5798"/>
    <w:rsid w:val="003E5D9C"/>
    <w:rsid w:val="003E6E03"/>
    <w:rsid w:val="003E72C8"/>
    <w:rsid w:val="003E769F"/>
    <w:rsid w:val="003E7A5F"/>
    <w:rsid w:val="003F10A6"/>
    <w:rsid w:val="003F17F4"/>
    <w:rsid w:val="003F1B45"/>
    <w:rsid w:val="003F1D2C"/>
    <w:rsid w:val="003F1E89"/>
    <w:rsid w:val="003F1F94"/>
    <w:rsid w:val="003F20E0"/>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E6"/>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35F5"/>
    <w:rsid w:val="00424FB2"/>
    <w:rsid w:val="00425435"/>
    <w:rsid w:val="004277BA"/>
    <w:rsid w:val="00430331"/>
    <w:rsid w:val="004303B3"/>
    <w:rsid w:val="004308C2"/>
    <w:rsid w:val="004311A9"/>
    <w:rsid w:val="00431576"/>
    <w:rsid w:val="004327FB"/>
    <w:rsid w:val="00432C0C"/>
    <w:rsid w:val="00433B37"/>
    <w:rsid w:val="0043510B"/>
    <w:rsid w:val="0044072C"/>
    <w:rsid w:val="0044073B"/>
    <w:rsid w:val="00441701"/>
    <w:rsid w:val="0044256B"/>
    <w:rsid w:val="00442F23"/>
    <w:rsid w:val="00443FC0"/>
    <w:rsid w:val="00443FEC"/>
    <w:rsid w:val="00445419"/>
    <w:rsid w:val="00445C8A"/>
    <w:rsid w:val="004464DB"/>
    <w:rsid w:val="00446D08"/>
    <w:rsid w:val="00450CC1"/>
    <w:rsid w:val="00453A59"/>
    <w:rsid w:val="004561FB"/>
    <w:rsid w:val="004562B1"/>
    <w:rsid w:val="00456FB1"/>
    <w:rsid w:val="00462895"/>
    <w:rsid w:val="00462BB7"/>
    <w:rsid w:val="00462D9C"/>
    <w:rsid w:val="00462DE6"/>
    <w:rsid w:val="004646ED"/>
    <w:rsid w:val="00464D1C"/>
    <w:rsid w:val="004660D7"/>
    <w:rsid w:val="00466287"/>
    <w:rsid w:val="004702DD"/>
    <w:rsid w:val="00470E9C"/>
    <w:rsid w:val="00471772"/>
    <w:rsid w:val="00471943"/>
    <w:rsid w:val="00471EB9"/>
    <w:rsid w:val="004734D5"/>
    <w:rsid w:val="0047452B"/>
    <w:rsid w:val="00475013"/>
    <w:rsid w:val="00476536"/>
    <w:rsid w:val="0047719E"/>
    <w:rsid w:val="004779AD"/>
    <w:rsid w:val="00482D5A"/>
    <w:rsid w:val="004832A1"/>
    <w:rsid w:val="00483354"/>
    <w:rsid w:val="00483B00"/>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354B"/>
    <w:rsid w:val="004A429D"/>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6C42"/>
    <w:rsid w:val="004B7F91"/>
    <w:rsid w:val="004C0CE0"/>
    <w:rsid w:val="004C0FF6"/>
    <w:rsid w:val="004C302C"/>
    <w:rsid w:val="004C32D5"/>
    <w:rsid w:val="004C4E8A"/>
    <w:rsid w:val="004C53EB"/>
    <w:rsid w:val="004C54B2"/>
    <w:rsid w:val="004C55B2"/>
    <w:rsid w:val="004D02F9"/>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6A07"/>
    <w:rsid w:val="004E77EB"/>
    <w:rsid w:val="004E7B25"/>
    <w:rsid w:val="004F14F5"/>
    <w:rsid w:val="004F184A"/>
    <w:rsid w:val="004F2AF9"/>
    <w:rsid w:val="004F2C2B"/>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D38"/>
    <w:rsid w:val="00516FA0"/>
    <w:rsid w:val="005171D6"/>
    <w:rsid w:val="00520D56"/>
    <w:rsid w:val="00520D9E"/>
    <w:rsid w:val="005234AA"/>
    <w:rsid w:val="0052375C"/>
    <w:rsid w:val="00523B45"/>
    <w:rsid w:val="00526287"/>
    <w:rsid w:val="0052676D"/>
    <w:rsid w:val="005268BD"/>
    <w:rsid w:val="00526A33"/>
    <w:rsid w:val="00527AF0"/>
    <w:rsid w:val="00530248"/>
    <w:rsid w:val="00530B75"/>
    <w:rsid w:val="00531A6B"/>
    <w:rsid w:val="00534F08"/>
    <w:rsid w:val="005358C8"/>
    <w:rsid w:val="00535FC0"/>
    <w:rsid w:val="00536C4B"/>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E86"/>
    <w:rsid w:val="005639B2"/>
    <w:rsid w:val="00564C6C"/>
    <w:rsid w:val="00566C6E"/>
    <w:rsid w:val="005674E6"/>
    <w:rsid w:val="00567A16"/>
    <w:rsid w:val="00570A9F"/>
    <w:rsid w:val="00571554"/>
    <w:rsid w:val="0057211E"/>
    <w:rsid w:val="00572B0F"/>
    <w:rsid w:val="00573775"/>
    <w:rsid w:val="005739AA"/>
    <w:rsid w:val="005754F2"/>
    <w:rsid w:val="005758EB"/>
    <w:rsid w:val="00575DA3"/>
    <w:rsid w:val="00576269"/>
    <w:rsid w:val="00576B25"/>
    <w:rsid w:val="00576FB6"/>
    <w:rsid w:val="0057703F"/>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4544"/>
    <w:rsid w:val="00594C4C"/>
    <w:rsid w:val="005955B1"/>
    <w:rsid w:val="00595F44"/>
    <w:rsid w:val="00596DE5"/>
    <w:rsid w:val="0059740B"/>
    <w:rsid w:val="0059796E"/>
    <w:rsid w:val="005A04BE"/>
    <w:rsid w:val="005A06AC"/>
    <w:rsid w:val="005A1F37"/>
    <w:rsid w:val="005A20A8"/>
    <w:rsid w:val="005A2B94"/>
    <w:rsid w:val="005A39FF"/>
    <w:rsid w:val="005A555B"/>
    <w:rsid w:val="005A6584"/>
    <w:rsid w:val="005A6E34"/>
    <w:rsid w:val="005B2B81"/>
    <w:rsid w:val="005B2BCF"/>
    <w:rsid w:val="005B3324"/>
    <w:rsid w:val="005B4A22"/>
    <w:rsid w:val="005B573D"/>
    <w:rsid w:val="005B689D"/>
    <w:rsid w:val="005B73BD"/>
    <w:rsid w:val="005C0D47"/>
    <w:rsid w:val="005C15A7"/>
    <w:rsid w:val="005C1612"/>
    <w:rsid w:val="005C1A82"/>
    <w:rsid w:val="005C4F59"/>
    <w:rsid w:val="005C6A39"/>
    <w:rsid w:val="005C7816"/>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AB"/>
    <w:rsid w:val="005E08B7"/>
    <w:rsid w:val="005E0ECA"/>
    <w:rsid w:val="005E13CB"/>
    <w:rsid w:val="005E26A0"/>
    <w:rsid w:val="005E64CF"/>
    <w:rsid w:val="005E6B06"/>
    <w:rsid w:val="005F058B"/>
    <w:rsid w:val="005F3639"/>
    <w:rsid w:val="005F487B"/>
    <w:rsid w:val="005F4EB0"/>
    <w:rsid w:val="005F57DD"/>
    <w:rsid w:val="005F5D25"/>
    <w:rsid w:val="00602696"/>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36FD1"/>
    <w:rsid w:val="0064149E"/>
    <w:rsid w:val="00641541"/>
    <w:rsid w:val="00641AAB"/>
    <w:rsid w:val="00642690"/>
    <w:rsid w:val="006427C3"/>
    <w:rsid w:val="00643786"/>
    <w:rsid w:val="00644450"/>
    <w:rsid w:val="00644717"/>
    <w:rsid w:val="00646366"/>
    <w:rsid w:val="006463E3"/>
    <w:rsid w:val="00650A42"/>
    <w:rsid w:val="00651D02"/>
    <w:rsid w:val="0065327F"/>
    <w:rsid w:val="00653451"/>
    <w:rsid w:val="006534B8"/>
    <w:rsid w:val="00654192"/>
    <w:rsid w:val="00656BC7"/>
    <w:rsid w:val="00657B7B"/>
    <w:rsid w:val="00660587"/>
    <w:rsid w:val="00662C1E"/>
    <w:rsid w:val="00664407"/>
    <w:rsid w:val="00664517"/>
    <w:rsid w:val="006645AF"/>
    <w:rsid w:val="00664E81"/>
    <w:rsid w:val="00665B03"/>
    <w:rsid w:val="00665CA3"/>
    <w:rsid w:val="006700BF"/>
    <w:rsid w:val="00671936"/>
    <w:rsid w:val="00671D61"/>
    <w:rsid w:val="0067241C"/>
    <w:rsid w:val="006726EC"/>
    <w:rsid w:val="00674235"/>
    <w:rsid w:val="0067467B"/>
    <w:rsid w:val="00675053"/>
    <w:rsid w:val="00675FB1"/>
    <w:rsid w:val="0067698D"/>
    <w:rsid w:val="006802E8"/>
    <w:rsid w:val="00680478"/>
    <w:rsid w:val="0068087A"/>
    <w:rsid w:val="00682809"/>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A1298"/>
    <w:rsid w:val="006A2BE4"/>
    <w:rsid w:val="006A3A83"/>
    <w:rsid w:val="006A403E"/>
    <w:rsid w:val="006A6285"/>
    <w:rsid w:val="006A6748"/>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2E47"/>
    <w:rsid w:val="006C5290"/>
    <w:rsid w:val="006C542A"/>
    <w:rsid w:val="006C5537"/>
    <w:rsid w:val="006C5C99"/>
    <w:rsid w:val="006C7A06"/>
    <w:rsid w:val="006C7CE2"/>
    <w:rsid w:val="006D0070"/>
    <w:rsid w:val="006D0BD3"/>
    <w:rsid w:val="006D0CED"/>
    <w:rsid w:val="006D0E07"/>
    <w:rsid w:val="006D14D0"/>
    <w:rsid w:val="006D2356"/>
    <w:rsid w:val="006D23FC"/>
    <w:rsid w:val="006D3F05"/>
    <w:rsid w:val="006D694F"/>
    <w:rsid w:val="006E0755"/>
    <w:rsid w:val="006E0781"/>
    <w:rsid w:val="006E0C29"/>
    <w:rsid w:val="006E116E"/>
    <w:rsid w:val="006E1213"/>
    <w:rsid w:val="006E161C"/>
    <w:rsid w:val="006E1C25"/>
    <w:rsid w:val="006E2A73"/>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1CEE"/>
    <w:rsid w:val="00762624"/>
    <w:rsid w:val="0076334A"/>
    <w:rsid w:val="0076364F"/>
    <w:rsid w:val="00763AD3"/>
    <w:rsid w:val="00763B89"/>
    <w:rsid w:val="00763BAC"/>
    <w:rsid w:val="00763C89"/>
    <w:rsid w:val="007647DE"/>
    <w:rsid w:val="00766262"/>
    <w:rsid w:val="00767AF1"/>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532A"/>
    <w:rsid w:val="0078730E"/>
    <w:rsid w:val="00790090"/>
    <w:rsid w:val="00790850"/>
    <w:rsid w:val="00790B3A"/>
    <w:rsid w:val="00790F3D"/>
    <w:rsid w:val="00791479"/>
    <w:rsid w:val="007928AC"/>
    <w:rsid w:val="00793802"/>
    <w:rsid w:val="00793998"/>
    <w:rsid w:val="00795EEC"/>
    <w:rsid w:val="0079751F"/>
    <w:rsid w:val="007A0742"/>
    <w:rsid w:val="007A15A1"/>
    <w:rsid w:val="007A3F97"/>
    <w:rsid w:val="007A4061"/>
    <w:rsid w:val="007A50DE"/>
    <w:rsid w:val="007A69B6"/>
    <w:rsid w:val="007A7DD0"/>
    <w:rsid w:val="007A7E3B"/>
    <w:rsid w:val="007B0718"/>
    <w:rsid w:val="007B1161"/>
    <w:rsid w:val="007B1C4F"/>
    <w:rsid w:val="007B20AD"/>
    <w:rsid w:val="007B223E"/>
    <w:rsid w:val="007B25E2"/>
    <w:rsid w:val="007B362D"/>
    <w:rsid w:val="007B3AFC"/>
    <w:rsid w:val="007B3ECB"/>
    <w:rsid w:val="007B4345"/>
    <w:rsid w:val="007B4A0B"/>
    <w:rsid w:val="007B5939"/>
    <w:rsid w:val="007B5CC5"/>
    <w:rsid w:val="007B5F3C"/>
    <w:rsid w:val="007B62B3"/>
    <w:rsid w:val="007B6749"/>
    <w:rsid w:val="007C0C56"/>
    <w:rsid w:val="007C1C5E"/>
    <w:rsid w:val="007C28CC"/>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9CD"/>
    <w:rsid w:val="007D3E4B"/>
    <w:rsid w:val="007D4453"/>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1C11"/>
    <w:rsid w:val="007F2421"/>
    <w:rsid w:val="007F3B87"/>
    <w:rsid w:val="007F3F43"/>
    <w:rsid w:val="007F5418"/>
    <w:rsid w:val="007F57BB"/>
    <w:rsid w:val="007F59BA"/>
    <w:rsid w:val="007F5A5A"/>
    <w:rsid w:val="007F6BE8"/>
    <w:rsid w:val="008016C2"/>
    <w:rsid w:val="00801E6E"/>
    <w:rsid w:val="00802284"/>
    <w:rsid w:val="008057E0"/>
    <w:rsid w:val="00806C25"/>
    <w:rsid w:val="0080704E"/>
    <w:rsid w:val="00807369"/>
    <w:rsid w:val="008078C8"/>
    <w:rsid w:val="0081002B"/>
    <w:rsid w:val="00811673"/>
    <w:rsid w:val="008137AF"/>
    <w:rsid w:val="00815CD6"/>
    <w:rsid w:val="00816418"/>
    <w:rsid w:val="008165E1"/>
    <w:rsid w:val="008172EA"/>
    <w:rsid w:val="008175A9"/>
    <w:rsid w:val="00820125"/>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D0F"/>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F8A"/>
    <w:rsid w:val="00865DB9"/>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3B9E"/>
    <w:rsid w:val="00894360"/>
    <w:rsid w:val="00896B30"/>
    <w:rsid w:val="00896FD5"/>
    <w:rsid w:val="008A0BB9"/>
    <w:rsid w:val="008A13C7"/>
    <w:rsid w:val="008A1615"/>
    <w:rsid w:val="008A1947"/>
    <w:rsid w:val="008A31DA"/>
    <w:rsid w:val="008A3E60"/>
    <w:rsid w:val="008A4495"/>
    <w:rsid w:val="008A4A17"/>
    <w:rsid w:val="008A6BD1"/>
    <w:rsid w:val="008A7ADF"/>
    <w:rsid w:val="008A7B3E"/>
    <w:rsid w:val="008A7C4F"/>
    <w:rsid w:val="008A7F02"/>
    <w:rsid w:val="008B1752"/>
    <w:rsid w:val="008B1B24"/>
    <w:rsid w:val="008B1BEE"/>
    <w:rsid w:val="008B234E"/>
    <w:rsid w:val="008B265D"/>
    <w:rsid w:val="008B317A"/>
    <w:rsid w:val="008B3B44"/>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536A"/>
    <w:rsid w:val="008D6B2C"/>
    <w:rsid w:val="008D6C63"/>
    <w:rsid w:val="008D7021"/>
    <w:rsid w:val="008D71EC"/>
    <w:rsid w:val="008D786C"/>
    <w:rsid w:val="008E13BC"/>
    <w:rsid w:val="008E37DC"/>
    <w:rsid w:val="008E435D"/>
    <w:rsid w:val="008F05B2"/>
    <w:rsid w:val="008F1130"/>
    <w:rsid w:val="008F1226"/>
    <w:rsid w:val="008F191B"/>
    <w:rsid w:val="008F20BE"/>
    <w:rsid w:val="008F4259"/>
    <w:rsid w:val="008F4890"/>
    <w:rsid w:val="008F493B"/>
    <w:rsid w:val="008F6DDF"/>
    <w:rsid w:val="008F748B"/>
    <w:rsid w:val="008F7735"/>
    <w:rsid w:val="00902549"/>
    <w:rsid w:val="009028A6"/>
    <w:rsid w:val="009034F3"/>
    <w:rsid w:val="00903CDA"/>
    <w:rsid w:val="00903D12"/>
    <w:rsid w:val="0090686E"/>
    <w:rsid w:val="00910763"/>
    <w:rsid w:val="0091096F"/>
    <w:rsid w:val="00911215"/>
    <w:rsid w:val="009125A8"/>
    <w:rsid w:val="00914102"/>
    <w:rsid w:val="0091411B"/>
    <w:rsid w:val="009144A1"/>
    <w:rsid w:val="0091494A"/>
    <w:rsid w:val="009149A8"/>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77A"/>
    <w:rsid w:val="00935927"/>
    <w:rsid w:val="009368CF"/>
    <w:rsid w:val="009377BF"/>
    <w:rsid w:val="0094050E"/>
    <w:rsid w:val="00940E52"/>
    <w:rsid w:val="00941995"/>
    <w:rsid w:val="00943635"/>
    <w:rsid w:val="0094463F"/>
    <w:rsid w:val="00944B73"/>
    <w:rsid w:val="0094611D"/>
    <w:rsid w:val="00947B2E"/>
    <w:rsid w:val="00956C33"/>
    <w:rsid w:val="0095738D"/>
    <w:rsid w:val="0096001C"/>
    <w:rsid w:val="00961600"/>
    <w:rsid w:val="00961A8B"/>
    <w:rsid w:val="00964249"/>
    <w:rsid w:val="009646FD"/>
    <w:rsid w:val="0096482C"/>
    <w:rsid w:val="00967328"/>
    <w:rsid w:val="0097011D"/>
    <w:rsid w:val="00970442"/>
    <w:rsid w:val="00970B3A"/>
    <w:rsid w:val="00970BCC"/>
    <w:rsid w:val="009717A7"/>
    <w:rsid w:val="009719EA"/>
    <w:rsid w:val="0097204D"/>
    <w:rsid w:val="00972664"/>
    <w:rsid w:val="00972EBC"/>
    <w:rsid w:val="0097306A"/>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2E6D"/>
    <w:rsid w:val="009A330A"/>
    <w:rsid w:val="009A3D39"/>
    <w:rsid w:val="009A608F"/>
    <w:rsid w:val="009A6364"/>
    <w:rsid w:val="009A6906"/>
    <w:rsid w:val="009A7554"/>
    <w:rsid w:val="009B02B5"/>
    <w:rsid w:val="009B0C58"/>
    <w:rsid w:val="009B18E9"/>
    <w:rsid w:val="009B468C"/>
    <w:rsid w:val="009B6CF1"/>
    <w:rsid w:val="009C03C4"/>
    <w:rsid w:val="009C084E"/>
    <w:rsid w:val="009C164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AA2"/>
    <w:rsid w:val="009F337B"/>
    <w:rsid w:val="009F65D4"/>
    <w:rsid w:val="009F6B9A"/>
    <w:rsid w:val="009F7600"/>
    <w:rsid w:val="009F7DDE"/>
    <w:rsid w:val="009F7E6C"/>
    <w:rsid w:val="00A01170"/>
    <w:rsid w:val="00A01393"/>
    <w:rsid w:val="00A03730"/>
    <w:rsid w:val="00A03D25"/>
    <w:rsid w:val="00A04510"/>
    <w:rsid w:val="00A04CC2"/>
    <w:rsid w:val="00A051D1"/>
    <w:rsid w:val="00A058EE"/>
    <w:rsid w:val="00A06006"/>
    <w:rsid w:val="00A0617B"/>
    <w:rsid w:val="00A065B7"/>
    <w:rsid w:val="00A0687F"/>
    <w:rsid w:val="00A06E0D"/>
    <w:rsid w:val="00A1069B"/>
    <w:rsid w:val="00A12C02"/>
    <w:rsid w:val="00A13394"/>
    <w:rsid w:val="00A136E4"/>
    <w:rsid w:val="00A13A9A"/>
    <w:rsid w:val="00A14C32"/>
    <w:rsid w:val="00A157CC"/>
    <w:rsid w:val="00A16274"/>
    <w:rsid w:val="00A16F67"/>
    <w:rsid w:val="00A17CC0"/>
    <w:rsid w:val="00A2010B"/>
    <w:rsid w:val="00A21101"/>
    <w:rsid w:val="00A21DB3"/>
    <w:rsid w:val="00A22A04"/>
    <w:rsid w:val="00A2310D"/>
    <w:rsid w:val="00A24033"/>
    <w:rsid w:val="00A24C58"/>
    <w:rsid w:val="00A2622A"/>
    <w:rsid w:val="00A26D97"/>
    <w:rsid w:val="00A278F8"/>
    <w:rsid w:val="00A278FA"/>
    <w:rsid w:val="00A27A55"/>
    <w:rsid w:val="00A30815"/>
    <w:rsid w:val="00A31EEF"/>
    <w:rsid w:val="00A329F5"/>
    <w:rsid w:val="00A32A73"/>
    <w:rsid w:val="00A32CFE"/>
    <w:rsid w:val="00A333FA"/>
    <w:rsid w:val="00A3356B"/>
    <w:rsid w:val="00A35311"/>
    <w:rsid w:val="00A356F4"/>
    <w:rsid w:val="00A36992"/>
    <w:rsid w:val="00A40748"/>
    <w:rsid w:val="00A410CC"/>
    <w:rsid w:val="00A41190"/>
    <w:rsid w:val="00A4155F"/>
    <w:rsid w:val="00A41CDB"/>
    <w:rsid w:val="00A42792"/>
    <w:rsid w:val="00A42B97"/>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5D21"/>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89F"/>
    <w:rsid w:val="00A76DE3"/>
    <w:rsid w:val="00A77911"/>
    <w:rsid w:val="00A803E9"/>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96E08"/>
    <w:rsid w:val="00AA00B9"/>
    <w:rsid w:val="00AA0F8E"/>
    <w:rsid w:val="00AA1A59"/>
    <w:rsid w:val="00AA337F"/>
    <w:rsid w:val="00AA4269"/>
    <w:rsid w:val="00AA6147"/>
    <w:rsid w:val="00AA6AF1"/>
    <w:rsid w:val="00AA7012"/>
    <w:rsid w:val="00AB03E6"/>
    <w:rsid w:val="00AB69C4"/>
    <w:rsid w:val="00AC0D22"/>
    <w:rsid w:val="00AC0E8B"/>
    <w:rsid w:val="00AC1F46"/>
    <w:rsid w:val="00AC226E"/>
    <w:rsid w:val="00AC2878"/>
    <w:rsid w:val="00AC3ABF"/>
    <w:rsid w:val="00AC4589"/>
    <w:rsid w:val="00AC4833"/>
    <w:rsid w:val="00AC4949"/>
    <w:rsid w:val="00AD0D5B"/>
    <w:rsid w:val="00AD2559"/>
    <w:rsid w:val="00AD3381"/>
    <w:rsid w:val="00AD384B"/>
    <w:rsid w:val="00AD6842"/>
    <w:rsid w:val="00AD6DCC"/>
    <w:rsid w:val="00AE09C6"/>
    <w:rsid w:val="00AE0A78"/>
    <w:rsid w:val="00AE0EB0"/>
    <w:rsid w:val="00AE20FE"/>
    <w:rsid w:val="00AE3519"/>
    <w:rsid w:val="00AE470E"/>
    <w:rsid w:val="00AE489B"/>
    <w:rsid w:val="00AE521E"/>
    <w:rsid w:val="00AE5455"/>
    <w:rsid w:val="00AE54D7"/>
    <w:rsid w:val="00AE648E"/>
    <w:rsid w:val="00AE78BE"/>
    <w:rsid w:val="00AF0443"/>
    <w:rsid w:val="00AF13D0"/>
    <w:rsid w:val="00AF24FA"/>
    <w:rsid w:val="00AF2A33"/>
    <w:rsid w:val="00AF3072"/>
    <w:rsid w:val="00AF31B9"/>
    <w:rsid w:val="00AF3B76"/>
    <w:rsid w:val="00AF3C6F"/>
    <w:rsid w:val="00AF5169"/>
    <w:rsid w:val="00AF59C7"/>
    <w:rsid w:val="00AF60E3"/>
    <w:rsid w:val="00AF799F"/>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2E32"/>
    <w:rsid w:val="00B14073"/>
    <w:rsid w:val="00B15FD4"/>
    <w:rsid w:val="00B16CED"/>
    <w:rsid w:val="00B1705D"/>
    <w:rsid w:val="00B174C3"/>
    <w:rsid w:val="00B17BB8"/>
    <w:rsid w:val="00B17EB9"/>
    <w:rsid w:val="00B22B49"/>
    <w:rsid w:val="00B22E94"/>
    <w:rsid w:val="00B2612B"/>
    <w:rsid w:val="00B26B00"/>
    <w:rsid w:val="00B27023"/>
    <w:rsid w:val="00B271B2"/>
    <w:rsid w:val="00B273CC"/>
    <w:rsid w:val="00B308DB"/>
    <w:rsid w:val="00B30A36"/>
    <w:rsid w:val="00B32864"/>
    <w:rsid w:val="00B3307A"/>
    <w:rsid w:val="00B369D4"/>
    <w:rsid w:val="00B401B4"/>
    <w:rsid w:val="00B40756"/>
    <w:rsid w:val="00B41296"/>
    <w:rsid w:val="00B41477"/>
    <w:rsid w:val="00B436E7"/>
    <w:rsid w:val="00B439E0"/>
    <w:rsid w:val="00B45BC4"/>
    <w:rsid w:val="00B46D2D"/>
    <w:rsid w:val="00B4702B"/>
    <w:rsid w:val="00B50F7A"/>
    <w:rsid w:val="00B518C9"/>
    <w:rsid w:val="00B51B9A"/>
    <w:rsid w:val="00B562BB"/>
    <w:rsid w:val="00B573C9"/>
    <w:rsid w:val="00B57B10"/>
    <w:rsid w:val="00B57D77"/>
    <w:rsid w:val="00B60D3E"/>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2EE6"/>
    <w:rsid w:val="00BB4504"/>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FF6"/>
    <w:rsid w:val="00C04367"/>
    <w:rsid w:val="00C05791"/>
    <w:rsid w:val="00C0684B"/>
    <w:rsid w:val="00C06953"/>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51E6"/>
    <w:rsid w:val="00C268E0"/>
    <w:rsid w:val="00C273F8"/>
    <w:rsid w:val="00C30D8B"/>
    <w:rsid w:val="00C30E64"/>
    <w:rsid w:val="00C31CF0"/>
    <w:rsid w:val="00C326AF"/>
    <w:rsid w:val="00C32908"/>
    <w:rsid w:val="00C32BBB"/>
    <w:rsid w:val="00C33890"/>
    <w:rsid w:val="00C33AAF"/>
    <w:rsid w:val="00C340BC"/>
    <w:rsid w:val="00C35874"/>
    <w:rsid w:val="00C36E2D"/>
    <w:rsid w:val="00C37F4D"/>
    <w:rsid w:val="00C41C4D"/>
    <w:rsid w:val="00C432E2"/>
    <w:rsid w:val="00C44A60"/>
    <w:rsid w:val="00C4519C"/>
    <w:rsid w:val="00C451D2"/>
    <w:rsid w:val="00C45AB0"/>
    <w:rsid w:val="00C45D89"/>
    <w:rsid w:val="00C4612B"/>
    <w:rsid w:val="00C51766"/>
    <w:rsid w:val="00C51BF8"/>
    <w:rsid w:val="00C5221F"/>
    <w:rsid w:val="00C527BB"/>
    <w:rsid w:val="00C5324F"/>
    <w:rsid w:val="00C53D4F"/>
    <w:rsid w:val="00C55557"/>
    <w:rsid w:val="00C55712"/>
    <w:rsid w:val="00C56FC6"/>
    <w:rsid w:val="00C601C7"/>
    <w:rsid w:val="00C62125"/>
    <w:rsid w:val="00C6248A"/>
    <w:rsid w:val="00C62885"/>
    <w:rsid w:val="00C63983"/>
    <w:rsid w:val="00C63BD7"/>
    <w:rsid w:val="00C646EF"/>
    <w:rsid w:val="00C648E0"/>
    <w:rsid w:val="00C66492"/>
    <w:rsid w:val="00C664C5"/>
    <w:rsid w:val="00C67554"/>
    <w:rsid w:val="00C70F39"/>
    <w:rsid w:val="00C72278"/>
    <w:rsid w:val="00C72560"/>
    <w:rsid w:val="00C73785"/>
    <w:rsid w:val="00C746B6"/>
    <w:rsid w:val="00C74912"/>
    <w:rsid w:val="00C75A44"/>
    <w:rsid w:val="00C80449"/>
    <w:rsid w:val="00C808E3"/>
    <w:rsid w:val="00C8135C"/>
    <w:rsid w:val="00C81630"/>
    <w:rsid w:val="00C82336"/>
    <w:rsid w:val="00C825DE"/>
    <w:rsid w:val="00C82A40"/>
    <w:rsid w:val="00C84047"/>
    <w:rsid w:val="00C840DB"/>
    <w:rsid w:val="00C85AEA"/>
    <w:rsid w:val="00C9011B"/>
    <w:rsid w:val="00C91A5D"/>
    <w:rsid w:val="00C91B95"/>
    <w:rsid w:val="00C921D2"/>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410D"/>
    <w:rsid w:val="00CC67D5"/>
    <w:rsid w:val="00CC6AAB"/>
    <w:rsid w:val="00CD06BD"/>
    <w:rsid w:val="00CD1202"/>
    <w:rsid w:val="00CD1204"/>
    <w:rsid w:val="00CD24BA"/>
    <w:rsid w:val="00CD2770"/>
    <w:rsid w:val="00CD28F1"/>
    <w:rsid w:val="00CD4614"/>
    <w:rsid w:val="00CD48F8"/>
    <w:rsid w:val="00CD5050"/>
    <w:rsid w:val="00CD5126"/>
    <w:rsid w:val="00CD607E"/>
    <w:rsid w:val="00CD6C6E"/>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E13"/>
    <w:rsid w:val="00D0621D"/>
    <w:rsid w:val="00D0662E"/>
    <w:rsid w:val="00D0725E"/>
    <w:rsid w:val="00D076A7"/>
    <w:rsid w:val="00D108B4"/>
    <w:rsid w:val="00D12693"/>
    <w:rsid w:val="00D1271D"/>
    <w:rsid w:val="00D13AAF"/>
    <w:rsid w:val="00D13CAF"/>
    <w:rsid w:val="00D13F90"/>
    <w:rsid w:val="00D147C5"/>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F4B"/>
    <w:rsid w:val="00D303DE"/>
    <w:rsid w:val="00D3164C"/>
    <w:rsid w:val="00D31DB9"/>
    <w:rsid w:val="00D32E09"/>
    <w:rsid w:val="00D33912"/>
    <w:rsid w:val="00D35AEE"/>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D9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4FD"/>
    <w:rsid w:val="00D703D4"/>
    <w:rsid w:val="00D704E3"/>
    <w:rsid w:val="00D70675"/>
    <w:rsid w:val="00D72220"/>
    <w:rsid w:val="00D73B6D"/>
    <w:rsid w:val="00D73F00"/>
    <w:rsid w:val="00D77619"/>
    <w:rsid w:val="00D776E2"/>
    <w:rsid w:val="00D77943"/>
    <w:rsid w:val="00D81058"/>
    <w:rsid w:val="00D82C82"/>
    <w:rsid w:val="00D82E45"/>
    <w:rsid w:val="00D831A7"/>
    <w:rsid w:val="00D83A45"/>
    <w:rsid w:val="00D84AE9"/>
    <w:rsid w:val="00D84D66"/>
    <w:rsid w:val="00D84E8A"/>
    <w:rsid w:val="00D851AB"/>
    <w:rsid w:val="00D8544C"/>
    <w:rsid w:val="00D8554D"/>
    <w:rsid w:val="00D87660"/>
    <w:rsid w:val="00D91084"/>
    <w:rsid w:val="00D929A8"/>
    <w:rsid w:val="00D9350E"/>
    <w:rsid w:val="00D937B7"/>
    <w:rsid w:val="00D94210"/>
    <w:rsid w:val="00D9478D"/>
    <w:rsid w:val="00D94846"/>
    <w:rsid w:val="00D9488D"/>
    <w:rsid w:val="00D94DD9"/>
    <w:rsid w:val="00D96B95"/>
    <w:rsid w:val="00DA07D4"/>
    <w:rsid w:val="00DA1CBC"/>
    <w:rsid w:val="00DA1D03"/>
    <w:rsid w:val="00DA1D59"/>
    <w:rsid w:val="00DA530C"/>
    <w:rsid w:val="00DA7E5E"/>
    <w:rsid w:val="00DB08F1"/>
    <w:rsid w:val="00DB0F3A"/>
    <w:rsid w:val="00DB14DC"/>
    <w:rsid w:val="00DB1654"/>
    <w:rsid w:val="00DB1BFA"/>
    <w:rsid w:val="00DB4934"/>
    <w:rsid w:val="00DB5893"/>
    <w:rsid w:val="00DB5B7C"/>
    <w:rsid w:val="00DB621A"/>
    <w:rsid w:val="00DB667F"/>
    <w:rsid w:val="00DB78E5"/>
    <w:rsid w:val="00DB7FA2"/>
    <w:rsid w:val="00DC08BE"/>
    <w:rsid w:val="00DC4B30"/>
    <w:rsid w:val="00DC66A9"/>
    <w:rsid w:val="00DC6A28"/>
    <w:rsid w:val="00DC7B57"/>
    <w:rsid w:val="00DC7E21"/>
    <w:rsid w:val="00DD03D1"/>
    <w:rsid w:val="00DD0E56"/>
    <w:rsid w:val="00DD12AF"/>
    <w:rsid w:val="00DD5D3A"/>
    <w:rsid w:val="00DD5DDC"/>
    <w:rsid w:val="00DD6144"/>
    <w:rsid w:val="00DD6E89"/>
    <w:rsid w:val="00DD7C92"/>
    <w:rsid w:val="00DE02B4"/>
    <w:rsid w:val="00DE0CAB"/>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E001D6"/>
    <w:rsid w:val="00E00781"/>
    <w:rsid w:val="00E019AD"/>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221B"/>
    <w:rsid w:val="00E3277C"/>
    <w:rsid w:val="00E32B3F"/>
    <w:rsid w:val="00E33520"/>
    <w:rsid w:val="00E33963"/>
    <w:rsid w:val="00E34189"/>
    <w:rsid w:val="00E34967"/>
    <w:rsid w:val="00E354D1"/>
    <w:rsid w:val="00E3648E"/>
    <w:rsid w:val="00E411D9"/>
    <w:rsid w:val="00E41B14"/>
    <w:rsid w:val="00E41BF1"/>
    <w:rsid w:val="00E41DF7"/>
    <w:rsid w:val="00E425D1"/>
    <w:rsid w:val="00E4422B"/>
    <w:rsid w:val="00E44871"/>
    <w:rsid w:val="00E44B1C"/>
    <w:rsid w:val="00E4679D"/>
    <w:rsid w:val="00E47644"/>
    <w:rsid w:val="00E50925"/>
    <w:rsid w:val="00E520C8"/>
    <w:rsid w:val="00E52B90"/>
    <w:rsid w:val="00E539C3"/>
    <w:rsid w:val="00E54203"/>
    <w:rsid w:val="00E5675B"/>
    <w:rsid w:val="00E56A82"/>
    <w:rsid w:val="00E6210F"/>
    <w:rsid w:val="00E626DD"/>
    <w:rsid w:val="00E62F11"/>
    <w:rsid w:val="00E644D9"/>
    <w:rsid w:val="00E67E04"/>
    <w:rsid w:val="00E70413"/>
    <w:rsid w:val="00E704A0"/>
    <w:rsid w:val="00E71D80"/>
    <w:rsid w:val="00E7212F"/>
    <w:rsid w:val="00E72A68"/>
    <w:rsid w:val="00E736E7"/>
    <w:rsid w:val="00E73C4D"/>
    <w:rsid w:val="00E74114"/>
    <w:rsid w:val="00E753E9"/>
    <w:rsid w:val="00E75F99"/>
    <w:rsid w:val="00E765A1"/>
    <w:rsid w:val="00E8015E"/>
    <w:rsid w:val="00E808C1"/>
    <w:rsid w:val="00E82098"/>
    <w:rsid w:val="00E822F8"/>
    <w:rsid w:val="00E826B0"/>
    <w:rsid w:val="00E829B0"/>
    <w:rsid w:val="00E82B94"/>
    <w:rsid w:val="00E82C4D"/>
    <w:rsid w:val="00E83C5C"/>
    <w:rsid w:val="00E83D07"/>
    <w:rsid w:val="00E84DE7"/>
    <w:rsid w:val="00E86264"/>
    <w:rsid w:val="00E9044A"/>
    <w:rsid w:val="00E909B1"/>
    <w:rsid w:val="00E90FD3"/>
    <w:rsid w:val="00E9138B"/>
    <w:rsid w:val="00E914C9"/>
    <w:rsid w:val="00E93F4C"/>
    <w:rsid w:val="00E95F9A"/>
    <w:rsid w:val="00E962B9"/>
    <w:rsid w:val="00E97324"/>
    <w:rsid w:val="00EA019F"/>
    <w:rsid w:val="00EA0BCC"/>
    <w:rsid w:val="00EA10E7"/>
    <w:rsid w:val="00EA323B"/>
    <w:rsid w:val="00EA705E"/>
    <w:rsid w:val="00EB06FB"/>
    <w:rsid w:val="00EB0DD8"/>
    <w:rsid w:val="00EB21B9"/>
    <w:rsid w:val="00EB27A3"/>
    <w:rsid w:val="00EB4088"/>
    <w:rsid w:val="00EB5A90"/>
    <w:rsid w:val="00EB5F3B"/>
    <w:rsid w:val="00EB63F9"/>
    <w:rsid w:val="00EC07CE"/>
    <w:rsid w:val="00EC13DB"/>
    <w:rsid w:val="00EC2B89"/>
    <w:rsid w:val="00EC3669"/>
    <w:rsid w:val="00EC3816"/>
    <w:rsid w:val="00EC522E"/>
    <w:rsid w:val="00EC5713"/>
    <w:rsid w:val="00EC6C76"/>
    <w:rsid w:val="00EC7B85"/>
    <w:rsid w:val="00ED11EC"/>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42A"/>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57CB"/>
    <w:rsid w:val="00EF618D"/>
    <w:rsid w:val="00EF64F8"/>
    <w:rsid w:val="00EF7562"/>
    <w:rsid w:val="00F00809"/>
    <w:rsid w:val="00F00D11"/>
    <w:rsid w:val="00F00FD3"/>
    <w:rsid w:val="00F034CC"/>
    <w:rsid w:val="00F0442B"/>
    <w:rsid w:val="00F079DE"/>
    <w:rsid w:val="00F07C9B"/>
    <w:rsid w:val="00F10E09"/>
    <w:rsid w:val="00F111FD"/>
    <w:rsid w:val="00F11CB4"/>
    <w:rsid w:val="00F12A74"/>
    <w:rsid w:val="00F13144"/>
    <w:rsid w:val="00F132BF"/>
    <w:rsid w:val="00F136DF"/>
    <w:rsid w:val="00F141DF"/>
    <w:rsid w:val="00F14616"/>
    <w:rsid w:val="00F15135"/>
    <w:rsid w:val="00F15A1D"/>
    <w:rsid w:val="00F15B00"/>
    <w:rsid w:val="00F16D4B"/>
    <w:rsid w:val="00F17BF1"/>
    <w:rsid w:val="00F21D8C"/>
    <w:rsid w:val="00F22E04"/>
    <w:rsid w:val="00F24204"/>
    <w:rsid w:val="00F258B4"/>
    <w:rsid w:val="00F25B1D"/>
    <w:rsid w:val="00F25E37"/>
    <w:rsid w:val="00F30D43"/>
    <w:rsid w:val="00F32397"/>
    <w:rsid w:val="00F34ACC"/>
    <w:rsid w:val="00F34EFF"/>
    <w:rsid w:val="00F35892"/>
    <w:rsid w:val="00F3636E"/>
    <w:rsid w:val="00F36840"/>
    <w:rsid w:val="00F36D3B"/>
    <w:rsid w:val="00F3793F"/>
    <w:rsid w:val="00F37DFF"/>
    <w:rsid w:val="00F4093E"/>
    <w:rsid w:val="00F40EEE"/>
    <w:rsid w:val="00F4491F"/>
    <w:rsid w:val="00F4508B"/>
    <w:rsid w:val="00F45291"/>
    <w:rsid w:val="00F453D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519B"/>
    <w:rsid w:val="00F75A1A"/>
    <w:rsid w:val="00F75D3D"/>
    <w:rsid w:val="00F764C3"/>
    <w:rsid w:val="00F81493"/>
    <w:rsid w:val="00F8186B"/>
    <w:rsid w:val="00F82AF4"/>
    <w:rsid w:val="00F82BED"/>
    <w:rsid w:val="00F85166"/>
    <w:rsid w:val="00F85472"/>
    <w:rsid w:val="00F858D7"/>
    <w:rsid w:val="00F904AA"/>
    <w:rsid w:val="00F905D1"/>
    <w:rsid w:val="00F92A3C"/>
    <w:rsid w:val="00F935E8"/>
    <w:rsid w:val="00F9362C"/>
    <w:rsid w:val="00F943AB"/>
    <w:rsid w:val="00F94D51"/>
    <w:rsid w:val="00F95336"/>
    <w:rsid w:val="00F957A3"/>
    <w:rsid w:val="00F95AF2"/>
    <w:rsid w:val="00F95BC0"/>
    <w:rsid w:val="00F962F3"/>
    <w:rsid w:val="00F9652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633E"/>
    <w:rsid w:val="00FF04D8"/>
    <w:rsid w:val="00FF0AB6"/>
    <w:rsid w:val="00FF26C3"/>
    <w:rsid w:val="00FF324D"/>
    <w:rsid w:val="00FF3269"/>
    <w:rsid w:val="00FF327A"/>
    <w:rsid w:val="00FF3553"/>
    <w:rsid w:val="00FF3F14"/>
    <w:rsid w:val="00FF4023"/>
    <w:rsid w:val="00FF5966"/>
    <w:rsid w:val="00FF5CE9"/>
    <w:rsid w:val="00FF6319"/>
    <w:rsid w:val="00FF7052"/>
    <w:rsid w:val="00FF7490"/>
    <w:rsid w:val="00FF770C"/>
    <w:rsid w:val="0B63BEE3"/>
    <w:rsid w:val="0F6E2795"/>
    <w:rsid w:val="1A978B2E"/>
    <w:rsid w:val="234865DD"/>
    <w:rsid w:val="2A412BD7"/>
    <w:rsid w:val="3B18243E"/>
    <w:rsid w:val="44AC6B67"/>
    <w:rsid w:val="5665C139"/>
    <w:rsid w:val="5BAEEB4A"/>
    <w:rsid w:val="64243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EC91448B-2033-4D1D-A972-C5B0C1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25dd25e53ce487a1d7b5b8dc3029021a">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f57eb9be49c54a05b0d452975dfdabbd"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Props1.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2.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3.xml><?xml version="1.0" encoding="utf-8"?>
<ds:datastoreItem xmlns:ds="http://schemas.openxmlformats.org/officeDocument/2006/customXml" ds:itemID="{BF4EC701-7E7E-45F7-BFB5-0216703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0</TotalTime>
  <Pages>5</Pages>
  <Words>792</Words>
  <Characters>4650</Characters>
  <Application>Microsoft Office Word</Application>
  <DocSecurity>0</DocSecurity>
  <Lines>150</Lines>
  <Paragraphs>76</Paragraphs>
  <ScaleCrop>false</ScaleCrop>
  <Company>Esteem MAT</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Debra Sibley (Central Team)</cp:lastModifiedBy>
  <cp:revision>109</cp:revision>
  <cp:lastPrinted>2021-07-06T18:49:00Z</cp:lastPrinted>
  <dcterms:created xsi:type="dcterms:W3CDTF">2024-05-04T15:28:00Z</dcterms:created>
  <dcterms:modified xsi:type="dcterms:W3CDTF">2026-02-02T14:47:00Z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