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7F0D" w14:textId="77777777" w:rsidR="001340C0" w:rsidRPr="005875F0" w:rsidRDefault="001340C0" w:rsidP="001340C0">
      <w:pPr>
        <w:pStyle w:val="Anewheading"/>
        <w:rPr>
          <w:rFonts w:asciiTheme="minorHAnsi" w:hAnsiTheme="minorHAnsi" w:cstheme="minorHAnsi"/>
          <w:szCs w:val="22"/>
        </w:rPr>
      </w:pPr>
      <w:r w:rsidRPr="005875F0">
        <w:rPr>
          <w:rFonts w:asciiTheme="minorHAnsi" w:hAnsiTheme="minorHAnsi" w:cstheme="minorHAnsi"/>
          <w:szCs w:val="22"/>
        </w:rPr>
        <w:t>KEY PURPOSE OF THE JOB</w:t>
      </w:r>
    </w:p>
    <w:p w14:paraId="3FC3E5E5" w14:textId="77777777" w:rsidR="001340C0" w:rsidRPr="005875F0" w:rsidRDefault="001340C0" w:rsidP="001340C0">
      <w:pPr>
        <w:jc w:val="both"/>
        <w:rPr>
          <w:rFonts w:asciiTheme="minorHAnsi" w:hAnsiTheme="minorHAnsi" w:cstheme="minorHAnsi"/>
          <w:sz w:val="22"/>
        </w:rPr>
      </w:pPr>
      <w:r w:rsidRPr="005875F0">
        <w:rPr>
          <w:rFonts w:asciiTheme="minorHAnsi" w:hAnsiTheme="minorHAnsi" w:cstheme="minorHAnsi"/>
          <w:sz w:val="22"/>
        </w:rPr>
        <w:t>The duties of a Midday Play Assistant involve the safe supervision of pupils during the lunch period. and include the following: </w:t>
      </w:r>
    </w:p>
    <w:p w14:paraId="595769AB" w14:textId="77777777" w:rsidR="001340C0" w:rsidRPr="005875F0" w:rsidRDefault="001340C0" w:rsidP="001340C0">
      <w:pPr>
        <w:pStyle w:val="Heading1"/>
        <w:rPr>
          <w:rFonts w:asciiTheme="minorHAnsi" w:hAnsiTheme="minorHAnsi" w:cstheme="minorHAnsi"/>
          <w:bCs/>
          <w:sz w:val="22"/>
          <w:szCs w:val="22"/>
        </w:rPr>
      </w:pPr>
      <w:r w:rsidRPr="005875F0">
        <w:rPr>
          <w:rFonts w:asciiTheme="minorHAnsi" w:hAnsiTheme="minorHAnsi" w:cstheme="minorHAnsi"/>
          <w:bCs/>
          <w:sz w:val="22"/>
          <w:szCs w:val="22"/>
        </w:rPr>
        <w:t>MAIN ACTIVITIES</w:t>
      </w:r>
    </w:p>
    <w:p w14:paraId="097D990B" w14:textId="77777777" w:rsidR="001340C0" w:rsidRPr="005875F0" w:rsidRDefault="001340C0" w:rsidP="001340C0">
      <w:pPr>
        <w:jc w:val="both"/>
        <w:rPr>
          <w:rFonts w:asciiTheme="minorHAnsi" w:hAnsiTheme="minorHAnsi" w:cstheme="minorHAnsi"/>
          <w:sz w:val="22"/>
        </w:rPr>
      </w:pPr>
    </w:p>
    <w:p w14:paraId="3264FF42" w14:textId="77777777" w:rsidR="001340C0" w:rsidRPr="005875F0" w:rsidRDefault="001340C0" w:rsidP="001340C0">
      <w:pPr>
        <w:rPr>
          <w:rFonts w:asciiTheme="minorHAnsi" w:hAnsiTheme="minorHAnsi" w:cstheme="minorHAnsi"/>
          <w:sz w:val="22"/>
        </w:rPr>
      </w:pPr>
      <w:r w:rsidRPr="005875F0">
        <w:rPr>
          <w:rFonts w:asciiTheme="minorHAnsi" w:hAnsiTheme="minorHAnsi" w:cstheme="minorHAnsi"/>
          <w:sz w:val="22"/>
        </w:rPr>
        <w:t>To actively engage all children in your assigned area in play and talk over the lunchtime period</w:t>
      </w:r>
    </w:p>
    <w:p w14:paraId="67A14CA8" w14:textId="77777777" w:rsidR="001340C0" w:rsidRPr="005875F0" w:rsidRDefault="001340C0" w:rsidP="001340C0">
      <w:pPr>
        <w:rPr>
          <w:rFonts w:asciiTheme="minorHAnsi" w:hAnsiTheme="minorHAnsi" w:cstheme="minorHAnsi"/>
          <w:sz w:val="22"/>
        </w:rPr>
      </w:pPr>
    </w:p>
    <w:p w14:paraId="3206C663" w14:textId="77777777" w:rsidR="001340C0" w:rsidRPr="005875F0" w:rsidRDefault="001340C0" w:rsidP="001340C0">
      <w:pPr>
        <w:rPr>
          <w:rFonts w:asciiTheme="minorHAnsi" w:hAnsiTheme="minorHAnsi" w:cstheme="minorHAnsi"/>
          <w:sz w:val="22"/>
        </w:rPr>
      </w:pPr>
      <w:r w:rsidRPr="005875F0">
        <w:rPr>
          <w:rFonts w:asciiTheme="minorHAnsi" w:hAnsiTheme="minorHAnsi" w:cstheme="minorHAnsi"/>
          <w:sz w:val="22"/>
        </w:rPr>
        <w:t>To follow the schools Behaviour Management Policy</w:t>
      </w:r>
    </w:p>
    <w:p w14:paraId="48F59962" w14:textId="77777777" w:rsidR="001340C0" w:rsidRPr="005875F0" w:rsidRDefault="001340C0" w:rsidP="001340C0">
      <w:pPr>
        <w:rPr>
          <w:rFonts w:asciiTheme="minorHAnsi" w:hAnsiTheme="minorHAnsi" w:cstheme="minorHAnsi"/>
          <w:sz w:val="22"/>
        </w:rPr>
      </w:pPr>
    </w:p>
    <w:p w14:paraId="110A2124" w14:textId="77777777" w:rsidR="001340C0" w:rsidRPr="005875F0" w:rsidRDefault="001340C0" w:rsidP="001340C0">
      <w:pPr>
        <w:rPr>
          <w:rFonts w:asciiTheme="minorHAnsi" w:hAnsiTheme="minorHAnsi" w:cstheme="minorHAnsi"/>
          <w:sz w:val="22"/>
        </w:rPr>
      </w:pPr>
      <w:r w:rsidRPr="005875F0">
        <w:rPr>
          <w:rFonts w:asciiTheme="minorHAnsi" w:hAnsiTheme="minorHAnsi" w:cstheme="minorHAnsi"/>
          <w:sz w:val="22"/>
        </w:rPr>
        <w:t xml:space="preserve">To assist children in the acquisition of skills – holding knife and fork, cutting, hand washing. </w:t>
      </w:r>
      <w:r w:rsidRPr="005875F0">
        <w:rPr>
          <w:rFonts w:asciiTheme="minorHAnsi" w:hAnsiTheme="minorHAnsi" w:cstheme="minorHAnsi"/>
          <w:sz w:val="22"/>
        </w:rPr>
        <w:br/>
      </w:r>
      <w:r w:rsidRPr="005875F0">
        <w:rPr>
          <w:rFonts w:asciiTheme="minorHAnsi" w:hAnsiTheme="minorHAnsi" w:cstheme="minorHAnsi"/>
          <w:sz w:val="22"/>
        </w:rPr>
        <w:br/>
        <w:t>To implement any individual behaviour management/social plan programme as directed.</w:t>
      </w:r>
      <w:r w:rsidRPr="005875F0">
        <w:rPr>
          <w:rFonts w:asciiTheme="minorHAnsi" w:hAnsiTheme="minorHAnsi" w:cstheme="minorHAnsi"/>
          <w:sz w:val="22"/>
        </w:rPr>
        <w:br/>
      </w:r>
      <w:r w:rsidRPr="005875F0">
        <w:rPr>
          <w:rFonts w:asciiTheme="minorHAnsi" w:hAnsiTheme="minorHAnsi" w:cstheme="minorHAnsi"/>
          <w:sz w:val="22"/>
        </w:rPr>
        <w:br/>
        <w:t>To have a high expectation of pupils behaviour and support pupils positively to achieve them in all areas over lunchtime.</w:t>
      </w:r>
      <w:r w:rsidRPr="005875F0">
        <w:rPr>
          <w:rFonts w:asciiTheme="minorHAnsi" w:hAnsiTheme="minorHAnsi" w:cstheme="minorHAnsi"/>
          <w:sz w:val="22"/>
        </w:rPr>
        <w:br/>
      </w:r>
      <w:r w:rsidRPr="005875F0">
        <w:rPr>
          <w:rFonts w:asciiTheme="minorHAnsi" w:hAnsiTheme="minorHAnsi" w:cstheme="minorHAnsi"/>
          <w:sz w:val="22"/>
        </w:rPr>
        <w:br/>
        <w:t>To assist pupils in keeping tables and dining area clean and tidy by ensuring crockery, cutlery, trays, leftovers and refuse are returned to the relevant collection and disposal points.</w:t>
      </w:r>
      <w:r w:rsidRPr="005875F0">
        <w:rPr>
          <w:rFonts w:asciiTheme="minorHAnsi" w:hAnsiTheme="minorHAnsi" w:cstheme="minorHAnsi"/>
          <w:sz w:val="22"/>
        </w:rPr>
        <w:br/>
      </w:r>
      <w:r w:rsidRPr="005875F0">
        <w:rPr>
          <w:rFonts w:asciiTheme="minorHAnsi" w:hAnsiTheme="minorHAnsi" w:cstheme="minorHAnsi"/>
          <w:sz w:val="22"/>
        </w:rPr>
        <w:br/>
        <w:t>Dealing with accidents, spillages [including body fluids] in the outdoor play areas or dining hall, ensuring that these do not cause a safety hazard to pupils or other staff.</w:t>
      </w:r>
      <w:r w:rsidRPr="005875F0">
        <w:rPr>
          <w:rFonts w:asciiTheme="minorHAnsi" w:hAnsiTheme="minorHAnsi" w:cstheme="minorHAnsi"/>
          <w:sz w:val="22"/>
        </w:rPr>
        <w:br/>
      </w:r>
      <w:r w:rsidRPr="005875F0">
        <w:rPr>
          <w:rFonts w:asciiTheme="minorHAnsi" w:hAnsiTheme="minorHAnsi" w:cstheme="minorHAnsi"/>
          <w:sz w:val="22"/>
        </w:rPr>
        <w:br/>
        <w:t>To put out/put away play area equipment before/after children are on/off the play area when in foundation stage and other outdoor areas.</w:t>
      </w:r>
    </w:p>
    <w:p w14:paraId="4CA62211" w14:textId="77777777" w:rsidR="001340C0" w:rsidRPr="005875F0" w:rsidRDefault="001340C0" w:rsidP="001340C0">
      <w:pPr>
        <w:rPr>
          <w:rFonts w:asciiTheme="minorHAnsi" w:hAnsiTheme="minorHAnsi" w:cstheme="minorHAnsi"/>
          <w:sz w:val="22"/>
        </w:rPr>
      </w:pPr>
    </w:p>
    <w:p w14:paraId="1C75C4AA" w14:textId="77777777" w:rsidR="001340C0" w:rsidRPr="005875F0" w:rsidRDefault="001340C0" w:rsidP="001340C0">
      <w:pPr>
        <w:rPr>
          <w:rFonts w:asciiTheme="minorHAnsi" w:hAnsiTheme="minorHAnsi" w:cstheme="minorHAnsi"/>
          <w:sz w:val="22"/>
        </w:rPr>
      </w:pPr>
      <w:r w:rsidRPr="005875F0">
        <w:rPr>
          <w:rFonts w:asciiTheme="minorHAnsi" w:hAnsiTheme="minorHAnsi" w:cstheme="minorHAnsi"/>
          <w:sz w:val="22"/>
        </w:rPr>
        <w:t>To  assist the pupils when they  put out/put away play area equipment checking that it is done safely and with care</w:t>
      </w:r>
      <w:r w:rsidRPr="005875F0">
        <w:rPr>
          <w:rFonts w:asciiTheme="minorHAnsi" w:hAnsiTheme="minorHAnsi" w:cstheme="minorHAnsi"/>
          <w:sz w:val="22"/>
        </w:rPr>
        <w:br/>
      </w:r>
      <w:r w:rsidRPr="005875F0">
        <w:rPr>
          <w:rFonts w:asciiTheme="minorHAnsi" w:hAnsiTheme="minorHAnsi" w:cstheme="minorHAnsi"/>
          <w:sz w:val="22"/>
        </w:rPr>
        <w:br/>
        <w:t>To organise and lead suitable play activities in the play area you are assigned to, or indoor during inclement weather.</w:t>
      </w:r>
      <w:r w:rsidRPr="005875F0">
        <w:rPr>
          <w:rFonts w:asciiTheme="minorHAnsi" w:hAnsiTheme="minorHAnsi" w:cstheme="minorHAnsi"/>
          <w:sz w:val="22"/>
        </w:rPr>
        <w:br/>
      </w:r>
      <w:r w:rsidRPr="005875F0">
        <w:rPr>
          <w:rFonts w:asciiTheme="minorHAnsi" w:hAnsiTheme="minorHAnsi" w:cstheme="minorHAnsi"/>
          <w:sz w:val="22"/>
        </w:rPr>
        <w:br/>
        <w:t xml:space="preserve">To ensure the safety of pupils during the staff break and to follow accident reporting procedures </w:t>
      </w:r>
    </w:p>
    <w:p w14:paraId="6D06631B" w14:textId="77777777" w:rsidR="001340C0" w:rsidRPr="005875F0" w:rsidRDefault="001340C0" w:rsidP="001340C0">
      <w:pPr>
        <w:rPr>
          <w:rFonts w:asciiTheme="minorHAnsi" w:hAnsiTheme="minorHAnsi" w:cstheme="minorHAnsi"/>
          <w:sz w:val="22"/>
        </w:rPr>
      </w:pPr>
    </w:p>
    <w:p w14:paraId="2914E93D" w14:textId="77777777" w:rsidR="001340C0" w:rsidRPr="005875F0" w:rsidRDefault="001340C0" w:rsidP="001340C0">
      <w:pPr>
        <w:rPr>
          <w:rFonts w:asciiTheme="minorHAnsi" w:hAnsiTheme="minorHAnsi" w:cstheme="minorHAnsi"/>
          <w:sz w:val="22"/>
        </w:rPr>
      </w:pPr>
      <w:r w:rsidRPr="005875F0">
        <w:rPr>
          <w:rFonts w:asciiTheme="minorHAnsi" w:hAnsiTheme="minorHAnsi" w:cstheme="minorHAnsi"/>
          <w:sz w:val="22"/>
        </w:rPr>
        <w:t>To communicate with Midday Supervisor and Teaching Staff as required</w:t>
      </w:r>
    </w:p>
    <w:p w14:paraId="22448854" w14:textId="77777777" w:rsidR="001340C0" w:rsidRPr="005875F0" w:rsidRDefault="001340C0" w:rsidP="001340C0">
      <w:pPr>
        <w:jc w:val="both"/>
        <w:rPr>
          <w:rFonts w:asciiTheme="minorHAnsi" w:hAnsiTheme="minorHAnsi" w:cstheme="minorHAnsi"/>
          <w:sz w:val="22"/>
        </w:rPr>
      </w:pPr>
    </w:p>
    <w:p w14:paraId="3A2EB6B6" w14:textId="77777777" w:rsidR="001340C0" w:rsidRPr="005875F0" w:rsidRDefault="001340C0" w:rsidP="001340C0">
      <w:pPr>
        <w:jc w:val="both"/>
        <w:rPr>
          <w:rFonts w:asciiTheme="minorHAnsi" w:hAnsiTheme="minorHAnsi" w:cstheme="minorHAnsi"/>
          <w:sz w:val="22"/>
        </w:rPr>
      </w:pPr>
      <w:r w:rsidRPr="005875F0">
        <w:rPr>
          <w:rFonts w:asciiTheme="minorHAnsi" w:hAnsiTheme="minorHAnsi" w:cstheme="minorHAnsi"/>
          <w:sz w:val="22"/>
        </w:rPr>
        <w:lastRenderedPageBreak/>
        <w:t>To support school activities when possible.</w:t>
      </w:r>
    </w:p>
    <w:p w14:paraId="2D2446CD" w14:textId="77777777" w:rsidR="001340C0" w:rsidRPr="005875F0" w:rsidRDefault="001340C0" w:rsidP="001340C0">
      <w:pPr>
        <w:jc w:val="both"/>
        <w:rPr>
          <w:rFonts w:asciiTheme="minorHAnsi" w:hAnsiTheme="minorHAnsi" w:cstheme="minorHAnsi"/>
          <w:sz w:val="22"/>
        </w:rPr>
      </w:pPr>
    </w:p>
    <w:p w14:paraId="63BCE26A" w14:textId="77777777" w:rsidR="001340C0" w:rsidRPr="005875F0" w:rsidRDefault="001340C0" w:rsidP="001340C0">
      <w:pPr>
        <w:rPr>
          <w:rFonts w:asciiTheme="minorHAnsi" w:hAnsiTheme="minorHAnsi" w:cstheme="minorHAnsi"/>
          <w:bCs/>
          <w:sz w:val="22"/>
        </w:rPr>
      </w:pPr>
      <w:r w:rsidRPr="005875F0">
        <w:rPr>
          <w:rFonts w:asciiTheme="minorHAnsi" w:hAnsiTheme="minorHAnsi" w:cstheme="minorHAnsi"/>
          <w:sz w:val="22"/>
        </w:rPr>
        <w:t xml:space="preserve">Any other related duty, as directed by your </w:t>
      </w:r>
      <w:proofErr w:type="gramStart"/>
      <w:r w:rsidRPr="005875F0">
        <w:rPr>
          <w:rFonts w:asciiTheme="minorHAnsi" w:hAnsiTheme="minorHAnsi" w:cstheme="minorHAnsi"/>
          <w:sz w:val="22"/>
        </w:rPr>
        <w:t>Supervisor</w:t>
      </w:r>
      <w:proofErr w:type="gramEnd"/>
      <w:r w:rsidRPr="005875F0">
        <w:rPr>
          <w:rFonts w:asciiTheme="minorHAnsi" w:hAnsiTheme="minorHAnsi" w:cstheme="minorHAnsi"/>
          <w:sz w:val="22"/>
        </w:rPr>
        <w:t>.</w:t>
      </w:r>
      <w:r w:rsidRPr="005875F0">
        <w:rPr>
          <w:rFonts w:asciiTheme="minorHAnsi" w:hAnsiTheme="minorHAnsi" w:cstheme="minorHAnsi"/>
          <w:sz w:val="22"/>
        </w:rPr>
        <w:br/>
      </w:r>
    </w:p>
    <w:p w14:paraId="6046E255" w14:textId="77777777" w:rsidR="001340C0" w:rsidRDefault="001340C0" w:rsidP="001340C0"/>
    <w:p w14:paraId="1A65D150" w14:textId="77777777" w:rsidR="001340C0" w:rsidRPr="005875F0" w:rsidRDefault="001340C0" w:rsidP="001340C0">
      <w:pPr>
        <w:rPr>
          <w:rFonts w:asciiTheme="minorHAnsi" w:hAnsiTheme="minorHAnsi" w:cstheme="minorHAnsi"/>
          <w:b/>
          <w:sz w:val="22"/>
        </w:rPr>
      </w:pPr>
      <w:r>
        <w:rPr>
          <w:rFonts w:asciiTheme="minorHAnsi" w:hAnsiTheme="minorHAnsi" w:cstheme="minorHAnsi"/>
          <w:b/>
          <w:sz w:val="22"/>
        </w:rPr>
        <w:t>Dignity and Respect at Work</w:t>
      </w:r>
    </w:p>
    <w:p w14:paraId="4F1BBC42" w14:textId="77777777" w:rsidR="001340C0" w:rsidRPr="005875F0" w:rsidRDefault="001340C0" w:rsidP="001340C0">
      <w:pPr>
        <w:rPr>
          <w:rFonts w:asciiTheme="minorHAnsi" w:hAnsiTheme="minorHAnsi" w:cstheme="minorHAnsi"/>
          <w:sz w:val="22"/>
        </w:rPr>
      </w:pPr>
    </w:p>
    <w:p w14:paraId="761213C7" w14:textId="77777777" w:rsidR="001340C0" w:rsidRPr="005875F0" w:rsidRDefault="001340C0" w:rsidP="001340C0">
      <w:pPr>
        <w:rPr>
          <w:rFonts w:asciiTheme="minorHAnsi" w:hAnsiTheme="minorHAnsi" w:cstheme="minorHAnsi"/>
          <w:sz w:val="22"/>
        </w:rPr>
      </w:pPr>
      <w:r w:rsidRPr="005875F0">
        <w:rPr>
          <w:rFonts w:asciiTheme="minorHAnsi" w:hAnsiTheme="minorHAnsi" w:cstheme="minorHAnsi"/>
          <w:sz w:val="22"/>
        </w:rPr>
        <w:t xml:space="preserve">The post holder will be expected to carry out all duties in the context of and in compliance </w:t>
      </w:r>
      <w:r>
        <w:rPr>
          <w:rFonts w:asciiTheme="minorHAnsi" w:hAnsiTheme="minorHAnsi" w:cstheme="minorHAnsi"/>
          <w:sz w:val="22"/>
        </w:rPr>
        <w:t>with Bright Futures Dignity and Respect at Work Policy</w:t>
      </w:r>
      <w:r w:rsidRPr="005875F0">
        <w:rPr>
          <w:rFonts w:asciiTheme="minorHAnsi" w:hAnsiTheme="minorHAnsi" w:cstheme="minorHAnsi"/>
          <w:sz w:val="22"/>
        </w:rPr>
        <w:t>.</w:t>
      </w:r>
    </w:p>
    <w:p w14:paraId="2E8DB766" w14:textId="77777777" w:rsidR="001340C0" w:rsidRPr="005875F0" w:rsidRDefault="001340C0" w:rsidP="001340C0">
      <w:pPr>
        <w:rPr>
          <w:rFonts w:asciiTheme="minorHAnsi" w:hAnsiTheme="minorHAnsi" w:cstheme="minorHAnsi"/>
          <w:sz w:val="22"/>
        </w:rPr>
      </w:pPr>
    </w:p>
    <w:p w14:paraId="0DC19282" w14:textId="77777777" w:rsidR="001340C0" w:rsidRDefault="001340C0" w:rsidP="001340C0">
      <w:pPr>
        <w:rPr>
          <w:rFonts w:asciiTheme="minorHAnsi" w:hAnsiTheme="minorHAnsi" w:cstheme="minorHAnsi"/>
          <w:b/>
          <w:sz w:val="22"/>
        </w:rPr>
      </w:pPr>
    </w:p>
    <w:p w14:paraId="561E3F85" w14:textId="77777777" w:rsidR="001340C0" w:rsidRPr="005875F0" w:rsidRDefault="001340C0" w:rsidP="001340C0">
      <w:pPr>
        <w:rPr>
          <w:rFonts w:asciiTheme="minorHAnsi" w:hAnsiTheme="minorHAnsi" w:cstheme="minorHAnsi"/>
          <w:b/>
          <w:sz w:val="22"/>
        </w:rPr>
      </w:pPr>
    </w:p>
    <w:p w14:paraId="6177B74B" w14:textId="77777777" w:rsidR="001340C0" w:rsidRDefault="001340C0" w:rsidP="001340C0">
      <w:pPr>
        <w:jc w:val="center"/>
        <w:rPr>
          <w:rFonts w:asciiTheme="minorHAnsi" w:hAnsiTheme="minorHAnsi" w:cstheme="minorHAnsi"/>
          <w:b/>
          <w:color w:val="70AD47" w:themeColor="accent6"/>
          <w:sz w:val="22"/>
        </w:rPr>
      </w:pPr>
      <w:r w:rsidRPr="009355CB">
        <w:rPr>
          <w:rFonts w:asciiTheme="minorHAnsi" w:hAnsiTheme="minorHAnsi" w:cstheme="minorHAnsi"/>
          <w:b/>
          <w:color w:val="70AD47" w:themeColor="accent6"/>
          <w:sz w:val="22"/>
        </w:rPr>
        <w:t>Keeping Children Safe in Education</w:t>
      </w:r>
    </w:p>
    <w:p w14:paraId="48BF9A41" w14:textId="77777777" w:rsidR="001340C0" w:rsidRPr="009355CB" w:rsidRDefault="001340C0" w:rsidP="001340C0">
      <w:pPr>
        <w:jc w:val="center"/>
        <w:rPr>
          <w:rFonts w:asciiTheme="minorHAnsi" w:hAnsiTheme="minorHAnsi" w:cstheme="minorHAnsi"/>
          <w:sz w:val="22"/>
        </w:rPr>
      </w:pPr>
    </w:p>
    <w:p w14:paraId="798D7990" w14:textId="77777777" w:rsidR="001340C0" w:rsidRPr="009355CB" w:rsidRDefault="001340C0" w:rsidP="001340C0">
      <w:pPr>
        <w:rPr>
          <w:rFonts w:asciiTheme="minorHAnsi" w:hAnsiTheme="minorHAnsi" w:cstheme="minorHAnsi"/>
          <w:sz w:val="22"/>
        </w:rPr>
      </w:pPr>
      <w:r w:rsidRPr="009355CB">
        <w:rPr>
          <w:rFonts w:asciiTheme="minorHAnsi" w:hAnsiTheme="minorHAnsi" w:cstheme="minorHAnsi"/>
          <w:b/>
          <w:sz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w:t>
      </w:r>
      <w:proofErr w:type="gramStart"/>
      <w:r w:rsidRPr="009355CB">
        <w:rPr>
          <w:rFonts w:asciiTheme="minorHAnsi" w:hAnsiTheme="minorHAnsi" w:cstheme="minorHAnsi"/>
          <w:b/>
          <w:sz w:val="22"/>
        </w:rPr>
        <w:t>out</w:t>
      </w:r>
      <w:proofErr w:type="gramEnd"/>
      <w:r w:rsidRPr="009355CB">
        <w:rPr>
          <w:rFonts w:asciiTheme="minorHAnsi" w:hAnsiTheme="minorHAnsi" w:cstheme="minorHAnsi"/>
          <w:b/>
          <w:sz w:val="22"/>
        </w:rPr>
        <w:t xml:space="preserve"> and references will be sought for shortlisted candidates and successful candidates will be subject to an enhanced DBS check and other relevant checks with statutory bodies. </w:t>
      </w:r>
      <w:r>
        <w:rPr>
          <w:rFonts w:asciiTheme="minorHAnsi" w:hAnsiTheme="minorHAnsi" w:cstheme="minorHAnsi"/>
          <w:b/>
          <w:sz w:val="22"/>
        </w:rPr>
        <w:br/>
      </w:r>
    </w:p>
    <w:p w14:paraId="437D943B" w14:textId="77777777" w:rsidR="001340C0" w:rsidRPr="005875F0" w:rsidRDefault="001340C0" w:rsidP="001340C0">
      <w:pPr>
        <w:rPr>
          <w:rFonts w:asciiTheme="minorHAnsi" w:hAnsiTheme="minorHAnsi" w:cstheme="minorHAnsi"/>
          <w:sz w:val="22"/>
        </w:rPr>
      </w:pPr>
    </w:p>
    <w:p w14:paraId="43AC6C48" w14:textId="77777777" w:rsidR="001340C0" w:rsidRPr="005875F0" w:rsidRDefault="001340C0" w:rsidP="001340C0">
      <w:pPr>
        <w:pStyle w:val="A"/>
        <w:spacing w:after="0"/>
        <w:rPr>
          <w:rFonts w:asciiTheme="minorHAnsi" w:hAnsiTheme="minorHAnsi" w:cstheme="minorHAnsi"/>
          <w:sz w:val="22"/>
          <w:szCs w:val="22"/>
        </w:rPr>
      </w:pPr>
    </w:p>
    <w:p w14:paraId="48C2DF9F" w14:textId="77777777" w:rsidR="001340C0" w:rsidRPr="005875F0" w:rsidRDefault="001340C0" w:rsidP="001340C0">
      <w:pPr>
        <w:jc w:val="center"/>
        <w:rPr>
          <w:rFonts w:asciiTheme="minorHAnsi" w:hAnsiTheme="minorHAnsi" w:cstheme="minorHAnsi"/>
          <w:b/>
          <w:color w:val="538135" w:themeColor="accent6" w:themeShade="BF"/>
          <w:sz w:val="22"/>
        </w:rPr>
      </w:pPr>
    </w:p>
    <w:p w14:paraId="7709ABF4" w14:textId="77777777" w:rsidR="001340C0" w:rsidRPr="005875F0" w:rsidRDefault="001340C0" w:rsidP="001340C0">
      <w:pPr>
        <w:jc w:val="center"/>
        <w:rPr>
          <w:rFonts w:asciiTheme="minorHAnsi" w:hAnsiTheme="minorHAnsi" w:cstheme="minorHAnsi"/>
          <w:b/>
          <w:color w:val="538135" w:themeColor="accent6" w:themeShade="BF"/>
          <w:sz w:val="22"/>
        </w:rPr>
      </w:pPr>
    </w:p>
    <w:p w14:paraId="49169DA3" w14:textId="77777777" w:rsidR="001340C0" w:rsidRPr="005875F0" w:rsidRDefault="001340C0" w:rsidP="001340C0">
      <w:pPr>
        <w:jc w:val="center"/>
        <w:rPr>
          <w:rFonts w:asciiTheme="minorHAnsi" w:hAnsiTheme="minorHAnsi" w:cstheme="minorHAnsi"/>
          <w:b/>
          <w:color w:val="538135" w:themeColor="accent6" w:themeShade="BF"/>
          <w:sz w:val="22"/>
        </w:rPr>
      </w:pPr>
    </w:p>
    <w:p w14:paraId="03AA4292" w14:textId="77777777" w:rsidR="001340C0" w:rsidRPr="005875F0" w:rsidRDefault="001340C0" w:rsidP="001340C0">
      <w:pPr>
        <w:jc w:val="center"/>
        <w:rPr>
          <w:rFonts w:asciiTheme="minorHAnsi" w:hAnsiTheme="minorHAnsi" w:cstheme="minorHAnsi"/>
          <w:b/>
          <w:color w:val="538135" w:themeColor="accent6" w:themeShade="BF"/>
          <w:sz w:val="22"/>
        </w:rPr>
      </w:pPr>
    </w:p>
    <w:p w14:paraId="35C8920A" w14:textId="77777777" w:rsidR="001340C0" w:rsidRPr="005875F0" w:rsidRDefault="001340C0" w:rsidP="001340C0">
      <w:pPr>
        <w:jc w:val="center"/>
        <w:rPr>
          <w:rFonts w:asciiTheme="minorHAnsi" w:hAnsiTheme="minorHAnsi" w:cstheme="minorHAnsi"/>
          <w:b/>
          <w:color w:val="538135" w:themeColor="accent6" w:themeShade="BF"/>
          <w:sz w:val="22"/>
        </w:rPr>
      </w:pPr>
    </w:p>
    <w:p w14:paraId="6A97498B" w14:textId="77777777" w:rsidR="001340C0" w:rsidRPr="005875F0" w:rsidRDefault="001340C0" w:rsidP="001340C0">
      <w:pPr>
        <w:jc w:val="center"/>
        <w:rPr>
          <w:rFonts w:asciiTheme="minorHAnsi" w:hAnsiTheme="minorHAnsi" w:cstheme="minorHAnsi"/>
          <w:b/>
          <w:color w:val="538135" w:themeColor="accent6" w:themeShade="BF"/>
          <w:sz w:val="22"/>
        </w:rPr>
      </w:pPr>
    </w:p>
    <w:p w14:paraId="48ED5760" w14:textId="77777777" w:rsidR="001340C0" w:rsidRPr="005875F0" w:rsidRDefault="001340C0" w:rsidP="001340C0">
      <w:pPr>
        <w:jc w:val="center"/>
        <w:rPr>
          <w:rFonts w:asciiTheme="minorHAnsi" w:hAnsiTheme="minorHAnsi" w:cstheme="minorHAnsi"/>
          <w:b/>
          <w:color w:val="538135" w:themeColor="accent6" w:themeShade="BF"/>
          <w:sz w:val="22"/>
        </w:rPr>
      </w:pPr>
    </w:p>
    <w:p w14:paraId="543DDDB5" w14:textId="77777777" w:rsidR="001340C0" w:rsidRPr="005875F0" w:rsidRDefault="001340C0" w:rsidP="001340C0">
      <w:pPr>
        <w:jc w:val="center"/>
        <w:rPr>
          <w:rFonts w:asciiTheme="minorHAnsi" w:hAnsiTheme="minorHAnsi" w:cstheme="minorHAnsi"/>
          <w:b/>
          <w:color w:val="538135" w:themeColor="accent6" w:themeShade="BF"/>
          <w:sz w:val="22"/>
        </w:rPr>
      </w:pPr>
    </w:p>
    <w:p w14:paraId="646F4ECE" w14:textId="77777777" w:rsidR="001340C0" w:rsidRPr="005875F0" w:rsidRDefault="001340C0" w:rsidP="001340C0">
      <w:pPr>
        <w:jc w:val="center"/>
        <w:rPr>
          <w:rFonts w:asciiTheme="minorHAnsi" w:hAnsiTheme="minorHAnsi" w:cstheme="minorHAnsi"/>
          <w:b/>
          <w:color w:val="538135" w:themeColor="accent6" w:themeShade="BF"/>
          <w:sz w:val="22"/>
        </w:rPr>
      </w:pPr>
    </w:p>
    <w:p w14:paraId="1D2F1DD0" w14:textId="77777777" w:rsidR="001340C0" w:rsidRDefault="001340C0" w:rsidP="001340C0">
      <w:pPr>
        <w:spacing w:after="200"/>
        <w:rPr>
          <w:rFonts w:asciiTheme="minorHAnsi" w:hAnsiTheme="minorHAnsi" w:cstheme="minorHAnsi"/>
          <w:b/>
          <w:color w:val="538135" w:themeColor="accent6" w:themeShade="BF"/>
          <w:sz w:val="22"/>
        </w:rPr>
      </w:pPr>
      <w:r>
        <w:rPr>
          <w:rFonts w:asciiTheme="minorHAnsi" w:hAnsiTheme="minorHAnsi" w:cstheme="minorHAnsi"/>
          <w:b/>
          <w:color w:val="538135" w:themeColor="accent6" w:themeShade="BF"/>
          <w:sz w:val="22"/>
        </w:rPr>
        <w:br w:type="page"/>
      </w:r>
    </w:p>
    <w:p w14:paraId="7A5DF5EF" w14:textId="77777777" w:rsidR="001340C0" w:rsidRPr="005875F0" w:rsidRDefault="001340C0" w:rsidP="001340C0">
      <w:pPr>
        <w:jc w:val="center"/>
        <w:rPr>
          <w:rFonts w:asciiTheme="minorHAnsi" w:hAnsiTheme="minorHAnsi" w:cstheme="minorHAnsi"/>
          <w:b/>
          <w:color w:val="538135" w:themeColor="accent6" w:themeShade="BF"/>
          <w:sz w:val="22"/>
        </w:rPr>
      </w:pPr>
      <w:r w:rsidRPr="005875F0">
        <w:rPr>
          <w:rFonts w:asciiTheme="minorHAnsi" w:hAnsiTheme="minorHAnsi" w:cstheme="minorHAnsi"/>
          <w:b/>
          <w:color w:val="538135" w:themeColor="accent6" w:themeShade="BF"/>
          <w:sz w:val="22"/>
        </w:rPr>
        <w:lastRenderedPageBreak/>
        <w:t>PERSON SPECIFICATION</w:t>
      </w:r>
    </w:p>
    <w:p w14:paraId="01B0D57A" w14:textId="77777777" w:rsidR="001340C0" w:rsidRPr="00992560" w:rsidRDefault="001340C0" w:rsidP="001340C0">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5"/>
        <w:gridCol w:w="1615"/>
        <w:gridCol w:w="1632"/>
      </w:tblGrid>
      <w:tr w:rsidR="001340C0" w:rsidRPr="00992560" w14:paraId="7878B808" w14:textId="77777777" w:rsidTr="009762A6">
        <w:tc>
          <w:tcPr>
            <w:tcW w:w="10280" w:type="dxa"/>
            <w:gridSpan w:val="3"/>
          </w:tcPr>
          <w:p w14:paraId="77FA6256" w14:textId="77777777" w:rsidR="001340C0" w:rsidRPr="005875F0" w:rsidRDefault="001340C0" w:rsidP="009762A6">
            <w:pPr>
              <w:jc w:val="center"/>
              <w:rPr>
                <w:rFonts w:ascii="Century Gothic" w:hAnsi="Century Gothic" w:cs="Calibri"/>
                <w:b/>
                <w:sz w:val="20"/>
                <w:szCs w:val="20"/>
              </w:rPr>
            </w:pPr>
            <w:r w:rsidRPr="005875F0">
              <w:rPr>
                <w:rFonts w:ascii="Century Gothic" w:hAnsi="Century Gothic" w:cs="Calibri"/>
                <w:b/>
                <w:sz w:val="20"/>
                <w:szCs w:val="20"/>
              </w:rPr>
              <w:t>POST TITLE:   Play Assistant (Midday)</w:t>
            </w:r>
          </w:p>
          <w:p w14:paraId="5B9B8636" w14:textId="77777777" w:rsidR="001340C0" w:rsidRPr="005875F0" w:rsidRDefault="001340C0" w:rsidP="009762A6">
            <w:pPr>
              <w:jc w:val="center"/>
              <w:rPr>
                <w:rFonts w:ascii="Century Gothic" w:hAnsi="Century Gothic" w:cs="Calibri"/>
                <w:b/>
                <w:sz w:val="20"/>
                <w:szCs w:val="20"/>
              </w:rPr>
            </w:pPr>
          </w:p>
        </w:tc>
      </w:tr>
      <w:tr w:rsidR="001340C0" w:rsidRPr="00992560" w14:paraId="7EB75507" w14:textId="77777777" w:rsidTr="009762A6">
        <w:tc>
          <w:tcPr>
            <w:tcW w:w="10280" w:type="dxa"/>
            <w:gridSpan w:val="3"/>
          </w:tcPr>
          <w:p w14:paraId="4A38F2C2" w14:textId="77777777" w:rsidR="001340C0" w:rsidRPr="005875F0" w:rsidRDefault="001340C0" w:rsidP="009762A6">
            <w:pPr>
              <w:jc w:val="center"/>
              <w:rPr>
                <w:rFonts w:ascii="Century Gothic" w:hAnsi="Century Gothic" w:cs="Calibri"/>
                <w:b/>
                <w:sz w:val="20"/>
                <w:szCs w:val="20"/>
              </w:rPr>
            </w:pPr>
            <w:r w:rsidRPr="005875F0">
              <w:rPr>
                <w:rFonts w:ascii="Century Gothic" w:hAnsi="Century Gothic" w:cs="Calibri"/>
                <w:b/>
                <w:sz w:val="20"/>
                <w:szCs w:val="20"/>
              </w:rPr>
              <w:t>PERSON SPECIFICATION</w:t>
            </w:r>
          </w:p>
          <w:p w14:paraId="05C5CD07"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 xml:space="preserve">This person specification is related to the requirements of the post as determined by the job description. Short-listing is carried out </w:t>
            </w:r>
            <w:proofErr w:type="gramStart"/>
            <w:r w:rsidRPr="005875F0">
              <w:rPr>
                <w:rFonts w:ascii="Century Gothic" w:hAnsi="Century Gothic" w:cs="Calibri"/>
                <w:sz w:val="20"/>
                <w:szCs w:val="20"/>
              </w:rPr>
              <w:t>on the basis of</w:t>
            </w:r>
            <w:proofErr w:type="gramEnd"/>
            <w:r w:rsidRPr="005875F0">
              <w:rPr>
                <w:rFonts w:ascii="Century Gothic" w:hAnsi="Century Gothic" w:cs="Calibri"/>
                <w:sz w:val="20"/>
                <w:szCs w:val="20"/>
              </w:rPr>
              <w:t xml:space="preserve"> how well you meet the requirements of the person specification. You should refer to these requirements when completing your application. </w:t>
            </w:r>
          </w:p>
          <w:p w14:paraId="10574323" w14:textId="77777777" w:rsidR="001340C0" w:rsidRPr="005875F0" w:rsidRDefault="001340C0" w:rsidP="009762A6">
            <w:pPr>
              <w:jc w:val="center"/>
              <w:rPr>
                <w:rFonts w:ascii="Century Gothic" w:hAnsi="Century Gothic" w:cs="Calibri"/>
                <w:sz w:val="20"/>
                <w:szCs w:val="20"/>
              </w:rPr>
            </w:pPr>
          </w:p>
        </w:tc>
      </w:tr>
      <w:tr w:rsidR="001340C0" w:rsidRPr="00992560" w14:paraId="296C7199" w14:textId="77777777" w:rsidTr="009762A6">
        <w:tc>
          <w:tcPr>
            <w:tcW w:w="6845" w:type="dxa"/>
          </w:tcPr>
          <w:p w14:paraId="5A45DA0A" w14:textId="77777777" w:rsidR="001340C0" w:rsidRPr="005875F0" w:rsidRDefault="001340C0" w:rsidP="009762A6">
            <w:pPr>
              <w:jc w:val="center"/>
              <w:rPr>
                <w:rFonts w:ascii="Century Gothic" w:hAnsi="Century Gothic" w:cs="Calibri"/>
                <w:b/>
                <w:sz w:val="20"/>
                <w:szCs w:val="20"/>
              </w:rPr>
            </w:pPr>
            <w:r w:rsidRPr="005875F0">
              <w:rPr>
                <w:rFonts w:ascii="Century Gothic" w:hAnsi="Century Gothic" w:cs="Calibri"/>
                <w:b/>
                <w:sz w:val="20"/>
                <w:szCs w:val="20"/>
              </w:rPr>
              <w:t>MINIMUM ESSENTIAL REQUIREMENTS</w:t>
            </w:r>
          </w:p>
        </w:tc>
        <w:tc>
          <w:tcPr>
            <w:tcW w:w="3435" w:type="dxa"/>
            <w:gridSpan w:val="2"/>
          </w:tcPr>
          <w:p w14:paraId="44CA8C12" w14:textId="77777777" w:rsidR="001340C0" w:rsidRPr="005875F0" w:rsidRDefault="001340C0" w:rsidP="009762A6">
            <w:pPr>
              <w:jc w:val="center"/>
              <w:rPr>
                <w:rFonts w:ascii="Century Gothic" w:hAnsi="Century Gothic" w:cs="Calibri"/>
                <w:b/>
                <w:sz w:val="20"/>
                <w:szCs w:val="20"/>
              </w:rPr>
            </w:pPr>
            <w:r w:rsidRPr="005875F0">
              <w:rPr>
                <w:rFonts w:ascii="Century Gothic" w:hAnsi="Century Gothic" w:cs="Calibri"/>
                <w:b/>
                <w:sz w:val="20"/>
                <w:szCs w:val="20"/>
              </w:rPr>
              <w:t>METHOD OF ASSESSMENT</w:t>
            </w:r>
          </w:p>
        </w:tc>
      </w:tr>
      <w:tr w:rsidR="001340C0" w:rsidRPr="00992560" w14:paraId="2F6FF84D" w14:textId="77777777" w:rsidTr="009762A6">
        <w:tc>
          <w:tcPr>
            <w:tcW w:w="6845" w:type="dxa"/>
            <w:shd w:val="clear" w:color="auto" w:fill="E0E0E0"/>
          </w:tcPr>
          <w:p w14:paraId="404EB301" w14:textId="77777777" w:rsidR="001340C0" w:rsidRPr="005875F0" w:rsidRDefault="001340C0" w:rsidP="009762A6">
            <w:pPr>
              <w:jc w:val="center"/>
              <w:rPr>
                <w:rFonts w:ascii="Century Gothic" w:hAnsi="Century Gothic" w:cs="Calibri"/>
                <w:sz w:val="20"/>
                <w:szCs w:val="20"/>
              </w:rPr>
            </w:pPr>
          </w:p>
          <w:p w14:paraId="2635FE96" w14:textId="77777777" w:rsidR="001340C0" w:rsidRPr="005875F0" w:rsidRDefault="001340C0" w:rsidP="009762A6">
            <w:pPr>
              <w:jc w:val="center"/>
              <w:rPr>
                <w:rFonts w:ascii="Century Gothic" w:hAnsi="Century Gothic" w:cs="Calibri"/>
                <w:b/>
                <w:sz w:val="20"/>
                <w:szCs w:val="20"/>
              </w:rPr>
            </w:pPr>
            <w:r w:rsidRPr="005875F0">
              <w:rPr>
                <w:rFonts w:ascii="Century Gothic" w:hAnsi="Century Gothic" w:cs="Calibri"/>
                <w:b/>
                <w:sz w:val="20"/>
                <w:szCs w:val="20"/>
              </w:rPr>
              <w:t>Qualifications and Experience</w:t>
            </w:r>
          </w:p>
        </w:tc>
        <w:tc>
          <w:tcPr>
            <w:tcW w:w="1716" w:type="dxa"/>
            <w:shd w:val="clear" w:color="auto" w:fill="E0E0E0"/>
          </w:tcPr>
          <w:p w14:paraId="00749670" w14:textId="77777777" w:rsidR="001340C0" w:rsidRPr="005875F0" w:rsidRDefault="001340C0" w:rsidP="009762A6">
            <w:pPr>
              <w:jc w:val="center"/>
              <w:rPr>
                <w:rFonts w:ascii="Century Gothic" w:hAnsi="Century Gothic" w:cs="Calibri"/>
                <w:sz w:val="20"/>
                <w:szCs w:val="20"/>
              </w:rPr>
            </w:pPr>
          </w:p>
        </w:tc>
        <w:tc>
          <w:tcPr>
            <w:tcW w:w="1719" w:type="dxa"/>
            <w:shd w:val="clear" w:color="auto" w:fill="E0E0E0"/>
          </w:tcPr>
          <w:p w14:paraId="13BC0747" w14:textId="77777777" w:rsidR="001340C0" w:rsidRPr="00992560" w:rsidRDefault="001340C0" w:rsidP="009762A6">
            <w:pPr>
              <w:jc w:val="center"/>
              <w:rPr>
                <w:rFonts w:ascii="Century Gothic" w:hAnsi="Century Gothic"/>
              </w:rPr>
            </w:pPr>
          </w:p>
        </w:tc>
      </w:tr>
      <w:tr w:rsidR="001340C0" w:rsidRPr="00992560" w14:paraId="19FD2E75" w14:textId="77777777" w:rsidTr="009762A6">
        <w:tc>
          <w:tcPr>
            <w:tcW w:w="6845" w:type="dxa"/>
          </w:tcPr>
          <w:p w14:paraId="75956837" w14:textId="77777777" w:rsidR="001340C0" w:rsidRPr="005875F0" w:rsidRDefault="001340C0" w:rsidP="009762A6">
            <w:pPr>
              <w:rPr>
                <w:rFonts w:ascii="Century Gothic" w:hAnsi="Century Gothic" w:cs="Calibri"/>
                <w:sz w:val="20"/>
                <w:szCs w:val="20"/>
              </w:rPr>
            </w:pPr>
          </w:p>
          <w:p w14:paraId="7FCBFE0D"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 xml:space="preserve">Experience of working with children. </w:t>
            </w:r>
            <w:r w:rsidRPr="005875F0">
              <w:rPr>
                <w:rFonts w:ascii="Century Gothic" w:hAnsi="Century Gothic" w:cs="Arial"/>
                <w:sz w:val="20"/>
                <w:szCs w:val="20"/>
              </w:rPr>
              <w:br/>
            </w:r>
          </w:p>
          <w:p w14:paraId="4FDE28E4" w14:textId="77777777" w:rsidR="001340C0" w:rsidRPr="005875F0" w:rsidRDefault="001340C0" w:rsidP="009762A6">
            <w:pPr>
              <w:rPr>
                <w:rFonts w:ascii="Century Gothic" w:hAnsi="Century Gothic" w:cs="Calibri"/>
                <w:sz w:val="20"/>
                <w:szCs w:val="20"/>
              </w:rPr>
            </w:pPr>
            <w:r w:rsidRPr="005875F0">
              <w:rPr>
                <w:rFonts w:ascii="Century Gothic" w:hAnsi="Century Gothic" w:cs="Arial"/>
                <w:sz w:val="20"/>
                <w:szCs w:val="20"/>
              </w:rPr>
              <w:t>Ability to relate to children and adults.  </w:t>
            </w:r>
          </w:p>
        </w:tc>
        <w:tc>
          <w:tcPr>
            <w:tcW w:w="1716" w:type="dxa"/>
          </w:tcPr>
          <w:p w14:paraId="18D38986" w14:textId="77777777" w:rsidR="001340C0" w:rsidRPr="005875F0" w:rsidRDefault="001340C0" w:rsidP="009762A6">
            <w:pPr>
              <w:jc w:val="center"/>
              <w:rPr>
                <w:rFonts w:ascii="Century Gothic" w:hAnsi="Century Gothic" w:cs="Calibri"/>
                <w:sz w:val="20"/>
                <w:szCs w:val="20"/>
              </w:rPr>
            </w:pPr>
          </w:p>
          <w:p w14:paraId="064F933A"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D</w:t>
            </w:r>
          </w:p>
          <w:p w14:paraId="35CFDEBB" w14:textId="77777777" w:rsidR="001340C0" w:rsidRPr="005875F0" w:rsidRDefault="001340C0" w:rsidP="009762A6">
            <w:pPr>
              <w:jc w:val="center"/>
              <w:rPr>
                <w:rFonts w:ascii="Century Gothic" w:hAnsi="Century Gothic" w:cs="Calibri"/>
                <w:sz w:val="20"/>
                <w:szCs w:val="20"/>
              </w:rPr>
            </w:pPr>
          </w:p>
          <w:p w14:paraId="02A06A6E"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tc>
        <w:tc>
          <w:tcPr>
            <w:tcW w:w="1719" w:type="dxa"/>
          </w:tcPr>
          <w:p w14:paraId="5F1F9DCE" w14:textId="77777777" w:rsidR="001340C0" w:rsidRPr="009B4719" w:rsidRDefault="001340C0" w:rsidP="009762A6">
            <w:pPr>
              <w:jc w:val="center"/>
              <w:rPr>
                <w:rFonts w:ascii="Century Gothic" w:hAnsi="Century Gothic" w:cs="Calibri"/>
                <w:sz w:val="20"/>
                <w:szCs w:val="20"/>
              </w:rPr>
            </w:pPr>
          </w:p>
          <w:p w14:paraId="5AF5C93E"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22364576" w14:textId="77777777" w:rsidR="001340C0" w:rsidRPr="009B4719" w:rsidRDefault="001340C0" w:rsidP="009762A6">
            <w:pPr>
              <w:jc w:val="center"/>
              <w:rPr>
                <w:rFonts w:ascii="Century Gothic" w:hAnsi="Century Gothic" w:cs="Calibri"/>
                <w:sz w:val="20"/>
                <w:szCs w:val="20"/>
              </w:rPr>
            </w:pPr>
          </w:p>
          <w:p w14:paraId="171395F6"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656CCCE4" w14:textId="77777777" w:rsidR="001340C0" w:rsidRPr="009B4719" w:rsidRDefault="001340C0" w:rsidP="009762A6">
            <w:pPr>
              <w:jc w:val="center"/>
              <w:rPr>
                <w:rFonts w:ascii="Century Gothic" w:hAnsi="Century Gothic" w:cs="Calibri"/>
                <w:sz w:val="20"/>
                <w:szCs w:val="20"/>
              </w:rPr>
            </w:pPr>
          </w:p>
        </w:tc>
      </w:tr>
      <w:tr w:rsidR="001340C0" w:rsidRPr="00992560" w14:paraId="796ADE18" w14:textId="77777777" w:rsidTr="009762A6">
        <w:tc>
          <w:tcPr>
            <w:tcW w:w="6845" w:type="dxa"/>
            <w:shd w:val="clear" w:color="auto" w:fill="E0E0E0"/>
          </w:tcPr>
          <w:p w14:paraId="20EBFA00" w14:textId="77777777" w:rsidR="001340C0" w:rsidRPr="005875F0" w:rsidRDefault="001340C0" w:rsidP="009762A6">
            <w:pPr>
              <w:jc w:val="center"/>
              <w:rPr>
                <w:rFonts w:ascii="Century Gothic" w:hAnsi="Century Gothic" w:cs="Calibri"/>
                <w:sz w:val="20"/>
                <w:szCs w:val="20"/>
              </w:rPr>
            </w:pPr>
          </w:p>
          <w:p w14:paraId="17E28E05" w14:textId="77777777" w:rsidR="001340C0" w:rsidRPr="005875F0" w:rsidRDefault="001340C0" w:rsidP="009762A6">
            <w:pPr>
              <w:jc w:val="center"/>
              <w:rPr>
                <w:rFonts w:ascii="Century Gothic" w:hAnsi="Century Gothic" w:cs="Calibri"/>
                <w:b/>
                <w:sz w:val="20"/>
                <w:szCs w:val="20"/>
              </w:rPr>
            </w:pPr>
            <w:r w:rsidRPr="005875F0">
              <w:rPr>
                <w:rFonts w:ascii="Century Gothic" w:hAnsi="Century Gothic" w:cs="Calibri"/>
                <w:b/>
                <w:sz w:val="20"/>
                <w:szCs w:val="20"/>
              </w:rPr>
              <w:t xml:space="preserve">Practical Skills </w:t>
            </w:r>
          </w:p>
        </w:tc>
        <w:tc>
          <w:tcPr>
            <w:tcW w:w="1716" w:type="dxa"/>
            <w:shd w:val="clear" w:color="auto" w:fill="E0E0E0"/>
          </w:tcPr>
          <w:p w14:paraId="696F1C3F" w14:textId="77777777" w:rsidR="001340C0" w:rsidRPr="005875F0" w:rsidRDefault="001340C0" w:rsidP="009762A6">
            <w:pPr>
              <w:jc w:val="center"/>
              <w:rPr>
                <w:rFonts w:ascii="Century Gothic" w:hAnsi="Century Gothic" w:cs="Calibri"/>
                <w:sz w:val="20"/>
                <w:szCs w:val="20"/>
              </w:rPr>
            </w:pPr>
          </w:p>
        </w:tc>
        <w:tc>
          <w:tcPr>
            <w:tcW w:w="1719" w:type="dxa"/>
            <w:shd w:val="clear" w:color="auto" w:fill="E0E0E0"/>
          </w:tcPr>
          <w:p w14:paraId="669B9332" w14:textId="77777777" w:rsidR="001340C0" w:rsidRPr="009B4719" w:rsidRDefault="001340C0" w:rsidP="009762A6">
            <w:pPr>
              <w:jc w:val="center"/>
              <w:rPr>
                <w:rFonts w:ascii="Century Gothic" w:hAnsi="Century Gothic" w:cs="Calibri"/>
                <w:sz w:val="20"/>
                <w:szCs w:val="20"/>
              </w:rPr>
            </w:pPr>
          </w:p>
        </w:tc>
      </w:tr>
      <w:tr w:rsidR="001340C0" w:rsidRPr="00992560" w14:paraId="6ED77734" w14:textId="77777777" w:rsidTr="009762A6">
        <w:tc>
          <w:tcPr>
            <w:tcW w:w="6845" w:type="dxa"/>
          </w:tcPr>
          <w:p w14:paraId="13D7455E" w14:textId="77777777" w:rsidR="001340C0" w:rsidRPr="005875F0" w:rsidRDefault="001340C0" w:rsidP="009762A6">
            <w:pPr>
              <w:rPr>
                <w:rFonts w:ascii="Century Gothic" w:hAnsi="Century Gothic" w:cs="Calibri"/>
                <w:sz w:val="20"/>
                <w:szCs w:val="20"/>
              </w:rPr>
            </w:pPr>
            <w:r w:rsidRPr="005875F0">
              <w:rPr>
                <w:rFonts w:ascii="Century Gothic" w:hAnsi="Century Gothic" w:cs="Calibri"/>
                <w:sz w:val="20"/>
                <w:szCs w:val="20"/>
              </w:rPr>
              <w:t xml:space="preserve"> </w:t>
            </w:r>
          </w:p>
          <w:p w14:paraId="448CEA5C"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Knowledge of first aid desirable but not essential.</w:t>
            </w:r>
            <w:r w:rsidRPr="005875F0">
              <w:rPr>
                <w:rFonts w:ascii="Century Gothic" w:hAnsi="Century Gothic" w:cs="Arial"/>
                <w:sz w:val="20"/>
                <w:szCs w:val="20"/>
              </w:rPr>
              <w:br/>
            </w:r>
          </w:p>
          <w:p w14:paraId="6D07A2A3"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Ability to supervise children and ensure their safety.</w:t>
            </w:r>
            <w:r w:rsidRPr="005875F0">
              <w:rPr>
                <w:rFonts w:ascii="Century Gothic" w:hAnsi="Century Gothic" w:cs="Arial"/>
                <w:sz w:val="20"/>
                <w:szCs w:val="20"/>
              </w:rPr>
              <w:br/>
            </w:r>
          </w:p>
          <w:p w14:paraId="58F73189"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Ability to lead games and activities.</w:t>
            </w:r>
            <w:r w:rsidRPr="005875F0">
              <w:rPr>
                <w:rFonts w:ascii="Century Gothic" w:hAnsi="Century Gothic" w:cs="Arial"/>
                <w:sz w:val="20"/>
                <w:szCs w:val="20"/>
              </w:rPr>
              <w:br/>
            </w:r>
          </w:p>
          <w:p w14:paraId="1E344B62" w14:textId="77777777" w:rsidR="001340C0" w:rsidRPr="005875F0" w:rsidRDefault="001340C0" w:rsidP="009762A6">
            <w:pPr>
              <w:rPr>
                <w:rFonts w:ascii="Century Gothic" w:hAnsi="Century Gothic" w:cs="Calibri"/>
                <w:sz w:val="20"/>
                <w:szCs w:val="20"/>
              </w:rPr>
            </w:pPr>
            <w:r w:rsidRPr="005875F0">
              <w:rPr>
                <w:rFonts w:ascii="Century Gothic" w:hAnsi="Century Gothic" w:cs="Arial"/>
                <w:sz w:val="20"/>
                <w:szCs w:val="20"/>
              </w:rPr>
              <w:t>Good communication skills - able to effectively communicate with children and colleagues.</w:t>
            </w:r>
          </w:p>
        </w:tc>
        <w:tc>
          <w:tcPr>
            <w:tcW w:w="1716" w:type="dxa"/>
          </w:tcPr>
          <w:p w14:paraId="573CB6AE" w14:textId="77777777" w:rsidR="001340C0" w:rsidRPr="005875F0" w:rsidRDefault="001340C0" w:rsidP="009762A6">
            <w:pPr>
              <w:jc w:val="center"/>
              <w:rPr>
                <w:rFonts w:ascii="Century Gothic" w:hAnsi="Century Gothic" w:cs="Calibri"/>
                <w:sz w:val="20"/>
                <w:szCs w:val="20"/>
              </w:rPr>
            </w:pPr>
          </w:p>
          <w:p w14:paraId="4F39275F"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D</w:t>
            </w:r>
          </w:p>
          <w:p w14:paraId="5EA85282" w14:textId="77777777" w:rsidR="001340C0" w:rsidRPr="005875F0" w:rsidRDefault="001340C0" w:rsidP="009762A6">
            <w:pPr>
              <w:jc w:val="center"/>
              <w:rPr>
                <w:rFonts w:ascii="Century Gothic" w:hAnsi="Century Gothic" w:cs="Calibri"/>
                <w:sz w:val="20"/>
                <w:szCs w:val="20"/>
              </w:rPr>
            </w:pPr>
          </w:p>
          <w:p w14:paraId="7A722DC0"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p w14:paraId="09520781" w14:textId="77777777" w:rsidR="001340C0" w:rsidRPr="005875F0" w:rsidRDefault="001340C0" w:rsidP="009762A6">
            <w:pPr>
              <w:jc w:val="center"/>
              <w:rPr>
                <w:rFonts w:ascii="Century Gothic" w:hAnsi="Century Gothic" w:cs="Calibri"/>
                <w:sz w:val="20"/>
                <w:szCs w:val="20"/>
              </w:rPr>
            </w:pPr>
          </w:p>
          <w:p w14:paraId="2AF690F1"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p w14:paraId="5023466A" w14:textId="77777777" w:rsidR="001340C0" w:rsidRPr="005875F0" w:rsidRDefault="001340C0" w:rsidP="009762A6">
            <w:pPr>
              <w:jc w:val="center"/>
              <w:rPr>
                <w:rFonts w:ascii="Century Gothic" w:hAnsi="Century Gothic" w:cs="Calibri"/>
                <w:sz w:val="20"/>
                <w:szCs w:val="20"/>
              </w:rPr>
            </w:pPr>
          </w:p>
          <w:p w14:paraId="74513AAE"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p w14:paraId="6B450DCF" w14:textId="77777777" w:rsidR="001340C0" w:rsidRPr="005875F0" w:rsidRDefault="001340C0" w:rsidP="009762A6">
            <w:pPr>
              <w:jc w:val="center"/>
              <w:rPr>
                <w:rFonts w:ascii="Century Gothic" w:hAnsi="Century Gothic" w:cs="Calibri"/>
                <w:sz w:val="20"/>
                <w:szCs w:val="20"/>
              </w:rPr>
            </w:pPr>
          </w:p>
          <w:p w14:paraId="532FADEB" w14:textId="77777777" w:rsidR="001340C0" w:rsidRPr="005875F0" w:rsidRDefault="001340C0" w:rsidP="009762A6">
            <w:pPr>
              <w:jc w:val="center"/>
              <w:rPr>
                <w:rFonts w:ascii="Century Gothic" w:hAnsi="Century Gothic" w:cs="Calibri"/>
                <w:sz w:val="20"/>
                <w:szCs w:val="20"/>
              </w:rPr>
            </w:pPr>
          </w:p>
        </w:tc>
        <w:tc>
          <w:tcPr>
            <w:tcW w:w="1719" w:type="dxa"/>
          </w:tcPr>
          <w:p w14:paraId="672FE39D" w14:textId="77777777" w:rsidR="001340C0" w:rsidRPr="009B4719" w:rsidRDefault="001340C0" w:rsidP="009762A6">
            <w:pPr>
              <w:jc w:val="center"/>
              <w:rPr>
                <w:rFonts w:ascii="Century Gothic" w:hAnsi="Century Gothic" w:cs="Calibri"/>
                <w:sz w:val="20"/>
                <w:szCs w:val="20"/>
              </w:rPr>
            </w:pPr>
          </w:p>
          <w:p w14:paraId="333BF6AC"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1E72E8E5" w14:textId="77777777" w:rsidR="001340C0" w:rsidRPr="009B4719" w:rsidRDefault="001340C0" w:rsidP="009762A6">
            <w:pPr>
              <w:jc w:val="center"/>
              <w:rPr>
                <w:rFonts w:ascii="Century Gothic" w:hAnsi="Century Gothic" w:cs="Calibri"/>
                <w:sz w:val="20"/>
                <w:szCs w:val="20"/>
              </w:rPr>
            </w:pPr>
          </w:p>
          <w:p w14:paraId="395D6CD0"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50243650" w14:textId="77777777" w:rsidR="001340C0" w:rsidRPr="009B4719" w:rsidRDefault="001340C0" w:rsidP="009762A6">
            <w:pPr>
              <w:jc w:val="center"/>
              <w:rPr>
                <w:rFonts w:ascii="Century Gothic" w:hAnsi="Century Gothic" w:cs="Calibri"/>
                <w:sz w:val="20"/>
                <w:szCs w:val="20"/>
              </w:rPr>
            </w:pPr>
          </w:p>
          <w:p w14:paraId="1844713C"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14B8B9EE" w14:textId="77777777" w:rsidR="001340C0" w:rsidRPr="009B4719" w:rsidRDefault="001340C0" w:rsidP="009762A6">
            <w:pPr>
              <w:jc w:val="center"/>
              <w:rPr>
                <w:rFonts w:ascii="Century Gothic" w:hAnsi="Century Gothic" w:cs="Calibri"/>
                <w:sz w:val="20"/>
                <w:szCs w:val="20"/>
              </w:rPr>
            </w:pPr>
          </w:p>
          <w:p w14:paraId="0DC19C9B"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57A1A22D" w14:textId="77777777" w:rsidR="001340C0" w:rsidRPr="009B4719" w:rsidRDefault="001340C0" w:rsidP="009762A6">
            <w:pPr>
              <w:jc w:val="center"/>
              <w:rPr>
                <w:rFonts w:ascii="Century Gothic" w:hAnsi="Century Gothic" w:cs="Calibri"/>
                <w:sz w:val="20"/>
                <w:szCs w:val="20"/>
              </w:rPr>
            </w:pPr>
          </w:p>
        </w:tc>
      </w:tr>
      <w:tr w:rsidR="001340C0" w:rsidRPr="00992560" w14:paraId="55889F7F" w14:textId="77777777" w:rsidTr="009762A6">
        <w:tc>
          <w:tcPr>
            <w:tcW w:w="6845" w:type="dxa"/>
            <w:shd w:val="clear" w:color="auto" w:fill="E0E0E0"/>
          </w:tcPr>
          <w:p w14:paraId="5B050471" w14:textId="77777777" w:rsidR="001340C0" w:rsidRPr="005875F0" w:rsidRDefault="001340C0" w:rsidP="009762A6">
            <w:pPr>
              <w:jc w:val="center"/>
              <w:rPr>
                <w:rFonts w:ascii="Century Gothic" w:hAnsi="Century Gothic" w:cs="Calibri"/>
                <w:b/>
                <w:sz w:val="20"/>
                <w:szCs w:val="20"/>
              </w:rPr>
            </w:pPr>
            <w:r w:rsidRPr="005875F0">
              <w:rPr>
                <w:rFonts w:ascii="Century Gothic" w:hAnsi="Century Gothic" w:cs="Arial"/>
                <w:b/>
                <w:bCs/>
                <w:sz w:val="20"/>
                <w:szCs w:val="20"/>
              </w:rPr>
              <w:t>Personal Qualities &amp; Attributes:</w:t>
            </w:r>
          </w:p>
        </w:tc>
        <w:tc>
          <w:tcPr>
            <w:tcW w:w="1716" w:type="dxa"/>
            <w:shd w:val="clear" w:color="auto" w:fill="E0E0E0"/>
          </w:tcPr>
          <w:p w14:paraId="6A885B4F" w14:textId="77777777" w:rsidR="001340C0" w:rsidRPr="005875F0" w:rsidRDefault="001340C0" w:rsidP="009762A6">
            <w:pPr>
              <w:jc w:val="center"/>
              <w:rPr>
                <w:rFonts w:ascii="Century Gothic" w:hAnsi="Century Gothic" w:cs="Calibri"/>
                <w:sz w:val="20"/>
                <w:szCs w:val="20"/>
              </w:rPr>
            </w:pPr>
          </w:p>
        </w:tc>
        <w:tc>
          <w:tcPr>
            <w:tcW w:w="1719" w:type="dxa"/>
            <w:shd w:val="clear" w:color="auto" w:fill="E0E0E0"/>
          </w:tcPr>
          <w:p w14:paraId="0C23D3FF" w14:textId="77777777" w:rsidR="001340C0" w:rsidRPr="009B4719" w:rsidRDefault="001340C0" w:rsidP="009762A6">
            <w:pPr>
              <w:jc w:val="center"/>
              <w:rPr>
                <w:rFonts w:ascii="Century Gothic" w:hAnsi="Century Gothic" w:cs="Calibri"/>
                <w:sz w:val="20"/>
                <w:szCs w:val="20"/>
              </w:rPr>
            </w:pPr>
          </w:p>
        </w:tc>
      </w:tr>
      <w:tr w:rsidR="001340C0" w:rsidRPr="00992560" w14:paraId="2FD1AB5A" w14:textId="77777777" w:rsidTr="009762A6">
        <w:tc>
          <w:tcPr>
            <w:tcW w:w="6845" w:type="dxa"/>
          </w:tcPr>
          <w:p w14:paraId="755BBE60" w14:textId="77777777" w:rsidR="001340C0" w:rsidRPr="005875F0" w:rsidRDefault="001340C0" w:rsidP="009762A6">
            <w:pPr>
              <w:rPr>
                <w:rFonts w:ascii="Century Gothic" w:hAnsi="Century Gothic" w:cs="Calibri"/>
                <w:sz w:val="20"/>
                <w:szCs w:val="20"/>
              </w:rPr>
            </w:pPr>
          </w:p>
          <w:p w14:paraId="5BA350A6"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Well organised.</w:t>
            </w:r>
            <w:r w:rsidRPr="005875F0">
              <w:rPr>
                <w:rFonts w:ascii="Century Gothic" w:hAnsi="Century Gothic" w:cs="Arial"/>
                <w:sz w:val="20"/>
                <w:szCs w:val="20"/>
              </w:rPr>
              <w:br/>
            </w:r>
          </w:p>
          <w:p w14:paraId="2359E02D"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lastRenderedPageBreak/>
              <w:t>Calm and positive.</w:t>
            </w:r>
            <w:r w:rsidRPr="005875F0">
              <w:rPr>
                <w:rFonts w:ascii="Century Gothic" w:hAnsi="Century Gothic" w:cs="Arial"/>
                <w:sz w:val="20"/>
                <w:szCs w:val="20"/>
              </w:rPr>
              <w:br/>
            </w:r>
          </w:p>
          <w:p w14:paraId="49F9D917"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Effective team member.</w:t>
            </w:r>
            <w:r w:rsidRPr="005875F0">
              <w:rPr>
                <w:rFonts w:ascii="Century Gothic" w:hAnsi="Century Gothic" w:cs="Arial"/>
                <w:sz w:val="20"/>
                <w:szCs w:val="20"/>
              </w:rPr>
              <w:br/>
            </w:r>
          </w:p>
          <w:p w14:paraId="110A30C8"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Have a flexible approach and ability to respond to changes in circumstances.</w:t>
            </w:r>
            <w:r w:rsidRPr="005875F0">
              <w:rPr>
                <w:rFonts w:ascii="Century Gothic" w:hAnsi="Century Gothic" w:cs="Arial"/>
                <w:sz w:val="20"/>
                <w:szCs w:val="20"/>
              </w:rPr>
              <w:br/>
            </w:r>
          </w:p>
          <w:p w14:paraId="4EFE31EF"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Ability to think on your feet.</w:t>
            </w:r>
          </w:p>
          <w:p w14:paraId="08CE9065" w14:textId="77777777" w:rsidR="001340C0" w:rsidRPr="005875F0" w:rsidRDefault="001340C0" w:rsidP="009762A6">
            <w:pPr>
              <w:rPr>
                <w:rFonts w:ascii="Century Gothic" w:hAnsi="Century Gothic" w:cs="Arial"/>
                <w:sz w:val="20"/>
                <w:szCs w:val="20"/>
              </w:rPr>
            </w:pPr>
          </w:p>
          <w:p w14:paraId="77861BC0" w14:textId="77777777" w:rsidR="001340C0" w:rsidRPr="005875F0" w:rsidRDefault="001340C0" w:rsidP="009762A6">
            <w:pPr>
              <w:rPr>
                <w:rFonts w:ascii="Century Gothic" w:hAnsi="Century Gothic" w:cs="Arial"/>
                <w:sz w:val="20"/>
                <w:szCs w:val="20"/>
              </w:rPr>
            </w:pPr>
            <w:r w:rsidRPr="005875F0">
              <w:rPr>
                <w:rFonts w:ascii="Century Gothic" w:hAnsi="Century Gothic" w:cs="Arial"/>
                <w:sz w:val="20"/>
                <w:szCs w:val="20"/>
              </w:rPr>
              <w:t>Understands the importance of confidentiality when working with children</w:t>
            </w:r>
          </w:p>
          <w:p w14:paraId="6EE38344" w14:textId="77777777" w:rsidR="001340C0" w:rsidRPr="005875F0" w:rsidRDefault="001340C0" w:rsidP="009762A6">
            <w:pPr>
              <w:rPr>
                <w:rFonts w:ascii="Century Gothic" w:hAnsi="Century Gothic" w:cs="Calibri"/>
                <w:sz w:val="20"/>
                <w:szCs w:val="20"/>
              </w:rPr>
            </w:pPr>
          </w:p>
        </w:tc>
        <w:tc>
          <w:tcPr>
            <w:tcW w:w="1716" w:type="dxa"/>
          </w:tcPr>
          <w:p w14:paraId="292FC4E9" w14:textId="77777777" w:rsidR="001340C0" w:rsidRPr="005875F0" w:rsidRDefault="001340C0" w:rsidP="009762A6">
            <w:pPr>
              <w:jc w:val="center"/>
              <w:rPr>
                <w:rFonts w:ascii="Century Gothic" w:hAnsi="Century Gothic" w:cs="Calibri"/>
                <w:sz w:val="20"/>
                <w:szCs w:val="20"/>
              </w:rPr>
            </w:pPr>
          </w:p>
          <w:p w14:paraId="28A1E634"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p w14:paraId="66091E46" w14:textId="77777777" w:rsidR="001340C0" w:rsidRPr="005875F0" w:rsidRDefault="001340C0" w:rsidP="009762A6">
            <w:pPr>
              <w:jc w:val="center"/>
              <w:rPr>
                <w:rFonts w:ascii="Century Gothic" w:hAnsi="Century Gothic" w:cs="Calibri"/>
                <w:sz w:val="20"/>
                <w:szCs w:val="20"/>
              </w:rPr>
            </w:pPr>
          </w:p>
          <w:p w14:paraId="06DB44EA"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lastRenderedPageBreak/>
              <w:t>E</w:t>
            </w:r>
          </w:p>
          <w:p w14:paraId="24EF848D" w14:textId="77777777" w:rsidR="001340C0" w:rsidRPr="005875F0" w:rsidRDefault="001340C0" w:rsidP="009762A6">
            <w:pPr>
              <w:jc w:val="center"/>
              <w:rPr>
                <w:rFonts w:ascii="Century Gothic" w:hAnsi="Century Gothic" w:cs="Calibri"/>
                <w:sz w:val="20"/>
                <w:szCs w:val="20"/>
              </w:rPr>
            </w:pPr>
          </w:p>
          <w:p w14:paraId="13BCC9E6"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p w14:paraId="4C9A4AA1" w14:textId="77777777" w:rsidR="001340C0" w:rsidRPr="005875F0" w:rsidRDefault="001340C0" w:rsidP="009762A6">
            <w:pPr>
              <w:jc w:val="center"/>
              <w:rPr>
                <w:rFonts w:ascii="Century Gothic" w:hAnsi="Century Gothic" w:cs="Calibri"/>
                <w:sz w:val="20"/>
                <w:szCs w:val="20"/>
              </w:rPr>
            </w:pPr>
          </w:p>
          <w:p w14:paraId="562DE6AB"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p w14:paraId="39F70257" w14:textId="77777777" w:rsidR="001340C0" w:rsidRPr="005875F0" w:rsidRDefault="001340C0" w:rsidP="009762A6">
            <w:pPr>
              <w:jc w:val="center"/>
              <w:rPr>
                <w:rFonts w:ascii="Century Gothic" w:hAnsi="Century Gothic" w:cs="Calibri"/>
                <w:sz w:val="20"/>
                <w:szCs w:val="20"/>
              </w:rPr>
            </w:pPr>
          </w:p>
          <w:p w14:paraId="5421A3BD" w14:textId="77777777" w:rsidR="001340C0" w:rsidRDefault="001340C0" w:rsidP="009762A6">
            <w:pPr>
              <w:jc w:val="center"/>
              <w:rPr>
                <w:rFonts w:ascii="Century Gothic" w:hAnsi="Century Gothic" w:cs="Calibri"/>
                <w:sz w:val="20"/>
                <w:szCs w:val="20"/>
              </w:rPr>
            </w:pPr>
          </w:p>
          <w:p w14:paraId="29936539"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p w14:paraId="169F1433" w14:textId="77777777" w:rsidR="001340C0" w:rsidRPr="005875F0" w:rsidRDefault="001340C0" w:rsidP="009762A6">
            <w:pPr>
              <w:jc w:val="center"/>
              <w:rPr>
                <w:rFonts w:ascii="Century Gothic" w:hAnsi="Century Gothic" w:cs="Calibri"/>
                <w:sz w:val="20"/>
                <w:szCs w:val="20"/>
              </w:rPr>
            </w:pPr>
          </w:p>
          <w:p w14:paraId="6FD6AFDB" w14:textId="77777777" w:rsidR="001340C0" w:rsidRPr="005875F0" w:rsidRDefault="001340C0" w:rsidP="009762A6">
            <w:pPr>
              <w:jc w:val="center"/>
              <w:rPr>
                <w:rFonts w:ascii="Century Gothic" w:hAnsi="Century Gothic" w:cs="Calibri"/>
                <w:sz w:val="20"/>
                <w:szCs w:val="20"/>
              </w:rPr>
            </w:pPr>
            <w:r w:rsidRPr="005875F0">
              <w:rPr>
                <w:rFonts w:ascii="Century Gothic" w:hAnsi="Century Gothic" w:cs="Calibri"/>
                <w:sz w:val="20"/>
                <w:szCs w:val="20"/>
              </w:rPr>
              <w:t>E</w:t>
            </w:r>
          </w:p>
        </w:tc>
        <w:tc>
          <w:tcPr>
            <w:tcW w:w="1719" w:type="dxa"/>
          </w:tcPr>
          <w:p w14:paraId="1A2561C4" w14:textId="77777777" w:rsidR="001340C0" w:rsidRPr="009B4719" w:rsidRDefault="001340C0" w:rsidP="009762A6">
            <w:pPr>
              <w:jc w:val="center"/>
              <w:rPr>
                <w:rFonts w:ascii="Century Gothic" w:hAnsi="Century Gothic" w:cs="Calibri"/>
                <w:sz w:val="20"/>
                <w:szCs w:val="20"/>
              </w:rPr>
            </w:pPr>
          </w:p>
          <w:p w14:paraId="272463C3"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3A13F539" w14:textId="77777777" w:rsidR="001340C0" w:rsidRPr="009B4719" w:rsidRDefault="001340C0" w:rsidP="009762A6">
            <w:pPr>
              <w:jc w:val="center"/>
              <w:rPr>
                <w:rFonts w:ascii="Century Gothic" w:hAnsi="Century Gothic" w:cs="Calibri"/>
                <w:sz w:val="20"/>
                <w:szCs w:val="20"/>
              </w:rPr>
            </w:pPr>
          </w:p>
          <w:p w14:paraId="2AB36D31"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lastRenderedPageBreak/>
              <w:t>A/I</w:t>
            </w:r>
          </w:p>
          <w:p w14:paraId="4070B057" w14:textId="77777777" w:rsidR="001340C0" w:rsidRPr="009B4719" w:rsidRDefault="001340C0" w:rsidP="009762A6">
            <w:pPr>
              <w:jc w:val="center"/>
              <w:rPr>
                <w:rFonts w:ascii="Century Gothic" w:hAnsi="Century Gothic" w:cs="Calibri"/>
                <w:sz w:val="20"/>
                <w:szCs w:val="20"/>
              </w:rPr>
            </w:pPr>
          </w:p>
          <w:p w14:paraId="3E29D4A5"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65CF8C04" w14:textId="77777777" w:rsidR="001340C0" w:rsidRPr="009B4719" w:rsidRDefault="001340C0" w:rsidP="009762A6">
            <w:pPr>
              <w:jc w:val="center"/>
              <w:rPr>
                <w:rFonts w:ascii="Century Gothic" w:hAnsi="Century Gothic" w:cs="Calibri"/>
                <w:sz w:val="20"/>
                <w:szCs w:val="20"/>
              </w:rPr>
            </w:pPr>
          </w:p>
          <w:p w14:paraId="663B59A1" w14:textId="77777777" w:rsidR="001340C0" w:rsidRPr="009B4719" w:rsidRDefault="001340C0" w:rsidP="009762A6">
            <w:pPr>
              <w:jc w:val="center"/>
              <w:rPr>
                <w:rFonts w:ascii="Century Gothic" w:hAnsi="Century Gothic" w:cs="Calibri"/>
                <w:sz w:val="20"/>
                <w:szCs w:val="20"/>
              </w:rPr>
            </w:pPr>
            <w:r>
              <w:rPr>
                <w:rFonts w:ascii="Century Gothic" w:hAnsi="Century Gothic" w:cs="Calibri"/>
                <w:sz w:val="20"/>
                <w:szCs w:val="20"/>
              </w:rPr>
              <w:t>A</w:t>
            </w:r>
            <w:r w:rsidRPr="009B4719">
              <w:rPr>
                <w:rFonts w:ascii="Century Gothic" w:hAnsi="Century Gothic" w:cs="Calibri"/>
                <w:sz w:val="20"/>
                <w:szCs w:val="20"/>
              </w:rPr>
              <w:t>/I</w:t>
            </w:r>
          </w:p>
          <w:p w14:paraId="0DEA7013" w14:textId="77777777" w:rsidR="001340C0" w:rsidRPr="009B4719" w:rsidRDefault="001340C0" w:rsidP="009762A6">
            <w:pPr>
              <w:jc w:val="center"/>
              <w:rPr>
                <w:rFonts w:ascii="Century Gothic" w:hAnsi="Century Gothic" w:cs="Calibri"/>
                <w:sz w:val="20"/>
                <w:szCs w:val="20"/>
              </w:rPr>
            </w:pPr>
          </w:p>
          <w:p w14:paraId="75DA42AB" w14:textId="77777777" w:rsidR="001340C0" w:rsidRDefault="001340C0" w:rsidP="009762A6">
            <w:pPr>
              <w:jc w:val="center"/>
              <w:rPr>
                <w:rFonts w:ascii="Century Gothic" w:hAnsi="Century Gothic" w:cs="Calibri"/>
                <w:sz w:val="20"/>
                <w:szCs w:val="20"/>
              </w:rPr>
            </w:pPr>
          </w:p>
          <w:p w14:paraId="513C9C0C" w14:textId="77777777" w:rsidR="001340C0" w:rsidRPr="009B4719" w:rsidRDefault="001340C0" w:rsidP="009762A6">
            <w:pPr>
              <w:jc w:val="center"/>
              <w:rPr>
                <w:rFonts w:ascii="Century Gothic" w:hAnsi="Century Gothic" w:cs="Calibri"/>
                <w:sz w:val="20"/>
                <w:szCs w:val="20"/>
              </w:rPr>
            </w:pPr>
            <w:r w:rsidRPr="009B4719">
              <w:rPr>
                <w:rFonts w:ascii="Century Gothic" w:hAnsi="Century Gothic" w:cs="Calibri"/>
                <w:sz w:val="20"/>
                <w:szCs w:val="20"/>
              </w:rPr>
              <w:t>A/I</w:t>
            </w:r>
          </w:p>
          <w:p w14:paraId="1D3B5101" w14:textId="77777777" w:rsidR="001340C0" w:rsidRPr="009B4719" w:rsidRDefault="001340C0" w:rsidP="009762A6">
            <w:pPr>
              <w:jc w:val="center"/>
              <w:rPr>
                <w:rFonts w:ascii="Century Gothic" w:hAnsi="Century Gothic" w:cs="Calibri"/>
                <w:sz w:val="20"/>
                <w:szCs w:val="20"/>
              </w:rPr>
            </w:pPr>
          </w:p>
          <w:p w14:paraId="079F4246" w14:textId="77777777" w:rsidR="001340C0" w:rsidRPr="009B4719" w:rsidRDefault="001340C0" w:rsidP="009762A6">
            <w:pPr>
              <w:jc w:val="center"/>
              <w:rPr>
                <w:rFonts w:ascii="Century Gothic" w:hAnsi="Century Gothic" w:cs="Calibri"/>
                <w:sz w:val="20"/>
                <w:szCs w:val="20"/>
              </w:rPr>
            </w:pPr>
            <w:r>
              <w:rPr>
                <w:rFonts w:ascii="Century Gothic" w:hAnsi="Century Gothic" w:cs="Calibri"/>
                <w:sz w:val="20"/>
                <w:szCs w:val="20"/>
              </w:rPr>
              <w:t>A/A</w:t>
            </w:r>
          </w:p>
          <w:p w14:paraId="03BE1FAC" w14:textId="77777777" w:rsidR="001340C0" w:rsidRPr="009B4719" w:rsidRDefault="001340C0" w:rsidP="009762A6">
            <w:pPr>
              <w:jc w:val="center"/>
              <w:rPr>
                <w:rFonts w:ascii="Century Gothic" w:hAnsi="Century Gothic" w:cs="Calibri"/>
                <w:sz w:val="20"/>
                <w:szCs w:val="20"/>
              </w:rPr>
            </w:pPr>
          </w:p>
        </w:tc>
      </w:tr>
      <w:tr w:rsidR="001340C0" w:rsidRPr="00992560" w14:paraId="21B0D9D2" w14:textId="77777777" w:rsidTr="009762A6">
        <w:tc>
          <w:tcPr>
            <w:tcW w:w="6845" w:type="dxa"/>
            <w:tcBorders>
              <w:bottom w:val="single" w:sz="4" w:space="0" w:color="auto"/>
            </w:tcBorders>
            <w:shd w:val="clear" w:color="auto" w:fill="E0E0E0"/>
          </w:tcPr>
          <w:p w14:paraId="19A7796F" w14:textId="77777777" w:rsidR="001340C0" w:rsidRPr="005875F0" w:rsidRDefault="001340C0" w:rsidP="009762A6">
            <w:pPr>
              <w:jc w:val="center"/>
              <w:rPr>
                <w:rFonts w:ascii="Century Gothic" w:hAnsi="Century Gothic" w:cs="Calibri"/>
                <w:b/>
                <w:sz w:val="20"/>
                <w:szCs w:val="20"/>
              </w:rPr>
            </w:pPr>
          </w:p>
        </w:tc>
        <w:tc>
          <w:tcPr>
            <w:tcW w:w="1716" w:type="dxa"/>
            <w:tcBorders>
              <w:bottom w:val="single" w:sz="4" w:space="0" w:color="auto"/>
            </w:tcBorders>
            <w:shd w:val="clear" w:color="auto" w:fill="E0E0E0"/>
          </w:tcPr>
          <w:p w14:paraId="48EA53B7" w14:textId="77777777" w:rsidR="001340C0" w:rsidRPr="005875F0" w:rsidRDefault="001340C0" w:rsidP="009762A6">
            <w:pPr>
              <w:jc w:val="center"/>
              <w:rPr>
                <w:rFonts w:ascii="Century Gothic" w:hAnsi="Century Gothic" w:cs="Calibri"/>
                <w:sz w:val="20"/>
                <w:szCs w:val="20"/>
              </w:rPr>
            </w:pPr>
          </w:p>
        </w:tc>
        <w:tc>
          <w:tcPr>
            <w:tcW w:w="1719" w:type="dxa"/>
            <w:tcBorders>
              <w:bottom w:val="single" w:sz="4" w:space="0" w:color="auto"/>
            </w:tcBorders>
            <w:shd w:val="clear" w:color="auto" w:fill="E0E0E0"/>
          </w:tcPr>
          <w:p w14:paraId="609A7CC1" w14:textId="77777777" w:rsidR="001340C0" w:rsidRPr="00992560" w:rsidRDefault="001340C0" w:rsidP="009762A6">
            <w:pPr>
              <w:jc w:val="center"/>
              <w:rPr>
                <w:rFonts w:ascii="Century Gothic" w:hAnsi="Century Gothic" w:cs="Calibri"/>
              </w:rPr>
            </w:pPr>
          </w:p>
        </w:tc>
      </w:tr>
    </w:tbl>
    <w:p w14:paraId="18A121BC" w14:textId="77777777" w:rsidR="001340C0" w:rsidRPr="00992560" w:rsidRDefault="001340C0" w:rsidP="001340C0">
      <w:pPr>
        <w:jc w:val="center"/>
        <w:rPr>
          <w:rFonts w:ascii="Century Gothic" w:hAnsi="Century Gothic" w:cs="Calibri"/>
        </w:rPr>
      </w:pPr>
    </w:p>
    <w:p w14:paraId="7897F7F8" w14:textId="77777777" w:rsidR="001340C0" w:rsidRPr="005875F0" w:rsidRDefault="001340C0" w:rsidP="001340C0">
      <w:pPr>
        <w:jc w:val="center"/>
        <w:rPr>
          <w:rFonts w:ascii="Century Gothic" w:hAnsi="Century Gothic" w:cs="Calibri"/>
          <w:sz w:val="20"/>
          <w:szCs w:val="20"/>
        </w:rPr>
      </w:pPr>
      <w:r w:rsidRPr="005875F0">
        <w:rPr>
          <w:rFonts w:ascii="Century Gothic" w:hAnsi="Century Gothic" w:cs="Calibri"/>
          <w:sz w:val="20"/>
          <w:szCs w:val="20"/>
        </w:rPr>
        <w:t>E = Essential   D = Desirable</w:t>
      </w:r>
    </w:p>
    <w:p w14:paraId="7910DAA7" w14:textId="77777777" w:rsidR="001340C0" w:rsidRPr="005875F0" w:rsidRDefault="001340C0" w:rsidP="001340C0">
      <w:pPr>
        <w:jc w:val="center"/>
        <w:rPr>
          <w:rFonts w:ascii="Century Gothic" w:hAnsi="Century Gothic" w:cs="Arial"/>
          <w:b/>
          <w:sz w:val="20"/>
          <w:szCs w:val="20"/>
        </w:rPr>
      </w:pPr>
      <w:r w:rsidRPr="005875F0">
        <w:rPr>
          <w:rFonts w:ascii="Century Gothic" w:hAnsi="Century Gothic" w:cs="Calibri"/>
          <w:sz w:val="20"/>
          <w:szCs w:val="20"/>
        </w:rPr>
        <w:t>A = Application   I = Interview   C = Certificate</w:t>
      </w:r>
    </w:p>
    <w:p w14:paraId="16A138B9" w14:textId="77777777" w:rsidR="001340C0" w:rsidRPr="005875F0" w:rsidRDefault="001340C0" w:rsidP="001340C0">
      <w:pPr>
        <w:jc w:val="center"/>
        <w:rPr>
          <w:rFonts w:asciiTheme="minorHAnsi" w:hAnsiTheme="minorHAnsi" w:cstheme="minorHAnsi"/>
          <w:sz w:val="20"/>
          <w:szCs w:val="20"/>
        </w:rPr>
      </w:pPr>
    </w:p>
    <w:p w14:paraId="4209D504" w14:textId="77777777" w:rsidR="001340C0" w:rsidRPr="00EF603C" w:rsidRDefault="001340C0" w:rsidP="001340C0">
      <w:pPr>
        <w:jc w:val="both"/>
        <w:rPr>
          <w:rFonts w:asciiTheme="minorHAnsi" w:hAnsiTheme="minorHAnsi" w:cstheme="minorHAnsi"/>
          <w:b/>
          <w:bCs/>
          <w:color w:val="ED7D31"/>
          <w:u w:color="ED7D31"/>
        </w:rPr>
      </w:pPr>
    </w:p>
    <w:p w14:paraId="0E3DE30E" w14:textId="77777777" w:rsidR="001340C0" w:rsidRDefault="001340C0" w:rsidP="001340C0"/>
    <w:p w14:paraId="5E9A4FE8" w14:textId="77777777" w:rsidR="00A715F1" w:rsidRPr="002047C4" w:rsidRDefault="00A715F1" w:rsidP="002047C4"/>
    <w:sectPr w:rsidR="00A715F1" w:rsidRPr="002047C4" w:rsidSect="00880998">
      <w:headerReference w:type="default" r:id="rId10"/>
      <w:footerReference w:type="default" r:id="rId11"/>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BEC0" w14:textId="77777777" w:rsidR="00785A7D" w:rsidRDefault="00785A7D" w:rsidP="003E5FB3">
      <w:pPr>
        <w:spacing w:after="0" w:line="240" w:lineRule="auto"/>
      </w:pPr>
      <w:r>
        <w:separator/>
      </w:r>
    </w:p>
  </w:endnote>
  <w:endnote w:type="continuationSeparator" w:id="0">
    <w:p w14:paraId="0E7368C3" w14:textId="77777777" w:rsidR="00785A7D" w:rsidRDefault="00785A7D"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DC87" w14:textId="2DCD2114" w:rsidR="009D6451" w:rsidRPr="0095412B" w:rsidRDefault="00FC694A" w:rsidP="009D6451">
    <w:pPr>
      <w:pStyle w:val="Header"/>
      <w:spacing w:line="276" w:lineRule="auto"/>
      <w:rPr>
        <w:rFonts w:cs="Arial"/>
        <w:b/>
        <w:bCs/>
        <w:sz w:val="16"/>
        <w:szCs w:val="16"/>
      </w:rPr>
    </w:pPr>
    <w:r>
      <w:rPr>
        <w:rFonts w:cs="Arial"/>
        <w:noProof/>
        <w:sz w:val="16"/>
        <w:szCs w:val="16"/>
      </w:rPr>
      <w:t>Principal</w:t>
    </w:r>
    <w:r w:rsidR="009D6451" w:rsidRPr="0095412B">
      <w:rPr>
        <w:rFonts w:cs="Arial"/>
        <w:sz w:val="16"/>
        <w:szCs w:val="16"/>
      </w:rPr>
      <w:t>:</w:t>
    </w:r>
    <w:r w:rsidR="009D6451" w:rsidRPr="0095412B">
      <w:rPr>
        <w:rFonts w:cs="Arial"/>
        <w:b/>
        <w:bCs/>
        <w:sz w:val="16"/>
        <w:szCs w:val="16"/>
      </w:rPr>
      <w:t xml:space="preserve"> </w:t>
    </w:r>
    <w:r w:rsidR="000C5A3F">
      <w:rPr>
        <w:rFonts w:cs="Arial"/>
        <w:b/>
        <w:bCs/>
        <w:sz w:val="16"/>
        <w:szCs w:val="16"/>
      </w:rPr>
      <w:t>Rebecca Bolton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19A6" w14:textId="77777777" w:rsidR="00785A7D" w:rsidRDefault="00785A7D" w:rsidP="003E5FB3">
      <w:pPr>
        <w:spacing w:after="0" w:line="240" w:lineRule="auto"/>
      </w:pPr>
      <w:r>
        <w:separator/>
      </w:r>
    </w:p>
  </w:footnote>
  <w:footnote w:type="continuationSeparator" w:id="0">
    <w:p w14:paraId="5D7D1C11" w14:textId="77777777" w:rsidR="00785A7D" w:rsidRDefault="00785A7D"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1B0F" w14:textId="77777777" w:rsidR="0095412B" w:rsidRPr="00E63B76" w:rsidRDefault="0095412B" w:rsidP="0095412B">
    <w:pPr>
      <w:pStyle w:val="Header"/>
      <w:jc w:val="right"/>
      <w:rPr>
        <w:rFonts w:cs="Arial"/>
        <w:b/>
        <w:bCs/>
        <w:sz w:val="16"/>
        <w:szCs w:val="16"/>
      </w:rPr>
    </w:pPr>
  </w:p>
  <w:p w14:paraId="25F7FF85" w14:textId="77777777" w:rsidR="0095412B" w:rsidRPr="00E63B76" w:rsidRDefault="0095412B" w:rsidP="0095412B">
    <w:pPr>
      <w:pStyle w:val="Header"/>
      <w:jc w:val="right"/>
      <w:rPr>
        <w:rFonts w:cs="Arial"/>
        <w:b/>
        <w:bCs/>
        <w:sz w:val="16"/>
        <w:szCs w:val="16"/>
      </w:rPr>
    </w:pPr>
  </w:p>
  <w:p w14:paraId="36124877" w14:textId="77777777" w:rsidR="0095412B" w:rsidRPr="00E63B76" w:rsidRDefault="0095412B" w:rsidP="00270B3A">
    <w:pPr>
      <w:pStyle w:val="Header"/>
      <w:spacing w:line="276" w:lineRule="auto"/>
      <w:jc w:val="right"/>
      <w:rPr>
        <w:rFonts w:cs="Arial"/>
        <w:b/>
        <w:bCs/>
        <w:noProof/>
        <w:sz w:val="16"/>
        <w:szCs w:val="16"/>
      </w:rPr>
    </w:pPr>
    <w:r w:rsidRPr="00E63B76">
      <w:rPr>
        <w:rFonts w:cs="Arial"/>
        <w:b/>
        <w:bCs/>
        <w:noProof/>
        <w:sz w:val="16"/>
        <w:szCs w:val="16"/>
      </w:rPr>
      <w:drawing>
        <wp:anchor distT="0" distB="0" distL="114300" distR="114300" simplePos="0" relativeHeight="251658240" behindDoc="1" locked="1" layoutInCell="1" allowOverlap="1" wp14:anchorId="3EF5B93B" wp14:editId="28FD1A04">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00270B3A" w:rsidRPr="00270B3A">
      <w:rPr>
        <w:rFonts w:cs="Arial"/>
        <w:b/>
        <w:bCs/>
        <w:noProof/>
        <w:sz w:val="16"/>
        <w:szCs w:val="16"/>
      </w:rPr>
      <w:t>Elmridge Primary School</w:t>
    </w:r>
  </w:p>
  <w:p w14:paraId="7672CB14" w14:textId="77777777" w:rsidR="0095412B" w:rsidRPr="00E63B76" w:rsidRDefault="00270B3A" w:rsidP="00270B3A">
    <w:pPr>
      <w:pStyle w:val="Header"/>
      <w:jc w:val="right"/>
      <w:rPr>
        <w:rFonts w:cs="Arial"/>
        <w:sz w:val="16"/>
        <w:szCs w:val="16"/>
      </w:rPr>
    </w:pPr>
    <w:r w:rsidRPr="00270B3A">
      <w:rPr>
        <w:rFonts w:cs="Arial"/>
        <w:sz w:val="16"/>
        <w:szCs w:val="16"/>
      </w:rPr>
      <w:t>Wilton Drive</w:t>
    </w:r>
    <w:r>
      <w:rPr>
        <w:rFonts w:cs="Arial"/>
        <w:sz w:val="16"/>
        <w:szCs w:val="16"/>
      </w:rPr>
      <w:t xml:space="preserve">, </w:t>
    </w:r>
    <w:r w:rsidRPr="00270B3A">
      <w:rPr>
        <w:rFonts w:cs="Arial"/>
        <w:sz w:val="16"/>
        <w:szCs w:val="16"/>
      </w:rPr>
      <w:t>Hale Barns</w:t>
    </w:r>
    <w:r w:rsidR="0095412B" w:rsidRPr="00E63B76">
      <w:rPr>
        <w:rFonts w:cs="Arial"/>
        <w:sz w:val="16"/>
        <w:szCs w:val="16"/>
      </w:rPr>
      <w:t>,</w:t>
    </w:r>
  </w:p>
  <w:p w14:paraId="2CE5B3E8" w14:textId="77777777" w:rsidR="0095412B" w:rsidRPr="00E63B76" w:rsidRDefault="00270B3A" w:rsidP="00270B3A">
    <w:pPr>
      <w:pStyle w:val="Header"/>
      <w:spacing w:line="360" w:lineRule="auto"/>
      <w:jc w:val="right"/>
      <w:rPr>
        <w:rFonts w:cs="Arial"/>
        <w:sz w:val="16"/>
        <w:szCs w:val="16"/>
      </w:rPr>
    </w:pPr>
    <w:r w:rsidRPr="00270B3A">
      <w:rPr>
        <w:rFonts w:cs="Arial"/>
        <w:sz w:val="16"/>
        <w:szCs w:val="16"/>
      </w:rPr>
      <w:t>Altrincham</w:t>
    </w:r>
    <w:r>
      <w:rPr>
        <w:rFonts w:cs="Arial"/>
        <w:sz w:val="16"/>
        <w:szCs w:val="16"/>
      </w:rPr>
      <w:t xml:space="preserve">, </w:t>
    </w:r>
    <w:r w:rsidRPr="00270B3A">
      <w:rPr>
        <w:rFonts w:cs="Arial"/>
        <w:sz w:val="16"/>
        <w:szCs w:val="16"/>
      </w:rPr>
      <w:t>Cheshire</w:t>
    </w:r>
    <w:r>
      <w:rPr>
        <w:rFonts w:cs="Arial"/>
        <w:sz w:val="16"/>
        <w:szCs w:val="16"/>
      </w:rPr>
      <w:t xml:space="preserve"> </w:t>
    </w:r>
    <w:r w:rsidRPr="00270B3A">
      <w:rPr>
        <w:rFonts w:cs="Arial"/>
        <w:sz w:val="16"/>
        <w:szCs w:val="16"/>
      </w:rPr>
      <w:t>WA15 0JF</w:t>
    </w:r>
  </w:p>
  <w:p w14:paraId="033385A8" w14:textId="77777777" w:rsidR="0095412B" w:rsidRPr="00E63B76" w:rsidRDefault="00270B3A" w:rsidP="00270B3A">
    <w:pPr>
      <w:pStyle w:val="Header"/>
      <w:spacing w:line="276" w:lineRule="auto"/>
      <w:jc w:val="right"/>
      <w:rPr>
        <w:rFonts w:cs="Arial"/>
        <w:sz w:val="16"/>
        <w:szCs w:val="16"/>
      </w:rPr>
    </w:pPr>
    <w:r w:rsidRPr="00270B3A">
      <w:rPr>
        <w:rFonts w:cs="Arial"/>
        <w:sz w:val="16"/>
        <w:szCs w:val="16"/>
      </w:rPr>
      <w:t>0161 980 4941</w:t>
    </w:r>
  </w:p>
  <w:p w14:paraId="6A9B1E40" w14:textId="29BCF03D" w:rsidR="0095412B" w:rsidRPr="00E63B76" w:rsidRDefault="0095412B" w:rsidP="0095412B">
    <w:pPr>
      <w:pStyle w:val="Header"/>
      <w:spacing w:line="276" w:lineRule="auto"/>
      <w:jc w:val="right"/>
      <w:rPr>
        <w:rFonts w:cs="Arial"/>
        <w:sz w:val="16"/>
        <w:szCs w:val="16"/>
      </w:rPr>
    </w:pPr>
    <w:r w:rsidRPr="00E63B76">
      <w:rPr>
        <w:rFonts w:cs="Arial"/>
        <w:sz w:val="16"/>
        <w:szCs w:val="16"/>
      </w:rPr>
      <w:t>admin@</w:t>
    </w:r>
    <w:r w:rsidR="00270B3A">
      <w:rPr>
        <w:rFonts w:cs="Arial"/>
        <w:sz w:val="16"/>
        <w:szCs w:val="16"/>
      </w:rPr>
      <w:t>eps</w:t>
    </w:r>
    <w:r w:rsidR="00A90E35">
      <w:rPr>
        <w:rFonts w:cs="Arial"/>
        <w:sz w:val="16"/>
        <w:szCs w:val="16"/>
      </w:rPr>
      <w:t>.bright-futures.co.uk</w:t>
    </w:r>
  </w:p>
  <w:p w14:paraId="5BE45B23" w14:textId="413E026B" w:rsidR="00EB4168" w:rsidRPr="00EB4168" w:rsidRDefault="0095412B" w:rsidP="00EB4168">
    <w:pPr>
      <w:pStyle w:val="Header"/>
      <w:spacing w:line="276" w:lineRule="auto"/>
      <w:jc w:val="right"/>
      <w:rPr>
        <w:rFonts w:cs="Arial"/>
        <w:b/>
        <w:bCs/>
        <w:sz w:val="16"/>
        <w:szCs w:val="16"/>
      </w:rPr>
    </w:pPr>
    <w:r w:rsidRPr="00E63B76">
      <w:rPr>
        <w:rFonts w:cs="Arial"/>
        <w:b/>
        <w:bCs/>
        <w:sz w:val="16"/>
        <w:szCs w:val="16"/>
      </w:rPr>
      <w:t>www.</w:t>
    </w:r>
    <w:r w:rsidR="00EB4168" w:rsidRPr="00EB4168">
      <w:rPr>
        <w:rFonts w:cs="Arial"/>
        <w:b/>
        <w:bCs/>
        <w:sz w:val="16"/>
        <w:szCs w:val="16"/>
      </w:rPr>
      <w:t>elmridge.b</w:t>
    </w:r>
    <w:r w:rsidR="005512E7">
      <w:rPr>
        <w:rFonts w:cs="Arial"/>
        <w:b/>
        <w:bCs/>
        <w:sz w:val="16"/>
        <w:szCs w:val="16"/>
      </w:rPr>
      <w:t>right-futures.co.uk</w:t>
    </w:r>
  </w:p>
  <w:p w14:paraId="62892F0B" w14:textId="77777777" w:rsidR="0095412B" w:rsidRPr="00E63B76" w:rsidRDefault="0095412B" w:rsidP="0095412B">
    <w:pPr>
      <w:pStyle w:val="Header"/>
      <w:spacing w:line="276" w:lineRule="auto"/>
      <w:jc w:val="right"/>
      <w:rPr>
        <w:rFonts w:cs="Arial"/>
        <w:b/>
        <w:bCs/>
        <w:sz w:val="16"/>
        <w:szCs w:val="16"/>
      </w:rPr>
    </w:pPr>
  </w:p>
  <w:p w14:paraId="43DEB753" w14:textId="77777777" w:rsidR="008E4599" w:rsidRPr="0095412B" w:rsidRDefault="008E4599" w:rsidP="00954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CB4E"/>
    <w:multiLevelType w:val="hybridMultilevel"/>
    <w:tmpl w:val="FFFFFFFF"/>
    <w:lvl w:ilvl="0" w:tplc="76CE44C2">
      <w:start w:val="1"/>
      <w:numFmt w:val="bullet"/>
      <w:lvlText w:val=""/>
      <w:lvlJc w:val="left"/>
      <w:pPr>
        <w:ind w:left="720" w:hanging="360"/>
      </w:pPr>
      <w:rPr>
        <w:rFonts w:ascii="Symbol" w:hAnsi="Symbol" w:hint="default"/>
      </w:rPr>
    </w:lvl>
    <w:lvl w:ilvl="1" w:tplc="40489F72">
      <w:start w:val="1"/>
      <w:numFmt w:val="bullet"/>
      <w:lvlText w:val="o"/>
      <w:lvlJc w:val="left"/>
      <w:pPr>
        <w:ind w:left="1440" w:hanging="360"/>
      </w:pPr>
      <w:rPr>
        <w:rFonts w:ascii="Courier New" w:hAnsi="Courier New" w:hint="default"/>
      </w:rPr>
    </w:lvl>
    <w:lvl w:ilvl="2" w:tplc="6486BD8C">
      <w:start w:val="1"/>
      <w:numFmt w:val="bullet"/>
      <w:lvlText w:val=""/>
      <w:lvlJc w:val="left"/>
      <w:pPr>
        <w:ind w:left="2160" w:hanging="360"/>
      </w:pPr>
      <w:rPr>
        <w:rFonts w:ascii="Wingdings" w:hAnsi="Wingdings" w:hint="default"/>
      </w:rPr>
    </w:lvl>
    <w:lvl w:ilvl="3" w:tplc="3EB61F22">
      <w:start w:val="1"/>
      <w:numFmt w:val="bullet"/>
      <w:lvlText w:val=""/>
      <w:lvlJc w:val="left"/>
      <w:pPr>
        <w:ind w:left="2880" w:hanging="360"/>
      </w:pPr>
      <w:rPr>
        <w:rFonts w:ascii="Symbol" w:hAnsi="Symbol" w:hint="default"/>
      </w:rPr>
    </w:lvl>
    <w:lvl w:ilvl="4" w:tplc="9D183348">
      <w:start w:val="1"/>
      <w:numFmt w:val="bullet"/>
      <w:lvlText w:val="o"/>
      <w:lvlJc w:val="left"/>
      <w:pPr>
        <w:ind w:left="3600" w:hanging="360"/>
      </w:pPr>
      <w:rPr>
        <w:rFonts w:ascii="Courier New" w:hAnsi="Courier New" w:hint="default"/>
      </w:rPr>
    </w:lvl>
    <w:lvl w:ilvl="5" w:tplc="E31A1E22">
      <w:start w:val="1"/>
      <w:numFmt w:val="bullet"/>
      <w:lvlText w:val=""/>
      <w:lvlJc w:val="left"/>
      <w:pPr>
        <w:ind w:left="4320" w:hanging="360"/>
      </w:pPr>
      <w:rPr>
        <w:rFonts w:ascii="Wingdings" w:hAnsi="Wingdings" w:hint="default"/>
      </w:rPr>
    </w:lvl>
    <w:lvl w:ilvl="6" w:tplc="7194C788">
      <w:start w:val="1"/>
      <w:numFmt w:val="bullet"/>
      <w:lvlText w:val=""/>
      <w:lvlJc w:val="left"/>
      <w:pPr>
        <w:ind w:left="5040" w:hanging="360"/>
      </w:pPr>
      <w:rPr>
        <w:rFonts w:ascii="Symbol" w:hAnsi="Symbol" w:hint="default"/>
      </w:rPr>
    </w:lvl>
    <w:lvl w:ilvl="7" w:tplc="408EDCD8">
      <w:start w:val="1"/>
      <w:numFmt w:val="bullet"/>
      <w:lvlText w:val="o"/>
      <w:lvlJc w:val="left"/>
      <w:pPr>
        <w:ind w:left="5760" w:hanging="360"/>
      </w:pPr>
      <w:rPr>
        <w:rFonts w:ascii="Courier New" w:hAnsi="Courier New" w:hint="default"/>
      </w:rPr>
    </w:lvl>
    <w:lvl w:ilvl="8" w:tplc="C41A9860">
      <w:start w:val="1"/>
      <w:numFmt w:val="bullet"/>
      <w:lvlText w:val=""/>
      <w:lvlJc w:val="left"/>
      <w:pPr>
        <w:ind w:left="6480" w:hanging="360"/>
      </w:pPr>
      <w:rPr>
        <w:rFonts w:ascii="Wingdings" w:hAnsi="Wingdings" w:hint="default"/>
      </w:rPr>
    </w:lvl>
  </w:abstractNum>
  <w:abstractNum w:abstractNumId="1" w15:restartNumberingAfterBreak="0">
    <w:nsid w:val="1A002335"/>
    <w:multiLevelType w:val="hybridMultilevel"/>
    <w:tmpl w:val="D45C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A7E06"/>
    <w:multiLevelType w:val="multilevel"/>
    <w:tmpl w:val="558AF8B4"/>
    <w:lvl w:ilvl="0">
      <w:start w:val="1"/>
      <w:numFmt w:val="decimal"/>
      <w:lvlText w:val="%1."/>
      <w:lvlJc w:val="left"/>
      <w:pPr>
        <w:tabs>
          <w:tab w:val="num" w:pos="720"/>
        </w:tabs>
        <w:ind w:left="720" w:hanging="720"/>
      </w:pPr>
      <w:rPr>
        <w:b w:val="0"/>
        <w:color w:val="auto"/>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FFE62AF"/>
    <w:multiLevelType w:val="hybridMultilevel"/>
    <w:tmpl w:val="32683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55541C"/>
    <w:multiLevelType w:val="hybridMultilevel"/>
    <w:tmpl w:val="DAB0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63AD5"/>
    <w:multiLevelType w:val="hybridMultilevel"/>
    <w:tmpl w:val="59C68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6F1DCB"/>
    <w:multiLevelType w:val="multilevel"/>
    <w:tmpl w:val="7A94FB74"/>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1559"/>
        </w:tabs>
        <w:ind w:left="1559" w:hanging="850"/>
      </w:pPr>
      <w:rPr>
        <w:b w:val="0"/>
        <w:i w:val="0"/>
        <w:caps w:val="0"/>
        <w:color w:val="00000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lvlText w:val="%1.%2.%3.%4.%5.%6"/>
      <w:lvlJc w:val="left"/>
      <w:pPr>
        <w:tabs>
          <w:tab w:val="num" w:pos="6378"/>
        </w:tabs>
        <w:ind w:left="6378" w:hanging="1417"/>
      </w:pPr>
      <w:rPr>
        <w:b w:val="0"/>
        <w:i w:val="0"/>
        <w:caps w:val="0"/>
        <w:sz w:val="22"/>
      </w:rPr>
    </w:lvl>
    <w:lvl w:ilvl="6">
      <w:start w:val="1"/>
      <w:numFmt w:val="decimal"/>
      <w:pStyle w:val="HD6Level7"/>
      <w:lvlText w:val="%1.%2.%3.%4.%5.%6.%7"/>
      <w:lvlJc w:val="left"/>
      <w:pPr>
        <w:tabs>
          <w:tab w:val="num" w:pos="6520"/>
        </w:tabs>
        <w:ind w:left="6389" w:hanging="1417"/>
      </w:pPr>
      <w:rPr>
        <w:b w:val="0"/>
        <w:i w:val="0"/>
        <w:caps w:val="0"/>
        <w:sz w:val="22"/>
      </w:rPr>
    </w:lvl>
    <w:lvl w:ilvl="7">
      <w:start w:val="1"/>
      <w:numFmt w:val="decimal"/>
      <w:pStyle w:val="HD6Level8"/>
      <w:lvlText w:val="%1.%2.%3.%4.%5.%6.%7.%8"/>
      <w:lvlJc w:val="left"/>
      <w:pPr>
        <w:tabs>
          <w:tab w:val="num" w:pos="6661"/>
        </w:tabs>
        <w:ind w:left="6401" w:hanging="1418"/>
      </w:pPr>
      <w:rPr>
        <w:b w:val="0"/>
        <w:i w:val="0"/>
        <w:caps w:val="0"/>
        <w:sz w:val="22"/>
      </w:rPr>
    </w:lvl>
    <w:lvl w:ilvl="8">
      <w:start w:val="1"/>
      <w:numFmt w:val="decimal"/>
      <w:pStyle w:val="HD6Level9"/>
      <w:lvlText w:val="%1.%2.%3.%4.%5.%6.%7.%8.%9"/>
      <w:lvlJc w:val="left"/>
      <w:pPr>
        <w:tabs>
          <w:tab w:val="num" w:pos="6803"/>
        </w:tabs>
        <w:ind w:left="6412" w:hanging="1417"/>
      </w:pPr>
      <w:rPr>
        <w:b w:val="0"/>
        <w:i w:val="0"/>
        <w:caps w:val="0"/>
        <w:sz w:val="22"/>
      </w:rPr>
    </w:lvl>
  </w:abstractNum>
  <w:abstractNum w:abstractNumId="7" w15:restartNumberingAfterBreak="0">
    <w:nsid w:val="4D1A23CD"/>
    <w:multiLevelType w:val="hybridMultilevel"/>
    <w:tmpl w:val="749E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11EAB"/>
    <w:multiLevelType w:val="hybridMultilevel"/>
    <w:tmpl w:val="F5348B98"/>
    <w:lvl w:ilvl="0" w:tplc="08090001">
      <w:start w:val="1"/>
      <w:numFmt w:val="bullet"/>
      <w:lvlText w:val=""/>
      <w:lvlJc w:val="left"/>
      <w:pPr>
        <w:tabs>
          <w:tab w:val="num" w:pos="1572"/>
        </w:tabs>
        <w:ind w:left="1572" w:hanging="360"/>
      </w:pPr>
      <w:rPr>
        <w:rFonts w:ascii="Symbol" w:hAnsi="Symbol" w:hint="default"/>
        <w:color w:val="000000"/>
        <w:sz w:val="22"/>
        <w:szCs w:val="22"/>
      </w:rPr>
    </w:lvl>
    <w:lvl w:ilvl="1" w:tplc="04090003">
      <w:start w:val="1"/>
      <w:numFmt w:val="bullet"/>
      <w:lvlText w:val="o"/>
      <w:lvlJc w:val="left"/>
      <w:pPr>
        <w:tabs>
          <w:tab w:val="num" w:pos="2292"/>
        </w:tabs>
        <w:ind w:left="2292" w:hanging="360"/>
      </w:pPr>
      <w:rPr>
        <w:rFonts w:ascii="Courier New" w:hAnsi="Courier New" w:cs="Times New Roman" w:hint="default"/>
      </w:rPr>
    </w:lvl>
    <w:lvl w:ilvl="2" w:tplc="04090005">
      <w:start w:val="1"/>
      <w:numFmt w:val="bullet"/>
      <w:lvlText w:val=""/>
      <w:lvlJc w:val="left"/>
      <w:pPr>
        <w:tabs>
          <w:tab w:val="num" w:pos="3012"/>
        </w:tabs>
        <w:ind w:left="3012" w:hanging="360"/>
      </w:pPr>
      <w:rPr>
        <w:rFonts w:ascii="Wingdings" w:hAnsi="Wingdings" w:hint="default"/>
      </w:rPr>
    </w:lvl>
    <w:lvl w:ilvl="3" w:tplc="04090001">
      <w:start w:val="1"/>
      <w:numFmt w:val="bullet"/>
      <w:lvlText w:val=""/>
      <w:lvlJc w:val="left"/>
      <w:pPr>
        <w:tabs>
          <w:tab w:val="num" w:pos="3732"/>
        </w:tabs>
        <w:ind w:left="3732" w:hanging="360"/>
      </w:pPr>
      <w:rPr>
        <w:rFonts w:ascii="Symbol" w:hAnsi="Symbol" w:hint="default"/>
      </w:rPr>
    </w:lvl>
    <w:lvl w:ilvl="4" w:tplc="04090003">
      <w:start w:val="1"/>
      <w:numFmt w:val="bullet"/>
      <w:lvlText w:val="o"/>
      <w:lvlJc w:val="left"/>
      <w:pPr>
        <w:tabs>
          <w:tab w:val="num" w:pos="4452"/>
        </w:tabs>
        <w:ind w:left="4452" w:hanging="360"/>
      </w:pPr>
      <w:rPr>
        <w:rFonts w:ascii="Courier New" w:hAnsi="Courier New" w:cs="Times New Roman" w:hint="default"/>
      </w:rPr>
    </w:lvl>
    <w:lvl w:ilvl="5" w:tplc="04090005">
      <w:start w:val="1"/>
      <w:numFmt w:val="bullet"/>
      <w:lvlText w:val=""/>
      <w:lvlJc w:val="left"/>
      <w:pPr>
        <w:tabs>
          <w:tab w:val="num" w:pos="5172"/>
        </w:tabs>
        <w:ind w:left="5172" w:hanging="360"/>
      </w:pPr>
      <w:rPr>
        <w:rFonts w:ascii="Wingdings" w:hAnsi="Wingdings" w:hint="default"/>
      </w:rPr>
    </w:lvl>
    <w:lvl w:ilvl="6" w:tplc="04090001">
      <w:start w:val="1"/>
      <w:numFmt w:val="bullet"/>
      <w:lvlText w:val=""/>
      <w:lvlJc w:val="left"/>
      <w:pPr>
        <w:tabs>
          <w:tab w:val="num" w:pos="5892"/>
        </w:tabs>
        <w:ind w:left="5892" w:hanging="360"/>
      </w:pPr>
      <w:rPr>
        <w:rFonts w:ascii="Symbol" w:hAnsi="Symbol" w:hint="default"/>
      </w:rPr>
    </w:lvl>
    <w:lvl w:ilvl="7" w:tplc="04090003">
      <w:start w:val="1"/>
      <w:numFmt w:val="bullet"/>
      <w:lvlText w:val="o"/>
      <w:lvlJc w:val="left"/>
      <w:pPr>
        <w:tabs>
          <w:tab w:val="num" w:pos="6612"/>
        </w:tabs>
        <w:ind w:left="6612" w:hanging="360"/>
      </w:pPr>
      <w:rPr>
        <w:rFonts w:ascii="Courier New" w:hAnsi="Courier New" w:cs="Times New Roman" w:hint="default"/>
      </w:rPr>
    </w:lvl>
    <w:lvl w:ilvl="8" w:tplc="04090005">
      <w:start w:val="1"/>
      <w:numFmt w:val="bullet"/>
      <w:lvlText w:val=""/>
      <w:lvlJc w:val="left"/>
      <w:pPr>
        <w:tabs>
          <w:tab w:val="num" w:pos="7332"/>
        </w:tabs>
        <w:ind w:left="7332" w:hanging="360"/>
      </w:pPr>
      <w:rPr>
        <w:rFonts w:ascii="Wingdings" w:hAnsi="Wingdings" w:hint="default"/>
      </w:rPr>
    </w:lvl>
  </w:abstractNum>
  <w:abstractNum w:abstractNumId="9" w15:restartNumberingAfterBreak="0">
    <w:nsid w:val="53EF4C7E"/>
    <w:multiLevelType w:val="hybridMultilevel"/>
    <w:tmpl w:val="908E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F8B15"/>
    <w:multiLevelType w:val="hybridMultilevel"/>
    <w:tmpl w:val="FFFFFFFF"/>
    <w:lvl w:ilvl="0" w:tplc="3878B684">
      <w:start w:val="1"/>
      <w:numFmt w:val="bullet"/>
      <w:lvlText w:val=""/>
      <w:lvlJc w:val="left"/>
      <w:pPr>
        <w:ind w:left="720" w:hanging="360"/>
      </w:pPr>
      <w:rPr>
        <w:rFonts w:ascii="Symbol" w:hAnsi="Symbol" w:hint="default"/>
      </w:rPr>
    </w:lvl>
    <w:lvl w:ilvl="1" w:tplc="66A4FFF0">
      <w:start w:val="1"/>
      <w:numFmt w:val="bullet"/>
      <w:lvlText w:val="o"/>
      <w:lvlJc w:val="left"/>
      <w:pPr>
        <w:ind w:left="1440" w:hanging="360"/>
      </w:pPr>
      <w:rPr>
        <w:rFonts w:ascii="Courier New" w:hAnsi="Courier New" w:hint="default"/>
      </w:rPr>
    </w:lvl>
    <w:lvl w:ilvl="2" w:tplc="3A26244C">
      <w:start w:val="1"/>
      <w:numFmt w:val="bullet"/>
      <w:lvlText w:val=""/>
      <w:lvlJc w:val="left"/>
      <w:pPr>
        <w:ind w:left="2160" w:hanging="360"/>
      </w:pPr>
      <w:rPr>
        <w:rFonts w:ascii="Wingdings" w:hAnsi="Wingdings" w:hint="default"/>
      </w:rPr>
    </w:lvl>
    <w:lvl w:ilvl="3" w:tplc="F482DD14">
      <w:start w:val="1"/>
      <w:numFmt w:val="bullet"/>
      <w:lvlText w:val=""/>
      <w:lvlJc w:val="left"/>
      <w:pPr>
        <w:ind w:left="2880" w:hanging="360"/>
      </w:pPr>
      <w:rPr>
        <w:rFonts w:ascii="Symbol" w:hAnsi="Symbol" w:hint="default"/>
      </w:rPr>
    </w:lvl>
    <w:lvl w:ilvl="4" w:tplc="DB888FD0">
      <w:start w:val="1"/>
      <w:numFmt w:val="bullet"/>
      <w:lvlText w:val="o"/>
      <w:lvlJc w:val="left"/>
      <w:pPr>
        <w:ind w:left="3600" w:hanging="360"/>
      </w:pPr>
      <w:rPr>
        <w:rFonts w:ascii="Courier New" w:hAnsi="Courier New" w:hint="default"/>
      </w:rPr>
    </w:lvl>
    <w:lvl w:ilvl="5" w:tplc="A162AB4E">
      <w:start w:val="1"/>
      <w:numFmt w:val="bullet"/>
      <w:lvlText w:val=""/>
      <w:lvlJc w:val="left"/>
      <w:pPr>
        <w:ind w:left="4320" w:hanging="360"/>
      </w:pPr>
      <w:rPr>
        <w:rFonts w:ascii="Wingdings" w:hAnsi="Wingdings" w:hint="default"/>
      </w:rPr>
    </w:lvl>
    <w:lvl w:ilvl="6" w:tplc="4EBE5E72">
      <w:start w:val="1"/>
      <w:numFmt w:val="bullet"/>
      <w:lvlText w:val=""/>
      <w:lvlJc w:val="left"/>
      <w:pPr>
        <w:ind w:left="5040" w:hanging="360"/>
      </w:pPr>
      <w:rPr>
        <w:rFonts w:ascii="Symbol" w:hAnsi="Symbol" w:hint="default"/>
      </w:rPr>
    </w:lvl>
    <w:lvl w:ilvl="7" w:tplc="9EBC0EAE">
      <w:start w:val="1"/>
      <w:numFmt w:val="bullet"/>
      <w:lvlText w:val="o"/>
      <w:lvlJc w:val="left"/>
      <w:pPr>
        <w:ind w:left="5760" w:hanging="360"/>
      </w:pPr>
      <w:rPr>
        <w:rFonts w:ascii="Courier New" w:hAnsi="Courier New" w:hint="default"/>
      </w:rPr>
    </w:lvl>
    <w:lvl w:ilvl="8" w:tplc="969E966C">
      <w:start w:val="1"/>
      <w:numFmt w:val="bullet"/>
      <w:lvlText w:val=""/>
      <w:lvlJc w:val="left"/>
      <w:pPr>
        <w:ind w:left="6480" w:hanging="360"/>
      </w:pPr>
      <w:rPr>
        <w:rFonts w:ascii="Wingdings" w:hAnsi="Wingdings" w:hint="default"/>
      </w:rPr>
    </w:lvl>
  </w:abstractNum>
  <w:num w:numId="1" w16cid:durableId="1047680939">
    <w:abstractNumId w:val="8"/>
  </w:num>
  <w:num w:numId="2" w16cid:durableId="1259605977">
    <w:abstractNumId w:val="1"/>
  </w:num>
  <w:num w:numId="3" w16cid:durableId="1238636564">
    <w:abstractNumId w:val="4"/>
  </w:num>
  <w:num w:numId="4" w16cid:durableId="1235314269">
    <w:abstractNumId w:val="9"/>
  </w:num>
  <w:num w:numId="5" w16cid:durableId="394397295">
    <w:abstractNumId w:val="2"/>
  </w:num>
  <w:num w:numId="6" w16cid:durableId="1843350796">
    <w:abstractNumId w:val="2"/>
    <w:lvlOverride w:ilvl="0">
      <w:lvl w:ilvl="0">
        <w:start w:val="1"/>
        <w:numFmt w:val="decimal"/>
        <w:lvlText w:val="%1."/>
        <w:lvlJc w:val="left"/>
        <w:pPr>
          <w:tabs>
            <w:tab w:val="num" w:pos="720"/>
          </w:tabs>
          <w:ind w:left="720" w:hanging="720"/>
        </w:pPr>
        <w:rPr>
          <w:rFonts w:hint="default"/>
          <w:b w:val="0"/>
          <w:color w:val="auto"/>
          <w:u w:val="none"/>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 w16cid:durableId="1432898587">
    <w:abstractNumId w:val="6"/>
  </w:num>
  <w:num w:numId="8" w16cid:durableId="1579170720">
    <w:abstractNumId w:val="3"/>
  </w:num>
  <w:num w:numId="9" w16cid:durableId="1500077835">
    <w:abstractNumId w:val="5"/>
  </w:num>
  <w:num w:numId="10" w16cid:durableId="1946114731">
    <w:abstractNumId w:val="10"/>
  </w:num>
  <w:num w:numId="11" w16cid:durableId="806627646">
    <w:abstractNumId w:val="0"/>
  </w:num>
  <w:num w:numId="12" w16cid:durableId="528373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4A"/>
    <w:rsid w:val="00052C54"/>
    <w:rsid w:val="000C5A3F"/>
    <w:rsid w:val="000E4F77"/>
    <w:rsid w:val="00112F7B"/>
    <w:rsid w:val="00114F98"/>
    <w:rsid w:val="001156F4"/>
    <w:rsid w:val="001161D8"/>
    <w:rsid w:val="001340C0"/>
    <w:rsid w:val="0013786F"/>
    <w:rsid w:val="00170D82"/>
    <w:rsid w:val="00196006"/>
    <w:rsid w:val="001E4617"/>
    <w:rsid w:val="002047C4"/>
    <w:rsid w:val="00211AF2"/>
    <w:rsid w:val="00244E08"/>
    <w:rsid w:val="0027062F"/>
    <w:rsid w:val="00270B3A"/>
    <w:rsid w:val="002840A5"/>
    <w:rsid w:val="002B11AE"/>
    <w:rsid w:val="002B14DB"/>
    <w:rsid w:val="002D774A"/>
    <w:rsid w:val="002E0C3B"/>
    <w:rsid w:val="00330268"/>
    <w:rsid w:val="00334974"/>
    <w:rsid w:val="00353746"/>
    <w:rsid w:val="00392CB7"/>
    <w:rsid w:val="00396830"/>
    <w:rsid w:val="003C15F3"/>
    <w:rsid w:val="003E1BAC"/>
    <w:rsid w:val="003E5FB3"/>
    <w:rsid w:val="00415909"/>
    <w:rsid w:val="00427619"/>
    <w:rsid w:val="00446170"/>
    <w:rsid w:val="00476765"/>
    <w:rsid w:val="004D207C"/>
    <w:rsid w:val="005512E7"/>
    <w:rsid w:val="0055693C"/>
    <w:rsid w:val="005870DD"/>
    <w:rsid w:val="005B38C8"/>
    <w:rsid w:val="005C5F8F"/>
    <w:rsid w:val="00633B93"/>
    <w:rsid w:val="006515E6"/>
    <w:rsid w:val="00657F0F"/>
    <w:rsid w:val="006D62B3"/>
    <w:rsid w:val="00785A7D"/>
    <w:rsid w:val="007B3A3C"/>
    <w:rsid w:val="007E254B"/>
    <w:rsid w:val="00811643"/>
    <w:rsid w:val="00880998"/>
    <w:rsid w:val="008C2B5D"/>
    <w:rsid w:val="008C5F29"/>
    <w:rsid w:val="008E4599"/>
    <w:rsid w:val="008F494D"/>
    <w:rsid w:val="009009DD"/>
    <w:rsid w:val="00935CD4"/>
    <w:rsid w:val="00946F98"/>
    <w:rsid w:val="0095412B"/>
    <w:rsid w:val="009742C9"/>
    <w:rsid w:val="009915EF"/>
    <w:rsid w:val="00993084"/>
    <w:rsid w:val="009959D4"/>
    <w:rsid w:val="009A1974"/>
    <w:rsid w:val="009D6451"/>
    <w:rsid w:val="00A23943"/>
    <w:rsid w:val="00A715F1"/>
    <w:rsid w:val="00A90E35"/>
    <w:rsid w:val="00AE0D3D"/>
    <w:rsid w:val="00AE17FE"/>
    <w:rsid w:val="00B36D8F"/>
    <w:rsid w:val="00B62865"/>
    <w:rsid w:val="00B65920"/>
    <w:rsid w:val="00B77374"/>
    <w:rsid w:val="00C0431C"/>
    <w:rsid w:val="00C07107"/>
    <w:rsid w:val="00CA216C"/>
    <w:rsid w:val="00CD6EF4"/>
    <w:rsid w:val="00D43580"/>
    <w:rsid w:val="00D45E1A"/>
    <w:rsid w:val="00D77AC9"/>
    <w:rsid w:val="00E37B5E"/>
    <w:rsid w:val="00E55ADB"/>
    <w:rsid w:val="00E827A1"/>
    <w:rsid w:val="00E94433"/>
    <w:rsid w:val="00EB4168"/>
    <w:rsid w:val="00EC2847"/>
    <w:rsid w:val="00F3246B"/>
    <w:rsid w:val="00FC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0B7F"/>
  <w15:chartTrackingRefBased/>
  <w15:docId w15:val="{F4FB7C32-C171-45E8-A4E2-0841D073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nhideWhenUsed/>
    <w:rsid w:val="008E4599"/>
    <w:rPr>
      <w:color w:val="0563C1" w:themeColor="hyperlink"/>
      <w:u w:val="single"/>
    </w:rPr>
  </w:style>
  <w:style w:type="character" w:styleId="UnresolvedMention">
    <w:name w:val="Unresolved Mention"/>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BodyTextIndent2">
    <w:name w:val="Body Text Indent 2"/>
    <w:basedOn w:val="Normal"/>
    <w:link w:val="BodyTextIndent2Char"/>
    <w:rsid w:val="00A715F1"/>
    <w:pPr>
      <w:spacing w:after="0" w:line="240" w:lineRule="auto"/>
      <w:ind w:left="2610" w:hanging="4320"/>
    </w:pPr>
    <w:rPr>
      <w:rFonts w:ascii="Times New Roman" w:eastAsia="Times New Roman" w:hAnsi="Times New Roman" w:cs="Times New Roman"/>
      <w:color w:val="auto"/>
      <w:sz w:val="20"/>
      <w:szCs w:val="20"/>
      <w:lang w:eastAsia="en-GB"/>
    </w:rPr>
  </w:style>
  <w:style w:type="character" w:customStyle="1" w:styleId="BodyTextIndent2Char">
    <w:name w:val="Body Text Indent 2 Char"/>
    <w:basedOn w:val="DefaultParagraphFont"/>
    <w:link w:val="BodyTextIndent2"/>
    <w:rsid w:val="00A715F1"/>
    <w:rPr>
      <w:rFonts w:ascii="Times New Roman" w:eastAsia="Times New Roman" w:hAnsi="Times New Roman" w:cs="Times New Roman"/>
      <w:sz w:val="20"/>
      <w:szCs w:val="20"/>
      <w:lang w:eastAsia="en-GB"/>
    </w:rPr>
  </w:style>
  <w:style w:type="paragraph" w:styleId="BodyText">
    <w:name w:val="Body Text"/>
    <w:basedOn w:val="Normal"/>
    <w:link w:val="BodyTextChar"/>
    <w:rsid w:val="00A715F1"/>
    <w:pPr>
      <w:spacing w:after="120" w:line="240" w:lineRule="auto"/>
    </w:pPr>
    <w:rPr>
      <w:rFonts w:ascii="Times New Roman" w:eastAsia="Times New Roman" w:hAnsi="Times New Roman" w:cs="Times New Roman"/>
      <w:color w:val="auto"/>
      <w:sz w:val="20"/>
      <w:szCs w:val="20"/>
      <w:lang w:eastAsia="en-GB"/>
    </w:rPr>
  </w:style>
  <w:style w:type="character" w:customStyle="1" w:styleId="BodyTextChar">
    <w:name w:val="Body Text Char"/>
    <w:basedOn w:val="DefaultParagraphFont"/>
    <w:link w:val="BodyText"/>
    <w:rsid w:val="00A715F1"/>
    <w:rPr>
      <w:rFonts w:ascii="Times New Roman" w:eastAsia="Times New Roman" w:hAnsi="Times New Roman" w:cs="Times New Roman"/>
      <w:sz w:val="20"/>
      <w:szCs w:val="20"/>
      <w:lang w:eastAsia="en-GB"/>
    </w:rPr>
  </w:style>
  <w:style w:type="table" w:styleId="TableGrid">
    <w:name w:val="Table Grid"/>
    <w:basedOn w:val="TableNormal"/>
    <w:rsid w:val="00A715F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6Level1">
    <w:name w:val="HD6 Level 1"/>
    <w:basedOn w:val="Normal"/>
    <w:rsid w:val="00A715F1"/>
    <w:pPr>
      <w:numPr>
        <w:numId w:val="7"/>
      </w:numPr>
      <w:spacing w:after="240" w:line="312" w:lineRule="auto"/>
      <w:jc w:val="both"/>
    </w:pPr>
    <w:rPr>
      <w:rFonts w:eastAsia="Times New Roman" w:cs="Arial"/>
      <w:color w:val="auto"/>
      <w:sz w:val="22"/>
    </w:rPr>
  </w:style>
  <w:style w:type="paragraph" w:customStyle="1" w:styleId="HD6Level2">
    <w:name w:val="HD6 Level 2"/>
    <w:basedOn w:val="HD6Level1"/>
    <w:rsid w:val="00A715F1"/>
    <w:pPr>
      <w:numPr>
        <w:ilvl w:val="1"/>
      </w:numPr>
    </w:pPr>
  </w:style>
  <w:style w:type="paragraph" w:customStyle="1" w:styleId="HD6Level3">
    <w:name w:val="HD6 Level 3"/>
    <w:basedOn w:val="HD6Level2"/>
    <w:rsid w:val="00A715F1"/>
    <w:pPr>
      <w:numPr>
        <w:ilvl w:val="2"/>
      </w:numPr>
    </w:pPr>
  </w:style>
  <w:style w:type="paragraph" w:customStyle="1" w:styleId="HD6Level4">
    <w:name w:val="HD6 Level 4"/>
    <w:basedOn w:val="HD6Level3"/>
    <w:rsid w:val="00A715F1"/>
    <w:pPr>
      <w:numPr>
        <w:ilvl w:val="3"/>
      </w:numPr>
    </w:pPr>
  </w:style>
  <w:style w:type="paragraph" w:customStyle="1" w:styleId="HD6Level5">
    <w:name w:val="HD6 Level 5"/>
    <w:basedOn w:val="HD6Level4"/>
    <w:rsid w:val="00A715F1"/>
    <w:pPr>
      <w:numPr>
        <w:ilvl w:val="4"/>
      </w:numPr>
    </w:pPr>
  </w:style>
  <w:style w:type="paragraph" w:customStyle="1" w:styleId="HD6Level6">
    <w:name w:val="HD6 Level 6"/>
    <w:basedOn w:val="HD6Level5"/>
    <w:rsid w:val="00A715F1"/>
    <w:pPr>
      <w:numPr>
        <w:ilvl w:val="5"/>
      </w:numPr>
    </w:pPr>
  </w:style>
  <w:style w:type="paragraph" w:customStyle="1" w:styleId="HD6Level7">
    <w:name w:val="HD6 Level 7"/>
    <w:basedOn w:val="HD6Level6"/>
    <w:rsid w:val="00A715F1"/>
    <w:pPr>
      <w:numPr>
        <w:ilvl w:val="6"/>
      </w:numPr>
    </w:pPr>
  </w:style>
  <w:style w:type="paragraph" w:customStyle="1" w:styleId="HD6Level8">
    <w:name w:val="HD6 Level 8"/>
    <w:basedOn w:val="HD6Level7"/>
    <w:rsid w:val="00A715F1"/>
    <w:pPr>
      <w:numPr>
        <w:ilvl w:val="7"/>
      </w:numPr>
    </w:pPr>
  </w:style>
  <w:style w:type="paragraph" w:customStyle="1" w:styleId="HD6Level9">
    <w:name w:val="HD6 Level 9"/>
    <w:basedOn w:val="HD6Level8"/>
    <w:rsid w:val="00A715F1"/>
    <w:pPr>
      <w:numPr>
        <w:ilvl w:val="8"/>
      </w:numPr>
    </w:pPr>
  </w:style>
  <w:style w:type="paragraph" w:customStyle="1" w:styleId="A">
    <w:name w:val="A"/>
    <w:basedOn w:val="Normal"/>
    <w:rsid w:val="001340C0"/>
    <w:pPr>
      <w:spacing w:after="120" w:line="240" w:lineRule="auto"/>
      <w:jc w:val="both"/>
    </w:pPr>
    <w:rPr>
      <w:rFonts w:ascii="Arial Black" w:eastAsia="Times New Roman" w:hAnsi="Arial Black" w:cs="Times New Roman"/>
      <w:color w:val="auto"/>
      <w:sz w:val="24"/>
      <w:szCs w:val="20"/>
      <w:u w:color="000000"/>
    </w:rPr>
  </w:style>
  <w:style w:type="paragraph" w:customStyle="1" w:styleId="Anewheading">
    <w:name w:val="A new heading"/>
    <w:basedOn w:val="Normal"/>
    <w:autoRedefine/>
    <w:rsid w:val="001340C0"/>
    <w:pPr>
      <w:spacing w:after="120" w:line="240" w:lineRule="auto"/>
      <w:jc w:val="both"/>
    </w:pPr>
    <w:rPr>
      <w:rFonts w:ascii="Arial Black" w:eastAsia="Times New Roman" w:hAnsi="Arial Black" w:cs="Times New Roman"/>
      <w:b/>
      <w:color w:val="auto"/>
      <w:sz w:val="22"/>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5587">
      <w:bodyDiv w:val="1"/>
      <w:marLeft w:val="0"/>
      <w:marRight w:val="0"/>
      <w:marTop w:val="0"/>
      <w:marBottom w:val="0"/>
      <w:divBdr>
        <w:top w:val="none" w:sz="0" w:space="0" w:color="auto"/>
        <w:left w:val="none" w:sz="0" w:space="0" w:color="auto"/>
        <w:bottom w:val="none" w:sz="0" w:space="0" w:color="auto"/>
        <w:right w:val="none" w:sz="0" w:space="0" w:color="auto"/>
      </w:divBdr>
    </w:div>
    <w:div w:id="95516585">
      <w:bodyDiv w:val="1"/>
      <w:marLeft w:val="0"/>
      <w:marRight w:val="0"/>
      <w:marTop w:val="0"/>
      <w:marBottom w:val="0"/>
      <w:divBdr>
        <w:top w:val="none" w:sz="0" w:space="0" w:color="auto"/>
        <w:left w:val="none" w:sz="0" w:space="0" w:color="auto"/>
        <w:bottom w:val="none" w:sz="0" w:space="0" w:color="auto"/>
        <w:right w:val="none" w:sz="0" w:space="0" w:color="auto"/>
      </w:divBdr>
    </w:div>
    <w:div w:id="851452122">
      <w:bodyDiv w:val="1"/>
      <w:marLeft w:val="0"/>
      <w:marRight w:val="0"/>
      <w:marTop w:val="0"/>
      <w:marBottom w:val="0"/>
      <w:divBdr>
        <w:top w:val="none" w:sz="0" w:space="0" w:color="auto"/>
        <w:left w:val="none" w:sz="0" w:space="0" w:color="auto"/>
        <w:bottom w:val="none" w:sz="0" w:space="0" w:color="auto"/>
        <w:right w:val="none" w:sz="0" w:space="0" w:color="auto"/>
      </w:divBdr>
    </w:div>
    <w:div w:id="1306667677">
      <w:bodyDiv w:val="1"/>
      <w:marLeft w:val="0"/>
      <w:marRight w:val="0"/>
      <w:marTop w:val="0"/>
      <w:marBottom w:val="0"/>
      <w:divBdr>
        <w:top w:val="none" w:sz="0" w:space="0" w:color="auto"/>
        <w:left w:val="none" w:sz="0" w:space="0" w:color="auto"/>
        <w:bottom w:val="none" w:sz="0" w:space="0" w:color="auto"/>
        <w:right w:val="none" w:sz="0" w:space="0" w:color="auto"/>
      </w:divBdr>
    </w:div>
    <w:div w:id="1379359922">
      <w:bodyDiv w:val="1"/>
      <w:marLeft w:val="0"/>
      <w:marRight w:val="0"/>
      <w:marTop w:val="0"/>
      <w:marBottom w:val="0"/>
      <w:divBdr>
        <w:top w:val="none" w:sz="0" w:space="0" w:color="auto"/>
        <w:left w:val="none" w:sz="0" w:space="0" w:color="auto"/>
        <w:bottom w:val="none" w:sz="0" w:space="0" w:color="auto"/>
        <w:right w:val="none" w:sz="0" w:space="0" w:color="auto"/>
      </w:divBdr>
    </w:div>
    <w:div w:id="19004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Elmridg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8484CE421404ABCBEAD99BD242F0C" ma:contentTypeVersion="62" ma:contentTypeDescription="Create a new document." ma:contentTypeScope="" ma:versionID="6029b7c586e448f05dff4fbfb38a59a3">
  <xsd:schema xmlns:xsd="http://www.w3.org/2001/XMLSchema" xmlns:xs="http://www.w3.org/2001/XMLSchema" xmlns:p="http://schemas.microsoft.com/office/2006/metadata/properties" xmlns:ns2="2eb44a6a-ffaa-4ff6-9572-4a5b13a7d371" xmlns:ns3="562a4576-3604-4c1d-98a6-0658940f6a3c" targetNamespace="http://schemas.microsoft.com/office/2006/metadata/properties" ma:root="true" ma:fieldsID="39b669ee0543876248fa460ba5f7bfc0" ns2:_="" ns3:_="">
    <xsd:import namespace="2eb44a6a-ffaa-4ff6-9572-4a5b13a7d371"/>
    <xsd:import namespace="562a4576-3604-4c1d-98a6-0658940f6a3c"/>
    <xsd:element name="properties">
      <xsd:complexType>
        <xsd:sequence>
          <xsd:element name="documentManagement">
            <xsd:complexType>
              <xsd:all>
                <xsd:element ref="ns2:SharedWithUsers" minOccurs="0"/>
                <xsd:element ref="ns2:SharedWithDetails" minOccurs="0"/>
                <xsd:element ref="ns3:_ModerationComments" minOccurs="0"/>
                <xsd:element ref="ns3:Modified_x0020_By" minOccurs="0"/>
                <xsd:element ref="ns3:Created_x0020_By" minOccurs="0"/>
                <xsd:element ref="ns3:File_x0020_Type" minOccurs="0"/>
                <xsd:element ref="ns3:HTML_x0020_File_x0020_Type" minOccurs="0"/>
                <xsd:element ref="ns3:_SourceUrl" minOccurs="0"/>
                <xsd:element ref="ns3:_SharedFileIndex" minOccurs="0"/>
                <xsd:element ref="ns3:TemplateUrl" minOccurs="0"/>
                <xsd:element ref="ns3:xd_ProgID" minOccurs="0"/>
                <xsd:element ref="ns3:xd_Signature" minOccurs="0"/>
                <xsd:element ref="ns3:_ShortcutUrl" minOccurs="0"/>
                <xsd:element ref="ns3:_ShortcutSiteId" minOccurs="0"/>
                <xsd:element ref="ns3:_ShortcutWebId" minOccurs="0"/>
                <xsd:element ref="ns3:_ShortcutUniqueId" minOccurs="0"/>
                <xsd:element ref="ns3:SharedWithUsers" minOccurs="0"/>
                <xsd:element ref="ns3:SharedWithDetails" minOccurs="0"/>
                <xsd:element ref="ns3:ID" minOccurs="0"/>
                <xsd:element ref="ns3:Author" minOccurs="0"/>
                <xsd:element ref="ns3:_HasCopyDestinations" minOccurs="0"/>
                <xsd:element ref="ns3:_CopySource" minOccurs="0"/>
                <xsd:element ref="ns3:File_x0020_Size" minOccurs="0"/>
                <xsd:element ref="ns3:CheckedOutUserId" minOccurs="0"/>
                <xsd:element ref="ns3:IsCheckedoutToLocal" minOccurs="0"/>
                <xsd:element ref="ns3:CheckoutUser" minOccurs="0"/>
                <xsd:element ref="ns3:SyncClientId" minOccurs="0"/>
                <xsd:element ref="ns3:VirusStatus" minOccurs="0"/>
                <xsd:element ref="ns3:OriginatorId" minOccurs="0"/>
                <xsd:element ref="ns3:NoExecute" minOccurs="0"/>
                <xsd:element ref="ns3:ContentVersion" minOccurs="0"/>
                <xsd:element ref="ns3:_ComplianceFlags" minOccurs="0"/>
                <xsd:element ref="ns3:_ComplianceTag" minOccurs="0"/>
                <xsd:element ref="ns3:_ComplianceTagWrittenTime" minOccurs="0"/>
                <xsd:element ref="ns3:_ComplianceTagUserId" minOccurs="0"/>
                <xsd:element ref="ns3:_Dirty" minOccurs="0"/>
                <xsd:element ref="ns3:AccessPolicy" minOccurs="0"/>
                <xsd:element ref="ns3:InstanceID" minOccurs="0"/>
                <xsd:element ref="ns3:WorkflowInstance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44a6a-ffaa-4ff6-9572-4a5b13a7d3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66" nillable="true" ma:displayName="Taxonomy Catch All Column" ma:hidden="true" ma:list="{b63e8703-e71e-43aa-a52d-68986e903b29}" ma:internalName="TaxCatchAll" ma:showField="CatchAllData" ma:web="2eb44a6a-ffaa-4ff6-9572-4a5b13a7d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a4576-3604-4c1d-98a6-0658940f6a3c" elementFormDefault="qualified">
    <xsd:import namespace="http://schemas.microsoft.com/office/2006/documentManagement/types"/>
    <xsd:import namespace="http://schemas.microsoft.com/office/infopath/2007/PartnerControls"/>
    <xsd:element name="_ModerationComments" ma:index="10" nillable="true" ma:displayName="_ModerationComments" ma:hidden="true" ma:internalName="_ModerationComments0" ma:readOnly="true">
      <xsd:simpleType>
        <xsd:restriction base="dms:Note"/>
      </xsd:simpleType>
    </xsd:element>
    <xsd:element name="Modified_x0020_By" ma:index="11" nillable="true" ma:displayName="Modified_x0020_By" ma:hidden="true" ma:internalName="Modified_x0020_By0" ma:readOnly="true">
      <xsd:simpleType>
        <xsd:restriction base="dms:Text"/>
      </xsd:simpleType>
    </xsd:element>
    <xsd:element name="Created_x0020_By" ma:index="12" nillable="true" ma:displayName="Created_x0020_By" ma:hidden="true" ma:internalName="Created_x0020_By0" ma:readOnly="true">
      <xsd:simpleType>
        <xsd:restriction base="dms:Text"/>
      </xsd:simpleType>
    </xsd:element>
    <xsd:element name="File_x0020_Type" ma:index="13" nillable="true" ma:displayName="File_x0020_Type" ma:hidden="true" ma:internalName="File_x0020_Type0" ma:readOnly="true">
      <xsd:simpleType>
        <xsd:restriction base="dms:Text"/>
      </xsd:simpleType>
    </xsd:element>
    <xsd:element name="HTML_x0020_File_x0020_Type" ma:index="14" nillable="true" ma:displayName="HTML_x0020_File_x0020_Type" ma:hidden="true" ma:internalName="HTML_x0020_File_x0020_Type0" ma:readOnly="true">
      <xsd:simpleType>
        <xsd:restriction base="dms:Text"/>
      </xsd:simpleType>
    </xsd:element>
    <xsd:element name="_SourceUrl" ma:index="15" nillable="true" ma:displayName="_SourceUrl" ma:hidden="true" ma:internalName="_SourceUrl0">
      <xsd:simpleType>
        <xsd:restriction base="dms:Text"/>
      </xsd:simpleType>
    </xsd:element>
    <xsd:element name="_SharedFileIndex" ma:index="16" nillable="true" ma:displayName="_SharedFileIndex" ma:hidden="true" ma:internalName="_SharedFileIndex0">
      <xsd:simpleType>
        <xsd:restriction base="dms:Text"/>
      </xsd:simpleType>
    </xsd:element>
    <xsd:element name="TemplateUrl" ma:index="18" nillable="true" ma:displayName="TemplateUrl" ma:hidden="true" ma:internalName="TemplateUrl0">
      <xsd:simpleType>
        <xsd:restriction base="dms:Text"/>
      </xsd:simpleType>
    </xsd:element>
    <xsd:element name="xd_ProgID" ma:index="19" nillable="true" ma:displayName="xd_ProgID" ma:hidden="true" ma:internalName="xd_ProgID0">
      <xsd:simpleType>
        <xsd:restriction base="dms:Text"/>
      </xsd:simpleType>
    </xsd:element>
    <xsd:element name="xd_Signature" ma:index="20" nillable="true" ma:displayName="xd_Signature" ma:description="" ma:hidden="true" ma:internalName="xd_Signature0" ma:readOnly="true">
      <xsd:simpleType>
        <xsd:restriction base="dms:Boolean"/>
      </xsd:simpleType>
    </xsd:element>
    <xsd:element name="_ShortcutUrl" ma:index="21" nillable="true" ma:displayName="_ShortcutUrl" ma:hidden="true" ma:internalName="_ShortcutUrl0">
      <xsd:complexType>
        <xsd:complexContent>
          <xsd:extension base="dms:URL">
            <xsd:sequence>
              <xsd:element name="Url" type="dms:ValidUrl" minOccurs="0" nillable="true"/>
              <xsd:element name="Description" type="xsd:string" nillable="true"/>
            </xsd:sequence>
          </xsd:extension>
        </xsd:complexContent>
      </xsd:complexType>
    </xsd:element>
    <xsd:element name="_ShortcutSiteId" ma:index="22" nillable="true" ma:displayName="_ShortcutSiteId" ma:hidden="true" ma:internalName="_ShortcutSiteId0">
      <xsd:simpleType>
        <xsd:restriction base="dms:Unknown"/>
      </xsd:simpleType>
    </xsd:element>
    <xsd:element name="_ShortcutWebId" ma:index="23" nillable="true" ma:displayName="_ShortcutWebId" ma:hidden="true" ma:internalName="_ShortcutWebId0">
      <xsd:simpleType>
        <xsd:restriction base="dms:Unknown"/>
      </xsd:simpleType>
    </xsd:element>
    <xsd:element name="_ShortcutUniqueId" ma:index="24" nillable="true" ma:displayName="_ShortcutUniqueId" ma:hidden="true" ma:internalName="_ShortcutUniqueId0">
      <xsd:simpleType>
        <xsd:restriction base="dms:Unknown"/>
      </xsd:simpleType>
    </xsd:element>
    <xsd:element name="SharedWithUsers" ma:index="25" nillable="true" ma:displayName="SharedWithUsers"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WithDetails" ma:description="" ma:internalName="SharedWithDetails0" ma:readOnly="true">
      <xsd:simpleType>
        <xsd:restriction base="dms:Note">
          <xsd:maxLength value="255"/>
        </xsd:restriction>
      </xsd:simpleType>
    </xsd:element>
    <xsd:element name="ID" ma:index="27" nillable="true" ma:displayName="ID" ma:internalName="ID0" ma:readOnly="true">
      <xsd:simpleType>
        <xsd:restriction base="dms:Unknown"/>
      </xsd:simpleType>
    </xsd:element>
    <xsd:element name="Author" ma:index="29" nillable="true" ma:displayName="Author" ma:list="UserInfo" ma:internalName="Author0"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0" nillable="true" ma:displayName="_HasCopyDestinations" ma:description="" ma:hidden="true" ma:internalName="_HasCopyDestinations0" ma:readOnly="true">
      <xsd:simpleType>
        <xsd:restriction base="dms:Boolean"/>
      </xsd:simpleType>
    </xsd:element>
    <xsd:element name="_CopySource" ma:index="31" nillable="true" ma:displayName="_CopySource" ma:description="" ma:internalName="_CopySource0" ma:readOnly="true">
      <xsd:simpleType>
        <xsd:restriction base="dms:Text"/>
      </xsd:simpleType>
    </xsd:element>
    <xsd:element name="File_x0020_Size" ma:index="32" nillable="true" ma:displayName="File_x0020_Size" ma:format="TRUE" ma:hidden="true" ma:list="Docs" ma:internalName="File_x0020_Size0" ma:readOnly="true" ma:showField="SizeInKB">
      <xsd:simpleType>
        <xsd:restriction base="dms:Lookup"/>
      </xsd:simpleType>
    </xsd:element>
    <xsd:element name="CheckedOutUserId" ma:index="33" nillable="true" ma:displayName="CheckedOutUserId" ma:hidden="true" ma:list="Docs" ma:internalName="CheckedOutUserId0" ma:readOnly="true" ma:showField="CheckoutUserId">
      <xsd:simpleType>
        <xsd:restriction base="dms:Lookup"/>
      </xsd:simpleType>
    </xsd:element>
    <xsd:element name="IsCheckedoutToLocal" ma:index="34" nillable="true" ma:displayName="IsCheckedoutToLocal" ma:hidden="true" ma:list="Docs" ma:internalName="IsCheckedoutToLocal0" ma:readOnly="true" ma:showField="IsCheckoutToLocal">
      <xsd:simpleType>
        <xsd:restriction base="dms:Lookup"/>
      </xsd:simpleType>
    </xsd:element>
    <xsd:element name="CheckoutUser" ma:index="35" nillable="true" ma:displayName="CheckoutUser" ma:list="UserInfo" ma:internalName="CheckoutUser0"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ncClientId" ma:index="36" nillable="true" ma:displayName="SyncClientId" ma:hidden="true" ma:list="Docs" ma:internalName="SyncClientId0" ma:readOnly="true" ma:showField="SyncClientId">
      <xsd:simpleType>
        <xsd:restriction base="dms:Lookup"/>
      </xsd:simpleType>
    </xsd:element>
    <xsd:element name="VirusStatus" ma:index="37" nillable="true" ma:displayName="VirusStatus" ma:format="TRUE" ma:hidden="true" ma:list="Docs" ma:internalName="VirusStatus0" ma:readOnly="true" ma:showField="Size">
      <xsd:simpleType>
        <xsd:restriction base="dms:Lookup"/>
      </xsd:simpleType>
    </xsd:element>
    <xsd:element name="OriginatorId" ma:index="39" nillable="true" ma:displayName="OriginatorId" ma:hidden="true" ma:list="Docs" ma:internalName="OriginatorId0" ma:readOnly="true" ma:showField="OriginatorId">
      <xsd:simpleType>
        <xsd:restriction base="dms:Lookup"/>
      </xsd:simpleType>
    </xsd:element>
    <xsd:element name="NoExecute" ma:index="40" nillable="true" ma:displayName="NoExecute" ma:hidden="true" ma:list="Docs" ma:internalName="NoExecute0" ma:readOnly="true" ma:showField="DocFlags">
      <xsd:simpleType>
        <xsd:restriction base="dms:Lookup"/>
      </xsd:simpleType>
    </xsd:element>
    <xsd:element name="ContentVersion" ma:index="41" nillable="true" ma:displayName="ContentVersion" ma:hidden="true" ma:list="Docs" ma:internalName="ContentVersion0" ma:readOnly="true" ma:showField="ContentVersion">
      <xsd:simpleType>
        <xsd:restriction base="dms:Lookup"/>
      </xsd:simpleType>
    </xsd:element>
    <xsd:element name="_ComplianceFlags" ma:index="42" nillable="true" ma:displayName="_ComplianceFlags" ma:hidden="true" ma:list="Docs" ma:internalName="_ComplianceFlags0" ma:readOnly="true" ma:showField="ComplianceFlags">
      <xsd:simpleType>
        <xsd:restriction base="dms:Lookup"/>
      </xsd:simpleType>
    </xsd:element>
    <xsd:element name="_ComplianceTag" ma:index="43" nillable="true" ma:displayName="_ComplianceTag" ma:hidden="true" ma:list="Docs" ma:internalName="_ComplianceTag0" ma:readOnly="true" ma:showField="ComplianceTag">
      <xsd:simpleType>
        <xsd:restriction base="dms:Lookup"/>
      </xsd:simpleType>
    </xsd:element>
    <xsd:element name="_ComplianceTagWrittenTime" ma:index="44" nillable="true" ma:displayName="_ComplianceTagWrittenTime" ma:hidden="true" ma:list="Docs" ma:internalName="_ComplianceTagWrittenTime0" ma:readOnly="true" ma:showField="ComplianceTagWrittenTime">
      <xsd:simpleType>
        <xsd:restriction base="dms:Lookup"/>
      </xsd:simpleType>
    </xsd:element>
    <xsd:element name="_ComplianceTagUserId" ma:index="45" nillable="true" ma:displayName="_ComplianceTagUserId" ma:hidden="true" ma:list="Docs" ma:internalName="_ComplianceTagUserId0" ma:readOnly="true" ma:showField="ComplianceTagUserId">
      <xsd:simpleType>
        <xsd:restriction base="dms:Lookup"/>
      </xsd:simpleType>
    </xsd:element>
    <xsd:element name="_Dirty" ma:index="47" nillable="true" ma:displayName="_Dirty" ma:hidden="true" ma:list="Docs" ma:internalName="_Dirty0" ma:readOnly="true" ma:showField="Dirty">
      <xsd:simpleType>
        <xsd:restriction base="dms:Lookup"/>
      </xsd:simpleType>
    </xsd:element>
    <xsd:element name="AccessPolicy" ma:index="48" nillable="true" ma:displayName="AccessPolicy" ma:hidden="true" ma:list="Docs" ma:internalName="AccessPolicy0" ma:readOnly="true" ma:showField="AccessPolicy">
      <xsd:simpleType>
        <xsd:restriction base="dms:Lookup"/>
      </xsd:simpleType>
    </xsd:element>
    <xsd:element name="InstanceID" ma:index="50" nillable="true" ma:displayName="InstanceID" ma:hidden="true" ma:internalName="InstanceID0" ma:readOnly="true">
      <xsd:simpleType>
        <xsd:restriction base="dms:Unknown"/>
      </xsd:simpleType>
    </xsd:element>
    <xsd:element name="WorkflowInstanceID" ma:index="51" nillable="true" ma:displayName="WorkflowInstanceID" ma:hidden="true" ma:internalName="WorkflowInstanceID0" ma:readOnly="true">
      <xsd:simpleType>
        <xsd:restriction base="dms:Unknown"/>
      </xsd:simple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DateTaken" ma:index="56" nillable="true" ma:displayName="MediaServiceDateTaken" ma:description="" ma:hidden="true" ma:internalName="MediaServiceDateTaken" ma:readOnly="true">
      <xsd:simpleType>
        <xsd:restriction base="dms:Text"/>
      </xsd:simpleType>
    </xsd:element>
    <xsd:element name="MediaServiceAutoTags" ma:index="57" nillable="true" ma:displayName="MediaServiceAutoTags" ma:description="" ma:internalName="MediaServiceAutoTags" ma:readOnly="true">
      <xsd:simpleType>
        <xsd:restriction base="dms:Text"/>
      </xsd:simpleType>
    </xsd:element>
    <xsd:element name="MediaServiceLocation" ma:index="58" nillable="true" ma:displayName="MediaServiceLocation" ma:description="" ma:internalName="MediaServiceLocation"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AutoKeyPoints" ma:index="60" nillable="true" ma:displayName="MediaServiceAutoKeyPoints" ma:hidden="true" ma:internalName="MediaServiceAutoKeyPoints" ma:readOnly="true">
      <xsd:simpleType>
        <xsd:restriction base="dms:Note"/>
      </xsd:simpleType>
    </xsd:element>
    <xsd:element name="MediaServiceKeyPoints" ma:index="61" nillable="true" ma:displayName="KeyPoints" ma:internalName="MediaServiceKeyPoints"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LengthInSeconds" ma:index="67" nillable="true" ma:displayName="MediaLengthInSeconds" ma:hidden="true" ma:internalName="MediaLengthInSeconds" ma:readOnly="true">
      <xsd:simpleType>
        <xsd:restriction base="dms:Unknown"/>
      </xsd:simpleType>
    </xsd:element>
    <xsd:element name="MediaServiceObjectDetectorVersions" ma:index="6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b44a6a-ffaa-4ff6-9572-4a5b13a7d371" xsi:nil="true"/>
    <lcf76f155ced4ddcb4097134ff3c332f xmlns="562a4576-3604-4c1d-98a6-0658940f6a3c">
      <Terms xmlns="http://schemas.microsoft.com/office/infopath/2007/PartnerControls"/>
    </lcf76f155ced4ddcb4097134ff3c332f>
    <_SharedFileIndex xmlns="562a4576-3604-4c1d-98a6-0658940f6a3c" xsi:nil="true"/>
    <TemplateUrl xmlns="562a4576-3604-4c1d-98a6-0658940f6a3c" xsi:nil="true"/>
    <_ShortcutUrl xmlns="562a4576-3604-4c1d-98a6-0658940f6a3c">
      <Url xsi:nil="true"/>
      <Description xsi:nil="true"/>
    </_ShortcutUrl>
    <_ShortcutSiteId xmlns="562a4576-3604-4c1d-98a6-0658940f6a3c" xsi:nil="true"/>
    <_ShortcutWebId xmlns="562a4576-3604-4c1d-98a6-0658940f6a3c" xsi:nil="true"/>
    <_ShortcutUniqueId xmlns="562a4576-3604-4c1d-98a6-0658940f6a3c" xsi:nil="true"/>
    <xd_ProgID xmlns="562a4576-3604-4c1d-98a6-0658940f6a3c" xsi:nil="true"/>
    <_SourceUrl xmlns="562a4576-3604-4c1d-98a6-0658940f6a3c" xsi:nil="true"/>
  </documentManagement>
</p:properties>
</file>

<file path=customXml/itemProps1.xml><?xml version="1.0" encoding="utf-8"?>
<ds:datastoreItem xmlns:ds="http://schemas.openxmlformats.org/officeDocument/2006/customXml" ds:itemID="{3487D7A2-25AA-4A4A-9E06-A0315A78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44a6a-ffaa-4ff6-9572-4a5b13a7d371"/>
    <ds:schemaRef ds:uri="562a4576-3604-4c1d-98a6-0658940f6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ED7C9-916A-4E30-B546-F381A11E0D0A}">
  <ds:schemaRefs>
    <ds:schemaRef ds:uri="http://schemas.microsoft.com/sharepoint/v3/contenttype/forms"/>
  </ds:schemaRefs>
</ds:datastoreItem>
</file>

<file path=customXml/itemProps3.xml><?xml version="1.0" encoding="utf-8"?>
<ds:datastoreItem xmlns:ds="http://schemas.openxmlformats.org/officeDocument/2006/customXml" ds:itemID="{35D78BE5-9DD2-4B05-9E34-E42AB47A80C5}">
  <ds:schemaRefs>
    <ds:schemaRef ds:uri="http://schemas.microsoft.com/office/2006/metadata/properties"/>
    <ds:schemaRef ds:uri="http://schemas.microsoft.com/office/infopath/2007/PartnerControls"/>
    <ds:schemaRef ds:uri="2eb44a6a-ffaa-4ff6-9572-4a5b13a7d371"/>
    <ds:schemaRef ds:uri="562a4576-3604-4c1d-98a6-0658940f6a3c"/>
  </ds:schemaRefs>
</ds:datastoreItem>
</file>

<file path=docProps/app.xml><?xml version="1.0" encoding="utf-8"?>
<Properties xmlns="http://schemas.openxmlformats.org/officeDocument/2006/extended-properties" xmlns:vt="http://schemas.openxmlformats.org/officeDocument/2006/docPropsVTypes">
  <Template>Elmridge-Letterhead</Template>
  <TotalTime>1</TotalTime>
  <Pages>4</Pages>
  <Words>577</Words>
  <Characters>3043</Characters>
  <Application>Microsoft Office Word</Application>
  <DocSecurity>0</DocSecurity>
  <Lines>190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Louise Edwards</cp:lastModifiedBy>
  <cp:revision>4</cp:revision>
  <dcterms:created xsi:type="dcterms:W3CDTF">2026-02-27T16:07:00Z</dcterms:created>
  <dcterms:modified xsi:type="dcterms:W3CDTF">2026-02-27T16:07:00Z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0x0101007F68484CE421404ABCBEAD99BD242F0C</vt:lpwstr>
  </property>
  <property fmtid="{D5CDD505-2E9C-101B-9397-08002B2CF9AE}" pid="3" name="MediaServiceImageTags">
    <vt:lpwstr/>
  </property>
</Properties>
</file>