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EA08E80" wp14:paraId="49AE4A3D" wp14:textId="553E333C">
      <w:pPr>
        <w:pStyle w:val="Heading1"/>
        <w:keepNext w:val="1"/>
        <w:keepLines w:val="1"/>
        <w:spacing w:before="480" w:after="0"/>
        <w:rPr>
          <w:rFonts w:ascii="Segoe UI" w:hAnsi="Segoe UI" w:eastAsia="Segoe UI" w:cs="Segoe UI"/>
          <w:b w:val="1"/>
          <w:bCs w:val="1"/>
          <w:i w:val="0"/>
          <w:iCs w:val="0"/>
          <w:caps w:val="0"/>
          <w:smallCaps w:val="0"/>
          <w:noProof w:val="0"/>
          <w:color w:val="016178"/>
          <w:sz w:val="44"/>
          <w:szCs w:val="44"/>
          <w:lang w:val="en-GB"/>
        </w:rPr>
      </w:pPr>
      <w:r w:rsidRPr="0EA08E80" w:rsidR="23CDC41C">
        <w:rPr>
          <w:rFonts w:ascii="Segoe UI" w:hAnsi="Segoe UI" w:eastAsia="Segoe UI" w:cs="Segoe UI"/>
          <w:b w:val="0"/>
          <w:bCs w:val="0"/>
          <w:i w:val="0"/>
          <w:iCs w:val="0"/>
          <w:caps w:val="0"/>
          <w:smallCaps w:val="0"/>
          <w:noProof w:val="0"/>
          <w:color w:val="016178"/>
          <w:sz w:val="44"/>
          <w:szCs w:val="44"/>
          <w:lang w:val="en-US"/>
        </w:rPr>
        <w:t>Job Description –</w:t>
      </w:r>
      <w:r w:rsidRPr="0EA08E80" w:rsidR="23CDC41C">
        <w:rPr>
          <w:rFonts w:ascii="Segoe UI" w:hAnsi="Segoe UI" w:eastAsia="Segoe UI" w:cs="Segoe UI"/>
          <w:b w:val="1"/>
          <w:bCs w:val="1"/>
          <w:i w:val="0"/>
          <w:iCs w:val="0"/>
          <w:caps w:val="0"/>
          <w:smallCaps w:val="0"/>
          <w:noProof w:val="0"/>
          <w:color w:val="016178"/>
          <w:sz w:val="44"/>
          <w:szCs w:val="44"/>
          <w:lang w:val="en-US"/>
        </w:rPr>
        <w:t xml:space="preserve"> Attendance Officer</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940"/>
      </w:tblGrid>
      <w:tr w:rsidR="0EA08E80" w:rsidTr="6AFE52CF" w14:paraId="7C1C05DA">
        <w:trPr>
          <w:trHeight w:val="300"/>
        </w:trPr>
        <w:tc>
          <w:tcPr>
            <w:tcW w:w="8940" w:type="dxa"/>
            <w:tcBorders>
              <w:top w:val="single" w:color="FFFFFF" w:themeColor="background1" w:sz="6"/>
              <w:left w:val="nil"/>
              <w:bottom w:val="single" w:color="FFFFFF" w:themeColor="background1" w:sz="6"/>
              <w:right w:val="nil"/>
            </w:tcBorders>
            <w:shd w:val="clear" w:color="auto" w:fill="FFFFFF" w:themeFill="background1"/>
            <w:tcMar>
              <w:left w:w="105" w:type="dxa"/>
              <w:right w:w="105" w:type="dxa"/>
            </w:tcMar>
            <w:vAlign w:val="top"/>
          </w:tcPr>
          <w:p w:rsidR="0EA08E80" w:rsidP="0EA08E80" w:rsidRDefault="0EA08E80" w14:paraId="79E8C523" w14:textId="69416866">
            <w:pPr>
              <w:rPr>
                <w:rFonts w:ascii="Segoe UI" w:hAnsi="Segoe UI" w:eastAsia="Segoe UI" w:cs="Segoe UI"/>
                <w:b w:val="1"/>
                <w:bCs w:val="1"/>
                <w:i w:val="0"/>
                <w:iCs w:val="0"/>
                <w:color w:val="365F91"/>
                <w:sz w:val="24"/>
                <w:szCs w:val="24"/>
              </w:rPr>
            </w:pPr>
            <w:r w:rsidRPr="0EA08E80" w:rsidR="0EA08E80">
              <w:rPr>
                <w:rFonts w:ascii="Segoe UI" w:hAnsi="Segoe UI" w:eastAsia="Segoe UI" w:cs="Segoe UI"/>
                <w:b w:val="1"/>
                <w:bCs w:val="1"/>
                <w:i w:val="0"/>
                <w:iCs w:val="0"/>
                <w:color w:val="016178"/>
                <w:sz w:val="24"/>
                <w:szCs w:val="24"/>
                <w:lang w:val="en-US"/>
              </w:rPr>
              <w:t>Job Title:</w:t>
            </w:r>
            <w:r w:rsidRPr="0EA08E80" w:rsidR="0EA08E80">
              <w:rPr>
                <w:rFonts w:ascii="Segoe UI" w:hAnsi="Segoe UI" w:eastAsia="Segoe UI" w:cs="Segoe UI"/>
                <w:b w:val="1"/>
                <w:bCs w:val="1"/>
                <w:i w:val="0"/>
                <w:iCs w:val="0"/>
                <w:color w:val="365F91"/>
                <w:sz w:val="24"/>
                <w:szCs w:val="24"/>
                <w:lang w:val="en-US"/>
              </w:rPr>
              <w:t xml:space="preserve"> </w:t>
            </w:r>
            <w:r w:rsidRPr="0EA08E80" w:rsidR="0EA08E80">
              <w:rPr>
                <w:rFonts w:ascii="Segoe UI" w:hAnsi="Segoe UI" w:eastAsia="Segoe UI" w:cs="Segoe UI"/>
                <w:b w:val="0"/>
                <w:bCs w:val="0"/>
                <w:i w:val="0"/>
                <w:iCs w:val="0"/>
                <w:color w:val="365F91"/>
                <w:sz w:val="24"/>
                <w:szCs w:val="24"/>
                <w:lang w:val="en-US"/>
              </w:rPr>
              <w:t>Attendance Officer</w:t>
            </w:r>
          </w:p>
        </w:tc>
      </w:tr>
      <w:tr w:rsidR="0EA08E80" w:rsidTr="6AFE52CF" w14:paraId="72859138">
        <w:trPr>
          <w:trHeight w:val="300"/>
        </w:trPr>
        <w:tc>
          <w:tcPr>
            <w:tcW w:w="8940" w:type="dxa"/>
            <w:tcBorders>
              <w:top w:val="single" w:color="FFFFFF" w:themeColor="background1" w:sz="6"/>
              <w:left w:val="nil"/>
              <w:bottom w:val="nil"/>
              <w:right w:val="nil"/>
            </w:tcBorders>
            <w:shd w:val="clear" w:color="auto" w:fill="FFFFFF" w:themeFill="background1"/>
            <w:tcMar>
              <w:left w:w="105" w:type="dxa"/>
              <w:right w:w="105" w:type="dxa"/>
            </w:tcMar>
            <w:vAlign w:val="top"/>
          </w:tcPr>
          <w:p w:rsidR="0EA08E80" w:rsidP="6AFE52CF" w:rsidRDefault="0EA08E80" w14:paraId="383E539E" w14:textId="72B58FF3">
            <w:pPr>
              <w:rPr>
                <w:rFonts w:ascii="Segoe UI" w:hAnsi="Segoe UI" w:eastAsia="Segoe UI" w:cs="Segoe UI"/>
                <w:b w:val="1"/>
                <w:bCs w:val="1"/>
                <w:i w:val="0"/>
                <w:iCs w:val="0"/>
                <w:color w:val="365F91"/>
                <w:sz w:val="24"/>
                <w:szCs w:val="24"/>
              </w:rPr>
            </w:pPr>
            <w:r w:rsidRPr="6AFE52CF" w:rsidR="0EA08E80">
              <w:rPr>
                <w:rFonts w:ascii="Segoe UI" w:hAnsi="Segoe UI" w:eastAsia="Segoe UI" w:cs="Segoe UI"/>
                <w:b w:val="1"/>
                <w:bCs w:val="1"/>
                <w:i w:val="0"/>
                <w:iCs w:val="0"/>
                <w:color w:val="016178"/>
                <w:sz w:val="24"/>
                <w:szCs w:val="24"/>
                <w:lang w:val="en-US"/>
              </w:rPr>
              <w:t>Responsible to</w:t>
            </w:r>
            <w:r w:rsidRPr="6AFE52CF" w:rsidR="0EA08E80">
              <w:rPr>
                <w:rFonts w:ascii="Segoe UI" w:hAnsi="Segoe UI" w:eastAsia="Segoe UI" w:cs="Segoe UI"/>
                <w:b w:val="1"/>
                <w:bCs w:val="1"/>
                <w:i w:val="0"/>
                <w:iCs w:val="0"/>
                <w:color w:val="365F91"/>
                <w:sz w:val="24"/>
                <w:szCs w:val="24"/>
                <w:lang w:val="en-US"/>
              </w:rPr>
              <w:t xml:space="preserve">: </w:t>
            </w:r>
            <w:r w:rsidRPr="6AFE52CF" w:rsidR="368166EE">
              <w:rPr>
                <w:rFonts w:ascii="Segoe UI" w:hAnsi="Segoe UI" w:eastAsia="Segoe UI" w:cs="Segoe UI"/>
                <w:b w:val="0"/>
                <w:bCs w:val="0"/>
                <w:i w:val="0"/>
                <w:iCs w:val="0"/>
                <w:color w:val="365F91"/>
                <w:sz w:val="24"/>
                <w:szCs w:val="24"/>
                <w:lang w:val="en-US"/>
              </w:rPr>
              <w:t>Vice</w:t>
            </w:r>
            <w:r w:rsidRPr="6AFE52CF" w:rsidR="0EA08E80">
              <w:rPr>
                <w:rFonts w:ascii="Segoe UI" w:hAnsi="Segoe UI" w:eastAsia="Segoe UI" w:cs="Segoe UI"/>
                <w:b w:val="0"/>
                <w:bCs w:val="0"/>
                <w:i w:val="0"/>
                <w:iCs w:val="0"/>
                <w:color w:val="365F91"/>
                <w:sz w:val="24"/>
                <w:szCs w:val="24"/>
                <w:lang w:val="en-US"/>
              </w:rPr>
              <w:t xml:space="preserve"> Principal</w:t>
            </w:r>
          </w:p>
        </w:tc>
      </w:tr>
      <w:tr w:rsidR="0EA08E80" w:rsidTr="6AFE52CF" w14:paraId="1FEE1CD3">
        <w:trPr>
          <w:trHeight w:val="300"/>
        </w:trPr>
        <w:tc>
          <w:tcPr>
            <w:tcW w:w="8940" w:type="dxa"/>
            <w:tcBorders>
              <w:top w:val="nil"/>
              <w:left w:val="nil"/>
              <w:bottom w:val="nil"/>
              <w:right w:val="nil"/>
            </w:tcBorders>
            <w:shd w:val="clear" w:color="auto" w:fill="FFFFFF" w:themeFill="background1"/>
            <w:tcMar>
              <w:left w:w="105" w:type="dxa"/>
              <w:right w:w="105" w:type="dxa"/>
            </w:tcMar>
            <w:vAlign w:val="top"/>
          </w:tcPr>
          <w:p w:rsidR="0EA08E80" w:rsidP="0EA08E80" w:rsidRDefault="0EA08E80" w14:paraId="6CAF91AE" w14:textId="27AD6AE1">
            <w:pPr>
              <w:rPr>
                <w:rFonts w:ascii="Segoe UI" w:hAnsi="Segoe UI" w:eastAsia="Segoe UI" w:cs="Segoe UI"/>
                <w:b w:val="0"/>
                <w:bCs w:val="0"/>
                <w:i w:val="0"/>
                <w:iCs w:val="0"/>
                <w:color w:val="365F91"/>
                <w:sz w:val="24"/>
                <w:szCs w:val="24"/>
                <w:lang w:val="en-US"/>
              </w:rPr>
            </w:pPr>
            <w:r w:rsidRPr="0EA08E80" w:rsidR="0EA08E80">
              <w:rPr>
                <w:rFonts w:ascii="Segoe UI" w:hAnsi="Segoe UI" w:eastAsia="Segoe UI" w:cs="Segoe UI"/>
                <w:b w:val="1"/>
                <w:bCs w:val="1"/>
                <w:i w:val="0"/>
                <w:iCs w:val="0"/>
                <w:color w:val="016178"/>
                <w:sz w:val="24"/>
                <w:szCs w:val="24"/>
                <w:lang w:val="en-US"/>
              </w:rPr>
              <w:t>Salary Scale and Point:</w:t>
            </w:r>
            <w:r w:rsidRPr="0EA08E80" w:rsidR="0EA08E80">
              <w:rPr>
                <w:rFonts w:ascii="Segoe UI" w:hAnsi="Segoe UI" w:eastAsia="Segoe UI" w:cs="Segoe UI"/>
                <w:b w:val="1"/>
                <w:bCs w:val="1"/>
                <w:i w:val="0"/>
                <w:iCs w:val="0"/>
                <w:color w:val="365F91"/>
                <w:sz w:val="24"/>
                <w:szCs w:val="24"/>
                <w:lang w:val="en-US"/>
              </w:rPr>
              <w:t xml:space="preserve"> </w:t>
            </w:r>
            <w:r w:rsidRPr="0EA08E80" w:rsidR="0EA08E80">
              <w:rPr>
                <w:rFonts w:ascii="Segoe UI" w:hAnsi="Segoe UI" w:eastAsia="Segoe UI" w:cs="Segoe UI"/>
                <w:b w:val="0"/>
                <w:bCs w:val="0"/>
                <w:i w:val="0"/>
                <w:iCs w:val="0"/>
                <w:color w:val="365F91"/>
                <w:sz w:val="24"/>
                <w:szCs w:val="24"/>
                <w:lang w:val="en-US"/>
              </w:rPr>
              <w:t>Grade 6, Point 20–25</w:t>
            </w:r>
            <w:r w:rsidRPr="0EA08E80" w:rsidR="6A187503">
              <w:rPr>
                <w:rFonts w:ascii="Segoe UI" w:hAnsi="Segoe UI" w:eastAsia="Segoe UI" w:cs="Segoe UI"/>
                <w:b w:val="0"/>
                <w:bCs w:val="0"/>
                <w:i w:val="0"/>
                <w:iCs w:val="0"/>
                <w:color w:val="365F91"/>
                <w:sz w:val="24"/>
                <w:szCs w:val="24"/>
                <w:lang w:val="en-US"/>
              </w:rPr>
              <w:t xml:space="preserve"> </w:t>
            </w:r>
          </w:p>
        </w:tc>
      </w:tr>
      <w:tr w:rsidR="0EA08E80" w:rsidTr="6AFE52CF" w14:paraId="4237D557">
        <w:trPr>
          <w:trHeight w:val="300"/>
        </w:trPr>
        <w:tc>
          <w:tcPr>
            <w:tcW w:w="8940" w:type="dxa"/>
            <w:tcBorders>
              <w:top w:val="nil"/>
              <w:left w:val="nil"/>
              <w:bottom w:val="nil"/>
              <w:right w:val="nil"/>
            </w:tcBorders>
            <w:shd w:val="clear" w:color="auto" w:fill="FFFFFF" w:themeFill="background1"/>
            <w:tcMar>
              <w:left w:w="105" w:type="dxa"/>
              <w:right w:w="105" w:type="dxa"/>
            </w:tcMar>
            <w:vAlign w:val="top"/>
          </w:tcPr>
          <w:p w:rsidR="0EA08E80" w:rsidRDefault="0EA08E80" w14:paraId="05042892" w14:textId="03493D17">
            <w:r w:rsidRPr="0EA08E80" w:rsidR="0EA08E80">
              <w:rPr>
                <w:rFonts w:ascii="Segoe UI" w:hAnsi="Segoe UI" w:eastAsia="Segoe UI" w:cs="Segoe UI"/>
                <w:b w:val="1"/>
                <w:bCs w:val="1"/>
                <w:i w:val="0"/>
                <w:iCs w:val="0"/>
                <w:color w:val="016178"/>
                <w:sz w:val="24"/>
                <w:szCs w:val="24"/>
                <w:lang w:val="en-US"/>
              </w:rPr>
              <w:t>Contracted Hours:</w:t>
            </w:r>
            <w:r w:rsidRPr="0EA08E80" w:rsidR="0EA08E80">
              <w:rPr>
                <w:rFonts w:ascii="Segoe UI" w:hAnsi="Segoe UI" w:eastAsia="Segoe UI" w:cs="Segoe UI"/>
                <w:b w:val="1"/>
                <w:bCs w:val="1"/>
                <w:i w:val="0"/>
                <w:iCs w:val="0"/>
                <w:color w:val="365F91"/>
                <w:sz w:val="24"/>
                <w:szCs w:val="24"/>
                <w:lang w:val="en-US"/>
              </w:rPr>
              <w:t xml:space="preserve"> </w:t>
            </w:r>
            <w:r w:rsidRPr="0EA08E80" w:rsidR="0EA08E80">
              <w:rPr>
                <w:rFonts w:ascii="Segoe UI" w:hAnsi="Segoe UI" w:eastAsia="Segoe UI" w:cs="Segoe UI"/>
                <w:b w:val="0"/>
                <w:bCs w:val="0"/>
                <w:i w:val="0"/>
                <w:iCs w:val="0"/>
                <w:color w:val="365F91"/>
                <w:sz w:val="24"/>
                <w:szCs w:val="24"/>
                <w:lang w:val="en-US"/>
              </w:rPr>
              <w:t>Term Time Only, 37 hours</w:t>
            </w:r>
          </w:p>
          <w:p w:rsidR="136310EB" w:rsidP="6AFE52CF" w:rsidRDefault="136310EB" w14:paraId="03384254" w14:textId="345F854C">
            <w:pPr>
              <w:pStyle w:val="Normal"/>
              <w:rPr>
                <w:rFonts w:ascii="Segoe UI" w:hAnsi="Segoe UI" w:eastAsia="Segoe UI" w:cs="Segoe UI"/>
                <w:b w:val="1"/>
                <w:bCs w:val="1"/>
                <w:i w:val="0"/>
                <w:iCs w:val="0"/>
                <w:color w:val="365F91"/>
                <w:sz w:val="24"/>
                <w:szCs w:val="24"/>
              </w:rPr>
            </w:pPr>
            <w:r w:rsidRPr="6AFE52CF" w:rsidR="136310EB">
              <w:rPr>
                <w:rFonts w:ascii="Segoe UI" w:hAnsi="Segoe UI" w:eastAsia="Segoe UI" w:cs="Segoe UI"/>
                <w:b w:val="0"/>
                <w:bCs w:val="0"/>
                <w:i w:val="0"/>
                <w:iCs w:val="0"/>
                <w:color w:val="365F91"/>
                <w:sz w:val="24"/>
                <w:szCs w:val="24"/>
                <w:lang w:val="en-US"/>
              </w:rPr>
              <w:t>£28,038.34-£3</w:t>
            </w:r>
            <w:r w:rsidRPr="6AFE52CF" w:rsidR="53D5B3D7">
              <w:rPr>
                <w:rFonts w:ascii="Segoe UI" w:hAnsi="Segoe UI" w:eastAsia="Segoe UI" w:cs="Segoe UI"/>
                <w:b w:val="0"/>
                <w:bCs w:val="0"/>
                <w:i w:val="0"/>
                <w:iCs w:val="0"/>
                <w:color w:val="365F91"/>
                <w:sz w:val="24"/>
                <w:szCs w:val="24"/>
                <w:lang w:val="en-US"/>
              </w:rPr>
              <w:t>1</w:t>
            </w:r>
            <w:r w:rsidRPr="6AFE52CF" w:rsidR="136310EB">
              <w:rPr>
                <w:rFonts w:ascii="Segoe UI" w:hAnsi="Segoe UI" w:eastAsia="Segoe UI" w:cs="Segoe UI"/>
                <w:b w:val="0"/>
                <w:bCs w:val="0"/>
                <w:i w:val="0"/>
                <w:iCs w:val="0"/>
                <w:color w:val="365F91"/>
                <w:sz w:val="24"/>
                <w:szCs w:val="24"/>
                <w:lang w:val="en-US"/>
              </w:rPr>
              <w:t>,277.68 per annum actual</w:t>
            </w:r>
          </w:p>
        </w:tc>
      </w:tr>
      <w:tr w:rsidR="0EA08E80" w:rsidTr="6AFE52CF" w14:paraId="43FAC1E7">
        <w:trPr>
          <w:trHeight w:val="300"/>
        </w:trPr>
        <w:tc>
          <w:tcPr>
            <w:tcW w:w="8940" w:type="dxa"/>
            <w:tcBorders>
              <w:top w:val="nil"/>
              <w:left w:val="nil"/>
              <w:bottom w:val="nil"/>
              <w:right w:val="nil"/>
            </w:tcBorders>
            <w:shd w:val="clear" w:color="auto" w:fill="FFFFFF" w:themeFill="background1"/>
            <w:tcMar>
              <w:left w:w="105" w:type="dxa"/>
              <w:right w:w="105" w:type="dxa"/>
            </w:tcMar>
            <w:vAlign w:val="top"/>
          </w:tcPr>
          <w:p w:rsidR="0EA08E80" w:rsidP="0EA08E80" w:rsidRDefault="0EA08E80" w14:paraId="259884F4" w14:textId="17EE730D">
            <w:pPr>
              <w:pStyle w:val="Normal"/>
              <w:bidi w:val="0"/>
              <w:rPr>
                <w:rFonts w:ascii="Segoe UI" w:hAnsi="Segoe UI" w:eastAsia="Segoe UI" w:cs="Segoe UI"/>
                <w:b w:val="1"/>
                <w:bCs w:val="1"/>
                <w:i w:val="0"/>
                <w:iCs w:val="0"/>
                <w:color w:val="016178"/>
                <w:sz w:val="24"/>
                <w:szCs w:val="24"/>
                <w:lang w:val="en-US"/>
              </w:rPr>
            </w:pPr>
          </w:p>
        </w:tc>
      </w:tr>
    </w:tbl>
    <w:p xmlns:wp14="http://schemas.microsoft.com/office/word/2010/wordml" w:rsidP="0EA08E80" wp14:paraId="5B0DAF1E" wp14:textId="4D6E940C">
      <w:pPr>
        <w:pStyle w:val="Heading2"/>
        <w:keepNext w:val="1"/>
        <w:keepLines w:val="1"/>
        <w:bidi w:val="0"/>
        <w:spacing w:before="200" w:after="0"/>
        <w:rPr>
          <w:rFonts w:ascii="Segoe UI" w:hAnsi="Segoe UI" w:eastAsia="Segoe UI" w:cs="Segoe UI"/>
          <w:b w:val="1"/>
          <w:bCs w:val="1"/>
          <w:i w:val="0"/>
          <w:iCs w:val="0"/>
          <w:caps w:val="0"/>
          <w:smallCaps w:val="0"/>
          <w:noProof w:val="0"/>
          <w:color w:val="016178"/>
          <w:sz w:val="28"/>
          <w:szCs w:val="28"/>
          <w:lang w:val="en-GB"/>
        </w:rPr>
      </w:pPr>
      <w:r w:rsidRPr="0EA08E80" w:rsidR="23CDC41C">
        <w:rPr>
          <w:rFonts w:ascii="Segoe UI" w:hAnsi="Segoe UI" w:eastAsia="Segoe UI" w:cs="Segoe UI"/>
          <w:b w:val="1"/>
          <w:bCs w:val="1"/>
          <w:i w:val="0"/>
          <w:iCs w:val="0"/>
          <w:caps w:val="0"/>
          <w:smallCaps w:val="0"/>
          <w:noProof w:val="0"/>
          <w:color w:val="016178"/>
          <w:sz w:val="28"/>
          <w:szCs w:val="28"/>
          <w:lang w:val="en-US"/>
        </w:rPr>
        <w:t>Purpose of the Job</w:t>
      </w:r>
    </w:p>
    <w:p xmlns:wp14="http://schemas.microsoft.com/office/word/2010/wordml" w:rsidP="0EA08E80" wp14:paraId="5EFD3572" wp14:textId="7012AC04">
      <w:p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The Attendance Officer will play a key role in promoting excellent attendance and punctuality across the school. Working closely with pupils, families, and staff, the postholder will support children and families to remove barriers to attendance, ensuring pupils are safe, engaged, and able to access learning.</w:t>
      </w:r>
    </w:p>
    <w:p xmlns:wp14="http://schemas.microsoft.com/office/word/2010/wordml" w:rsidP="0EA08E80" wp14:paraId="0C75C5F3" wp14:textId="78F2AB7E">
      <w:pPr>
        <w:shd w:val="clear" w:color="auto" w:fill="FFFFFF" w:themeFill="background1"/>
        <w:bidi w:val="0"/>
        <w:spacing w:after="150"/>
        <w:jc w:val="both"/>
        <w:rPr>
          <w:rFonts w:ascii="Segoe UI" w:hAnsi="Segoe UI" w:eastAsia="Segoe UI" w:cs="Segoe UI"/>
          <w:b w:val="0"/>
          <w:bCs w:val="0"/>
          <w:i w:val="0"/>
          <w:iCs w:val="0"/>
          <w:caps w:val="0"/>
          <w:smallCaps w:val="0"/>
          <w:noProof w:val="0"/>
          <w:color w:val="016178"/>
          <w:sz w:val="26"/>
          <w:szCs w:val="26"/>
          <w:lang w:val="en-GB"/>
        </w:rPr>
      </w:pPr>
      <w:r w:rsidRPr="0EA08E80" w:rsidR="23CDC41C">
        <w:rPr>
          <w:rFonts w:ascii="Segoe UI" w:hAnsi="Segoe UI" w:eastAsia="Segoe UI" w:cs="Segoe UI"/>
          <w:b w:val="1"/>
          <w:bCs w:val="1"/>
          <w:i w:val="0"/>
          <w:iCs w:val="0"/>
          <w:caps w:val="0"/>
          <w:smallCaps w:val="0"/>
          <w:noProof w:val="0"/>
          <w:color w:val="016178"/>
          <w:sz w:val="26"/>
          <w:szCs w:val="26"/>
          <w:lang w:val="en-US"/>
        </w:rPr>
        <w:t>Core tasks include:</w:t>
      </w:r>
    </w:p>
    <w:p xmlns:wp14="http://schemas.microsoft.com/office/word/2010/wordml" w:rsidP="0EA08E80" wp14:paraId="2CE9DB88" wp14:textId="47350700">
      <w:pPr>
        <w:pStyle w:val="ListParagraph"/>
        <w:numPr>
          <w:ilvl w:val="0"/>
          <w:numId w:val="1"/>
        </w:numPr>
        <w:shd w:val="clear" w:color="auto" w:fill="FFFFFF" w:themeFill="background1"/>
        <w:bidi w:val="0"/>
        <w:spacing w:after="150" w:line="240" w:lineRule="auto"/>
        <w:jc w:val="both"/>
        <w:rPr>
          <w:rFonts w:ascii="Segoe UI" w:hAnsi="Segoe UI" w:eastAsia="Segoe UI" w:cs="Segoe UI"/>
          <w:b w:val="0"/>
          <w:bCs w:val="0"/>
          <w:i w:val="0"/>
          <w:iCs w:val="0"/>
          <w:caps w:val="0"/>
          <w:smallCaps w:val="0"/>
          <w:noProof w:val="0"/>
          <w:color w:val="414042"/>
          <w:sz w:val="22"/>
          <w:szCs w:val="22"/>
          <w:lang w:val="en-GB"/>
        </w:rPr>
      </w:pPr>
      <w:r w:rsidRPr="0EA08E80" w:rsidR="23CDC41C">
        <w:rPr>
          <w:rFonts w:ascii="Segoe UI" w:hAnsi="Segoe UI" w:eastAsia="Segoe UI" w:cs="Segoe UI"/>
          <w:b w:val="0"/>
          <w:bCs w:val="0"/>
          <w:i w:val="0"/>
          <w:iCs w:val="0"/>
          <w:caps w:val="0"/>
          <w:smallCaps w:val="0"/>
          <w:noProof w:val="0"/>
          <w:color w:val="414042"/>
          <w:sz w:val="22"/>
          <w:szCs w:val="22"/>
          <w:lang w:val="en-US"/>
        </w:rPr>
        <w:t>Attendance monitoring and administration</w:t>
      </w:r>
    </w:p>
    <w:p xmlns:wp14="http://schemas.microsoft.com/office/word/2010/wordml" w:rsidP="0EA08E80" wp14:paraId="275F409F" wp14:textId="616F3D09">
      <w:pPr>
        <w:pStyle w:val="ListParagraph"/>
        <w:numPr>
          <w:ilvl w:val="0"/>
          <w:numId w:val="1"/>
        </w:numPr>
        <w:shd w:val="clear" w:color="auto" w:fill="FFFFFF" w:themeFill="background1"/>
        <w:bidi w:val="0"/>
        <w:spacing w:after="150" w:line="240" w:lineRule="auto"/>
        <w:jc w:val="both"/>
        <w:rPr>
          <w:rFonts w:ascii="Segoe UI" w:hAnsi="Segoe UI" w:eastAsia="Segoe UI" w:cs="Segoe UI"/>
          <w:b w:val="0"/>
          <w:bCs w:val="0"/>
          <w:i w:val="0"/>
          <w:iCs w:val="0"/>
          <w:caps w:val="0"/>
          <w:smallCaps w:val="0"/>
          <w:noProof w:val="0"/>
          <w:color w:val="414042"/>
          <w:sz w:val="22"/>
          <w:szCs w:val="22"/>
          <w:lang w:val="en-GB"/>
        </w:rPr>
      </w:pPr>
      <w:r w:rsidRPr="0EA08E80" w:rsidR="23CDC41C">
        <w:rPr>
          <w:rFonts w:ascii="Segoe UI" w:hAnsi="Segoe UI" w:eastAsia="Segoe UI" w:cs="Segoe UI"/>
          <w:b w:val="0"/>
          <w:bCs w:val="0"/>
          <w:i w:val="0"/>
          <w:iCs w:val="0"/>
          <w:caps w:val="0"/>
          <w:smallCaps w:val="0"/>
          <w:noProof w:val="0"/>
          <w:color w:val="414042"/>
          <w:sz w:val="22"/>
          <w:szCs w:val="22"/>
          <w:lang w:val="en-US"/>
        </w:rPr>
        <w:t xml:space="preserve">Family support and engagement </w:t>
      </w:r>
    </w:p>
    <w:p xmlns:wp14="http://schemas.microsoft.com/office/word/2010/wordml" w:rsidP="0EA08E80" wp14:paraId="3339907E" wp14:textId="2887C41C">
      <w:pPr>
        <w:pStyle w:val="ListParagraph"/>
        <w:numPr>
          <w:ilvl w:val="0"/>
          <w:numId w:val="1"/>
        </w:numPr>
        <w:shd w:val="clear" w:color="auto" w:fill="FFFFFF" w:themeFill="background1"/>
        <w:bidi w:val="0"/>
        <w:spacing w:after="150" w:line="240" w:lineRule="auto"/>
        <w:jc w:val="both"/>
        <w:rPr>
          <w:rFonts w:ascii="Segoe UI" w:hAnsi="Segoe UI" w:eastAsia="Segoe UI" w:cs="Segoe UI"/>
          <w:b w:val="0"/>
          <w:bCs w:val="0"/>
          <w:i w:val="0"/>
          <w:iCs w:val="0"/>
          <w:caps w:val="0"/>
          <w:smallCaps w:val="0"/>
          <w:noProof w:val="0"/>
          <w:color w:val="414042"/>
          <w:sz w:val="22"/>
          <w:szCs w:val="22"/>
          <w:lang w:val="en-GB"/>
        </w:rPr>
      </w:pPr>
      <w:r w:rsidRPr="0EA08E80" w:rsidR="23CDC41C">
        <w:rPr>
          <w:rFonts w:ascii="Segoe UI" w:hAnsi="Segoe UI" w:eastAsia="Segoe UI" w:cs="Segoe UI"/>
          <w:b w:val="0"/>
          <w:bCs w:val="0"/>
          <w:i w:val="0"/>
          <w:iCs w:val="0"/>
          <w:caps w:val="0"/>
          <w:smallCaps w:val="0"/>
          <w:noProof w:val="0"/>
          <w:color w:val="414042"/>
          <w:sz w:val="22"/>
          <w:szCs w:val="22"/>
          <w:lang w:val="en-US"/>
        </w:rPr>
        <w:t>Intervention and safeguarding</w:t>
      </w:r>
    </w:p>
    <w:p xmlns:wp14="http://schemas.microsoft.com/office/word/2010/wordml" w:rsidP="0EA08E80" wp14:paraId="4E8D6308" wp14:textId="3D12825F">
      <w:pPr>
        <w:pStyle w:val="ListParagraph"/>
        <w:numPr>
          <w:ilvl w:val="0"/>
          <w:numId w:val="1"/>
        </w:numPr>
        <w:shd w:val="clear" w:color="auto" w:fill="FFFFFF" w:themeFill="background1"/>
        <w:bidi w:val="0"/>
        <w:spacing w:after="150" w:line="240" w:lineRule="auto"/>
        <w:jc w:val="both"/>
        <w:rPr>
          <w:rFonts w:ascii="Segoe UI" w:hAnsi="Segoe UI" w:eastAsia="Segoe UI" w:cs="Segoe UI"/>
          <w:b w:val="0"/>
          <w:bCs w:val="0"/>
          <w:i w:val="0"/>
          <w:iCs w:val="0"/>
          <w:caps w:val="0"/>
          <w:smallCaps w:val="0"/>
          <w:noProof w:val="0"/>
          <w:color w:val="414042"/>
          <w:sz w:val="22"/>
          <w:szCs w:val="22"/>
          <w:lang w:val="en-GB"/>
        </w:rPr>
      </w:pPr>
      <w:r w:rsidRPr="0EA08E80" w:rsidR="23CDC41C">
        <w:rPr>
          <w:rFonts w:ascii="Segoe UI" w:hAnsi="Segoe UI" w:eastAsia="Segoe UI" w:cs="Segoe UI"/>
          <w:b w:val="0"/>
          <w:bCs w:val="0"/>
          <w:i w:val="0"/>
          <w:iCs w:val="0"/>
          <w:caps w:val="0"/>
          <w:smallCaps w:val="0"/>
          <w:noProof w:val="0"/>
          <w:color w:val="414042"/>
          <w:sz w:val="22"/>
          <w:szCs w:val="22"/>
          <w:lang w:val="en-US"/>
        </w:rPr>
        <w:t xml:space="preserve">Policy and communication </w:t>
      </w:r>
    </w:p>
    <w:p xmlns:wp14="http://schemas.microsoft.com/office/word/2010/wordml" w:rsidP="0EA08E80" wp14:paraId="795C5E3A" wp14:textId="716BDA6C">
      <w:pPr>
        <w:pStyle w:val="Heading2"/>
        <w:keepNext w:val="1"/>
        <w:keepLines w:val="1"/>
        <w:bidi w:val="0"/>
        <w:spacing w:before="200" w:after="0"/>
        <w:rPr>
          <w:rFonts w:ascii="Segoe UI" w:hAnsi="Segoe UI" w:eastAsia="Segoe UI" w:cs="Segoe UI"/>
          <w:b w:val="1"/>
          <w:bCs w:val="1"/>
          <w:i w:val="0"/>
          <w:iCs w:val="0"/>
          <w:caps w:val="0"/>
          <w:smallCaps w:val="0"/>
          <w:noProof w:val="0"/>
          <w:color w:val="016178"/>
          <w:sz w:val="26"/>
          <w:szCs w:val="26"/>
          <w:lang w:val="en-GB"/>
        </w:rPr>
      </w:pPr>
      <w:r w:rsidRPr="0EA08E80" w:rsidR="23CDC41C">
        <w:rPr>
          <w:rFonts w:ascii="Segoe UI" w:hAnsi="Segoe UI" w:eastAsia="Segoe UI" w:cs="Segoe UI"/>
          <w:b w:val="1"/>
          <w:bCs w:val="1"/>
          <w:i w:val="0"/>
          <w:iCs w:val="0"/>
          <w:caps w:val="0"/>
          <w:smallCaps w:val="0"/>
          <w:noProof w:val="0"/>
          <w:color w:val="016178"/>
          <w:sz w:val="26"/>
          <w:szCs w:val="26"/>
          <w:lang w:val="en-US"/>
        </w:rPr>
        <w:t>Key Responsibilities / Activities</w:t>
      </w:r>
    </w:p>
    <w:p xmlns:wp14="http://schemas.microsoft.com/office/word/2010/wordml" w:rsidP="0EA08E80" wp14:paraId="28A3EB32" wp14:textId="15AADFEB">
      <w:pPr>
        <w:bidi w:val="0"/>
        <w:spacing w:after="0"/>
        <w:rPr>
          <w:rFonts w:ascii="Cambria" w:hAnsi="Cambria" w:eastAsia="Cambria" w:cs="Cambria"/>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470AE077" wp14:textId="42A30871">
      <w:pPr>
        <w:bidi w:val="0"/>
        <w:ind w:firstLine="360"/>
        <w:rPr>
          <w:rFonts w:ascii="Segoe UI" w:hAnsi="Segoe UI" w:eastAsia="Segoe UI" w:cs="Segoe UI"/>
          <w:b w:val="0"/>
          <w:bCs w:val="0"/>
          <w:i w:val="0"/>
          <w:iCs w:val="0"/>
          <w:caps w:val="0"/>
          <w:smallCaps w:val="0"/>
          <w:noProof w:val="0"/>
          <w:color w:val="016178"/>
          <w:sz w:val="22"/>
          <w:szCs w:val="22"/>
          <w:lang w:val="en-GB"/>
        </w:rPr>
      </w:pPr>
      <w:r w:rsidRPr="0EA08E80" w:rsidR="23CDC41C">
        <w:rPr>
          <w:rFonts w:ascii="Segoe UI" w:hAnsi="Segoe UI" w:eastAsia="Segoe UI" w:cs="Segoe UI"/>
          <w:b w:val="1"/>
          <w:bCs w:val="1"/>
          <w:i w:val="0"/>
          <w:iCs w:val="0"/>
          <w:caps w:val="0"/>
          <w:smallCaps w:val="0"/>
          <w:noProof w:val="0"/>
          <w:color w:val="016178"/>
          <w:sz w:val="22"/>
          <w:szCs w:val="22"/>
          <w:lang w:val="en-US"/>
        </w:rPr>
        <w:t xml:space="preserve">Attendance Monitoring and Administration </w:t>
      </w:r>
    </w:p>
    <w:p xmlns:wp14="http://schemas.microsoft.com/office/word/2010/wordml" w:rsidP="0EA08E80" wp14:paraId="53A64013" wp14:textId="4202B370">
      <w:pPr>
        <w:pStyle w:val="ListParagraph"/>
        <w:numPr>
          <w:ilvl w:val="0"/>
          <w:numId w:val="2"/>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Monitor daily attendance and punctuality, identifying concerns, patterns, and emerging risks. </w:t>
      </w:r>
    </w:p>
    <w:p xmlns:wp14="http://schemas.microsoft.com/office/word/2010/wordml" w:rsidP="0EA08E80" wp14:paraId="03288B10" wp14:textId="21EDC9F7">
      <w:pPr>
        <w:pStyle w:val="ListParagraph"/>
        <w:numPr>
          <w:ilvl w:val="0"/>
          <w:numId w:val="2"/>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Maintain accurate, up-to-date attendance records in line with statutory requirements.  </w:t>
      </w:r>
    </w:p>
    <w:p xmlns:wp14="http://schemas.microsoft.com/office/word/2010/wordml" w:rsidP="0EA08E80" wp14:paraId="787A36F9" wp14:textId="04F6A640">
      <w:pPr>
        <w:pStyle w:val="ListParagraph"/>
        <w:numPr>
          <w:ilvl w:val="0"/>
          <w:numId w:val="2"/>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Monitor and record students arriving late to the academy </w:t>
      </w:r>
    </w:p>
    <w:p xmlns:wp14="http://schemas.microsoft.com/office/word/2010/wordml" w:rsidP="0EA08E80" wp14:paraId="7FF6C8A0" wp14:textId="1A5D6181">
      <w:pPr>
        <w:pStyle w:val="ListParagraph"/>
        <w:numPr>
          <w:ilvl w:val="0"/>
          <w:numId w:val="2"/>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Prepare attendance data, reports, and analysis for leaders, governors, and external agencies. </w:t>
      </w:r>
    </w:p>
    <w:p xmlns:wp14="http://schemas.microsoft.com/office/word/2010/wordml" w:rsidP="0EA08E80" wp14:paraId="3A4C2942" wp14:textId="17EC1F1B">
      <w:pPr>
        <w:pStyle w:val="ListParagraph"/>
        <w:numPr>
          <w:ilvl w:val="0"/>
          <w:numId w:val="2"/>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Support attendance audits and ensure compliance with school and local authority guidance. </w:t>
      </w:r>
    </w:p>
    <w:p xmlns:wp14="http://schemas.microsoft.com/office/word/2010/wordml" w:rsidP="0EA08E80" wp14:paraId="5E495EBE" wp14:textId="307FDCC8">
      <w:pPr>
        <w:pStyle w:val="ListParagraph"/>
        <w:numPr>
          <w:ilvl w:val="0"/>
          <w:numId w:val="2"/>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Track interventions and outcomes related to attendance improvement.</w:t>
      </w:r>
    </w:p>
    <w:p xmlns:wp14="http://schemas.microsoft.com/office/word/2010/wordml" w:rsidP="0EA08E80" wp14:paraId="3A0413F7" wp14:textId="163296D0">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7EE4B06D" wp14:textId="1E8FD146">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1B714A56" wp14:textId="6498C25C">
      <w:pPr>
        <w:bidi w:val="0"/>
        <w:spacing w:after="0"/>
        <w:rPr>
          <w:rFonts w:ascii="Segoe UI" w:hAnsi="Segoe UI" w:eastAsia="Segoe UI" w:cs="Segoe UI"/>
          <w:b w:val="0"/>
          <w:bCs w:val="0"/>
          <w:i w:val="0"/>
          <w:iCs w:val="0"/>
          <w:caps w:val="0"/>
          <w:smallCaps w:val="0"/>
          <w:noProof w:val="0"/>
          <w:color w:val="016178"/>
          <w:sz w:val="24"/>
          <w:szCs w:val="24"/>
          <w:lang w:val="en-GB"/>
        </w:rPr>
      </w:pPr>
    </w:p>
    <w:p xmlns:wp14="http://schemas.microsoft.com/office/word/2010/wordml" w:rsidP="0EA08E80" wp14:paraId="0972F015" wp14:textId="72A42B48">
      <w:pPr>
        <w:bidi w:val="0"/>
        <w:spacing w:after="0"/>
        <w:rPr>
          <w:rFonts w:ascii="Segoe UI" w:hAnsi="Segoe UI" w:eastAsia="Segoe UI" w:cs="Segoe UI"/>
          <w:b w:val="0"/>
          <w:bCs w:val="0"/>
          <w:i w:val="0"/>
          <w:iCs w:val="0"/>
          <w:caps w:val="0"/>
          <w:smallCaps w:val="0"/>
          <w:noProof w:val="0"/>
          <w:color w:val="016178"/>
          <w:sz w:val="24"/>
          <w:szCs w:val="24"/>
          <w:lang w:val="en-GB"/>
        </w:rPr>
      </w:pPr>
    </w:p>
    <w:p w:rsidR="6AFE52CF" w:rsidP="6AFE52CF" w:rsidRDefault="6AFE52CF" w14:paraId="60DF7009" w14:textId="03614E43">
      <w:pPr>
        <w:bidi w:val="0"/>
        <w:ind w:firstLine="360"/>
        <w:rPr>
          <w:rFonts w:ascii="Segoe UI" w:hAnsi="Segoe UI" w:eastAsia="Segoe UI" w:cs="Segoe UI"/>
          <w:b w:val="1"/>
          <w:bCs w:val="1"/>
          <w:i w:val="0"/>
          <w:iCs w:val="0"/>
          <w:caps w:val="0"/>
          <w:smallCaps w:val="0"/>
          <w:noProof w:val="0"/>
          <w:color w:val="016178"/>
          <w:sz w:val="22"/>
          <w:szCs w:val="22"/>
          <w:lang w:val="en-US"/>
        </w:rPr>
      </w:pPr>
    </w:p>
    <w:p xmlns:wp14="http://schemas.microsoft.com/office/word/2010/wordml" w:rsidP="0EA08E80" wp14:paraId="7C156DAB" wp14:textId="5A2843D1">
      <w:pPr>
        <w:bidi w:val="0"/>
        <w:ind w:firstLine="360"/>
        <w:rPr>
          <w:rFonts w:ascii="Segoe UI" w:hAnsi="Segoe UI" w:eastAsia="Segoe UI" w:cs="Segoe UI"/>
          <w:b w:val="0"/>
          <w:bCs w:val="0"/>
          <w:i w:val="0"/>
          <w:iCs w:val="0"/>
          <w:caps w:val="0"/>
          <w:smallCaps w:val="0"/>
          <w:noProof w:val="0"/>
          <w:color w:val="016178"/>
          <w:sz w:val="22"/>
          <w:szCs w:val="22"/>
          <w:lang w:val="en-GB"/>
        </w:rPr>
      </w:pPr>
      <w:r w:rsidRPr="0EA08E80" w:rsidR="23CDC41C">
        <w:rPr>
          <w:rFonts w:ascii="Segoe UI" w:hAnsi="Segoe UI" w:eastAsia="Segoe UI" w:cs="Segoe UI"/>
          <w:b w:val="1"/>
          <w:bCs w:val="1"/>
          <w:i w:val="0"/>
          <w:iCs w:val="0"/>
          <w:caps w:val="0"/>
          <w:smallCaps w:val="0"/>
          <w:noProof w:val="0"/>
          <w:color w:val="016178"/>
          <w:sz w:val="22"/>
          <w:szCs w:val="22"/>
          <w:lang w:val="en-US"/>
        </w:rPr>
        <w:t xml:space="preserve">Family Support and Engagement  </w:t>
      </w:r>
    </w:p>
    <w:p xmlns:wp14="http://schemas.microsoft.com/office/word/2010/wordml" w:rsidP="0EA08E80" wp14:paraId="0656573B" wp14:textId="63C114EC">
      <w:pPr>
        <w:pStyle w:val="ListParagraph"/>
        <w:numPr>
          <w:ilvl w:val="0"/>
          <w:numId w:val="3"/>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Work proactively with parents/carers to understand and address barriers to attendance. </w:t>
      </w:r>
    </w:p>
    <w:p xmlns:wp14="http://schemas.microsoft.com/office/word/2010/wordml" w:rsidP="0EA08E80" wp14:paraId="5F3E9CA6" wp14:textId="598B9D74">
      <w:pPr>
        <w:pStyle w:val="ListParagraph"/>
        <w:numPr>
          <w:ilvl w:val="0"/>
          <w:numId w:val="3"/>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Build positive, trusting relationships with families through regular communication, meetings, and home visits where appropriate. </w:t>
      </w:r>
    </w:p>
    <w:p xmlns:wp14="http://schemas.microsoft.com/office/word/2010/wordml" w:rsidP="0EA08E80" wp14:paraId="3F736936" wp14:textId="4A726E43">
      <w:pPr>
        <w:pStyle w:val="ListParagraph"/>
        <w:numPr>
          <w:ilvl w:val="0"/>
          <w:numId w:val="3"/>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Offer practical advice and signposting to internal and external support services. </w:t>
      </w:r>
    </w:p>
    <w:p xmlns:wp14="http://schemas.microsoft.com/office/word/2010/wordml" w:rsidP="0EA08E80" wp14:paraId="7DEB3512" wp14:textId="2DD7D772">
      <w:pPr>
        <w:pStyle w:val="ListParagraph"/>
        <w:numPr>
          <w:ilvl w:val="0"/>
          <w:numId w:val="3"/>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Support families with routines, transitions, and strategies to improve attendance and punctuality. </w:t>
      </w:r>
    </w:p>
    <w:p xmlns:wp14="http://schemas.microsoft.com/office/word/2010/wordml" w:rsidP="0EA08E80" wp14:paraId="16E2D99F" wp14:textId="713ACFA2">
      <w:pPr>
        <w:pStyle w:val="ListParagraph"/>
        <w:numPr>
          <w:ilvl w:val="0"/>
          <w:numId w:val="3"/>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Facilitate early intervention to prevent escalation of attendance concerns</w:t>
      </w:r>
    </w:p>
    <w:p xmlns:wp14="http://schemas.microsoft.com/office/word/2010/wordml" w:rsidP="0EA08E80" wp14:paraId="69489B06" wp14:textId="52E3A2D6">
      <w:pPr>
        <w:bidi w:val="0"/>
        <w:ind w:firstLine="360"/>
        <w:rPr>
          <w:rFonts w:ascii="Segoe UI" w:hAnsi="Segoe UI" w:eastAsia="Segoe UI" w:cs="Segoe UI"/>
          <w:b w:val="0"/>
          <w:bCs w:val="0"/>
          <w:i w:val="0"/>
          <w:iCs w:val="0"/>
          <w:caps w:val="0"/>
          <w:smallCaps w:val="0"/>
          <w:noProof w:val="0"/>
          <w:color w:val="016178"/>
          <w:sz w:val="22"/>
          <w:szCs w:val="22"/>
          <w:lang w:val="en-GB"/>
        </w:rPr>
      </w:pPr>
      <w:r w:rsidRPr="0EA08E80" w:rsidR="23CDC41C">
        <w:rPr>
          <w:rFonts w:ascii="Segoe UI" w:hAnsi="Segoe UI" w:eastAsia="Segoe UI" w:cs="Segoe UI"/>
          <w:b w:val="1"/>
          <w:bCs w:val="1"/>
          <w:i w:val="0"/>
          <w:iCs w:val="0"/>
          <w:caps w:val="0"/>
          <w:smallCaps w:val="0"/>
          <w:noProof w:val="0"/>
          <w:color w:val="016178"/>
          <w:sz w:val="22"/>
          <w:szCs w:val="22"/>
          <w:lang w:val="en-US"/>
        </w:rPr>
        <w:t>Intervention and Safeguarding</w:t>
      </w:r>
    </w:p>
    <w:p xmlns:wp14="http://schemas.microsoft.com/office/word/2010/wordml" w:rsidP="0EA08E80" wp14:paraId="4ECA5C42" wp14:textId="758731F0">
      <w:pPr>
        <w:pStyle w:val="ListParagraph"/>
        <w:numPr>
          <w:ilvl w:val="0"/>
          <w:numId w:val="4"/>
        </w:numPr>
        <w:bidi w:val="0"/>
        <w:spacing w:after="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Identify pupils at risk of persistent or severe absence and coordinate targeted interventions. </w:t>
      </w:r>
    </w:p>
    <w:p xmlns:wp14="http://schemas.microsoft.com/office/word/2010/wordml" w:rsidP="0EA08E80" wp14:paraId="7237ED18" wp14:textId="0FF43F33">
      <w:pPr>
        <w:pStyle w:val="ListParagraph"/>
        <w:numPr>
          <w:ilvl w:val="0"/>
          <w:numId w:val="4"/>
        </w:numPr>
        <w:bidi w:val="0"/>
        <w:spacing w:after="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Work closely with pastoral staff, SEND teams, safeguarding leads, and external professionals. </w:t>
      </w:r>
    </w:p>
    <w:p xmlns:wp14="http://schemas.microsoft.com/office/word/2010/wordml" w:rsidP="0EA08E80" wp14:paraId="733CC6D6" wp14:textId="03483CCC">
      <w:pPr>
        <w:pStyle w:val="ListParagraph"/>
        <w:numPr>
          <w:ilvl w:val="0"/>
          <w:numId w:val="4"/>
        </w:numPr>
        <w:bidi w:val="0"/>
        <w:spacing w:after="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Attend and contribute to multi-agency meetings as required. </w:t>
      </w:r>
    </w:p>
    <w:p xmlns:wp14="http://schemas.microsoft.com/office/word/2010/wordml" w:rsidP="0EA08E80" wp14:paraId="665F0460" wp14:textId="4E78D581">
      <w:pPr>
        <w:pStyle w:val="ListParagraph"/>
        <w:numPr>
          <w:ilvl w:val="0"/>
          <w:numId w:val="4"/>
        </w:numPr>
        <w:bidi w:val="0"/>
        <w:spacing w:after="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Ensure safeguarding procedures are followed at all times and concerns are reported promptly. </w:t>
      </w:r>
    </w:p>
    <w:p xmlns:wp14="http://schemas.microsoft.com/office/word/2010/wordml" w:rsidP="0EA08E80" wp14:paraId="57A14FFF" wp14:textId="1555C85E">
      <w:pPr>
        <w:pStyle w:val="ListParagraph"/>
        <w:numPr>
          <w:ilvl w:val="0"/>
          <w:numId w:val="4"/>
        </w:numPr>
        <w:bidi w:val="0"/>
        <w:spacing w:after="240"/>
        <w:ind w:left="714" w:hanging="357"/>
        <w:rPr>
          <w:rFonts w:ascii="Cambria" w:hAnsi="Cambria" w:eastAsia="Cambria" w:cs="Cambria"/>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Support children returning to school following absence, including reintegration planning</w:t>
      </w:r>
      <w:r w:rsidRPr="0EA08E80" w:rsidR="23CDC41C">
        <w:rPr>
          <w:rFonts w:ascii="Cambria" w:hAnsi="Cambria" w:eastAsia="Cambria" w:cs="Cambria"/>
          <w:b w:val="0"/>
          <w:bCs w:val="0"/>
          <w:i w:val="0"/>
          <w:iCs w:val="0"/>
          <w:caps w:val="0"/>
          <w:smallCaps w:val="0"/>
          <w:noProof w:val="0"/>
          <w:color w:val="000000" w:themeColor="text1" w:themeTint="FF" w:themeShade="FF"/>
          <w:sz w:val="22"/>
          <w:szCs w:val="22"/>
          <w:lang w:val="en-US"/>
        </w:rPr>
        <w:t>.</w:t>
      </w:r>
    </w:p>
    <w:p xmlns:wp14="http://schemas.microsoft.com/office/word/2010/wordml" w:rsidP="0EA08E80" wp14:paraId="1B0AA2E0" wp14:textId="3E988C1B">
      <w:pPr>
        <w:bidi w:val="0"/>
        <w:ind w:firstLine="360"/>
        <w:rPr>
          <w:rFonts w:ascii="Segoe UI" w:hAnsi="Segoe UI" w:eastAsia="Segoe UI" w:cs="Segoe UI"/>
          <w:b w:val="0"/>
          <w:bCs w:val="0"/>
          <w:i w:val="0"/>
          <w:iCs w:val="0"/>
          <w:caps w:val="0"/>
          <w:smallCaps w:val="0"/>
          <w:noProof w:val="0"/>
          <w:color w:val="016178"/>
          <w:sz w:val="22"/>
          <w:szCs w:val="22"/>
          <w:lang w:val="en-GB"/>
        </w:rPr>
      </w:pPr>
      <w:r w:rsidRPr="0EA08E80" w:rsidR="23CDC41C">
        <w:rPr>
          <w:rFonts w:ascii="Segoe UI" w:hAnsi="Segoe UI" w:eastAsia="Segoe UI" w:cs="Segoe UI"/>
          <w:b w:val="1"/>
          <w:bCs w:val="1"/>
          <w:i w:val="0"/>
          <w:iCs w:val="0"/>
          <w:caps w:val="0"/>
          <w:smallCaps w:val="0"/>
          <w:noProof w:val="0"/>
          <w:color w:val="016178"/>
          <w:sz w:val="22"/>
          <w:szCs w:val="22"/>
          <w:lang w:val="en-US"/>
        </w:rPr>
        <w:t>Policy and Communication</w:t>
      </w:r>
    </w:p>
    <w:p xmlns:wp14="http://schemas.microsoft.com/office/word/2010/wordml" w:rsidP="0EA08E80" wp14:paraId="6252CCD0" wp14:textId="20802BD1">
      <w:pPr>
        <w:pStyle w:val="ListParagraph"/>
        <w:numPr>
          <w:ilvl w:val="0"/>
          <w:numId w:val="5"/>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Promote a positive attendance culture across the school community. </w:t>
      </w:r>
    </w:p>
    <w:p xmlns:wp14="http://schemas.microsoft.com/office/word/2010/wordml" w:rsidP="0EA08E80" wp14:paraId="4D4683FE" wp14:textId="7E955916">
      <w:pPr>
        <w:pStyle w:val="ListParagraph"/>
        <w:numPr>
          <w:ilvl w:val="0"/>
          <w:numId w:val="5"/>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Support the implementation of the school’s attendance policy and procedures. </w:t>
      </w:r>
    </w:p>
    <w:p xmlns:wp14="http://schemas.microsoft.com/office/word/2010/wordml" w:rsidP="0EA08E80" wp14:paraId="6AD59836" wp14:textId="5193D14B">
      <w:pPr>
        <w:pStyle w:val="ListParagraph"/>
        <w:numPr>
          <w:ilvl w:val="0"/>
          <w:numId w:val="5"/>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Communicate attendance expectations clearly and sensitively to families. </w:t>
      </w:r>
    </w:p>
    <w:p xmlns:wp14="http://schemas.microsoft.com/office/word/2010/wordml" w:rsidP="0EA08E80" wp14:paraId="62DD0FDC" wp14:textId="428A667A">
      <w:pPr>
        <w:pStyle w:val="ListParagraph"/>
        <w:numPr>
          <w:ilvl w:val="0"/>
          <w:numId w:val="5"/>
        </w:numPr>
        <w:bidi w:val="0"/>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Work collaboratively with teaching and pastoral staff to support pupils’ wellbeing.</w:t>
      </w:r>
    </w:p>
    <w:p xmlns:wp14="http://schemas.microsoft.com/office/word/2010/wordml" w:rsidP="0EA08E80" wp14:paraId="16CC8564" wp14:textId="31192EA8">
      <w:pPr>
        <w:bidi w:val="0"/>
        <w:spacing w:after="0" w:line="240" w:lineRule="auto"/>
        <w:ind w:left="72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675CBE8C" wp14:textId="6A3CA966">
      <w:pPr>
        <w:bidi w:val="0"/>
        <w:spacing w:after="0"/>
        <w:rPr>
          <w:rFonts w:ascii="Segoe UI" w:hAnsi="Segoe UI" w:eastAsia="Segoe UI" w:cs="Segoe UI"/>
          <w:b w:val="0"/>
          <w:bCs w:val="0"/>
          <w:i w:val="0"/>
          <w:iCs w:val="0"/>
          <w:caps w:val="0"/>
          <w:smallCaps w:val="0"/>
          <w:noProof w:val="0"/>
          <w:color w:val="016178"/>
          <w:sz w:val="26"/>
          <w:szCs w:val="26"/>
          <w:lang w:val="en-GB"/>
        </w:rPr>
      </w:pPr>
      <w:r w:rsidRPr="0EA08E80" w:rsidR="23CDC41C">
        <w:rPr>
          <w:rFonts w:ascii="Segoe UI" w:hAnsi="Segoe UI" w:eastAsia="Segoe UI" w:cs="Segoe UI"/>
          <w:b w:val="1"/>
          <w:bCs w:val="1"/>
          <w:i w:val="0"/>
          <w:iCs w:val="0"/>
          <w:caps w:val="0"/>
          <w:smallCaps w:val="0"/>
          <w:noProof w:val="0"/>
          <w:color w:val="016178"/>
          <w:sz w:val="26"/>
          <w:szCs w:val="26"/>
          <w:lang w:val="en-US"/>
        </w:rPr>
        <w:t>Professional Development</w:t>
      </w:r>
    </w:p>
    <w:p xmlns:wp14="http://schemas.microsoft.com/office/word/2010/wordml" w:rsidP="0EA08E80" wp14:paraId="700129B0" wp14:textId="155A93FB">
      <w:pPr>
        <w:pStyle w:val="ListParagraph"/>
        <w:numPr>
          <w:ilvl w:val="0"/>
          <w:numId w:val="6"/>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Willing to undertake any necessary professional development and training.</w:t>
      </w:r>
    </w:p>
    <w:p xmlns:wp14="http://schemas.microsoft.com/office/word/2010/wordml" w:rsidP="0EA08E80" wp14:paraId="7C810B85" wp14:textId="6C70EDAA">
      <w:pPr>
        <w:bidi w:val="0"/>
        <w:spacing w:after="0" w:line="240" w:lineRule="auto"/>
        <w:ind w:left="72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15B02EE9" wp14:textId="3113BA4C">
      <w:pPr>
        <w:bidi w:val="0"/>
        <w:spacing w:after="0"/>
        <w:rPr>
          <w:rFonts w:ascii="Segoe UI" w:hAnsi="Segoe UI" w:eastAsia="Segoe UI" w:cs="Segoe UI"/>
          <w:b w:val="0"/>
          <w:bCs w:val="0"/>
          <w:i w:val="0"/>
          <w:iCs w:val="0"/>
          <w:caps w:val="0"/>
          <w:smallCaps w:val="0"/>
          <w:noProof w:val="0"/>
          <w:color w:val="016178"/>
          <w:sz w:val="26"/>
          <w:szCs w:val="26"/>
          <w:lang w:val="en-GB"/>
        </w:rPr>
      </w:pPr>
      <w:r w:rsidRPr="0EA08E80" w:rsidR="23CDC41C">
        <w:rPr>
          <w:rFonts w:ascii="Segoe UI" w:hAnsi="Segoe UI" w:eastAsia="Segoe UI" w:cs="Segoe UI"/>
          <w:b w:val="1"/>
          <w:bCs w:val="1"/>
          <w:i w:val="0"/>
          <w:iCs w:val="0"/>
          <w:caps w:val="0"/>
          <w:smallCaps w:val="0"/>
          <w:noProof w:val="0"/>
          <w:color w:val="016178"/>
          <w:sz w:val="26"/>
          <w:szCs w:val="26"/>
          <w:lang w:val="en-US"/>
        </w:rPr>
        <w:t>General</w:t>
      </w:r>
    </w:p>
    <w:p xmlns:wp14="http://schemas.microsoft.com/office/word/2010/wordml" w:rsidP="0EA08E80" wp14:paraId="73F59196" wp14:textId="01808090">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Be aware of and comply with all trust and school policies and procedures particularly relating to safeguarding, child protection, equal opportunities, health and safety and security, confidentiality and data protection; reporting all concerns to an appropriate person.</w:t>
      </w:r>
    </w:p>
    <w:p xmlns:wp14="http://schemas.microsoft.com/office/word/2010/wordml" w:rsidP="0EA08E80" wp14:paraId="6BBE1195" wp14:textId="3D7ECF23">
      <w:p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1358313C" wp14:textId="0C3A37A0">
      <w:p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3581A44D" wp14:textId="3B8E3C8C">
      <w:p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25B599CE" wp14:textId="5D7D4873">
      <w:p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p>
    <w:p w:rsidR="6AFE52CF" w:rsidP="6AFE52CF" w:rsidRDefault="6AFE52CF" w14:paraId="46CC7F7D" w14:textId="062BC36D">
      <w:pPr>
        <w:pStyle w:val="ListParagraph"/>
        <w:bidi w:val="0"/>
        <w:spacing w:after="0" w:line="240" w:lineRule="auto"/>
        <w:ind w:left="72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4CBEEC38" wp14:textId="01623B3D">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Carry out all duties with regard to the school’s policies and codes of conduct.</w:t>
      </w:r>
    </w:p>
    <w:p xmlns:wp14="http://schemas.microsoft.com/office/word/2010/wordml" w:rsidP="0EA08E80" wp14:paraId="4858DB04" wp14:textId="21590FBD">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Set high expectations of conduct, whilst acting as a good role model for others.</w:t>
      </w:r>
    </w:p>
    <w:p xmlns:wp14="http://schemas.microsoft.com/office/word/2010/wordml" w:rsidP="0EA08E80" wp14:paraId="44D1342C" wp14:textId="5740AC6C">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Maintain confidentiality and handle sensitive information appropriately. </w:t>
      </w:r>
    </w:p>
    <w:p xmlns:wp14="http://schemas.microsoft.com/office/word/2010/wordml" w:rsidP="0EA08E80" wp14:paraId="7C3E0403" wp14:textId="5C0427E9">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Use initiative to solve problems and manage workload effectively. </w:t>
      </w:r>
    </w:p>
    <w:p xmlns:wp14="http://schemas.microsoft.com/office/word/2010/wordml" w:rsidP="0EA08E80" wp14:paraId="673C836C" wp14:textId="0DE6577C">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Contribute to a supportive and inclusive school environment. </w:t>
      </w:r>
    </w:p>
    <w:p xmlns:wp14="http://schemas.microsoft.com/office/word/2010/wordml" w:rsidP="0EA08E80" wp14:paraId="79F2F070" wp14:textId="1CE679A3">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 xml:space="preserve">Undertake training and professional development relevant to the role. </w:t>
      </w:r>
    </w:p>
    <w:p xmlns:wp14="http://schemas.microsoft.com/office/word/2010/wordml" w:rsidP="0EA08E80" wp14:paraId="513B061A" wp14:textId="0AEECA28">
      <w:pPr>
        <w:pStyle w:val="ListParagraph"/>
        <w:numPr>
          <w:ilvl w:val="0"/>
          <w:numId w:val="7"/>
        </w:num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2"/>
          <w:szCs w:val="22"/>
          <w:lang w:val="en-US"/>
        </w:rPr>
        <w:t>Carry out any other reasonable duties as directed by the line manager</w:t>
      </w:r>
    </w:p>
    <w:p xmlns:wp14="http://schemas.microsoft.com/office/word/2010/wordml" w:rsidP="0EA08E80" wp14:paraId="27A8FAC6" wp14:textId="4F18503E">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68329699" wp14:textId="3969E55B">
      <w:pPr>
        <w:bidi w:val="0"/>
        <w:spacing w:after="160" w:line="259" w:lineRule="auto"/>
        <w:rPr>
          <w:rFonts w:ascii="Segoe UI" w:hAnsi="Segoe UI" w:eastAsia="Segoe UI" w:cs="Segoe UI"/>
          <w:b w:val="0"/>
          <w:bCs w:val="0"/>
          <w:i w:val="0"/>
          <w:iCs w:val="0"/>
          <w:caps w:val="0"/>
          <w:smallCaps w:val="0"/>
          <w:noProof w:val="0"/>
          <w:color w:val="000000" w:themeColor="text1" w:themeTint="FF" w:themeShade="FF"/>
          <w:sz w:val="20"/>
          <w:szCs w:val="20"/>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0"/>
          <w:szCs w:val="20"/>
          <w:lang w:val="en-US"/>
        </w:rPr>
        <w:t>Whilst every effort has been made to explain the main duties and responsibilities of the post, each individual task undertaken may not be identified. Staff will be expected to comply with any reasonable request from a manager to undertake work of a similar level that is not specified in the job description.</w:t>
      </w:r>
    </w:p>
    <w:p xmlns:wp14="http://schemas.microsoft.com/office/word/2010/wordml" w:rsidP="0EA08E80" wp14:paraId="06A5B687" wp14:textId="7C37B489">
      <w:pPr>
        <w:bidi w:val="0"/>
        <w:spacing w:after="160" w:line="259" w:lineRule="auto"/>
        <w:rPr>
          <w:rFonts w:ascii="Segoe UI" w:hAnsi="Segoe UI" w:eastAsia="Segoe UI" w:cs="Segoe UI"/>
          <w:b w:val="0"/>
          <w:bCs w:val="0"/>
          <w:i w:val="0"/>
          <w:iCs w:val="0"/>
          <w:caps w:val="0"/>
          <w:smallCaps w:val="0"/>
          <w:noProof w:val="0"/>
          <w:color w:val="000000" w:themeColor="text1" w:themeTint="FF" w:themeShade="FF"/>
          <w:sz w:val="20"/>
          <w:szCs w:val="20"/>
          <w:lang w:val="en-GB"/>
        </w:rPr>
      </w:pPr>
      <w:r w:rsidRPr="0EA08E80" w:rsidR="23CDC41C">
        <w:rPr>
          <w:rFonts w:ascii="Segoe UI" w:hAnsi="Segoe UI" w:eastAsia="Segoe UI" w:cs="Segoe UI"/>
          <w:b w:val="0"/>
          <w:bCs w:val="0"/>
          <w:i w:val="0"/>
          <w:iCs w:val="0"/>
          <w:caps w:val="0"/>
          <w:smallCaps w:val="0"/>
          <w:noProof w:val="0"/>
          <w:color w:val="000000" w:themeColor="text1" w:themeTint="FF" w:themeShade="FF"/>
          <w:sz w:val="20"/>
          <w:szCs w:val="20"/>
          <w:lang w:val="en-US"/>
        </w:rPr>
        <w:t>This job description will be reviewed annually and the head teacher reserves the right to alter the content of the job description, after consultation with the post-holder, to reflect changes to the job or services provided, without altering the general character or level of responsibility.</w:t>
      </w:r>
    </w:p>
    <w:p xmlns:wp14="http://schemas.microsoft.com/office/word/2010/wordml" w:rsidP="0EA08E80" wp14:paraId="102096CE" wp14:textId="2D6E4599">
      <w:pPr>
        <w:bidi w:val="0"/>
        <w:ind w:left="360" w:hanging="360"/>
        <w:rPr>
          <w:rFonts w:ascii="Segoe UI" w:hAnsi="Segoe UI" w:eastAsia="Segoe UI" w:cs="Segoe UI"/>
          <w:b w:val="0"/>
          <w:bCs w:val="0"/>
          <w:i w:val="0"/>
          <w:iCs w:val="0"/>
          <w:caps w:val="0"/>
          <w:smallCaps w:val="0"/>
          <w:noProof w:val="0"/>
          <w:color w:val="000000" w:themeColor="text1" w:themeTint="FF" w:themeShade="FF"/>
          <w:sz w:val="20"/>
          <w:szCs w:val="20"/>
          <w:lang w:val="en-GB"/>
        </w:rPr>
      </w:pPr>
    </w:p>
    <w:p xmlns:wp14="http://schemas.microsoft.com/office/word/2010/wordml" w:rsidP="0EA08E80" wp14:paraId="6D68F1D6" wp14:textId="3816B683">
      <w:pPr>
        <w:bidi w:val="0"/>
        <w:ind w:left="360" w:hanging="360"/>
        <w:rPr>
          <w:rFonts w:ascii="Segoe UI" w:hAnsi="Segoe UI" w:eastAsia="Segoe UI" w:cs="Segoe UI"/>
          <w:b w:val="0"/>
          <w:bCs w:val="0"/>
          <w:i w:val="0"/>
          <w:iCs w:val="0"/>
          <w:caps w:val="0"/>
          <w:smallCaps w:val="0"/>
          <w:noProof w:val="0"/>
          <w:color w:val="000000" w:themeColor="text1" w:themeTint="FF" w:themeShade="FF"/>
          <w:sz w:val="20"/>
          <w:szCs w:val="20"/>
          <w:lang w:val="en-GB"/>
        </w:rPr>
      </w:pPr>
    </w:p>
    <w:p xmlns:wp14="http://schemas.microsoft.com/office/word/2010/wordml" w:rsidP="0EA08E80" wp14:paraId="24C6B2C1" wp14:textId="56A45C79">
      <w:pPr>
        <w:bidi w:val="0"/>
        <w:ind w:left="360" w:hanging="360"/>
        <w:rPr>
          <w:rFonts w:ascii="Segoe UI" w:hAnsi="Segoe UI" w:eastAsia="Segoe UI" w:cs="Segoe UI"/>
          <w:b w:val="0"/>
          <w:bCs w:val="0"/>
          <w:i w:val="0"/>
          <w:iCs w:val="0"/>
          <w:caps w:val="0"/>
          <w:smallCaps w:val="0"/>
          <w:noProof w:val="0"/>
          <w:color w:val="000000" w:themeColor="text1" w:themeTint="FF" w:themeShade="FF"/>
          <w:sz w:val="20"/>
          <w:szCs w:val="20"/>
          <w:lang w:val="en-GB"/>
        </w:rPr>
      </w:pPr>
    </w:p>
    <w:p xmlns:wp14="http://schemas.microsoft.com/office/word/2010/wordml" w:rsidP="0EA08E80" wp14:paraId="3970F428" wp14:textId="73432C38">
      <w:pPr>
        <w:pStyle w:val="ListBullet"/>
        <w:bidi w:val="0"/>
        <w:ind w:left="360" w:hanging="360"/>
        <w:rPr>
          <w:rFonts w:ascii="Segoe UI" w:hAnsi="Segoe UI" w:eastAsia="Segoe UI" w:cs="Segoe UI"/>
          <w:b w:val="0"/>
          <w:bCs w:val="0"/>
          <w:i w:val="0"/>
          <w:iCs w:val="0"/>
          <w:caps w:val="0"/>
          <w:smallCaps w:val="0"/>
          <w:noProof w:val="0"/>
          <w:color w:val="000000" w:themeColor="text1" w:themeTint="FF" w:themeShade="FF"/>
          <w:sz w:val="20"/>
          <w:szCs w:val="20"/>
          <w:lang w:val="en-GB"/>
        </w:rPr>
      </w:pPr>
      <w:r w:rsidRPr="0EA08E80" w:rsidR="23CDC41C">
        <w:rPr>
          <w:rFonts w:ascii="Segoe UI" w:hAnsi="Segoe UI" w:eastAsia="Segoe UI" w:cs="Segoe UI"/>
          <w:b w:val="1"/>
          <w:bCs w:val="1"/>
          <w:i w:val="0"/>
          <w:iCs w:val="0"/>
          <w:caps w:val="0"/>
          <w:smallCaps w:val="0"/>
          <w:noProof w:val="0"/>
          <w:color w:val="000000" w:themeColor="text1" w:themeTint="FF" w:themeShade="FF"/>
          <w:sz w:val="20"/>
          <w:szCs w:val="20"/>
          <w:lang w:val="en-US"/>
        </w:rPr>
        <w:t>Fluency in English</w:t>
      </w:r>
      <w:r w:rsidRPr="0EA08E80" w:rsidR="23CDC41C">
        <w:rPr>
          <w:rFonts w:ascii="Segoe UI" w:hAnsi="Segoe UI" w:eastAsia="Segoe UI" w:cs="Segoe UI"/>
          <w:b w:val="0"/>
          <w:bCs w:val="0"/>
          <w:i w:val="0"/>
          <w:iCs w:val="0"/>
          <w:caps w:val="0"/>
          <w:smallCaps w:val="0"/>
          <w:noProof w:val="0"/>
          <w:color w:val="000000" w:themeColor="text1" w:themeTint="FF" w:themeShade="FF"/>
          <w:sz w:val="20"/>
          <w:szCs w:val="20"/>
          <w:lang w:val="en-US"/>
        </w:rPr>
        <w:t xml:space="preserve"> The post is covered by Part 7 of the immigration Act (2016) and therefore the ability to speak fluent and spoken English is an essential requirement for this role.</w:t>
      </w:r>
    </w:p>
    <w:p xmlns:wp14="http://schemas.microsoft.com/office/word/2010/wordml" w:rsidP="0EA08E80" wp14:paraId="2C2DDAE2" wp14:textId="667DC1AB">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4C1B047B" wp14:textId="493C2C4E">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616EA62E" wp14:textId="1A8C0D57">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12074FF3" wp14:textId="0509F980">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63FFC08D" wp14:textId="23BC0B6B">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73D0CB0A" wp14:textId="22876720">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34C7710E" wp14:textId="40873DCC">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1C6D0B7A" wp14:textId="4BDC989C">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45CF8D38" wp14:textId="7815CB6B">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498B4C20" wp14:textId="7E2B1BDA">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2065DAA1" wp14:textId="0C187458">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1A9841C2" wp14:textId="259A49F4">
      <w:pPr>
        <w:bidi w:val="0"/>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en-GB"/>
        </w:rPr>
      </w:pPr>
    </w:p>
    <w:p xmlns:wp14="http://schemas.microsoft.com/office/word/2010/wordml" w:rsidP="0EA08E80" wp14:paraId="078E4642" wp14:textId="608B8222">
      <w:pPr>
        <w:keepNext w:val="1"/>
        <w:keepLines w:val="1"/>
        <w:bidi w:val="0"/>
        <w:spacing w:before="480" w:after="0"/>
        <w:ind w:right="-1141"/>
        <w:rPr>
          <w:rFonts w:ascii="Calibri" w:hAnsi="Calibri" w:eastAsia="Calibri" w:cs="Calibri"/>
          <w:b w:val="1"/>
          <w:bCs w:val="1"/>
          <w:i w:val="0"/>
          <w:iCs w:val="0"/>
          <w:caps w:val="0"/>
          <w:smallCaps w:val="0"/>
          <w:noProof w:val="0"/>
          <w:color w:val="00467A"/>
          <w:sz w:val="36"/>
          <w:szCs w:val="36"/>
          <w:lang w:val="en-GB"/>
        </w:rPr>
      </w:pPr>
    </w:p>
    <w:p xmlns:wp14="http://schemas.microsoft.com/office/word/2010/wordml" w:rsidP="0EA08E80" wp14:paraId="381ABFDE" wp14:textId="4A1758C9">
      <w:pPr>
        <w:bidi w:val="0"/>
        <w:rPr>
          <w:rFonts w:ascii="Cambria" w:hAnsi="Cambria" w:eastAsia="Cambria" w:cs="Cambria"/>
          <w:b w:val="0"/>
          <w:bCs w:val="0"/>
          <w:i w:val="0"/>
          <w:iCs w:val="0"/>
          <w:caps w:val="0"/>
          <w:smallCaps w:val="0"/>
          <w:noProof w:val="0"/>
          <w:color w:val="000000" w:themeColor="text1" w:themeTint="FF" w:themeShade="FF"/>
          <w:sz w:val="22"/>
          <w:szCs w:val="22"/>
          <w:lang w:val="en-GB"/>
        </w:rPr>
      </w:pPr>
    </w:p>
    <w:tbl>
      <w:tblPr>
        <w:tblStyle w:val="TableGrid"/>
        <w:bidiVisual w:val="0"/>
        <w:tblW w:w="0" w:type="auto"/>
        <w:tblInd w:w="-300" w:type="dxa"/>
        <w:tblBorders>
          <w:top w:val="single" w:sz="6"/>
          <w:left w:val="single" w:sz="6"/>
          <w:bottom w:val="single" w:sz="6"/>
          <w:right w:val="single" w:sz="6"/>
        </w:tblBorders>
        <w:tblLook w:val="04A0" w:firstRow="1" w:lastRow="0" w:firstColumn="1" w:lastColumn="0" w:noHBand="0" w:noVBand="1"/>
      </w:tblPr>
      <w:tblGrid>
        <w:gridCol w:w="3540"/>
        <w:gridCol w:w="5805"/>
      </w:tblGrid>
      <w:tr w:rsidR="0EA08E80" w:rsidTr="6AFE52CF" w14:paraId="0D7669C3">
        <w:trPr>
          <w:trHeight w:val="1005"/>
        </w:trPr>
        <w:tc>
          <w:tcPr>
            <w:tcW w:w="9345" w:type="dxa"/>
            <w:gridSpan w:val="2"/>
            <w:tcMar>
              <w:left w:w="105" w:type="dxa"/>
              <w:right w:w="105" w:type="dxa"/>
            </w:tcMar>
            <w:vAlign w:val="top"/>
          </w:tcPr>
          <w:p w:rsidR="23CDC41C" w:rsidP="6AFE52CF" w:rsidRDefault="23CDC41C" w14:paraId="12953D4C" w14:textId="32DCB53E">
            <w:pPr>
              <w:bidi w:val="0"/>
              <w:rPr>
                <w:rFonts w:ascii="Cambria" w:hAnsi="Cambria" w:eastAsia="Cambria" w:cs="Cambria"/>
                <w:b w:val="0"/>
                <w:bCs w:val="0"/>
                <w:i w:val="0"/>
                <w:iCs w:val="0"/>
                <w:color w:val="016178"/>
                <w:sz w:val="22"/>
                <w:szCs w:val="22"/>
              </w:rPr>
            </w:pPr>
            <w:r w:rsidRPr="6AFE52CF" w:rsidR="0EA08E80">
              <w:rPr>
                <w:rFonts w:ascii="Segoe UI" w:hAnsi="Segoe UI" w:eastAsia="Segoe UI" w:cs="Segoe UI"/>
                <w:b w:val="1"/>
                <w:bCs w:val="1"/>
                <w:i w:val="0"/>
                <w:iCs w:val="0"/>
                <w:color w:val="016178"/>
                <w:sz w:val="44"/>
                <w:szCs w:val="44"/>
                <w:lang w:val="en-US"/>
              </w:rPr>
              <w:t>Person Specification</w:t>
            </w:r>
            <w:r w:rsidRPr="6AFE52CF" w:rsidR="0EA08E80">
              <w:rPr>
                <w:rFonts w:ascii="Cambria" w:hAnsi="Cambria" w:eastAsia="Cambria" w:cs="Cambria"/>
                <w:b w:val="0"/>
                <w:bCs w:val="0"/>
                <w:i w:val="0"/>
                <w:iCs w:val="0"/>
                <w:color w:val="016178"/>
                <w:sz w:val="22"/>
                <w:szCs w:val="22"/>
                <w:lang w:val="en-US"/>
              </w:rPr>
              <w:t xml:space="preserve"> </w:t>
            </w:r>
          </w:p>
        </w:tc>
      </w:tr>
      <w:tr w:rsidR="0EA08E80" w:rsidTr="6AFE52CF" w14:paraId="64FD0520">
        <w:trPr>
          <w:trHeight w:val="300"/>
        </w:trPr>
        <w:tc>
          <w:tcPr>
            <w:tcW w:w="3540" w:type="dxa"/>
            <w:tcMar>
              <w:left w:w="105" w:type="dxa"/>
              <w:right w:w="105" w:type="dxa"/>
            </w:tcMar>
            <w:vAlign w:val="top"/>
          </w:tcPr>
          <w:p w:rsidR="0EA08E80" w:rsidP="0EA08E80" w:rsidRDefault="0EA08E80" w14:paraId="484E92E4" w14:textId="0B9F2E21">
            <w:pPr>
              <w:bidi w:val="0"/>
              <w:rPr>
                <w:rFonts w:ascii="Segoe UI" w:hAnsi="Segoe UI" w:eastAsia="Segoe UI" w:cs="Segoe UI"/>
                <w:b w:val="0"/>
                <w:bCs w:val="0"/>
                <w:i w:val="0"/>
                <w:iCs w:val="0"/>
                <w:color w:val="016178"/>
                <w:sz w:val="22"/>
                <w:szCs w:val="22"/>
              </w:rPr>
            </w:pPr>
            <w:r w:rsidRPr="0EA08E80" w:rsidR="0EA08E80">
              <w:rPr>
                <w:rFonts w:ascii="Segoe UI" w:hAnsi="Segoe UI" w:eastAsia="Segoe UI" w:cs="Segoe UI"/>
                <w:b w:val="1"/>
                <w:bCs w:val="1"/>
                <w:i w:val="0"/>
                <w:iCs w:val="0"/>
                <w:color w:val="016178"/>
                <w:sz w:val="22"/>
                <w:szCs w:val="22"/>
                <w:lang w:val="en-US"/>
              </w:rPr>
              <w:t>Education and Qualifications</w:t>
            </w:r>
          </w:p>
        </w:tc>
        <w:tc>
          <w:tcPr>
            <w:tcW w:w="5805" w:type="dxa"/>
            <w:tcMar>
              <w:left w:w="105" w:type="dxa"/>
              <w:right w:w="105" w:type="dxa"/>
            </w:tcMar>
            <w:vAlign w:val="top"/>
          </w:tcPr>
          <w:p w:rsidR="0EA08E80" w:rsidP="0EA08E80" w:rsidRDefault="0EA08E80" w14:paraId="36095210" w14:textId="7D1BE07F">
            <w:pPr>
              <w:bidi w:val="0"/>
              <w:rPr>
                <w:rFonts w:ascii="Segoe UI" w:hAnsi="Segoe UI" w:eastAsia="Segoe UI" w:cs="Segoe UI"/>
                <w:b w:val="0"/>
                <w:bCs w:val="0"/>
                <w:i w:val="0"/>
                <w:iCs w:val="0"/>
                <w:color w:val="016178"/>
                <w:sz w:val="22"/>
                <w:szCs w:val="22"/>
              </w:rPr>
            </w:pPr>
            <w:r w:rsidRPr="0EA08E80" w:rsidR="0EA08E80">
              <w:rPr>
                <w:rFonts w:ascii="Segoe UI" w:hAnsi="Segoe UI" w:eastAsia="Segoe UI" w:cs="Segoe UI"/>
                <w:b w:val="1"/>
                <w:bCs w:val="1"/>
                <w:i w:val="0"/>
                <w:iCs w:val="0"/>
                <w:color w:val="016178"/>
                <w:sz w:val="22"/>
                <w:szCs w:val="22"/>
                <w:lang w:val="en-US"/>
              </w:rPr>
              <w:t>Essential</w:t>
            </w:r>
          </w:p>
          <w:p w:rsidR="0EA08E80" w:rsidP="0EA08E80" w:rsidRDefault="0EA08E80" w14:paraId="72EEA3C9" w14:textId="25B5A69F">
            <w:pPr>
              <w:pStyle w:val="ListParagraph"/>
              <w:numPr>
                <w:ilvl w:val="0"/>
                <w:numId w:val="8"/>
              </w:numPr>
              <w:bidi w:val="0"/>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Competent numeracy and literacy skills</w:t>
            </w:r>
          </w:p>
        </w:tc>
      </w:tr>
      <w:tr w:rsidR="0EA08E80" w:rsidTr="6AFE52CF" w14:paraId="4824C4DF">
        <w:trPr>
          <w:trHeight w:val="300"/>
        </w:trPr>
        <w:tc>
          <w:tcPr>
            <w:tcW w:w="3540" w:type="dxa"/>
            <w:tcMar>
              <w:left w:w="105" w:type="dxa"/>
              <w:right w:w="105" w:type="dxa"/>
            </w:tcMar>
            <w:vAlign w:val="top"/>
          </w:tcPr>
          <w:p w:rsidR="0EA08E80" w:rsidP="0EA08E80" w:rsidRDefault="0EA08E80" w14:paraId="7451045B" w14:textId="0DCFB5F9">
            <w:pPr>
              <w:bidi w:val="0"/>
              <w:rPr>
                <w:rFonts w:ascii="Segoe UI" w:hAnsi="Segoe UI" w:eastAsia="Segoe UI" w:cs="Segoe UI"/>
                <w:b w:val="0"/>
                <w:bCs w:val="0"/>
                <w:i w:val="0"/>
                <w:iCs w:val="0"/>
                <w:color w:val="016178"/>
                <w:sz w:val="22"/>
                <w:szCs w:val="22"/>
              </w:rPr>
            </w:pPr>
            <w:r w:rsidRPr="0EA08E80" w:rsidR="0EA08E80">
              <w:rPr>
                <w:rFonts w:ascii="Segoe UI" w:hAnsi="Segoe UI" w:eastAsia="Segoe UI" w:cs="Segoe UI"/>
                <w:b w:val="1"/>
                <w:bCs w:val="1"/>
                <w:i w:val="0"/>
                <w:iCs w:val="0"/>
                <w:color w:val="016178"/>
                <w:sz w:val="22"/>
                <w:szCs w:val="22"/>
                <w:lang w:val="en-US"/>
              </w:rPr>
              <w:t>Experience</w:t>
            </w:r>
          </w:p>
        </w:tc>
        <w:tc>
          <w:tcPr>
            <w:tcW w:w="5805" w:type="dxa"/>
            <w:tcMar>
              <w:left w:w="105" w:type="dxa"/>
              <w:right w:w="105" w:type="dxa"/>
            </w:tcMar>
            <w:vAlign w:val="top"/>
          </w:tcPr>
          <w:p w:rsidR="0EA08E80" w:rsidP="0EA08E80" w:rsidRDefault="0EA08E80" w14:paraId="23E7B631" w14:textId="7E6CBD48">
            <w:pPr>
              <w:bidi w:val="0"/>
              <w:rPr>
                <w:rFonts w:ascii="Segoe UI" w:hAnsi="Segoe UI" w:eastAsia="Segoe UI" w:cs="Segoe UI"/>
                <w:b w:val="0"/>
                <w:bCs w:val="0"/>
                <w:i w:val="0"/>
                <w:iCs w:val="0"/>
                <w:color w:val="016178"/>
                <w:sz w:val="22"/>
                <w:szCs w:val="22"/>
              </w:rPr>
            </w:pPr>
            <w:r w:rsidRPr="0EA08E80" w:rsidR="0EA08E80">
              <w:rPr>
                <w:rFonts w:ascii="Segoe UI" w:hAnsi="Segoe UI" w:eastAsia="Segoe UI" w:cs="Segoe UI"/>
                <w:b w:val="1"/>
                <w:bCs w:val="1"/>
                <w:i w:val="0"/>
                <w:iCs w:val="0"/>
                <w:color w:val="016178"/>
                <w:sz w:val="22"/>
                <w:szCs w:val="22"/>
                <w:lang w:val="en-US"/>
              </w:rPr>
              <w:t>Essential</w:t>
            </w:r>
          </w:p>
          <w:p w:rsidR="0EA08E80" w:rsidP="0EA08E80" w:rsidRDefault="0EA08E80" w14:paraId="4B8380ED" w14:textId="4E5C5478">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Experience working with children, young people, or families (education, pastoral, or support setting). </w:t>
            </w:r>
          </w:p>
          <w:p w:rsidR="0EA08E80" w:rsidP="0EA08E80" w:rsidRDefault="0EA08E80" w14:paraId="3EBE3D9D" w14:textId="25667D79">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Strong interpersonal and communication skills. </w:t>
            </w:r>
          </w:p>
          <w:p w:rsidR="0EA08E80" w:rsidP="0EA08E80" w:rsidRDefault="0EA08E80" w14:paraId="2F03B41A" w14:textId="39C8835E">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Ability to work sensitively with families facing challenges or trauma. </w:t>
            </w:r>
          </w:p>
          <w:p w:rsidR="0EA08E80" w:rsidP="0EA08E80" w:rsidRDefault="0EA08E80" w14:paraId="6F8A4AB2" w14:textId="35B4430A">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Good organisational skills and attention to detail. </w:t>
            </w:r>
          </w:p>
          <w:p w:rsidR="0EA08E80" w:rsidP="0EA08E80" w:rsidRDefault="0EA08E80" w14:paraId="3BF81811" w14:textId="343D7EF3">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Confidence using data and school information systems (or willingness to learn). </w:t>
            </w:r>
          </w:p>
          <w:p w:rsidR="0EA08E80" w:rsidP="0EA08E80" w:rsidRDefault="0EA08E80" w14:paraId="072548D6" w14:textId="3956619D">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Understanding of safeguarding and confidentiality. </w:t>
            </w:r>
          </w:p>
          <w:p w:rsidR="0EA08E80" w:rsidP="0EA08E80" w:rsidRDefault="0EA08E80" w14:paraId="55707984" w14:textId="38120140">
            <w:pPr>
              <w:pStyle w:val="ListParagraph"/>
              <w:numPr>
                <w:ilvl w:val="0"/>
                <w:numId w:val="9"/>
              </w:numPr>
              <w:bidi w:val="0"/>
              <w:rPr>
                <w:rFonts w:ascii="Cambria" w:hAnsi="Cambria" w:eastAsia="Cambria" w:cs="Cambria"/>
                <w:b w:val="0"/>
                <w:bCs w:val="0"/>
                <w:i w:val="0"/>
                <w:iCs w:val="0"/>
                <w:sz w:val="22"/>
                <w:szCs w:val="22"/>
              </w:rPr>
            </w:pPr>
          </w:p>
        </w:tc>
      </w:tr>
      <w:tr w:rsidR="0EA08E80" w:rsidTr="6AFE52CF" w14:paraId="46FFC6D8">
        <w:trPr>
          <w:trHeight w:val="300"/>
        </w:trPr>
        <w:tc>
          <w:tcPr>
            <w:tcW w:w="3540" w:type="dxa"/>
            <w:tcMar>
              <w:left w:w="105" w:type="dxa"/>
              <w:right w:w="105" w:type="dxa"/>
            </w:tcMar>
            <w:vAlign w:val="top"/>
          </w:tcPr>
          <w:p w:rsidR="0EA08E80" w:rsidP="0EA08E80" w:rsidRDefault="0EA08E80" w14:paraId="3041BAC8" w14:textId="41A6E684">
            <w:pPr>
              <w:bidi w:val="0"/>
              <w:rPr>
                <w:rFonts w:ascii="Segoe UI" w:hAnsi="Segoe UI" w:eastAsia="Segoe UI" w:cs="Segoe UI"/>
                <w:b w:val="0"/>
                <w:bCs w:val="0"/>
                <w:i w:val="0"/>
                <w:iCs w:val="0"/>
                <w:color w:val="016178"/>
                <w:sz w:val="22"/>
                <w:szCs w:val="22"/>
              </w:rPr>
            </w:pPr>
            <w:r w:rsidRPr="0EA08E80" w:rsidR="0EA08E80">
              <w:rPr>
                <w:rFonts w:ascii="Segoe UI" w:hAnsi="Segoe UI" w:eastAsia="Segoe UI" w:cs="Segoe UI"/>
                <w:b w:val="1"/>
                <w:bCs w:val="1"/>
                <w:i w:val="0"/>
                <w:iCs w:val="0"/>
                <w:color w:val="016178"/>
                <w:sz w:val="22"/>
                <w:szCs w:val="22"/>
                <w:lang w:val="en-US"/>
              </w:rPr>
              <w:t>Skills and knowledge</w:t>
            </w:r>
          </w:p>
        </w:tc>
        <w:tc>
          <w:tcPr>
            <w:tcW w:w="5805" w:type="dxa"/>
            <w:tcMar>
              <w:left w:w="105" w:type="dxa"/>
              <w:right w:w="105" w:type="dxa"/>
            </w:tcMar>
            <w:vAlign w:val="top"/>
          </w:tcPr>
          <w:p w:rsidR="0EA08E80" w:rsidP="0EA08E80" w:rsidRDefault="0EA08E80" w14:paraId="7AE416B2" w14:textId="5AC7BE4F">
            <w:pPr>
              <w:bidi w:val="0"/>
              <w:jc w:val="both"/>
              <w:rPr>
                <w:rFonts w:ascii="Segoe UI" w:hAnsi="Segoe UI" w:eastAsia="Segoe UI" w:cs="Segoe UI"/>
                <w:b w:val="0"/>
                <w:bCs w:val="0"/>
                <w:i w:val="0"/>
                <w:iCs w:val="0"/>
                <w:color w:val="016178"/>
                <w:sz w:val="22"/>
                <w:szCs w:val="22"/>
              </w:rPr>
            </w:pPr>
            <w:r w:rsidRPr="0EA08E80" w:rsidR="0EA08E80">
              <w:rPr>
                <w:rFonts w:ascii="Segoe UI" w:hAnsi="Segoe UI" w:eastAsia="Segoe UI" w:cs="Segoe UI"/>
                <w:b w:val="1"/>
                <w:bCs w:val="1"/>
                <w:i w:val="0"/>
                <w:iCs w:val="0"/>
                <w:color w:val="016178"/>
                <w:sz w:val="22"/>
                <w:szCs w:val="22"/>
                <w:lang w:val="en-US"/>
              </w:rPr>
              <w:t>Essential</w:t>
            </w:r>
          </w:p>
          <w:p w:rsidR="0EA08E80" w:rsidP="0EA08E80" w:rsidRDefault="0EA08E80" w14:paraId="19D56EF6" w14:textId="75A34CA8">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Understanding and commitment to the safeguarding of children</w:t>
            </w:r>
          </w:p>
          <w:p w:rsidR="0EA08E80" w:rsidP="0EA08E80" w:rsidRDefault="0EA08E80" w14:paraId="44DD4A06" w14:textId="428BF7E5">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Personal Effectiveness: makes things happen; operates with resilience, flexibility and integrity. </w:t>
            </w:r>
          </w:p>
          <w:p w:rsidR="0EA08E80" w:rsidP="0EA08E80" w:rsidRDefault="0EA08E80" w14:paraId="1F4F205E" w14:textId="45D3136A">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Communication: shares and listens to information, opinions and ideas, using a range of effective approaches </w:t>
            </w:r>
          </w:p>
          <w:p w:rsidR="0EA08E80" w:rsidP="0EA08E80" w:rsidRDefault="0EA08E80" w14:paraId="4A5F2C82" w14:textId="68DC26EA">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Able to work as part of a team, understanding Trust roles and responsibilities and own position within these. </w:t>
            </w:r>
          </w:p>
          <w:p w:rsidR="0EA08E80" w:rsidP="0EA08E80" w:rsidRDefault="0EA08E80" w14:paraId="69B76DA3" w14:textId="054C4B82">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Ability to identify own training needs and willingness to participate in training and development opportunities. </w:t>
            </w:r>
          </w:p>
          <w:p w:rsidR="0EA08E80" w:rsidP="0EA08E80" w:rsidRDefault="0EA08E80" w14:paraId="2503D3DA" w14:textId="5373B060">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Comply with Trust’s commitment to the protection and safeguarding of children </w:t>
            </w:r>
          </w:p>
          <w:p w:rsidR="0EA08E80" w:rsidP="0EA08E80" w:rsidRDefault="0EA08E80" w14:paraId="356329E1" w14:textId="73D69E74">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Proactive </w:t>
            </w:r>
          </w:p>
          <w:p w:rsidR="0EA08E80" w:rsidP="0EA08E80" w:rsidRDefault="0EA08E80" w14:paraId="51F202A9" w14:textId="1F00D95A">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Positive working attitude</w:t>
            </w:r>
          </w:p>
          <w:p w:rsidR="0EA08E80" w:rsidP="0EA08E80" w:rsidRDefault="0EA08E80" w14:paraId="34878685" w14:textId="1BF97A1C">
            <w:pPr>
              <w:bidi w:val="0"/>
              <w:jc w:val="both"/>
              <w:rPr>
                <w:rFonts w:ascii="Segoe UI" w:hAnsi="Segoe UI" w:eastAsia="Segoe UI" w:cs="Segoe UI"/>
                <w:b w:val="0"/>
                <w:bCs w:val="0"/>
                <w:i w:val="0"/>
                <w:iCs w:val="0"/>
                <w:color w:val="016178"/>
                <w:sz w:val="22"/>
                <w:szCs w:val="22"/>
              </w:rPr>
            </w:pPr>
            <w:r w:rsidRPr="0EA08E80" w:rsidR="0EA08E80">
              <w:rPr>
                <w:rFonts w:ascii="Segoe UI" w:hAnsi="Segoe UI" w:eastAsia="Segoe UI" w:cs="Segoe UI"/>
                <w:b w:val="1"/>
                <w:bCs w:val="1"/>
                <w:i w:val="0"/>
                <w:iCs w:val="0"/>
                <w:color w:val="016178"/>
                <w:sz w:val="22"/>
                <w:szCs w:val="22"/>
                <w:lang w:val="en-US"/>
              </w:rPr>
              <w:t>Desirable</w:t>
            </w:r>
          </w:p>
          <w:p w:rsidR="0EA08E80" w:rsidP="0EA08E80" w:rsidRDefault="0EA08E80" w14:paraId="35D13538" w14:textId="7ECE8F02">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Experience in attendance, pastoral support, or family liaison. </w:t>
            </w:r>
          </w:p>
          <w:p w:rsidR="0EA08E80" w:rsidP="0EA08E80" w:rsidRDefault="0EA08E80" w14:paraId="6F566AEB" w14:textId="51680B82">
            <w:pPr>
              <w:pStyle w:val="ListParagraph"/>
              <w:numPr>
                <w:ilvl w:val="0"/>
                <w:numId w:val="8"/>
              </w:numPr>
              <w:bidi w:val="0"/>
              <w:jc w:val="both"/>
              <w:rPr>
                <w:rFonts w:ascii="Segoe UI" w:hAnsi="Segoe UI" w:eastAsia="Segoe UI" w:cs="Segoe UI"/>
                <w:b w:val="0"/>
                <w:bCs w:val="0"/>
                <w:i w:val="0"/>
                <w:iCs w:val="0"/>
                <w:sz w:val="22"/>
                <w:szCs w:val="22"/>
              </w:rPr>
            </w:pPr>
            <w:r w:rsidRPr="0EA08E80" w:rsidR="0EA08E80">
              <w:rPr>
                <w:rFonts w:ascii="Segoe UI" w:hAnsi="Segoe UI" w:eastAsia="Segoe UI" w:cs="Segoe UI"/>
                <w:b w:val="0"/>
                <w:bCs w:val="0"/>
                <w:i w:val="0"/>
                <w:iCs w:val="0"/>
                <w:sz w:val="22"/>
                <w:szCs w:val="22"/>
                <w:lang w:val="en-US"/>
              </w:rPr>
              <w:t xml:space="preserve">Knowledge of barriers to attendance and strategies to address them. </w:t>
            </w:r>
          </w:p>
          <w:p w:rsidR="0EA08E80" w:rsidP="6AFE52CF" w:rsidRDefault="0EA08E80" w14:paraId="54A36594" w14:textId="4D898826">
            <w:pPr>
              <w:pStyle w:val="ListParagraph"/>
              <w:numPr>
                <w:ilvl w:val="0"/>
                <w:numId w:val="8"/>
              </w:numPr>
              <w:bidi w:val="0"/>
              <w:jc w:val="both"/>
              <w:rPr>
                <w:rFonts w:ascii="Segoe UI" w:hAnsi="Segoe UI" w:eastAsia="Segoe UI" w:cs="Segoe UI"/>
                <w:b w:val="0"/>
                <w:bCs w:val="0"/>
                <w:i w:val="0"/>
                <w:iCs w:val="0"/>
                <w:sz w:val="22"/>
                <w:szCs w:val="22"/>
              </w:rPr>
            </w:pPr>
            <w:r w:rsidRPr="6AFE52CF" w:rsidR="0EA08E80">
              <w:rPr>
                <w:rFonts w:ascii="Segoe UI" w:hAnsi="Segoe UI" w:eastAsia="Segoe UI" w:cs="Segoe UI"/>
                <w:b w:val="0"/>
                <w:bCs w:val="0"/>
                <w:i w:val="0"/>
                <w:iCs w:val="0"/>
                <w:sz w:val="22"/>
                <w:szCs w:val="22"/>
                <w:lang w:val="en-US"/>
              </w:rPr>
              <w:t>Experience working with external agencies.</w:t>
            </w:r>
          </w:p>
        </w:tc>
      </w:tr>
    </w:tbl>
    <w:p xmlns:wp14="http://schemas.microsoft.com/office/word/2010/wordml" w:rsidP="6AFE52CF" wp14:paraId="5E5787A5" wp14:textId="76BFF45E">
      <w:pPr>
        <w:pStyle w:val="Normal"/>
        <w:rPr>
          <w:rFonts w:ascii="Cambria" w:hAnsi="Cambria" w:eastAsia="Cambria" w:cs="Cambria"/>
          <w:b w:val="0"/>
          <w:bCs w:val="0"/>
          <w:i w:val="0"/>
          <w:iCs w:val="0"/>
          <w:caps w:val="0"/>
          <w:smallCaps w:val="0"/>
          <w:noProof w:val="0"/>
          <w:color w:val="000000" w:themeColor="text1" w:themeTint="FF" w:themeShade="FF"/>
          <w:sz w:val="22"/>
          <w:szCs w:val="22"/>
          <w:lang w:val="en-GB"/>
        </w:rPr>
      </w:pPr>
    </w:p>
    <w:sectPr>
      <w:pgSz w:w="11906" w:h="16838" w:orient="portrait"/>
      <w:pgMar w:top="1440" w:right="1440" w:bottom="1440" w:left="1440" w:header="720" w:footer="720" w:gutter="0"/>
      <w:cols w:space="720"/>
      <w:docGrid w:linePitch="360"/>
      <w:headerReference w:type="default" r:id="R2c2e65451ced4816"/>
      <w:footerReference w:type="default" r:id="Rbca32a8c9fc6431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p w:rsidR="0EA08E80" w:rsidP="0EA08E80" w:rsidRDefault="0EA08E80" w14:paraId="2EA172BF" w14:textId="6006CB0C">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0EA08E80" w:rsidP="0EA08E80" w:rsidRDefault="0EA08E80" w14:paraId="4C620432" w14:textId="493CDAB4">
    <w:pPr>
      <w:pStyle w:val="Header"/>
      <w:bidi w:val="0"/>
    </w:pPr>
  </w:p>
</w:hdr>
</file>

<file path=word/numbering.xml><?xml version="1.0" encoding="utf-8"?>
<w:numbering xmlns:w="http://schemas.openxmlformats.org/wordprocessingml/2006/main">
  <w:abstractNum xmlns:w="http://schemas.openxmlformats.org/wordprocessingml/2006/main" w:abstractNumId="10">
    <w:nsid w:val="485795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3e7f8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0aad1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089e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eed98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8cb98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29417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e1c2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cbd8c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936c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AE9E7B"/>
    <w:rsid w:val="091CF187"/>
    <w:rsid w:val="0E32C24B"/>
    <w:rsid w:val="0EA08E80"/>
    <w:rsid w:val="136310EB"/>
    <w:rsid w:val="1EAE9E7B"/>
    <w:rsid w:val="23CDC41C"/>
    <w:rsid w:val="2408E840"/>
    <w:rsid w:val="27B839A3"/>
    <w:rsid w:val="33B4647C"/>
    <w:rsid w:val="368166EE"/>
    <w:rsid w:val="36FA167D"/>
    <w:rsid w:val="43496295"/>
    <w:rsid w:val="53D5B3D7"/>
    <w:rsid w:val="5844FF06"/>
    <w:rsid w:val="5A31B14F"/>
    <w:rsid w:val="6929999D"/>
    <w:rsid w:val="6A187503"/>
    <w:rsid w:val="6AFE5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01E0"/>
  <w15:chartTrackingRefBased/>
  <w15:docId w15:val="{2063FD2A-ECFF-41EB-90D9-551FCCDD74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EA08E8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EA08E8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0EA08E80"/>
    <w:pPr>
      <w:spacing/>
      <w:ind w:left="720"/>
      <w:contextualSpacing/>
    </w:pPr>
  </w:style>
  <w:style w:type="paragraph" w:styleId="ListBullet">
    <w:uiPriority w:val="99"/>
    <w:name w:val="List Bullet"/>
    <w:basedOn w:val="Normal"/>
    <w:unhideWhenUsed/>
    <w:rsid w:val="0EA08E80"/>
    <w:pPr>
      <w:spacing/>
      <w:ind w:left="360" w:hanging="360"/>
      <w:contextualSpacing/>
    </w:pPr>
  </w:style>
  <w:style w:type="paragraph" w:styleId="Header">
    <w:uiPriority w:val="99"/>
    <w:name w:val="header"/>
    <w:basedOn w:val="Normal"/>
    <w:unhideWhenUsed/>
    <w:rsid w:val="0EA08E80"/>
    <w:pPr>
      <w:tabs>
        <w:tab w:val="center" w:leader="none" w:pos="4680"/>
        <w:tab w:val="right" w:leader="none" w:pos="9360"/>
      </w:tabs>
      <w:spacing w:after="0" w:line="240" w:lineRule="auto"/>
    </w:pPr>
  </w:style>
  <w:style w:type="paragraph" w:styleId="Footer">
    <w:uiPriority w:val="99"/>
    <w:name w:val="footer"/>
    <w:basedOn w:val="Normal"/>
    <w:unhideWhenUsed/>
    <w:rsid w:val="0EA08E80"/>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2c2e65451ced4816" /><Relationship Type="http://schemas.openxmlformats.org/officeDocument/2006/relationships/footer" Target="/word/footer.xml" Id="Rbca32a8c9fc6431b" /><Relationship Type="http://schemas.openxmlformats.org/officeDocument/2006/relationships/numbering" Target="/word/numbering.xml" Id="Reaf5660e455b43e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Mrs Naomi Colclough</dc:creator>
  <keywords/>
  <dc:description/>
  <lastModifiedBy>Mrs Naomi Colclough</lastModifiedBy>
  <revision>3</revision>
  <dcterms:created xsi:type="dcterms:W3CDTF">2026-07-30T10:37:25.4883386Z</dcterms:created>
  <dcterms:modified xsi:type="dcterms:W3CDTF">2026-07-30T10:53:12.5409613Z</dcterms:modified>
</coreProperties>
</file>