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4008B" w:rsidP="56BEA440" w:rsidRDefault="0074008B" w14:paraId="04445E21" w14:textId="656085FE">
      <w:pPr>
        <w:pStyle w:val="NoSpacing"/>
        <w:rPr>
          <w:rFonts w:ascii="Calibri" w:hAnsi="Calibri" w:eastAsia="Calibri" w:cs="Calibri" w:asciiTheme="minorAscii" w:hAnsiTheme="minorAscii" w:eastAsiaTheme="minorAscii" w:cstheme="minorAscii"/>
          <w:b w:val="1"/>
          <w:bCs w:val="1"/>
          <w:noProof/>
          <w:sz w:val="24"/>
          <w:szCs w:val="24"/>
          <w:lang w:eastAsia="en-GB"/>
        </w:rPr>
      </w:pPr>
      <w:r>
        <w:rPr>
          <w:rFonts w:cstheme="minorHAnsi"/>
          <w:b/>
          <w:noProof/>
          <w:sz w:val="32"/>
          <w:szCs w:val="24"/>
          <w:lang w:eastAsia="en-GB"/>
        </w:rPr>
        <w:drawing>
          <wp:anchor distT="0" distB="0" distL="114300" distR="114300" simplePos="0" relativeHeight="251657216" behindDoc="0" locked="0" layoutInCell="1" allowOverlap="1" wp14:anchorId="0911E088" wp14:editId="43015F27">
            <wp:simplePos x="0" y="0"/>
            <wp:positionH relativeFrom="margin">
              <wp:align>right</wp:align>
            </wp:positionH>
            <wp:positionV relativeFrom="margin">
              <wp:posOffset>1270</wp:posOffset>
            </wp:positionV>
            <wp:extent cx="2406015"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wes-master-strap.jpg"/>
                    <pic:cNvPicPr/>
                  </pic:nvPicPr>
                  <pic:blipFill>
                    <a:blip r:embed="rId8"/>
                    <a:stretch>
                      <a:fillRect/>
                    </a:stretch>
                  </pic:blipFill>
                  <pic:spPr>
                    <a:xfrm>
                      <a:off x="0" y="0"/>
                      <a:ext cx="2406015" cy="1485900"/>
                    </a:xfrm>
                    <a:prstGeom prst="rect">
                      <a:avLst/>
                    </a:prstGeom>
                  </pic:spPr>
                </pic:pic>
              </a:graphicData>
            </a:graphic>
            <wp14:sizeRelH relativeFrom="margin">
              <wp14:pctWidth>0</wp14:pctWidth>
            </wp14:sizeRelH>
            <wp14:sizeRelV relativeFrom="margin">
              <wp14:pctHeight>0</wp14:pctHeight>
            </wp14:sizeRelV>
          </wp:anchor>
        </w:drawing>
      </w:r>
    </w:p>
    <w:p w:rsidR="0074008B" w:rsidP="56BEA440" w:rsidRDefault="0074008B" w14:paraId="033EEFBC" w14:textId="77777777">
      <w:pPr>
        <w:pStyle w:val="NoSpacing"/>
        <w:rPr>
          <w:rFonts w:ascii="Calibri" w:hAnsi="Calibri" w:eastAsia="Calibri" w:cs="Calibri" w:asciiTheme="minorAscii" w:hAnsiTheme="minorAscii" w:eastAsiaTheme="minorAscii" w:cstheme="minorAscii"/>
          <w:b w:val="1"/>
          <w:bCs w:val="1"/>
          <w:noProof/>
          <w:sz w:val="24"/>
          <w:szCs w:val="24"/>
          <w:lang w:eastAsia="en-GB"/>
        </w:rPr>
      </w:pPr>
    </w:p>
    <w:p w:rsidR="0074008B" w:rsidP="56BEA440" w:rsidRDefault="0074008B" w14:paraId="5EDA5D84" w14:textId="77777777">
      <w:pPr>
        <w:pStyle w:val="NoSpacing"/>
        <w:rPr>
          <w:rFonts w:ascii="Calibri" w:hAnsi="Calibri" w:eastAsia="Calibri" w:cs="Calibri" w:asciiTheme="minorAscii" w:hAnsiTheme="minorAscii" w:eastAsiaTheme="minorAscii" w:cstheme="minorAscii"/>
          <w:b w:val="1"/>
          <w:bCs w:val="1"/>
          <w:noProof/>
          <w:sz w:val="24"/>
          <w:szCs w:val="24"/>
          <w:lang w:eastAsia="en-GB"/>
        </w:rPr>
      </w:pPr>
    </w:p>
    <w:p w:rsidR="0074008B" w:rsidP="56BEA440" w:rsidRDefault="0074008B" w14:paraId="78389727" w14:textId="47DB0E13">
      <w:pPr>
        <w:pStyle w:val="NoSpacing"/>
        <w:rPr>
          <w:rFonts w:ascii="Calibri" w:hAnsi="Calibri" w:eastAsia="Calibri" w:cs="Calibri" w:asciiTheme="minorAscii" w:hAnsiTheme="minorAscii" w:eastAsiaTheme="minorAscii" w:cstheme="minorAscii"/>
          <w:b w:val="1"/>
          <w:bCs w:val="1"/>
          <w:noProof/>
          <w:sz w:val="24"/>
          <w:szCs w:val="24"/>
          <w:lang w:eastAsia="en-GB"/>
        </w:rPr>
      </w:pPr>
    </w:p>
    <w:p w:rsidRPr="0074008B" w:rsidR="0001603E" w:rsidP="56BEA440" w:rsidRDefault="0074008B" w14:paraId="18B7AAB5" w14:textId="0D9DC26D">
      <w:pPr>
        <w:pStyle w:val="NoSpacing"/>
        <w:rPr>
          <w:rFonts w:ascii="Calibri" w:hAnsi="Calibri" w:eastAsia="Calibri" w:cs="Calibri" w:asciiTheme="minorAscii" w:hAnsiTheme="minorAscii" w:eastAsiaTheme="minorAscii" w:cstheme="minorAscii"/>
          <w:b w:val="1"/>
          <w:bCs w:val="1"/>
          <w:sz w:val="32"/>
          <w:szCs w:val="32"/>
        </w:rPr>
      </w:pPr>
      <w:r w:rsidRPr="56BEA440" w:rsidR="0074008B">
        <w:rPr>
          <w:rFonts w:ascii="Calibri" w:hAnsi="Calibri" w:eastAsia="Calibri" w:cs="Calibri" w:asciiTheme="minorAscii" w:hAnsiTheme="minorAscii" w:eastAsiaTheme="minorAscii" w:cstheme="minorAscii"/>
          <w:b w:val="1"/>
          <w:bCs w:val="1"/>
          <w:noProof/>
          <w:sz w:val="32"/>
          <w:szCs w:val="32"/>
          <w:lang w:eastAsia="en-GB"/>
        </w:rPr>
        <w:t>Job Description</w:t>
      </w:r>
    </w:p>
    <w:p w:rsidR="1BD3B711" w:rsidP="56BEA440" w:rsidRDefault="1BD3B711" w14:paraId="22C896C8" w14:textId="41A5F79E">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1"/>
          <w:bCs w:val="1"/>
          <w:sz w:val="24"/>
          <w:szCs w:val="24"/>
        </w:rPr>
      </w:pPr>
      <w:r w:rsidRPr="56BEA440" w:rsidR="1BD3B711">
        <w:rPr>
          <w:rFonts w:ascii="Calibri" w:hAnsi="Calibri" w:eastAsia="Calibri" w:cs="Calibri" w:asciiTheme="minorAscii" w:hAnsiTheme="minorAscii" w:eastAsiaTheme="minorAscii" w:cstheme="minorAscii"/>
          <w:b w:val="1"/>
          <w:bCs w:val="1"/>
          <w:sz w:val="32"/>
          <w:szCs w:val="32"/>
        </w:rPr>
        <w:t>Attendance Assistant</w:t>
      </w:r>
      <w:r w:rsidRPr="56BEA440" w:rsidR="1BD3B711">
        <w:rPr>
          <w:rFonts w:ascii="Calibri" w:hAnsi="Calibri" w:eastAsia="Calibri" w:cs="Calibri" w:asciiTheme="minorAscii" w:hAnsiTheme="minorAscii" w:eastAsiaTheme="minorAscii" w:cstheme="minorAscii"/>
          <w:b w:val="1"/>
          <w:bCs w:val="1"/>
          <w:sz w:val="24"/>
          <w:szCs w:val="24"/>
        </w:rPr>
        <w:t xml:space="preserve"> </w:t>
      </w:r>
    </w:p>
    <w:p w:rsidRPr="0074008B" w:rsidR="0074008B" w:rsidP="56BEA440" w:rsidRDefault="0074008B" w14:paraId="6DB0F0AB" w14:textId="77777777">
      <w:pPr>
        <w:rPr>
          <w:rFonts w:ascii="Calibri" w:hAnsi="Calibri" w:eastAsia="Calibri" w:cs="Calibri" w:asciiTheme="minorAscii" w:hAnsiTheme="minorAscii" w:eastAsiaTheme="minorAscii" w:cstheme="minorAscii"/>
          <w:sz w:val="24"/>
          <w:szCs w:val="24"/>
        </w:rPr>
      </w:pPr>
      <w:r w:rsidRPr="56BEA440" w:rsidR="0074008B">
        <w:rPr>
          <w:rFonts w:ascii="Calibri" w:hAnsi="Calibri" w:eastAsia="Calibri" w:cs="Calibri" w:asciiTheme="minorAscii" w:hAnsiTheme="minorAscii" w:eastAsiaTheme="minorAscii" w:cstheme="minorAscii"/>
          <w:b w:val="1"/>
          <w:bCs w:val="1"/>
          <w:sz w:val="24"/>
          <w:szCs w:val="24"/>
        </w:rPr>
        <w:t xml:space="preserve">Line Management: </w:t>
      </w:r>
      <w:r>
        <w:tab/>
      </w:r>
      <w:r w:rsidRPr="56BEA440" w:rsidR="0074008B">
        <w:rPr>
          <w:rFonts w:ascii="Calibri" w:hAnsi="Calibri" w:eastAsia="Calibri" w:cs="Calibri" w:asciiTheme="minorAscii" w:hAnsiTheme="minorAscii" w:eastAsiaTheme="minorAscii" w:cstheme="minorAscii"/>
          <w:sz w:val="24"/>
          <w:szCs w:val="24"/>
        </w:rPr>
        <w:t>Reporting to the Principal.</w:t>
      </w:r>
    </w:p>
    <w:p w:rsidRPr="0074008B" w:rsidR="0074008B" w:rsidP="56BEA440" w:rsidRDefault="0074008B" w14:paraId="380DC78F" w14:textId="6730FF13">
      <w:pPr>
        <w:rPr>
          <w:rFonts w:ascii="Calibri" w:hAnsi="Calibri" w:eastAsia="Calibri" w:cs="Calibri" w:asciiTheme="minorAscii" w:hAnsiTheme="minorAscii" w:eastAsiaTheme="minorAscii" w:cstheme="minorAscii"/>
          <w:sz w:val="24"/>
          <w:szCs w:val="24"/>
        </w:rPr>
      </w:pPr>
      <w:r w:rsidRPr="56BEA440" w:rsidR="0074008B">
        <w:rPr>
          <w:rFonts w:ascii="Calibri" w:hAnsi="Calibri" w:eastAsia="Calibri" w:cs="Calibri" w:asciiTheme="minorAscii" w:hAnsiTheme="minorAscii" w:eastAsiaTheme="minorAscii" w:cstheme="minorAscii"/>
          <w:b w:val="1"/>
          <w:bCs w:val="1"/>
          <w:sz w:val="24"/>
          <w:szCs w:val="24"/>
        </w:rPr>
        <w:t>Salary:</w:t>
      </w:r>
      <w:r w:rsidRPr="56BEA440" w:rsidR="0074008B">
        <w:rPr>
          <w:rFonts w:ascii="Calibri" w:hAnsi="Calibri" w:eastAsia="Calibri" w:cs="Calibri" w:asciiTheme="minorAscii" w:hAnsiTheme="minorAscii" w:eastAsiaTheme="minorAscii" w:cstheme="minorAscii"/>
          <w:sz w:val="24"/>
          <w:szCs w:val="24"/>
        </w:rPr>
        <w:t xml:space="preserve"> </w:t>
      </w:r>
      <w:r w:rsidRPr="56BEA440" w:rsidR="5A655AA7">
        <w:rPr>
          <w:rFonts w:ascii="Calibri" w:hAnsi="Calibri" w:eastAsia="Calibri" w:cs="Calibri" w:asciiTheme="minorAscii" w:hAnsiTheme="minorAscii" w:eastAsiaTheme="minorAscii" w:cstheme="minorAscii"/>
          <w:sz w:val="24"/>
          <w:szCs w:val="24"/>
        </w:rPr>
        <w:t>OAT Grade 4 (NJC Points 11-14)</w:t>
      </w:r>
    </w:p>
    <w:p w:rsidR="0074008B" w:rsidP="56BEA440" w:rsidRDefault="0074008B" w14:paraId="6E073EDB" w14:textId="12697F6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5A655AA7">
        <w:rPr>
          <w:rFonts w:ascii="Calibri" w:hAnsi="Calibri" w:eastAsia="Calibri" w:cs="Calibri" w:asciiTheme="minorAscii" w:hAnsiTheme="minorAscii" w:eastAsiaTheme="minorAscii" w:cstheme="minorAscii"/>
          <w:b w:val="1"/>
          <w:bCs w:val="1"/>
          <w:sz w:val="24"/>
          <w:szCs w:val="24"/>
        </w:rPr>
        <w:t xml:space="preserve">Hours: </w:t>
      </w:r>
      <w:r w:rsidRPr="56BEA440" w:rsidR="5A655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30 hours per week – Term Time Plus Development days (39 working weeks).</w:t>
      </w:r>
    </w:p>
    <w:p w:rsidR="0074008B" w:rsidP="56BEA440" w:rsidRDefault="0074008B" w14:paraId="096DA1AE" w14:textId="6A67D3B0">
      <w:pPr>
        <w:widowControl w:val="0"/>
        <w:tabs>
          <w:tab w:val="left" w:leader="none" w:pos="2552"/>
          <w:tab w:val="left" w:leader="none" w:pos="5104"/>
          <w:tab w:val="left" w:leader="none" w:pos="7656"/>
        </w:tabs>
        <w:jc w:val="both"/>
        <w:rPr>
          <w:rFonts w:ascii="Calibri" w:hAnsi="Calibri" w:eastAsia="Calibri" w:cs="Calibri" w:asciiTheme="minorAscii" w:hAnsiTheme="minorAscii" w:eastAsiaTheme="minorAscii" w:cstheme="minorAscii"/>
          <w:noProof w:val="0"/>
          <w:sz w:val="24"/>
          <w:szCs w:val="24"/>
          <w:lang w:val="en-GB"/>
        </w:rPr>
      </w:pPr>
      <w:r w:rsidRPr="56BEA440" w:rsidR="4B0FD2F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Hours of work will be decided in liaison with the line manager(s) to ensure the needs of the academy and role are met. </w:t>
      </w:r>
    </w:p>
    <w:p w:rsidR="0074008B" w:rsidP="56BEA440" w:rsidRDefault="0074008B" w14:paraId="75579F2E" w14:textId="4BD5600B">
      <w:pPr>
        <w:widowControl w:val="0"/>
        <w:tabs>
          <w:tab w:val="left" w:leader="none" w:pos="2552"/>
        </w:tabs>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5A655AA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Responsible to:</w:t>
      </w:r>
      <w:r w:rsidRPr="56BEA440" w:rsidR="5A655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Attendance Officer </w:t>
      </w:r>
    </w:p>
    <w:p w:rsidR="0074008B" w:rsidP="56BEA440" w:rsidRDefault="0074008B" w14:paraId="323EBF94" w14:textId="66C39CFF">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74008B" w:rsidR="00B16E14" w:rsidP="56BEA440" w:rsidRDefault="00B16E14" w14:paraId="31681277" w14:textId="6D53CB2A">
      <w:pPr>
        <w:pStyle w:val="NoSpacing"/>
        <w:jc w:val="both"/>
        <w:rPr>
          <w:rFonts w:ascii="Calibri" w:hAnsi="Calibri" w:eastAsia="Calibri" w:cs="Calibri" w:asciiTheme="minorAscii" w:hAnsiTheme="minorAscii" w:eastAsiaTheme="minorAscii" w:cstheme="minorAscii"/>
          <w:sz w:val="24"/>
          <w:szCs w:val="24"/>
        </w:rPr>
      </w:pPr>
      <w:r w:rsidRPr="56BEA440" w:rsidR="00615B37">
        <w:rPr>
          <w:rFonts w:ascii="Calibri" w:hAnsi="Calibri" w:eastAsia="Calibri" w:cs="Calibri" w:asciiTheme="minorAscii" w:hAnsiTheme="minorAscii" w:eastAsiaTheme="minorAscii" w:cstheme="minorAscii"/>
          <w:b w:val="1"/>
          <w:bCs w:val="1"/>
          <w:sz w:val="24"/>
          <w:szCs w:val="24"/>
        </w:rPr>
        <w:t xml:space="preserve">The Role: </w:t>
      </w:r>
      <w:r w:rsidRPr="56BEA440" w:rsidR="00615B37">
        <w:rPr>
          <w:rFonts w:ascii="Calibri" w:hAnsi="Calibri" w:eastAsia="Calibri" w:cs="Calibri" w:asciiTheme="minorAscii" w:hAnsiTheme="minorAscii" w:eastAsiaTheme="minorAscii" w:cstheme="minorAscii"/>
          <w:sz w:val="24"/>
          <w:szCs w:val="24"/>
        </w:rPr>
        <w:t xml:space="preserve">The overall purpose of the role is to </w:t>
      </w:r>
      <w:r w:rsidRPr="56BEA440" w:rsidR="1C014616">
        <w:rPr>
          <w:rFonts w:ascii="Calibri" w:hAnsi="Calibri" w:eastAsia="Calibri" w:cs="Calibri" w:asciiTheme="minorAscii" w:hAnsiTheme="minorAscii" w:eastAsiaTheme="minorAscii" w:cstheme="minorAscii"/>
          <w:sz w:val="24"/>
          <w:szCs w:val="24"/>
        </w:rPr>
        <w:t xml:space="preserve">work alongside the Attendance Officer and key school staff in school to promote excellent attendance, reduce levels of absence and work with children and families to promote </w:t>
      </w:r>
      <w:r w:rsidRPr="56BEA440" w:rsidR="1C014616">
        <w:rPr>
          <w:rFonts w:ascii="Calibri" w:hAnsi="Calibri" w:eastAsia="Calibri" w:cs="Calibri" w:asciiTheme="minorAscii" w:hAnsiTheme="minorAscii" w:eastAsiaTheme="minorAscii" w:cstheme="minorAscii"/>
          <w:sz w:val="24"/>
          <w:szCs w:val="24"/>
        </w:rPr>
        <w:t>high levels</w:t>
      </w:r>
      <w:r w:rsidRPr="56BEA440" w:rsidR="1C014616">
        <w:rPr>
          <w:rFonts w:ascii="Calibri" w:hAnsi="Calibri" w:eastAsia="Calibri" w:cs="Calibri" w:asciiTheme="minorAscii" w:hAnsiTheme="minorAscii" w:eastAsiaTheme="minorAscii" w:cstheme="minorAscii"/>
          <w:sz w:val="24"/>
          <w:szCs w:val="24"/>
        </w:rPr>
        <w:t xml:space="preserve"> of attendance</w:t>
      </w:r>
      <w:r w:rsidRPr="56BEA440" w:rsidR="1C014616">
        <w:rPr>
          <w:rFonts w:ascii="Calibri" w:hAnsi="Calibri" w:eastAsia="Calibri" w:cs="Calibri" w:asciiTheme="minorAscii" w:hAnsiTheme="minorAscii" w:eastAsiaTheme="minorAscii" w:cstheme="minorAscii"/>
          <w:sz w:val="24"/>
          <w:szCs w:val="24"/>
        </w:rPr>
        <w:t xml:space="preserve">.  </w:t>
      </w:r>
    </w:p>
    <w:p w:rsidRPr="0074008B" w:rsidR="00B16E14" w:rsidP="56BEA440" w:rsidRDefault="00B16E14" w14:paraId="0CC86BE9" w14:textId="77777777">
      <w:pPr>
        <w:pStyle w:val="Default"/>
        <w:jc w:val="both"/>
        <w:rPr>
          <w:rFonts w:ascii="Calibri" w:hAnsi="Calibri" w:eastAsia="Calibri" w:cs="Calibri" w:asciiTheme="minorAscii" w:hAnsiTheme="minorAscii" w:eastAsiaTheme="minorAscii" w:cstheme="minorAscii"/>
          <w:sz w:val="24"/>
          <w:szCs w:val="24"/>
        </w:rPr>
      </w:pPr>
    </w:p>
    <w:p w:rsidRPr="0074008B" w:rsidR="0001603E" w:rsidP="56BEA440" w:rsidRDefault="0001603E" w14:paraId="62BCA4F8" w14:textId="4E374AFC">
      <w:pPr>
        <w:widowControl w:val="0"/>
        <w:tabs>
          <w:tab w:val="left" w:leader="none" w:pos="2552"/>
        </w:tabs>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Joint National Conditions of service for local government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applicable</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the post. This job description may be amended at any time following discussion between the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Principal</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member of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staff, and</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may be reviewed annually.</w:t>
      </w:r>
    </w:p>
    <w:p w:rsidR="36EDC5D7" w:rsidP="56BEA440" w:rsidRDefault="36EDC5D7" w14:paraId="0244E464" w14:textId="3B659C23">
      <w:pPr>
        <w:widowControl w:val="0"/>
        <w:jc w:val="both"/>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staff at the Academy are employed to support and promote our key aim: </w:t>
      </w:r>
      <w:r w:rsidRPr="56BEA440" w:rsidR="36EDC5D7">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To enable the </w:t>
      </w:r>
      <w:r w:rsidRPr="56BEA440" w:rsidR="36EDC5D7">
        <w:rPr>
          <w:rFonts w:ascii="Calibri" w:hAnsi="Calibri" w:eastAsia="Calibri" w:cs="Calibri" w:asciiTheme="minorAscii" w:hAnsiTheme="minorAscii" w:eastAsiaTheme="minorAscii" w:cstheme="minorAscii"/>
          <w:b w:val="0"/>
          <w:bCs w:val="0"/>
          <w:i w:val="1"/>
          <w:iCs w:val="1"/>
          <w:caps w:val="0"/>
          <w:smallCaps w:val="0"/>
          <w:strike w:val="0"/>
          <w:dstrike w:val="0"/>
          <w:noProof w:val="0"/>
          <w:color w:val="000000" w:themeColor="text1" w:themeTint="FF" w:themeShade="FF"/>
          <w:sz w:val="24"/>
          <w:szCs w:val="24"/>
          <w:u w:val="single"/>
          <w:lang w:val="en-GB"/>
        </w:rPr>
        <w:t>children</w:t>
      </w:r>
      <w:r w:rsidRPr="56BEA440" w:rsidR="36EDC5D7">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 who join us to leave as happy, healthy, well-adjusted </w:t>
      </w:r>
      <w:r w:rsidRPr="56BEA440" w:rsidR="36EDC5D7">
        <w:rPr>
          <w:rFonts w:ascii="Calibri" w:hAnsi="Calibri" w:eastAsia="Calibri" w:cs="Calibri" w:asciiTheme="minorAscii" w:hAnsiTheme="minorAscii" w:eastAsiaTheme="minorAscii" w:cstheme="minorAscii"/>
          <w:b w:val="0"/>
          <w:bCs w:val="0"/>
          <w:i w:val="1"/>
          <w:iCs w:val="1"/>
          <w:caps w:val="0"/>
          <w:smallCaps w:val="0"/>
          <w:strike w:val="0"/>
          <w:dstrike w:val="0"/>
          <w:noProof w:val="0"/>
          <w:color w:val="000000" w:themeColor="text1" w:themeTint="FF" w:themeShade="FF"/>
          <w:sz w:val="24"/>
          <w:szCs w:val="24"/>
          <w:u w:val="single"/>
          <w:lang w:val="en-GB"/>
        </w:rPr>
        <w:t>young adults,</w:t>
      </w:r>
      <w:r w:rsidRPr="56BEA440" w:rsidR="36EDC5D7">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 who are well-prepared to take the next steps in their education and careers.</w:t>
      </w:r>
    </w:p>
    <w:p w:rsidR="36EDC5D7" w:rsidP="56BEA440" w:rsidRDefault="36EDC5D7" w14:paraId="037E5B30" w14:textId="41AE4F86">
      <w:pPr>
        <w:widowControl w:val="0"/>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staff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required to</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support, model and, where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teach or promote, the Trust’s core values:</w:t>
      </w:r>
    </w:p>
    <w:p w:rsidR="36EDC5D7" w:rsidP="56BEA440" w:rsidRDefault="36EDC5D7" w14:paraId="39C51219" w14:textId="4E57EE92">
      <w:pPr>
        <w:pStyle w:val="ListParagraph"/>
        <w:widowControl w:val="0"/>
        <w:numPr>
          <w:ilvl w:val="0"/>
          <w:numId w:val="44"/>
        </w:numPr>
        <w:spacing w:line="360" w:lineRule="auto"/>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Anyone can excel</w:t>
      </w:r>
    </w:p>
    <w:p w:rsidR="36EDC5D7" w:rsidP="56BEA440" w:rsidRDefault="36EDC5D7" w14:paraId="208926AA" w14:textId="230B09F6">
      <w:pPr>
        <w:pStyle w:val="ListParagraph"/>
        <w:widowControl w:val="0"/>
        <w:numPr>
          <w:ilvl w:val="0"/>
          <w:numId w:val="44"/>
        </w:numPr>
        <w:spacing w:line="360" w:lineRule="auto"/>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Enjoy the challenge</w:t>
      </w:r>
    </w:p>
    <w:p w:rsidR="36EDC5D7" w:rsidP="56BEA440" w:rsidRDefault="36EDC5D7" w14:paraId="07A96757" w14:textId="5F234712">
      <w:pPr>
        <w:pStyle w:val="ListParagraph"/>
        <w:widowControl w:val="0"/>
        <w:numPr>
          <w:ilvl w:val="0"/>
          <w:numId w:val="44"/>
        </w:numPr>
        <w:spacing w:line="360" w:lineRule="auto"/>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Share what is best</w:t>
      </w:r>
    </w:p>
    <w:p w:rsidR="36EDC5D7" w:rsidP="56BEA440" w:rsidRDefault="36EDC5D7" w14:paraId="1083EDC9" w14:textId="4DA7FE38">
      <w:pPr>
        <w:pStyle w:val="ListParagraph"/>
        <w:widowControl w:val="1"/>
        <w:numPr>
          <w:ilvl w:val="0"/>
          <w:numId w:val="44"/>
        </w:numPr>
        <w:spacing w:after="160" w:line="360" w:lineRule="auto"/>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Be inclusive</w:t>
      </w:r>
    </w:p>
    <w:p w:rsidR="36EDC5D7" w:rsidP="56BEA440" w:rsidRDefault="36EDC5D7" w14:paraId="3523AA13" w14:textId="55E3C364">
      <w:pPr>
        <w:widowControl w:val="0"/>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staff have a statutory responsibility for the safeguarding of children and the promotion of their welfare. This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means that at all times</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staff must consider what is in the best interests of our children and young people.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order to</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fulfil this responsibility effectively, all staff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required to</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6BEA440" w:rsidP="56BEA440" w:rsidRDefault="56BEA440" w14:paraId="312C04A7" w14:textId="0A7CDCDD">
      <w:pPr>
        <w:widowControl w:val="0"/>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6EDC5D7" w:rsidP="56BEA440" w:rsidRDefault="36EDC5D7" w14:paraId="64CDBA10" w14:textId="3CAD742F">
      <w:pPr>
        <w:pStyle w:val="ListParagraph"/>
        <w:widowControl w:val="1"/>
        <w:numPr>
          <w:ilvl w:val="0"/>
          <w:numId w:val="45"/>
        </w:numPr>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Ensure that they are aware of the Academy policy and procedures for child protection and safeguarding.</w:t>
      </w:r>
    </w:p>
    <w:p w:rsidR="36EDC5D7" w:rsidP="56BEA440" w:rsidRDefault="36EDC5D7" w14:paraId="02716990" w14:textId="790D7E04">
      <w:pPr>
        <w:pStyle w:val="ListParagraph"/>
        <w:widowControl w:val="1"/>
        <w:numPr>
          <w:ilvl w:val="0"/>
          <w:numId w:val="45"/>
        </w:numPr>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become aware, by attendance at relevant training, of the signs and symptoms of abuse.</w:t>
      </w:r>
    </w:p>
    <w:p w:rsidR="36EDC5D7" w:rsidP="56BEA440" w:rsidRDefault="36EDC5D7" w14:paraId="584CB857" w14:textId="233A435F">
      <w:pPr>
        <w:pStyle w:val="ListParagraph"/>
        <w:widowControl w:val="1"/>
        <w:numPr>
          <w:ilvl w:val="0"/>
          <w:numId w:val="45"/>
        </w:numPr>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attend annual refresher training as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required</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to have completed the online Level 2 Safeguarding and Prevent training.</w:t>
      </w:r>
    </w:p>
    <w:p w:rsidR="36EDC5D7" w:rsidP="56BEA440" w:rsidRDefault="36EDC5D7" w14:paraId="67E76652" w14:textId="273C6038">
      <w:pPr>
        <w:pStyle w:val="ListParagraph"/>
        <w:widowControl w:val="1"/>
        <w:numPr>
          <w:ilvl w:val="0"/>
          <w:numId w:val="45"/>
        </w:numPr>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report all causes for concern to the Designated Safeguarding Lead</w:t>
      </w:r>
    </w:p>
    <w:p w:rsidR="36EDC5D7" w:rsidP="56BEA440" w:rsidRDefault="36EDC5D7" w14:paraId="073F2B29" w14:textId="560EDE38">
      <w:pPr>
        <w:pStyle w:val="ListParagraph"/>
        <w:widowControl w:val="1"/>
        <w:numPr>
          <w:ilvl w:val="0"/>
          <w:numId w:val="45"/>
        </w:numPr>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ensure the safety of all students in the school learning environment both indoor and outdoor.</w:t>
      </w:r>
    </w:p>
    <w:p w:rsidR="36EDC5D7" w:rsidP="56BEA440" w:rsidRDefault="36EDC5D7" w14:paraId="27DA0B89" w14:textId="20ADCE86">
      <w:pPr>
        <w:pStyle w:val="ListParagraph"/>
        <w:widowControl w:val="1"/>
        <w:numPr>
          <w:ilvl w:val="0"/>
          <w:numId w:val="45"/>
        </w:numPr>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carry out or contribute to risk assessments as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required</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6BEA440" w:rsidP="56BEA440" w:rsidRDefault="56BEA440" w14:paraId="42DDBF03" w14:textId="2A8FD7AE">
      <w:pPr>
        <w:widowControl w:val="0"/>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6EDC5D7" w:rsidP="56BEA440" w:rsidRDefault="36EDC5D7" w14:paraId="3342B26C" w14:textId="620F720C">
      <w:pPr>
        <w:widowControl w:val="0"/>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staff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required to</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adhere to the spirit and letter of the Academy’s Equality Policy, to respect all aspects of diversity, to ensure no conscious discrimination and to challenge potential unconscious discrimination on the grounds of any protected characteristics.</w:t>
      </w:r>
    </w:p>
    <w:p w:rsidR="56BEA440" w:rsidP="56BEA440" w:rsidRDefault="56BEA440" w14:paraId="23ACD739" w14:textId="3D0FFDDF">
      <w:pPr>
        <w:widowControl w:val="0"/>
        <w:spacing/>
        <w:contextualSpacing w:val="1"/>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6EDC5D7" w:rsidP="56BEA440" w:rsidRDefault="36EDC5D7" w14:paraId="6F60FFF6" w14:textId="3E4049D3">
      <w:pPr>
        <w:widowControl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staff are part of a wider academy team.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Each individual</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therefore,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is required to</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support the values/ethos of the academy and the academy priorities as defined in the Academy Improvement Plan. This will mean being responsive to the needs of colleagues, parents and students and being flexible in a demanding environment. On occasions the post holder may be expected to carry out reasonable duties or roles or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tasks, as requested by the Principal and Governors, which are not specifically detailed in this job description.</w:t>
      </w:r>
    </w:p>
    <w:p w:rsidR="36EDC5D7" w:rsidP="56BEA440" w:rsidRDefault="36EDC5D7" w14:paraId="29D5EC9E" w14:textId="5874465E">
      <w:pPr>
        <w:widowControl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staff in the academy work subject to statute and academy policies and procedures. The post holder will be expected to become familiar with these and work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accordance with</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them and to notify their line manager in writing if they require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training or support.</w:t>
      </w:r>
    </w:p>
    <w:p w:rsidR="36EDC5D7" w:rsidP="56BEA440" w:rsidRDefault="36EDC5D7" w14:paraId="1E330E9D" w14:textId="4A67A25D">
      <w:pPr>
        <w:widowControl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Due to the nature of this job, it will be necessary for an enhanced disclosure and barred list check to be undertaken. It is essential that post holders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whether they have any pending charges, convictions, bind-overs or cautions and if so, for which offences. Any failure to </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56BEA440" w:rsidR="36EDC5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such convictions will result in dismissal or disciplinary action by the academy.</w:t>
      </w:r>
    </w:p>
    <w:p w:rsidRPr="0074008B" w:rsidR="009505BB" w:rsidP="56BEA440" w:rsidRDefault="009505BB" w14:paraId="4AFBCA83" w14:textId="77777777">
      <w:pPr>
        <w:spacing w:after="0" w:line="240" w:lineRule="auto"/>
        <w:jc w:val="both"/>
        <w:rPr>
          <w:rFonts w:ascii="Calibri" w:hAnsi="Calibri" w:eastAsia="Calibri" w:cs="Calibri" w:asciiTheme="minorAscii" w:hAnsiTheme="minorAscii" w:eastAsiaTheme="minorAscii" w:cstheme="minorAscii"/>
          <w:sz w:val="24"/>
          <w:szCs w:val="24"/>
        </w:rPr>
      </w:pPr>
    </w:p>
    <w:p w:rsidR="36EDC5D7" w:rsidP="56BEA440" w:rsidRDefault="36EDC5D7" w14:paraId="1D78F069" w14:textId="46EF6475">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sz w:val="24"/>
          <w:szCs w:val="24"/>
          <w:u w:val="single"/>
        </w:rPr>
      </w:pPr>
      <w:r w:rsidRPr="56BEA440" w:rsidR="36EDC5D7">
        <w:rPr>
          <w:rFonts w:ascii="Calibri" w:hAnsi="Calibri" w:eastAsia="Calibri" w:cs="Calibri" w:asciiTheme="minorAscii" w:hAnsiTheme="minorAscii" w:eastAsiaTheme="minorAscii" w:cstheme="minorAscii"/>
          <w:b w:val="1"/>
          <w:bCs w:val="1"/>
          <w:sz w:val="24"/>
          <w:szCs w:val="24"/>
          <w:u w:val="single"/>
        </w:rPr>
        <w:t>Key Tasks and Responsibilities</w:t>
      </w:r>
    </w:p>
    <w:p w:rsidRPr="0074008B" w:rsidR="00764E99" w:rsidP="56BEA440" w:rsidRDefault="00764E99" w14:paraId="417E3C74" w14:textId="77777777">
      <w:pPr>
        <w:spacing w:after="0" w:line="240" w:lineRule="auto"/>
        <w:jc w:val="both"/>
        <w:rPr>
          <w:rFonts w:ascii="Calibri" w:hAnsi="Calibri" w:eastAsia="Calibri" w:cs="Calibri" w:asciiTheme="minorAscii" w:hAnsiTheme="minorAscii" w:eastAsiaTheme="minorAscii" w:cstheme="minorAscii"/>
          <w:b w:val="1"/>
          <w:bCs w:val="1"/>
          <w:sz w:val="24"/>
          <w:szCs w:val="24"/>
          <w:u w:val="single"/>
        </w:rPr>
      </w:pPr>
    </w:p>
    <w:p w:rsidR="2EECC89F" w:rsidP="56BEA440" w:rsidRDefault="2EECC89F" w14:paraId="07A7973B" w14:textId="4D95C2E2">
      <w:pPr>
        <w:pStyle w:val="Normal"/>
        <w:spacing w:after="0" w:line="240" w:lineRule="auto"/>
        <w:ind w:left="0"/>
        <w:jc w:val="both"/>
        <w:rPr>
          <w:rFonts w:ascii="Calibri" w:hAnsi="Calibri" w:eastAsia="Calibri" w:cs="Calibri" w:asciiTheme="minorAscii" w:hAnsiTheme="minorAscii" w:eastAsiaTheme="minorAscii" w:cstheme="minorAscii"/>
          <w:b w:val="1"/>
          <w:bCs w:val="1"/>
          <w:sz w:val="24"/>
          <w:szCs w:val="24"/>
        </w:rPr>
      </w:pPr>
      <w:r w:rsidRPr="56BEA440" w:rsidR="2EECC89F">
        <w:rPr>
          <w:rFonts w:ascii="Calibri" w:hAnsi="Calibri" w:eastAsia="Calibri" w:cs="Calibri" w:asciiTheme="minorAscii" w:hAnsiTheme="minorAscii" w:eastAsiaTheme="minorAscii" w:cstheme="minorAscii"/>
          <w:b w:val="1"/>
          <w:bCs w:val="1"/>
          <w:sz w:val="24"/>
          <w:szCs w:val="24"/>
        </w:rPr>
        <w:t xml:space="preserve">Support the Attendance Officer with attendance throughout the school, including: </w:t>
      </w:r>
    </w:p>
    <w:p w:rsidR="2EECC89F" w:rsidP="56BEA440" w:rsidRDefault="2EECC89F" w14:paraId="54A00D22" w14:textId="4D7DFDD6">
      <w:pPr>
        <w:pStyle w:val="ListParagraph"/>
        <w:numPr>
          <w:ilvl w:val="0"/>
          <w:numId w:val="37"/>
        </w:numPr>
        <w:rPr>
          <w:rFonts w:ascii="Calibri" w:hAnsi="Calibri" w:eastAsia="Calibri" w:cs="Calibri" w:asciiTheme="minorAscii" w:hAnsiTheme="minorAscii" w:eastAsiaTheme="minorAscii" w:cstheme="minorAscii"/>
          <w:sz w:val="24"/>
          <w:szCs w:val="24"/>
        </w:rPr>
      </w:pPr>
      <w:r w:rsidRPr="56BEA440" w:rsidR="2EECC89F">
        <w:rPr>
          <w:rFonts w:ascii="Calibri" w:hAnsi="Calibri" w:eastAsia="Calibri" w:cs="Calibri" w:asciiTheme="minorAscii" w:hAnsiTheme="minorAscii" w:eastAsiaTheme="minorAscii" w:cstheme="minorAscii"/>
          <w:sz w:val="24"/>
          <w:szCs w:val="24"/>
        </w:rPr>
        <w:t xml:space="preserve">Ensuring that registers are taken accurately and promptly each lesson and taking any necessary follow up action on any authorised marks with a quick investigation and correction as </w:t>
      </w:r>
      <w:r w:rsidRPr="56BEA440" w:rsidR="2EECC89F">
        <w:rPr>
          <w:rFonts w:ascii="Calibri" w:hAnsi="Calibri" w:eastAsia="Calibri" w:cs="Calibri" w:asciiTheme="minorAscii" w:hAnsiTheme="minorAscii" w:eastAsiaTheme="minorAscii" w:cstheme="minorAscii"/>
          <w:sz w:val="24"/>
          <w:szCs w:val="24"/>
        </w:rPr>
        <w:t>appropriate</w:t>
      </w:r>
      <w:r w:rsidRPr="56BEA440" w:rsidR="2EECC89F">
        <w:rPr>
          <w:rFonts w:ascii="Calibri" w:hAnsi="Calibri" w:eastAsia="Calibri" w:cs="Calibri" w:asciiTheme="minorAscii" w:hAnsiTheme="minorAscii" w:eastAsiaTheme="minorAscii" w:cstheme="minorAscii"/>
          <w:sz w:val="24"/>
          <w:szCs w:val="24"/>
        </w:rPr>
        <w:t xml:space="preserve">. </w:t>
      </w:r>
    </w:p>
    <w:p w:rsidR="2EECC89F" w:rsidP="56BEA440" w:rsidRDefault="2EECC89F" w14:paraId="39F3F0CD" w14:textId="4B0123B7">
      <w:pPr>
        <w:pStyle w:val="ListParagraph"/>
        <w:numPr>
          <w:ilvl w:val="0"/>
          <w:numId w:val="37"/>
        </w:numPr>
        <w:rPr>
          <w:rFonts w:ascii="Calibri" w:hAnsi="Calibri" w:eastAsia="Calibri" w:cs="Calibri" w:asciiTheme="minorAscii" w:hAnsiTheme="minorAscii" w:eastAsiaTheme="minorAscii" w:cstheme="minorAscii"/>
          <w:sz w:val="24"/>
          <w:szCs w:val="24"/>
        </w:rPr>
      </w:pPr>
      <w:r w:rsidRPr="56BEA440" w:rsidR="2EECC89F">
        <w:rPr>
          <w:rFonts w:ascii="Calibri" w:hAnsi="Calibri" w:eastAsia="Calibri" w:cs="Calibri" w:asciiTheme="minorAscii" w:hAnsiTheme="minorAscii" w:eastAsiaTheme="minorAscii" w:cstheme="minorAscii"/>
          <w:sz w:val="24"/>
          <w:szCs w:val="24"/>
        </w:rPr>
        <w:t xml:space="preserve">Liaising and co-ordinating first day calling and supporting the process for penalties, fines, and court process. </w:t>
      </w:r>
    </w:p>
    <w:p w:rsidR="2EECC89F" w:rsidP="56BEA440" w:rsidRDefault="2EECC89F" w14:paraId="213B2406" w14:textId="00B3C6F7">
      <w:pPr>
        <w:pStyle w:val="ListParagraph"/>
        <w:numPr>
          <w:ilvl w:val="0"/>
          <w:numId w:val="37"/>
        </w:numPr>
        <w:rPr>
          <w:rFonts w:ascii="Calibri" w:hAnsi="Calibri" w:eastAsia="Calibri" w:cs="Calibri" w:asciiTheme="minorAscii" w:hAnsiTheme="minorAscii" w:eastAsiaTheme="minorAscii" w:cstheme="minorAscii"/>
          <w:sz w:val="24"/>
          <w:szCs w:val="24"/>
        </w:rPr>
      </w:pPr>
      <w:r w:rsidRPr="56BEA440" w:rsidR="2EECC89F">
        <w:rPr>
          <w:rFonts w:ascii="Calibri" w:hAnsi="Calibri" w:eastAsia="Calibri" w:cs="Calibri" w:asciiTheme="minorAscii" w:hAnsiTheme="minorAscii" w:eastAsiaTheme="minorAscii" w:cstheme="minorAscii"/>
          <w:sz w:val="24"/>
          <w:szCs w:val="24"/>
        </w:rPr>
        <w:t>Working proactively with staff, parents/carers, and external agencies to support students.</w:t>
      </w:r>
    </w:p>
    <w:p w:rsidRPr="0074008B" w:rsidR="009505BB" w:rsidP="56BEA440" w:rsidRDefault="009505BB" w14:paraId="35C6410A" w14:textId="77777777">
      <w:pPr>
        <w:spacing w:after="0" w:line="240" w:lineRule="auto"/>
        <w:jc w:val="both"/>
        <w:rPr>
          <w:rFonts w:ascii="Calibri" w:hAnsi="Calibri" w:eastAsia="Calibri" w:cs="Calibri" w:asciiTheme="minorAscii" w:hAnsiTheme="minorAscii" w:eastAsiaTheme="minorAscii" w:cstheme="minorAscii"/>
          <w:sz w:val="24"/>
          <w:szCs w:val="24"/>
        </w:rPr>
      </w:pPr>
    </w:p>
    <w:p w:rsidR="56BEA440" w:rsidP="56BEA440" w:rsidRDefault="56BEA440" w14:paraId="34E50F86" w14:textId="6BBC8D29">
      <w:pPr>
        <w:spacing w:after="0" w:line="240" w:lineRule="auto"/>
        <w:jc w:val="both"/>
        <w:rPr>
          <w:rFonts w:ascii="Calibri" w:hAnsi="Calibri" w:eastAsia="Calibri" w:cs="Calibri" w:asciiTheme="minorAscii" w:hAnsiTheme="minorAscii" w:eastAsiaTheme="minorAscii" w:cstheme="minorAscii"/>
          <w:sz w:val="24"/>
          <w:szCs w:val="24"/>
        </w:rPr>
      </w:pPr>
    </w:p>
    <w:p w:rsidR="56BEA440" w:rsidP="56BEA440" w:rsidRDefault="56BEA440" w14:paraId="59BE1C00" w14:textId="78270B21">
      <w:pPr>
        <w:spacing w:after="0" w:line="240" w:lineRule="auto"/>
        <w:jc w:val="both"/>
        <w:rPr>
          <w:rFonts w:ascii="Calibri" w:hAnsi="Calibri" w:eastAsia="Calibri" w:cs="Calibri" w:asciiTheme="minorAscii" w:hAnsiTheme="minorAscii" w:eastAsiaTheme="minorAscii" w:cstheme="minorAscii"/>
          <w:sz w:val="24"/>
          <w:szCs w:val="24"/>
        </w:rPr>
      </w:pPr>
    </w:p>
    <w:p w:rsidR="56BEA440" w:rsidP="56BEA440" w:rsidRDefault="56BEA440" w14:paraId="7D35BAA1" w14:textId="759DF1C2">
      <w:pPr>
        <w:spacing w:after="0" w:line="240" w:lineRule="auto"/>
        <w:jc w:val="both"/>
        <w:rPr>
          <w:rFonts w:ascii="Calibri" w:hAnsi="Calibri" w:eastAsia="Calibri" w:cs="Calibri" w:asciiTheme="minorAscii" w:hAnsiTheme="minorAscii" w:eastAsiaTheme="minorAscii" w:cstheme="minorAscii"/>
          <w:sz w:val="24"/>
          <w:szCs w:val="24"/>
        </w:rPr>
      </w:pPr>
    </w:p>
    <w:p w:rsidRPr="0074008B" w:rsidR="00764E99" w:rsidP="56BEA440" w:rsidRDefault="00764E99" w14:paraId="172AE1AE" w14:textId="77777777">
      <w:pPr>
        <w:spacing w:after="0" w:line="240" w:lineRule="auto"/>
        <w:jc w:val="both"/>
        <w:rPr>
          <w:rFonts w:ascii="Calibri" w:hAnsi="Calibri" w:eastAsia="Calibri" w:cs="Calibri" w:asciiTheme="minorAscii" w:hAnsiTheme="minorAscii" w:eastAsiaTheme="minorAscii" w:cstheme="minorAscii"/>
          <w:sz w:val="24"/>
          <w:szCs w:val="24"/>
        </w:rPr>
      </w:pPr>
    </w:p>
    <w:p w:rsidRPr="0074008B" w:rsidR="00077BB2" w:rsidP="56BEA440" w:rsidRDefault="00077BB2" w14:paraId="426CD729" w14:textId="37421F04">
      <w:pPr>
        <w:spacing w:after="0" w:line="240" w:lineRule="auto"/>
        <w:jc w:val="both"/>
        <w:rPr>
          <w:rFonts w:ascii="Calibri" w:hAnsi="Calibri" w:eastAsia="Calibri" w:cs="Calibri" w:asciiTheme="minorAscii" w:hAnsiTheme="minorAscii" w:eastAsiaTheme="minorAscii" w:cstheme="minorAscii"/>
          <w:sz w:val="24"/>
          <w:szCs w:val="24"/>
        </w:rPr>
      </w:pPr>
      <w:r w:rsidRPr="56BEA440" w:rsidR="2EECC89F">
        <w:rPr>
          <w:rFonts w:ascii="Calibri" w:hAnsi="Calibri" w:eastAsia="Calibri" w:cs="Calibri" w:asciiTheme="minorAscii" w:hAnsiTheme="minorAscii" w:eastAsiaTheme="minorAscii" w:cstheme="minorAscii"/>
          <w:b w:val="1"/>
          <w:bCs w:val="1"/>
          <w:sz w:val="24"/>
          <w:szCs w:val="24"/>
        </w:rPr>
        <w:t>Assisting</w:t>
      </w:r>
      <w:r w:rsidRPr="56BEA440" w:rsidR="2EECC89F">
        <w:rPr>
          <w:rFonts w:ascii="Calibri" w:hAnsi="Calibri" w:eastAsia="Calibri" w:cs="Calibri" w:asciiTheme="minorAscii" w:hAnsiTheme="minorAscii" w:eastAsiaTheme="minorAscii" w:cstheme="minorAscii"/>
          <w:b w:val="1"/>
          <w:bCs w:val="1"/>
          <w:sz w:val="24"/>
          <w:szCs w:val="24"/>
        </w:rPr>
        <w:t xml:space="preserve"> in positive attendance measures </w:t>
      </w:r>
      <w:r w:rsidRPr="56BEA440" w:rsidR="2EECC89F">
        <w:rPr>
          <w:rFonts w:ascii="Calibri" w:hAnsi="Calibri" w:eastAsia="Calibri" w:cs="Calibri" w:asciiTheme="minorAscii" w:hAnsiTheme="minorAscii" w:eastAsiaTheme="minorAscii" w:cstheme="minorAscii"/>
          <w:sz w:val="24"/>
          <w:szCs w:val="24"/>
        </w:rPr>
        <w:t xml:space="preserve"> </w:t>
      </w:r>
    </w:p>
    <w:p w:rsidRPr="0074008B" w:rsidR="00077BB2" w:rsidP="56BEA440" w:rsidRDefault="00077BB2" w14:paraId="61AD94FA" w14:textId="1F40FAE1">
      <w:pPr>
        <w:pStyle w:val="ListParagraph"/>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Encourage and help </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maintain</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high punctuality standards by accurately recording late data and being proactive with deterrents including proactively organising late detentions.</w:t>
      </w:r>
    </w:p>
    <w:p w:rsidRPr="0074008B" w:rsidR="00077BB2" w:rsidP="56BEA440" w:rsidRDefault="00077BB2" w14:paraId="3CF56438" w14:textId="55AE8574">
      <w:pPr>
        <w:pStyle w:val="Default"/>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Work collaboratively with the Attendance Officer to proactively help remove obstacles to attendance and to have a positive impact upon cases of poor attendance.</w:t>
      </w:r>
    </w:p>
    <w:p w:rsidRPr="0074008B" w:rsidR="00077BB2" w:rsidP="56BEA440" w:rsidRDefault="00077BB2" w14:paraId="7AEE4026" w14:textId="5DAA6095">
      <w:pPr>
        <w:pStyle w:val="Default"/>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Help raise general awareness of the importance of good attendance and the impact this has on positive outcomes for students.</w:t>
      </w:r>
    </w:p>
    <w:p w:rsidRPr="0074008B" w:rsidR="00077BB2" w:rsidP="56BEA440" w:rsidRDefault="00077BB2" w14:paraId="5CAAD69F" w14:textId="030DBFDD">
      <w:pPr>
        <w:pStyle w:val="Default"/>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 the Attendance Officer by attending meetings with parents/carers to encourage and support students who are struggling with their poor attendance.</w:t>
      </w:r>
    </w:p>
    <w:p w:rsidRPr="0074008B" w:rsidR="00077BB2" w:rsidP="56BEA440" w:rsidRDefault="00077BB2" w14:paraId="256C8E9C" w14:textId="46D16E95">
      <w:pPr>
        <w:pStyle w:val="Default"/>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Work collaboratively with colleagues across the school with the aim to improve the attendance of students, including attending meetings with Pastoral Staff.</w:t>
      </w:r>
    </w:p>
    <w:p w:rsidRPr="0074008B" w:rsidR="00077BB2" w:rsidP="56BEA440" w:rsidRDefault="00077BB2" w14:paraId="15450B92" w14:textId="5363FAAC">
      <w:pPr>
        <w:pStyle w:val="Default"/>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Participate in home visits, as required, to encourage better attendance by our students.</w:t>
      </w:r>
    </w:p>
    <w:p w:rsidRPr="0074008B" w:rsidR="00077BB2" w:rsidP="56BEA440" w:rsidRDefault="00077BB2" w14:paraId="02F239B9" w14:textId="7C76BC52">
      <w:pPr>
        <w:pStyle w:val="Default"/>
        <w:numPr>
          <w:ilvl w:val="0"/>
          <w:numId w:val="3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Assist the Attendance Officer in liaising with the Local Authority where it is necessary to refer families.</w:t>
      </w:r>
    </w:p>
    <w:p w:rsidRPr="0074008B" w:rsidR="00077BB2" w:rsidP="56BEA440" w:rsidRDefault="00077BB2" w14:paraId="3B1574A9" w14:textId="796F193A">
      <w:pPr>
        <w:pStyle w:val="Normal"/>
        <w:spacing w:after="0" w:line="240" w:lineRule="auto"/>
        <w:ind w:left="720"/>
        <w:jc w:val="both"/>
        <w:rPr>
          <w:rFonts w:ascii="Calibri" w:hAnsi="Calibri" w:eastAsia="Calibri" w:cs="Calibri" w:asciiTheme="minorAscii" w:hAnsiTheme="minorAscii" w:eastAsiaTheme="minorAscii" w:cstheme="minorAscii"/>
          <w:sz w:val="24"/>
          <w:szCs w:val="24"/>
        </w:rPr>
      </w:pPr>
    </w:p>
    <w:p w:rsidRPr="0074008B" w:rsidR="00077BB2" w:rsidP="56BEA440" w:rsidRDefault="00077BB2" w14:paraId="6D7687C5" w14:textId="62A7ACAD">
      <w:pPr>
        <w:pStyle w:val="Default"/>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Administrative support</w:t>
      </w:r>
    </w:p>
    <w:p w:rsidRPr="0074008B" w:rsidR="00077BB2" w:rsidP="56BEA440" w:rsidRDefault="00077BB2" w14:paraId="67C01924" w14:textId="7C67D033">
      <w:pPr>
        <w:pStyle w:val="Default"/>
        <w:numPr>
          <w:ilvl w:val="0"/>
          <w:numId w:val="46"/>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Support the Attendance Officer with </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administration</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tasks when necessary.</w:t>
      </w:r>
    </w:p>
    <w:p w:rsidRPr="0074008B" w:rsidR="00077BB2" w:rsidP="56BEA440" w:rsidRDefault="00077BB2" w14:paraId="38A34353" w14:textId="32310CB0">
      <w:pPr>
        <w:pStyle w:val="Default"/>
        <w:numPr>
          <w:ilvl w:val="0"/>
          <w:numId w:val="46"/>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Assist</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maintaining</w:t>
      </w:r>
      <w:r w:rsidRPr="56BEA440" w:rsidR="2EECC8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 effective record keeping system, which enables data to be retrieved and analysed in relation to attendance and any support given.</w:t>
      </w:r>
    </w:p>
    <w:p w:rsidRPr="00C611F4" w:rsidR="003C6ECC" w:rsidP="56BEA440" w:rsidRDefault="003C6ECC" w14:paraId="039FCCB1" w14:textId="77777777">
      <w:pPr>
        <w:spacing w:before="100" w:beforeAutospacing="on" w:after="100" w:afterAutospacing="on" w:line="240" w:lineRule="auto"/>
        <w:jc w:val="both"/>
        <w:rPr>
          <w:rFonts w:ascii="Calibri" w:hAnsi="Calibri" w:eastAsia="Calibri" w:cs="Calibri" w:asciiTheme="minorAscii" w:hAnsiTheme="minorAscii" w:eastAsiaTheme="minorAscii" w:cstheme="minorAscii"/>
          <w:sz w:val="24"/>
          <w:szCs w:val="24"/>
          <w:lang w:eastAsia="en-GB"/>
        </w:rPr>
      </w:pPr>
      <w:r w:rsidRPr="56BEA440" w:rsidR="003C6ECC">
        <w:rPr>
          <w:rFonts w:ascii="Calibri" w:hAnsi="Calibri" w:eastAsia="Calibri" w:cs="Calibri" w:asciiTheme="minorAscii" w:hAnsiTheme="minorAscii" w:eastAsiaTheme="minorAscii" w:cstheme="minorAscii"/>
          <w:b w:val="1"/>
          <w:bCs w:val="1"/>
          <w:sz w:val="24"/>
          <w:szCs w:val="24"/>
          <w:lang w:eastAsia="en-GB"/>
        </w:rPr>
        <w:t>Other considerations</w:t>
      </w:r>
    </w:p>
    <w:p w:rsidR="52D9D372" w:rsidP="56BEA440" w:rsidRDefault="52D9D372" w14:paraId="57C7BB4C" w14:textId="7C12B191">
      <w:pPr>
        <w:numPr>
          <w:ilvl w:val="0"/>
          <w:numId w:val="43"/>
        </w:numPr>
        <w:spacing w:beforeAutospacing="on" w:afterAutospacing="on" w:line="240" w:lineRule="auto"/>
        <w:jc w:val="both"/>
        <w:rPr>
          <w:rFonts w:ascii="Calibri" w:hAnsi="Calibri" w:eastAsia="Calibri" w:cs="Calibri" w:asciiTheme="minorAscii" w:hAnsiTheme="minorAscii" w:eastAsiaTheme="minorAscii" w:cstheme="minorAscii"/>
          <w:sz w:val="24"/>
          <w:szCs w:val="24"/>
          <w:lang w:eastAsia="en-GB"/>
        </w:rPr>
      </w:pPr>
      <w:r w:rsidRPr="56BEA440" w:rsidR="52D9D372">
        <w:rPr>
          <w:rFonts w:ascii="Calibri" w:hAnsi="Calibri" w:eastAsia="Calibri" w:cs="Calibri" w:asciiTheme="minorAscii" w:hAnsiTheme="minorAscii" w:eastAsiaTheme="minorAscii" w:cstheme="minorAscii"/>
          <w:sz w:val="24"/>
          <w:szCs w:val="24"/>
          <w:lang w:eastAsia="en-GB"/>
        </w:rPr>
        <w:t xml:space="preserve">Be aware of promote and </w:t>
      </w:r>
      <w:r w:rsidRPr="56BEA440" w:rsidR="52D9D372">
        <w:rPr>
          <w:rFonts w:ascii="Calibri" w:hAnsi="Calibri" w:eastAsia="Calibri" w:cs="Calibri" w:asciiTheme="minorAscii" w:hAnsiTheme="minorAscii" w:eastAsiaTheme="minorAscii" w:cstheme="minorAscii"/>
          <w:sz w:val="24"/>
          <w:szCs w:val="24"/>
          <w:lang w:eastAsia="en-GB"/>
        </w:rPr>
        <w:t>comply with</w:t>
      </w:r>
      <w:r w:rsidRPr="56BEA440" w:rsidR="52D9D372">
        <w:rPr>
          <w:rFonts w:ascii="Calibri" w:hAnsi="Calibri" w:eastAsia="Calibri" w:cs="Calibri" w:asciiTheme="minorAscii" w:hAnsiTheme="minorAscii" w:eastAsiaTheme="minorAscii" w:cstheme="minorAscii"/>
          <w:sz w:val="24"/>
          <w:szCs w:val="24"/>
          <w:lang w:eastAsia="en-GB"/>
        </w:rPr>
        <w:t xml:space="preserve"> policies and procedures relating to safeguarding, child protection, health, safety, security, </w:t>
      </w:r>
      <w:r w:rsidRPr="56BEA440" w:rsidR="52D9D372">
        <w:rPr>
          <w:rFonts w:ascii="Calibri" w:hAnsi="Calibri" w:eastAsia="Calibri" w:cs="Calibri" w:asciiTheme="minorAscii" w:hAnsiTheme="minorAscii" w:eastAsiaTheme="minorAscii" w:cstheme="minorAscii"/>
          <w:sz w:val="24"/>
          <w:szCs w:val="24"/>
          <w:lang w:eastAsia="en-GB"/>
        </w:rPr>
        <w:t>confidentiality</w:t>
      </w:r>
      <w:r w:rsidRPr="56BEA440" w:rsidR="52D9D372">
        <w:rPr>
          <w:rFonts w:ascii="Calibri" w:hAnsi="Calibri" w:eastAsia="Calibri" w:cs="Calibri" w:asciiTheme="minorAscii" w:hAnsiTheme="minorAscii" w:eastAsiaTheme="minorAscii" w:cstheme="minorAscii"/>
          <w:sz w:val="24"/>
          <w:szCs w:val="24"/>
          <w:lang w:eastAsia="en-GB"/>
        </w:rPr>
        <w:t xml:space="preserve"> and data protection, reporting all concerns to </w:t>
      </w:r>
      <w:r w:rsidRPr="56BEA440" w:rsidR="52D9D372">
        <w:rPr>
          <w:rFonts w:ascii="Calibri" w:hAnsi="Calibri" w:eastAsia="Calibri" w:cs="Calibri" w:asciiTheme="minorAscii" w:hAnsiTheme="minorAscii" w:eastAsiaTheme="minorAscii" w:cstheme="minorAscii"/>
          <w:sz w:val="24"/>
          <w:szCs w:val="24"/>
          <w:lang w:eastAsia="en-GB"/>
        </w:rPr>
        <w:t>an appropriate person</w:t>
      </w:r>
      <w:r w:rsidRPr="56BEA440" w:rsidR="52D9D372">
        <w:rPr>
          <w:rFonts w:ascii="Calibri" w:hAnsi="Calibri" w:eastAsia="Calibri" w:cs="Calibri" w:asciiTheme="minorAscii" w:hAnsiTheme="minorAscii" w:eastAsiaTheme="minorAscii" w:cstheme="minorAscii"/>
          <w:sz w:val="24"/>
          <w:szCs w:val="24"/>
          <w:lang w:eastAsia="en-GB"/>
        </w:rPr>
        <w:t xml:space="preserve">. </w:t>
      </w:r>
    </w:p>
    <w:p w:rsidR="52D9D372" w:rsidP="56BEA440" w:rsidRDefault="52D9D372" w14:paraId="35E64740" w14:textId="6CE206D2">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Be aware of, and support, differences and ensure equal opportunities for all. </w:t>
      </w:r>
    </w:p>
    <w:p w:rsidR="52D9D372" w:rsidP="56BEA440" w:rsidRDefault="52D9D372" w14:paraId="66582604" w14:textId="40A221C3">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Maintain confidentiality of information </w:t>
      </w:r>
      <w:r w:rsidRPr="56BEA440" w:rsidR="52D9D372">
        <w:rPr>
          <w:rFonts w:ascii="Calibri" w:hAnsi="Calibri" w:eastAsia="Calibri" w:cs="Calibri" w:asciiTheme="minorAscii" w:hAnsiTheme="minorAscii" w:eastAsiaTheme="minorAscii" w:cstheme="minorAscii"/>
          <w:sz w:val="24"/>
          <w:szCs w:val="24"/>
        </w:rPr>
        <w:t>acquired</w:t>
      </w:r>
      <w:r w:rsidRPr="56BEA440" w:rsidR="52D9D372">
        <w:rPr>
          <w:rFonts w:ascii="Calibri" w:hAnsi="Calibri" w:eastAsia="Calibri" w:cs="Calibri" w:asciiTheme="minorAscii" w:hAnsiTheme="minorAscii" w:eastAsiaTheme="minorAscii" w:cstheme="minorAscii"/>
          <w:sz w:val="24"/>
          <w:szCs w:val="24"/>
        </w:rPr>
        <w:t xml:space="preserve"> </w:t>
      </w:r>
      <w:r w:rsidRPr="56BEA440" w:rsidR="52D9D372">
        <w:rPr>
          <w:rFonts w:ascii="Calibri" w:hAnsi="Calibri" w:eastAsia="Calibri" w:cs="Calibri" w:asciiTheme="minorAscii" w:hAnsiTheme="minorAscii" w:eastAsiaTheme="minorAscii" w:cstheme="minorAscii"/>
          <w:sz w:val="24"/>
          <w:szCs w:val="24"/>
        </w:rPr>
        <w:t>in the course of</w:t>
      </w:r>
      <w:r w:rsidRPr="56BEA440" w:rsidR="52D9D372">
        <w:rPr>
          <w:rFonts w:ascii="Calibri" w:hAnsi="Calibri" w:eastAsia="Calibri" w:cs="Calibri" w:asciiTheme="minorAscii" w:hAnsiTheme="minorAscii" w:eastAsiaTheme="minorAscii" w:cstheme="minorAscii"/>
          <w:sz w:val="24"/>
          <w:szCs w:val="24"/>
        </w:rPr>
        <w:t xml:space="preserve"> undertaking duties. </w:t>
      </w:r>
    </w:p>
    <w:p w:rsidR="52D9D372" w:rsidP="56BEA440" w:rsidRDefault="52D9D372" w14:paraId="59B60365" w14:textId="70D7556E">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Ensure that work is completed in compliance with relevant legislation and procedures relating to this role. </w:t>
      </w:r>
    </w:p>
    <w:p w:rsidR="52D9D372" w:rsidP="56BEA440" w:rsidRDefault="52D9D372" w14:paraId="5D9BFA88" w14:textId="0F2DF2F0">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Ensure GDPR principles are embedded in normal working practices</w:t>
      </w:r>
      <w:r w:rsidRPr="56BEA440" w:rsidR="52D9D372">
        <w:rPr>
          <w:rFonts w:ascii="Calibri" w:hAnsi="Calibri" w:eastAsia="Calibri" w:cs="Calibri" w:asciiTheme="minorAscii" w:hAnsiTheme="minorAscii" w:eastAsiaTheme="minorAscii" w:cstheme="minorAscii"/>
          <w:sz w:val="24"/>
          <w:szCs w:val="24"/>
        </w:rPr>
        <w:t xml:space="preserve">.  </w:t>
      </w:r>
    </w:p>
    <w:p w:rsidR="52D9D372" w:rsidP="56BEA440" w:rsidRDefault="52D9D372" w14:paraId="0760B8CB" w14:textId="4C74F7E4">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Post holders may </w:t>
      </w:r>
      <w:r w:rsidRPr="56BEA440" w:rsidR="52D9D372">
        <w:rPr>
          <w:rFonts w:ascii="Calibri" w:hAnsi="Calibri" w:eastAsia="Calibri" w:cs="Calibri" w:asciiTheme="minorAscii" w:hAnsiTheme="minorAscii" w:eastAsiaTheme="minorAscii" w:cstheme="minorAscii"/>
          <w:sz w:val="24"/>
          <w:szCs w:val="24"/>
        </w:rPr>
        <w:t>be required</w:t>
      </w:r>
      <w:r w:rsidRPr="56BEA440" w:rsidR="52D9D372">
        <w:rPr>
          <w:rFonts w:ascii="Calibri" w:hAnsi="Calibri" w:eastAsia="Calibri" w:cs="Calibri" w:asciiTheme="minorAscii" w:hAnsiTheme="minorAscii" w:eastAsiaTheme="minorAscii" w:cstheme="minorAscii"/>
          <w:sz w:val="24"/>
          <w:szCs w:val="24"/>
        </w:rPr>
        <w:t xml:space="preserve"> to work flexibly </w:t>
      </w:r>
      <w:r w:rsidRPr="56BEA440" w:rsidR="52D9D372">
        <w:rPr>
          <w:rFonts w:ascii="Calibri" w:hAnsi="Calibri" w:eastAsia="Calibri" w:cs="Calibri" w:asciiTheme="minorAscii" w:hAnsiTheme="minorAscii" w:eastAsiaTheme="minorAscii" w:cstheme="minorAscii"/>
          <w:sz w:val="24"/>
          <w:szCs w:val="24"/>
        </w:rPr>
        <w:t>in order to</w:t>
      </w:r>
      <w:r w:rsidRPr="56BEA440" w:rsidR="52D9D372">
        <w:rPr>
          <w:rFonts w:ascii="Calibri" w:hAnsi="Calibri" w:eastAsia="Calibri" w:cs="Calibri" w:asciiTheme="minorAscii" w:hAnsiTheme="minorAscii" w:eastAsiaTheme="minorAscii" w:cstheme="minorAscii"/>
          <w:sz w:val="24"/>
          <w:szCs w:val="24"/>
        </w:rPr>
        <w:t xml:space="preserve"> meet the business needs.</w:t>
      </w:r>
    </w:p>
    <w:p w:rsidR="52D9D372" w:rsidP="56BEA440" w:rsidRDefault="52D9D372" w14:paraId="0B75DBF1" w14:textId="290EF8A8">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All staff </w:t>
      </w:r>
      <w:r w:rsidRPr="56BEA440" w:rsidR="52D9D372">
        <w:rPr>
          <w:rFonts w:ascii="Calibri" w:hAnsi="Calibri" w:eastAsia="Calibri" w:cs="Calibri" w:asciiTheme="minorAscii" w:hAnsiTheme="minorAscii" w:eastAsiaTheme="minorAscii" w:cstheme="minorAscii"/>
          <w:sz w:val="24"/>
          <w:szCs w:val="24"/>
        </w:rPr>
        <w:t>are required to</w:t>
      </w:r>
      <w:r w:rsidRPr="56BEA440" w:rsidR="52D9D372">
        <w:rPr>
          <w:rFonts w:ascii="Calibri" w:hAnsi="Calibri" w:eastAsia="Calibri" w:cs="Calibri" w:asciiTheme="minorAscii" w:hAnsiTheme="minorAscii" w:eastAsiaTheme="minorAscii" w:cstheme="minorAscii"/>
          <w:sz w:val="24"/>
          <w:szCs w:val="24"/>
        </w:rPr>
        <w:t xml:space="preserve"> partake in performance management and training activities</w:t>
      </w:r>
      <w:r w:rsidRPr="56BEA440" w:rsidR="52D9D372">
        <w:rPr>
          <w:rFonts w:ascii="Calibri" w:hAnsi="Calibri" w:eastAsia="Calibri" w:cs="Calibri" w:asciiTheme="minorAscii" w:hAnsiTheme="minorAscii" w:eastAsiaTheme="minorAscii" w:cstheme="minorAscii"/>
          <w:sz w:val="24"/>
          <w:szCs w:val="24"/>
        </w:rPr>
        <w:t xml:space="preserve">.  </w:t>
      </w:r>
    </w:p>
    <w:p w:rsidR="52D9D372" w:rsidP="56BEA440" w:rsidRDefault="52D9D372" w14:paraId="24FFB6CF" w14:textId="474FA126">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The above list is not exclusive or exhaustive, and the school may require the post holder to undertake duties </w:t>
      </w:r>
      <w:r w:rsidRPr="56BEA440" w:rsidR="52D9D372">
        <w:rPr>
          <w:rFonts w:ascii="Calibri" w:hAnsi="Calibri" w:eastAsia="Calibri" w:cs="Calibri" w:asciiTheme="minorAscii" w:hAnsiTheme="minorAscii" w:eastAsiaTheme="minorAscii" w:cstheme="minorAscii"/>
          <w:sz w:val="24"/>
          <w:szCs w:val="24"/>
        </w:rPr>
        <w:t>commensurate</w:t>
      </w:r>
      <w:r w:rsidRPr="56BEA440" w:rsidR="52D9D372">
        <w:rPr>
          <w:rFonts w:ascii="Calibri" w:hAnsi="Calibri" w:eastAsia="Calibri" w:cs="Calibri" w:asciiTheme="minorAscii" w:hAnsiTheme="minorAscii" w:eastAsiaTheme="minorAscii" w:cstheme="minorAscii"/>
          <w:sz w:val="24"/>
          <w:szCs w:val="24"/>
        </w:rPr>
        <w:t xml:space="preserve"> with the level of the role. As part of your wider duties and responsibilities, you </w:t>
      </w:r>
      <w:r w:rsidRPr="56BEA440" w:rsidR="52D9D372">
        <w:rPr>
          <w:rFonts w:ascii="Calibri" w:hAnsi="Calibri" w:eastAsia="Calibri" w:cs="Calibri" w:asciiTheme="minorAscii" w:hAnsiTheme="minorAscii" w:eastAsiaTheme="minorAscii" w:cstheme="minorAscii"/>
          <w:sz w:val="24"/>
          <w:szCs w:val="24"/>
        </w:rPr>
        <w:t>are required to</w:t>
      </w:r>
      <w:r w:rsidRPr="56BEA440" w:rsidR="52D9D372">
        <w:rPr>
          <w:rFonts w:ascii="Calibri" w:hAnsi="Calibri" w:eastAsia="Calibri" w:cs="Calibri" w:asciiTheme="minorAscii" w:hAnsiTheme="minorAscii" w:eastAsiaTheme="minorAscii" w:cstheme="minorAscii"/>
          <w:sz w:val="24"/>
          <w:szCs w:val="24"/>
        </w:rPr>
        <w:t xml:space="preserve"> promote and actively support the Academy’s responsibilities towards safeguarding</w:t>
      </w:r>
      <w:r w:rsidRPr="56BEA440" w:rsidR="52D9D372">
        <w:rPr>
          <w:rFonts w:ascii="Calibri" w:hAnsi="Calibri" w:eastAsia="Calibri" w:cs="Calibri" w:asciiTheme="minorAscii" w:hAnsiTheme="minorAscii" w:eastAsiaTheme="minorAscii" w:cstheme="minorAscii"/>
          <w:sz w:val="24"/>
          <w:szCs w:val="24"/>
        </w:rPr>
        <w:t xml:space="preserve">.  </w:t>
      </w:r>
    </w:p>
    <w:p w:rsidR="52D9D372" w:rsidP="56BEA440" w:rsidRDefault="52D9D372" w14:paraId="728C388D" w14:textId="548284F0">
      <w:pPr>
        <w:pStyle w:val="ListParagraph"/>
        <w:numPr>
          <w:ilvl w:val="0"/>
          <w:numId w:val="43"/>
        </w:numPr>
        <w:rPr>
          <w:rFonts w:ascii="Calibri" w:hAnsi="Calibri" w:eastAsia="Calibri" w:cs="Calibri" w:asciiTheme="minorAscii" w:hAnsiTheme="minorAscii" w:eastAsiaTheme="minorAscii" w:cstheme="minorAscii"/>
          <w:sz w:val="24"/>
          <w:szCs w:val="24"/>
        </w:rPr>
      </w:pPr>
      <w:r w:rsidRPr="56BEA440" w:rsidR="52D9D372">
        <w:rPr>
          <w:rFonts w:ascii="Calibri" w:hAnsi="Calibri" w:eastAsia="Calibri" w:cs="Calibri" w:asciiTheme="minorAscii" w:hAnsiTheme="minorAscii" w:eastAsiaTheme="minorAscii" w:cstheme="minorAscii"/>
          <w:sz w:val="24"/>
          <w:szCs w:val="24"/>
        </w:rPr>
        <w:t xml:space="preserve">The Trust expect that employees deal with people politely and tactfully, communicating with colleagues both formally and informally, modelling the Academy’s Code of Conduct and the equality policy </w:t>
      </w:r>
      <w:r w:rsidRPr="56BEA440" w:rsidR="52D9D372">
        <w:rPr>
          <w:rFonts w:ascii="Calibri" w:hAnsi="Calibri" w:eastAsia="Calibri" w:cs="Calibri" w:asciiTheme="minorAscii" w:hAnsiTheme="minorAscii" w:eastAsiaTheme="minorAscii" w:cstheme="minorAscii"/>
          <w:sz w:val="24"/>
          <w:szCs w:val="24"/>
        </w:rPr>
        <w:t>objectives</w:t>
      </w:r>
      <w:r w:rsidRPr="56BEA440" w:rsidR="52D9D372">
        <w:rPr>
          <w:rFonts w:ascii="Calibri" w:hAnsi="Calibri" w:eastAsia="Calibri" w:cs="Calibri" w:asciiTheme="minorAscii" w:hAnsiTheme="minorAscii" w:eastAsiaTheme="minorAscii" w:cstheme="minorAscii"/>
          <w:sz w:val="24"/>
          <w:szCs w:val="24"/>
        </w:rPr>
        <w:t>.</w:t>
      </w:r>
    </w:p>
    <w:p w:rsidR="003C6ECC" w:rsidP="56BEA440" w:rsidRDefault="003C6ECC" w14:paraId="527B35D0" w14:textId="77777777">
      <w:pPr>
        <w:spacing w:after="0" w:line="240" w:lineRule="auto"/>
        <w:contextualSpacing w:val="1"/>
        <w:jc w:val="both"/>
        <w:rPr>
          <w:rFonts w:ascii="Calibri" w:hAnsi="Calibri" w:eastAsia="Calibri" w:cs="Calibri" w:asciiTheme="minorAscii" w:hAnsiTheme="minorAscii" w:eastAsiaTheme="minorAscii" w:cstheme="minorAscii"/>
          <w:sz w:val="24"/>
          <w:szCs w:val="24"/>
        </w:rPr>
      </w:pPr>
    </w:p>
    <w:p w:rsidRPr="00C611F4" w:rsidR="003C6ECC" w:rsidP="56BEA440" w:rsidRDefault="003C6ECC" w14:paraId="5BCC4E45" w14:textId="77777777">
      <w:pPr>
        <w:pStyle w:val="NoSpacing"/>
        <w:ind w:left="426" w:hanging="426"/>
        <w:jc w:val="both"/>
        <w:rPr>
          <w:rStyle w:val="Strong"/>
          <w:rFonts w:ascii="Calibri" w:hAnsi="Calibri" w:eastAsia="Calibri" w:cs="Calibri" w:asciiTheme="minorAscii" w:hAnsiTheme="minorAscii" w:eastAsiaTheme="minorAscii" w:cstheme="minorAscii"/>
          <w:b w:val="0"/>
          <w:bCs w:val="0"/>
          <w:sz w:val="24"/>
          <w:szCs w:val="24"/>
        </w:rPr>
      </w:pPr>
      <w:r w:rsidRPr="56BEA440" w:rsidR="003C6ECC">
        <w:rPr>
          <w:rStyle w:val="Strong"/>
          <w:rFonts w:ascii="Calibri" w:hAnsi="Calibri" w:eastAsia="Calibri" w:cs="Calibri" w:asciiTheme="minorAscii" w:hAnsiTheme="minorAscii" w:eastAsiaTheme="minorAscii" w:cstheme="minorAscii"/>
          <w:sz w:val="24"/>
          <w:szCs w:val="24"/>
        </w:rPr>
        <w:t>Flexibility Clause</w:t>
      </w:r>
    </w:p>
    <w:p w:rsidRPr="00C611F4" w:rsidR="003C6ECC" w:rsidP="56BEA440" w:rsidRDefault="003C6ECC" w14:paraId="47E38183" w14:textId="77777777">
      <w:pPr>
        <w:pStyle w:val="NoSpacing"/>
        <w:jc w:val="both"/>
        <w:rPr>
          <w:rFonts w:ascii="Calibri" w:hAnsi="Calibri" w:eastAsia="Calibri" w:cs="Calibri" w:asciiTheme="minorAscii" w:hAnsiTheme="minorAscii" w:eastAsiaTheme="minorAscii" w:cstheme="minorAscii"/>
          <w:sz w:val="24"/>
          <w:szCs w:val="24"/>
        </w:rPr>
      </w:pPr>
      <w:r w:rsidRPr="56BEA440" w:rsidR="003C6ECC">
        <w:rPr>
          <w:rFonts w:ascii="Calibri" w:hAnsi="Calibri" w:eastAsia="Calibri" w:cs="Calibri" w:asciiTheme="minorAscii" w:hAnsiTheme="minorAscii" w:eastAsiaTheme="minorAscii" w:cstheme="minorAscii"/>
          <w:sz w:val="24"/>
          <w:szCs w:val="24"/>
        </w:rPr>
        <w:t xml:space="preserve">As a term of your </w:t>
      </w:r>
      <w:r w:rsidRPr="56BEA440" w:rsidR="003C6ECC">
        <w:rPr>
          <w:rFonts w:ascii="Calibri" w:hAnsi="Calibri" w:eastAsia="Calibri" w:cs="Calibri" w:asciiTheme="minorAscii" w:hAnsiTheme="minorAscii" w:eastAsiaTheme="minorAscii" w:cstheme="minorAscii"/>
          <w:sz w:val="24"/>
          <w:szCs w:val="24"/>
        </w:rPr>
        <w:t>employment</w:t>
      </w:r>
      <w:r w:rsidRPr="56BEA440" w:rsidR="003C6ECC">
        <w:rPr>
          <w:rFonts w:ascii="Calibri" w:hAnsi="Calibri" w:eastAsia="Calibri" w:cs="Calibri" w:asciiTheme="minorAscii" w:hAnsiTheme="minorAscii" w:eastAsiaTheme="minorAscii" w:cstheme="minorAscii"/>
          <w:sz w:val="24"/>
          <w:szCs w:val="24"/>
        </w:rPr>
        <w:t xml:space="preserve"> you may </w:t>
      </w:r>
      <w:r w:rsidRPr="56BEA440" w:rsidR="003C6ECC">
        <w:rPr>
          <w:rFonts w:ascii="Calibri" w:hAnsi="Calibri" w:eastAsia="Calibri" w:cs="Calibri" w:asciiTheme="minorAscii" w:hAnsiTheme="minorAscii" w:eastAsiaTheme="minorAscii" w:cstheme="minorAscii"/>
          <w:sz w:val="24"/>
          <w:szCs w:val="24"/>
        </w:rPr>
        <w:t>reasonably be</w:t>
      </w:r>
      <w:r w:rsidRPr="56BEA440" w:rsidR="003C6ECC">
        <w:rPr>
          <w:rFonts w:ascii="Calibri" w:hAnsi="Calibri" w:eastAsia="Calibri" w:cs="Calibri" w:asciiTheme="minorAscii" w:hAnsiTheme="minorAscii" w:eastAsiaTheme="minorAscii" w:cstheme="minorAscii"/>
          <w:sz w:val="24"/>
          <w:szCs w:val="24"/>
        </w:rPr>
        <w:t xml:space="preserve"> expected to perform duties of a similar or related nature to those outlined in the job description.</w:t>
      </w:r>
    </w:p>
    <w:p w:rsidRPr="00C611F4" w:rsidR="003C6ECC" w:rsidP="56BEA440" w:rsidRDefault="003C6ECC" w14:paraId="7DEC4D43" w14:textId="77777777">
      <w:pPr>
        <w:pStyle w:val="NoSpacing"/>
        <w:jc w:val="both"/>
        <w:rPr>
          <w:rFonts w:ascii="Calibri" w:hAnsi="Calibri" w:eastAsia="Calibri" w:cs="Calibri" w:asciiTheme="minorAscii" w:hAnsiTheme="minorAscii" w:eastAsiaTheme="minorAscii" w:cstheme="minorAscii"/>
          <w:sz w:val="24"/>
          <w:szCs w:val="24"/>
        </w:rPr>
      </w:pPr>
    </w:p>
    <w:p w:rsidRPr="00C611F4" w:rsidR="003C6ECC" w:rsidP="56BEA440" w:rsidRDefault="003C6ECC" w14:paraId="6D5CF8E6" w14:textId="77777777">
      <w:pPr>
        <w:pStyle w:val="NoSpacing"/>
        <w:ind w:left="0" w:hanging="0"/>
        <w:jc w:val="both"/>
        <w:rPr>
          <w:rStyle w:val="Strong"/>
          <w:rFonts w:ascii="Calibri" w:hAnsi="Calibri" w:eastAsia="Calibri" w:cs="Calibri" w:asciiTheme="minorAscii" w:hAnsiTheme="minorAscii" w:eastAsiaTheme="minorAscii" w:cstheme="minorAscii"/>
          <w:b w:val="0"/>
          <w:bCs w:val="0"/>
          <w:sz w:val="24"/>
          <w:szCs w:val="24"/>
        </w:rPr>
      </w:pPr>
      <w:r w:rsidRPr="56BEA440" w:rsidR="003C6ECC">
        <w:rPr>
          <w:rStyle w:val="Strong"/>
          <w:rFonts w:ascii="Calibri" w:hAnsi="Calibri" w:eastAsia="Calibri" w:cs="Calibri" w:asciiTheme="minorAscii" w:hAnsiTheme="minorAscii" w:eastAsiaTheme="minorAscii" w:cstheme="minorAscii"/>
          <w:sz w:val="24"/>
          <w:szCs w:val="24"/>
        </w:rPr>
        <w:t>Variation Clause</w:t>
      </w:r>
    </w:p>
    <w:p w:rsidRPr="00C611F4" w:rsidR="003C6ECC" w:rsidP="56BEA440" w:rsidRDefault="003C6ECC" w14:paraId="22C58F9C" w14:textId="77777777">
      <w:pPr>
        <w:pStyle w:val="NoSpacing"/>
        <w:jc w:val="both"/>
        <w:rPr>
          <w:rFonts w:ascii="Calibri" w:hAnsi="Calibri" w:eastAsia="Calibri" w:cs="Calibri" w:asciiTheme="minorAscii" w:hAnsiTheme="minorAscii" w:eastAsiaTheme="minorAscii" w:cstheme="minorAscii"/>
          <w:sz w:val="24"/>
          <w:szCs w:val="24"/>
        </w:rPr>
      </w:pPr>
      <w:r w:rsidRPr="56BEA440" w:rsidR="003C6ECC">
        <w:rPr>
          <w:rFonts w:ascii="Calibri" w:hAnsi="Calibri" w:eastAsia="Calibri" w:cs="Calibri" w:asciiTheme="minorAscii" w:hAnsiTheme="minorAscii" w:eastAsiaTheme="minorAscii" w:cstheme="minorAscii"/>
          <w:sz w:val="24"/>
          <w:szCs w:val="24"/>
        </w:rPr>
        <w:t xml:space="preserve">This job description will be reviewed and updated periodically </w:t>
      </w:r>
      <w:r w:rsidRPr="56BEA440" w:rsidR="003C6ECC">
        <w:rPr>
          <w:rFonts w:ascii="Calibri" w:hAnsi="Calibri" w:eastAsia="Calibri" w:cs="Calibri" w:asciiTheme="minorAscii" w:hAnsiTheme="minorAscii" w:eastAsiaTheme="minorAscii" w:cstheme="minorAscii"/>
          <w:sz w:val="24"/>
          <w:szCs w:val="24"/>
        </w:rPr>
        <w:t>in order to</w:t>
      </w:r>
      <w:r w:rsidRPr="56BEA440" w:rsidR="003C6ECC">
        <w:rPr>
          <w:rFonts w:ascii="Calibri" w:hAnsi="Calibri" w:eastAsia="Calibri" w:cs="Calibri" w:asciiTheme="minorAscii" w:hAnsiTheme="minorAscii" w:eastAsiaTheme="minorAscii" w:cstheme="minorAscii"/>
          <w:sz w:val="24"/>
          <w:szCs w:val="24"/>
        </w:rPr>
        <w:t xml:space="preserve">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w:t>
      </w:r>
      <w:r w:rsidRPr="56BEA440" w:rsidR="003C6ECC">
        <w:rPr>
          <w:rFonts w:ascii="Calibri" w:hAnsi="Calibri" w:eastAsia="Calibri" w:cs="Calibri" w:asciiTheme="minorAscii" w:hAnsiTheme="minorAscii" w:eastAsiaTheme="minorAscii" w:cstheme="minorAscii"/>
          <w:sz w:val="24"/>
          <w:szCs w:val="24"/>
        </w:rPr>
        <w:t>possible management</w:t>
      </w:r>
      <w:r w:rsidRPr="56BEA440" w:rsidR="003C6ECC">
        <w:rPr>
          <w:rFonts w:ascii="Calibri" w:hAnsi="Calibri" w:eastAsia="Calibri" w:cs="Calibri" w:asciiTheme="minorAscii" w:hAnsiTheme="minorAscii" w:eastAsiaTheme="minorAscii" w:cstheme="minorAscii"/>
          <w:sz w:val="24"/>
          <w:szCs w:val="24"/>
        </w:rPr>
        <w:t xml:space="preserve"> reserves the right to make changes to the job description following consultation.</w:t>
      </w:r>
    </w:p>
    <w:p w:rsidRPr="00C611F4" w:rsidR="003C6ECC" w:rsidP="56BEA440" w:rsidRDefault="003C6ECC" w14:paraId="1023177C" w14:textId="77777777">
      <w:pPr>
        <w:pStyle w:val="NoSpacing"/>
        <w:jc w:val="both"/>
        <w:rPr>
          <w:rFonts w:ascii="Calibri" w:hAnsi="Calibri" w:eastAsia="Calibri" w:cs="Calibri" w:asciiTheme="minorAscii" w:hAnsiTheme="minorAscii" w:eastAsiaTheme="minorAscii" w:cstheme="minorAscii"/>
          <w:sz w:val="24"/>
          <w:szCs w:val="24"/>
        </w:rPr>
      </w:pPr>
    </w:p>
    <w:p w:rsidRPr="00C611F4" w:rsidR="003C6ECC" w:rsidP="56BEA440" w:rsidRDefault="003C6ECC" w14:paraId="2D48B249" w14:textId="77777777">
      <w:pPr>
        <w:pStyle w:val="NoSpacing"/>
        <w:ind w:left="0" w:hanging="0"/>
        <w:jc w:val="both"/>
        <w:rPr>
          <w:rFonts w:ascii="Calibri" w:hAnsi="Calibri" w:eastAsia="Calibri" w:cs="Calibri" w:asciiTheme="minorAscii" w:hAnsiTheme="minorAscii" w:eastAsiaTheme="minorAscii" w:cstheme="minorAscii"/>
          <w:sz w:val="24"/>
          <w:szCs w:val="24"/>
        </w:rPr>
      </w:pPr>
      <w:r w:rsidRPr="56BEA440" w:rsidR="003C6ECC">
        <w:rPr>
          <w:rStyle w:val="Strong"/>
          <w:rFonts w:ascii="Calibri" w:hAnsi="Calibri" w:eastAsia="Calibri" w:cs="Calibri" w:asciiTheme="minorAscii" w:hAnsiTheme="minorAscii" w:eastAsiaTheme="minorAscii" w:cstheme="minorAscii"/>
          <w:sz w:val="24"/>
          <w:szCs w:val="24"/>
        </w:rPr>
        <w:t>Fluency in English</w:t>
      </w:r>
    </w:p>
    <w:p w:rsidRPr="00C611F4" w:rsidR="003C6ECC" w:rsidP="56BEA440" w:rsidRDefault="003C6ECC" w14:paraId="58EC63E0" w14:textId="77777777">
      <w:pPr>
        <w:pStyle w:val="NoSpacing"/>
        <w:jc w:val="both"/>
        <w:rPr>
          <w:rFonts w:ascii="Calibri" w:hAnsi="Calibri" w:eastAsia="Calibri" w:cs="Calibri" w:asciiTheme="minorAscii" w:hAnsiTheme="minorAscii" w:eastAsiaTheme="minorAscii" w:cstheme="minorAscii"/>
          <w:sz w:val="24"/>
          <w:szCs w:val="24"/>
        </w:rPr>
      </w:pPr>
      <w:r w:rsidRPr="56BEA440" w:rsidR="003C6ECC">
        <w:rPr>
          <w:rFonts w:ascii="Calibri" w:hAnsi="Calibri" w:eastAsia="Calibri" w:cs="Calibri" w:asciiTheme="minorAscii" w:hAnsiTheme="minorAscii" w:eastAsiaTheme="minorAscii" w:cstheme="minorAscii"/>
          <w:sz w:val="24"/>
          <w:szCs w:val="24"/>
        </w:rPr>
        <w:t>The post is covered by Part 7 of the immigration Act (2016) and therefore the ability to speak fluent and spoken English is an essential requirement for this role.</w:t>
      </w:r>
    </w:p>
    <w:p w:rsidR="003C6ECC" w:rsidP="56BEA440" w:rsidRDefault="003C6ECC" w14:paraId="7FC05B8B" w14:textId="77777777">
      <w:pPr>
        <w:rPr>
          <w:rFonts w:ascii="Calibri" w:hAnsi="Calibri" w:eastAsia="Calibri" w:cs="Calibri" w:asciiTheme="minorAscii" w:hAnsiTheme="minorAscii" w:eastAsiaTheme="minorAscii" w:cstheme="minorAscii"/>
          <w:b w:val="1"/>
          <w:bCs w:val="1"/>
          <w:sz w:val="24"/>
          <w:szCs w:val="24"/>
          <w:u w:val="single"/>
        </w:rPr>
      </w:pPr>
      <w:r w:rsidRPr="56BEA440">
        <w:rPr>
          <w:rFonts w:ascii="Calibri" w:hAnsi="Calibri" w:eastAsia="Calibri" w:cs="Calibri" w:asciiTheme="minorAscii" w:hAnsiTheme="minorAscii" w:eastAsiaTheme="minorAscii" w:cstheme="minorAscii"/>
          <w:b w:val="1"/>
          <w:bCs w:val="1"/>
          <w:sz w:val="24"/>
          <w:szCs w:val="24"/>
          <w:u w:val="single"/>
        </w:rPr>
        <w:br w:type="page"/>
      </w:r>
    </w:p>
    <w:p w:rsidRPr="0074008B" w:rsidR="00DE3855" w:rsidP="56BEA440" w:rsidRDefault="00DE3855" w14:paraId="6287D868" w14:textId="77777777">
      <w:pPr>
        <w:rPr>
          <w:rFonts w:ascii="Calibri" w:hAnsi="Calibri" w:eastAsia="Calibri" w:cs="Calibri" w:asciiTheme="minorAscii" w:hAnsiTheme="minorAscii" w:eastAsiaTheme="minorAscii" w:cstheme="minorAscii"/>
          <w:b w:val="1"/>
          <w:bCs w:val="1"/>
          <w:sz w:val="24"/>
          <w:szCs w:val="24"/>
        </w:rPr>
      </w:pPr>
    </w:p>
    <w:p w:rsidRPr="0074008B" w:rsidR="00D56070" w:rsidP="56BEA440" w:rsidRDefault="00077BB2" w14:paraId="48E0769C" w14:textId="0AF99EA0">
      <w:pPr>
        <w:jc w:val="both"/>
        <w:rPr>
          <w:rFonts w:ascii="Calibri" w:hAnsi="Calibri" w:eastAsia="Calibri" w:cs="Calibri" w:asciiTheme="minorAscii" w:hAnsiTheme="minorAscii" w:eastAsiaTheme="minorAscii" w:cstheme="minorAscii"/>
          <w:b w:val="1"/>
          <w:bCs w:val="1"/>
          <w:sz w:val="24"/>
          <w:szCs w:val="24"/>
          <w:u w:val="single"/>
        </w:rPr>
      </w:pPr>
      <w:r w:rsidRPr="56BEA440" w:rsidR="44D8A42E">
        <w:rPr>
          <w:rFonts w:ascii="Calibri" w:hAnsi="Calibri" w:eastAsia="Calibri" w:cs="Calibri" w:asciiTheme="minorAscii" w:hAnsiTheme="minorAscii" w:eastAsiaTheme="minorAscii" w:cstheme="minorAscii"/>
          <w:b w:val="1"/>
          <w:bCs w:val="1"/>
          <w:sz w:val="24"/>
          <w:szCs w:val="24"/>
          <w:u w:val="single"/>
        </w:rPr>
        <w:t>ATTENDANCE ASSISTANT</w:t>
      </w:r>
      <w:r w:rsidRPr="56BEA440" w:rsidR="00077BB2">
        <w:rPr>
          <w:rFonts w:ascii="Calibri" w:hAnsi="Calibri" w:eastAsia="Calibri" w:cs="Calibri" w:asciiTheme="minorAscii" w:hAnsiTheme="minorAscii" w:eastAsiaTheme="minorAscii" w:cstheme="minorAscii"/>
          <w:b w:val="1"/>
          <w:bCs w:val="1"/>
          <w:sz w:val="24"/>
          <w:szCs w:val="24"/>
          <w:u w:val="single"/>
        </w:rPr>
        <w:t xml:space="preserve"> - </w:t>
      </w:r>
      <w:r w:rsidRPr="56BEA440" w:rsidR="00A159FE">
        <w:rPr>
          <w:rFonts w:ascii="Calibri" w:hAnsi="Calibri" w:eastAsia="Calibri" w:cs="Calibri" w:asciiTheme="minorAscii" w:hAnsiTheme="minorAscii" w:eastAsiaTheme="minorAscii" w:cstheme="minorAscii"/>
          <w:b w:val="1"/>
          <w:bCs w:val="1"/>
          <w:sz w:val="24"/>
          <w:szCs w:val="24"/>
          <w:u w:val="single"/>
        </w:rPr>
        <w:t>PERSON SPECIFICATION</w:t>
      </w:r>
      <w:r w:rsidRPr="56BEA440" w:rsidR="00077BB2">
        <w:rPr>
          <w:rFonts w:ascii="Calibri" w:hAnsi="Calibri" w:eastAsia="Calibri" w:cs="Calibri" w:asciiTheme="minorAscii" w:hAnsiTheme="minorAscii" w:eastAsiaTheme="minorAscii" w:cstheme="minorAscii"/>
          <w:b w:val="1"/>
          <w:bCs w:val="1"/>
          <w:sz w:val="24"/>
          <w:szCs w:val="24"/>
          <w:u w:val="single"/>
        </w:rPr>
        <w:t xml:space="preserve"> and SELECTION CRITERIA</w:t>
      </w:r>
    </w:p>
    <w:tbl>
      <w:tblPr>
        <w:tblW w:w="9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28"/>
        <w:gridCol w:w="2100"/>
        <w:gridCol w:w="172"/>
      </w:tblGrid>
      <w:tr w:rsidRPr="0074008B" w:rsidR="00764E99" w:rsidTr="56BEA440" w14:paraId="4348C88B" w14:textId="77777777">
        <w:trPr>
          <w:gridAfter w:val="1"/>
          <w:wAfter w:w="172" w:type="dxa"/>
          <w:trHeight w:val="96"/>
        </w:trPr>
        <w:tc>
          <w:tcPr>
            <w:tcW w:w="9428" w:type="dxa"/>
            <w:gridSpan w:val="2"/>
            <w:shd w:val="clear" w:color="auto" w:fill="D0CECE" w:themeFill="background2" w:themeFillShade="E6"/>
            <w:tcMar/>
          </w:tcPr>
          <w:p w:rsidRPr="0074008B" w:rsidR="00764E99" w:rsidP="56BEA440" w:rsidRDefault="00764E99" w14:paraId="5179A8AD"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Qualifications &amp; Training </w:t>
            </w:r>
          </w:p>
        </w:tc>
      </w:tr>
      <w:tr w:rsidR="56BEA440" w:rsidTr="56BEA440" w14:paraId="0E2E3180">
        <w:trPr>
          <w:wAfter w:w="172" w:type="dxa"/>
          <w:gridAfter w:val="1"/>
          <w:trHeight w:val="96"/>
        </w:trPr>
        <w:tc>
          <w:tcPr>
            <w:tcW w:w="7328" w:type="dxa"/>
            <w:tcMar/>
          </w:tcPr>
          <w:p w:rsidR="2158A286" w:rsidP="56BEA440" w:rsidRDefault="2158A286" w14:paraId="187BFB72" w14:textId="7FBA201D">
            <w:pPr>
              <w:pStyle w:val="Default"/>
              <w:rPr>
                <w:rFonts w:ascii="Calibri" w:hAnsi="Calibri" w:eastAsia="Calibri" w:cs="Calibri" w:asciiTheme="minorAscii" w:hAnsiTheme="minorAscii" w:eastAsiaTheme="minorAscii" w:cstheme="minorAscii"/>
                <w:sz w:val="24"/>
                <w:szCs w:val="24"/>
              </w:rPr>
            </w:pPr>
            <w:r w:rsidRPr="56BEA440" w:rsidR="2158A286">
              <w:rPr>
                <w:rFonts w:ascii="Calibri" w:hAnsi="Calibri" w:eastAsia="Calibri" w:cs="Calibri" w:asciiTheme="minorAscii" w:hAnsiTheme="minorAscii" w:eastAsiaTheme="minorAscii" w:cstheme="minorAscii"/>
                <w:sz w:val="24"/>
                <w:szCs w:val="24"/>
              </w:rPr>
              <w:t>5 good GCSEs including Maths &amp; English Grades A-C or equivalent</w:t>
            </w:r>
          </w:p>
        </w:tc>
        <w:tc>
          <w:tcPr>
            <w:tcW w:w="2100" w:type="dxa"/>
            <w:tcMar/>
          </w:tcPr>
          <w:p w:rsidR="2158A286" w:rsidP="56BEA440" w:rsidRDefault="2158A286" w14:paraId="0F993677" w14:textId="7A3C0DA2">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24"/>
                <w:szCs w:val="24"/>
              </w:rPr>
            </w:pPr>
            <w:r w:rsidRPr="56BEA440" w:rsidR="2158A286">
              <w:rPr>
                <w:rFonts w:ascii="Calibri" w:hAnsi="Calibri" w:eastAsia="Calibri" w:cs="Calibri" w:asciiTheme="minorAscii" w:hAnsiTheme="minorAscii" w:eastAsiaTheme="minorAscii" w:cstheme="minorAscii"/>
                <w:b w:val="1"/>
                <w:bCs w:val="1"/>
                <w:sz w:val="24"/>
                <w:szCs w:val="24"/>
              </w:rPr>
              <w:t>Desirable</w:t>
            </w:r>
          </w:p>
        </w:tc>
      </w:tr>
      <w:tr w:rsidRPr="0074008B" w:rsidR="00764E99" w:rsidTr="56BEA440" w14:paraId="14B1146A" w14:textId="77777777">
        <w:trPr>
          <w:gridAfter w:val="1"/>
          <w:wAfter w:w="172" w:type="dxa"/>
          <w:trHeight w:val="96"/>
        </w:trPr>
        <w:tc>
          <w:tcPr>
            <w:tcW w:w="7328" w:type="dxa"/>
            <w:tcMar/>
          </w:tcPr>
          <w:p w:rsidRPr="0074008B" w:rsidR="00764E99" w:rsidP="56BEA440" w:rsidRDefault="00764E99" w14:paraId="5A425236" w14:textId="246AE6F3">
            <w:pPr>
              <w:pStyle w:val="Default"/>
              <w:rPr>
                <w:rFonts w:ascii="Calibri" w:hAnsi="Calibri" w:eastAsia="Calibri" w:cs="Calibri" w:asciiTheme="minorAscii" w:hAnsiTheme="minorAscii" w:eastAsiaTheme="minorAscii" w:cstheme="minorAscii"/>
                <w:sz w:val="24"/>
                <w:szCs w:val="24"/>
              </w:rPr>
            </w:pPr>
            <w:r w:rsidRPr="56BEA440" w:rsidR="2158A286">
              <w:rPr>
                <w:rFonts w:ascii="Calibri" w:hAnsi="Calibri" w:eastAsia="Calibri" w:cs="Calibri" w:asciiTheme="minorAscii" w:hAnsiTheme="minorAscii" w:eastAsiaTheme="minorAscii" w:cstheme="minorAscii"/>
                <w:sz w:val="24"/>
                <w:szCs w:val="24"/>
              </w:rPr>
              <w:t>Good standard of literacy and numeracy</w:t>
            </w:r>
          </w:p>
        </w:tc>
        <w:tc>
          <w:tcPr>
            <w:tcW w:w="2100" w:type="dxa"/>
            <w:tcMar/>
          </w:tcPr>
          <w:p w:rsidRPr="0074008B" w:rsidR="00764E99" w:rsidP="56BEA440" w:rsidRDefault="00764E99" w14:paraId="3D58DA07" w14:textId="59C9A8C7">
            <w:pPr>
              <w:pStyle w:val="Default"/>
              <w:rPr>
                <w:rFonts w:ascii="Calibri" w:hAnsi="Calibri" w:eastAsia="Calibri" w:cs="Calibri" w:asciiTheme="minorAscii" w:hAnsiTheme="minorAscii" w:eastAsiaTheme="minorAscii" w:cstheme="minorAscii"/>
                <w:sz w:val="24"/>
                <w:szCs w:val="24"/>
              </w:rPr>
            </w:pPr>
            <w:r w:rsidRPr="56BEA440" w:rsidR="2158A286">
              <w:rPr>
                <w:rFonts w:ascii="Calibri" w:hAnsi="Calibri" w:eastAsia="Calibri" w:cs="Calibri" w:asciiTheme="minorAscii" w:hAnsiTheme="minorAscii" w:eastAsiaTheme="minorAscii" w:cstheme="minorAscii"/>
                <w:b w:val="1"/>
                <w:bCs w:val="1"/>
                <w:sz w:val="24"/>
                <w:szCs w:val="24"/>
              </w:rPr>
              <w:t>Essential</w:t>
            </w:r>
          </w:p>
        </w:tc>
      </w:tr>
      <w:tr w:rsidRPr="0074008B" w:rsidR="00764E99" w:rsidTr="56BEA440" w14:paraId="2AD436C6" w14:textId="77777777">
        <w:trPr>
          <w:gridAfter w:val="1"/>
          <w:wAfter w:w="172" w:type="dxa"/>
          <w:trHeight w:val="96"/>
        </w:trPr>
        <w:tc>
          <w:tcPr>
            <w:tcW w:w="9428" w:type="dxa"/>
            <w:gridSpan w:val="2"/>
            <w:shd w:val="clear" w:color="auto" w:fill="D0CECE" w:themeFill="background2" w:themeFillShade="E6"/>
            <w:tcMar/>
          </w:tcPr>
          <w:p w:rsidRPr="0074008B" w:rsidR="00764E99" w:rsidP="56BEA440" w:rsidRDefault="00764E99" w14:paraId="0BBE9E86" w14:textId="1F994079">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24"/>
                <w:szCs w:val="24"/>
              </w:rPr>
            </w:pPr>
            <w:r w:rsidRPr="56BEA440" w:rsidR="2158A286">
              <w:rPr>
                <w:rFonts w:ascii="Calibri" w:hAnsi="Calibri" w:eastAsia="Calibri" w:cs="Calibri" w:asciiTheme="minorAscii" w:hAnsiTheme="minorAscii" w:eastAsiaTheme="minorAscii" w:cstheme="minorAscii"/>
                <w:b w:val="1"/>
                <w:bCs w:val="1"/>
                <w:sz w:val="24"/>
                <w:szCs w:val="24"/>
              </w:rPr>
              <w:t xml:space="preserve">Knowledge, </w:t>
            </w:r>
            <w:r w:rsidRPr="56BEA440" w:rsidR="7833BD05">
              <w:rPr>
                <w:rFonts w:ascii="Calibri" w:hAnsi="Calibri" w:eastAsia="Calibri" w:cs="Calibri" w:asciiTheme="minorAscii" w:hAnsiTheme="minorAscii" w:eastAsiaTheme="minorAscii" w:cstheme="minorAscii"/>
                <w:b w:val="1"/>
                <w:bCs w:val="1"/>
                <w:sz w:val="24"/>
                <w:szCs w:val="24"/>
              </w:rPr>
              <w:t>Skills &amp; Abilities</w:t>
            </w:r>
          </w:p>
        </w:tc>
      </w:tr>
      <w:tr w:rsidRPr="0074008B" w:rsidR="00764E99" w:rsidTr="56BEA440" w14:paraId="56A169B3" w14:textId="77777777">
        <w:trPr>
          <w:gridAfter w:val="1"/>
          <w:wAfter w:w="172" w:type="dxa"/>
          <w:trHeight w:val="96"/>
        </w:trPr>
        <w:tc>
          <w:tcPr>
            <w:tcW w:w="7328" w:type="dxa"/>
            <w:tcMar/>
          </w:tcPr>
          <w:p w:rsidRPr="0074008B" w:rsidR="00764E99" w:rsidP="56BEA440" w:rsidRDefault="00764E99" w14:paraId="2A461755" w14:textId="24E3FF60">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56BEA440" w:rsidR="7833BD05">
              <w:rPr>
                <w:rFonts w:ascii="Calibri" w:hAnsi="Calibri" w:eastAsia="Calibri" w:cs="Calibri" w:asciiTheme="minorAscii" w:hAnsiTheme="minorAscii" w:eastAsiaTheme="minorAscii" w:cstheme="minorAscii"/>
                <w:sz w:val="24"/>
                <w:szCs w:val="24"/>
              </w:rPr>
              <w:t xml:space="preserve">Strong ICT skills are required including competence in Word and Excel. Knowledge of Arbor would also be </w:t>
            </w:r>
            <w:r w:rsidRPr="56BEA440" w:rsidR="7833BD05">
              <w:rPr>
                <w:rFonts w:ascii="Calibri" w:hAnsi="Calibri" w:eastAsia="Calibri" w:cs="Calibri" w:asciiTheme="minorAscii" w:hAnsiTheme="minorAscii" w:eastAsiaTheme="minorAscii" w:cstheme="minorAscii"/>
                <w:sz w:val="24"/>
                <w:szCs w:val="24"/>
              </w:rPr>
              <w:t>advantageous</w:t>
            </w:r>
          </w:p>
        </w:tc>
        <w:tc>
          <w:tcPr>
            <w:tcW w:w="2100" w:type="dxa"/>
            <w:tcMar/>
          </w:tcPr>
          <w:p w:rsidRPr="0074008B" w:rsidR="00764E99" w:rsidP="56BEA440" w:rsidRDefault="00764E99" w14:paraId="5DF9E3B4"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65265BEA" w14:textId="77777777">
        <w:trPr>
          <w:gridAfter w:val="1"/>
          <w:wAfter w:w="172" w:type="dxa"/>
          <w:trHeight w:val="96"/>
        </w:trPr>
        <w:tc>
          <w:tcPr>
            <w:tcW w:w="7328" w:type="dxa"/>
            <w:tcMar/>
          </w:tcPr>
          <w:p w:rsidRPr="0074008B" w:rsidR="00764E99" w:rsidP="56BEA440" w:rsidRDefault="00764E99" w14:paraId="0960D4CB" w14:textId="3B4A83D7">
            <w:pPr>
              <w:pStyle w:val="Default"/>
              <w:rPr>
                <w:rFonts w:ascii="Calibri" w:hAnsi="Calibri" w:eastAsia="Calibri" w:cs="Calibri" w:asciiTheme="minorAscii" w:hAnsiTheme="minorAscii" w:eastAsiaTheme="minorAscii" w:cstheme="minorAscii"/>
                <w:sz w:val="24"/>
                <w:szCs w:val="24"/>
              </w:rPr>
            </w:pPr>
            <w:r w:rsidRPr="56BEA440" w:rsidR="11185903">
              <w:rPr>
                <w:rFonts w:ascii="Calibri" w:hAnsi="Calibri" w:eastAsia="Calibri" w:cs="Calibri" w:asciiTheme="minorAscii" w:hAnsiTheme="minorAscii" w:eastAsiaTheme="minorAscii" w:cstheme="minorAscii"/>
                <w:sz w:val="24"/>
                <w:szCs w:val="24"/>
              </w:rPr>
              <w:t xml:space="preserve">Experience of working with students to improve their attendance  </w:t>
            </w:r>
          </w:p>
        </w:tc>
        <w:tc>
          <w:tcPr>
            <w:tcW w:w="2100" w:type="dxa"/>
            <w:tcMar/>
          </w:tcPr>
          <w:p w:rsidRPr="0074008B" w:rsidR="00764E99" w:rsidP="56BEA440" w:rsidRDefault="00764E99" w14:paraId="62D01E46" w14:textId="2F3D38BE">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24"/>
                <w:szCs w:val="24"/>
              </w:rPr>
            </w:pPr>
            <w:r w:rsidRPr="56BEA440" w:rsidR="5F83084E">
              <w:rPr>
                <w:rFonts w:ascii="Calibri" w:hAnsi="Calibri" w:eastAsia="Calibri" w:cs="Calibri" w:asciiTheme="minorAscii" w:hAnsiTheme="minorAscii" w:eastAsiaTheme="minorAscii" w:cstheme="minorAscii"/>
                <w:b w:val="1"/>
                <w:bCs w:val="1"/>
                <w:sz w:val="24"/>
                <w:szCs w:val="24"/>
              </w:rPr>
              <w:t>Desirable</w:t>
            </w:r>
          </w:p>
        </w:tc>
      </w:tr>
      <w:tr w:rsidRPr="0074008B" w:rsidR="00764E99" w:rsidTr="56BEA440" w14:paraId="309578E1" w14:textId="77777777">
        <w:trPr>
          <w:gridAfter w:val="1"/>
          <w:wAfter w:w="172" w:type="dxa"/>
          <w:trHeight w:val="96"/>
        </w:trPr>
        <w:tc>
          <w:tcPr>
            <w:tcW w:w="7328" w:type="dxa"/>
            <w:tcMar/>
          </w:tcPr>
          <w:p w:rsidRPr="0074008B" w:rsidR="00764E99" w:rsidP="56BEA440" w:rsidRDefault="00764E99" w14:paraId="0BA0FCD9" w14:textId="5551302E">
            <w:pPr>
              <w:pStyle w:val="Default"/>
              <w:rPr>
                <w:rFonts w:ascii="Calibri" w:hAnsi="Calibri" w:eastAsia="Calibri" w:cs="Calibri" w:asciiTheme="minorAscii" w:hAnsiTheme="minorAscii" w:eastAsiaTheme="minorAscii" w:cstheme="minorAscii"/>
                <w:sz w:val="24"/>
                <w:szCs w:val="24"/>
              </w:rPr>
            </w:pPr>
            <w:r w:rsidRPr="56BEA440" w:rsidR="3F0C3CCA">
              <w:rPr>
                <w:rFonts w:ascii="Calibri" w:hAnsi="Calibri" w:eastAsia="Calibri" w:cs="Calibri" w:asciiTheme="minorAscii" w:hAnsiTheme="minorAscii" w:eastAsiaTheme="minorAscii" w:cstheme="minorAscii"/>
                <w:sz w:val="24"/>
                <w:szCs w:val="24"/>
              </w:rPr>
              <w:t xml:space="preserve">Experience of working within a school environment  </w:t>
            </w:r>
          </w:p>
        </w:tc>
        <w:tc>
          <w:tcPr>
            <w:tcW w:w="2100" w:type="dxa"/>
            <w:tcMar/>
          </w:tcPr>
          <w:p w:rsidRPr="0074008B" w:rsidR="00764E99" w:rsidP="56BEA440" w:rsidRDefault="00764E99" w14:paraId="3A10C655" w14:textId="76B49A04">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24"/>
                <w:szCs w:val="24"/>
              </w:rPr>
            </w:pPr>
            <w:r w:rsidRPr="56BEA440" w:rsidR="1C01B9A9">
              <w:rPr>
                <w:rFonts w:ascii="Calibri" w:hAnsi="Calibri" w:eastAsia="Calibri" w:cs="Calibri" w:asciiTheme="minorAscii" w:hAnsiTheme="minorAscii" w:eastAsiaTheme="minorAscii" w:cstheme="minorAscii"/>
                <w:b w:val="1"/>
                <w:bCs w:val="1"/>
                <w:sz w:val="24"/>
                <w:szCs w:val="24"/>
              </w:rPr>
              <w:t>Desirable</w:t>
            </w:r>
          </w:p>
        </w:tc>
      </w:tr>
      <w:tr w:rsidR="56BEA440" w:rsidTr="56BEA440" w14:paraId="1290BF6C">
        <w:trPr>
          <w:wAfter w:w="172" w:type="dxa"/>
          <w:gridAfter w:val="1"/>
          <w:trHeight w:val="96"/>
        </w:trPr>
        <w:tc>
          <w:tcPr>
            <w:tcW w:w="7328" w:type="dxa"/>
            <w:tcMar/>
          </w:tcPr>
          <w:p w:rsidR="56BEA440" w:rsidP="56BEA440" w:rsidRDefault="56BEA440" w14:paraId="204FE071" w14:textId="7914CC38">
            <w:pPr>
              <w:pStyle w:val="Default"/>
              <w:rPr>
                <w:rFonts w:ascii="Calibri" w:hAnsi="Calibri" w:eastAsia="Calibri" w:cs="Calibri" w:asciiTheme="minorAscii" w:hAnsiTheme="minorAscii" w:eastAsiaTheme="minorAscii" w:cstheme="minorAscii"/>
                <w:sz w:val="24"/>
                <w:szCs w:val="24"/>
              </w:rPr>
            </w:pPr>
            <w:r w:rsidRPr="56BEA440" w:rsidR="56BEA440">
              <w:rPr>
                <w:rFonts w:ascii="Calibri" w:hAnsi="Calibri" w:eastAsia="Calibri" w:cs="Calibri" w:asciiTheme="minorAscii" w:hAnsiTheme="minorAscii" w:eastAsiaTheme="minorAscii" w:cstheme="minorAscii"/>
                <w:sz w:val="24"/>
                <w:szCs w:val="24"/>
              </w:rPr>
              <w:t>Experience in working within statutory/voluntary agencies dealing with children and families</w:t>
            </w:r>
          </w:p>
        </w:tc>
        <w:tc>
          <w:tcPr>
            <w:tcW w:w="2100" w:type="dxa"/>
            <w:tcMar/>
          </w:tcPr>
          <w:p w:rsidR="56BEA440" w:rsidP="56BEA440" w:rsidRDefault="56BEA440" w14:paraId="2FCBECC2" w14:textId="6A90994F">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sz w:val="24"/>
                <w:szCs w:val="24"/>
              </w:rPr>
            </w:pPr>
            <w:r w:rsidRPr="56BEA440" w:rsidR="56BEA440">
              <w:rPr>
                <w:rFonts w:ascii="Calibri" w:hAnsi="Calibri" w:eastAsia="Calibri" w:cs="Calibri" w:asciiTheme="minorAscii" w:hAnsiTheme="minorAscii" w:eastAsiaTheme="minorAscii" w:cstheme="minorAscii"/>
                <w:b w:val="1"/>
                <w:bCs w:val="1"/>
                <w:sz w:val="24"/>
                <w:szCs w:val="24"/>
              </w:rPr>
              <w:t>Desirable</w:t>
            </w:r>
          </w:p>
        </w:tc>
      </w:tr>
      <w:tr w:rsidRPr="0074008B" w:rsidR="00764E99" w:rsidTr="56BEA440" w14:paraId="1357133C" w14:textId="77777777">
        <w:trPr>
          <w:gridAfter w:val="1"/>
          <w:wAfter w:w="172" w:type="dxa"/>
          <w:trHeight w:val="96"/>
        </w:trPr>
        <w:tc>
          <w:tcPr>
            <w:tcW w:w="7328" w:type="dxa"/>
            <w:tcMar/>
          </w:tcPr>
          <w:p w:rsidRPr="0074008B" w:rsidR="00764E99" w:rsidP="56BEA440" w:rsidRDefault="00764E99" w14:paraId="714B2CF2" w14:textId="3F68D89A">
            <w:pPr>
              <w:pStyle w:val="Default"/>
              <w:rPr>
                <w:rFonts w:ascii="Calibri" w:hAnsi="Calibri" w:eastAsia="Calibri" w:cs="Calibri" w:asciiTheme="minorAscii" w:hAnsiTheme="minorAscii" w:eastAsiaTheme="minorAscii" w:cstheme="minorAscii"/>
                <w:sz w:val="24"/>
                <w:szCs w:val="24"/>
              </w:rPr>
            </w:pPr>
            <w:r w:rsidRPr="56BEA440" w:rsidR="3B09121E">
              <w:rPr>
                <w:rFonts w:ascii="Calibri" w:hAnsi="Calibri" w:eastAsia="Calibri" w:cs="Calibri" w:asciiTheme="minorAscii" w:hAnsiTheme="minorAscii" w:eastAsiaTheme="minorAscii" w:cstheme="minorAscii"/>
                <w:sz w:val="24"/>
                <w:szCs w:val="24"/>
              </w:rPr>
              <w:t xml:space="preserve">Good organisational and </w:t>
            </w:r>
            <w:r w:rsidRPr="56BEA440" w:rsidR="3B09121E">
              <w:rPr>
                <w:rFonts w:ascii="Calibri" w:hAnsi="Calibri" w:eastAsia="Calibri" w:cs="Calibri" w:asciiTheme="minorAscii" w:hAnsiTheme="minorAscii" w:eastAsiaTheme="minorAscii" w:cstheme="minorAscii"/>
                <w:sz w:val="24"/>
                <w:szCs w:val="24"/>
              </w:rPr>
              <w:t>good time</w:t>
            </w:r>
            <w:r w:rsidRPr="56BEA440" w:rsidR="3B09121E">
              <w:rPr>
                <w:rFonts w:ascii="Calibri" w:hAnsi="Calibri" w:eastAsia="Calibri" w:cs="Calibri" w:asciiTheme="minorAscii" w:hAnsiTheme="minorAscii" w:eastAsiaTheme="minorAscii" w:cstheme="minorAscii"/>
                <w:sz w:val="24"/>
                <w:szCs w:val="24"/>
              </w:rPr>
              <w:t xml:space="preserve"> keeping skills</w:t>
            </w:r>
          </w:p>
        </w:tc>
        <w:tc>
          <w:tcPr>
            <w:tcW w:w="2100" w:type="dxa"/>
            <w:tcMar/>
          </w:tcPr>
          <w:p w:rsidRPr="0074008B" w:rsidR="00764E99" w:rsidP="56BEA440" w:rsidRDefault="00764E99" w14:paraId="6C083E9E"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749E9FE7" w14:textId="77777777">
        <w:trPr>
          <w:gridAfter w:val="1"/>
          <w:wAfter w:w="172" w:type="dxa"/>
          <w:trHeight w:val="96"/>
        </w:trPr>
        <w:tc>
          <w:tcPr>
            <w:tcW w:w="7328" w:type="dxa"/>
            <w:tcMar/>
          </w:tcPr>
          <w:p w:rsidRPr="0074008B" w:rsidR="00764E99" w:rsidP="56BEA440" w:rsidRDefault="00764E99" w14:paraId="0E89A490" w14:textId="6D726A42">
            <w:pPr>
              <w:pStyle w:val="Default"/>
              <w:rPr>
                <w:rFonts w:ascii="Calibri" w:hAnsi="Calibri" w:eastAsia="Calibri" w:cs="Calibri" w:asciiTheme="minorAscii" w:hAnsiTheme="minorAscii" w:eastAsiaTheme="minorAscii" w:cstheme="minorAscii"/>
                <w:sz w:val="24"/>
                <w:szCs w:val="24"/>
              </w:rPr>
            </w:pPr>
            <w:r w:rsidRPr="56BEA440" w:rsidR="79D4750E">
              <w:rPr>
                <w:rFonts w:ascii="Calibri" w:hAnsi="Calibri" w:eastAsia="Calibri" w:cs="Calibri" w:asciiTheme="minorAscii" w:hAnsiTheme="minorAscii" w:eastAsiaTheme="minorAscii" w:cstheme="minorAscii"/>
                <w:sz w:val="24"/>
                <w:szCs w:val="24"/>
              </w:rPr>
              <w:t>Demonstrable awareness of legislation relating to school attendance</w:t>
            </w:r>
          </w:p>
        </w:tc>
        <w:tc>
          <w:tcPr>
            <w:tcW w:w="2100" w:type="dxa"/>
            <w:tcMar/>
          </w:tcPr>
          <w:p w:rsidRPr="0074008B" w:rsidR="00764E99" w:rsidP="56BEA440" w:rsidRDefault="00764E99" w14:paraId="517AF1E4"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05A83278" w14:textId="77777777">
        <w:trPr>
          <w:gridAfter w:val="1"/>
          <w:wAfter w:w="172" w:type="dxa"/>
          <w:trHeight w:val="96"/>
        </w:trPr>
        <w:tc>
          <w:tcPr>
            <w:tcW w:w="7328" w:type="dxa"/>
            <w:tcMar/>
          </w:tcPr>
          <w:p w:rsidRPr="0074008B" w:rsidR="00764E99" w:rsidP="56BEA440" w:rsidRDefault="00764E99" w14:paraId="0469463A" w14:textId="0E2DD9B4">
            <w:pPr>
              <w:pStyle w:val="Default"/>
              <w:rPr>
                <w:rFonts w:ascii="Calibri" w:hAnsi="Calibri" w:eastAsia="Calibri" w:cs="Calibri" w:asciiTheme="minorAscii" w:hAnsiTheme="minorAscii" w:eastAsiaTheme="minorAscii" w:cstheme="minorAscii"/>
                <w:sz w:val="24"/>
                <w:szCs w:val="24"/>
              </w:rPr>
            </w:pPr>
            <w:r w:rsidRPr="56BEA440" w:rsidR="031714D3">
              <w:rPr>
                <w:rFonts w:ascii="Calibri" w:hAnsi="Calibri" w:eastAsia="Calibri" w:cs="Calibri" w:asciiTheme="minorAscii" w:hAnsiTheme="minorAscii" w:eastAsiaTheme="minorAscii" w:cstheme="minorAscii"/>
                <w:sz w:val="24"/>
                <w:szCs w:val="24"/>
              </w:rPr>
              <w:t>Demonstrable awareness of legislation relating to the welfare and protection of children</w:t>
            </w:r>
          </w:p>
        </w:tc>
        <w:tc>
          <w:tcPr>
            <w:tcW w:w="2100" w:type="dxa"/>
            <w:tcMar/>
          </w:tcPr>
          <w:p w:rsidRPr="0074008B" w:rsidR="00764E99" w:rsidP="56BEA440" w:rsidRDefault="00764E99" w14:paraId="55B7C25C"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7F15166C" w14:textId="77777777">
        <w:trPr>
          <w:gridAfter w:val="1"/>
          <w:wAfter w:w="172" w:type="dxa"/>
          <w:trHeight w:val="111"/>
        </w:trPr>
        <w:tc>
          <w:tcPr>
            <w:tcW w:w="7328" w:type="dxa"/>
            <w:tcMar/>
          </w:tcPr>
          <w:p w:rsidRPr="0074008B" w:rsidR="00764E99" w:rsidP="56BEA440" w:rsidRDefault="00764E99" w14:paraId="30E7CF4B" w14:textId="72618C18">
            <w:pPr>
              <w:pStyle w:val="Default"/>
              <w:rPr>
                <w:rFonts w:ascii="Calibri" w:hAnsi="Calibri" w:eastAsia="Calibri" w:cs="Calibri" w:asciiTheme="minorAscii" w:hAnsiTheme="minorAscii" w:eastAsiaTheme="minorAscii" w:cstheme="minorAscii"/>
                <w:sz w:val="24"/>
                <w:szCs w:val="24"/>
              </w:rPr>
            </w:pPr>
            <w:r w:rsidRPr="56BEA440" w:rsidR="76C1640E">
              <w:rPr>
                <w:rFonts w:ascii="Calibri" w:hAnsi="Calibri" w:eastAsia="Calibri" w:cs="Calibri" w:asciiTheme="minorAscii" w:hAnsiTheme="minorAscii" w:eastAsiaTheme="minorAscii" w:cstheme="minorAscii"/>
                <w:sz w:val="24"/>
                <w:szCs w:val="24"/>
              </w:rPr>
              <w:t xml:space="preserve">Effective communication with children, </w:t>
            </w:r>
            <w:r w:rsidRPr="56BEA440" w:rsidR="76C1640E">
              <w:rPr>
                <w:rFonts w:ascii="Calibri" w:hAnsi="Calibri" w:eastAsia="Calibri" w:cs="Calibri" w:asciiTheme="minorAscii" w:hAnsiTheme="minorAscii" w:eastAsiaTheme="minorAscii" w:cstheme="minorAscii"/>
                <w:sz w:val="24"/>
                <w:szCs w:val="24"/>
              </w:rPr>
              <w:t>carers</w:t>
            </w:r>
            <w:r w:rsidRPr="56BEA440" w:rsidR="76C1640E">
              <w:rPr>
                <w:rFonts w:ascii="Calibri" w:hAnsi="Calibri" w:eastAsia="Calibri" w:cs="Calibri" w:asciiTheme="minorAscii" w:hAnsiTheme="minorAscii" w:eastAsiaTheme="minorAscii" w:cstheme="minorAscii"/>
                <w:sz w:val="24"/>
                <w:szCs w:val="24"/>
              </w:rPr>
              <w:t xml:space="preserve"> and other professionals</w:t>
            </w:r>
          </w:p>
        </w:tc>
        <w:tc>
          <w:tcPr>
            <w:tcW w:w="2100" w:type="dxa"/>
            <w:tcMar/>
          </w:tcPr>
          <w:p w:rsidRPr="0074008B" w:rsidR="00764E99" w:rsidP="56BEA440" w:rsidRDefault="00764E99" w14:paraId="48083CE6"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14167397" w14:textId="77777777">
        <w:trPr>
          <w:gridAfter w:val="1"/>
          <w:wAfter w:w="172" w:type="dxa"/>
          <w:trHeight w:val="112"/>
        </w:trPr>
        <w:tc>
          <w:tcPr>
            <w:tcW w:w="7328" w:type="dxa"/>
            <w:tcMar/>
          </w:tcPr>
          <w:p w:rsidRPr="0074008B" w:rsidR="00764E99" w:rsidP="56BEA440" w:rsidRDefault="00764E99" w14:paraId="670A2963" w14:textId="3CDEA512">
            <w:pPr>
              <w:pStyle w:val="Default"/>
              <w:rPr>
                <w:rFonts w:ascii="Calibri" w:hAnsi="Calibri" w:eastAsia="Calibri" w:cs="Calibri" w:asciiTheme="minorAscii" w:hAnsiTheme="minorAscii" w:eastAsiaTheme="minorAscii" w:cstheme="minorAscii"/>
                <w:sz w:val="24"/>
                <w:szCs w:val="24"/>
              </w:rPr>
            </w:pPr>
            <w:r w:rsidRPr="56BEA440" w:rsidR="5767CB47">
              <w:rPr>
                <w:rFonts w:ascii="Calibri" w:hAnsi="Calibri" w:eastAsia="Calibri" w:cs="Calibri" w:asciiTheme="minorAscii" w:hAnsiTheme="minorAscii" w:eastAsiaTheme="minorAscii" w:cstheme="minorAscii"/>
                <w:sz w:val="24"/>
                <w:szCs w:val="24"/>
              </w:rPr>
              <w:t xml:space="preserve">Ability to deal with </w:t>
            </w:r>
            <w:r w:rsidRPr="56BEA440" w:rsidR="5767CB47">
              <w:rPr>
                <w:rFonts w:ascii="Calibri" w:hAnsi="Calibri" w:eastAsia="Calibri" w:cs="Calibri" w:asciiTheme="minorAscii" w:hAnsiTheme="minorAscii" w:eastAsiaTheme="minorAscii" w:cstheme="minorAscii"/>
                <w:sz w:val="24"/>
                <w:szCs w:val="24"/>
              </w:rPr>
              <w:t>difficult situations</w:t>
            </w:r>
          </w:p>
        </w:tc>
        <w:tc>
          <w:tcPr>
            <w:tcW w:w="2100" w:type="dxa"/>
            <w:tcMar/>
          </w:tcPr>
          <w:p w:rsidRPr="0074008B" w:rsidR="00764E99" w:rsidP="56BEA440" w:rsidRDefault="00764E99" w14:paraId="0BE2BA6C"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552F0BB4" w14:textId="77777777">
        <w:trPr>
          <w:gridAfter w:val="1"/>
          <w:wAfter w:w="172" w:type="dxa"/>
          <w:trHeight w:val="229"/>
        </w:trPr>
        <w:tc>
          <w:tcPr>
            <w:tcW w:w="7328" w:type="dxa"/>
            <w:tcMar/>
          </w:tcPr>
          <w:p w:rsidRPr="0074008B" w:rsidR="00764E99" w:rsidP="56BEA440" w:rsidRDefault="00764E99" w14:paraId="2DF232C0" w14:textId="65DF9DF1">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rPr>
            </w:pPr>
            <w:r w:rsidRPr="56BEA440" w:rsidR="52572925">
              <w:rPr>
                <w:rFonts w:ascii="Calibri" w:hAnsi="Calibri" w:eastAsia="Calibri" w:cs="Calibri" w:asciiTheme="minorAscii" w:hAnsiTheme="minorAscii" w:eastAsiaTheme="minorAscii" w:cstheme="minorAscii"/>
                <w:sz w:val="24"/>
                <w:szCs w:val="24"/>
              </w:rPr>
              <w:t>Ability to work under pressure</w:t>
            </w:r>
          </w:p>
        </w:tc>
        <w:tc>
          <w:tcPr>
            <w:tcW w:w="2100" w:type="dxa"/>
            <w:tcMar/>
          </w:tcPr>
          <w:p w:rsidRPr="0074008B" w:rsidR="00764E99" w:rsidP="56BEA440" w:rsidRDefault="00764E99" w14:paraId="3F91BDE7"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44526C50" w14:textId="77777777">
        <w:trPr>
          <w:trHeight w:val="96"/>
        </w:trPr>
        <w:tc>
          <w:tcPr>
            <w:tcW w:w="9600" w:type="dxa"/>
            <w:gridSpan w:val="3"/>
            <w:shd w:val="clear" w:color="auto" w:fill="D0CECE" w:themeFill="background2" w:themeFillShade="E6"/>
            <w:tcMar/>
          </w:tcPr>
          <w:p w:rsidRPr="0074008B" w:rsidR="00764E99" w:rsidP="56BEA440" w:rsidRDefault="00764E99" w14:paraId="1B87D065"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Personal Attributes </w:t>
            </w:r>
          </w:p>
        </w:tc>
      </w:tr>
      <w:tr w:rsidRPr="0074008B" w:rsidR="00764E99" w:rsidTr="56BEA440" w14:paraId="537D8311" w14:textId="77777777">
        <w:trPr>
          <w:trHeight w:val="96"/>
        </w:trPr>
        <w:tc>
          <w:tcPr>
            <w:tcW w:w="7328" w:type="dxa"/>
            <w:tcMar/>
          </w:tcPr>
          <w:p w:rsidRPr="0074008B" w:rsidR="00764E99" w:rsidP="56BEA440" w:rsidRDefault="00764E99" w14:paraId="291206B1" w14:textId="1D673E8F">
            <w:pPr>
              <w:pStyle w:val="Default"/>
              <w:rPr>
                <w:rFonts w:ascii="Calibri" w:hAnsi="Calibri" w:eastAsia="Calibri" w:cs="Calibri" w:asciiTheme="minorAscii" w:hAnsiTheme="minorAscii" w:eastAsiaTheme="minorAscii" w:cstheme="minorAscii"/>
                <w:sz w:val="24"/>
                <w:szCs w:val="24"/>
              </w:rPr>
            </w:pPr>
            <w:r w:rsidRPr="56BEA440" w:rsidR="77534288">
              <w:rPr>
                <w:rFonts w:ascii="Calibri" w:hAnsi="Calibri" w:eastAsia="Calibri" w:cs="Calibri" w:asciiTheme="minorAscii" w:hAnsiTheme="minorAscii" w:eastAsiaTheme="minorAscii" w:cstheme="minorAscii"/>
                <w:sz w:val="24"/>
                <w:szCs w:val="24"/>
              </w:rPr>
              <w:t>Ability to use own initiative</w:t>
            </w:r>
          </w:p>
        </w:tc>
        <w:tc>
          <w:tcPr>
            <w:tcW w:w="2272" w:type="dxa"/>
            <w:gridSpan w:val="2"/>
            <w:tcMar/>
          </w:tcPr>
          <w:p w:rsidRPr="0074008B" w:rsidR="00764E99" w:rsidP="56BEA440" w:rsidRDefault="00764E99" w14:paraId="33976EAC"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56BEA440" w:rsidTr="56BEA440" w14:paraId="1E9BB5E1">
        <w:trPr>
          <w:trHeight w:val="96"/>
        </w:trPr>
        <w:tc>
          <w:tcPr>
            <w:tcW w:w="7328" w:type="dxa"/>
            <w:tcMar/>
          </w:tcPr>
          <w:p w:rsidR="74501540" w:rsidP="56BEA440" w:rsidRDefault="74501540" w14:paraId="372EA12B" w14:textId="52703556">
            <w:pPr>
              <w:pStyle w:val="Default"/>
              <w:rPr>
                <w:rFonts w:ascii="Calibri" w:hAnsi="Calibri" w:eastAsia="Calibri" w:cs="Calibri" w:asciiTheme="minorAscii" w:hAnsiTheme="minorAscii" w:eastAsiaTheme="minorAscii" w:cstheme="minorAscii"/>
                <w:sz w:val="24"/>
                <w:szCs w:val="24"/>
              </w:rPr>
            </w:pPr>
            <w:r w:rsidRPr="56BEA440" w:rsidR="74501540">
              <w:rPr>
                <w:rFonts w:ascii="Calibri" w:hAnsi="Calibri" w:eastAsia="Calibri" w:cs="Calibri" w:asciiTheme="minorAscii" w:hAnsiTheme="minorAscii" w:eastAsiaTheme="minorAscii" w:cstheme="minorAscii"/>
                <w:sz w:val="24"/>
                <w:szCs w:val="24"/>
              </w:rPr>
              <w:t xml:space="preserve">Resourceful, </w:t>
            </w:r>
            <w:r w:rsidRPr="56BEA440" w:rsidR="74501540">
              <w:rPr>
                <w:rFonts w:ascii="Calibri" w:hAnsi="Calibri" w:eastAsia="Calibri" w:cs="Calibri" w:asciiTheme="minorAscii" w:hAnsiTheme="minorAscii" w:eastAsiaTheme="minorAscii" w:cstheme="minorAscii"/>
                <w:sz w:val="24"/>
                <w:szCs w:val="24"/>
              </w:rPr>
              <w:t>patient</w:t>
            </w:r>
            <w:r w:rsidRPr="56BEA440" w:rsidR="74501540">
              <w:rPr>
                <w:rFonts w:ascii="Calibri" w:hAnsi="Calibri" w:eastAsia="Calibri" w:cs="Calibri" w:asciiTheme="minorAscii" w:hAnsiTheme="minorAscii" w:eastAsiaTheme="minorAscii" w:cstheme="minorAscii"/>
                <w:sz w:val="24"/>
                <w:szCs w:val="24"/>
              </w:rPr>
              <w:t xml:space="preserve"> and resilient</w:t>
            </w:r>
          </w:p>
        </w:tc>
        <w:tc>
          <w:tcPr>
            <w:tcW w:w="2272" w:type="dxa"/>
            <w:gridSpan w:val="2"/>
            <w:tcMar/>
          </w:tcPr>
          <w:p w:rsidR="74501540" w:rsidP="56BEA440" w:rsidRDefault="74501540" w14:paraId="702D70C2" w14:textId="56DB5BDE">
            <w:pPr>
              <w:pStyle w:val="Default"/>
              <w:rPr>
                <w:rFonts w:ascii="Calibri" w:hAnsi="Calibri" w:eastAsia="Calibri" w:cs="Calibri" w:asciiTheme="minorAscii" w:hAnsiTheme="minorAscii" w:eastAsiaTheme="minorAscii" w:cstheme="minorAscii"/>
                <w:sz w:val="24"/>
                <w:szCs w:val="24"/>
              </w:rPr>
            </w:pPr>
            <w:r w:rsidRPr="56BEA440" w:rsidR="74501540">
              <w:rPr>
                <w:rFonts w:ascii="Calibri" w:hAnsi="Calibri" w:eastAsia="Calibri" w:cs="Calibri" w:asciiTheme="minorAscii" w:hAnsiTheme="minorAscii" w:eastAsiaTheme="minorAscii" w:cstheme="minorAscii"/>
                <w:b w:val="1"/>
                <w:bCs w:val="1"/>
                <w:sz w:val="24"/>
                <w:szCs w:val="24"/>
              </w:rPr>
              <w:t>Essentia</w:t>
            </w:r>
            <w:r w:rsidRPr="56BEA440" w:rsidR="03BAD421">
              <w:rPr>
                <w:rFonts w:ascii="Calibri" w:hAnsi="Calibri" w:eastAsia="Calibri" w:cs="Calibri" w:asciiTheme="minorAscii" w:hAnsiTheme="minorAscii" w:eastAsiaTheme="minorAscii" w:cstheme="minorAscii"/>
                <w:b w:val="1"/>
                <w:bCs w:val="1"/>
                <w:sz w:val="24"/>
                <w:szCs w:val="24"/>
              </w:rPr>
              <w:t>l</w:t>
            </w:r>
          </w:p>
        </w:tc>
      </w:tr>
      <w:tr w:rsidRPr="0074008B" w:rsidR="003C6ECC" w:rsidTr="56BEA440" w14:paraId="461E3E23" w14:textId="77777777">
        <w:trPr>
          <w:trHeight w:val="96"/>
        </w:trPr>
        <w:tc>
          <w:tcPr>
            <w:tcW w:w="7328" w:type="dxa"/>
            <w:tcMar/>
          </w:tcPr>
          <w:p w:rsidRPr="0074008B" w:rsidR="003C6ECC" w:rsidP="56BEA440" w:rsidRDefault="003C6ECC" w14:paraId="387D9736" w14:textId="27017A88">
            <w:pPr>
              <w:pStyle w:val="Default"/>
              <w:rPr>
                <w:rFonts w:ascii="Calibri" w:hAnsi="Calibri" w:eastAsia="Calibri" w:cs="Calibri" w:asciiTheme="minorAscii" w:hAnsiTheme="minorAscii" w:eastAsiaTheme="minorAscii" w:cstheme="minorAscii"/>
                <w:sz w:val="24"/>
                <w:szCs w:val="24"/>
              </w:rPr>
            </w:pPr>
            <w:r w:rsidRPr="56BEA440" w:rsidR="74501540">
              <w:rPr>
                <w:rFonts w:ascii="Calibri" w:hAnsi="Calibri" w:eastAsia="Calibri" w:cs="Calibri" w:asciiTheme="minorAscii" w:hAnsiTheme="minorAscii" w:eastAsiaTheme="minorAscii" w:cstheme="minorAscii"/>
                <w:sz w:val="24"/>
                <w:szCs w:val="24"/>
              </w:rPr>
              <w:t>Ability to work in a team and alone</w:t>
            </w:r>
          </w:p>
        </w:tc>
        <w:tc>
          <w:tcPr>
            <w:tcW w:w="2272" w:type="dxa"/>
            <w:gridSpan w:val="2"/>
            <w:tcMar/>
          </w:tcPr>
          <w:p w:rsidRPr="0074008B" w:rsidR="003C6ECC" w:rsidP="56BEA440" w:rsidRDefault="003C6ECC" w14:paraId="451EB54E" w14:textId="0421C8A3">
            <w:pPr>
              <w:pStyle w:val="Default"/>
              <w:rPr>
                <w:rFonts w:ascii="Calibri" w:hAnsi="Calibri" w:eastAsia="Calibri" w:cs="Calibri" w:asciiTheme="minorAscii" w:hAnsiTheme="minorAscii" w:eastAsiaTheme="minorAscii" w:cstheme="minorAscii"/>
                <w:sz w:val="24"/>
                <w:szCs w:val="24"/>
              </w:rPr>
            </w:pPr>
            <w:r w:rsidRPr="56BEA440" w:rsidR="74501540">
              <w:rPr>
                <w:rFonts w:ascii="Calibri" w:hAnsi="Calibri" w:eastAsia="Calibri" w:cs="Calibri" w:asciiTheme="minorAscii" w:hAnsiTheme="minorAscii" w:eastAsiaTheme="minorAscii" w:cstheme="minorAscii"/>
                <w:b w:val="1"/>
                <w:bCs w:val="1"/>
                <w:sz w:val="24"/>
                <w:szCs w:val="24"/>
              </w:rPr>
              <w:t>Essentia</w:t>
            </w:r>
            <w:r w:rsidRPr="56BEA440" w:rsidR="03BAD421">
              <w:rPr>
                <w:rFonts w:ascii="Calibri" w:hAnsi="Calibri" w:eastAsia="Calibri" w:cs="Calibri" w:asciiTheme="minorAscii" w:hAnsiTheme="minorAscii" w:eastAsiaTheme="minorAscii" w:cstheme="minorAscii"/>
                <w:b w:val="1"/>
                <w:bCs w:val="1"/>
                <w:sz w:val="24"/>
                <w:szCs w:val="24"/>
              </w:rPr>
              <w:t>l</w:t>
            </w:r>
          </w:p>
        </w:tc>
      </w:tr>
      <w:tr w:rsidRPr="0074008B" w:rsidR="00764E99" w:rsidTr="56BEA440" w14:paraId="0FDE7F1D" w14:textId="77777777">
        <w:trPr>
          <w:trHeight w:val="96"/>
        </w:trPr>
        <w:tc>
          <w:tcPr>
            <w:tcW w:w="7328" w:type="dxa"/>
            <w:tcMar/>
          </w:tcPr>
          <w:p w:rsidRPr="0074008B" w:rsidR="00764E99" w:rsidP="56BEA440" w:rsidRDefault="00764E99" w14:paraId="111A0110" w14:textId="505B175F">
            <w:pPr>
              <w:pStyle w:val="Default"/>
              <w:rPr>
                <w:rFonts w:ascii="Calibri" w:hAnsi="Calibri" w:eastAsia="Calibri" w:cs="Calibri" w:asciiTheme="minorAscii" w:hAnsiTheme="minorAscii" w:eastAsiaTheme="minorAscii" w:cstheme="minorAscii"/>
                <w:sz w:val="24"/>
                <w:szCs w:val="24"/>
              </w:rPr>
            </w:pPr>
            <w:r w:rsidRPr="56BEA440" w:rsidR="74501540">
              <w:rPr>
                <w:rFonts w:ascii="Calibri" w:hAnsi="Calibri" w:eastAsia="Calibri" w:cs="Calibri" w:asciiTheme="minorAscii" w:hAnsiTheme="minorAscii" w:eastAsiaTheme="minorAscii" w:cstheme="minorAscii"/>
                <w:sz w:val="24"/>
                <w:szCs w:val="24"/>
              </w:rPr>
              <w:t>Excellent communication skills</w:t>
            </w:r>
          </w:p>
        </w:tc>
        <w:tc>
          <w:tcPr>
            <w:tcW w:w="2272" w:type="dxa"/>
            <w:gridSpan w:val="2"/>
            <w:tcMar/>
          </w:tcPr>
          <w:p w:rsidRPr="0074008B" w:rsidR="00764E99" w:rsidP="56BEA440" w:rsidRDefault="00764E99" w14:paraId="2DA78D25"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0A843EA9" w14:textId="77777777">
        <w:trPr>
          <w:trHeight w:val="255"/>
        </w:trPr>
        <w:tc>
          <w:tcPr>
            <w:tcW w:w="7328" w:type="dxa"/>
            <w:tcMar/>
          </w:tcPr>
          <w:p w:rsidRPr="0074008B" w:rsidR="00764E99" w:rsidP="56BEA440" w:rsidRDefault="00764E99" w14:paraId="65BF37A0" w14:textId="7D1A9A9A">
            <w:pPr>
              <w:pStyle w:val="Default"/>
              <w:rPr>
                <w:rFonts w:ascii="Calibri" w:hAnsi="Calibri" w:eastAsia="Calibri" w:cs="Calibri" w:asciiTheme="minorAscii" w:hAnsiTheme="minorAscii" w:eastAsiaTheme="minorAscii" w:cstheme="minorAscii"/>
                <w:sz w:val="24"/>
                <w:szCs w:val="24"/>
              </w:rPr>
            </w:pPr>
            <w:r w:rsidRPr="56BEA440" w:rsidR="7E50760D">
              <w:rPr>
                <w:rFonts w:ascii="Calibri" w:hAnsi="Calibri" w:eastAsia="Calibri" w:cs="Calibri" w:asciiTheme="minorAscii" w:hAnsiTheme="minorAscii" w:eastAsiaTheme="minorAscii" w:cstheme="minorAscii"/>
                <w:sz w:val="24"/>
                <w:szCs w:val="24"/>
              </w:rPr>
              <w:t xml:space="preserve">Ability to </w:t>
            </w:r>
            <w:r w:rsidRPr="56BEA440" w:rsidR="7E50760D">
              <w:rPr>
                <w:rFonts w:ascii="Calibri" w:hAnsi="Calibri" w:eastAsia="Calibri" w:cs="Calibri" w:asciiTheme="minorAscii" w:hAnsiTheme="minorAscii" w:eastAsiaTheme="minorAscii" w:cstheme="minorAscii"/>
                <w:sz w:val="24"/>
                <w:szCs w:val="24"/>
              </w:rPr>
              <w:t>maintain</w:t>
            </w:r>
            <w:r w:rsidRPr="56BEA440" w:rsidR="7E50760D">
              <w:rPr>
                <w:rFonts w:ascii="Calibri" w:hAnsi="Calibri" w:eastAsia="Calibri" w:cs="Calibri" w:asciiTheme="minorAscii" w:hAnsiTheme="minorAscii" w:eastAsiaTheme="minorAscii" w:cstheme="minorAscii"/>
                <w:sz w:val="24"/>
                <w:szCs w:val="24"/>
              </w:rPr>
              <w:t xml:space="preserve"> a professional manner in challenging situations</w:t>
            </w:r>
          </w:p>
        </w:tc>
        <w:tc>
          <w:tcPr>
            <w:tcW w:w="2272" w:type="dxa"/>
            <w:gridSpan w:val="2"/>
            <w:tcMar/>
          </w:tcPr>
          <w:p w:rsidRPr="0074008B" w:rsidR="00764E99" w:rsidP="56BEA440" w:rsidRDefault="00764E99" w14:paraId="73C5E8E3"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Essential </w:t>
            </w:r>
          </w:p>
        </w:tc>
      </w:tr>
      <w:tr w:rsidRPr="0074008B" w:rsidR="00764E99" w:rsidTr="56BEA440" w14:paraId="32DABD06" w14:textId="77777777">
        <w:trPr>
          <w:trHeight w:val="96"/>
        </w:trPr>
        <w:tc>
          <w:tcPr>
            <w:tcW w:w="7328" w:type="dxa"/>
            <w:tcMar/>
          </w:tcPr>
          <w:p w:rsidRPr="0074008B" w:rsidR="00764E99" w:rsidP="56BEA440" w:rsidRDefault="00764E99" w14:paraId="0E6485FB" w14:textId="70BD7567">
            <w:pPr>
              <w:pStyle w:val="Default"/>
              <w:rPr>
                <w:rFonts w:ascii="Calibri" w:hAnsi="Calibri" w:eastAsia="Calibri" w:cs="Calibri" w:asciiTheme="minorAscii" w:hAnsiTheme="minorAscii" w:eastAsiaTheme="minorAscii" w:cstheme="minorAscii"/>
                <w:sz w:val="24"/>
                <w:szCs w:val="24"/>
              </w:rPr>
            </w:pPr>
            <w:r w:rsidRPr="56BEA440" w:rsidR="33DE8FBC">
              <w:rPr>
                <w:rFonts w:ascii="Calibri" w:hAnsi="Calibri" w:eastAsia="Calibri" w:cs="Calibri" w:asciiTheme="minorAscii" w:hAnsiTheme="minorAscii" w:eastAsiaTheme="minorAscii" w:cstheme="minorAscii"/>
                <w:sz w:val="24"/>
                <w:szCs w:val="24"/>
              </w:rPr>
              <w:t>A friendly manner and good sense of humour</w:t>
            </w:r>
          </w:p>
        </w:tc>
        <w:tc>
          <w:tcPr>
            <w:tcW w:w="2272" w:type="dxa"/>
            <w:gridSpan w:val="2"/>
            <w:tcMar/>
          </w:tcPr>
          <w:p w:rsidRPr="0074008B" w:rsidR="00764E99" w:rsidP="56BEA440" w:rsidRDefault="00764E99" w14:paraId="4174A495" w14:textId="02FF8D83">
            <w:pPr>
              <w:pStyle w:val="Default"/>
              <w:rPr>
                <w:rFonts w:ascii="Calibri" w:hAnsi="Calibri" w:eastAsia="Calibri" w:cs="Calibri" w:asciiTheme="minorAscii" w:hAnsiTheme="minorAscii" w:eastAsiaTheme="minorAscii" w:cstheme="minorAscii"/>
                <w:sz w:val="24"/>
                <w:szCs w:val="24"/>
              </w:rPr>
            </w:pPr>
            <w:r w:rsidRPr="56BEA440" w:rsidR="33DE8FBC">
              <w:rPr>
                <w:rFonts w:ascii="Calibri" w:hAnsi="Calibri" w:eastAsia="Calibri" w:cs="Calibri" w:asciiTheme="minorAscii" w:hAnsiTheme="minorAscii" w:eastAsiaTheme="minorAscii" w:cstheme="minorAscii"/>
                <w:b w:val="1"/>
                <w:bCs w:val="1"/>
                <w:sz w:val="24"/>
                <w:szCs w:val="24"/>
              </w:rPr>
              <w:t>Desirable</w:t>
            </w:r>
          </w:p>
        </w:tc>
      </w:tr>
      <w:tr w:rsidRPr="0074008B" w:rsidR="00764E99" w:rsidTr="56BEA440" w14:paraId="2C8CC2BD" w14:textId="77777777">
        <w:trPr>
          <w:trHeight w:val="96"/>
        </w:trPr>
        <w:tc>
          <w:tcPr>
            <w:tcW w:w="9600" w:type="dxa"/>
            <w:gridSpan w:val="3"/>
            <w:shd w:val="clear" w:color="auto" w:fill="D0CECE" w:themeFill="background2" w:themeFillShade="E6"/>
            <w:tcMar/>
          </w:tcPr>
          <w:p w:rsidRPr="0074008B" w:rsidR="00764E99" w:rsidP="56BEA440" w:rsidRDefault="00764E99" w14:paraId="61B309D3"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 xml:space="preserve">Special Requirements of the Role </w:t>
            </w:r>
          </w:p>
        </w:tc>
      </w:tr>
      <w:tr w:rsidRPr="0074008B" w:rsidR="00764E99" w:rsidTr="56BEA440" w14:paraId="26AF4D42" w14:textId="77777777">
        <w:trPr>
          <w:trHeight w:val="255"/>
        </w:trPr>
        <w:tc>
          <w:tcPr>
            <w:tcW w:w="7328" w:type="dxa"/>
            <w:tcMar/>
          </w:tcPr>
          <w:p w:rsidRPr="0074008B" w:rsidR="00764E99" w:rsidP="56BEA440" w:rsidRDefault="00764E99" w14:paraId="2F179365" w14:textId="77777777">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sz w:val="24"/>
                <w:szCs w:val="24"/>
              </w:rPr>
              <w:t xml:space="preserve">Show a commitment to safeguarding and promoting the welfare of children and young people </w:t>
            </w:r>
          </w:p>
        </w:tc>
        <w:tc>
          <w:tcPr>
            <w:tcW w:w="2272" w:type="dxa"/>
            <w:gridSpan w:val="2"/>
            <w:tcMar/>
          </w:tcPr>
          <w:p w:rsidRPr="0074008B" w:rsidR="00764E99" w:rsidP="56BEA440" w:rsidRDefault="00764E99" w14:paraId="367E4F27" w14:textId="5CDE32AF">
            <w:pPr>
              <w:pStyle w:val="Default"/>
              <w:rPr>
                <w:rFonts w:ascii="Calibri" w:hAnsi="Calibri" w:eastAsia="Calibri" w:cs="Calibri" w:asciiTheme="minorAscii" w:hAnsiTheme="minorAscii" w:eastAsiaTheme="minorAscii" w:cstheme="minorAscii"/>
                <w:sz w:val="24"/>
                <w:szCs w:val="24"/>
              </w:rPr>
            </w:pPr>
            <w:r w:rsidRPr="56BEA440" w:rsidR="2B6EDDBC">
              <w:rPr>
                <w:rFonts w:ascii="Calibri" w:hAnsi="Calibri" w:eastAsia="Calibri" w:cs="Calibri" w:asciiTheme="minorAscii" w:hAnsiTheme="minorAscii" w:eastAsiaTheme="minorAscii" w:cstheme="minorAscii"/>
                <w:b w:val="1"/>
                <w:bCs w:val="1"/>
                <w:sz w:val="24"/>
                <w:szCs w:val="24"/>
              </w:rPr>
              <w:t>Ess</w:t>
            </w:r>
            <w:r w:rsidRPr="56BEA440" w:rsidR="26BC6421">
              <w:rPr>
                <w:rFonts w:ascii="Calibri" w:hAnsi="Calibri" w:eastAsia="Calibri" w:cs="Calibri" w:asciiTheme="minorAscii" w:hAnsiTheme="minorAscii" w:eastAsiaTheme="minorAscii" w:cstheme="minorAscii"/>
                <w:b w:val="1"/>
                <w:bCs w:val="1"/>
                <w:sz w:val="24"/>
                <w:szCs w:val="24"/>
              </w:rPr>
              <w:t>e</w:t>
            </w:r>
            <w:r w:rsidRPr="56BEA440" w:rsidR="2B6EDDBC">
              <w:rPr>
                <w:rFonts w:ascii="Calibri" w:hAnsi="Calibri" w:eastAsia="Calibri" w:cs="Calibri" w:asciiTheme="minorAscii" w:hAnsiTheme="minorAscii" w:eastAsiaTheme="minorAscii" w:cstheme="minorAscii"/>
                <w:b w:val="1"/>
                <w:bCs w:val="1"/>
                <w:sz w:val="24"/>
                <w:szCs w:val="24"/>
              </w:rPr>
              <w:t xml:space="preserve">ntial </w:t>
            </w:r>
          </w:p>
        </w:tc>
      </w:tr>
      <w:tr w:rsidR="56BEA440" w:rsidTr="56BEA440" w14:paraId="4D2BB573">
        <w:trPr>
          <w:trHeight w:val="255"/>
        </w:trPr>
        <w:tc>
          <w:tcPr>
            <w:tcW w:w="7328" w:type="dxa"/>
            <w:tcMar/>
          </w:tcPr>
          <w:p w:rsidR="2D48E828" w:rsidP="56BEA440" w:rsidRDefault="2D48E828" w14:paraId="32C78F3F" w14:textId="5A2709C3">
            <w:pPr>
              <w:pStyle w:val="Default"/>
              <w:rPr>
                <w:rFonts w:ascii="Calibri" w:hAnsi="Calibri" w:eastAsia="Calibri" w:cs="Calibri" w:asciiTheme="minorAscii" w:hAnsiTheme="minorAscii" w:eastAsiaTheme="minorAscii" w:cstheme="minorAscii"/>
                <w:sz w:val="24"/>
                <w:szCs w:val="24"/>
              </w:rPr>
            </w:pPr>
            <w:r w:rsidRPr="56BEA440" w:rsidR="2D48E828">
              <w:rPr>
                <w:rFonts w:ascii="Calibri" w:hAnsi="Calibri" w:eastAsia="Calibri" w:cs="Calibri" w:asciiTheme="minorAscii" w:hAnsiTheme="minorAscii" w:eastAsiaTheme="minorAscii" w:cstheme="minorAscii"/>
                <w:sz w:val="24"/>
                <w:szCs w:val="24"/>
              </w:rPr>
              <w:t>Visiting families in their homes is a regular requirement of this post</w:t>
            </w:r>
          </w:p>
        </w:tc>
        <w:tc>
          <w:tcPr>
            <w:tcW w:w="2272" w:type="dxa"/>
            <w:gridSpan w:val="2"/>
            <w:tcMar/>
          </w:tcPr>
          <w:p w:rsidR="2D48E828" w:rsidP="56BEA440" w:rsidRDefault="2D48E828" w14:paraId="44D874E1" w14:textId="3B186DB8">
            <w:pPr>
              <w:pStyle w:val="Default"/>
              <w:rPr>
                <w:rFonts w:ascii="Calibri" w:hAnsi="Calibri" w:eastAsia="Calibri" w:cs="Calibri" w:asciiTheme="minorAscii" w:hAnsiTheme="minorAscii" w:eastAsiaTheme="minorAscii" w:cstheme="minorAscii"/>
                <w:sz w:val="24"/>
                <w:szCs w:val="24"/>
              </w:rPr>
            </w:pPr>
            <w:r w:rsidRPr="56BEA440" w:rsidR="2D48E828">
              <w:rPr>
                <w:rFonts w:ascii="Calibri" w:hAnsi="Calibri" w:eastAsia="Calibri" w:cs="Calibri" w:asciiTheme="minorAscii" w:hAnsiTheme="minorAscii" w:eastAsiaTheme="minorAscii" w:cstheme="minorAscii"/>
                <w:b w:val="1"/>
                <w:bCs w:val="1"/>
                <w:sz w:val="24"/>
                <w:szCs w:val="24"/>
              </w:rPr>
              <w:t>Essential</w:t>
            </w:r>
          </w:p>
        </w:tc>
      </w:tr>
      <w:tr w:rsidR="56BEA440" w:rsidTr="56BEA440" w14:paraId="153EC075">
        <w:trPr>
          <w:trHeight w:val="255"/>
        </w:trPr>
        <w:tc>
          <w:tcPr>
            <w:tcW w:w="7328" w:type="dxa"/>
            <w:tcMar/>
          </w:tcPr>
          <w:p w:rsidR="2D48E828" w:rsidP="56BEA440" w:rsidRDefault="2D48E828" w14:paraId="229A89B9" w14:textId="4984DE8A">
            <w:pPr>
              <w:pStyle w:val="Default"/>
              <w:rPr>
                <w:rFonts w:ascii="Calibri" w:hAnsi="Calibri" w:eastAsia="Calibri" w:cs="Calibri" w:asciiTheme="minorAscii" w:hAnsiTheme="minorAscii" w:eastAsiaTheme="minorAscii" w:cstheme="minorAscii"/>
                <w:sz w:val="24"/>
                <w:szCs w:val="24"/>
              </w:rPr>
            </w:pPr>
            <w:r w:rsidRPr="56BEA440" w:rsidR="2D48E828">
              <w:rPr>
                <w:rFonts w:ascii="Calibri" w:hAnsi="Calibri" w:eastAsia="Calibri" w:cs="Calibri" w:asciiTheme="minorAscii" w:hAnsiTheme="minorAscii" w:eastAsiaTheme="minorAscii" w:cstheme="minorAscii"/>
                <w:sz w:val="24"/>
                <w:szCs w:val="24"/>
              </w:rPr>
              <w:t>Full driving licence</w:t>
            </w:r>
          </w:p>
        </w:tc>
        <w:tc>
          <w:tcPr>
            <w:tcW w:w="2272" w:type="dxa"/>
            <w:gridSpan w:val="2"/>
            <w:tcMar/>
          </w:tcPr>
          <w:p w:rsidR="2D48E828" w:rsidP="56BEA440" w:rsidRDefault="2D48E828" w14:paraId="45BBBAAB" w14:textId="5F2749E1">
            <w:pPr>
              <w:pStyle w:val="Default"/>
              <w:rPr>
                <w:rFonts w:ascii="Calibri" w:hAnsi="Calibri" w:eastAsia="Calibri" w:cs="Calibri" w:asciiTheme="minorAscii" w:hAnsiTheme="minorAscii" w:eastAsiaTheme="minorAscii" w:cstheme="minorAscii"/>
                <w:sz w:val="24"/>
                <w:szCs w:val="24"/>
              </w:rPr>
            </w:pPr>
            <w:r w:rsidRPr="56BEA440" w:rsidR="2D48E828">
              <w:rPr>
                <w:rFonts w:ascii="Calibri" w:hAnsi="Calibri" w:eastAsia="Calibri" w:cs="Calibri" w:asciiTheme="minorAscii" w:hAnsiTheme="minorAscii" w:eastAsiaTheme="minorAscii" w:cstheme="minorAscii"/>
                <w:b w:val="1"/>
                <w:bCs w:val="1"/>
                <w:sz w:val="24"/>
                <w:szCs w:val="24"/>
              </w:rPr>
              <w:t>Essential</w:t>
            </w:r>
          </w:p>
        </w:tc>
      </w:tr>
    </w:tbl>
    <w:p w:rsidRPr="0074008B" w:rsidR="00A612B3" w:rsidP="56BEA440" w:rsidRDefault="00A612B3" w14:paraId="2E339865" w14:textId="77777777">
      <w:pPr>
        <w:rPr>
          <w:rFonts w:ascii="Calibri" w:hAnsi="Calibri" w:eastAsia="Calibri" w:cs="Calibri" w:asciiTheme="minorAscii" w:hAnsiTheme="minorAscii" w:eastAsiaTheme="minorAscii" w:cstheme="minorAscii"/>
          <w:sz w:val="24"/>
          <w:szCs w:val="24"/>
        </w:rPr>
      </w:pPr>
    </w:p>
    <w:sectPr w:rsidRPr="0074008B" w:rsidR="00A612B3" w:rsidSect="0001603E">
      <w:pgSz w:w="11906" w:h="16838" w:orient="portrait"/>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5">
    <w:nsid w:val="bd37c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bdfc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37ecae8"/>
    <w:multiLevelType xmlns:w="http://schemas.openxmlformats.org/wordprocessingml/2006/main" w:val="hybridMultilevel"/>
    <w:lvl xmlns:w="http://schemas.openxmlformats.org/wordprocessingml/2006/main" w:ilvl="0">
      <w:start w:val="1"/>
      <w:numFmt w:val="bullet"/>
      <w:lvlText w:val=""/>
      <w:lvlJc w:val="left"/>
      <w:pPr>
        <w:ind w:left="1353" w:hanging="360"/>
      </w:pPr>
      <w:rPr>
        <w:rFonts w:hint="default" w:ascii="Webdings" w:hAnsi="Web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161A1"/>
    <w:multiLevelType w:val="hybridMultilevel"/>
    <w:tmpl w:val="42C61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047E49"/>
    <w:multiLevelType w:val="hybridMultilevel"/>
    <w:tmpl w:val="F7703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716"/>
    <w:multiLevelType w:val="hybridMultilevel"/>
    <w:tmpl w:val="DC262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809B1"/>
    <w:multiLevelType w:val="hybridMultilevel"/>
    <w:tmpl w:val="18526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1D18FA"/>
    <w:multiLevelType w:val="hybridMultilevel"/>
    <w:tmpl w:val="BCB4FA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A427A4"/>
    <w:multiLevelType w:val="hybridMultilevel"/>
    <w:tmpl w:val="FCCA5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E204D1"/>
    <w:multiLevelType w:val="hybridMultilevel"/>
    <w:tmpl w:val="E174DD6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18DC6B46"/>
    <w:multiLevelType w:val="hybridMultilevel"/>
    <w:tmpl w:val="3E325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A57D22"/>
    <w:multiLevelType w:val="hybridMultilevel"/>
    <w:tmpl w:val="BEC63C3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1E043434"/>
    <w:multiLevelType w:val="hybridMultilevel"/>
    <w:tmpl w:val="B510C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1A2C2D"/>
    <w:multiLevelType w:val="hybridMultilevel"/>
    <w:tmpl w:val="E286E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196C22"/>
    <w:multiLevelType w:val="hybridMultilevel"/>
    <w:tmpl w:val="5F9A27F4"/>
    <w:lvl w:ilvl="0" w:tplc="836C41D0">
      <w:numFmt w:val="bullet"/>
      <w:lvlText w:val="•"/>
      <w:lvlJc w:val="left"/>
      <w:pPr>
        <w:ind w:left="720" w:hanging="360"/>
      </w:pPr>
      <w:rPr>
        <w:rFonts w:hint="default" w:ascii="Arial" w:hAnsi="Arial" w:cs="Arial" w:eastAsiaTheme="minorHAnsi"/>
      </w:rPr>
    </w:lvl>
    <w:lvl w:ilvl="1" w:tplc="22522ED4">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F15664"/>
    <w:multiLevelType w:val="hybridMultilevel"/>
    <w:tmpl w:val="0E9613E6"/>
    <w:lvl w:ilvl="0" w:tplc="836C41D0">
      <w:numFmt w:val="bullet"/>
      <w:lvlText w:val="•"/>
      <w:lvlJc w:val="left"/>
      <w:pPr>
        <w:ind w:left="1712" w:hanging="360"/>
      </w:pPr>
      <w:rPr>
        <w:rFonts w:hint="default" w:ascii="Arial" w:hAnsi="Arial" w:cs="Arial" w:eastAsiaTheme="minorHAnsi"/>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14" w15:restartNumberingAfterBreak="0">
    <w:nsid w:val="310553C7"/>
    <w:multiLevelType w:val="hybridMultilevel"/>
    <w:tmpl w:val="70528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537E77"/>
    <w:multiLevelType w:val="hybridMultilevel"/>
    <w:tmpl w:val="044C5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964783"/>
    <w:multiLevelType w:val="hybridMultilevel"/>
    <w:tmpl w:val="75A0E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89447D6"/>
    <w:multiLevelType w:val="hybridMultilevel"/>
    <w:tmpl w:val="6F4C3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A383297"/>
    <w:multiLevelType w:val="hybridMultilevel"/>
    <w:tmpl w:val="F484FD42"/>
    <w:lvl w:ilvl="0" w:tplc="1B8C0D3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B5B4BC2"/>
    <w:multiLevelType w:val="hybridMultilevel"/>
    <w:tmpl w:val="4F0CD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4AF31C7"/>
    <w:multiLevelType w:val="hybridMultilevel"/>
    <w:tmpl w:val="B80C4C86"/>
    <w:lvl w:ilvl="0" w:tplc="1B8C0D3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A240F2"/>
    <w:multiLevelType w:val="hybridMultilevel"/>
    <w:tmpl w:val="9C0AD47A"/>
    <w:lvl w:ilvl="0" w:tplc="836C41D0">
      <w:numFmt w:val="bullet"/>
      <w:lvlText w:val="•"/>
      <w:lvlJc w:val="left"/>
      <w:pPr>
        <w:ind w:left="1440" w:hanging="360"/>
      </w:pPr>
      <w:rPr>
        <w:rFonts w:hint="default" w:ascii="Arial" w:hAnsi="Arial"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4E3F088C"/>
    <w:multiLevelType w:val="hybridMultilevel"/>
    <w:tmpl w:val="4BF0A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5A07D1"/>
    <w:multiLevelType w:val="hybridMultilevel"/>
    <w:tmpl w:val="31AE3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0F17887"/>
    <w:multiLevelType w:val="multilevel"/>
    <w:tmpl w:val="6A8E6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2B4793F"/>
    <w:multiLevelType w:val="hybridMultilevel"/>
    <w:tmpl w:val="5AEA146E"/>
    <w:lvl w:ilvl="0" w:tplc="FDA083A2">
      <w:start w:val="1"/>
      <w:numFmt w:val="decimal"/>
      <w:lvlText w:val="%1."/>
      <w:lvlJc w:val="left"/>
      <w:pPr>
        <w:ind w:left="13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A77B1E"/>
    <w:multiLevelType w:val="hybridMultilevel"/>
    <w:tmpl w:val="27984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1D042E"/>
    <w:multiLevelType w:val="hybridMultilevel"/>
    <w:tmpl w:val="FB7A2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B9367A"/>
    <w:multiLevelType w:val="hybridMultilevel"/>
    <w:tmpl w:val="4502BEDC"/>
    <w:lvl w:ilvl="0" w:tplc="836C41D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C351F9"/>
    <w:multiLevelType w:val="hybridMultilevel"/>
    <w:tmpl w:val="E368A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F615B65"/>
    <w:multiLevelType w:val="hybridMultilevel"/>
    <w:tmpl w:val="D5F223FC"/>
    <w:lvl w:ilvl="0" w:tplc="836C41D0">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09749A4"/>
    <w:multiLevelType w:val="hybridMultilevel"/>
    <w:tmpl w:val="9418CE5A"/>
    <w:lvl w:ilvl="0" w:tplc="836C41D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6DC6512"/>
    <w:multiLevelType w:val="hybridMultilevel"/>
    <w:tmpl w:val="84007156"/>
    <w:lvl w:ilvl="0" w:tplc="08090001">
      <w:start w:val="1"/>
      <w:numFmt w:val="bullet"/>
      <w:lvlText w:val=""/>
      <w:lvlJc w:val="left"/>
      <w:pPr>
        <w:ind w:left="1084" w:hanging="360"/>
      </w:pPr>
      <w:rPr>
        <w:rFonts w:hint="default" w:ascii="Symbol" w:hAnsi="Symbol"/>
      </w:rPr>
    </w:lvl>
    <w:lvl w:ilvl="1" w:tplc="08090003" w:tentative="1">
      <w:start w:val="1"/>
      <w:numFmt w:val="bullet"/>
      <w:lvlText w:val="o"/>
      <w:lvlJc w:val="left"/>
      <w:pPr>
        <w:ind w:left="1804" w:hanging="360"/>
      </w:pPr>
      <w:rPr>
        <w:rFonts w:hint="default" w:ascii="Courier New" w:hAnsi="Courier New" w:cs="Courier New"/>
      </w:rPr>
    </w:lvl>
    <w:lvl w:ilvl="2" w:tplc="08090005" w:tentative="1">
      <w:start w:val="1"/>
      <w:numFmt w:val="bullet"/>
      <w:lvlText w:val=""/>
      <w:lvlJc w:val="left"/>
      <w:pPr>
        <w:ind w:left="2524" w:hanging="360"/>
      </w:pPr>
      <w:rPr>
        <w:rFonts w:hint="default" w:ascii="Wingdings" w:hAnsi="Wingdings"/>
      </w:rPr>
    </w:lvl>
    <w:lvl w:ilvl="3" w:tplc="08090001" w:tentative="1">
      <w:start w:val="1"/>
      <w:numFmt w:val="bullet"/>
      <w:lvlText w:val=""/>
      <w:lvlJc w:val="left"/>
      <w:pPr>
        <w:ind w:left="3244" w:hanging="360"/>
      </w:pPr>
      <w:rPr>
        <w:rFonts w:hint="default" w:ascii="Symbol" w:hAnsi="Symbol"/>
      </w:rPr>
    </w:lvl>
    <w:lvl w:ilvl="4" w:tplc="08090003" w:tentative="1">
      <w:start w:val="1"/>
      <w:numFmt w:val="bullet"/>
      <w:lvlText w:val="o"/>
      <w:lvlJc w:val="left"/>
      <w:pPr>
        <w:ind w:left="3964" w:hanging="360"/>
      </w:pPr>
      <w:rPr>
        <w:rFonts w:hint="default" w:ascii="Courier New" w:hAnsi="Courier New" w:cs="Courier New"/>
      </w:rPr>
    </w:lvl>
    <w:lvl w:ilvl="5" w:tplc="08090005" w:tentative="1">
      <w:start w:val="1"/>
      <w:numFmt w:val="bullet"/>
      <w:lvlText w:val=""/>
      <w:lvlJc w:val="left"/>
      <w:pPr>
        <w:ind w:left="4684" w:hanging="360"/>
      </w:pPr>
      <w:rPr>
        <w:rFonts w:hint="default" w:ascii="Wingdings" w:hAnsi="Wingdings"/>
      </w:rPr>
    </w:lvl>
    <w:lvl w:ilvl="6" w:tplc="08090001" w:tentative="1">
      <w:start w:val="1"/>
      <w:numFmt w:val="bullet"/>
      <w:lvlText w:val=""/>
      <w:lvlJc w:val="left"/>
      <w:pPr>
        <w:ind w:left="5404" w:hanging="360"/>
      </w:pPr>
      <w:rPr>
        <w:rFonts w:hint="default" w:ascii="Symbol" w:hAnsi="Symbol"/>
      </w:rPr>
    </w:lvl>
    <w:lvl w:ilvl="7" w:tplc="08090003" w:tentative="1">
      <w:start w:val="1"/>
      <w:numFmt w:val="bullet"/>
      <w:lvlText w:val="o"/>
      <w:lvlJc w:val="left"/>
      <w:pPr>
        <w:ind w:left="6124" w:hanging="360"/>
      </w:pPr>
      <w:rPr>
        <w:rFonts w:hint="default" w:ascii="Courier New" w:hAnsi="Courier New" w:cs="Courier New"/>
      </w:rPr>
    </w:lvl>
    <w:lvl w:ilvl="8" w:tplc="08090005" w:tentative="1">
      <w:start w:val="1"/>
      <w:numFmt w:val="bullet"/>
      <w:lvlText w:val=""/>
      <w:lvlJc w:val="left"/>
      <w:pPr>
        <w:ind w:left="6844" w:hanging="360"/>
      </w:pPr>
      <w:rPr>
        <w:rFonts w:hint="default" w:ascii="Wingdings" w:hAnsi="Wingdings"/>
      </w:rPr>
    </w:lvl>
  </w:abstractNum>
  <w:abstractNum w:abstractNumId="33" w15:restartNumberingAfterBreak="0">
    <w:nsid w:val="671854C7"/>
    <w:multiLevelType w:val="hybridMultilevel"/>
    <w:tmpl w:val="66B23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216348"/>
    <w:multiLevelType w:val="hybridMultilevel"/>
    <w:tmpl w:val="0F4E8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AC0BBC"/>
    <w:multiLevelType w:val="hybridMultilevel"/>
    <w:tmpl w:val="D0A6E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12C743D"/>
    <w:multiLevelType w:val="hybridMultilevel"/>
    <w:tmpl w:val="2F04F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413770"/>
    <w:multiLevelType w:val="hybridMultilevel"/>
    <w:tmpl w:val="F806B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764EA9"/>
    <w:multiLevelType w:val="hybridMultilevel"/>
    <w:tmpl w:val="E4DEB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914EDD"/>
    <w:multiLevelType w:val="hybridMultilevel"/>
    <w:tmpl w:val="70000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872694"/>
    <w:multiLevelType w:val="hybridMultilevel"/>
    <w:tmpl w:val="8B42DAD2"/>
    <w:lvl w:ilvl="0" w:tplc="836C41D0">
      <w:numFmt w:val="bullet"/>
      <w:lvlText w:val="•"/>
      <w:lvlJc w:val="left"/>
      <w:pPr>
        <w:ind w:left="1440" w:hanging="360"/>
      </w:pPr>
      <w:rPr>
        <w:rFonts w:hint="default" w:ascii="Arial" w:hAnsi="Arial"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7DBD12FB"/>
    <w:multiLevelType w:val="hybridMultilevel"/>
    <w:tmpl w:val="B46C4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FD67E90"/>
    <w:multiLevelType w:val="hybridMultilevel"/>
    <w:tmpl w:val="5DBC8F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6">
    <w:abstractNumId w:val="45"/>
  </w:num>
  <w:num w:numId="45">
    <w:abstractNumId w:val="44"/>
  </w:num>
  <w:num w:numId="44">
    <w:abstractNumId w:val="43"/>
  </w:num>
  <w:num w:numId="1">
    <w:abstractNumId w:val="1"/>
  </w:num>
  <w:num w:numId="2">
    <w:abstractNumId w:val="39"/>
  </w:num>
  <w:num w:numId="3">
    <w:abstractNumId w:val="5"/>
  </w:num>
  <w:num w:numId="4">
    <w:abstractNumId w:val="2"/>
  </w:num>
  <w:num w:numId="5">
    <w:abstractNumId w:val="9"/>
  </w:num>
  <w:num w:numId="6">
    <w:abstractNumId w:val="7"/>
  </w:num>
  <w:num w:numId="7">
    <w:abstractNumId w:val="3"/>
  </w:num>
  <w:num w:numId="8">
    <w:abstractNumId w:val="23"/>
  </w:num>
  <w:num w:numId="9">
    <w:abstractNumId w:val="42"/>
  </w:num>
  <w:num w:numId="10">
    <w:abstractNumId w:val="18"/>
  </w:num>
  <w:num w:numId="11">
    <w:abstractNumId w:val="20"/>
  </w:num>
  <w:num w:numId="12">
    <w:abstractNumId w:val="22"/>
  </w:num>
  <w:num w:numId="13">
    <w:abstractNumId w:val="19"/>
  </w:num>
  <w:num w:numId="14">
    <w:abstractNumId w:val="25"/>
  </w:num>
  <w:num w:numId="15">
    <w:abstractNumId w:val="29"/>
  </w:num>
  <w:num w:numId="16">
    <w:abstractNumId w:val="37"/>
  </w:num>
  <w:num w:numId="17">
    <w:abstractNumId w:val="12"/>
  </w:num>
  <w:num w:numId="18">
    <w:abstractNumId w:val="30"/>
  </w:num>
  <w:num w:numId="19">
    <w:abstractNumId w:val="21"/>
  </w:num>
  <w:num w:numId="20">
    <w:abstractNumId w:val="40"/>
  </w:num>
  <w:num w:numId="21">
    <w:abstractNumId w:val="13"/>
  </w:num>
  <w:num w:numId="22">
    <w:abstractNumId w:val="31"/>
  </w:num>
  <w:num w:numId="23">
    <w:abstractNumId w:val="32"/>
  </w:num>
  <w:num w:numId="24">
    <w:abstractNumId w:val="28"/>
  </w:num>
  <w:num w:numId="25">
    <w:abstractNumId w:val="34"/>
  </w:num>
  <w:num w:numId="26">
    <w:abstractNumId w:val="35"/>
  </w:num>
  <w:num w:numId="27">
    <w:abstractNumId w:val="33"/>
  </w:num>
  <w:num w:numId="28">
    <w:abstractNumId w:val="17"/>
  </w:num>
  <w:num w:numId="29">
    <w:abstractNumId w:val="6"/>
  </w:num>
  <w:num w:numId="30">
    <w:abstractNumId w:val="11"/>
  </w:num>
  <w:num w:numId="31">
    <w:abstractNumId w:val="26"/>
  </w:num>
  <w:num w:numId="32">
    <w:abstractNumId w:val="14"/>
  </w:num>
  <w:num w:numId="33">
    <w:abstractNumId w:val="0"/>
  </w:num>
  <w:num w:numId="34">
    <w:abstractNumId w:val="8"/>
  </w:num>
  <w:num w:numId="35">
    <w:abstractNumId w:val="41"/>
  </w:num>
  <w:num w:numId="36">
    <w:abstractNumId w:val="27"/>
  </w:num>
  <w:num w:numId="37">
    <w:abstractNumId w:val="4"/>
  </w:num>
  <w:num w:numId="38">
    <w:abstractNumId w:val="38"/>
  </w:num>
  <w:num w:numId="39">
    <w:abstractNumId w:val="16"/>
  </w:num>
  <w:num w:numId="40">
    <w:abstractNumId w:val="10"/>
  </w:num>
  <w:num w:numId="41">
    <w:abstractNumId w:val="15"/>
  </w:num>
  <w:num w:numId="42">
    <w:abstractNumId w:val="3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47"/>
    <w:rsid w:val="0001603E"/>
    <w:rsid w:val="00077BB2"/>
    <w:rsid w:val="00081704"/>
    <w:rsid w:val="00084E6C"/>
    <w:rsid w:val="000B47DF"/>
    <w:rsid w:val="000C2A54"/>
    <w:rsid w:val="000E112B"/>
    <w:rsid w:val="000E629C"/>
    <w:rsid w:val="00160281"/>
    <w:rsid w:val="0016095E"/>
    <w:rsid w:val="0016282E"/>
    <w:rsid w:val="00173318"/>
    <w:rsid w:val="001A28C3"/>
    <w:rsid w:val="001A2E4C"/>
    <w:rsid w:val="001B3E1D"/>
    <w:rsid w:val="001D62B2"/>
    <w:rsid w:val="001D71A7"/>
    <w:rsid w:val="001F1969"/>
    <w:rsid w:val="001F6F3C"/>
    <w:rsid w:val="002268D3"/>
    <w:rsid w:val="0025318C"/>
    <w:rsid w:val="00257A31"/>
    <w:rsid w:val="00261868"/>
    <w:rsid w:val="00266EFC"/>
    <w:rsid w:val="00277656"/>
    <w:rsid w:val="00292FB2"/>
    <w:rsid w:val="002E2537"/>
    <w:rsid w:val="003148E5"/>
    <w:rsid w:val="00351436"/>
    <w:rsid w:val="00361243"/>
    <w:rsid w:val="003A7359"/>
    <w:rsid w:val="003C6ECC"/>
    <w:rsid w:val="004463B3"/>
    <w:rsid w:val="004668E1"/>
    <w:rsid w:val="004D1741"/>
    <w:rsid w:val="005114AF"/>
    <w:rsid w:val="005123DD"/>
    <w:rsid w:val="00514047"/>
    <w:rsid w:val="00551D7F"/>
    <w:rsid w:val="00574E50"/>
    <w:rsid w:val="005806AE"/>
    <w:rsid w:val="00587EB9"/>
    <w:rsid w:val="005B1E0A"/>
    <w:rsid w:val="005B2714"/>
    <w:rsid w:val="00601C63"/>
    <w:rsid w:val="00615B37"/>
    <w:rsid w:val="006656E2"/>
    <w:rsid w:val="0067367F"/>
    <w:rsid w:val="00687468"/>
    <w:rsid w:val="00703D3E"/>
    <w:rsid w:val="0074008B"/>
    <w:rsid w:val="00750741"/>
    <w:rsid w:val="007610E4"/>
    <w:rsid w:val="0076499A"/>
    <w:rsid w:val="00764E99"/>
    <w:rsid w:val="007D3493"/>
    <w:rsid w:val="007E2AF3"/>
    <w:rsid w:val="007E44EA"/>
    <w:rsid w:val="00837130"/>
    <w:rsid w:val="00884D73"/>
    <w:rsid w:val="008C0A5D"/>
    <w:rsid w:val="009505BB"/>
    <w:rsid w:val="009B751E"/>
    <w:rsid w:val="009C418F"/>
    <w:rsid w:val="009D1EA8"/>
    <w:rsid w:val="009D3B92"/>
    <w:rsid w:val="009F42C6"/>
    <w:rsid w:val="00A06E0A"/>
    <w:rsid w:val="00A155AF"/>
    <w:rsid w:val="00A159FE"/>
    <w:rsid w:val="00A445F3"/>
    <w:rsid w:val="00A612B3"/>
    <w:rsid w:val="00A905C8"/>
    <w:rsid w:val="00AC1798"/>
    <w:rsid w:val="00AD4794"/>
    <w:rsid w:val="00AE7C27"/>
    <w:rsid w:val="00B16E14"/>
    <w:rsid w:val="00B528E1"/>
    <w:rsid w:val="00C14149"/>
    <w:rsid w:val="00C61D74"/>
    <w:rsid w:val="00C82425"/>
    <w:rsid w:val="00D21938"/>
    <w:rsid w:val="00D41504"/>
    <w:rsid w:val="00D56070"/>
    <w:rsid w:val="00D744E5"/>
    <w:rsid w:val="00D820D6"/>
    <w:rsid w:val="00D8367C"/>
    <w:rsid w:val="00DE2F91"/>
    <w:rsid w:val="00DE3855"/>
    <w:rsid w:val="00E0129B"/>
    <w:rsid w:val="00E57C58"/>
    <w:rsid w:val="00E80D06"/>
    <w:rsid w:val="00E904F0"/>
    <w:rsid w:val="00EB2172"/>
    <w:rsid w:val="00EB7279"/>
    <w:rsid w:val="00EC0150"/>
    <w:rsid w:val="00EE4FB2"/>
    <w:rsid w:val="00F1738D"/>
    <w:rsid w:val="00F247A4"/>
    <w:rsid w:val="00F33805"/>
    <w:rsid w:val="00F432C0"/>
    <w:rsid w:val="00FA377A"/>
    <w:rsid w:val="00FA6BCF"/>
    <w:rsid w:val="00FC6A4A"/>
    <w:rsid w:val="00FD27DA"/>
    <w:rsid w:val="00FF0881"/>
    <w:rsid w:val="016B1E15"/>
    <w:rsid w:val="018911C5"/>
    <w:rsid w:val="031714D3"/>
    <w:rsid w:val="03BAD421"/>
    <w:rsid w:val="04F02E99"/>
    <w:rsid w:val="0875624A"/>
    <w:rsid w:val="11185903"/>
    <w:rsid w:val="115BCD60"/>
    <w:rsid w:val="15FE7F74"/>
    <w:rsid w:val="15FE7F74"/>
    <w:rsid w:val="163C8445"/>
    <w:rsid w:val="1BD3B711"/>
    <w:rsid w:val="1BF597AE"/>
    <w:rsid w:val="1C014616"/>
    <w:rsid w:val="1C01B9A9"/>
    <w:rsid w:val="1E136999"/>
    <w:rsid w:val="2158A286"/>
    <w:rsid w:val="22296088"/>
    <w:rsid w:val="263D334B"/>
    <w:rsid w:val="26BC6421"/>
    <w:rsid w:val="276CCCFB"/>
    <w:rsid w:val="2AFAD5A5"/>
    <w:rsid w:val="2AFAD5A5"/>
    <w:rsid w:val="2B6EDDBC"/>
    <w:rsid w:val="2C688E9D"/>
    <w:rsid w:val="2D48E828"/>
    <w:rsid w:val="2EECC89F"/>
    <w:rsid w:val="31BF7F99"/>
    <w:rsid w:val="33DE8FBC"/>
    <w:rsid w:val="359D5E40"/>
    <w:rsid w:val="36EDC5D7"/>
    <w:rsid w:val="37D8CF31"/>
    <w:rsid w:val="38495970"/>
    <w:rsid w:val="3953CB7E"/>
    <w:rsid w:val="39FE28C9"/>
    <w:rsid w:val="3B09121E"/>
    <w:rsid w:val="3B18AE51"/>
    <w:rsid w:val="3B3DE3CF"/>
    <w:rsid w:val="3CD5AAC8"/>
    <w:rsid w:val="3F0C3CCA"/>
    <w:rsid w:val="3F7A7644"/>
    <w:rsid w:val="4190A0B6"/>
    <w:rsid w:val="44D8A42E"/>
    <w:rsid w:val="48C6AF21"/>
    <w:rsid w:val="4B0FD2F9"/>
    <w:rsid w:val="4C8DE865"/>
    <w:rsid w:val="4C8DE865"/>
    <w:rsid w:val="52572925"/>
    <w:rsid w:val="52ACB58E"/>
    <w:rsid w:val="52D9D372"/>
    <w:rsid w:val="56BEA440"/>
    <w:rsid w:val="5767CB47"/>
    <w:rsid w:val="5A655AA7"/>
    <w:rsid w:val="5CAC86EB"/>
    <w:rsid w:val="5F0A14D1"/>
    <w:rsid w:val="5F83084E"/>
    <w:rsid w:val="70CF8C0D"/>
    <w:rsid w:val="74501540"/>
    <w:rsid w:val="7517A2BC"/>
    <w:rsid w:val="75A14BA1"/>
    <w:rsid w:val="76C1640E"/>
    <w:rsid w:val="77534288"/>
    <w:rsid w:val="7833BD05"/>
    <w:rsid w:val="79D4750E"/>
    <w:rsid w:val="7D3EC31B"/>
    <w:rsid w:val="7E50760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B13B3"/>
  <w15:docId w15:val="{29C979EB-6B9A-4E89-A097-3E87D0E9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404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14047"/>
    <w:rPr>
      <w:color w:val="0563C1" w:themeColor="hyperlink"/>
      <w:u w:val="single"/>
    </w:rPr>
  </w:style>
  <w:style w:type="paragraph" w:styleId="BalloonText">
    <w:name w:val="Balloon Text"/>
    <w:basedOn w:val="Normal"/>
    <w:link w:val="BalloonTextChar"/>
    <w:uiPriority w:val="99"/>
    <w:semiHidden/>
    <w:unhideWhenUsed/>
    <w:rsid w:val="007E44E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E44EA"/>
    <w:rPr>
      <w:rFonts w:ascii="Tahoma" w:hAnsi="Tahoma" w:cs="Tahoma"/>
      <w:sz w:val="16"/>
      <w:szCs w:val="16"/>
    </w:rPr>
  </w:style>
  <w:style w:type="paragraph" w:styleId="ListParagraph">
    <w:name w:val="List Paragraph"/>
    <w:basedOn w:val="Normal"/>
    <w:uiPriority w:val="34"/>
    <w:qFormat/>
    <w:rsid w:val="001F1969"/>
    <w:pPr>
      <w:ind w:left="720"/>
      <w:contextualSpacing/>
    </w:pPr>
  </w:style>
  <w:style w:type="paragraph" w:styleId="BodyText">
    <w:name w:val="Body Text"/>
    <w:basedOn w:val="Normal"/>
    <w:link w:val="BodyTextChar"/>
    <w:rsid w:val="00837130"/>
    <w:pPr>
      <w:autoSpaceDE w:val="0"/>
      <w:autoSpaceDN w:val="0"/>
      <w:adjustRightInd w:val="0"/>
      <w:spacing w:after="0" w:line="240" w:lineRule="auto"/>
      <w:jc w:val="both"/>
    </w:pPr>
    <w:rPr>
      <w:rFonts w:ascii="Arial" w:hAnsi="Arial" w:eastAsia="Times New Roman" w:cs="Times New Roman"/>
      <w:kern w:val="2"/>
      <w:lang w:val="x-none"/>
    </w:rPr>
  </w:style>
  <w:style w:type="character" w:styleId="BodyTextChar" w:customStyle="1">
    <w:name w:val="Body Text Char"/>
    <w:basedOn w:val="DefaultParagraphFont"/>
    <w:link w:val="BodyText"/>
    <w:rsid w:val="00837130"/>
    <w:rPr>
      <w:rFonts w:ascii="Arial" w:hAnsi="Arial" w:eastAsia="Times New Roman" w:cs="Times New Roman"/>
      <w:kern w:val="2"/>
      <w:lang w:val="x-none"/>
    </w:rPr>
  </w:style>
  <w:style w:type="paragraph" w:styleId="NoSpacing">
    <w:name w:val="No Spacing"/>
    <w:uiPriority w:val="1"/>
    <w:qFormat/>
    <w:rsid w:val="00DE2F91"/>
    <w:pPr>
      <w:spacing w:after="0" w:line="240" w:lineRule="auto"/>
    </w:pPr>
  </w:style>
  <w:style w:type="table" w:styleId="TableGrid">
    <w:name w:val="Table Grid"/>
    <w:basedOn w:val="TableNormal"/>
    <w:uiPriority w:val="39"/>
    <w:rsid w:val="00587E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15B3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6ECC"/>
    <w:rPr>
      <w:b/>
      <w:bCs/>
    </w:rPr>
  </w:style>
  <w:style w:type="paragraph" w:styleId="OATliststyle" w:customStyle="true">
    <w:uiPriority w:val="1"/>
    <w:name w:val="OAT list style"/>
    <w:basedOn w:val="Normal"/>
    <w:qFormat/>
    <w:rsid w:val="56BEA440"/>
    <w:rPr>
      <w:rFonts w:ascii="Arial" w:hAnsi="Arial" w:eastAsia="" w:cs="" w:eastAsiaTheme="minorEastAsia" w:cstheme="minorBidi"/>
      <w:sz w:val="20"/>
      <w:szCs w:val="20"/>
      <w:lang w:val="en-US" w:eastAsia="en-US"/>
    </w:rPr>
    <w:pPr>
      <w:widowControl w:val="1"/>
      <w:numPr>
        <w:ilvl w:val="0"/>
        <w:numId w:val="34"/>
      </w:numPr>
      <w:spacing w:after="250" w:line="280" w:lineRule="exact"/>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A598B7-CCB2-4C77-B75E-3433331F8D93}"/>
</file>

<file path=customXml/itemProps2.xml><?xml version="1.0" encoding="utf-8"?>
<ds:datastoreItem xmlns:ds="http://schemas.openxmlformats.org/officeDocument/2006/customXml" ds:itemID="{98C47651-BB26-481F-B6CC-37E1D62686EF}">
  <ds:schemaRefs>
    <ds:schemaRef ds:uri="http://schemas.microsoft.com/sharepoint/v3/contenttype/forms"/>
  </ds:schemaRefs>
</ds:datastoreItem>
</file>

<file path=customXml/itemProps3.xml><?xml version="1.0" encoding="utf-8"?>
<ds:datastoreItem xmlns:ds="http://schemas.openxmlformats.org/officeDocument/2006/customXml" ds:itemID="{F96D74A7-2CB8-437E-AAC2-6F82B66C9139}">
  <ds:schemaRefs>
    <ds:schemaRef ds:uri="6fd8fd2e-b676-438e-9c1d-bf3fe21207c4"/>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36720403-b2fc-4cb5-9e90-bd031f4ceb1b"/>
    <ds:schemaRef ds:uri="http://purl.org/dc/elements/1.1/"/>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Chantel Blake</dc:creator>
  <lastModifiedBy>Rebecca Dawson</lastModifiedBy>
  <revision>4</revision>
  <lastPrinted>2022-02-03T12:54:00.0000000Z</lastPrinted>
  <dcterms:created xsi:type="dcterms:W3CDTF">2026-02-11T10:23:00.0000000Z</dcterms:created>
  <dcterms:modified xsi:type="dcterms:W3CDTF">2026-02-26T08:34:40.5608547Z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7500</vt:r8>
  </property>
  <property fmtid="{D5CDD505-2E9C-101B-9397-08002B2CF9AE}" pid="4" name="MediaServiceImageTags">
    <vt:lpwstr/>
  </property>
</Properties>
</file>