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B5E" w14:textId="3E1B77B7" w:rsidR="003F0626" w:rsidRDefault="002928FB" w:rsidP="00CC330C">
      <w:pPr>
        <w:jc w:val="center"/>
        <w:rPr>
          <w:rFonts w:ascii="Tahoma" w:hAnsi="Tahoma" w:cs="Tahoma"/>
          <w:b/>
        </w:rPr>
      </w:pPr>
      <w:r w:rsidRPr="00CC330C">
        <w:rPr>
          <w:rFonts w:ascii="Tahoma" w:eastAsia="Calibri" w:hAnsi="Tahoma"/>
          <w:noProof/>
          <w:sz w:val="22"/>
          <w:szCs w:val="22"/>
          <w:lang w:eastAsia="en-US"/>
        </w:rPr>
        <w:drawing>
          <wp:inline distT="0" distB="0" distL="0" distR="0" wp14:anchorId="20478BBA" wp14:editId="27F226AE">
            <wp:extent cx="8636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83F9" w14:textId="77777777" w:rsidR="003F0626" w:rsidRDefault="003F0626" w:rsidP="003F0626">
      <w:pPr>
        <w:jc w:val="center"/>
        <w:rPr>
          <w:rFonts w:ascii="Tahoma" w:hAnsi="Tahoma" w:cs="Tahoma"/>
          <w:b/>
        </w:rPr>
      </w:pPr>
    </w:p>
    <w:p w14:paraId="154AC499" w14:textId="77777777" w:rsidR="003F0626" w:rsidRPr="003F0626" w:rsidRDefault="003F0626" w:rsidP="003F0626">
      <w:pPr>
        <w:jc w:val="center"/>
        <w:rPr>
          <w:rFonts w:ascii="Tahoma" w:hAnsi="Tahoma" w:cs="Tahoma"/>
          <w:b/>
        </w:rPr>
      </w:pPr>
      <w:r w:rsidRPr="003F0626">
        <w:rPr>
          <w:rFonts w:ascii="Tahoma" w:hAnsi="Tahoma" w:cs="Tahoma"/>
          <w:b/>
        </w:rPr>
        <w:t>THE GRANGE SCHOOL</w:t>
      </w:r>
    </w:p>
    <w:p w14:paraId="7064CC97" w14:textId="77777777" w:rsidR="003F0626" w:rsidRPr="003F0626" w:rsidRDefault="003F0626" w:rsidP="003F0626">
      <w:pPr>
        <w:jc w:val="center"/>
        <w:rPr>
          <w:rFonts w:ascii="Tahoma" w:hAnsi="Tahoma" w:cs="Tahoma"/>
          <w:b/>
          <w:sz w:val="36"/>
          <w:szCs w:val="36"/>
        </w:rPr>
      </w:pPr>
    </w:p>
    <w:p w14:paraId="6609A0BC" w14:textId="77777777" w:rsidR="003F0626" w:rsidRPr="003F0626" w:rsidRDefault="004A01A4" w:rsidP="00B247D3">
      <w:pPr>
        <w:keepNext/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>
        <w:rPr>
          <w:rFonts w:ascii="Tahoma" w:hAnsi="Tahoma" w:cs="Tahoma"/>
          <w:b/>
          <w:bCs/>
          <w:kern w:val="32"/>
          <w:sz w:val="22"/>
          <w:szCs w:val="22"/>
        </w:rPr>
        <w:t xml:space="preserve">Teacher </w:t>
      </w:r>
    </w:p>
    <w:p w14:paraId="1A682B15" w14:textId="77777777" w:rsidR="003F0626" w:rsidRPr="003F0626" w:rsidRDefault="003F0626" w:rsidP="003F0626">
      <w:pPr>
        <w:keepNext/>
        <w:spacing w:before="240" w:after="60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 w:rsidRPr="003F0626">
        <w:rPr>
          <w:rFonts w:ascii="Tahoma" w:hAnsi="Tahoma" w:cs="Tahoma"/>
          <w:b/>
          <w:bCs/>
          <w:kern w:val="32"/>
          <w:sz w:val="22"/>
          <w:szCs w:val="22"/>
        </w:rPr>
        <w:t>Person Specification</w:t>
      </w:r>
    </w:p>
    <w:p w14:paraId="294995DA" w14:textId="77777777" w:rsidR="003F0626" w:rsidRPr="003F0626" w:rsidRDefault="003F0626" w:rsidP="004A01A4">
      <w:pPr>
        <w:keepNext/>
        <w:spacing w:before="240" w:after="60"/>
        <w:outlineLvl w:val="1"/>
        <w:rPr>
          <w:rFonts w:ascii="Tahoma" w:hAnsi="Tahoma" w:cs="Tahoma"/>
          <w:b/>
          <w:bCs/>
          <w:iCs/>
          <w:sz w:val="22"/>
          <w:szCs w:val="22"/>
        </w:rPr>
      </w:pP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>Position:</w:t>
      </w: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="004A01A4">
        <w:rPr>
          <w:rFonts w:ascii="Tahoma" w:hAnsi="Tahoma" w:cs="Tahoma"/>
          <w:b/>
          <w:bCs/>
          <w:iCs/>
          <w:sz w:val="22"/>
          <w:szCs w:val="22"/>
        </w:rPr>
        <w:t>Teacher</w:t>
      </w:r>
    </w:p>
    <w:p w14:paraId="0706A224" w14:textId="77777777" w:rsidR="003F0626" w:rsidRPr="003F0626" w:rsidRDefault="003F0626" w:rsidP="003F0626">
      <w:pPr>
        <w:rPr>
          <w:rFonts w:ascii="Arial" w:hAnsi="Arial" w:cs="Arial"/>
        </w:rPr>
      </w:pPr>
    </w:p>
    <w:p w14:paraId="2486FFA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i) Training and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2ECAB034" w14:textId="77777777" w:rsidTr="00B40DCA">
        <w:tc>
          <w:tcPr>
            <w:tcW w:w="5328" w:type="dxa"/>
          </w:tcPr>
          <w:p w14:paraId="6A0B0CA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44F0373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4E83BBD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70703659" w14:textId="77777777" w:rsidTr="00B40DCA">
        <w:tc>
          <w:tcPr>
            <w:tcW w:w="5328" w:type="dxa"/>
          </w:tcPr>
          <w:p w14:paraId="30D68718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Qualified Teacher Status (QTS)</w:t>
            </w:r>
          </w:p>
        </w:tc>
        <w:tc>
          <w:tcPr>
            <w:tcW w:w="1260" w:type="dxa"/>
          </w:tcPr>
          <w:p w14:paraId="3109732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52931A9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75118FA1" w14:textId="77777777" w:rsidTr="00B40DCA">
        <w:tc>
          <w:tcPr>
            <w:tcW w:w="5328" w:type="dxa"/>
          </w:tcPr>
          <w:p w14:paraId="1BE1DB36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Degree</w:t>
            </w:r>
          </w:p>
        </w:tc>
        <w:tc>
          <w:tcPr>
            <w:tcW w:w="1260" w:type="dxa"/>
          </w:tcPr>
          <w:p w14:paraId="42A3693B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1208C24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505EC792" w14:textId="77777777" w:rsidTr="00B40DCA">
        <w:tc>
          <w:tcPr>
            <w:tcW w:w="5328" w:type="dxa"/>
          </w:tcPr>
          <w:p w14:paraId="3DC0070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Recent participation in a range of In-service </w:t>
            </w:r>
          </w:p>
        </w:tc>
        <w:tc>
          <w:tcPr>
            <w:tcW w:w="1260" w:type="dxa"/>
          </w:tcPr>
          <w:p w14:paraId="0ADA74FB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79C68810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F1B0C52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p w14:paraId="2BB48F4A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p w14:paraId="48E9DA21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4E62126F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iii) Experience of successful teaching: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1256"/>
        <w:gridCol w:w="1276"/>
      </w:tblGrid>
      <w:tr w:rsidR="003F0626" w:rsidRPr="003F0626" w14:paraId="2EBC2F40" w14:textId="77777777" w:rsidTr="00B40DCA">
        <w:tc>
          <w:tcPr>
            <w:tcW w:w="5373" w:type="dxa"/>
          </w:tcPr>
          <w:p w14:paraId="2369FC2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56" w:type="dxa"/>
          </w:tcPr>
          <w:p w14:paraId="33FA1C43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76" w:type="dxa"/>
          </w:tcPr>
          <w:p w14:paraId="1D1AF88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7E55213A" w14:textId="77777777" w:rsidTr="00B40DCA">
        <w:tc>
          <w:tcPr>
            <w:tcW w:w="5373" w:type="dxa"/>
          </w:tcPr>
          <w:p w14:paraId="046D818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Display excellence in teaching ability </w:t>
            </w:r>
          </w:p>
        </w:tc>
        <w:tc>
          <w:tcPr>
            <w:tcW w:w="1256" w:type="dxa"/>
          </w:tcPr>
          <w:p w14:paraId="780F7C6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76" w:type="dxa"/>
          </w:tcPr>
          <w:p w14:paraId="05252DA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2847D00F" w14:textId="77777777" w:rsidTr="00B40DCA">
        <w:tc>
          <w:tcPr>
            <w:tcW w:w="5373" w:type="dxa"/>
          </w:tcPr>
          <w:p w14:paraId="22E8ABC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Experience of successful teaching in more than one Key Stage </w:t>
            </w:r>
          </w:p>
        </w:tc>
        <w:tc>
          <w:tcPr>
            <w:tcW w:w="1256" w:type="dxa"/>
          </w:tcPr>
          <w:p w14:paraId="5313A98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45B292F" w14:textId="77777777" w:rsidR="003F0626" w:rsidRPr="003F0626" w:rsidRDefault="004A01A4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</w:tbl>
    <w:p w14:paraId="66059D13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0067C2A4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27A2ADCD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Professional Knowledge, Qualities and Abilities:</w:t>
      </w:r>
    </w:p>
    <w:p w14:paraId="26F248FF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37E7375A" w14:textId="77777777" w:rsidR="00CC330C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Knowledge</w:t>
      </w:r>
    </w:p>
    <w:p w14:paraId="3C4353EF" w14:textId="2A803887" w:rsidR="003F0626" w:rsidRPr="003F0626" w:rsidRDefault="002928FB" w:rsidP="003F06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6704" behindDoc="0" locked="0" layoutInCell="1" allowOverlap="1" wp14:anchorId="73C815CA" wp14:editId="67E3C464">
            <wp:simplePos x="0" y="0"/>
            <wp:positionH relativeFrom="margin">
              <wp:posOffset>5461635</wp:posOffset>
            </wp:positionH>
            <wp:positionV relativeFrom="margin">
              <wp:posOffset>8561070</wp:posOffset>
            </wp:positionV>
            <wp:extent cx="1156970" cy="1043940"/>
            <wp:effectExtent l="0" t="0" r="0" b="0"/>
            <wp:wrapSquare wrapText="bothSides"/>
            <wp:docPr id="17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0AD5CA3A" w14:textId="77777777" w:rsidTr="00B40DCA">
        <w:tc>
          <w:tcPr>
            <w:tcW w:w="5328" w:type="dxa"/>
          </w:tcPr>
          <w:p w14:paraId="7DF7C24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24E5F2F2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24A5E1D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64D0A005" w14:textId="77777777" w:rsidTr="00B40DCA">
        <w:tc>
          <w:tcPr>
            <w:tcW w:w="5328" w:type="dxa"/>
          </w:tcPr>
          <w:p w14:paraId="46BBD3BC" w14:textId="77777777" w:rsidR="003F0626" w:rsidRPr="003F0626" w:rsidRDefault="003F0626" w:rsidP="003F06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</w:pPr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 xml:space="preserve">Understanding of the characteristics of </w:t>
            </w:r>
            <w:proofErr w:type="gramStart"/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>high quality</w:t>
            </w:r>
            <w:proofErr w:type="gramEnd"/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 xml:space="preserve"> teaching and effective learning </w:t>
            </w:r>
          </w:p>
        </w:tc>
        <w:tc>
          <w:tcPr>
            <w:tcW w:w="1260" w:type="dxa"/>
          </w:tcPr>
          <w:p w14:paraId="2EB6A3C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2FB5998E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66638D5B" w14:textId="77777777" w:rsidTr="00B40DCA">
        <w:tc>
          <w:tcPr>
            <w:tcW w:w="5328" w:type="dxa"/>
          </w:tcPr>
          <w:p w14:paraId="3297CBF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High degree of knowledge of current generic developments in teaching and learning</w:t>
            </w:r>
          </w:p>
        </w:tc>
        <w:tc>
          <w:tcPr>
            <w:tcW w:w="1260" w:type="dxa"/>
          </w:tcPr>
          <w:p w14:paraId="0477942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7A7B4719" w14:textId="77777777" w:rsidR="003F0626" w:rsidRPr="003F0626" w:rsidRDefault="004A01A4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199E1180" w14:textId="77777777" w:rsidTr="00B40DCA">
        <w:tc>
          <w:tcPr>
            <w:tcW w:w="5328" w:type="dxa"/>
          </w:tcPr>
          <w:p w14:paraId="1432BEE4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Successful track record in achieving good outcomes for students.</w:t>
            </w:r>
          </w:p>
        </w:tc>
        <w:tc>
          <w:tcPr>
            <w:tcW w:w="1260" w:type="dxa"/>
          </w:tcPr>
          <w:p w14:paraId="79D1FAB4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078BCF58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0122D9F" w14:textId="77777777" w:rsidR="00CC330C" w:rsidRDefault="00CC330C" w:rsidP="00CC330C">
      <w:pPr>
        <w:rPr>
          <w:rFonts w:ascii="Arial" w:hAnsi="Arial" w:cs="Arial"/>
          <w:b/>
        </w:rPr>
      </w:pPr>
    </w:p>
    <w:p w14:paraId="346D0999" w14:textId="77777777" w:rsidR="00CC330C" w:rsidRDefault="00CC330C" w:rsidP="003F0626">
      <w:pPr>
        <w:jc w:val="both"/>
        <w:rPr>
          <w:rFonts w:ascii="Arial" w:hAnsi="Arial" w:cs="Arial"/>
          <w:b/>
        </w:rPr>
      </w:pPr>
    </w:p>
    <w:p w14:paraId="56160E71" w14:textId="77777777" w:rsidR="00CC330C" w:rsidRPr="003F0626" w:rsidRDefault="00CC330C" w:rsidP="003F0626">
      <w:pPr>
        <w:jc w:val="both"/>
        <w:rPr>
          <w:rFonts w:ascii="Arial" w:hAnsi="Arial" w:cs="Arial"/>
          <w:b/>
        </w:rPr>
      </w:pPr>
    </w:p>
    <w:p w14:paraId="2734F96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Personal Qualities and Abilities:</w:t>
      </w:r>
    </w:p>
    <w:p w14:paraId="365134B8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7D5E42F6" w14:textId="77777777" w:rsidTr="00B40DCA">
        <w:tc>
          <w:tcPr>
            <w:tcW w:w="5328" w:type="dxa"/>
          </w:tcPr>
          <w:p w14:paraId="64604F2F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5DCA9DD5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4115D37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3E49B431" w14:textId="77777777" w:rsidTr="00B40DCA">
        <w:tc>
          <w:tcPr>
            <w:tcW w:w="5328" w:type="dxa"/>
          </w:tcPr>
          <w:p w14:paraId="243BC33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Be able to build effective and positive working relationships.</w:t>
            </w:r>
          </w:p>
        </w:tc>
        <w:tc>
          <w:tcPr>
            <w:tcW w:w="1260" w:type="dxa"/>
          </w:tcPr>
          <w:p w14:paraId="23BBF0F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7C17F61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33183FA8" w14:textId="77777777" w:rsidTr="00B40DCA">
        <w:tc>
          <w:tcPr>
            <w:tcW w:w="5328" w:type="dxa"/>
          </w:tcPr>
          <w:p w14:paraId="2C9286CE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lastRenderedPageBreak/>
              <w:t xml:space="preserve">Model the values and vision of the school. </w:t>
            </w:r>
          </w:p>
        </w:tc>
        <w:tc>
          <w:tcPr>
            <w:tcW w:w="1260" w:type="dxa"/>
          </w:tcPr>
          <w:p w14:paraId="0C4A5FD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1C4C384A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46045116" w14:textId="77777777" w:rsidTr="00B40DCA">
        <w:tc>
          <w:tcPr>
            <w:tcW w:w="5328" w:type="dxa"/>
          </w:tcPr>
          <w:p w14:paraId="444EE28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Demonstrate personal enthusiasm for and commitment to the learning process.</w:t>
            </w:r>
          </w:p>
        </w:tc>
        <w:tc>
          <w:tcPr>
            <w:tcW w:w="1260" w:type="dxa"/>
          </w:tcPr>
          <w:p w14:paraId="21552E5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5BE046A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3914FB4F" w14:textId="77777777" w:rsidTr="00B40DCA">
        <w:tc>
          <w:tcPr>
            <w:tcW w:w="5328" w:type="dxa"/>
          </w:tcPr>
          <w:p w14:paraId="2EA78499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Demonstrate the principles and practice of effective learning and teaching</w:t>
            </w:r>
          </w:p>
        </w:tc>
        <w:tc>
          <w:tcPr>
            <w:tcW w:w="1260" w:type="dxa"/>
          </w:tcPr>
          <w:p w14:paraId="6B969F9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0C767FE4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4F9E95A" w14:textId="77777777" w:rsidR="003F0626" w:rsidRPr="003F0626" w:rsidRDefault="003F0626" w:rsidP="003F0626">
      <w:pPr>
        <w:rPr>
          <w:rFonts w:ascii="Arial" w:hAnsi="Arial" w:cs="Arial"/>
          <w:b/>
        </w:rPr>
      </w:pPr>
    </w:p>
    <w:p w14:paraId="327A11DD" w14:textId="77777777" w:rsidR="003F0626" w:rsidRPr="003F0626" w:rsidRDefault="003F0626" w:rsidP="003F0626">
      <w:pPr>
        <w:rPr>
          <w:rFonts w:ascii="Arial" w:hAnsi="Arial" w:cs="Arial"/>
          <w:b/>
        </w:rPr>
      </w:pPr>
    </w:p>
    <w:p w14:paraId="100C21F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Other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  <w:gridCol w:w="1230"/>
      </w:tblGrid>
      <w:tr w:rsidR="003F0626" w:rsidRPr="003F0626" w14:paraId="3ACB2853" w14:textId="77777777" w:rsidTr="00B40DCA">
        <w:tc>
          <w:tcPr>
            <w:tcW w:w="5373" w:type="dxa"/>
          </w:tcPr>
          <w:p w14:paraId="3C8053B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0" w:type="dxa"/>
          </w:tcPr>
          <w:p w14:paraId="2218F398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30" w:type="dxa"/>
          </w:tcPr>
          <w:p w14:paraId="3245CCB6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0DE36A0B" w14:textId="77777777" w:rsidTr="00B40DCA">
        <w:tc>
          <w:tcPr>
            <w:tcW w:w="5373" w:type="dxa"/>
          </w:tcPr>
          <w:p w14:paraId="1ED6D99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Application forms should be completed in full</w:t>
            </w:r>
          </w:p>
        </w:tc>
        <w:tc>
          <w:tcPr>
            <w:tcW w:w="1200" w:type="dxa"/>
          </w:tcPr>
          <w:p w14:paraId="336521E2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49D1BA43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744D8E7C" w14:textId="77777777" w:rsidTr="00B40DCA">
        <w:tc>
          <w:tcPr>
            <w:tcW w:w="5373" w:type="dxa"/>
          </w:tcPr>
          <w:p w14:paraId="6867E955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Letter of Application should be </w:t>
            </w:r>
          </w:p>
          <w:p w14:paraId="756F4AB3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clear and concise</w:t>
            </w:r>
          </w:p>
        </w:tc>
        <w:tc>
          <w:tcPr>
            <w:tcW w:w="1200" w:type="dxa"/>
          </w:tcPr>
          <w:p w14:paraId="4991B9A6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768C029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4D68843B" w14:textId="77777777" w:rsidTr="00B40DCA">
        <w:tc>
          <w:tcPr>
            <w:tcW w:w="5373" w:type="dxa"/>
          </w:tcPr>
          <w:p w14:paraId="5E602DA5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Underpinned by an overall </w:t>
            </w:r>
            <w:proofErr w:type="gramStart"/>
            <w:r w:rsidRPr="003F0626">
              <w:rPr>
                <w:rFonts w:ascii="Tahoma" w:hAnsi="Tahoma" w:cs="Tahoma"/>
              </w:rPr>
              <w:t>philosophy  for</w:t>
            </w:r>
            <w:proofErr w:type="gramEnd"/>
            <w:r w:rsidRPr="003F0626">
              <w:rPr>
                <w:rFonts w:ascii="Tahoma" w:hAnsi="Tahoma" w:cs="Tahoma"/>
              </w:rPr>
              <w:t xml:space="preserve"> education</w:t>
            </w:r>
          </w:p>
        </w:tc>
        <w:tc>
          <w:tcPr>
            <w:tcW w:w="1200" w:type="dxa"/>
          </w:tcPr>
          <w:p w14:paraId="2AC403D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3CD4DE7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0236D75B" w14:textId="77777777" w:rsidTr="00B40DCA">
        <w:tc>
          <w:tcPr>
            <w:tcW w:w="5373" w:type="dxa"/>
          </w:tcPr>
          <w:p w14:paraId="3DA599F5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Address the criteria identified in the person specification</w:t>
            </w:r>
          </w:p>
        </w:tc>
        <w:tc>
          <w:tcPr>
            <w:tcW w:w="1200" w:type="dxa"/>
          </w:tcPr>
          <w:p w14:paraId="151033A2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2999895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CF05E22" w14:textId="77777777" w:rsidR="00CC330C" w:rsidRDefault="00CC330C" w:rsidP="00CC330C">
      <w:pPr>
        <w:jc w:val="both"/>
        <w:rPr>
          <w:rFonts w:ascii="Arial" w:hAnsi="Arial" w:cs="Arial"/>
          <w:b/>
        </w:rPr>
      </w:pPr>
    </w:p>
    <w:p w14:paraId="7C57E7F0" w14:textId="53E1D455" w:rsidR="00CC330C" w:rsidRDefault="002928FB" w:rsidP="00CC3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5DF8E190" wp14:editId="2BC962E5">
            <wp:simplePos x="0" y="0"/>
            <wp:positionH relativeFrom="margin">
              <wp:posOffset>5375910</wp:posOffset>
            </wp:positionH>
            <wp:positionV relativeFrom="margin">
              <wp:posOffset>8684895</wp:posOffset>
            </wp:positionV>
            <wp:extent cx="1156970" cy="1043940"/>
            <wp:effectExtent l="0" t="0" r="0" b="0"/>
            <wp:wrapSquare wrapText="bothSides"/>
            <wp:docPr id="18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9CBC0" w14:textId="77777777" w:rsidR="003F0626" w:rsidRDefault="003F0626" w:rsidP="003F0626">
      <w:pPr>
        <w:jc w:val="both"/>
        <w:rPr>
          <w:rFonts w:ascii="Arial" w:hAnsi="Arial" w:cs="Arial"/>
          <w:b/>
        </w:rPr>
      </w:pPr>
    </w:p>
    <w:p w14:paraId="1CBA731F" w14:textId="77777777" w:rsid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Confidential References and Reports:</w:t>
      </w:r>
    </w:p>
    <w:p w14:paraId="37DF3518" w14:textId="77777777" w:rsidR="003F0626" w:rsidRDefault="003F0626" w:rsidP="003F0626">
      <w:pPr>
        <w:jc w:val="both"/>
        <w:rPr>
          <w:rFonts w:ascii="Arial" w:hAnsi="Arial" w:cs="Arial"/>
          <w:b/>
        </w:rPr>
      </w:pPr>
    </w:p>
    <w:p w14:paraId="0904A27A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</w:tblGrid>
      <w:tr w:rsidR="003F0626" w:rsidRPr="003F0626" w14:paraId="72720729" w14:textId="77777777" w:rsidTr="00B40DCA">
        <w:tc>
          <w:tcPr>
            <w:tcW w:w="5373" w:type="dxa"/>
          </w:tcPr>
          <w:p w14:paraId="11D9E41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0" w:type="dxa"/>
          </w:tcPr>
          <w:p w14:paraId="6F10CC14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</w:tr>
      <w:tr w:rsidR="003F0626" w:rsidRPr="003F0626" w14:paraId="7DFF7DDD" w14:textId="77777777" w:rsidTr="00B40DCA">
        <w:tc>
          <w:tcPr>
            <w:tcW w:w="5373" w:type="dxa"/>
          </w:tcPr>
          <w:p w14:paraId="1B899F5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Written reference(s) only will be considered</w:t>
            </w:r>
          </w:p>
        </w:tc>
        <w:tc>
          <w:tcPr>
            <w:tcW w:w="1200" w:type="dxa"/>
          </w:tcPr>
          <w:p w14:paraId="09B19DC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304D8459" w14:textId="77777777" w:rsidTr="00B40DCA">
        <w:tc>
          <w:tcPr>
            <w:tcW w:w="5373" w:type="dxa"/>
          </w:tcPr>
          <w:p w14:paraId="4D8C708F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References will confirm professional and personal knowledge, skills and abilities as referred to above</w:t>
            </w:r>
          </w:p>
        </w:tc>
        <w:tc>
          <w:tcPr>
            <w:tcW w:w="1200" w:type="dxa"/>
          </w:tcPr>
          <w:p w14:paraId="1FC6FFB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2C500DBA" w14:textId="77777777" w:rsidTr="00B40DCA">
        <w:tc>
          <w:tcPr>
            <w:tcW w:w="5373" w:type="dxa"/>
          </w:tcPr>
          <w:p w14:paraId="28DB14E3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One of the references to include current Headteacher</w:t>
            </w:r>
          </w:p>
        </w:tc>
        <w:tc>
          <w:tcPr>
            <w:tcW w:w="1200" w:type="dxa"/>
          </w:tcPr>
          <w:p w14:paraId="77BD180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1D7DDAB8" w14:textId="77777777" w:rsidTr="00B40DCA">
        <w:tc>
          <w:tcPr>
            <w:tcW w:w="5373" w:type="dxa"/>
          </w:tcPr>
          <w:p w14:paraId="162B672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Positive recommendations, without reservation, from referees</w:t>
            </w:r>
          </w:p>
        </w:tc>
        <w:tc>
          <w:tcPr>
            <w:tcW w:w="1200" w:type="dxa"/>
          </w:tcPr>
          <w:p w14:paraId="1A21CB38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4C0CC83F" w14:textId="77777777" w:rsidTr="00B40DCA">
        <w:tc>
          <w:tcPr>
            <w:tcW w:w="5373" w:type="dxa"/>
          </w:tcPr>
          <w:p w14:paraId="003C813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Satisfactory health and attendance record</w:t>
            </w:r>
          </w:p>
        </w:tc>
        <w:tc>
          <w:tcPr>
            <w:tcW w:w="1200" w:type="dxa"/>
          </w:tcPr>
          <w:p w14:paraId="2C36C413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</w:tbl>
    <w:p w14:paraId="216AFBB8" w14:textId="39BFDA01" w:rsidR="009D670F" w:rsidRDefault="009D670F" w:rsidP="009D670F">
      <w:pPr>
        <w:jc w:val="center"/>
        <w:rPr>
          <w:rFonts w:ascii="Tahoma" w:hAnsi="Tahoma" w:cs="Tahoma"/>
          <w:sz w:val="22"/>
          <w:szCs w:val="22"/>
        </w:rPr>
      </w:pPr>
    </w:p>
    <w:sectPr w:rsidR="009D670F" w:rsidSect="005D221B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7012" w14:textId="77777777" w:rsidR="00AA5714" w:rsidRDefault="00AA5714" w:rsidP="00CC330C">
      <w:r>
        <w:separator/>
      </w:r>
    </w:p>
  </w:endnote>
  <w:endnote w:type="continuationSeparator" w:id="0">
    <w:p w14:paraId="01D43346" w14:textId="77777777" w:rsidR="00AA5714" w:rsidRDefault="00AA5714" w:rsidP="00CC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EEF1" w14:textId="77777777" w:rsidR="00AA5714" w:rsidRDefault="00AA5714" w:rsidP="00CC330C">
      <w:r>
        <w:separator/>
      </w:r>
    </w:p>
  </w:footnote>
  <w:footnote w:type="continuationSeparator" w:id="0">
    <w:p w14:paraId="0352F304" w14:textId="77777777" w:rsidR="00AA5714" w:rsidRDefault="00AA5714" w:rsidP="00CC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C66"/>
    <w:multiLevelType w:val="hybridMultilevel"/>
    <w:tmpl w:val="9A9261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3040E"/>
    <w:multiLevelType w:val="hybridMultilevel"/>
    <w:tmpl w:val="67A45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7550"/>
    <w:multiLevelType w:val="hybridMultilevel"/>
    <w:tmpl w:val="8F16DE80"/>
    <w:lvl w:ilvl="0" w:tplc="00B0BF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3E28"/>
    <w:multiLevelType w:val="hybridMultilevel"/>
    <w:tmpl w:val="7FF20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186A"/>
    <w:multiLevelType w:val="hybridMultilevel"/>
    <w:tmpl w:val="70C6C4F0"/>
    <w:lvl w:ilvl="0" w:tplc="DFF65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C20D6"/>
    <w:multiLevelType w:val="hybridMultilevel"/>
    <w:tmpl w:val="F10C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0CCB"/>
    <w:multiLevelType w:val="hybridMultilevel"/>
    <w:tmpl w:val="DD468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87BB3"/>
    <w:multiLevelType w:val="hybridMultilevel"/>
    <w:tmpl w:val="C6C89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21B54"/>
    <w:multiLevelType w:val="hybridMultilevel"/>
    <w:tmpl w:val="5CA46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4E14"/>
    <w:multiLevelType w:val="hybridMultilevel"/>
    <w:tmpl w:val="3B00E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242558">
    <w:abstractNumId w:val="1"/>
  </w:num>
  <w:num w:numId="2" w16cid:durableId="1312250165">
    <w:abstractNumId w:val="5"/>
  </w:num>
  <w:num w:numId="3" w16cid:durableId="302733419">
    <w:abstractNumId w:val="6"/>
  </w:num>
  <w:num w:numId="4" w16cid:durableId="1042904454">
    <w:abstractNumId w:val="8"/>
  </w:num>
  <w:num w:numId="5" w16cid:durableId="1459955321">
    <w:abstractNumId w:val="7"/>
  </w:num>
  <w:num w:numId="6" w16cid:durableId="728771764">
    <w:abstractNumId w:val="9"/>
  </w:num>
  <w:num w:numId="7" w16cid:durableId="685592714">
    <w:abstractNumId w:val="0"/>
  </w:num>
  <w:num w:numId="8" w16cid:durableId="2063212063">
    <w:abstractNumId w:val="2"/>
  </w:num>
  <w:num w:numId="9" w16cid:durableId="1306592996">
    <w:abstractNumId w:val="3"/>
  </w:num>
  <w:num w:numId="10" w16cid:durableId="18101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48"/>
    <w:rsid w:val="000253DC"/>
    <w:rsid w:val="000E336B"/>
    <w:rsid w:val="00116CBA"/>
    <w:rsid w:val="001603CA"/>
    <w:rsid w:val="001707C4"/>
    <w:rsid w:val="00210F96"/>
    <w:rsid w:val="00235AC6"/>
    <w:rsid w:val="002532CD"/>
    <w:rsid w:val="00282D84"/>
    <w:rsid w:val="002928FB"/>
    <w:rsid w:val="002A5ED0"/>
    <w:rsid w:val="002A6E9E"/>
    <w:rsid w:val="002D379F"/>
    <w:rsid w:val="003033E2"/>
    <w:rsid w:val="00375955"/>
    <w:rsid w:val="00390089"/>
    <w:rsid w:val="0039620E"/>
    <w:rsid w:val="003972E7"/>
    <w:rsid w:val="0039764F"/>
    <w:rsid w:val="003B3F85"/>
    <w:rsid w:val="003C7D81"/>
    <w:rsid w:val="003F0626"/>
    <w:rsid w:val="003F1CBE"/>
    <w:rsid w:val="00452483"/>
    <w:rsid w:val="004A01A4"/>
    <w:rsid w:val="004C7F8F"/>
    <w:rsid w:val="004F146F"/>
    <w:rsid w:val="00545D05"/>
    <w:rsid w:val="005608C4"/>
    <w:rsid w:val="005D221B"/>
    <w:rsid w:val="00613512"/>
    <w:rsid w:val="00633D06"/>
    <w:rsid w:val="00634D27"/>
    <w:rsid w:val="00636CD6"/>
    <w:rsid w:val="00645230"/>
    <w:rsid w:val="007768FC"/>
    <w:rsid w:val="007D4375"/>
    <w:rsid w:val="007D55BF"/>
    <w:rsid w:val="007E57E2"/>
    <w:rsid w:val="00801C6E"/>
    <w:rsid w:val="00853218"/>
    <w:rsid w:val="00855048"/>
    <w:rsid w:val="00857F4F"/>
    <w:rsid w:val="008A6263"/>
    <w:rsid w:val="008D7E5F"/>
    <w:rsid w:val="009209C9"/>
    <w:rsid w:val="00963520"/>
    <w:rsid w:val="009A6418"/>
    <w:rsid w:val="009B2F48"/>
    <w:rsid w:val="009B60D7"/>
    <w:rsid w:val="009D670F"/>
    <w:rsid w:val="00AA5714"/>
    <w:rsid w:val="00AB1A37"/>
    <w:rsid w:val="00B247D3"/>
    <w:rsid w:val="00B35BA0"/>
    <w:rsid w:val="00B40DCA"/>
    <w:rsid w:val="00B43ED5"/>
    <w:rsid w:val="00B85033"/>
    <w:rsid w:val="00BA1767"/>
    <w:rsid w:val="00CC330C"/>
    <w:rsid w:val="00CD3609"/>
    <w:rsid w:val="00D45529"/>
    <w:rsid w:val="00D455CA"/>
    <w:rsid w:val="00D814CE"/>
    <w:rsid w:val="00DB6850"/>
    <w:rsid w:val="00DE2DDC"/>
    <w:rsid w:val="00DF3F21"/>
    <w:rsid w:val="00DF5218"/>
    <w:rsid w:val="00E628F5"/>
    <w:rsid w:val="00E9089D"/>
    <w:rsid w:val="00F26630"/>
    <w:rsid w:val="00F73F72"/>
    <w:rsid w:val="00FA4CF3"/>
    <w:rsid w:val="00FB16B8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CEA31"/>
  <w15:chartTrackingRefBased/>
  <w15:docId w15:val="{75D07354-F49D-44AE-B647-2F1065FC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B2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B2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03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6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16B8"/>
    <w:pPr>
      <w:ind w:left="720"/>
      <w:contextualSpacing/>
    </w:pPr>
  </w:style>
  <w:style w:type="paragraph" w:styleId="Header">
    <w:name w:val="header"/>
    <w:basedOn w:val="Normal"/>
    <w:link w:val="HeaderChar"/>
    <w:rsid w:val="00CC33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330C"/>
    <w:rPr>
      <w:sz w:val="24"/>
      <w:szCs w:val="24"/>
    </w:rPr>
  </w:style>
  <w:style w:type="paragraph" w:styleId="Footer">
    <w:name w:val="footer"/>
    <w:basedOn w:val="Normal"/>
    <w:link w:val="FooterChar"/>
    <w:rsid w:val="00CC33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33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Bucks CC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BELL</dc:creator>
  <cp:keywords/>
  <cp:lastModifiedBy>J BELL</cp:lastModifiedBy>
  <cp:revision>2</cp:revision>
  <cp:lastPrinted>2015-05-07T11:59:00Z</cp:lastPrinted>
  <dcterms:created xsi:type="dcterms:W3CDTF">2025-05-20T11:45:00Z</dcterms:created>
  <dcterms:modified xsi:type="dcterms:W3CDTF">2025-05-20T11:45:00Z</dcterms:modified>
</cp:coreProperties>
</file>