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000000"/>
        </w:rPr>
      </w:pPr>
      <w:r w:rsidDel="00000000" w:rsidR="00000000" w:rsidRPr="00000000">
        <w:rPr>
          <w:b w:val="1"/>
          <w:bCs w:val="1"/>
          <w:color w:val="000000"/>
          <w:rtl w:val="0"/>
        </w:rPr>
        <w:t xml:space="preserve">Title of Post: </w:t>
        <w:tab/>
        <w:tab/>
        <w:tab/>
        <w:t xml:space="preserve">Cover Supervisor</w:t>
        <w:tab/>
      </w:r>
    </w:p>
    <w:p w:rsidR="00000000" w:rsidDel="00000000" w:rsidP="00000000" w:rsidRDefault="00000000" w:rsidRPr="00000000" w14:paraId="00000002">
      <w:pPr>
        <w:spacing w:after="0" w:line="240" w:lineRule="auto"/>
        <w:rPr>
          <w:b w:val="1"/>
          <w:bCs w:val="1"/>
          <w:color w:val="000000"/>
        </w:rPr>
      </w:pPr>
      <w:r w:rsidDel="00000000" w:rsidR="00000000" w:rsidRPr="00000000">
        <w:rPr>
          <w:b w:val="1"/>
          <w:bCs w:val="1"/>
          <w:color w:val="000000"/>
          <w:rtl w:val="0"/>
        </w:rPr>
        <w:t xml:space="preserve">Hours:</w:t>
        <w:tab/>
        <w:tab/>
        <w:tab/>
        <w:tab/>
        <w:t xml:space="preserve">8.30am-3.30pm Monday to Friday</w:t>
      </w:r>
    </w:p>
    <w:p w:rsidR="00000000" w:rsidDel="00000000" w:rsidP="00000000" w:rsidRDefault="00000000" w:rsidRPr="00000000" w14:paraId="00000003">
      <w:pPr>
        <w:spacing w:after="0" w:line="240" w:lineRule="auto"/>
        <w:ind w:left="2160" w:firstLine="720"/>
        <w:rPr>
          <w:b w:val="1"/>
          <w:bCs w:val="1"/>
          <w:color w:val="000000"/>
        </w:rPr>
      </w:pPr>
      <w:r w:rsidDel="00000000" w:rsidR="00000000" w:rsidRPr="00000000">
        <w:rPr>
          <w:b w:val="1"/>
          <w:bCs w:val="1"/>
          <w:color w:val="000000"/>
          <w:rtl w:val="0"/>
        </w:rPr>
        <w:t xml:space="preserve">30 hours per week, term time plus five inset days</w:t>
      </w:r>
    </w:p>
    <w:p w:rsidR="00000000" w:rsidDel="00000000" w:rsidP="00000000" w:rsidRDefault="00000000" w:rsidRPr="00000000" w14:paraId="00000004">
      <w:pPr>
        <w:spacing w:after="0" w:line="240" w:lineRule="auto"/>
        <w:rPr>
          <w:color w:val="000000"/>
        </w:rPr>
      </w:pPr>
      <w:r w:rsidDel="00000000" w:rsidR="00000000" w:rsidRPr="00000000">
        <w:rPr>
          <w:b w:val="1"/>
          <w:bCs w:val="1"/>
          <w:color w:val="000000"/>
          <w:rtl w:val="0"/>
        </w:rPr>
        <w:t xml:space="preserve">Salary:</w:t>
        <w:tab/>
        <w:tab/>
        <w:tab/>
        <w:t xml:space="preserve"> </w:t>
        <w:tab/>
        <w:t xml:space="preserve">H5 £26,409 – £28,624 pro rata £18,233 - £19,762</w:t>
      </w:r>
      <w:r w:rsidDel="00000000" w:rsidR="00000000" w:rsidRPr="00000000">
        <w:rPr>
          <w:rtl w:val="0"/>
        </w:rPr>
      </w:r>
    </w:p>
    <w:p w:rsidR="00000000" w:rsidDel="00000000" w:rsidP="00000000" w:rsidRDefault="00000000" w:rsidRPr="00000000" w14:paraId="00000005">
      <w:pPr>
        <w:spacing w:after="0" w:line="240" w:lineRule="auto"/>
        <w:rPr>
          <w:b w:val="1"/>
          <w:bCs w:val="1"/>
          <w:color w:val="000000"/>
        </w:rPr>
      </w:pPr>
      <w:r w:rsidDel="00000000" w:rsidR="00000000" w:rsidRPr="00000000">
        <w:rPr>
          <w:b w:val="1"/>
          <w:bCs w:val="1"/>
          <w:color w:val="000000"/>
          <w:rtl w:val="0"/>
        </w:rPr>
        <w:t xml:space="preserve">Start Date: </w:t>
        <w:tab/>
        <w:tab/>
        <w:tab/>
        <w:t xml:space="preserve">ASAP</w:t>
        <w:tab/>
      </w:r>
    </w:p>
    <w:p w:rsidR="00000000" w:rsidDel="00000000" w:rsidP="00000000" w:rsidRDefault="00000000" w:rsidRPr="00000000" w14:paraId="00000006">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07">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08">
      <w:pPr>
        <w:spacing w:after="280" w:before="280" w:line="240" w:lineRule="auto"/>
        <w:rPr/>
      </w:pPr>
      <w:r w:rsidDel="00000000" w:rsidR="00000000" w:rsidRPr="00000000">
        <w:rPr>
          <w:rtl w:val="0"/>
        </w:rPr>
        <w:t xml:space="preserve">Fearnhill School is seeking to appoint a cover supervisor to join our team covering short term teacher absence.  The successful applicant will be required to deliver pre-prepared material to classes and will need to be confident, well organised and should enjoy working with young people.  </w:t>
      </w:r>
    </w:p>
    <w:p w:rsidR="00000000" w:rsidDel="00000000" w:rsidP="00000000" w:rsidRDefault="00000000" w:rsidRPr="00000000" w14:paraId="00000009">
      <w:pPr>
        <w:spacing w:after="280" w:before="280" w:line="240" w:lineRule="auto"/>
        <w:rPr/>
      </w:pPr>
      <w:r w:rsidDel="00000000" w:rsidR="00000000" w:rsidRPr="00000000">
        <w:rPr>
          <w:rtl w:val="0"/>
        </w:rPr>
        <w:t xml:space="preserve">As a Cover Supervisor, you will have the opportunity to work with diverse groups of students and contribute to their educational development. This position requires strong communication skills, a passion for working with children, and the ability to adapt to different classroom environments. If you are enthusiastic about education and enjoy making a positive impact on young minds, we encourage you to apply.</w:t>
      </w:r>
    </w:p>
    <w:p w:rsidR="00000000" w:rsidDel="00000000" w:rsidP="00000000" w:rsidRDefault="00000000" w:rsidRPr="00000000" w14:paraId="0000000A">
      <w:pPr>
        <w:spacing w:after="280" w:before="280" w:line="240" w:lineRule="auto"/>
        <w:rPr/>
      </w:pPr>
      <w:bookmarkStart w:colFirst="0" w:colLast="0" w:name="_heading=h.88z49l70qboh" w:id="0"/>
      <w:bookmarkEnd w:id="0"/>
      <w:r w:rsidDel="00000000" w:rsidR="00000000" w:rsidRPr="00000000">
        <w:rPr>
          <w:rtl w:val="0"/>
        </w:rPr>
        <w:t xml:space="preserve">Please note that this is not a full-time teaching position, but rather a role where you will provide support in the absence of regular teachers. The schedule may vary based on the needs of the school.</w:t>
      </w:r>
    </w:p>
    <w:p w:rsidR="00000000" w:rsidDel="00000000" w:rsidP="00000000" w:rsidRDefault="00000000" w:rsidRPr="00000000" w14:paraId="0000000B">
      <w:pPr>
        <w:jc w:val="both"/>
        <w:rPr/>
      </w:pPr>
      <w:r w:rsidDel="00000000" w:rsidR="00000000" w:rsidRPr="00000000">
        <w:rPr>
          <w:rtl w:val="0"/>
        </w:rPr>
        <w:t xml:space="preserve">Please email Nikki Warren, </w:t>
      </w:r>
      <w:hyperlink r:id="rId7">
        <w:r w:rsidDel="00000000" w:rsidR="00000000" w:rsidRPr="00000000">
          <w:rPr>
            <w:color w:val="0000ff"/>
            <w:u w:val="single"/>
            <w:rtl w:val="0"/>
          </w:rPr>
          <w:t xml:space="preserve">nikki.warren10@fearnhill.herts.sch.uk</w:t>
        </w:r>
      </w:hyperlink>
      <w:r w:rsidDel="00000000" w:rsidR="00000000" w:rsidRPr="00000000">
        <w:rPr>
          <w:rtl w:val="0"/>
        </w:rPr>
        <w:t xml:space="preserve"> for more information or to arrange a visit to the School. We look forward to receiving your application.</w:t>
      </w:r>
    </w:p>
    <w:p w:rsidR="00000000" w:rsidDel="00000000" w:rsidP="00000000" w:rsidRDefault="00000000" w:rsidRPr="00000000" w14:paraId="0000000C">
      <w:pPr>
        <w:shd w:fill="ffffff" w:val="clear"/>
        <w:spacing w:after="0" w:line="240" w:lineRule="auto"/>
        <w:rPr>
          <w:color w:val="222222"/>
        </w:rPr>
      </w:pPr>
      <w:r w:rsidDel="00000000" w:rsidR="00000000" w:rsidRPr="00000000">
        <w:rPr>
          <w:i w:val="1"/>
          <w:iCs w:val="1"/>
          <w:color w:val="111111"/>
          <w:rtl w:val="0"/>
        </w:rPr>
        <w:t xml:space="preserve">We reserve the right to make an appointment before the closing date, so early applications are encouraged.</w:t>
      </w: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b w:val="1"/>
          <w:bCs w:val="1"/>
        </w:rPr>
      </w:pPr>
      <w:r w:rsidDel="00000000" w:rsidR="00000000" w:rsidRPr="00000000">
        <w:rPr>
          <w:b w:val="1"/>
          <w:bCs w:val="1"/>
          <w:rtl w:val="0"/>
        </w:rPr>
        <w:t xml:space="preserve">Closing date: 13th  July 2026  – 12pm </w:t>
      </w:r>
    </w:p>
    <w:p w:rsidR="00000000" w:rsidDel="00000000" w:rsidP="00000000" w:rsidRDefault="00000000" w:rsidRPr="00000000" w14:paraId="0000000F">
      <w:pPr>
        <w:spacing w:after="0" w:line="240" w:lineRule="auto"/>
        <w:rPr>
          <w:b w:val="1"/>
          <w:bCs w:val="1"/>
        </w:rPr>
      </w:pPr>
      <w:r w:rsidDel="00000000" w:rsidR="00000000" w:rsidRPr="00000000">
        <w:rPr>
          <w:b w:val="1"/>
          <w:bCs w:val="1"/>
          <w:rtl w:val="0"/>
        </w:rPr>
        <w:t xml:space="preserve">Interviews:     TBC</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Fearnhill School is committed to recruiting with care and safeguarding the welfare of children and young people; we expect all staff and volunteers to share this commitment. All posts are subject to an Enhanced Disclosure application to the Disclosure and Barring Service and check against the ISA barred list for children, plus verification of the right to work in the UK.</w:t>
      </w:r>
    </w:p>
    <w:p w:rsidR="00000000" w:rsidDel="00000000" w:rsidP="00000000" w:rsidRDefault="00000000" w:rsidRPr="00000000" w14:paraId="00000012">
      <w:pPr>
        <w:spacing w:after="0" w:line="240" w:lineRule="auto"/>
        <w:rPr>
          <w:color w:val="ff0000"/>
        </w:rPr>
      </w:pPr>
      <w:r w:rsidDel="00000000" w:rsidR="00000000" w:rsidRPr="00000000">
        <w:rPr>
          <w:rtl w:val="0"/>
        </w:rPr>
      </w:r>
    </w:p>
    <w:p w:rsidR="00000000" w:rsidDel="00000000" w:rsidP="00000000" w:rsidRDefault="00000000" w:rsidRPr="00000000" w14:paraId="00000013">
      <w:pPr>
        <w:spacing w:after="0" w:line="240" w:lineRule="auto"/>
        <w:rPr>
          <w:color w:val="000000"/>
        </w:rPr>
      </w:pPr>
      <w:r w:rsidDel="00000000" w:rsidR="00000000" w:rsidRPr="00000000">
        <w:rPr>
          <w:rtl w:val="0"/>
        </w:rPr>
      </w:r>
    </w:p>
    <w:p w:rsidR="00000000" w:rsidDel="00000000" w:rsidP="00000000" w:rsidRDefault="00000000" w:rsidRPr="00000000" w14:paraId="00000014">
      <w:pPr>
        <w:spacing w:after="0" w:line="240" w:lineRule="auto"/>
        <w:rPr>
          <w:color w:val="000000"/>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ikki.warren10@fearnhill.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VrZFvtcYlcdYo3rQsvF+XsRrw==">CgMxLjAyDmguODh6NDlsNzBxYm9oOAByITFmdzlGVDBzNElQd0dRbW4tVFdxZGcwZFlqdEZRWThhdg==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