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62D9" w14:textId="4353DFFC" w:rsidR="005C7149" w:rsidRDefault="00B16803" w:rsidP="5A97F27E">
      <w:pPr>
        <w:pStyle w:val="Title"/>
        <w:ind w:left="5760"/>
        <w:rPr>
          <w:bCs/>
          <w:szCs w:val="28"/>
        </w:rPr>
      </w:pPr>
      <w:r>
        <w:rPr>
          <w:noProof/>
        </w:rPr>
        <w:drawing>
          <wp:inline distT="0" distB="0" distL="0" distR="0" wp14:anchorId="03C48C02" wp14:editId="5A8E31DC">
            <wp:extent cx="2476500" cy="533400"/>
            <wp:effectExtent l="0" t="0" r="0" b="0"/>
            <wp:docPr id="1055613377" name="Picture 1" descr="A green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7" descr="A green and grey 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76500" cy="533400"/>
                    </a:xfrm>
                    <a:prstGeom prst="rect">
                      <a:avLst/>
                    </a:prstGeom>
                    <a:noFill/>
                    <a:ln>
                      <a:noFill/>
                    </a:ln>
                  </pic:spPr>
                </pic:pic>
              </a:graphicData>
            </a:graphic>
          </wp:inline>
        </w:drawing>
      </w:r>
    </w:p>
    <w:p w14:paraId="0FF2D34C" w14:textId="77777777" w:rsidR="00E86F91" w:rsidRPr="00C37E25" w:rsidRDefault="0000177D" w:rsidP="005D3586">
      <w:pPr>
        <w:pStyle w:val="Title"/>
        <w:ind w:left="2160" w:firstLine="720"/>
        <w:jc w:val="left"/>
        <w:rPr>
          <w:rFonts w:ascii="Calibri" w:hAnsi="Calibri"/>
          <w:color w:val="538135"/>
          <w:sz w:val="22"/>
          <w:szCs w:val="22"/>
        </w:rPr>
      </w:pPr>
      <w:r w:rsidRPr="00C37E25">
        <w:rPr>
          <w:rFonts w:ascii="Calibri" w:hAnsi="Calibri"/>
          <w:color w:val="538135"/>
          <w:sz w:val="22"/>
          <w:szCs w:val="22"/>
        </w:rPr>
        <w:t>JOB DESCRIPTION</w:t>
      </w:r>
    </w:p>
    <w:p w14:paraId="672A6659" w14:textId="77777777" w:rsidR="009C4FD2" w:rsidRPr="00C37E25" w:rsidRDefault="009C4FD2" w:rsidP="00622ED6">
      <w:pPr>
        <w:ind w:left="142"/>
        <w:rPr>
          <w:rFonts w:ascii="Calibri" w:hAnsi="Calibri" w:cs="Arial"/>
          <w:sz w:val="22"/>
          <w:szCs w:val="22"/>
        </w:rPr>
      </w:pPr>
    </w:p>
    <w:p w14:paraId="11E32E83" w14:textId="03FCA64B" w:rsidR="00606AA6" w:rsidRDefault="00606AA6" w:rsidP="00163677">
      <w:pPr>
        <w:rPr>
          <w:rFonts w:ascii="Calibri" w:hAnsi="Calibri" w:cs="Calibri"/>
          <w:b/>
          <w:color w:val="808080"/>
          <w:sz w:val="22"/>
          <w:szCs w:val="22"/>
        </w:rPr>
      </w:pPr>
      <w:r w:rsidRPr="00DB12A8">
        <w:rPr>
          <w:rFonts w:ascii="Calibri" w:hAnsi="Calibri" w:cs="Calibri"/>
          <w:b/>
          <w:color w:val="808080"/>
          <w:sz w:val="22"/>
          <w:szCs w:val="22"/>
        </w:rPr>
        <w:t>Job Title:</w:t>
      </w:r>
      <w:r w:rsidR="00536FAF">
        <w:rPr>
          <w:rFonts w:ascii="Calibri" w:hAnsi="Calibri" w:cs="Calibri"/>
          <w:b/>
          <w:color w:val="808080"/>
          <w:sz w:val="22"/>
          <w:szCs w:val="22"/>
        </w:rPr>
        <w:t xml:space="preserve">  </w:t>
      </w:r>
      <w:r w:rsidR="003C6EC9" w:rsidRPr="00DB12A8">
        <w:rPr>
          <w:rFonts w:ascii="Calibri" w:hAnsi="Calibri" w:cs="Calibri"/>
          <w:b/>
          <w:color w:val="808080"/>
          <w:sz w:val="22"/>
          <w:szCs w:val="22"/>
        </w:rPr>
        <w:t>Teaching Assistant</w:t>
      </w:r>
      <w:r w:rsidR="00FA7C42" w:rsidRPr="00DB12A8">
        <w:rPr>
          <w:rFonts w:ascii="Calibri" w:hAnsi="Calibri" w:cs="Calibri"/>
          <w:b/>
          <w:color w:val="808080"/>
          <w:sz w:val="22"/>
          <w:szCs w:val="22"/>
        </w:rPr>
        <w:t xml:space="preserve"> Level 3</w:t>
      </w:r>
    </w:p>
    <w:p w14:paraId="56B48836" w14:textId="77777777" w:rsidR="003873BA" w:rsidRDefault="003873BA" w:rsidP="00163677">
      <w:pPr>
        <w:rPr>
          <w:rFonts w:ascii="Calibri" w:hAnsi="Calibri" w:cs="Calibri"/>
          <w:b/>
          <w:color w:val="808080"/>
          <w:sz w:val="22"/>
          <w:szCs w:val="22"/>
        </w:rPr>
      </w:pPr>
    </w:p>
    <w:p w14:paraId="17BFF7FE" w14:textId="7CCCD8A2" w:rsidR="00FB40FD" w:rsidRDefault="003873BA" w:rsidP="00163677">
      <w:pPr>
        <w:rPr>
          <w:rFonts w:ascii="Calibri" w:hAnsi="Calibri" w:cs="Calibri"/>
          <w:b/>
          <w:color w:val="808080"/>
          <w:sz w:val="22"/>
          <w:szCs w:val="22"/>
        </w:rPr>
      </w:pPr>
      <w:r>
        <w:rPr>
          <w:rFonts w:ascii="Calibri" w:hAnsi="Calibri" w:cs="Arial"/>
          <w:b/>
          <w:color w:val="808080"/>
          <w:sz w:val="22"/>
          <w:szCs w:val="22"/>
        </w:rPr>
        <w:t>NJC Spine points:  12-16</w:t>
      </w:r>
    </w:p>
    <w:p w14:paraId="02EB378F" w14:textId="77777777" w:rsidR="009C4FD2" w:rsidRPr="00DB12A8" w:rsidRDefault="009C4FD2" w:rsidP="00163677">
      <w:pPr>
        <w:rPr>
          <w:rFonts w:ascii="Calibri" w:hAnsi="Calibri" w:cs="Calibri"/>
          <w:color w:val="808080"/>
          <w:sz w:val="22"/>
          <w:szCs w:val="22"/>
        </w:rPr>
      </w:pPr>
    </w:p>
    <w:p w14:paraId="79E02889" w14:textId="77777777" w:rsidR="00B609E5" w:rsidRPr="00DB12A8" w:rsidRDefault="009C4FD2" w:rsidP="00163677">
      <w:pPr>
        <w:rPr>
          <w:rFonts w:ascii="Calibri" w:hAnsi="Calibri" w:cs="Calibri"/>
          <w:color w:val="808080"/>
          <w:sz w:val="22"/>
          <w:szCs w:val="22"/>
        </w:rPr>
      </w:pPr>
      <w:r w:rsidRPr="00DB12A8">
        <w:rPr>
          <w:rFonts w:ascii="Calibri" w:hAnsi="Calibri" w:cs="Calibri"/>
          <w:b/>
          <w:color w:val="808080"/>
          <w:sz w:val="22"/>
          <w:szCs w:val="22"/>
        </w:rPr>
        <w:t>Responsible to:</w:t>
      </w:r>
      <w:r w:rsidR="003C6EC9" w:rsidRPr="00DB12A8">
        <w:rPr>
          <w:rFonts w:ascii="Calibri" w:hAnsi="Calibri" w:cs="Calibri"/>
          <w:b/>
          <w:color w:val="808080"/>
          <w:sz w:val="22"/>
          <w:szCs w:val="22"/>
        </w:rPr>
        <w:t xml:space="preserve"> </w:t>
      </w:r>
      <w:r w:rsidR="00536FAF">
        <w:rPr>
          <w:rFonts w:ascii="Calibri" w:hAnsi="Calibri" w:cs="Calibri"/>
          <w:b/>
          <w:color w:val="808080"/>
          <w:sz w:val="22"/>
          <w:szCs w:val="22"/>
        </w:rPr>
        <w:t xml:space="preserve">  </w:t>
      </w:r>
      <w:r w:rsidR="003C6EC9" w:rsidRPr="00DB12A8">
        <w:rPr>
          <w:rFonts w:ascii="Calibri" w:hAnsi="Calibri" w:cs="Calibri"/>
          <w:b/>
          <w:color w:val="808080"/>
          <w:sz w:val="22"/>
          <w:szCs w:val="22"/>
        </w:rPr>
        <w:t>Headteacher</w:t>
      </w:r>
    </w:p>
    <w:p w14:paraId="6A05A809" w14:textId="77777777" w:rsidR="00606AA6" w:rsidRPr="00DB12A8" w:rsidRDefault="00606AA6" w:rsidP="00163677">
      <w:pPr>
        <w:rPr>
          <w:rFonts w:ascii="Calibri" w:hAnsi="Calibri" w:cs="Calibri"/>
          <w:color w:val="808080"/>
          <w:sz w:val="22"/>
          <w:szCs w:val="22"/>
        </w:rPr>
      </w:pPr>
    </w:p>
    <w:p w14:paraId="1AEADC8F" w14:textId="77777777" w:rsidR="00606AA6" w:rsidRPr="00DB12A8" w:rsidRDefault="00606AA6" w:rsidP="00163677">
      <w:pPr>
        <w:rPr>
          <w:rFonts w:ascii="Calibri" w:hAnsi="Calibri" w:cs="Calibri"/>
          <w:b/>
          <w:color w:val="808080"/>
          <w:sz w:val="22"/>
          <w:szCs w:val="22"/>
        </w:rPr>
      </w:pPr>
      <w:r w:rsidRPr="00DB12A8">
        <w:rPr>
          <w:rFonts w:ascii="Calibri" w:hAnsi="Calibri" w:cs="Calibri"/>
          <w:b/>
          <w:color w:val="808080"/>
          <w:sz w:val="22"/>
          <w:szCs w:val="22"/>
        </w:rPr>
        <w:t>Responsible for:</w:t>
      </w:r>
      <w:r w:rsidR="002416CF" w:rsidRPr="00DB12A8">
        <w:rPr>
          <w:rFonts w:ascii="Calibri" w:hAnsi="Calibri" w:cs="Calibri"/>
          <w:b/>
          <w:color w:val="808080"/>
          <w:sz w:val="22"/>
          <w:szCs w:val="22"/>
        </w:rPr>
        <w:t xml:space="preserve"> </w:t>
      </w:r>
      <w:r w:rsidR="00536FAF">
        <w:rPr>
          <w:rFonts w:ascii="Calibri" w:hAnsi="Calibri" w:cs="Calibri"/>
          <w:b/>
          <w:color w:val="808080"/>
          <w:sz w:val="22"/>
          <w:szCs w:val="22"/>
        </w:rPr>
        <w:t xml:space="preserve"> </w:t>
      </w:r>
      <w:r w:rsidR="002416CF" w:rsidRPr="00DB12A8">
        <w:rPr>
          <w:rFonts w:ascii="Calibri" w:hAnsi="Calibri" w:cs="Calibri"/>
          <w:b/>
          <w:color w:val="808080"/>
          <w:sz w:val="22"/>
          <w:szCs w:val="22"/>
        </w:rPr>
        <w:t>None</w:t>
      </w:r>
    </w:p>
    <w:p w14:paraId="2CC197A5" w14:textId="77777777" w:rsidR="00E52942" w:rsidRPr="00DB12A8" w:rsidRDefault="00536FAF" w:rsidP="00163677">
      <w:pPr>
        <w:pStyle w:val="Heading1"/>
        <w:spacing w:after="120"/>
        <w:rPr>
          <w:rFonts w:ascii="Calibri" w:hAnsi="Calibri" w:cs="Calibri"/>
          <w:bCs w:val="0"/>
          <w:color w:val="808080"/>
          <w:sz w:val="22"/>
          <w:szCs w:val="22"/>
          <w:u w:val="none"/>
        </w:rPr>
      </w:pPr>
      <w:r w:rsidRPr="5A97F27E">
        <w:rPr>
          <w:rFonts w:ascii="Calibri" w:hAnsi="Calibri" w:cs="Calibri"/>
          <w:color w:val="808080" w:themeColor="background1" w:themeShade="80"/>
          <w:sz w:val="22"/>
          <w:szCs w:val="22"/>
          <w:u w:val="none"/>
        </w:rPr>
        <w:t>______________________________________________________________________________</w:t>
      </w:r>
    </w:p>
    <w:p w14:paraId="29F1FDB1" w14:textId="77777777" w:rsidR="00C124F2" w:rsidRPr="00DB12A8" w:rsidRDefault="009C4FD2" w:rsidP="00163677">
      <w:pPr>
        <w:pStyle w:val="Heading1"/>
        <w:spacing w:after="120"/>
        <w:rPr>
          <w:rFonts w:ascii="Calibri" w:hAnsi="Calibri" w:cs="Calibri"/>
          <w:color w:val="808080"/>
          <w:sz w:val="22"/>
          <w:szCs w:val="22"/>
          <w:u w:val="none"/>
        </w:rPr>
      </w:pPr>
      <w:r w:rsidRPr="00DB12A8">
        <w:rPr>
          <w:rFonts w:ascii="Calibri" w:hAnsi="Calibri" w:cs="Calibri"/>
          <w:color w:val="808080"/>
          <w:sz w:val="22"/>
          <w:szCs w:val="22"/>
          <w:u w:val="none"/>
        </w:rPr>
        <w:t>Job Purpose</w:t>
      </w:r>
    </w:p>
    <w:p w14:paraId="2D194FB8" w14:textId="77777777" w:rsidR="00694FE4" w:rsidRPr="00DB12A8" w:rsidRDefault="003C6EC9" w:rsidP="718887B5">
      <w:pPr>
        <w:spacing w:before="120" w:after="120"/>
        <w:jc w:val="both"/>
        <w:rPr>
          <w:rFonts w:ascii="Calibri" w:hAnsi="Calibri" w:cs="Calibri"/>
          <w:color w:val="7F7F7F"/>
          <w:sz w:val="22"/>
          <w:szCs w:val="22"/>
        </w:rPr>
      </w:pPr>
      <w:r w:rsidRPr="718887B5">
        <w:rPr>
          <w:rFonts w:ascii="Calibri" w:hAnsi="Calibri" w:cs="Calibri"/>
          <w:color w:val="7F7F7F" w:themeColor="text1" w:themeTint="80"/>
          <w:sz w:val="22"/>
          <w:szCs w:val="22"/>
        </w:rPr>
        <w:t xml:space="preserve">To work under the guidance of </w:t>
      </w:r>
      <w:r w:rsidR="000017EC" w:rsidRPr="718887B5">
        <w:rPr>
          <w:rFonts w:ascii="Calibri" w:hAnsi="Calibri" w:cs="Calibri"/>
          <w:color w:val="7F7F7F" w:themeColor="text1" w:themeTint="80"/>
          <w:sz w:val="22"/>
          <w:szCs w:val="22"/>
        </w:rPr>
        <w:t>the class teacher</w:t>
      </w:r>
      <w:r w:rsidRPr="718887B5">
        <w:rPr>
          <w:rFonts w:ascii="Calibri" w:hAnsi="Calibri" w:cs="Calibri"/>
          <w:color w:val="7F7F7F" w:themeColor="text1" w:themeTint="80"/>
          <w:sz w:val="22"/>
          <w:szCs w:val="22"/>
        </w:rPr>
        <w:t xml:space="preserve"> </w:t>
      </w:r>
      <w:r w:rsidR="00694FE4" w:rsidRPr="718887B5">
        <w:rPr>
          <w:rFonts w:ascii="Calibri" w:hAnsi="Calibri" w:cs="Calibri"/>
          <w:color w:val="7F7F7F" w:themeColor="text1" w:themeTint="80"/>
          <w:sz w:val="22"/>
          <w:szCs w:val="22"/>
        </w:rPr>
        <w:t xml:space="preserve">in the planning and implementation </w:t>
      </w:r>
      <w:r w:rsidR="006B4445" w:rsidRPr="718887B5">
        <w:rPr>
          <w:rFonts w:ascii="Calibri" w:hAnsi="Calibri" w:cs="Calibri"/>
          <w:color w:val="7F7F7F" w:themeColor="text1" w:themeTint="80"/>
          <w:sz w:val="22"/>
          <w:szCs w:val="22"/>
        </w:rPr>
        <w:t>o</w:t>
      </w:r>
      <w:r w:rsidR="00694FE4" w:rsidRPr="718887B5">
        <w:rPr>
          <w:rFonts w:ascii="Calibri" w:hAnsi="Calibri" w:cs="Calibri"/>
          <w:color w:val="7F7F7F" w:themeColor="text1" w:themeTint="80"/>
          <w:sz w:val="22"/>
          <w:szCs w:val="22"/>
        </w:rPr>
        <w:t xml:space="preserve">f work programmes </w:t>
      </w:r>
      <w:r w:rsidRPr="718887B5">
        <w:rPr>
          <w:rFonts w:ascii="Calibri" w:hAnsi="Calibri" w:cs="Calibri"/>
          <w:color w:val="7F7F7F" w:themeColor="text1" w:themeTint="80"/>
          <w:sz w:val="22"/>
          <w:szCs w:val="22"/>
        </w:rPr>
        <w:t>with</w:t>
      </w:r>
      <w:r w:rsidR="006B4445" w:rsidRPr="718887B5">
        <w:rPr>
          <w:rFonts w:ascii="Calibri" w:hAnsi="Calibri" w:cs="Calibri"/>
          <w:color w:val="7F7F7F" w:themeColor="text1" w:themeTint="80"/>
          <w:sz w:val="22"/>
          <w:szCs w:val="22"/>
        </w:rPr>
        <w:t xml:space="preserve"> </w:t>
      </w:r>
      <w:r w:rsidRPr="718887B5">
        <w:rPr>
          <w:rFonts w:ascii="Calibri" w:hAnsi="Calibri" w:cs="Calibri"/>
          <w:color w:val="7F7F7F" w:themeColor="text1" w:themeTint="80"/>
          <w:sz w:val="22"/>
          <w:szCs w:val="22"/>
        </w:rPr>
        <w:t>individuals</w:t>
      </w:r>
      <w:r w:rsidR="00694FE4" w:rsidRPr="718887B5">
        <w:rPr>
          <w:rFonts w:ascii="Calibri" w:hAnsi="Calibri" w:cs="Calibri"/>
          <w:color w:val="7F7F7F" w:themeColor="text1" w:themeTint="80"/>
          <w:sz w:val="22"/>
          <w:szCs w:val="22"/>
        </w:rPr>
        <w:t xml:space="preserve">, </w:t>
      </w:r>
      <w:r w:rsidRPr="718887B5">
        <w:rPr>
          <w:rFonts w:ascii="Calibri" w:hAnsi="Calibri" w:cs="Calibri"/>
          <w:color w:val="7F7F7F" w:themeColor="text1" w:themeTint="80"/>
          <w:sz w:val="22"/>
          <w:szCs w:val="22"/>
        </w:rPr>
        <w:t>groups</w:t>
      </w:r>
      <w:r w:rsidR="00694FE4" w:rsidRPr="718887B5">
        <w:rPr>
          <w:rFonts w:ascii="Calibri" w:hAnsi="Calibri" w:cs="Calibri"/>
          <w:color w:val="7F7F7F" w:themeColor="text1" w:themeTint="80"/>
          <w:sz w:val="22"/>
          <w:szCs w:val="22"/>
        </w:rPr>
        <w:t xml:space="preserve"> of individuals or the whole class to promote effective teaching and learning throughout the school day</w:t>
      </w:r>
      <w:r w:rsidRPr="718887B5">
        <w:rPr>
          <w:rFonts w:ascii="Calibri" w:hAnsi="Calibri" w:cs="Calibri"/>
          <w:color w:val="7F7F7F" w:themeColor="text1" w:themeTint="80"/>
          <w:sz w:val="22"/>
          <w:szCs w:val="22"/>
        </w:rPr>
        <w:t xml:space="preserve">. </w:t>
      </w:r>
      <w:r w:rsidR="00694FE4" w:rsidRPr="718887B5">
        <w:rPr>
          <w:rFonts w:ascii="Calibri" w:hAnsi="Calibri" w:cs="Calibri"/>
          <w:color w:val="7F7F7F" w:themeColor="text1" w:themeTint="80"/>
          <w:sz w:val="22"/>
          <w:szCs w:val="22"/>
        </w:rPr>
        <w:t xml:space="preserve">  </w:t>
      </w:r>
    </w:p>
    <w:p w14:paraId="4C356284" w14:textId="77777777" w:rsidR="000017EC" w:rsidRPr="00DB12A8" w:rsidRDefault="000017EC" w:rsidP="5A97F27E">
      <w:pPr>
        <w:spacing w:after="120"/>
        <w:jc w:val="both"/>
        <w:rPr>
          <w:rFonts w:ascii="Calibri" w:hAnsi="Calibri" w:cs="Calibri"/>
          <w:color w:val="7F7F7F"/>
          <w:sz w:val="22"/>
          <w:szCs w:val="22"/>
        </w:rPr>
      </w:pPr>
      <w:r w:rsidRPr="718887B5">
        <w:rPr>
          <w:rFonts w:ascii="Calibri" w:hAnsi="Calibri" w:cs="Calibri"/>
          <w:color w:val="7F7F7F" w:themeColor="text1" w:themeTint="80"/>
          <w:sz w:val="22"/>
          <w:szCs w:val="22"/>
        </w:rPr>
        <w:t xml:space="preserve">During the </w:t>
      </w:r>
      <w:r w:rsidR="00163677" w:rsidRPr="718887B5">
        <w:rPr>
          <w:rFonts w:ascii="Calibri" w:hAnsi="Calibri" w:cs="Calibri"/>
          <w:color w:val="7F7F7F" w:themeColor="text1" w:themeTint="80"/>
          <w:sz w:val="22"/>
          <w:szCs w:val="22"/>
        </w:rPr>
        <w:t>short-term</w:t>
      </w:r>
      <w:r w:rsidRPr="718887B5">
        <w:rPr>
          <w:rFonts w:ascii="Calibri" w:hAnsi="Calibri" w:cs="Calibri"/>
          <w:color w:val="7F7F7F" w:themeColor="text1" w:themeTint="80"/>
          <w:sz w:val="22"/>
          <w:szCs w:val="22"/>
        </w:rPr>
        <w:t xml:space="preserve"> absence of the class teacher a Level 3 teaching assistant may be required to supervise the whole class and deliver pre prepared activities. This will include management of the support staff in the class. </w:t>
      </w:r>
    </w:p>
    <w:p w14:paraId="2161A4C9" w14:textId="77777777" w:rsidR="00694FE4" w:rsidRPr="00DB12A8" w:rsidRDefault="00694FE4" w:rsidP="5A97F27E">
      <w:pPr>
        <w:pStyle w:val="Heading1"/>
        <w:tabs>
          <w:tab w:val="left" w:pos="567"/>
        </w:tabs>
        <w:spacing w:after="120"/>
        <w:ind w:right="104"/>
        <w:jc w:val="both"/>
        <w:rPr>
          <w:rFonts w:ascii="Calibri" w:hAnsi="Calibri" w:cs="Calibri"/>
          <w:b w:val="0"/>
          <w:bCs w:val="0"/>
          <w:color w:val="7F7F7F"/>
          <w:sz w:val="22"/>
          <w:szCs w:val="22"/>
          <w:u w:val="none"/>
        </w:rPr>
      </w:pPr>
      <w:r w:rsidRPr="718887B5">
        <w:rPr>
          <w:rFonts w:ascii="Calibri" w:hAnsi="Calibri" w:cs="Calibri"/>
          <w:b w:val="0"/>
          <w:bCs w:val="0"/>
          <w:color w:val="7F7F7F" w:themeColor="text1" w:themeTint="80"/>
          <w:sz w:val="22"/>
          <w:szCs w:val="22"/>
          <w:u w:val="none"/>
        </w:rPr>
        <w:t>To provide general support to the class teacher in the management and organisation of the classroom.</w:t>
      </w:r>
    </w:p>
    <w:p w14:paraId="252ECB7E" w14:textId="77777777" w:rsidR="00694FE4" w:rsidRPr="00DB12A8" w:rsidRDefault="00694FE4" w:rsidP="5A97F27E">
      <w:pPr>
        <w:pStyle w:val="Heading1"/>
        <w:tabs>
          <w:tab w:val="left" w:pos="567"/>
        </w:tabs>
        <w:spacing w:after="120"/>
        <w:ind w:right="104"/>
        <w:jc w:val="both"/>
        <w:rPr>
          <w:rFonts w:ascii="Calibri" w:hAnsi="Calibri" w:cs="Calibri"/>
          <w:b w:val="0"/>
          <w:bCs w:val="0"/>
          <w:color w:val="7F7F7F"/>
          <w:sz w:val="22"/>
          <w:szCs w:val="22"/>
          <w:u w:val="none"/>
        </w:rPr>
      </w:pPr>
      <w:r w:rsidRPr="718887B5">
        <w:rPr>
          <w:rFonts w:ascii="Calibri" w:hAnsi="Calibri" w:cs="Calibri"/>
          <w:b w:val="0"/>
          <w:bCs w:val="0"/>
          <w:color w:val="7F7F7F" w:themeColor="text1" w:themeTint="80"/>
          <w:sz w:val="22"/>
          <w:szCs w:val="22"/>
          <w:u w:val="none"/>
        </w:rPr>
        <w:t xml:space="preserve">To assist the teacher in creating and maintain a purposeful, </w:t>
      </w:r>
      <w:proofErr w:type="gramStart"/>
      <w:r w:rsidRPr="718887B5">
        <w:rPr>
          <w:rFonts w:ascii="Calibri" w:hAnsi="Calibri" w:cs="Calibri"/>
          <w:b w:val="0"/>
          <w:bCs w:val="0"/>
          <w:color w:val="7F7F7F" w:themeColor="text1" w:themeTint="80"/>
          <w:sz w:val="22"/>
          <w:szCs w:val="22"/>
          <w:u w:val="none"/>
        </w:rPr>
        <w:t>orderly</w:t>
      </w:r>
      <w:proofErr w:type="gramEnd"/>
      <w:r w:rsidRPr="718887B5">
        <w:rPr>
          <w:rFonts w:ascii="Calibri" w:hAnsi="Calibri" w:cs="Calibri"/>
          <w:b w:val="0"/>
          <w:bCs w:val="0"/>
          <w:color w:val="7F7F7F" w:themeColor="text1" w:themeTint="80"/>
          <w:sz w:val="22"/>
          <w:szCs w:val="22"/>
          <w:u w:val="none"/>
        </w:rPr>
        <w:t xml:space="preserve"> and supportive learning environ</w:t>
      </w:r>
      <w:r w:rsidR="000017EC" w:rsidRPr="718887B5">
        <w:rPr>
          <w:rFonts w:ascii="Calibri" w:hAnsi="Calibri" w:cs="Calibri"/>
          <w:b w:val="0"/>
          <w:bCs w:val="0"/>
          <w:color w:val="7F7F7F" w:themeColor="text1" w:themeTint="80"/>
          <w:sz w:val="22"/>
          <w:szCs w:val="22"/>
          <w:u w:val="none"/>
        </w:rPr>
        <w:t>m</w:t>
      </w:r>
      <w:r w:rsidRPr="718887B5">
        <w:rPr>
          <w:rFonts w:ascii="Calibri" w:hAnsi="Calibri" w:cs="Calibri"/>
          <w:b w:val="0"/>
          <w:bCs w:val="0"/>
          <w:color w:val="7F7F7F" w:themeColor="text1" w:themeTint="80"/>
          <w:sz w:val="22"/>
          <w:szCs w:val="22"/>
          <w:u w:val="none"/>
        </w:rPr>
        <w:t>ent.</w:t>
      </w:r>
    </w:p>
    <w:p w14:paraId="36BCD144" w14:textId="5AD9FBF4" w:rsidR="000017EC" w:rsidRPr="00DB12A8" w:rsidRDefault="000017EC" w:rsidP="5A97F27E">
      <w:pPr>
        <w:spacing w:after="120"/>
        <w:jc w:val="both"/>
        <w:rPr>
          <w:rFonts w:ascii="Calibri" w:hAnsi="Calibri" w:cs="Calibri"/>
          <w:color w:val="7F7F7F"/>
          <w:sz w:val="22"/>
          <w:szCs w:val="22"/>
        </w:rPr>
      </w:pPr>
      <w:r w:rsidRPr="718887B5">
        <w:rPr>
          <w:rFonts w:ascii="Calibri" w:hAnsi="Calibri" w:cs="Calibri"/>
          <w:color w:val="7F7F7F" w:themeColor="text1" w:themeTint="80"/>
          <w:sz w:val="22"/>
          <w:szCs w:val="22"/>
        </w:rPr>
        <w:t>To promote the inclusion of all pupils</w:t>
      </w:r>
      <w:r w:rsidR="29E57D33"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ensuring they have equal opportunities to learn and develop.</w:t>
      </w:r>
    </w:p>
    <w:p w14:paraId="6F0E74F8" w14:textId="77777777" w:rsidR="000017EC" w:rsidRPr="00DB12A8" w:rsidRDefault="000017EC" w:rsidP="5A97F27E">
      <w:pPr>
        <w:spacing w:after="120"/>
        <w:jc w:val="both"/>
        <w:rPr>
          <w:rFonts w:ascii="Calibri" w:hAnsi="Calibri" w:cs="Calibri"/>
          <w:color w:val="7F7F7F"/>
          <w:sz w:val="22"/>
          <w:szCs w:val="22"/>
        </w:rPr>
      </w:pPr>
      <w:r w:rsidRPr="718887B5">
        <w:rPr>
          <w:rFonts w:ascii="Calibri" w:hAnsi="Calibri" w:cs="Calibri"/>
          <w:color w:val="7F7F7F" w:themeColor="text1" w:themeTint="80"/>
          <w:sz w:val="22"/>
          <w:szCs w:val="22"/>
        </w:rPr>
        <w:t>To be responsible for promoting and safeguarding the welfare of children and young people within the school</w:t>
      </w:r>
    </w:p>
    <w:p w14:paraId="4F5B9484" w14:textId="77777777" w:rsidR="00C43B8F" w:rsidRPr="00DB12A8" w:rsidRDefault="00C43B8F" w:rsidP="0006413B">
      <w:pPr>
        <w:tabs>
          <w:tab w:val="left" w:pos="567"/>
        </w:tabs>
        <w:spacing w:after="120"/>
        <w:ind w:right="104"/>
        <w:rPr>
          <w:rFonts w:ascii="Calibri" w:hAnsi="Calibri" w:cs="Calibri"/>
          <w:b/>
          <w:color w:val="808080"/>
          <w:sz w:val="22"/>
          <w:szCs w:val="22"/>
        </w:rPr>
      </w:pPr>
      <w:r w:rsidRPr="00DB12A8">
        <w:rPr>
          <w:rFonts w:ascii="Calibri" w:hAnsi="Calibri" w:cs="Calibri"/>
          <w:b/>
          <w:color w:val="808080"/>
          <w:sz w:val="22"/>
          <w:szCs w:val="22"/>
        </w:rPr>
        <w:t>Key External Contacts</w:t>
      </w:r>
    </w:p>
    <w:p w14:paraId="4BE21721" w14:textId="3F558030" w:rsidR="003C6EC9" w:rsidRPr="00DB12A8" w:rsidRDefault="003E7EE4" w:rsidP="0006413B">
      <w:pPr>
        <w:tabs>
          <w:tab w:val="left" w:pos="360"/>
        </w:tabs>
        <w:spacing w:after="120"/>
        <w:ind w:right="104"/>
        <w:rPr>
          <w:rFonts w:ascii="Calibri" w:hAnsi="Calibri" w:cs="Calibri"/>
          <w:color w:val="808080"/>
          <w:sz w:val="22"/>
          <w:szCs w:val="22"/>
        </w:rPr>
      </w:pPr>
      <w:r w:rsidRPr="003E7EE4">
        <w:rPr>
          <w:rFonts w:ascii="Calibri" w:hAnsi="Calibri" w:cs="Calibri"/>
          <w:color w:val="808080"/>
          <w:sz w:val="22"/>
          <w:szCs w:val="22"/>
        </w:rPr>
        <w:t>Parents, carers, community partners and other relevant professionals where appropriate</w:t>
      </w:r>
    </w:p>
    <w:p w14:paraId="400E8372" w14:textId="77777777" w:rsidR="00C43B8F" w:rsidRPr="00DB12A8" w:rsidRDefault="005D17D6" w:rsidP="0006413B">
      <w:pPr>
        <w:spacing w:after="120"/>
        <w:ind w:right="104"/>
        <w:rPr>
          <w:rFonts w:ascii="Calibri" w:hAnsi="Calibri" w:cs="Calibri"/>
          <w:b/>
          <w:color w:val="808080"/>
          <w:sz w:val="22"/>
          <w:szCs w:val="22"/>
        </w:rPr>
      </w:pPr>
      <w:r w:rsidRPr="00DB12A8">
        <w:rPr>
          <w:rFonts w:ascii="Calibri" w:hAnsi="Calibri" w:cs="Calibri"/>
          <w:b/>
          <w:color w:val="808080"/>
          <w:sz w:val="22"/>
          <w:szCs w:val="22"/>
        </w:rPr>
        <w:t>Ke</w:t>
      </w:r>
      <w:r w:rsidR="00C43B8F" w:rsidRPr="00DB12A8">
        <w:rPr>
          <w:rFonts w:ascii="Calibri" w:hAnsi="Calibri" w:cs="Calibri"/>
          <w:b/>
          <w:color w:val="808080"/>
          <w:sz w:val="22"/>
          <w:szCs w:val="22"/>
        </w:rPr>
        <w:t>y Internal Contacts</w:t>
      </w:r>
    </w:p>
    <w:p w14:paraId="36AC6791" w14:textId="377478BC" w:rsidR="000017EC" w:rsidRPr="00DB12A8" w:rsidRDefault="00933CDF" w:rsidP="0006413B">
      <w:pPr>
        <w:spacing w:after="120"/>
        <w:ind w:right="104"/>
        <w:rPr>
          <w:rFonts w:ascii="Calibri" w:hAnsi="Calibri" w:cs="Calibri"/>
          <w:b/>
          <w:color w:val="808080"/>
          <w:sz w:val="22"/>
          <w:szCs w:val="22"/>
        </w:rPr>
      </w:pPr>
      <w:r w:rsidRPr="00933CDF">
        <w:rPr>
          <w:rFonts w:ascii="Calibri" w:hAnsi="Calibri" w:cs="Calibri"/>
          <w:color w:val="808080"/>
          <w:sz w:val="22"/>
          <w:szCs w:val="22"/>
        </w:rPr>
        <w:t>SLT, teaching and support staff, central trust staff and pupils/students</w:t>
      </w:r>
    </w:p>
    <w:p w14:paraId="5B2DCF4C" w14:textId="77777777" w:rsidR="00C124F2" w:rsidRPr="00DB12A8" w:rsidRDefault="00C124F2" w:rsidP="0006413B">
      <w:pPr>
        <w:spacing w:after="120"/>
        <w:ind w:left="426" w:hanging="426"/>
        <w:rPr>
          <w:rFonts w:ascii="Calibri" w:hAnsi="Calibri" w:cs="Calibri"/>
          <w:b/>
          <w:color w:val="7F7F7F"/>
          <w:sz w:val="22"/>
          <w:szCs w:val="22"/>
        </w:rPr>
      </w:pPr>
      <w:r w:rsidRPr="00DB12A8">
        <w:rPr>
          <w:rFonts w:ascii="Calibri" w:hAnsi="Calibri" w:cs="Calibri"/>
          <w:b/>
          <w:color w:val="7F7F7F"/>
          <w:sz w:val="22"/>
          <w:szCs w:val="22"/>
        </w:rPr>
        <w:t>Duties and Responsibilities</w:t>
      </w:r>
    </w:p>
    <w:p w14:paraId="1784AD6A" w14:textId="3029D9AC" w:rsidR="000017EC" w:rsidRPr="00DB12A8" w:rsidRDefault="00696878" w:rsidP="5D29A5ED">
      <w:pPr>
        <w:spacing w:after="120"/>
        <w:ind w:left="426" w:right="104" w:hanging="426"/>
        <w:rPr>
          <w:rFonts w:ascii="Calibri" w:hAnsi="Calibri" w:cs="Calibri"/>
          <w:b/>
          <w:bCs/>
          <w:color w:val="7F7F7F"/>
          <w:sz w:val="22"/>
          <w:szCs w:val="22"/>
        </w:rPr>
      </w:pPr>
      <w:r w:rsidRPr="718887B5">
        <w:rPr>
          <w:rFonts w:ascii="Calibri" w:hAnsi="Calibri" w:cs="Calibri"/>
          <w:b/>
          <w:bCs/>
          <w:color w:val="7F7F7F" w:themeColor="text1" w:themeTint="80"/>
          <w:sz w:val="22"/>
          <w:szCs w:val="22"/>
        </w:rPr>
        <w:t>Support</w:t>
      </w:r>
      <w:r w:rsidR="000017EC" w:rsidRPr="718887B5">
        <w:rPr>
          <w:rFonts w:ascii="Calibri" w:hAnsi="Calibri" w:cs="Calibri"/>
          <w:b/>
          <w:bCs/>
          <w:color w:val="7F7F7F" w:themeColor="text1" w:themeTint="80"/>
          <w:sz w:val="22"/>
          <w:szCs w:val="22"/>
        </w:rPr>
        <w:t xml:space="preserve"> for</w:t>
      </w:r>
      <w:r w:rsidRPr="718887B5">
        <w:rPr>
          <w:rFonts w:ascii="Calibri" w:hAnsi="Calibri" w:cs="Calibri"/>
          <w:b/>
          <w:bCs/>
          <w:color w:val="7F7F7F" w:themeColor="text1" w:themeTint="80"/>
          <w:sz w:val="22"/>
          <w:szCs w:val="22"/>
        </w:rPr>
        <w:t xml:space="preserve"> Pupils</w:t>
      </w:r>
      <w:r w:rsidR="20C9AAB1" w:rsidRPr="718887B5">
        <w:rPr>
          <w:rFonts w:ascii="Calibri" w:hAnsi="Calibri" w:cs="Calibri"/>
          <w:b/>
          <w:bCs/>
          <w:color w:val="7F7F7F" w:themeColor="text1" w:themeTint="80"/>
          <w:sz w:val="22"/>
          <w:szCs w:val="22"/>
        </w:rPr>
        <w:t>/Students</w:t>
      </w:r>
      <w:r w:rsidR="0001276B">
        <w:rPr>
          <w:rFonts w:ascii="Calibri" w:hAnsi="Calibri" w:cs="Calibri"/>
          <w:b/>
          <w:bCs/>
          <w:color w:val="7F7F7F" w:themeColor="text1" w:themeTint="80"/>
          <w:sz w:val="22"/>
          <w:szCs w:val="22"/>
        </w:rPr>
        <w:t xml:space="preserve"> </w:t>
      </w:r>
    </w:p>
    <w:p w14:paraId="2F8415DE" w14:textId="24FEDFC7" w:rsidR="000017EC" w:rsidRPr="00DB12A8" w:rsidRDefault="000017EC" w:rsidP="5A97F27E">
      <w:pPr>
        <w:pStyle w:val="ListParagraph"/>
        <w:numPr>
          <w:ilvl w:val="0"/>
          <w:numId w:val="7"/>
        </w:numPr>
        <w:ind w:right="104"/>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support working relationship with the pupils</w:t>
      </w:r>
      <w:r w:rsidR="0BE7EE8A"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acting as a role model and setting high expectations. </w:t>
      </w:r>
    </w:p>
    <w:p w14:paraId="66CCCCA5" w14:textId="067461B4" w:rsidR="000017EC" w:rsidRPr="00DB12A8" w:rsidRDefault="000017EC" w:rsidP="5A97F27E">
      <w:pPr>
        <w:pStyle w:val="ListParagraph"/>
        <w:numPr>
          <w:ilvl w:val="0"/>
          <w:numId w:val="7"/>
        </w:numPr>
        <w:ind w:right="104"/>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support pupils</w:t>
      </w:r>
      <w:r w:rsidR="53609775"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learning in the most effective way.</w:t>
      </w:r>
    </w:p>
    <w:p w14:paraId="32F755C5" w14:textId="7AA029C4" w:rsidR="000017EC" w:rsidRPr="00DB12A8" w:rsidRDefault="000017EC" w:rsidP="5A97F27E">
      <w:pPr>
        <w:pStyle w:val="ListParagraph"/>
        <w:numPr>
          <w:ilvl w:val="0"/>
          <w:numId w:val="7"/>
        </w:numPr>
        <w:ind w:right="104"/>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meet the personal needs of pupils</w:t>
      </w:r>
      <w:r w:rsidR="0FDEEC4F"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whilst encouraging their independence.</w:t>
      </w:r>
    </w:p>
    <w:p w14:paraId="3205A2BB" w14:textId="73F856BB" w:rsidR="000017EC" w:rsidRPr="005C41D8" w:rsidRDefault="000017EC" w:rsidP="5A97F27E">
      <w:pPr>
        <w:pStyle w:val="ListParagraph"/>
        <w:numPr>
          <w:ilvl w:val="0"/>
          <w:numId w:val="7"/>
        </w:numPr>
        <w:ind w:right="104"/>
        <w:jc w:val="both"/>
        <w:rPr>
          <w:rFonts w:ascii="Calibri" w:eastAsia="Calibri" w:hAnsi="Calibri" w:cs="Calibri"/>
          <w:color w:val="808080" w:themeColor="background1" w:themeShade="80"/>
          <w:sz w:val="22"/>
          <w:szCs w:val="22"/>
        </w:rPr>
      </w:pPr>
      <w:r w:rsidRPr="005C41D8">
        <w:rPr>
          <w:rFonts w:ascii="Calibri" w:hAnsi="Calibri" w:cs="Calibri"/>
          <w:color w:val="808080" w:themeColor="background1" w:themeShade="80"/>
          <w:sz w:val="22"/>
          <w:szCs w:val="22"/>
        </w:rPr>
        <w:t>To support pupils</w:t>
      </w:r>
      <w:r w:rsidR="45FFCBFB" w:rsidRPr="005C41D8">
        <w:rPr>
          <w:rFonts w:ascii="Calibri" w:hAnsi="Calibri" w:cs="Calibri"/>
          <w:color w:val="808080" w:themeColor="background1" w:themeShade="80"/>
          <w:sz w:val="22"/>
          <w:szCs w:val="22"/>
        </w:rPr>
        <w:t>/students</w:t>
      </w:r>
      <w:r w:rsidRPr="005C41D8">
        <w:rPr>
          <w:rFonts w:ascii="Calibri" w:hAnsi="Calibri" w:cs="Calibri"/>
          <w:color w:val="808080" w:themeColor="background1" w:themeShade="80"/>
          <w:sz w:val="22"/>
          <w:szCs w:val="22"/>
        </w:rPr>
        <w:t xml:space="preserve"> through the delivery of specific learning programmes and to contribute to setting EHCP targets and to EHCP annual reviews.</w:t>
      </w:r>
    </w:p>
    <w:p w14:paraId="6147E398" w14:textId="6A2EF526" w:rsidR="000017EC" w:rsidRPr="00897666" w:rsidRDefault="000017EC" w:rsidP="5A97F27E">
      <w:pPr>
        <w:pStyle w:val="ListParagraph"/>
        <w:numPr>
          <w:ilvl w:val="0"/>
          <w:numId w:val="7"/>
        </w:numPr>
        <w:ind w:right="104"/>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encourage pupils</w:t>
      </w:r>
      <w:r w:rsidR="288AA216"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to interact and work co-operatively, ensuring all </w:t>
      </w:r>
      <w:r w:rsidRPr="00897666">
        <w:rPr>
          <w:rFonts w:ascii="Calibri" w:hAnsi="Calibri" w:cs="Calibri"/>
          <w:color w:val="7F7F7F" w:themeColor="text1" w:themeTint="80"/>
          <w:sz w:val="22"/>
          <w:szCs w:val="22"/>
        </w:rPr>
        <w:t>pupils</w:t>
      </w:r>
      <w:r w:rsidR="47E4D738" w:rsidRPr="00897666">
        <w:rPr>
          <w:rFonts w:ascii="Calibri" w:hAnsi="Calibri" w:cs="Calibri"/>
          <w:color w:val="7F7F7F" w:themeColor="text1" w:themeTint="80"/>
          <w:sz w:val="22"/>
          <w:szCs w:val="22"/>
        </w:rPr>
        <w:t>/students</w:t>
      </w:r>
      <w:r w:rsidRPr="00897666">
        <w:rPr>
          <w:rFonts w:ascii="Calibri" w:hAnsi="Calibri" w:cs="Calibri"/>
          <w:color w:val="7F7F7F" w:themeColor="text1" w:themeTint="80"/>
          <w:sz w:val="22"/>
          <w:szCs w:val="22"/>
        </w:rPr>
        <w:t xml:space="preserve"> are </w:t>
      </w:r>
      <w:r w:rsidR="00AB61E3" w:rsidRPr="00897666">
        <w:rPr>
          <w:rFonts w:ascii="Calibri" w:hAnsi="Calibri" w:cs="Calibri"/>
          <w:color w:val="7F7F7F" w:themeColor="text1" w:themeTint="80"/>
          <w:sz w:val="22"/>
          <w:szCs w:val="22"/>
        </w:rPr>
        <w:t xml:space="preserve">actively </w:t>
      </w:r>
      <w:r w:rsidRPr="00897666">
        <w:rPr>
          <w:rFonts w:ascii="Calibri" w:hAnsi="Calibri" w:cs="Calibri"/>
          <w:color w:val="7F7F7F" w:themeColor="text1" w:themeTint="80"/>
          <w:sz w:val="22"/>
          <w:szCs w:val="22"/>
        </w:rPr>
        <w:t xml:space="preserve">engaged in </w:t>
      </w:r>
      <w:r w:rsidR="00AB61E3" w:rsidRPr="00897666">
        <w:rPr>
          <w:rFonts w:ascii="Calibri" w:hAnsi="Calibri" w:cs="Calibri"/>
          <w:color w:val="7F7F7F" w:themeColor="text1" w:themeTint="80"/>
          <w:sz w:val="22"/>
          <w:szCs w:val="22"/>
        </w:rPr>
        <w:t xml:space="preserve">learning </w:t>
      </w:r>
      <w:r w:rsidRPr="00897666">
        <w:rPr>
          <w:rFonts w:ascii="Calibri" w:hAnsi="Calibri" w:cs="Calibri"/>
          <w:color w:val="7F7F7F" w:themeColor="text1" w:themeTint="80"/>
          <w:sz w:val="22"/>
          <w:szCs w:val="22"/>
        </w:rPr>
        <w:t>activities.</w:t>
      </w:r>
    </w:p>
    <w:p w14:paraId="48183266" w14:textId="53703CA1" w:rsidR="000017EC" w:rsidRPr="00897666" w:rsidRDefault="61526ED4" w:rsidP="5D29A5ED">
      <w:pPr>
        <w:pStyle w:val="ListParagraph"/>
        <w:numPr>
          <w:ilvl w:val="0"/>
          <w:numId w:val="7"/>
        </w:numPr>
        <w:ind w:right="104"/>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w:t>
      </w:r>
      <w:r w:rsidR="000017EC" w:rsidRPr="00897666">
        <w:rPr>
          <w:rFonts w:ascii="Calibri" w:hAnsi="Calibri" w:cs="Calibri"/>
          <w:color w:val="7F7F7F" w:themeColor="text1" w:themeTint="80"/>
          <w:sz w:val="22"/>
          <w:szCs w:val="22"/>
        </w:rPr>
        <w:t>o a</w:t>
      </w:r>
      <w:r w:rsidR="00B73536" w:rsidRPr="00897666">
        <w:rPr>
          <w:rFonts w:ascii="Calibri" w:hAnsi="Calibri" w:cs="Calibri"/>
          <w:color w:val="7F7F7F" w:themeColor="text1" w:themeTint="80"/>
          <w:sz w:val="22"/>
          <w:szCs w:val="22"/>
        </w:rPr>
        <w:t>ssist with the development and implementation of digital passports</w:t>
      </w:r>
      <w:r w:rsidR="2A2D23CD" w:rsidRPr="00897666">
        <w:rPr>
          <w:rFonts w:ascii="Calibri" w:hAnsi="Calibri" w:cs="Calibri"/>
          <w:color w:val="7F7F7F" w:themeColor="text1" w:themeTint="80"/>
          <w:sz w:val="22"/>
          <w:szCs w:val="22"/>
        </w:rPr>
        <w:t xml:space="preserve">/ other relevant support packages. </w:t>
      </w:r>
    </w:p>
    <w:p w14:paraId="1C47124C" w14:textId="36C62D49" w:rsidR="00AB61E3" w:rsidRPr="00897666" w:rsidRDefault="000017EC" w:rsidP="5A97F27E">
      <w:pPr>
        <w:pStyle w:val="ListParagraph"/>
        <w:numPr>
          <w:ilvl w:val="0"/>
          <w:numId w:val="7"/>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w:t>
      </w:r>
      <w:r w:rsidR="00694FE4" w:rsidRPr="00897666">
        <w:rPr>
          <w:rFonts w:ascii="Calibri" w:hAnsi="Calibri" w:cs="Calibri"/>
          <w:color w:val="7F7F7F" w:themeColor="text1" w:themeTint="80"/>
          <w:sz w:val="22"/>
          <w:szCs w:val="22"/>
        </w:rPr>
        <w:t>o p</w:t>
      </w:r>
      <w:r w:rsidR="00696878" w:rsidRPr="00897666">
        <w:rPr>
          <w:rFonts w:ascii="Calibri" w:hAnsi="Calibri" w:cs="Calibri"/>
          <w:color w:val="7F7F7F" w:themeColor="text1" w:themeTint="80"/>
          <w:sz w:val="22"/>
          <w:szCs w:val="22"/>
        </w:rPr>
        <w:t xml:space="preserve">romote the inclusion </w:t>
      </w:r>
      <w:r w:rsidR="00694FE4" w:rsidRPr="00897666">
        <w:rPr>
          <w:rFonts w:ascii="Calibri" w:hAnsi="Calibri" w:cs="Calibri"/>
          <w:color w:val="7F7F7F" w:themeColor="text1" w:themeTint="80"/>
          <w:sz w:val="22"/>
          <w:szCs w:val="22"/>
        </w:rPr>
        <w:t>of all pupils</w:t>
      </w:r>
      <w:r w:rsidR="24233D0E" w:rsidRPr="00897666">
        <w:rPr>
          <w:rFonts w:ascii="Calibri" w:hAnsi="Calibri" w:cs="Calibri"/>
          <w:color w:val="7F7F7F" w:themeColor="text1" w:themeTint="80"/>
          <w:sz w:val="22"/>
          <w:szCs w:val="22"/>
        </w:rPr>
        <w:t>/students</w:t>
      </w:r>
      <w:r w:rsidR="00694FE4" w:rsidRPr="00897666">
        <w:rPr>
          <w:rFonts w:ascii="Calibri" w:hAnsi="Calibri" w:cs="Calibri"/>
          <w:color w:val="7F7F7F" w:themeColor="text1" w:themeTint="80"/>
          <w:sz w:val="22"/>
          <w:szCs w:val="22"/>
        </w:rPr>
        <w:t xml:space="preserve"> ensuring they have equal </w:t>
      </w:r>
      <w:r w:rsidRPr="00897666">
        <w:rPr>
          <w:rFonts w:ascii="Calibri" w:hAnsi="Calibri" w:cs="Calibri"/>
          <w:color w:val="7F7F7F" w:themeColor="text1" w:themeTint="80"/>
          <w:sz w:val="22"/>
          <w:szCs w:val="22"/>
        </w:rPr>
        <w:t>access to learning opportunities in all areas of the curriculum and throughout the school day</w:t>
      </w:r>
      <w:r w:rsidR="00694FE4" w:rsidRPr="00897666">
        <w:rPr>
          <w:rFonts w:ascii="Calibri" w:hAnsi="Calibri" w:cs="Calibri"/>
          <w:color w:val="7F7F7F" w:themeColor="text1" w:themeTint="80"/>
          <w:sz w:val="22"/>
          <w:szCs w:val="22"/>
        </w:rPr>
        <w:t>.</w:t>
      </w:r>
    </w:p>
    <w:p w14:paraId="3A817805" w14:textId="4E5963AE" w:rsidR="00696878" w:rsidRPr="00897666" w:rsidRDefault="00AB61E3" w:rsidP="5A97F27E">
      <w:pPr>
        <w:pStyle w:val="ListParagraph"/>
        <w:numPr>
          <w:ilvl w:val="0"/>
          <w:numId w:val="7"/>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To p</w:t>
      </w:r>
      <w:r w:rsidR="00696878" w:rsidRPr="00897666">
        <w:rPr>
          <w:rFonts w:ascii="Calibri" w:hAnsi="Calibri" w:cs="Calibri"/>
          <w:color w:val="7F7F7F" w:themeColor="text1" w:themeTint="80"/>
          <w:sz w:val="22"/>
          <w:szCs w:val="22"/>
        </w:rPr>
        <w:t>rovide feedback to pupils</w:t>
      </w:r>
      <w:r w:rsidR="2E662027" w:rsidRPr="00897666">
        <w:rPr>
          <w:rFonts w:ascii="Calibri" w:hAnsi="Calibri" w:cs="Calibri"/>
          <w:color w:val="7F7F7F" w:themeColor="text1" w:themeTint="80"/>
          <w:sz w:val="22"/>
          <w:szCs w:val="22"/>
        </w:rPr>
        <w:t>/students</w:t>
      </w:r>
      <w:r w:rsidR="00696878" w:rsidRPr="00897666">
        <w:rPr>
          <w:rFonts w:ascii="Calibri" w:hAnsi="Calibri" w:cs="Calibri"/>
          <w:color w:val="7F7F7F" w:themeColor="text1" w:themeTint="80"/>
          <w:sz w:val="22"/>
          <w:szCs w:val="22"/>
        </w:rPr>
        <w:t xml:space="preserve"> </w:t>
      </w:r>
      <w:r w:rsidRPr="00897666">
        <w:rPr>
          <w:rFonts w:ascii="Calibri" w:hAnsi="Calibri" w:cs="Calibri"/>
          <w:color w:val="7F7F7F" w:themeColor="text1" w:themeTint="80"/>
          <w:sz w:val="22"/>
          <w:szCs w:val="22"/>
        </w:rPr>
        <w:t xml:space="preserve">and the class teacher </w:t>
      </w:r>
      <w:r w:rsidR="00696878" w:rsidRPr="00897666">
        <w:rPr>
          <w:rFonts w:ascii="Calibri" w:hAnsi="Calibri" w:cs="Calibri"/>
          <w:color w:val="7F7F7F" w:themeColor="text1" w:themeTint="80"/>
          <w:sz w:val="22"/>
          <w:szCs w:val="22"/>
        </w:rPr>
        <w:t xml:space="preserve">in relation to </w:t>
      </w:r>
      <w:r w:rsidRPr="00897666">
        <w:rPr>
          <w:rFonts w:ascii="Calibri" w:hAnsi="Calibri" w:cs="Calibri"/>
          <w:color w:val="7F7F7F" w:themeColor="text1" w:themeTint="80"/>
          <w:sz w:val="22"/>
          <w:szCs w:val="22"/>
        </w:rPr>
        <w:t>pupil</w:t>
      </w:r>
      <w:r w:rsidR="290F064F" w:rsidRPr="00897666">
        <w:rPr>
          <w:rFonts w:ascii="Calibri" w:hAnsi="Calibri" w:cs="Calibri"/>
          <w:color w:val="7F7F7F" w:themeColor="text1" w:themeTint="80"/>
          <w:sz w:val="22"/>
          <w:szCs w:val="22"/>
        </w:rPr>
        <w:t>s</w:t>
      </w:r>
      <w:r w:rsidR="28114D8B" w:rsidRPr="00897666">
        <w:rPr>
          <w:rFonts w:ascii="Calibri" w:hAnsi="Calibri" w:cs="Calibri"/>
          <w:color w:val="7F7F7F" w:themeColor="text1" w:themeTint="80"/>
          <w:sz w:val="22"/>
          <w:szCs w:val="22"/>
        </w:rPr>
        <w:t>/student</w:t>
      </w:r>
      <w:r w:rsidR="3ECED1A3" w:rsidRPr="00897666">
        <w:rPr>
          <w:rFonts w:ascii="Calibri" w:hAnsi="Calibri" w:cs="Calibri"/>
          <w:color w:val="7F7F7F" w:themeColor="text1" w:themeTint="80"/>
          <w:sz w:val="22"/>
          <w:szCs w:val="22"/>
        </w:rPr>
        <w:t>s</w:t>
      </w:r>
      <w:r w:rsidRPr="00897666">
        <w:rPr>
          <w:rFonts w:ascii="Calibri" w:hAnsi="Calibri" w:cs="Calibri"/>
          <w:color w:val="7F7F7F" w:themeColor="text1" w:themeTint="80"/>
          <w:sz w:val="22"/>
          <w:szCs w:val="22"/>
        </w:rPr>
        <w:t xml:space="preserve"> </w:t>
      </w:r>
      <w:r w:rsidR="00696878" w:rsidRPr="00897666">
        <w:rPr>
          <w:rFonts w:ascii="Calibri" w:hAnsi="Calibri" w:cs="Calibri"/>
          <w:color w:val="7F7F7F" w:themeColor="text1" w:themeTint="80"/>
          <w:sz w:val="22"/>
          <w:szCs w:val="22"/>
        </w:rPr>
        <w:t>progress and achievement</w:t>
      </w:r>
      <w:r w:rsidR="59E111D5" w:rsidRPr="00897666">
        <w:rPr>
          <w:rFonts w:ascii="Calibri" w:hAnsi="Calibri" w:cs="Calibri"/>
          <w:color w:val="7F7F7F" w:themeColor="text1" w:themeTint="80"/>
          <w:sz w:val="22"/>
          <w:szCs w:val="22"/>
        </w:rPr>
        <w:t>.</w:t>
      </w:r>
    </w:p>
    <w:p w14:paraId="145E7CC7" w14:textId="2CC770E6" w:rsidR="00847F56" w:rsidRPr="00897666" w:rsidRDefault="00847F56" w:rsidP="5A97F27E">
      <w:pPr>
        <w:pStyle w:val="ListParagraph"/>
        <w:numPr>
          <w:ilvl w:val="0"/>
          <w:numId w:val="7"/>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lastRenderedPageBreak/>
        <w:t>Provide personal and intimate care when required</w:t>
      </w:r>
      <w:r w:rsidR="005C41D8" w:rsidRPr="00897666">
        <w:rPr>
          <w:rFonts w:ascii="Calibri" w:hAnsi="Calibri" w:cs="Calibri"/>
          <w:color w:val="7F7F7F" w:themeColor="text1" w:themeTint="80"/>
          <w:sz w:val="22"/>
          <w:szCs w:val="22"/>
        </w:rPr>
        <w:t xml:space="preserve"> in line with School Intimate Care policy.</w:t>
      </w:r>
    </w:p>
    <w:p w14:paraId="3D205451" w14:textId="77F7DE4C" w:rsidR="00847F56" w:rsidRPr="00897666" w:rsidRDefault="00847F56" w:rsidP="5A97F27E">
      <w:pPr>
        <w:pStyle w:val="ListParagraph"/>
        <w:numPr>
          <w:ilvl w:val="0"/>
          <w:numId w:val="7"/>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To hoist or position pupils</w:t>
      </w:r>
      <w:r w:rsidR="025C59DF" w:rsidRPr="00897666">
        <w:rPr>
          <w:rFonts w:ascii="Calibri" w:hAnsi="Calibri" w:cs="Calibri"/>
          <w:color w:val="7F7F7F" w:themeColor="text1" w:themeTint="80"/>
          <w:sz w:val="22"/>
          <w:szCs w:val="22"/>
        </w:rPr>
        <w:t>/students</w:t>
      </w:r>
      <w:r w:rsidRPr="00897666">
        <w:rPr>
          <w:rFonts w:ascii="Calibri" w:hAnsi="Calibri" w:cs="Calibri"/>
          <w:color w:val="7F7F7F" w:themeColor="text1" w:themeTint="80"/>
          <w:sz w:val="22"/>
          <w:szCs w:val="22"/>
        </w:rPr>
        <w:t>, in accordance with their individual OT/Physio plan and in line with school moving and handling procedures.</w:t>
      </w:r>
    </w:p>
    <w:p w14:paraId="79C1C2A5" w14:textId="43E4B63F" w:rsidR="00847F56" w:rsidRPr="00897666" w:rsidRDefault="00847F56" w:rsidP="5A97F27E">
      <w:pPr>
        <w:pStyle w:val="ListParagraph"/>
        <w:numPr>
          <w:ilvl w:val="0"/>
          <w:numId w:val="7"/>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To safeguard and protect the well-being of pupils</w:t>
      </w:r>
      <w:r w:rsidR="65E556E1" w:rsidRPr="00897666">
        <w:rPr>
          <w:rFonts w:ascii="Calibri" w:hAnsi="Calibri" w:cs="Calibri"/>
          <w:color w:val="7F7F7F" w:themeColor="text1" w:themeTint="80"/>
          <w:sz w:val="22"/>
          <w:szCs w:val="22"/>
        </w:rPr>
        <w:t>/students</w:t>
      </w:r>
      <w:r w:rsidRPr="00897666">
        <w:rPr>
          <w:rFonts w:ascii="Calibri" w:hAnsi="Calibri" w:cs="Calibri"/>
          <w:color w:val="7F7F7F" w:themeColor="text1" w:themeTint="80"/>
          <w:sz w:val="22"/>
          <w:szCs w:val="22"/>
        </w:rPr>
        <w:t xml:space="preserve"> in line with Trust policy and procedures.</w:t>
      </w:r>
    </w:p>
    <w:p w14:paraId="42AE210E" w14:textId="2A819A01" w:rsidR="004B20BF" w:rsidRPr="00897666" w:rsidRDefault="004B20BF" w:rsidP="004B20BF">
      <w:pPr>
        <w:numPr>
          <w:ilvl w:val="0"/>
          <w:numId w:val="7"/>
        </w:numPr>
        <w:spacing w:after="120"/>
        <w:rPr>
          <w:rFonts w:ascii="Calibri" w:hAnsi="Calibri" w:cs="Calibri"/>
          <w:color w:val="7F7F7F" w:themeColor="text1" w:themeTint="80"/>
          <w:sz w:val="22"/>
          <w:szCs w:val="22"/>
        </w:rPr>
      </w:pPr>
      <w:r w:rsidRPr="00897666">
        <w:rPr>
          <w:rFonts w:ascii="Calibri" w:hAnsi="Calibri" w:cs="Calibri"/>
          <w:color w:val="7F7F7F" w:themeColor="text1" w:themeTint="80"/>
          <w:sz w:val="22"/>
          <w:szCs w:val="22"/>
        </w:rPr>
        <w:t xml:space="preserve">Demonstrate a commitment to fundamental British values and an awareness of how these can be promoted in direct work </w:t>
      </w:r>
      <w:commentRangeStart w:id="0"/>
      <w:r w:rsidRPr="00897666">
        <w:rPr>
          <w:rFonts w:ascii="Calibri" w:hAnsi="Calibri" w:cs="Calibri"/>
          <w:color w:val="7F7F7F" w:themeColor="text1" w:themeTint="80"/>
          <w:sz w:val="22"/>
          <w:szCs w:val="22"/>
        </w:rPr>
        <w:t>with</w:t>
      </w:r>
      <w:commentRangeEnd w:id="0"/>
      <w:r w:rsidRPr="00897666">
        <w:rPr>
          <w:rStyle w:val="CommentReference"/>
          <w:color w:val="7F7F7F" w:themeColor="text1" w:themeTint="80"/>
        </w:rPr>
        <w:commentReference w:id="0"/>
      </w:r>
      <w:r w:rsidRPr="00897666">
        <w:rPr>
          <w:rFonts w:ascii="Calibri" w:hAnsi="Calibri" w:cs="Calibri"/>
          <w:color w:val="7F7F7F" w:themeColor="text1" w:themeTint="80"/>
          <w:sz w:val="22"/>
          <w:szCs w:val="22"/>
        </w:rPr>
        <w:t xml:space="preserve"> children.</w:t>
      </w:r>
    </w:p>
    <w:p w14:paraId="67357C8F" w14:textId="77777777" w:rsidR="00847F56" w:rsidRPr="00897666" w:rsidRDefault="00847F56" w:rsidP="5A97F27E">
      <w:pPr>
        <w:pStyle w:val="ListParagraph"/>
        <w:numPr>
          <w:ilvl w:val="0"/>
          <w:numId w:val="7"/>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To deliver therapeutic programmes devised by external professionals.</w:t>
      </w:r>
    </w:p>
    <w:p w14:paraId="0F23E84D" w14:textId="7894C364" w:rsidR="003C3F7D" w:rsidRPr="00897666" w:rsidRDefault="00847F56" w:rsidP="5D29A5ED">
      <w:pPr>
        <w:pStyle w:val="ListParagraph"/>
        <w:numPr>
          <w:ilvl w:val="0"/>
          <w:numId w:val="7"/>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 xml:space="preserve">To provide any specialist interventions or teaching approaches for which you have received the appropriate training </w:t>
      </w:r>
      <w:r w:rsidR="7F49C69E" w:rsidRPr="00897666">
        <w:rPr>
          <w:rFonts w:ascii="Calibri" w:hAnsi="Calibri" w:cs="Calibri"/>
          <w:color w:val="7F7F7F" w:themeColor="text1" w:themeTint="80"/>
          <w:sz w:val="22"/>
          <w:szCs w:val="22"/>
        </w:rPr>
        <w:t>e.g.,</w:t>
      </w:r>
      <w:r w:rsidRPr="00897666">
        <w:rPr>
          <w:rFonts w:ascii="Calibri" w:hAnsi="Calibri" w:cs="Calibri"/>
          <w:color w:val="7F7F7F" w:themeColor="text1" w:themeTint="80"/>
          <w:sz w:val="22"/>
          <w:szCs w:val="22"/>
        </w:rPr>
        <w:t xml:space="preserve"> intervenor, BSL and intensive interaction etc.</w:t>
      </w:r>
      <w:r w:rsidR="442FE979" w:rsidRPr="00897666">
        <w:rPr>
          <w:rFonts w:ascii="Calibri" w:hAnsi="Calibri" w:cs="Calibri"/>
          <w:color w:val="7F7F7F" w:themeColor="text1" w:themeTint="80"/>
          <w:sz w:val="22"/>
          <w:szCs w:val="22"/>
        </w:rPr>
        <w:t>/ SALT, RW</w:t>
      </w:r>
      <w:r w:rsidR="049F39DA" w:rsidRPr="00897666">
        <w:rPr>
          <w:rFonts w:ascii="Calibri" w:hAnsi="Calibri" w:cs="Calibri"/>
          <w:color w:val="7F7F7F" w:themeColor="text1" w:themeTint="80"/>
          <w:sz w:val="22"/>
          <w:szCs w:val="22"/>
        </w:rPr>
        <w:t>I</w:t>
      </w:r>
      <w:r w:rsidR="442FE979" w:rsidRPr="00897666">
        <w:rPr>
          <w:rFonts w:ascii="Calibri" w:hAnsi="Calibri" w:cs="Calibri"/>
          <w:color w:val="7F7F7F" w:themeColor="text1" w:themeTint="80"/>
          <w:sz w:val="22"/>
          <w:szCs w:val="22"/>
        </w:rPr>
        <w:t xml:space="preserve"> and Lego </w:t>
      </w:r>
      <w:r w:rsidR="2CD8FFFC" w:rsidRPr="00897666">
        <w:rPr>
          <w:rFonts w:ascii="Calibri" w:hAnsi="Calibri" w:cs="Calibri"/>
          <w:color w:val="7F7F7F" w:themeColor="text1" w:themeTint="80"/>
          <w:sz w:val="22"/>
          <w:szCs w:val="22"/>
        </w:rPr>
        <w:t>Therapy</w:t>
      </w:r>
      <w:r w:rsidR="3736E879" w:rsidRPr="00897666">
        <w:rPr>
          <w:rFonts w:ascii="Calibri" w:hAnsi="Calibri" w:cs="Calibri"/>
          <w:color w:val="7F7F7F" w:themeColor="text1" w:themeTint="80"/>
          <w:sz w:val="22"/>
          <w:szCs w:val="22"/>
        </w:rPr>
        <w:t xml:space="preserve"> </w:t>
      </w:r>
      <w:proofErr w:type="gramStart"/>
      <w:r w:rsidR="3736E879" w:rsidRPr="00897666">
        <w:rPr>
          <w:rFonts w:ascii="Calibri" w:hAnsi="Calibri" w:cs="Calibri"/>
          <w:color w:val="7F7F7F" w:themeColor="text1" w:themeTint="80"/>
          <w:sz w:val="22"/>
          <w:szCs w:val="22"/>
        </w:rPr>
        <w:t>and etc.</w:t>
      </w:r>
      <w:proofErr w:type="gramEnd"/>
      <w:r w:rsidR="3736E879" w:rsidRPr="00897666">
        <w:rPr>
          <w:rFonts w:ascii="Calibri" w:hAnsi="Calibri" w:cs="Calibri"/>
          <w:color w:val="7F7F7F" w:themeColor="text1" w:themeTint="80"/>
          <w:sz w:val="22"/>
          <w:szCs w:val="22"/>
        </w:rPr>
        <w:t xml:space="preserve"> </w:t>
      </w:r>
    </w:p>
    <w:p w14:paraId="1F499580" w14:textId="1EDCCC03" w:rsidR="003C3F7D" w:rsidRPr="003C3F7D" w:rsidRDefault="003C3F7D" w:rsidP="718887B5">
      <w:pPr>
        <w:pStyle w:val="ListParagraph"/>
        <w:numPr>
          <w:ilvl w:val="0"/>
          <w:numId w:val="7"/>
        </w:numPr>
        <w:spacing w:after="120"/>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To assist with the general pastoral care of pupils</w:t>
      </w:r>
      <w:r w:rsidR="1D60FE46" w:rsidRPr="00897666">
        <w:rPr>
          <w:rFonts w:ascii="Calibri" w:hAnsi="Calibri" w:cs="Calibri"/>
          <w:color w:val="7F7F7F" w:themeColor="text1" w:themeTint="80"/>
          <w:sz w:val="22"/>
          <w:szCs w:val="22"/>
        </w:rPr>
        <w:t>/students</w:t>
      </w:r>
      <w:r w:rsidRPr="00897666">
        <w:rPr>
          <w:rFonts w:ascii="Calibri" w:hAnsi="Calibri" w:cs="Calibri"/>
          <w:color w:val="7F7F7F" w:themeColor="text1" w:themeTint="80"/>
          <w:sz w:val="22"/>
          <w:szCs w:val="22"/>
        </w:rPr>
        <w:t>, including the administration of medication, first aid and helping pupils</w:t>
      </w:r>
      <w:r w:rsidR="6091A635" w:rsidRPr="00897666">
        <w:rPr>
          <w:rFonts w:ascii="Calibri" w:hAnsi="Calibri" w:cs="Calibri"/>
          <w:color w:val="7F7F7F" w:themeColor="text1" w:themeTint="80"/>
          <w:sz w:val="22"/>
          <w:szCs w:val="22"/>
        </w:rPr>
        <w:t>/students</w:t>
      </w:r>
      <w:r w:rsidRPr="00897666">
        <w:rPr>
          <w:rFonts w:ascii="Calibri" w:hAnsi="Calibri" w:cs="Calibri"/>
          <w:color w:val="7F7F7F" w:themeColor="text1" w:themeTint="80"/>
          <w:sz w:val="22"/>
          <w:szCs w:val="22"/>
        </w:rPr>
        <w:t xml:space="preserve"> who </w:t>
      </w:r>
      <w:r w:rsidRPr="718887B5">
        <w:rPr>
          <w:rFonts w:ascii="Calibri" w:hAnsi="Calibri" w:cs="Calibri"/>
          <w:color w:val="7F7F7F" w:themeColor="text1" w:themeTint="80"/>
          <w:sz w:val="22"/>
          <w:szCs w:val="22"/>
        </w:rPr>
        <w:t>are unwell, distressed or unsettled.</w:t>
      </w:r>
    </w:p>
    <w:p w14:paraId="3CB544FC" w14:textId="77777777" w:rsidR="00696878" w:rsidRPr="00DB12A8" w:rsidRDefault="00696878" w:rsidP="003C3F7D">
      <w:pPr>
        <w:spacing w:after="120"/>
        <w:rPr>
          <w:rFonts w:ascii="Calibri" w:hAnsi="Calibri" w:cs="Calibri"/>
          <w:b/>
          <w:color w:val="7F7F7F"/>
          <w:sz w:val="22"/>
          <w:szCs w:val="22"/>
        </w:rPr>
      </w:pPr>
      <w:r w:rsidRPr="00DB12A8">
        <w:rPr>
          <w:rFonts w:ascii="Calibri" w:hAnsi="Calibri" w:cs="Calibri"/>
          <w:b/>
          <w:color w:val="7F7F7F"/>
          <w:sz w:val="22"/>
          <w:szCs w:val="22"/>
        </w:rPr>
        <w:t>Support</w:t>
      </w:r>
      <w:r w:rsidR="00F527A6" w:rsidRPr="00DB12A8">
        <w:rPr>
          <w:rFonts w:ascii="Calibri" w:hAnsi="Calibri" w:cs="Calibri"/>
          <w:b/>
          <w:color w:val="7F7F7F"/>
          <w:sz w:val="22"/>
          <w:szCs w:val="22"/>
        </w:rPr>
        <w:t xml:space="preserve"> for the</w:t>
      </w:r>
      <w:r w:rsidRPr="00DB12A8">
        <w:rPr>
          <w:rFonts w:ascii="Calibri" w:hAnsi="Calibri" w:cs="Calibri"/>
          <w:b/>
          <w:color w:val="7F7F7F"/>
          <w:sz w:val="22"/>
          <w:szCs w:val="22"/>
        </w:rPr>
        <w:t xml:space="preserve"> Teacher</w:t>
      </w:r>
    </w:p>
    <w:p w14:paraId="6214CD68" w14:textId="77777777" w:rsidR="00F527A6" w:rsidRPr="00DB12A8" w:rsidRDefault="00F527A6" w:rsidP="5A97F27E">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 xml:space="preserve">To work closely with the teacher to assist in the planning, </w:t>
      </w:r>
      <w:proofErr w:type="gramStart"/>
      <w:r w:rsidRPr="718887B5">
        <w:rPr>
          <w:rFonts w:ascii="Calibri" w:hAnsi="Calibri" w:cs="Calibri"/>
          <w:color w:val="7F7F7F" w:themeColor="text1" w:themeTint="80"/>
          <w:sz w:val="22"/>
          <w:szCs w:val="22"/>
        </w:rPr>
        <w:t>development</w:t>
      </w:r>
      <w:proofErr w:type="gramEnd"/>
      <w:r w:rsidRPr="718887B5">
        <w:rPr>
          <w:rFonts w:ascii="Calibri" w:hAnsi="Calibri" w:cs="Calibri"/>
          <w:color w:val="7F7F7F" w:themeColor="text1" w:themeTint="80"/>
          <w:sz w:val="22"/>
          <w:szCs w:val="22"/>
        </w:rPr>
        <w:t xml:space="preserve"> and delivery of all areas of the curriculum.  </w:t>
      </w:r>
    </w:p>
    <w:p w14:paraId="18DC473E" w14:textId="087F8347" w:rsidR="00F527A6" w:rsidRPr="00DB12A8" w:rsidRDefault="00F527A6" w:rsidP="5A97F27E">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 xml:space="preserve">In the </w:t>
      </w:r>
      <w:r w:rsidR="00847F56" w:rsidRPr="718887B5">
        <w:rPr>
          <w:rFonts w:ascii="Calibri" w:hAnsi="Calibri" w:cs="Calibri"/>
          <w:color w:val="7F7F7F" w:themeColor="text1" w:themeTint="80"/>
          <w:sz w:val="22"/>
          <w:szCs w:val="22"/>
        </w:rPr>
        <w:t>short-term</w:t>
      </w:r>
      <w:r w:rsidRPr="718887B5">
        <w:rPr>
          <w:rFonts w:ascii="Calibri" w:hAnsi="Calibri" w:cs="Calibri"/>
          <w:color w:val="7F7F7F" w:themeColor="text1" w:themeTint="80"/>
          <w:sz w:val="22"/>
          <w:szCs w:val="22"/>
        </w:rPr>
        <w:t xml:space="preserve"> unplanned absence of the teacher, to cover all pre prepared activities to provide continuity for the pupils</w:t>
      </w:r>
      <w:r w:rsidR="5EB8AAD1"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This will include management of support staff in the </w:t>
      </w:r>
      <w:r w:rsidR="5517A211" w:rsidRPr="718887B5">
        <w:rPr>
          <w:rFonts w:ascii="Calibri" w:hAnsi="Calibri" w:cs="Calibri"/>
          <w:color w:val="7F7F7F" w:themeColor="text1" w:themeTint="80"/>
          <w:sz w:val="22"/>
          <w:szCs w:val="22"/>
        </w:rPr>
        <w:t>class.</w:t>
      </w:r>
    </w:p>
    <w:p w14:paraId="3785ADDB" w14:textId="77777777" w:rsidR="001674B0" w:rsidRPr="001674B0" w:rsidRDefault="00F527A6" w:rsidP="001674B0">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As required, to prepare the classroom/outside areas for lessons, ensuring that resources and equipment are available and cleared away at the end of the lessons as appropriate.</w:t>
      </w:r>
    </w:p>
    <w:p w14:paraId="51E0689B" w14:textId="092D7A27" w:rsidR="00F527A6" w:rsidRPr="001674B0" w:rsidRDefault="00933041" w:rsidP="001674B0">
      <w:pPr>
        <w:pStyle w:val="ListParagraph"/>
        <w:numPr>
          <w:ilvl w:val="0"/>
          <w:numId w:val="6"/>
        </w:numPr>
        <w:jc w:val="both"/>
        <w:rPr>
          <w:rFonts w:ascii="Calibri" w:eastAsia="Calibri" w:hAnsi="Calibri" w:cs="Calibri"/>
          <w:color w:val="7F7F7F"/>
          <w:sz w:val="22"/>
          <w:szCs w:val="22"/>
        </w:rPr>
      </w:pPr>
      <w:r w:rsidRPr="001674B0">
        <w:rPr>
          <w:rFonts w:ascii="Calibri" w:hAnsi="Calibri" w:cs="Calibri"/>
          <w:color w:val="7F7F7F"/>
          <w:sz w:val="22"/>
          <w:szCs w:val="22"/>
        </w:rPr>
        <w:t xml:space="preserve">Support in organising effective learning environments e.g. classroom displays. </w:t>
      </w:r>
    </w:p>
    <w:p w14:paraId="174AE51F" w14:textId="3EE86976" w:rsidR="00622ED6" w:rsidRPr="00E70016" w:rsidRDefault="00622ED6" w:rsidP="5A97F27E">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observe, monitor and evaluate pupil</w:t>
      </w:r>
      <w:r w:rsidR="58C1E4EA" w:rsidRPr="718887B5">
        <w:rPr>
          <w:rFonts w:ascii="Calibri" w:hAnsi="Calibri" w:cs="Calibri"/>
          <w:color w:val="7F7F7F" w:themeColor="text1" w:themeTint="80"/>
          <w:sz w:val="22"/>
          <w:szCs w:val="22"/>
        </w:rPr>
        <w:t>s</w:t>
      </w:r>
      <w:r w:rsidR="238E1968" w:rsidRPr="718887B5">
        <w:rPr>
          <w:rFonts w:ascii="Calibri" w:hAnsi="Calibri" w:cs="Calibri"/>
          <w:color w:val="7F7F7F" w:themeColor="text1" w:themeTint="80"/>
          <w:sz w:val="22"/>
          <w:szCs w:val="22"/>
        </w:rPr>
        <w:t>/</w:t>
      </w:r>
      <w:proofErr w:type="gramStart"/>
      <w:r w:rsidR="238E1968" w:rsidRPr="718887B5">
        <w:rPr>
          <w:rFonts w:ascii="Calibri" w:hAnsi="Calibri" w:cs="Calibri"/>
          <w:color w:val="7F7F7F" w:themeColor="text1" w:themeTint="80"/>
          <w:sz w:val="22"/>
          <w:szCs w:val="22"/>
        </w:rPr>
        <w:t>student</w:t>
      </w:r>
      <w:r w:rsidR="12AB8FC2" w:rsidRPr="718887B5">
        <w:rPr>
          <w:rFonts w:ascii="Calibri" w:hAnsi="Calibri" w:cs="Calibri"/>
          <w:color w:val="7F7F7F" w:themeColor="text1" w:themeTint="80"/>
          <w:sz w:val="22"/>
          <w:szCs w:val="22"/>
        </w:rPr>
        <w:t>s</w:t>
      </w:r>
      <w:proofErr w:type="gramEnd"/>
      <w:r w:rsidRPr="718887B5">
        <w:rPr>
          <w:rFonts w:ascii="Calibri" w:hAnsi="Calibri" w:cs="Calibri"/>
          <w:color w:val="7F7F7F" w:themeColor="text1" w:themeTint="80"/>
          <w:sz w:val="22"/>
          <w:szCs w:val="22"/>
        </w:rPr>
        <w:t xml:space="preserve"> responses to learning activities through a range of assessment and monitoring strategies determined by the teacher.</w:t>
      </w:r>
    </w:p>
    <w:p w14:paraId="712A0674" w14:textId="18ED6B28" w:rsidR="00E70016" w:rsidRPr="00E70016" w:rsidRDefault="00E70016" w:rsidP="00E70016">
      <w:pPr>
        <w:numPr>
          <w:ilvl w:val="0"/>
          <w:numId w:val="6"/>
        </w:numPr>
        <w:spacing w:after="120"/>
        <w:rPr>
          <w:rFonts w:ascii="Calibri" w:hAnsi="Calibri" w:cs="Calibri"/>
          <w:color w:val="7F7F7F"/>
          <w:sz w:val="22"/>
          <w:szCs w:val="22"/>
        </w:rPr>
      </w:pPr>
      <w:r w:rsidRPr="00F05C46">
        <w:rPr>
          <w:rFonts w:ascii="Calibri" w:hAnsi="Calibri" w:cs="Calibri"/>
          <w:color w:val="7F7F7F"/>
          <w:sz w:val="22"/>
          <w:szCs w:val="22"/>
        </w:rPr>
        <w:t>Providing feedback to pupils in relation to progress and achievement under guidance of the teacher</w:t>
      </w:r>
      <w:r>
        <w:rPr>
          <w:rFonts w:ascii="Calibri" w:hAnsi="Calibri" w:cs="Calibri"/>
          <w:color w:val="7F7F7F"/>
          <w:sz w:val="22"/>
          <w:szCs w:val="22"/>
        </w:rPr>
        <w:t>.</w:t>
      </w:r>
    </w:p>
    <w:p w14:paraId="7D5C2A6D" w14:textId="0FCABF0C" w:rsidR="00622ED6" w:rsidRPr="00DB12A8" w:rsidRDefault="00622ED6" w:rsidP="5A97F27E">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Be responsible for keeping and updating pupil</w:t>
      </w:r>
      <w:r w:rsidR="7E671B92" w:rsidRPr="718887B5">
        <w:rPr>
          <w:rFonts w:ascii="Calibri" w:hAnsi="Calibri" w:cs="Calibri"/>
          <w:color w:val="7F7F7F" w:themeColor="text1" w:themeTint="80"/>
          <w:sz w:val="22"/>
          <w:szCs w:val="22"/>
        </w:rPr>
        <w:t>s</w:t>
      </w:r>
      <w:r w:rsidR="23C4982C"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records as agreed and contributing to reviews of systems as required.</w:t>
      </w:r>
    </w:p>
    <w:p w14:paraId="4293D224" w14:textId="0447225B" w:rsidR="00622ED6" w:rsidRPr="00DB12A8" w:rsidRDefault="00622ED6" w:rsidP="5A97F27E">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 xml:space="preserve">Promote positive values and </w:t>
      </w:r>
      <w:r w:rsidR="48981F35" w:rsidRPr="718887B5">
        <w:rPr>
          <w:rFonts w:ascii="Calibri" w:hAnsi="Calibri" w:cs="Calibri"/>
          <w:color w:val="7F7F7F" w:themeColor="text1" w:themeTint="80"/>
          <w:sz w:val="22"/>
          <w:szCs w:val="22"/>
        </w:rPr>
        <w:t>attitudes.</w:t>
      </w:r>
    </w:p>
    <w:p w14:paraId="11B019DF" w14:textId="19B97402" w:rsidR="00622ED6" w:rsidRPr="00DB12A8" w:rsidRDefault="00622ED6" w:rsidP="5A97F27E">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support the teacher with positive behaviour management in line with the schools Behaviour policy</w:t>
      </w:r>
      <w:r w:rsidR="0A67865F" w:rsidRPr="718887B5">
        <w:rPr>
          <w:rFonts w:ascii="Calibri" w:hAnsi="Calibri" w:cs="Calibri"/>
          <w:color w:val="7F7F7F" w:themeColor="text1" w:themeTint="80"/>
          <w:sz w:val="22"/>
          <w:szCs w:val="22"/>
        </w:rPr>
        <w:t>.</w:t>
      </w:r>
    </w:p>
    <w:p w14:paraId="2EA78649" w14:textId="5FFC554C" w:rsidR="00847F56" w:rsidRDefault="00622ED6" w:rsidP="5A97F27E">
      <w:pPr>
        <w:pStyle w:val="ListParagraph"/>
        <w:numPr>
          <w:ilvl w:val="0"/>
          <w:numId w:val="6"/>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provide general clerical/admin support</w:t>
      </w:r>
      <w:r w:rsidR="43BCEE32" w:rsidRPr="718887B5">
        <w:rPr>
          <w:rFonts w:ascii="Calibri" w:hAnsi="Calibri" w:cs="Calibri"/>
          <w:color w:val="7F7F7F" w:themeColor="text1" w:themeTint="80"/>
          <w:sz w:val="22"/>
          <w:szCs w:val="22"/>
        </w:rPr>
        <w:t>.</w:t>
      </w:r>
    </w:p>
    <w:p w14:paraId="47CFA804" w14:textId="5ED2F7EE" w:rsidR="00847F56" w:rsidRPr="00DB12A8" w:rsidRDefault="00847F56" w:rsidP="5A97F27E">
      <w:pPr>
        <w:pStyle w:val="ListParagraph"/>
        <w:numPr>
          <w:ilvl w:val="0"/>
          <w:numId w:val="6"/>
        </w:numPr>
        <w:spacing w:after="120"/>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 xml:space="preserve">Update and accurately record information using the schools electronic record system </w:t>
      </w:r>
      <w:r w:rsidR="6D07D2E5" w:rsidRPr="718887B5">
        <w:rPr>
          <w:rFonts w:ascii="Calibri" w:hAnsi="Calibri" w:cs="Calibri"/>
          <w:color w:val="7F7F7F" w:themeColor="text1" w:themeTint="80"/>
          <w:sz w:val="22"/>
          <w:szCs w:val="22"/>
        </w:rPr>
        <w:t>e.g.,</w:t>
      </w:r>
      <w:r w:rsidRPr="718887B5">
        <w:rPr>
          <w:rFonts w:ascii="Calibri" w:hAnsi="Calibri" w:cs="Calibri"/>
          <w:color w:val="7F7F7F" w:themeColor="text1" w:themeTint="80"/>
          <w:sz w:val="22"/>
          <w:szCs w:val="22"/>
        </w:rPr>
        <w:t xml:space="preserve"> medical, safeguarding, </w:t>
      </w:r>
      <w:proofErr w:type="gramStart"/>
      <w:r w:rsidRPr="718887B5">
        <w:rPr>
          <w:rFonts w:ascii="Calibri" w:hAnsi="Calibri" w:cs="Calibri"/>
          <w:color w:val="7F7F7F" w:themeColor="text1" w:themeTint="80"/>
          <w:sz w:val="22"/>
          <w:szCs w:val="22"/>
        </w:rPr>
        <w:t>attendance</w:t>
      </w:r>
      <w:proofErr w:type="gramEnd"/>
      <w:r w:rsidRPr="718887B5">
        <w:rPr>
          <w:rFonts w:ascii="Calibri" w:hAnsi="Calibri" w:cs="Calibri"/>
          <w:color w:val="7F7F7F" w:themeColor="text1" w:themeTint="80"/>
          <w:sz w:val="22"/>
          <w:szCs w:val="22"/>
        </w:rPr>
        <w:t xml:space="preserve"> and behaviour. </w:t>
      </w:r>
    </w:p>
    <w:p w14:paraId="2802E95B" w14:textId="77777777" w:rsidR="00622ED6" w:rsidRPr="00622ED6" w:rsidRDefault="00622ED6" w:rsidP="718887B5">
      <w:pPr>
        <w:spacing w:after="120"/>
        <w:rPr>
          <w:rFonts w:ascii="Calibri" w:hAnsi="Calibri" w:cs="Calibri"/>
          <w:b/>
          <w:bCs/>
          <w:color w:val="7F7F7F" w:themeColor="text1" w:themeTint="80"/>
          <w:sz w:val="22"/>
          <w:szCs w:val="22"/>
        </w:rPr>
      </w:pPr>
      <w:r w:rsidRPr="718887B5">
        <w:rPr>
          <w:rFonts w:ascii="Calibri" w:hAnsi="Calibri" w:cs="Calibri"/>
          <w:b/>
          <w:bCs/>
          <w:color w:val="7F7F7F" w:themeColor="text1" w:themeTint="80"/>
          <w:sz w:val="22"/>
          <w:szCs w:val="22"/>
        </w:rPr>
        <w:t>Support for the Curriculum</w:t>
      </w:r>
    </w:p>
    <w:p w14:paraId="16C8A490" w14:textId="04B327BE" w:rsidR="00622ED6" w:rsidRPr="00622ED6" w:rsidRDefault="00622ED6" w:rsidP="5A97F27E">
      <w:pPr>
        <w:pStyle w:val="ListParagraph"/>
        <w:numPr>
          <w:ilvl w:val="0"/>
          <w:numId w:val="5"/>
        </w:numPr>
        <w:spacing w:before="120"/>
        <w:rPr>
          <w:rFonts w:ascii="Calibri" w:eastAsia="Calibri" w:hAnsi="Calibri" w:cs="Calibri"/>
          <w:color w:val="7F7F7F"/>
          <w:sz w:val="22"/>
          <w:szCs w:val="22"/>
        </w:rPr>
      </w:pPr>
      <w:r w:rsidRPr="718887B5">
        <w:rPr>
          <w:rFonts w:ascii="Calibri" w:hAnsi="Calibri" w:cs="Calibri"/>
          <w:color w:val="7F7F7F" w:themeColor="text1" w:themeTint="80"/>
          <w:sz w:val="22"/>
          <w:szCs w:val="22"/>
        </w:rPr>
        <w:t>To assist in the development of social, communication and life skills</w:t>
      </w:r>
      <w:r w:rsidR="64E9AF08" w:rsidRPr="718887B5">
        <w:rPr>
          <w:rFonts w:ascii="Calibri" w:hAnsi="Calibri" w:cs="Calibri"/>
          <w:color w:val="7F7F7F" w:themeColor="text1" w:themeTint="80"/>
          <w:sz w:val="22"/>
          <w:szCs w:val="22"/>
        </w:rPr>
        <w:t>.</w:t>
      </w:r>
    </w:p>
    <w:p w14:paraId="6CF91A30" w14:textId="576BD93B" w:rsidR="00622ED6" w:rsidRPr="00622ED6" w:rsidRDefault="00622ED6" w:rsidP="5A97F27E">
      <w:pPr>
        <w:pStyle w:val="ListParagraph"/>
        <w:numPr>
          <w:ilvl w:val="0"/>
          <w:numId w:val="5"/>
        </w:numPr>
        <w:rPr>
          <w:rFonts w:ascii="Calibri" w:eastAsia="Calibri" w:hAnsi="Calibri" w:cs="Calibri"/>
          <w:color w:val="7F7F7F"/>
          <w:sz w:val="22"/>
          <w:szCs w:val="22"/>
        </w:rPr>
      </w:pPr>
      <w:r w:rsidRPr="718887B5">
        <w:rPr>
          <w:rFonts w:ascii="Calibri" w:hAnsi="Calibri" w:cs="Calibri"/>
          <w:color w:val="7F7F7F" w:themeColor="text1" w:themeTint="80"/>
          <w:sz w:val="22"/>
          <w:szCs w:val="22"/>
        </w:rPr>
        <w:t>Implement agreed learning activities/teaching programmes, adjusting activities according to pupil</w:t>
      </w:r>
      <w:r w:rsidR="3FFACCA5" w:rsidRPr="718887B5">
        <w:rPr>
          <w:rFonts w:ascii="Calibri" w:hAnsi="Calibri" w:cs="Calibri"/>
          <w:color w:val="7F7F7F" w:themeColor="text1" w:themeTint="80"/>
          <w:sz w:val="22"/>
          <w:szCs w:val="22"/>
        </w:rPr>
        <w:t>/student</w:t>
      </w:r>
      <w:r w:rsidRPr="718887B5">
        <w:rPr>
          <w:rFonts w:ascii="Calibri" w:hAnsi="Calibri" w:cs="Calibri"/>
          <w:color w:val="7F7F7F" w:themeColor="text1" w:themeTint="80"/>
          <w:sz w:val="22"/>
          <w:szCs w:val="22"/>
        </w:rPr>
        <w:t xml:space="preserve"> responses and </w:t>
      </w:r>
      <w:r w:rsidR="1B84EC54" w:rsidRPr="718887B5">
        <w:rPr>
          <w:rFonts w:ascii="Calibri" w:hAnsi="Calibri" w:cs="Calibri"/>
          <w:color w:val="7F7F7F" w:themeColor="text1" w:themeTint="80"/>
          <w:sz w:val="22"/>
          <w:szCs w:val="22"/>
        </w:rPr>
        <w:t>needs.</w:t>
      </w:r>
    </w:p>
    <w:p w14:paraId="662A229D" w14:textId="4E362179" w:rsidR="00622ED6" w:rsidRPr="00622ED6" w:rsidRDefault="00622ED6" w:rsidP="5A97F27E">
      <w:pPr>
        <w:pStyle w:val="ListParagraph"/>
        <w:numPr>
          <w:ilvl w:val="0"/>
          <w:numId w:val="5"/>
        </w:numPr>
        <w:rPr>
          <w:rFonts w:ascii="Calibri" w:eastAsia="Calibri" w:hAnsi="Calibri" w:cs="Calibri"/>
          <w:color w:val="7F7F7F"/>
          <w:sz w:val="22"/>
          <w:szCs w:val="22"/>
        </w:rPr>
      </w:pPr>
      <w:r w:rsidRPr="718887B5">
        <w:rPr>
          <w:rFonts w:ascii="Calibri" w:hAnsi="Calibri" w:cs="Calibri"/>
          <w:color w:val="7F7F7F" w:themeColor="text1" w:themeTint="80"/>
          <w:sz w:val="22"/>
          <w:szCs w:val="22"/>
        </w:rPr>
        <w:t xml:space="preserve">To help adapt and plan the development of resources necessary to lead learning activities, </w:t>
      </w:r>
      <w:proofErr w:type="gramStart"/>
      <w:r w:rsidRPr="718887B5">
        <w:rPr>
          <w:rFonts w:ascii="Calibri" w:hAnsi="Calibri" w:cs="Calibri"/>
          <w:color w:val="7F7F7F" w:themeColor="text1" w:themeTint="80"/>
          <w:sz w:val="22"/>
          <w:szCs w:val="22"/>
        </w:rPr>
        <w:t>taking into account</w:t>
      </w:r>
      <w:proofErr w:type="gramEnd"/>
      <w:r w:rsidRPr="718887B5">
        <w:rPr>
          <w:rFonts w:ascii="Calibri" w:hAnsi="Calibri" w:cs="Calibri"/>
          <w:color w:val="7F7F7F" w:themeColor="text1" w:themeTint="80"/>
          <w:sz w:val="22"/>
          <w:szCs w:val="22"/>
        </w:rPr>
        <w:t xml:space="preserve"> pupils’</w:t>
      </w:r>
      <w:r w:rsidR="4D4A39B6" w:rsidRPr="718887B5">
        <w:rPr>
          <w:rFonts w:ascii="Calibri" w:hAnsi="Calibri" w:cs="Calibri"/>
          <w:color w:val="7F7F7F" w:themeColor="text1" w:themeTint="80"/>
          <w:sz w:val="22"/>
          <w:szCs w:val="22"/>
        </w:rPr>
        <w:t>/students</w:t>
      </w:r>
      <w:r w:rsidR="2053B1A9" w:rsidRPr="718887B5">
        <w:rPr>
          <w:rFonts w:ascii="Calibri" w:hAnsi="Calibri" w:cs="Calibri"/>
          <w:color w:val="7F7F7F" w:themeColor="text1" w:themeTint="80"/>
          <w:sz w:val="22"/>
          <w:szCs w:val="22"/>
        </w:rPr>
        <w:t xml:space="preserve">’ </w:t>
      </w:r>
      <w:r w:rsidRPr="718887B5">
        <w:rPr>
          <w:rFonts w:ascii="Calibri" w:hAnsi="Calibri" w:cs="Calibri"/>
          <w:color w:val="7F7F7F" w:themeColor="text1" w:themeTint="80"/>
          <w:sz w:val="22"/>
          <w:szCs w:val="22"/>
        </w:rPr>
        <w:t xml:space="preserve">interests, </w:t>
      </w:r>
      <w:r w:rsidR="4324575E" w:rsidRPr="718887B5">
        <w:rPr>
          <w:rFonts w:ascii="Calibri" w:hAnsi="Calibri" w:cs="Calibri"/>
          <w:color w:val="7F7F7F" w:themeColor="text1" w:themeTint="80"/>
          <w:sz w:val="22"/>
          <w:szCs w:val="22"/>
        </w:rPr>
        <w:t>language,</w:t>
      </w:r>
      <w:r w:rsidRPr="718887B5">
        <w:rPr>
          <w:rFonts w:ascii="Calibri" w:hAnsi="Calibri" w:cs="Calibri"/>
          <w:color w:val="7F7F7F" w:themeColor="text1" w:themeTint="80"/>
          <w:sz w:val="22"/>
          <w:szCs w:val="22"/>
        </w:rPr>
        <w:t xml:space="preserve"> and cultural backgrounds.</w:t>
      </w:r>
    </w:p>
    <w:p w14:paraId="4B26ED41" w14:textId="268B0B30" w:rsidR="00622ED6" w:rsidRPr="00622ED6" w:rsidRDefault="00622ED6" w:rsidP="5A97F27E">
      <w:pPr>
        <w:pStyle w:val="ListParagraph"/>
        <w:numPr>
          <w:ilvl w:val="0"/>
          <w:numId w:val="5"/>
        </w:numPr>
        <w:spacing w:after="120"/>
        <w:rPr>
          <w:rFonts w:ascii="Calibri" w:eastAsia="Calibri" w:hAnsi="Calibri" w:cs="Calibri"/>
          <w:color w:val="7F7F7F"/>
          <w:sz w:val="22"/>
          <w:szCs w:val="22"/>
        </w:rPr>
      </w:pPr>
      <w:r w:rsidRPr="718887B5">
        <w:rPr>
          <w:rFonts w:ascii="Calibri" w:hAnsi="Calibri" w:cs="Calibri"/>
          <w:color w:val="7F7F7F" w:themeColor="text1" w:themeTint="80"/>
          <w:sz w:val="22"/>
          <w:szCs w:val="22"/>
        </w:rPr>
        <w:t xml:space="preserve">Support the use of </w:t>
      </w:r>
      <w:r w:rsidR="52C7A912" w:rsidRPr="718887B5">
        <w:rPr>
          <w:rFonts w:ascii="Calibri" w:hAnsi="Calibri" w:cs="Calibri"/>
          <w:color w:val="7F7F7F" w:themeColor="text1" w:themeTint="80"/>
          <w:sz w:val="22"/>
          <w:szCs w:val="22"/>
        </w:rPr>
        <w:t>technologies</w:t>
      </w:r>
      <w:r w:rsidRPr="718887B5">
        <w:rPr>
          <w:rFonts w:ascii="Calibri" w:hAnsi="Calibri" w:cs="Calibri"/>
          <w:color w:val="7F7F7F" w:themeColor="text1" w:themeTint="80"/>
          <w:sz w:val="22"/>
          <w:szCs w:val="22"/>
        </w:rPr>
        <w:t xml:space="preserve"> to promote pupils</w:t>
      </w:r>
      <w:r w:rsidR="4080B081" w:rsidRPr="718887B5">
        <w:rPr>
          <w:rFonts w:ascii="Calibri" w:hAnsi="Calibri" w:cs="Calibri"/>
          <w:color w:val="7F7F7F" w:themeColor="text1" w:themeTint="80"/>
          <w:sz w:val="22"/>
          <w:szCs w:val="22"/>
        </w:rPr>
        <w:t>/students</w:t>
      </w:r>
      <w:r w:rsidR="42EE6506" w:rsidRPr="718887B5">
        <w:rPr>
          <w:rFonts w:ascii="Calibri" w:hAnsi="Calibri" w:cs="Calibri"/>
          <w:color w:val="7F7F7F" w:themeColor="text1" w:themeTint="80"/>
          <w:sz w:val="22"/>
          <w:szCs w:val="22"/>
        </w:rPr>
        <w:t xml:space="preserve"> </w:t>
      </w:r>
      <w:r w:rsidRPr="718887B5">
        <w:rPr>
          <w:rFonts w:ascii="Calibri" w:hAnsi="Calibri" w:cs="Calibri"/>
          <w:color w:val="7F7F7F" w:themeColor="text1" w:themeTint="80"/>
          <w:sz w:val="22"/>
          <w:szCs w:val="22"/>
        </w:rPr>
        <w:t xml:space="preserve">access to learning in all areas of the </w:t>
      </w:r>
      <w:r w:rsidR="2CF83399" w:rsidRPr="718887B5">
        <w:rPr>
          <w:rFonts w:ascii="Calibri" w:hAnsi="Calibri" w:cs="Calibri"/>
          <w:color w:val="7F7F7F" w:themeColor="text1" w:themeTint="80"/>
          <w:sz w:val="22"/>
          <w:szCs w:val="22"/>
        </w:rPr>
        <w:t>curriculum.</w:t>
      </w:r>
    </w:p>
    <w:p w14:paraId="433E3A08" w14:textId="77777777" w:rsidR="00A07354" w:rsidRPr="00A07354" w:rsidRDefault="00A07354" w:rsidP="718887B5">
      <w:pPr>
        <w:spacing w:after="120"/>
        <w:rPr>
          <w:rFonts w:ascii="Calibri" w:hAnsi="Calibri" w:cs="Calibri"/>
          <w:b/>
          <w:bCs/>
          <w:color w:val="7F7F7F" w:themeColor="text1" w:themeTint="80"/>
          <w:sz w:val="22"/>
          <w:szCs w:val="22"/>
        </w:rPr>
      </w:pPr>
      <w:r w:rsidRPr="718887B5">
        <w:rPr>
          <w:rFonts w:ascii="Calibri" w:hAnsi="Calibri" w:cs="Calibri"/>
          <w:b/>
          <w:bCs/>
          <w:color w:val="7F7F7F" w:themeColor="text1" w:themeTint="80"/>
          <w:sz w:val="22"/>
          <w:szCs w:val="22"/>
        </w:rPr>
        <w:t xml:space="preserve">Support for the School </w:t>
      </w:r>
    </w:p>
    <w:p w14:paraId="496C22FE" w14:textId="1E92CD54" w:rsidR="00A07354" w:rsidRPr="00A07354" w:rsidRDefault="00A07354" w:rsidP="5A97F27E">
      <w:pPr>
        <w:pStyle w:val="ListParagraph"/>
        <w:numPr>
          <w:ilvl w:val="0"/>
          <w:numId w:val="4"/>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provide support for pupils</w:t>
      </w:r>
      <w:r w:rsidR="76EB0740" w:rsidRPr="718887B5">
        <w:rPr>
          <w:rFonts w:ascii="Calibri" w:hAnsi="Calibri" w:cs="Calibri"/>
          <w:color w:val="7F7F7F" w:themeColor="text1" w:themeTint="80"/>
          <w:sz w:val="22"/>
          <w:szCs w:val="22"/>
        </w:rPr>
        <w:t>/</w:t>
      </w:r>
      <w:r w:rsidR="2D6DF9C8" w:rsidRPr="718887B5">
        <w:rPr>
          <w:rFonts w:ascii="Calibri" w:eastAsia="Calibri" w:hAnsi="Calibri" w:cs="Calibri"/>
          <w:color w:val="7F7F7F" w:themeColor="text1" w:themeTint="80"/>
          <w:sz w:val="22"/>
          <w:szCs w:val="22"/>
        </w:rPr>
        <w:t>students</w:t>
      </w:r>
      <w:r w:rsidR="2D6DF9C8" w:rsidRPr="718887B5">
        <w:rPr>
          <w:color w:val="7F7F7F" w:themeColor="text1" w:themeTint="80"/>
        </w:rPr>
        <w:t xml:space="preserve"> </w:t>
      </w:r>
      <w:r w:rsidRPr="718887B5">
        <w:rPr>
          <w:rFonts w:ascii="Calibri" w:hAnsi="Calibri" w:cs="Calibri"/>
          <w:color w:val="7F7F7F" w:themeColor="text1" w:themeTint="80"/>
          <w:sz w:val="22"/>
          <w:szCs w:val="22"/>
        </w:rPr>
        <w:t>emotional and social needs by encouraging and modelling positive behaviour in line with school policy.</w:t>
      </w:r>
    </w:p>
    <w:p w14:paraId="2FB49A88" w14:textId="6FDE001B" w:rsidR="00A07354" w:rsidRPr="00A07354" w:rsidRDefault="00A07354" w:rsidP="5A97F27E">
      <w:pPr>
        <w:pStyle w:val="ListParagraph"/>
        <w:numPr>
          <w:ilvl w:val="0"/>
          <w:numId w:val="4"/>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To accompany teaching staff and pupils</w:t>
      </w:r>
      <w:r w:rsidR="2D0B74F9"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on visits, trips and out of school activities as required within contracted hours and to take responsibility for pupils</w:t>
      </w:r>
      <w:r w:rsidR="4F8E78F4" w:rsidRPr="718887B5">
        <w:rPr>
          <w:rFonts w:ascii="Calibri" w:hAnsi="Calibri" w:cs="Calibri"/>
          <w:color w:val="7F7F7F" w:themeColor="text1" w:themeTint="80"/>
          <w:sz w:val="22"/>
          <w:szCs w:val="22"/>
        </w:rPr>
        <w:t>/students</w:t>
      </w:r>
      <w:r w:rsidRPr="718887B5">
        <w:rPr>
          <w:rFonts w:ascii="Calibri" w:hAnsi="Calibri" w:cs="Calibri"/>
          <w:color w:val="7F7F7F" w:themeColor="text1" w:themeTint="80"/>
          <w:sz w:val="22"/>
          <w:szCs w:val="22"/>
        </w:rPr>
        <w:t xml:space="preserve"> under the supervision of the teacher.</w:t>
      </w:r>
    </w:p>
    <w:p w14:paraId="4A9A2808" w14:textId="49C687C7" w:rsidR="00A07354" w:rsidRPr="00A07354" w:rsidRDefault="00A07354" w:rsidP="5A97F27E">
      <w:pPr>
        <w:pStyle w:val="ListParagraph"/>
        <w:numPr>
          <w:ilvl w:val="0"/>
          <w:numId w:val="4"/>
        </w:numPr>
        <w:jc w:val="both"/>
        <w:rPr>
          <w:rFonts w:ascii="Calibri" w:eastAsia="Calibri" w:hAnsi="Calibri" w:cs="Calibri"/>
          <w:color w:val="7F7F7F"/>
          <w:sz w:val="22"/>
          <w:szCs w:val="22"/>
        </w:rPr>
      </w:pPr>
      <w:r w:rsidRPr="718887B5">
        <w:rPr>
          <w:rFonts w:ascii="Calibri" w:hAnsi="Calibri" w:cs="Calibri"/>
          <w:color w:val="7F7F7F" w:themeColor="text1" w:themeTint="80"/>
          <w:sz w:val="22"/>
          <w:szCs w:val="22"/>
        </w:rPr>
        <w:t xml:space="preserve">To contribute to the overall ethos, work and aims of the </w:t>
      </w:r>
      <w:r w:rsidR="47DD5D9A" w:rsidRPr="718887B5">
        <w:rPr>
          <w:rFonts w:ascii="Calibri" w:hAnsi="Calibri" w:cs="Calibri"/>
          <w:color w:val="7F7F7F" w:themeColor="text1" w:themeTint="80"/>
          <w:sz w:val="22"/>
          <w:szCs w:val="22"/>
        </w:rPr>
        <w:t>school.</w:t>
      </w:r>
    </w:p>
    <w:p w14:paraId="3B23F60F" w14:textId="47A23A01" w:rsidR="00A07354" w:rsidRPr="007F7812" w:rsidRDefault="00A07354" w:rsidP="5A97F27E">
      <w:pPr>
        <w:pStyle w:val="ListParagraph"/>
        <w:numPr>
          <w:ilvl w:val="0"/>
          <w:numId w:val="4"/>
        </w:numPr>
        <w:jc w:val="both"/>
        <w:rPr>
          <w:rFonts w:ascii="Calibri" w:eastAsia="Calibri" w:hAnsi="Calibri" w:cs="Calibri"/>
          <w:color w:val="808080"/>
          <w:sz w:val="22"/>
          <w:szCs w:val="22"/>
        </w:rPr>
      </w:pPr>
      <w:r w:rsidRPr="718887B5">
        <w:rPr>
          <w:rFonts w:ascii="Calibri" w:hAnsi="Calibri" w:cs="Calibri"/>
          <w:color w:val="7F7F7F" w:themeColor="text1" w:themeTint="80"/>
          <w:sz w:val="22"/>
          <w:szCs w:val="22"/>
        </w:rPr>
        <w:lastRenderedPageBreak/>
        <w:t>Establish constructive relationships and communicate with other ag</w:t>
      </w:r>
      <w:r w:rsidRPr="718887B5">
        <w:rPr>
          <w:rFonts w:ascii="Calibri" w:hAnsi="Calibri" w:cs="Calibri"/>
          <w:color w:val="808080" w:themeColor="background1" w:themeShade="80"/>
          <w:sz w:val="22"/>
          <w:szCs w:val="22"/>
        </w:rPr>
        <w:t>encies/ professionals, in liaison with the teacher, to support pupil</w:t>
      </w:r>
      <w:r w:rsidR="3AC56370" w:rsidRPr="718887B5">
        <w:rPr>
          <w:rFonts w:ascii="Calibri" w:hAnsi="Calibri" w:cs="Calibri"/>
          <w:color w:val="808080" w:themeColor="background1" w:themeShade="80"/>
          <w:sz w:val="22"/>
          <w:szCs w:val="22"/>
        </w:rPr>
        <w:t>/student</w:t>
      </w:r>
      <w:r w:rsidRPr="718887B5">
        <w:rPr>
          <w:rFonts w:ascii="Calibri" w:hAnsi="Calibri" w:cs="Calibri"/>
          <w:color w:val="808080" w:themeColor="background1" w:themeShade="80"/>
          <w:sz w:val="22"/>
          <w:szCs w:val="22"/>
        </w:rPr>
        <w:t xml:space="preserve"> </w:t>
      </w:r>
      <w:r w:rsidR="398136F2" w:rsidRPr="718887B5">
        <w:rPr>
          <w:rFonts w:ascii="Calibri" w:hAnsi="Calibri" w:cs="Calibri"/>
          <w:color w:val="808080" w:themeColor="background1" w:themeShade="80"/>
          <w:sz w:val="22"/>
          <w:szCs w:val="22"/>
        </w:rPr>
        <w:t>progress.</w:t>
      </w:r>
    </w:p>
    <w:p w14:paraId="1964ABD3" w14:textId="36040E6C" w:rsidR="007F7812" w:rsidRPr="007F7812" w:rsidRDefault="007F7812" w:rsidP="007F7812">
      <w:pPr>
        <w:numPr>
          <w:ilvl w:val="0"/>
          <w:numId w:val="4"/>
        </w:numPr>
        <w:rPr>
          <w:rFonts w:ascii="Calibri" w:hAnsi="Calibri" w:cs="Calibri"/>
          <w:color w:val="7F7F7F"/>
          <w:sz w:val="22"/>
          <w:szCs w:val="22"/>
        </w:rPr>
      </w:pPr>
      <w:r w:rsidRPr="00CA2602">
        <w:rPr>
          <w:rFonts w:ascii="Calibri" w:hAnsi="Calibri" w:cs="Calibri"/>
          <w:color w:val="7F7F7F"/>
          <w:sz w:val="22"/>
          <w:szCs w:val="22"/>
        </w:rPr>
        <w:t xml:space="preserve">Liaise sensitively and effectively with </w:t>
      </w:r>
      <w:r>
        <w:rPr>
          <w:rFonts w:ascii="Calibri" w:hAnsi="Calibri" w:cs="Calibri"/>
          <w:color w:val="7F7F7F"/>
          <w:sz w:val="22"/>
          <w:szCs w:val="22"/>
        </w:rPr>
        <w:t>p</w:t>
      </w:r>
      <w:r w:rsidRPr="00CA2602">
        <w:rPr>
          <w:rFonts w:ascii="Calibri" w:hAnsi="Calibri" w:cs="Calibri"/>
          <w:color w:val="7F7F7F"/>
          <w:sz w:val="22"/>
          <w:szCs w:val="22"/>
        </w:rPr>
        <w:t xml:space="preserve">arents / </w:t>
      </w:r>
      <w:r>
        <w:rPr>
          <w:rFonts w:ascii="Calibri" w:hAnsi="Calibri" w:cs="Calibri"/>
          <w:color w:val="7F7F7F"/>
          <w:sz w:val="22"/>
          <w:szCs w:val="22"/>
        </w:rPr>
        <w:t>c</w:t>
      </w:r>
      <w:r w:rsidRPr="00CA2602">
        <w:rPr>
          <w:rFonts w:ascii="Calibri" w:hAnsi="Calibri" w:cs="Calibri"/>
          <w:color w:val="7F7F7F"/>
          <w:sz w:val="22"/>
          <w:szCs w:val="22"/>
        </w:rPr>
        <w:t xml:space="preserve">arers as agreed with the </w:t>
      </w:r>
      <w:r>
        <w:rPr>
          <w:rFonts w:ascii="Calibri" w:hAnsi="Calibri" w:cs="Calibri"/>
          <w:color w:val="7F7F7F"/>
          <w:sz w:val="22"/>
          <w:szCs w:val="22"/>
        </w:rPr>
        <w:t>t</w:t>
      </w:r>
      <w:r w:rsidRPr="00CA2602">
        <w:rPr>
          <w:rFonts w:ascii="Calibri" w:hAnsi="Calibri" w:cs="Calibri"/>
          <w:color w:val="7F7F7F"/>
          <w:sz w:val="22"/>
          <w:szCs w:val="22"/>
        </w:rPr>
        <w:t>eacher</w:t>
      </w:r>
      <w:r>
        <w:rPr>
          <w:rFonts w:ascii="Calibri" w:hAnsi="Calibri" w:cs="Calibri"/>
          <w:color w:val="7F7F7F"/>
          <w:sz w:val="22"/>
          <w:szCs w:val="22"/>
        </w:rPr>
        <w:t xml:space="preserve"> / SLT</w:t>
      </w:r>
      <w:r w:rsidRPr="00CA2602">
        <w:rPr>
          <w:rFonts w:ascii="Calibri" w:hAnsi="Calibri" w:cs="Calibri"/>
          <w:color w:val="7F7F7F"/>
          <w:sz w:val="22"/>
          <w:szCs w:val="22"/>
        </w:rPr>
        <w:t xml:space="preserve"> within your role</w:t>
      </w:r>
      <w:r>
        <w:rPr>
          <w:rFonts w:ascii="Calibri" w:hAnsi="Calibri" w:cs="Calibri"/>
          <w:color w:val="7F7F7F"/>
          <w:sz w:val="22"/>
          <w:szCs w:val="22"/>
        </w:rPr>
        <w:t>.</w:t>
      </w:r>
    </w:p>
    <w:p w14:paraId="3A2E7A88" w14:textId="093D9B10" w:rsidR="00A07354" w:rsidRPr="00A07354" w:rsidRDefault="00A07354" w:rsidP="5A97F27E">
      <w:pPr>
        <w:pStyle w:val="ListParagraph"/>
        <w:numPr>
          <w:ilvl w:val="0"/>
          <w:numId w:val="4"/>
        </w:numPr>
        <w:jc w:val="both"/>
        <w:rPr>
          <w:rFonts w:ascii="Calibri" w:eastAsia="Calibri" w:hAnsi="Calibri" w:cs="Calibri"/>
          <w:color w:val="808080"/>
          <w:sz w:val="22"/>
          <w:szCs w:val="22"/>
        </w:rPr>
      </w:pPr>
      <w:r w:rsidRPr="5D29A5ED">
        <w:rPr>
          <w:rFonts w:ascii="Calibri" w:hAnsi="Calibri" w:cs="Calibri"/>
          <w:color w:val="808080" w:themeColor="background1" w:themeShade="80"/>
          <w:sz w:val="22"/>
          <w:szCs w:val="22"/>
        </w:rPr>
        <w:t xml:space="preserve">Recognise own strengths and areas of expertise and use these to advise and support </w:t>
      </w:r>
      <w:r w:rsidR="033E1175" w:rsidRPr="5D29A5ED">
        <w:rPr>
          <w:rFonts w:ascii="Calibri" w:hAnsi="Calibri" w:cs="Calibri"/>
          <w:color w:val="808080" w:themeColor="background1" w:themeShade="80"/>
          <w:sz w:val="22"/>
          <w:szCs w:val="22"/>
        </w:rPr>
        <w:t>others.</w:t>
      </w:r>
    </w:p>
    <w:p w14:paraId="5A39BBE3" w14:textId="343970C7" w:rsidR="00A07354" w:rsidRPr="00B04DA6" w:rsidRDefault="00A07354" w:rsidP="00622ED6">
      <w:pPr>
        <w:pStyle w:val="ListParagraph"/>
        <w:numPr>
          <w:ilvl w:val="0"/>
          <w:numId w:val="4"/>
        </w:numPr>
        <w:spacing w:after="120"/>
        <w:jc w:val="both"/>
        <w:rPr>
          <w:rFonts w:ascii="Calibri" w:eastAsia="Calibri" w:hAnsi="Calibri" w:cs="Calibri"/>
          <w:color w:val="808080"/>
          <w:sz w:val="22"/>
          <w:szCs w:val="22"/>
        </w:rPr>
        <w:sectPr w:rsidR="00A07354" w:rsidRPr="00B04DA6" w:rsidSect="00AF6542">
          <w:headerReference w:type="default" r:id="rId17"/>
          <w:footerReference w:type="default" r:id="rId18"/>
          <w:pgSz w:w="11906" w:h="16838"/>
          <w:pgMar w:top="1077" w:right="1557" w:bottom="720" w:left="1703" w:header="709" w:footer="709" w:gutter="0"/>
          <w:cols w:space="720"/>
        </w:sectPr>
      </w:pPr>
      <w:r w:rsidRPr="5D29A5ED">
        <w:rPr>
          <w:rFonts w:ascii="Calibri" w:hAnsi="Calibri" w:cs="Calibri"/>
          <w:color w:val="808080" w:themeColor="background1" w:themeShade="80"/>
          <w:sz w:val="22"/>
          <w:szCs w:val="22"/>
        </w:rPr>
        <w:t xml:space="preserve">Provide appropriate guidance and supervision and assist in training and development of staff as </w:t>
      </w:r>
      <w:r w:rsidR="043EA27D" w:rsidRPr="5D29A5ED">
        <w:rPr>
          <w:rFonts w:ascii="Calibri" w:hAnsi="Calibri" w:cs="Calibri"/>
          <w:color w:val="808080" w:themeColor="background1" w:themeShade="80"/>
          <w:sz w:val="22"/>
          <w:szCs w:val="22"/>
        </w:rPr>
        <w:t>appropriate.</w:t>
      </w:r>
    </w:p>
    <w:p w14:paraId="531EE093" w14:textId="77777777" w:rsidR="000B0D03" w:rsidRPr="00DB12A8" w:rsidRDefault="000B0D03" w:rsidP="5D29A5ED">
      <w:pPr>
        <w:spacing w:after="120"/>
        <w:rPr>
          <w:rFonts w:ascii="Calibri" w:hAnsi="Calibri" w:cs="Calibri"/>
          <w:b/>
          <w:bCs/>
          <w:color w:val="7F7F7F" w:themeColor="text1" w:themeTint="80"/>
          <w:sz w:val="22"/>
          <w:szCs w:val="22"/>
        </w:rPr>
      </w:pPr>
      <w:r w:rsidRPr="718887B5">
        <w:rPr>
          <w:rFonts w:ascii="Calibri" w:hAnsi="Calibri" w:cs="Calibri"/>
          <w:b/>
          <w:bCs/>
          <w:color w:val="7F7F7F" w:themeColor="text1" w:themeTint="80"/>
          <w:sz w:val="22"/>
          <w:szCs w:val="22"/>
        </w:rPr>
        <w:lastRenderedPageBreak/>
        <w:t>Responsibilities</w:t>
      </w:r>
      <w:r>
        <w:tab/>
      </w:r>
      <w:r w:rsidRPr="718887B5">
        <w:rPr>
          <w:rFonts w:ascii="Calibri" w:hAnsi="Calibri" w:cs="Calibri"/>
          <w:b/>
          <w:bCs/>
          <w:color w:val="7F7F7F" w:themeColor="text1" w:themeTint="80"/>
          <w:sz w:val="22"/>
          <w:szCs w:val="22"/>
        </w:rPr>
        <w:t xml:space="preserve"> </w:t>
      </w:r>
    </w:p>
    <w:p w14:paraId="75C5FCEF" w14:textId="0C63934B" w:rsidR="005557A3" w:rsidRPr="00897666" w:rsidRDefault="00E9644A" w:rsidP="718887B5">
      <w:pPr>
        <w:pStyle w:val="ListParagraph"/>
        <w:numPr>
          <w:ilvl w:val="0"/>
          <w:numId w:val="3"/>
        </w:numPr>
        <w:jc w:val="both"/>
        <w:rPr>
          <w:rFonts w:ascii="Calibri" w:eastAsia="Calibri" w:hAnsi="Calibri" w:cs="Calibri"/>
          <w:color w:val="7F7F7F" w:themeColor="text1" w:themeTint="80"/>
          <w:sz w:val="22"/>
          <w:szCs w:val="22"/>
        </w:rPr>
      </w:pPr>
      <w:r w:rsidRPr="00CC6978">
        <w:rPr>
          <w:rFonts w:ascii="Calibri" w:hAnsi="Calibri" w:cs="Calibri"/>
          <w:color w:val="7F7F7F" w:themeColor="text1" w:themeTint="80"/>
          <w:sz w:val="22"/>
          <w:szCs w:val="22"/>
        </w:rPr>
        <w:t xml:space="preserve">To comply with and assist </w:t>
      </w:r>
      <w:r w:rsidRPr="00897666">
        <w:rPr>
          <w:rFonts w:ascii="Calibri" w:hAnsi="Calibri" w:cs="Calibri"/>
          <w:color w:val="7F7F7F" w:themeColor="text1" w:themeTint="80"/>
          <w:sz w:val="22"/>
          <w:szCs w:val="22"/>
        </w:rPr>
        <w:t>with the development of policies and procedures relating to child protection, health, safety and security SEN</w:t>
      </w:r>
      <w:r w:rsidR="00B04DA6" w:rsidRPr="00897666">
        <w:rPr>
          <w:rFonts w:ascii="Calibri" w:hAnsi="Calibri" w:cs="Calibri"/>
          <w:color w:val="7F7F7F" w:themeColor="text1" w:themeTint="80"/>
          <w:sz w:val="22"/>
          <w:szCs w:val="22"/>
        </w:rPr>
        <w:t>D</w:t>
      </w:r>
      <w:r w:rsidRPr="00897666">
        <w:rPr>
          <w:rFonts w:ascii="Calibri" w:hAnsi="Calibri" w:cs="Calibri"/>
          <w:color w:val="7F7F7F" w:themeColor="text1" w:themeTint="80"/>
          <w:sz w:val="22"/>
          <w:szCs w:val="22"/>
        </w:rPr>
        <w:t xml:space="preserve">/Inclusion, </w:t>
      </w:r>
      <w:r w:rsidR="00137F14" w:rsidRPr="00897666">
        <w:rPr>
          <w:rFonts w:ascii="Calibri" w:hAnsi="Calibri" w:cs="Calibri"/>
          <w:color w:val="7F7F7F" w:themeColor="text1" w:themeTint="80"/>
          <w:sz w:val="22"/>
          <w:szCs w:val="22"/>
        </w:rPr>
        <w:t>confidentiality,</w:t>
      </w:r>
      <w:r w:rsidRPr="00897666">
        <w:rPr>
          <w:rFonts w:ascii="Calibri" w:hAnsi="Calibri" w:cs="Calibri"/>
          <w:color w:val="7F7F7F" w:themeColor="text1" w:themeTint="80"/>
          <w:sz w:val="22"/>
          <w:szCs w:val="22"/>
        </w:rPr>
        <w:t xml:space="preserve"> and </w:t>
      </w:r>
      <w:r w:rsidR="00CC6978" w:rsidRPr="00897666">
        <w:rPr>
          <w:rFonts w:ascii="Calibri" w:hAnsi="Calibri" w:cs="Calibri"/>
          <w:color w:val="7F7F7F" w:themeColor="text1" w:themeTint="80"/>
          <w:sz w:val="22"/>
          <w:szCs w:val="22"/>
        </w:rPr>
        <w:t xml:space="preserve">UK GDPR </w:t>
      </w:r>
      <w:r w:rsidRPr="00897666">
        <w:rPr>
          <w:rFonts w:ascii="Calibri" w:hAnsi="Calibri" w:cs="Calibri"/>
          <w:strike/>
          <w:color w:val="7F7F7F" w:themeColor="text1" w:themeTint="80"/>
          <w:sz w:val="22"/>
          <w:szCs w:val="22"/>
        </w:rPr>
        <w:t>data protection</w:t>
      </w:r>
      <w:r w:rsidRPr="00897666">
        <w:rPr>
          <w:rFonts w:ascii="Calibri" w:hAnsi="Calibri" w:cs="Calibri"/>
          <w:color w:val="7F7F7F" w:themeColor="text1" w:themeTint="80"/>
          <w:sz w:val="22"/>
          <w:szCs w:val="22"/>
        </w:rPr>
        <w:t>, reporting all concerns to the appropriate named person.</w:t>
      </w:r>
      <w:r w:rsidR="005557A3" w:rsidRPr="00897666">
        <w:rPr>
          <w:rFonts w:ascii="Calibri" w:hAnsi="Calibri" w:cs="Calibri"/>
          <w:color w:val="7F7F7F" w:themeColor="text1" w:themeTint="80"/>
          <w:sz w:val="22"/>
          <w:szCs w:val="22"/>
        </w:rPr>
        <w:t xml:space="preserve"> </w:t>
      </w:r>
    </w:p>
    <w:p w14:paraId="66218331" w14:textId="47854FEA" w:rsidR="00E9644A" w:rsidRPr="00897666" w:rsidRDefault="00E9644A" w:rsidP="718887B5">
      <w:pPr>
        <w:pStyle w:val="ListParagraph"/>
        <w:numPr>
          <w:ilvl w:val="0"/>
          <w:numId w:val="3"/>
        </w:numPr>
        <w:jc w:val="both"/>
        <w:rPr>
          <w:rFonts w:ascii="Calibri" w:eastAsia="Calibri" w:hAnsi="Calibri" w:cs="Calibri"/>
          <w:color w:val="7F7F7F" w:themeColor="text1" w:themeTint="80"/>
          <w:sz w:val="22"/>
          <w:szCs w:val="22"/>
        </w:rPr>
      </w:pPr>
    </w:p>
    <w:p w14:paraId="4301347F" w14:textId="190571EA" w:rsidR="00E9644A" w:rsidRPr="00897666" w:rsidRDefault="00E9644A" w:rsidP="718887B5">
      <w:pPr>
        <w:pStyle w:val="ListParagraph"/>
        <w:numPr>
          <w:ilvl w:val="0"/>
          <w:numId w:val="3"/>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 xml:space="preserve">To adhere to school health and safety policy including risk assessment and safety systems and to take appropriate action to identify, evaluate and minimise any risks to health, </w:t>
      </w:r>
      <w:proofErr w:type="gramStart"/>
      <w:r w:rsidRPr="00897666">
        <w:rPr>
          <w:rFonts w:ascii="Calibri" w:hAnsi="Calibri" w:cs="Calibri"/>
          <w:color w:val="7F7F7F" w:themeColor="text1" w:themeTint="80"/>
          <w:sz w:val="22"/>
          <w:szCs w:val="22"/>
        </w:rPr>
        <w:t>safety</w:t>
      </w:r>
      <w:proofErr w:type="gramEnd"/>
      <w:r w:rsidRPr="00897666">
        <w:rPr>
          <w:rFonts w:ascii="Calibri" w:hAnsi="Calibri" w:cs="Calibri"/>
          <w:color w:val="7F7F7F" w:themeColor="text1" w:themeTint="80"/>
          <w:sz w:val="22"/>
          <w:szCs w:val="22"/>
        </w:rPr>
        <w:t xml:space="preserve"> and security in the immediate working </w:t>
      </w:r>
      <w:r w:rsidR="6B893C3C" w:rsidRPr="00897666">
        <w:rPr>
          <w:rFonts w:ascii="Calibri" w:hAnsi="Calibri" w:cs="Calibri"/>
          <w:color w:val="7F7F7F" w:themeColor="text1" w:themeTint="80"/>
          <w:sz w:val="22"/>
          <w:szCs w:val="22"/>
        </w:rPr>
        <w:t>environment.</w:t>
      </w:r>
    </w:p>
    <w:p w14:paraId="604D4E43" w14:textId="47598C10" w:rsidR="000B0D03" w:rsidRPr="00897666" w:rsidRDefault="00E9644A" w:rsidP="718887B5">
      <w:pPr>
        <w:pStyle w:val="ListParagraph"/>
        <w:numPr>
          <w:ilvl w:val="0"/>
          <w:numId w:val="3"/>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 xml:space="preserve">To adhere to Trust policy on equality and diversity </w:t>
      </w:r>
      <w:r w:rsidR="000B0D03" w:rsidRPr="00897666">
        <w:rPr>
          <w:rFonts w:ascii="Calibri" w:hAnsi="Calibri" w:cs="Calibri"/>
          <w:color w:val="7F7F7F" w:themeColor="text1" w:themeTint="80"/>
          <w:sz w:val="22"/>
          <w:szCs w:val="22"/>
        </w:rPr>
        <w:t>and</w:t>
      </w:r>
      <w:r w:rsidRPr="00897666">
        <w:rPr>
          <w:rFonts w:ascii="Calibri" w:hAnsi="Calibri" w:cs="Calibri"/>
          <w:color w:val="7F7F7F" w:themeColor="text1" w:themeTint="80"/>
          <w:sz w:val="22"/>
          <w:szCs w:val="22"/>
        </w:rPr>
        <w:t xml:space="preserve"> to</w:t>
      </w:r>
      <w:r w:rsidR="000B0D03" w:rsidRPr="00897666">
        <w:rPr>
          <w:rFonts w:ascii="Calibri" w:hAnsi="Calibri" w:cs="Calibri"/>
          <w:color w:val="7F7F7F" w:themeColor="text1" w:themeTint="80"/>
          <w:sz w:val="22"/>
          <w:szCs w:val="22"/>
        </w:rPr>
        <w:t xml:space="preserve"> contribute to the values, culture, ethos, </w:t>
      </w:r>
      <w:r w:rsidR="7FCDF8C0" w:rsidRPr="00897666">
        <w:rPr>
          <w:rFonts w:ascii="Calibri" w:hAnsi="Calibri" w:cs="Calibri"/>
          <w:color w:val="7F7F7F" w:themeColor="text1" w:themeTint="80"/>
          <w:sz w:val="22"/>
          <w:szCs w:val="22"/>
        </w:rPr>
        <w:t>equalities,</w:t>
      </w:r>
      <w:r w:rsidR="000B0D03" w:rsidRPr="00897666">
        <w:rPr>
          <w:rFonts w:ascii="Calibri" w:hAnsi="Calibri" w:cs="Calibri"/>
          <w:color w:val="7F7F7F" w:themeColor="text1" w:themeTint="80"/>
          <w:sz w:val="22"/>
          <w:szCs w:val="22"/>
        </w:rPr>
        <w:t xml:space="preserve"> and inclusion policies of the school proactively promoting anti-racist, anti-sexist and anti-discriminatory behaviours in the day-to-day operation of the </w:t>
      </w:r>
      <w:r w:rsidR="5579C459" w:rsidRPr="00897666">
        <w:rPr>
          <w:rFonts w:ascii="Calibri" w:hAnsi="Calibri" w:cs="Calibri"/>
          <w:color w:val="7F7F7F" w:themeColor="text1" w:themeTint="80"/>
          <w:sz w:val="22"/>
          <w:szCs w:val="22"/>
        </w:rPr>
        <w:t>job.</w:t>
      </w:r>
    </w:p>
    <w:p w14:paraId="002E220B" w14:textId="75C6EFF2" w:rsidR="00E9644A" w:rsidRPr="00897666" w:rsidRDefault="00E9644A" w:rsidP="718887B5">
      <w:pPr>
        <w:pStyle w:val="ListParagraph"/>
        <w:numPr>
          <w:ilvl w:val="0"/>
          <w:numId w:val="3"/>
        </w:numPr>
        <w:spacing w:after="120"/>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To a</w:t>
      </w:r>
      <w:r w:rsidR="000B0D03" w:rsidRPr="00897666">
        <w:rPr>
          <w:rFonts w:ascii="Calibri" w:hAnsi="Calibri" w:cs="Calibri"/>
          <w:color w:val="7F7F7F" w:themeColor="text1" w:themeTint="80"/>
          <w:sz w:val="22"/>
          <w:szCs w:val="22"/>
        </w:rPr>
        <w:t xml:space="preserve">ppreciate and support the role of other </w:t>
      </w:r>
      <w:r w:rsidR="43449BCF" w:rsidRPr="00897666">
        <w:rPr>
          <w:rFonts w:ascii="Calibri" w:hAnsi="Calibri" w:cs="Calibri"/>
          <w:color w:val="7F7F7F" w:themeColor="text1" w:themeTint="80"/>
          <w:sz w:val="22"/>
          <w:szCs w:val="22"/>
        </w:rPr>
        <w:t>professionals.</w:t>
      </w:r>
    </w:p>
    <w:p w14:paraId="5684656A" w14:textId="77777777" w:rsidR="00C16E77" w:rsidRPr="00897666" w:rsidRDefault="00C16E77" w:rsidP="5D29A5ED">
      <w:pPr>
        <w:spacing w:after="120"/>
        <w:rPr>
          <w:rFonts w:ascii="Calibri" w:hAnsi="Calibri"/>
          <w:b/>
          <w:bCs/>
          <w:color w:val="7F7F7F" w:themeColor="text1" w:themeTint="80"/>
          <w:sz w:val="22"/>
          <w:szCs w:val="22"/>
        </w:rPr>
      </w:pPr>
      <w:r w:rsidRPr="00897666">
        <w:rPr>
          <w:rFonts w:ascii="Calibri" w:hAnsi="Calibri"/>
          <w:b/>
          <w:bCs/>
          <w:color w:val="7F7F7F" w:themeColor="text1" w:themeTint="80"/>
          <w:sz w:val="22"/>
          <w:szCs w:val="22"/>
        </w:rPr>
        <w:t>Personal &amp; Professional Development</w:t>
      </w:r>
    </w:p>
    <w:p w14:paraId="19FA01BC" w14:textId="77777777" w:rsidR="00C16E77" w:rsidRPr="00897666" w:rsidRDefault="00C16E77" w:rsidP="718887B5">
      <w:pPr>
        <w:pStyle w:val="ListParagraph"/>
        <w:numPr>
          <w:ilvl w:val="0"/>
          <w:numId w:val="2"/>
        </w:numPr>
        <w:jc w:val="both"/>
        <w:rPr>
          <w:rFonts w:ascii="Calibri" w:eastAsia="Calibri" w:hAnsi="Calibri" w:cs="Calibri"/>
          <w:color w:val="7F7F7F" w:themeColor="text1" w:themeTint="80"/>
          <w:sz w:val="22"/>
          <w:szCs w:val="22"/>
        </w:rPr>
      </w:pPr>
      <w:r w:rsidRPr="00897666">
        <w:rPr>
          <w:rFonts w:ascii="Calibri" w:hAnsi="Calibri"/>
          <w:color w:val="7F7F7F" w:themeColor="text1" w:themeTint="80"/>
          <w:sz w:val="22"/>
          <w:szCs w:val="22"/>
        </w:rPr>
        <w:t>Attend and participate in relevant meetings as required.</w:t>
      </w:r>
    </w:p>
    <w:p w14:paraId="51414338" w14:textId="77777777" w:rsidR="00C16E77" w:rsidRPr="00897666" w:rsidRDefault="00C16E77" w:rsidP="718887B5">
      <w:pPr>
        <w:pStyle w:val="ListParagraph"/>
        <w:numPr>
          <w:ilvl w:val="0"/>
          <w:numId w:val="2"/>
        </w:numPr>
        <w:jc w:val="both"/>
        <w:rPr>
          <w:rFonts w:ascii="Calibri" w:eastAsia="Calibri" w:hAnsi="Calibri" w:cs="Calibri"/>
          <w:color w:val="7F7F7F" w:themeColor="text1" w:themeTint="80"/>
          <w:sz w:val="22"/>
          <w:szCs w:val="22"/>
        </w:rPr>
      </w:pPr>
      <w:r w:rsidRPr="00897666">
        <w:rPr>
          <w:rFonts w:ascii="Calibri" w:hAnsi="Calibri"/>
          <w:color w:val="7F7F7F" w:themeColor="text1" w:themeTint="80"/>
          <w:sz w:val="22"/>
          <w:szCs w:val="22"/>
        </w:rPr>
        <w:t>Participate in training, other learning activities and performance development.</w:t>
      </w:r>
    </w:p>
    <w:p w14:paraId="1FF165F0" w14:textId="77777777" w:rsidR="00C16E77" w:rsidRPr="00897666" w:rsidRDefault="00C16E77" w:rsidP="00422F0C">
      <w:pPr>
        <w:pStyle w:val="ListParagraph"/>
        <w:numPr>
          <w:ilvl w:val="0"/>
          <w:numId w:val="2"/>
        </w:numPr>
        <w:tabs>
          <w:tab w:val="left" w:pos="450"/>
        </w:tabs>
        <w:jc w:val="both"/>
        <w:rPr>
          <w:rFonts w:ascii="Calibri" w:eastAsia="Calibri" w:hAnsi="Calibri" w:cs="Calibri"/>
          <w:color w:val="7F7F7F" w:themeColor="text1" w:themeTint="80"/>
          <w:sz w:val="22"/>
          <w:szCs w:val="22"/>
        </w:rPr>
      </w:pPr>
      <w:r w:rsidRPr="00897666">
        <w:rPr>
          <w:rFonts w:ascii="Calibri" w:hAnsi="Calibri"/>
          <w:color w:val="7F7F7F" w:themeColor="text1" w:themeTint="80"/>
          <w:sz w:val="22"/>
          <w:szCs w:val="22"/>
        </w:rPr>
        <w:t>To actively look for and participate in initiatives and opportunities to promote your own personal &amp; professional development.</w:t>
      </w:r>
    </w:p>
    <w:p w14:paraId="01426154" w14:textId="190CABB1" w:rsidR="00422F0C" w:rsidRPr="00897666" w:rsidRDefault="00422F0C" w:rsidP="00422F0C">
      <w:pPr>
        <w:numPr>
          <w:ilvl w:val="0"/>
          <w:numId w:val="2"/>
        </w:numPr>
        <w:tabs>
          <w:tab w:val="left" w:pos="450"/>
        </w:tabs>
        <w:spacing w:after="120"/>
        <w:rPr>
          <w:color w:val="808080"/>
          <w:sz w:val="22"/>
          <w:szCs w:val="22"/>
        </w:rPr>
      </w:pPr>
      <w:r w:rsidRPr="00897666">
        <w:rPr>
          <w:rFonts w:ascii="Calibri" w:hAnsi="Calibri"/>
          <w:color w:val="808080"/>
          <w:sz w:val="22"/>
          <w:szCs w:val="22"/>
        </w:rPr>
        <w:t>To undertake first aid training and to provide first aid where required.</w:t>
      </w:r>
    </w:p>
    <w:p w14:paraId="1EA718AF" w14:textId="77777777" w:rsidR="000B0D03" w:rsidRPr="00897666" w:rsidRDefault="000B0D03" w:rsidP="5D29A5ED">
      <w:pPr>
        <w:tabs>
          <w:tab w:val="left" w:pos="567"/>
        </w:tabs>
        <w:spacing w:after="120"/>
        <w:rPr>
          <w:rFonts w:ascii="Calibri" w:hAnsi="Calibri" w:cs="Calibri"/>
          <w:b/>
          <w:bCs/>
          <w:color w:val="7F7F7F" w:themeColor="text1" w:themeTint="80"/>
          <w:sz w:val="22"/>
          <w:szCs w:val="22"/>
        </w:rPr>
      </w:pPr>
      <w:r w:rsidRPr="00897666">
        <w:rPr>
          <w:rFonts w:ascii="Calibri" w:hAnsi="Calibri" w:cs="Calibri"/>
          <w:b/>
          <w:bCs/>
          <w:color w:val="7F7F7F" w:themeColor="text1" w:themeTint="80"/>
          <w:sz w:val="22"/>
          <w:szCs w:val="22"/>
        </w:rPr>
        <w:t>Confidentiality and Data Protection</w:t>
      </w:r>
    </w:p>
    <w:p w14:paraId="7B66FB60" w14:textId="32DF7E81" w:rsidR="000B0D03" w:rsidRPr="00DB12A8" w:rsidRDefault="000B0D03" w:rsidP="718887B5">
      <w:pPr>
        <w:pStyle w:val="ListParagraph"/>
        <w:numPr>
          <w:ilvl w:val="0"/>
          <w:numId w:val="1"/>
        </w:numPr>
        <w:jc w:val="both"/>
        <w:rPr>
          <w:rFonts w:ascii="Calibri" w:eastAsia="Calibri" w:hAnsi="Calibri" w:cs="Calibri"/>
          <w:color w:val="7F7F7F" w:themeColor="text1" w:themeTint="80"/>
          <w:sz w:val="22"/>
          <w:szCs w:val="22"/>
        </w:rPr>
      </w:pPr>
      <w:r w:rsidRPr="00897666">
        <w:rPr>
          <w:rFonts w:ascii="Calibri" w:hAnsi="Calibri" w:cs="Calibri"/>
          <w:color w:val="7F7F7F" w:themeColor="text1" w:themeTint="80"/>
          <w:sz w:val="22"/>
          <w:szCs w:val="22"/>
        </w:rPr>
        <w:t>To treat all information acquired through employment, both formally and</w:t>
      </w:r>
      <w:r w:rsidRPr="718887B5">
        <w:rPr>
          <w:rFonts w:ascii="Calibri" w:hAnsi="Calibri" w:cs="Calibri"/>
          <w:color w:val="7F7F7F" w:themeColor="text1" w:themeTint="80"/>
          <w:sz w:val="22"/>
          <w:szCs w:val="22"/>
        </w:rPr>
        <w:t xml:space="preserve"> informally, in strict confidence</w:t>
      </w:r>
      <w:r w:rsidR="5CBF6301" w:rsidRPr="718887B5">
        <w:rPr>
          <w:rFonts w:ascii="Calibri" w:hAnsi="Calibri" w:cs="Calibri"/>
          <w:color w:val="7F7F7F" w:themeColor="text1" w:themeTint="80"/>
          <w:sz w:val="22"/>
          <w:szCs w:val="22"/>
        </w:rPr>
        <w:t xml:space="preserve">. </w:t>
      </w:r>
    </w:p>
    <w:p w14:paraId="1DB19711" w14:textId="77777777" w:rsidR="00E9644A" w:rsidRDefault="000B0D03" w:rsidP="718887B5">
      <w:pPr>
        <w:pStyle w:val="ListParagraph"/>
        <w:numPr>
          <w:ilvl w:val="0"/>
          <w:numId w:val="1"/>
        </w:numPr>
        <w:spacing w:after="120"/>
        <w:jc w:val="both"/>
        <w:rPr>
          <w:rFonts w:ascii="Calibri" w:eastAsia="Calibri" w:hAnsi="Calibri" w:cs="Calibri"/>
          <w:color w:val="7F7F7F" w:themeColor="text1" w:themeTint="80"/>
          <w:sz w:val="22"/>
          <w:szCs w:val="22"/>
        </w:rPr>
      </w:pPr>
      <w:r w:rsidRPr="718887B5">
        <w:rPr>
          <w:rFonts w:ascii="Calibri" w:hAnsi="Calibri" w:cs="Calibri"/>
          <w:color w:val="7F7F7F" w:themeColor="text1" w:themeTint="80"/>
          <w:sz w:val="22"/>
          <w:szCs w:val="22"/>
        </w:rPr>
        <w:t xml:space="preserve">To be aware of the school’s responsibilities under the Data Protection Act </w:t>
      </w:r>
      <w:r w:rsidR="00661908" w:rsidRPr="718887B5">
        <w:rPr>
          <w:rFonts w:ascii="Calibri" w:hAnsi="Calibri" w:cs="Calibri"/>
          <w:color w:val="7F7F7F" w:themeColor="text1" w:themeTint="80"/>
          <w:sz w:val="22"/>
          <w:szCs w:val="22"/>
        </w:rPr>
        <w:t>201</w:t>
      </w:r>
      <w:r w:rsidR="007F4D2E" w:rsidRPr="718887B5">
        <w:rPr>
          <w:rFonts w:ascii="Calibri" w:hAnsi="Calibri" w:cs="Calibri"/>
          <w:color w:val="7F7F7F" w:themeColor="text1" w:themeTint="80"/>
          <w:sz w:val="22"/>
          <w:szCs w:val="22"/>
        </w:rPr>
        <w:t>8</w:t>
      </w:r>
      <w:r w:rsidRPr="718887B5">
        <w:rPr>
          <w:rFonts w:ascii="Calibri" w:hAnsi="Calibri" w:cs="Calibri"/>
          <w:color w:val="7F7F7F" w:themeColor="text1" w:themeTint="80"/>
          <w:sz w:val="22"/>
          <w:szCs w:val="22"/>
        </w:rPr>
        <w:t xml:space="preserve"> for the security, accuracy and relevance of personal data held on such systems and ensure that all processes comply with this</w:t>
      </w:r>
      <w:r w:rsidR="00AB707F" w:rsidRPr="718887B5">
        <w:rPr>
          <w:rFonts w:ascii="Calibri" w:hAnsi="Calibri" w:cs="Calibri"/>
          <w:color w:val="7F7F7F" w:themeColor="text1" w:themeTint="80"/>
          <w:sz w:val="22"/>
          <w:szCs w:val="22"/>
        </w:rPr>
        <w:t>.</w:t>
      </w:r>
    </w:p>
    <w:p w14:paraId="3B89C146" w14:textId="77777777" w:rsidR="00AB707F" w:rsidRDefault="00AB707F" w:rsidP="5D29A5ED">
      <w:pPr>
        <w:spacing w:before="120" w:after="120"/>
        <w:jc w:val="both"/>
        <w:rPr>
          <w:rFonts w:ascii="Calibri" w:hAnsi="Calibri" w:cs="Arial"/>
          <w:color w:val="7F7F7F" w:themeColor="text1" w:themeTint="80"/>
          <w:sz w:val="22"/>
          <w:szCs w:val="22"/>
        </w:rPr>
      </w:pPr>
      <w:r w:rsidRPr="718887B5">
        <w:rPr>
          <w:rFonts w:ascii="Calibri" w:hAnsi="Calibri" w:cs="Arial"/>
          <w:color w:val="7F7F7F" w:themeColor="text1" w:themeTint="80"/>
          <w:sz w:val="22"/>
          <w:szCs w:val="22"/>
        </w:rPr>
        <w:t xml:space="preserve">The above-mentioned duties are neither exclusive nor exhaustive and the post holder may be required to carry out other relevant and/or reasonable duties as directed by their Head Teacher/Line Manager commensurate with the skills, </w:t>
      </w:r>
      <w:proofErr w:type="gramStart"/>
      <w:r w:rsidRPr="718887B5">
        <w:rPr>
          <w:rFonts w:ascii="Calibri" w:hAnsi="Calibri" w:cs="Arial"/>
          <w:color w:val="7F7F7F" w:themeColor="text1" w:themeTint="80"/>
          <w:sz w:val="22"/>
          <w:szCs w:val="22"/>
        </w:rPr>
        <w:t>abilities</w:t>
      </w:r>
      <w:proofErr w:type="gramEnd"/>
      <w:r w:rsidRPr="718887B5">
        <w:rPr>
          <w:rFonts w:ascii="Calibri" w:hAnsi="Calibri" w:cs="Arial"/>
          <w:color w:val="7F7F7F" w:themeColor="text1" w:themeTint="80"/>
          <w:sz w:val="22"/>
          <w:szCs w:val="22"/>
        </w:rPr>
        <w:t xml:space="preserve"> and grade of the post.</w:t>
      </w:r>
    </w:p>
    <w:p w14:paraId="7DA8A239" w14:textId="0FF69765" w:rsidR="7AFD8F88" w:rsidRDefault="7AFD8F88" w:rsidP="5D29A5ED">
      <w:pPr>
        <w:spacing w:before="120" w:after="120"/>
        <w:jc w:val="both"/>
        <w:rPr>
          <w:rFonts w:ascii="Calibri" w:eastAsia="Calibri" w:hAnsi="Calibri" w:cs="Calibri"/>
          <w:color w:val="7F7F7F" w:themeColor="text1" w:themeTint="80"/>
        </w:rPr>
      </w:pPr>
      <w:r w:rsidRPr="718887B5">
        <w:rPr>
          <w:rFonts w:ascii="Calibri" w:eastAsia="Calibri" w:hAnsi="Calibri" w:cs="Calibri"/>
          <w:color w:val="7F7F7F" w:themeColor="text1" w:themeTint="80"/>
          <w:sz w:val="22"/>
          <w:szCs w:val="22"/>
        </w:rPr>
        <w:t xml:space="preserve">To be alert to issues of safeguarding, ensuring that the welfare and safety of children attending the </w:t>
      </w:r>
      <w:proofErr w:type="gramStart"/>
      <w:r w:rsidRPr="718887B5">
        <w:rPr>
          <w:rFonts w:ascii="Calibri" w:eastAsia="Calibri" w:hAnsi="Calibri" w:cs="Calibri"/>
          <w:color w:val="7F7F7F" w:themeColor="text1" w:themeTint="80"/>
          <w:sz w:val="22"/>
          <w:szCs w:val="22"/>
        </w:rPr>
        <w:t>School</w:t>
      </w:r>
      <w:proofErr w:type="gramEnd"/>
      <w:r w:rsidRPr="718887B5">
        <w:rPr>
          <w:rFonts w:ascii="Calibri" w:eastAsia="Calibri" w:hAnsi="Calibri" w:cs="Calibri"/>
          <w:color w:val="7F7F7F" w:themeColor="text1" w:themeTint="80"/>
          <w:sz w:val="22"/>
          <w:szCs w:val="22"/>
        </w:rPr>
        <w:t xml:space="preserve"> and to report any safeguarding concerns to the DSL as detailed within</w:t>
      </w:r>
      <w:r w:rsidR="4ABB86D6" w:rsidRPr="718887B5">
        <w:rPr>
          <w:rFonts w:ascii="Calibri" w:eastAsia="Calibri" w:hAnsi="Calibri" w:cs="Calibri"/>
          <w:color w:val="7F7F7F" w:themeColor="text1" w:themeTint="80"/>
          <w:sz w:val="22"/>
          <w:szCs w:val="22"/>
        </w:rPr>
        <w:t xml:space="preserve"> </w:t>
      </w:r>
      <w:r w:rsidRPr="718887B5">
        <w:rPr>
          <w:rFonts w:ascii="Calibri" w:eastAsia="Calibri" w:hAnsi="Calibri" w:cs="Calibri"/>
          <w:color w:val="7F7F7F" w:themeColor="text1" w:themeTint="80"/>
          <w:sz w:val="22"/>
          <w:szCs w:val="22"/>
        </w:rPr>
        <w:t>the safeguarding policy.</w:t>
      </w:r>
    </w:p>
    <w:p w14:paraId="396D0208" w14:textId="77777777" w:rsidR="00AB707F" w:rsidRPr="007446FB" w:rsidRDefault="00AB707F" w:rsidP="5D29A5ED">
      <w:pPr>
        <w:spacing w:before="120" w:after="120"/>
        <w:jc w:val="both"/>
        <w:rPr>
          <w:rFonts w:ascii="Calibri" w:hAnsi="Calibri"/>
          <w:color w:val="7F7F7F" w:themeColor="text1" w:themeTint="80"/>
          <w:sz w:val="22"/>
          <w:szCs w:val="22"/>
        </w:rPr>
      </w:pPr>
      <w:r w:rsidRPr="718887B5">
        <w:rPr>
          <w:rFonts w:ascii="Calibri" w:hAnsi="Calibri"/>
          <w:color w:val="7F7F7F" w:themeColor="text1" w:themeTint="80"/>
          <w:sz w:val="22"/>
          <w:szCs w:val="22"/>
        </w:rPr>
        <w:t xml:space="preserve">Prevent, </w:t>
      </w:r>
      <w:proofErr w:type="gramStart"/>
      <w:r w:rsidRPr="718887B5">
        <w:rPr>
          <w:rFonts w:ascii="Calibri" w:hAnsi="Calibri"/>
          <w:color w:val="7F7F7F" w:themeColor="text1" w:themeTint="80"/>
          <w:sz w:val="22"/>
          <w:szCs w:val="22"/>
        </w:rPr>
        <w:t>identify</w:t>
      </w:r>
      <w:proofErr w:type="gramEnd"/>
      <w:r w:rsidRPr="718887B5">
        <w:rPr>
          <w:rFonts w:ascii="Calibri" w:hAnsi="Calibri"/>
          <w:color w:val="7F7F7F" w:themeColor="text1" w:themeTint="80"/>
          <w:sz w:val="22"/>
          <w:szCs w:val="22"/>
        </w:rPr>
        <w:t xml:space="preserve"> and minimise risk of interpersonal abuse or violence, safeguarding children and other vulnerable people, initiating the management of cases involving actual or potential abuse or violence where needed. </w:t>
      </w:r>
    </w:p>
    <w:p w14:paraId="6A947979" w14:textId="77777777" w:rsidR="0014057A" w:rsidRPr="007446FB" w:rsidRDefault="0014057A" w:rsidP="0014057A">
      <w:pPr>
        <w:spacing w:before="120" w:after="120"/>
        <w:rPr>
          <w:rFonts w:ascii="Calibri" w:hAnsi="Calibri"/>
          <w:color w:val="808080"/>
          <w:sz w:val="22"/>
          <w:szCs w:val="22"/>
        </w:rPr>
      </w:pPr>
      <w:r w:rsidRPr="00B11CD3">
        <w:rPr>
          <w:rFonts w:ascii="Calibri" w:hAnsi="Calibri"/>
          <w:color w:val="808080"/>
          <w:sz w:val="22"/>
          <w:szCs w:val="22"/>
        </w:rPr>
        <w:t>To undertake trust based annual safeguarding training to comply with current legislation and policies affecting practice, e.g., Children’s Act, KCSIE, National Service Frameworks, Safeguarding/Child Protection Procedures, Health and Safety and UK GDPR.</w:t>
      </w:r>
    </w:p>
    <w:p w14:paraId="59248F26" w14:textId="77777777" w:rsidR="0014057A" w:rsidRPr="007446FB" w:rsidRDefault="0014057A" w:rsidP="5D29A5ED">
      <w:pPr>
        <w:spacing w:before="120" w:after="120"/>
        <w:jc w:val="both"/>
        <w:rPr>
          <w:rFonts w:ascii="Calibri" w:hAnsi="Calibri"/>
          <w:color w:val="7F7F7F" w:themeColor="text1" w:themeTint="80"/>
          <w:sz w:val="22"/>
          <w:szCs w:val="22"/>
        </w:rPr>
      </w:pPr>
    </w:p>
    <w:p w14:paraId="41C8F396" w14:textId="77777777" w:rsidR="00AB707F" w:rsidRPr="007446FB" w:rsidRDefault="00AB707F" w:rsidP="718887B5">
      <w:pPr>
        <w:spacing w:before="120" w:after="120"/>
        <w:jc w:val="both"/>
        <w:rPr>
          <w:rFonts w:ascii="Calibri" w:hAnsi="Calibri"/>
          <w:color w:val="7F7F7F" w:themeColor="text1" w:themeTint="80"/>
          <w:sz w:val="22"/>
          <w:szCs w:val="22"/>
        </w:rPr>
      </w:pPr>
    </w:p>
    <w:p w14:paraId="72A3D3EC" w14:textId="77777777" w:rsidR="00AB707F" w:rsidRPr="00AB707F" w:rsidRDefault="00AB707F" w:rsidP="00AB707F">
      <w:pPr>
        <w:spacing w:after="120"/>
        <w:rPr>
          <w:rFonts w:ascii="Calibri" w:hAnsi="Calibri" w:cs="Calibri"/>
          <w:color w:val="808080"/>
          <w:sz w:val="22"/>
          <w:szCs w:val="22"/>
        </w:rPr>
      </w:pPr>
    </w:p>
    <w:p w14:paraId="0D0B940D" w14:textId="77777777" w:rsidR="00E9644A" w:rsidRPr="00DB12A8" w:rsidRDefault="00E9644A" w:rsidP="003742B8">
      <w:pPr>
        <w:jc w:val="center"/>
        <w:rPr>
          <w:rFonts w:ascii="Calibri" w:hAnsi="Calibri" w:cs="Calibri"/>
          <w:color w:val="808080"/>
          <w:sz w:val="22"/>
          <w:szCs w:val="22"/>
        </w:rPr>
      </w:pPr>
    </w:p>
    <w:p w14:paraId="0E27B00A" w14:textId="77777777" w:rsidR="00E9644A" w:rsidRPr="00DB12A8" w:rsidRDefault="00E9644A" w:rsidP="003742B8">
      <w:pPr>
        <w:jc w:val="center"/>
        <w:rPr>
          <w:rFonts w:ascii="Calibri" w:hAnsi="Calibri" w:cs="Calibri"/>
          <w:color w:val="808080"/>
          <w:sz w:val="22"/>
          <w:szCs w:val="22"/>
        </w:rPr>
      </w:pPr>
    </w:p>
    <w:p w14:paraId="60061E4C" w14:textId="77777777" w:rsidR="00E9644A" w:rsidRPr="00DB12A8" w:rsidRDefault="00E9644A" w:rsidP="003742B8">
      <w:pPr>
        <w:jc w:val="center"/>
        <w:rPr>
          <w:rFonts w:ascii="Calibri" w:hAnsi="Calibri" w:cs="Calibri"/>
          <w:color w:val="808080"/>
          <w:sz w:val="22"/>
          <w:szCs w:val="22"/>
        </w:rPr>
      </w:pPr>
    </w:p>
    <w:p w14:paraId="44EAFD9C" w14:textId="77777777" w:rsidR="00706672" w:rsidRPr="00DB12A8" w:rsidRDefault="00706672" w:rsidP="00A879D6">
      <w:pPr>
        <w:rPr>
          <w:rFonts w:ascii="Calibri" w:hAnsi="Calibri" w:cs="Calibri"/>
          <w:color w:val="808080"/>
          <w:sz w:val="22"/>
          <w:szCs w:val="22"/>
        </w:rPr>
      </w:pPr>
    </w:p>
    <w:p w14:paraId="4B94D5A5" w14:textId="77777777" w:rsidR="00E9644A" w:rsidRDefault="00E9644A" w:rsidP="00525ED5">
      <w:pPr>
        <w:rPr>
          <w:rFonts w:ascii="Calibri" w:hAnsi="Calibri"/>
          <w:color w:val="808080"/>
          <w:sz w:val="22"/>
          <w:szCs w:val="22"/>
        </w:rPr>
      </w:pPr>
    </w:p>
    <w:p w14:paraId="3DEEC669" w14:textId="77777777" w:rsidR="00706672" w:rsidRDefault="00706672" w:rsidP="003742B8">
      <w:pPr>
        <w:jc w:val="center"/>
        <w:rPr>
          <w:rFonts w:ascii="Calibri" w:hAnsi="Calibri"/>
          <w:color w:val="808080"/>
          <w:sz w:val="22"/>
          <w:szCs w:val="22"/>
        </w:rPr>
      </w:pPr>
    </w:p>
    <w:p w14:paraId="459B5D36" w14:textId="77777777" w:rsidR="00C01D37" w:rsidRPr="00DB12A8" w:rsidRDefault="00627226" w:rsidP="003742B8">
      <w:pPr>
        <w:jc w:val="center"/>
        <w:rPr>
          <w:rFonts w:ascii="Calibri" w:hAnsi="Calibri" w:cs="Arial"/>
          <w:b/>
          <w:bCs/>
          <w:color w:val="538135"/>
          <w:sz w:val="22"/>
          <w:szCs w:val="22"/>
        </w:rPr>
      </w:pPr>
      <w:r w:rsidRPr="00DB12A8">
        <w:rPr>
          <w:rFonts w:ascii="Calibri" w:hAnsi="Calibri"/>
          <w:b/>
          <w:color w:val="538135"/>
          <w:sz w:val="22"/>
          <w:szCs w:val="22"/>
        </w:rPr>
        <w:t xml:space="preserve">Person Specification - </w:t>
      </w:r>
      <w:r w:rsidR="00ED67DA" w:rsidRPr="00DB12A8">
        <w:rPr>
          <w:rFonts w:ascii="Calibri" w:hAnsi="Calibri" w:cs="Arial"/>
          <w:b/>
          <w:bCs/>
          <w:color w:val="538135"/>
          <w:sz w:val="22"/>
          <w:szCs w:val="22"/>
        </w:rPr>
        <w:t>Teaching Assistant</w:t>
      </w:r>
      <w:r w:rsidR="003742B8" w:rsidRPr="00DB12A8">
        <w:rPr>
          <w:rFonts w:ascii="Calibri" w:hAnsi="Calibri" w:cs="Arial"/>
          <w:b/>
          <w:bCs/>
          <w:color w:val="538135"/>
          <w:sz w:val="22"/>
          <w:szCs w:val="22"/>
        </w:rPr>
        <w:t xml:space="preserve"> - </w:t>
      </w:r>
      <w:r w:rsidR="00ED67DA" w:rsidRPr="00DB12A8">
        <w:rPr>
          <w:rFonts w:ascii="Calibri" w:hAnsi="Calibri" w:cs="Arial"/>
          <w:b/>
          <w:bCs/>
          <w:color w:val="538135"/>
          <w:sz w:val="22"/>
          <w:szCs w:val="22"/>
        </w:rPr>
        <w:t>Level 3</w:t>
      </w:r>
    </w:p>
    <w:p w14:paraId="3656B9AB" w14:textId="77777777" w:rsidR="003742B8" w:rsidRPr="007446FB" w:rsidRDefault="003742B8" w:rsidP="00627226">
      <w:pPr>
        <w:rPr>
          <w:rFonts w:ascii="Calibri" w:hAnsi="Calibri" w:cs="Arial"/>
          <w:b/>
          <w:bCs/>
          <w:color w:val="808080"/>
          <w:sz w:val="22"/>
          <w:szCs w:val="22"/>
          <w:u w:val="single"/>
        </w:rPr>
      </w:pPr>
    </w:p>
    <w:tbl>
      <w:tblPr>
        <w:tblW w:w="9900"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5"/>
        <w:gridCol w:w="1125"/>
        <w:gridCol w:w="1260"/>
        <w:gridCol w:w="1440"/>
      </w:tblGrid>
      <w:tr w:rsidR="003742B8" w:rsidRPr="007446FB" w14:paraId="2786516E" w14:textId="77777777" w:rsidTr="5D29A5ED">
        <w:tc>
          <w:tcPr>
            <w:tcW w:w="6075" w:type="dxa"/>
          </w:tcPr>
          <w:p w14:paraId="38AF9669" w14:textId="77777777" w:rsidR="003742B8" w:rsidRPr="007446FB" w:rsidRDefault="003742B8" w:rsidP="00C37E25">
            <w:pPr>
              <w:pStyle w:val="Heading2"/>
              <w:rPr>
                <w:rFonts w:ascii="Calibri" w:hAnsi="Calibri"/>
                <w:color w:val="808080"/>
                <w:sz w:val="22"/>
                <w:szCs w:val="22"/>
              </w:rPr>
            </w:pPr>
            <w:r w:rsidRPr="007446FB">
              <w:rPr>
                <w:rFonts w:ascii="Calibri" w:hAnsi="Calibri"/>
                <w:color w:val="808080"/>
                <w:sz w:val="22"/>
                <w:szCs w:val="22"/>
              </w:rPr>
              <w:t>JOB REQUIREMENTS</w:t>
            </w:r>
          </w:p>
        </w:tc>
        <w:tc>
          <w:tcPr>
            <w:tcW w:w="1125" w:type="dxa"/>
          </w:tcPr>
          <w:p w14:paraId="0895C2DB" w14:textId="77777777" w:rsidR="003742B8" w:rsidRPr="007446FB" w:rsidRDefault="003742B8" w:rsidP="00627226">
            <w:pPr>
              <w:pStyle w:val="Heading3"/>
              <w:spacing w:before="0"/>
              <w:rPr>
                <w:rFonts w:ascii="Calibri" w:hAnsi="Calibri"/>
                <w:color w:val="808080"/>
                <w:sz w:val="22"/>
                <w:szCs w:val="22"/>
              </w:rPr>
            </w:pPr>
            <w:r w:rsidRPr="007446FB">
              <w:rPr>
                <w:rFonts w:ascii="Calibri" w:hAnsi="Calibri"/>
                <w:color w:val="808080"/>
                <w:sz w:val="22"/>
                <w:szCs w:val="22"/>
              </w:rPr>
              <w:t>Essential</w:t>
            </w:r>
          </w:p>
        </w:tc>
        <w:tc>
          <w:tcPr>
            <w:tcW w:w="1260" w:type="dxa"/>
          </w:tcPr>
          <w:p w14:paraId="248B3EE6"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Desirable</w:t>
            </w:r>
          </w:p>
        </w:tc>
        <w:tc>
          <w:tcPr>
            <w:tcW w:w="1440" w:type="dxa"/>
          </w:tcPr>
          <w:p w14:paraId="633419A7"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Method of Assessment</w:t>
            </w:r>
          </w:p>
          <w:p w14:paraId="06357A25" w14:textId="77777777" w:rsidR="003742B8" w:rsidRPr="007446FB" w:rsidRDefault="003742B8" w:rsidP="00C37E25">
            <w:pPr>
              <w:jc w:val="center"/>
              <w:rPr>
                <w:rFonts w:ascii="Calibri" w:hAnsi="Calibri" w:cs="Arial"/>
                <w:b/>
                <w:bCs/>
                <w:color w:val="808080"/>
                <w:sz w:val="22"/>
                <w:szCs w:val="22"/>
              </w:rPr>
            </w:pPr>
            <w:r w:rsidRPr="007446FB">
              <w:rPr>
                <w:rFonts w:ascii="Calibri" w:hAnsi="Calibri" w:cs="Arial"/>
                <w:b/>
                <w:bCs/>
                <w:color w:val="808080"/>
                <w:sz w:val="22"/>
                <w:szCs w:val="22"/>
              </w:rPr>
              <w:t>I/T/A*</w:t>
            </w:r>
          </w:p>
        </w:tc>
      </w:tr>
      <w:tr w:rsidR="003742B8" w:rsidRPr="007446FB" w14:paraId="4BDB26E2" w14:textId="77777777" w:rsidTr="5D29A5ED">
        <w:tc>
          <w:tcPr>
            <w:tcW w:w="6075" w:type="dxa"/>
          </w:tcPr>
          <w:p w14:paraId="230CBBD9" w14:textId="77777777" w:rsidR="003742B8" w:rsidRPr="00F312F4" w:rsidRDefault="003742B8" w:rsidP="00C37E25">
            <w:pPr>
              <w:pStyle w:val="Heading1"/>
              <w:rPr>
                <w:rFonts w:ascii="Calibri" w:hAnsi="Calibri"/>
                <w:color w:val="808080"/>
                <w:u w:val="none"/>
              </w:rPr>
            </w:pPr>
            <w:r w:rsidRPr="00F312F4">
              <w:rPr>
                <w:rFonts w:ascii="Calibri" w:hAnsi="Calibri"/>
                <w:color w:val="808080"/>
                <w:u w:val="none"/>
              </w:rPr>
              <w:t xml:space="preserve">Qualifications </w:t>
            </w:r>
          </w:p>
        </w:tc>
        <w:tc>
          <w:tcPr>
            <w:tcW w:w="1125" w:type="dxa"/>
          </w:tcPr>
          <w:p w14:paraId="45FB0818" w14:textId="77777777" w:rsidR="003742B8" w:rsidRPr="007446FB" w:rsidRDefault="003742B8" w:rsidP="00C37E25">
            <w:pPr>
              <w:jc w:val="center"/>
              <w:rPr>
                <w:rFonts w:ascii="Calibri" w:hAnsi="Calibri" w:cs="Arial"/>
                <w:color w:val="808080"/>
                <w:sz w:val="22"/>
              </w:rPr>
            </w:pPr>
          </w:p>
        </w:tc>
        <w:tc>
          <w:tcPr>
            <w:tcW w:w="1260" w:type="dxa"/>
          </w:tcPr>
          <w:p w14:paraId="049F31CB" w14:textId="77777777" w:rsidR="003742B8" w:rsidRPr="007446FB" w:rsidRDefault="003742B8" w:rsidP="00C37E25">
            <w:pPr>
              <w:jc w:val="center"/>
              <w:rPr>
                <w:rFonts w:ascii="Calibri" w:hAnsi="Calibri" w:cs="Arial"/>
                <w:color w:val="808080"/>
                <w:sz w:val="22"/>
              </w:rPr>
            </w:pPr>
          </w:p>
        </w:tc>
        <w:tc>
          <w:tcPr>
            <w:tcW w:w="1440" w:type="dxa"/>
          </w:tcPr>
          <w:p w14:paraId="53128261" w14:textId="77777777" w:rsidR="003742B8" w:rsidRPr="007446FB" w:rsidRDefault="003742B8" w:rsidP="00C37E25">
            <w:pPr>
              <w:jc w:val="center"/>
              <w:rPr>
                <w:rFonts w:ascii="Calibri" w:hAnsi="Calibri" w:cs="Arial"/>
                <w:color w:val="808080"/>
                <w:sz w:val="22"/>
              </w:rPr>
            </w:pPr>
          </w:p>
        </w:tc>
      </w:tr>
      <w:tr w:rsidR="003742B8" w:rsidRPr="007446FB" w14:paraId="494485C9" w14:textId="77777777" w:rsidTr="5D29A5ED">
        <w:tc>
          <w:tcPr>
            <w:tcW w:w="6075" w:type="dxa"/>
          </w:tcPr>
          <w:p w14:paraId="43A588B7" w14:textId="77777777" w:rsidR="003742B8" w:rsidRPr="00F312F4" w:rsidRDefault="00627226" w:rsidP="00C37E25">
            <w:pPr>
              <w:rPr>
                <w:rFonts w:ascii="Calibri" w:hAnsi="Calibri" w:cs="Arial"/>
                <w:color w:val="808080"/>
                <w:sz w:val="22"/>
              </w:rPr>
            </w:pPr>
            <w:r w:rsidRPr="00F312F4">
              <w:rPr>
                <w:rFonts w:ascii="Calibri" w:hAnsi="Calibri" w:cs="Arial"/>
                <w:color w:val="808080"/>
                <w:sz w:val="22"/>
                <w:szCs w:val="22"/>
              </w:rPr>
              <w:t>NVQ 3 for Teaching Assistants or equivalent qualification or experience.</w:t>
            </w:r>
          </w:p>
        </w:tc>
        <w:tc>
          <w:tcPr>
            <w:tcW w:w="1125" w:type="dxa"/>
          </w:tcPr>
          <w:p w14:paraId="62486C05" w14:textId="77777777" w:rsidR="003742B8" w:rsidRPr="007446FB" w:rsidRDefault="003742B8" w:rsidP="00C37E25">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4101652C" w14:textId="77777777" w:rsidR="003742B8" w:rsidRPr="007446FB" w:rsidRDefault="003742B8" w:rsidP="00C37E25">
            <w:pPr>
              <w:jc w:val="center"/>
              <w:rPr>
                <w:rFonts w:ascii="Calibri" w:hAnsi="Calibri" w:cs="Arial"/>
                <w:color w:val="808080"/>
                <w:sz w:val="22"/>
              </w:rPr>
            </w:pPr>
          </w:p>
        </w:tc>
        <w:tc>
          <w:tcPr>
            <w:tcW w:w="1440" w:type="dxa"/>
          </w:tcPr>
          <w:p w14:paraId="5316D17B"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3742B8" w:rsidRPr="007446FB" w14:paraId="6DE42E31" w14:textId="77777777" w:rsidTr="5D29A5ED">
        <w:tc>
          <w:tcPr>
            <w:tcW w:w="6075" w:type="dxa"/>
          </w:tcPr>
          <w:p w14:paraId="70D97022" w14:textId="77777777" w:rsidR="003742B8" w:rsidRPr="00F312F4" w:rsidRDefault="00627226" w:rsidP="00C37E25">
            <w:pPr>
              <w:rPr>
                <w:rFonts w:ascii="Calibri" w:hAnsi="Calibri" w:cs="Arial"/>
                <w:color w:val="808080"/>
                <w:sz w:val="22"/>
              </w:rPr>
            </w:pPr>
            <w:r w:rsidRPr="00F312F4">
              <w:rPr>
                <w:rFonts w:ascii="Calibri" w:hAnsi="Calibri" w:cs="Arial"/>
                <w:color w:val="808080"/>
                <w:sz w:val="22"/>
              </w:rPr>
              <w:t>GSCE English &amp; Maths</w:t>
            </w:r>
            <w:r w:rsidR="00925C1D" w:rsidRPr="00F312F4">
              <w:rPr>
                <w:rFonts w:ascii="Calibri" w:hAnsi="Calibri" w:cs="Arial"/>
                <w:color w:val="808080"/>
                <w:sz w:val="22"/>
              </w:rPr>
              <w:t xml:space="preserve"> </w:t>
            </w:r>
            <w:r w:rsidR="00A879D6">
              <w:rPr>
                <w:rFonts w:ascii="Calibri" w:hAnsi="Calibri" w:cs="Arial"/>
                <w:color w:val="808080"/>
                <w:sz w:val="22"/>
              </w:rPr>
              <w:t xml:space="preserve">A-C </w:t>
            </w:r>
            <w:r w:rsidR="00925C1D" w:rsidRPr="00F312F4">
              <w:rPr>
                <w:rFonts w:ascii="Calibri" w:hAnsi="Calibri" w:cs="Arial"/>
                <w:color w:val="808080"/>
                <w:sz w:val="22"/>
              </w:rPr>
              <w:t>or equivalent grade C or above</w:t>
            </w:r>
          </w:p>
        </w:tc>
        <w:tc>
          <w:tcPr>
            <w:tcW w:w="1125" w:type="dxa"/>
          </w:tcPr>
          <w:p w14:paraId="4B99056E" w14:textId="77777777" w:rsidR="003742B8" w:rsidRPr="007446FB" w:rsidRDefault="00F312F4" w:rsidP="00C37E25">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1299C43A" w14:textId="77777777" w:rsidR="003742B8" w:rsidRPr="007446FB" w:rsidRDefault="003742B8" w:rsidP="00C37E25">
            <w:pPr>
              <w:jc w:val="center"/>
              <w:rPr>
                <w:rFonts w:ascii="Calibri" w:hAnsi="Calibri" w:cs="Arial"/>
                <w:color w:val="808080"/>
                <w:sz w:val="22"/>
              </w:rPr>
            </w:pPr>
          </w:p>
        </w:tc>
        <w:tc>
          <w:tcPr>
            <w:tcW w:w="1440" w:type="dxa"/>
          </w:tcPr>
          <w:p w14:paraId="0C2DCDA8" w14:textId="77777777" w:rsidR="003742B8" w:rsidRPr="007446FB" w:rsidRDefault="003742B8" w:rsidP="00C37E25">
            <w:pPr>
              <w:jc w:val="center"/>
              <w:rPr>
                <w:rFonts w:ascii="Calibri" w:hAnsi="Calibri" w:cs="Arial"/>
                <w:color w:val="808080"/>
                <w:sz w:val="22"/>
              </w:rPr>
            </w:pPr>
            <w:r w:rsidRPr="007446FB">
              <w:rPr>
                <w:rFonts w:ascii="Calibri" w:hAnsi="Calibri" w:cs="Arial"/>
                <w:color w:val="808080"/>
                <w:sz w:val="22"/>
              </w:rPr>
              <w:t>A</w:t>
            </w:r>
          </w:p>
        </w:tc>
      </w:tr>
      <w:tr w:rsidR="00627226" w:rsidRPr="007446FB" w14:paraId="15ADA505" w14:textId="77777777" w:rsidTr="5D29A5ED">
        <w:tc>
          <w:tcPr>
            <w:tcW w:w="6075" w:type="dxa"/>
          </w:tcPr>
          <w:p w14:paraId="6C5B27B1" w14:textId="1BF6F366" w:rsidR="00627226" w:rsidRPr="00F312F4" w:rsidRDefault="22807BFE" w:rsidP="5D29A5ED">
            <w:pPr>
              <w:rPr>
                <w:rFonts w:ascii="Calibri" w:eastAsia="Calibri" w:hAnsi="Calibri" w:cs="Calibri"/>
                <w:sz w:val="22"/>
                <w:szCs w:val="22"/>
              </w:rPr>
            </w:pPr>
            <w:r w:rsidRPr="5D29A5ED">
              <w:rPr>
                <w:rFonts w:ascii="Calibri" w:eastAsia="Calibri" w:hAnsi="Calibri" w:cs="Calibri"/>
                <w:color w:val="808080" w:themeColor="background1" w:themeShade="80"/>
                <w:sz w:val="22"/>
                <w:szCs w:val="22"/>
              </w:rPr>
              <w:t>Willingness to obtain appropriate first aid training.</w:t>
            </w:r>
          </w:p>
        </w:tc>
        <w:tc>
          <w:tcPr>
            <w:tcW w:w="1125" w:type="dxa"/>
          </w:tcPr>
          <w:p w14:paraId="4DDBEF00" w14:textId="2FDE7120" w:rsidR="00627226" w:rsidRPr="007446FB" w:rsidRDefault="22807BFE" w:rsidP="5D29A5ED">
            <w:pPr>
              <w:jc w:val="center"/>
              <w:rPr>
                <w:rFonts w:ascii="Calibri" w:hAnsi="Calibri" w:cs="Arial"/>
                <w:color w:val="808080"/>
                <w:sz w:val="22"/>
                <w:szCs w:val="22"/>
              </w:rPr>
            </w:pPr>
            <w:r w:rsidRPr="5D29A5ED">
              <w:rPr>
                <w:rFonts w:ascii="Wingdings" w:eastAsia="Wingdings" w:hAnsi="Wingdings" w:cs="Wingdings"/>
                <w:color w:val="808080" w:themeColor="background1" w:themeShade="80"/>
                <w:sz w:val="22"/>
                <w:szCs w:val="22"/>
              </w:rPr>
              <w:t>ü</w:t>
            </w:r>
          </w:p>
        </w:tc>
        <w:tc>
          <w:tcPr>
            <w:tcW w:w="1260" w:type="dxa"/>
          </w:tcPr>
          <w:p w14:paraId="3461D779" w14:textId="246D97E0" w:rsidR="00627226" w:rsidRPr="007446FB" w:rsidRDefault="00627226" w:rsidP="5D29A5ED">
            <w:pPr>
              <w:jc w:val="center"/>
              <w:rPr>
                <w:rFonts w:ascii="Wingdings" w:eastAsia="Wingdings" w:hAnsi="Wingdings" w:cs="Wingdings"/>
                <w:color w:val="808080"/>
                <w:sz w:val="22"/>
                <w:szCs w:val="22"/>
              </w:rPr>
            </w:pPr>
          </w:p>
        </w:tc>
        <w:tc>
          <w:tcPr>
            <w:tcW w:w="1440" w:type="dxa"/>
          </w:tcPr>
          <w:p w14:paraId="02D9AB17" w14:textId="77777777" w:rsidR="00627226" w:rsidRPr="007446FB" w:rsidRDefault="00627226" w:rsidP="00C37E25">
            <w:pPr>
              <w:jc w:val="center"/>
              <w:rPr>
                <w:rFonts w:ascii="Calibri" w:hAnsi="Calibri" w:cs="Arial"/>
                <w:color w:val="808080"/>
                <w:sz w:val="22"/>
              </w:rPr>
            </w:pPr>
            <w:r w:rsidRPr="007446FB">
              <w:rPr>
                <w:rFonts w:ascii="Calibri" w:hAnsi="Calibri" w:cs="Arial"/>
                <w:color w:val="808080"/>
                <w:sz w:val="22"/>
              </w:rPr>
              <w:t>A</w:t>
            </w:r>
          </w:p>
        </w:tc>
      </w:tr>
      <w:tr w:rsidR="00525ED5" w:rsidRPr="007446FB" w14:paraId="1265FA28" w14:textId="77777777" w:rsidTr="5D29A5ED">
        <w:tc>
          <w:tcPr>
            <w:tcW w:w="6075" w:type="dxa"/>
          </w:tcPr>
          <w:p w14:paraId="54FF8FF0" w14:textId="614EAAF6" w:rsidR="00525ED5" w:rsidRPr="00F312F4" w:rsidRDefault="3C39AA19" w:rsidP="00525ED5">
            <w:pPr>
              <w:rPr>
                <w:rFonts w:ascii="Calibri" w:hAnsi="Calibri" w:cs="Arial"/>
                <w:color w:val="808080"/>
                <w:sz w:val="22"/>
                <w:szCs w:val="22"/>
              </w:rPr>
            </w:pPr>
            <w:r w:rsidRPr="5A97F27E">
              <w:rPr>
                <w:rFonts w:ascii="Calibri" w:hAnsi="Calibri" w:cs="Arial"/>
                <w:color w:val="808080" w:themeColor="background1" w:themeShade="80"/>
                <w:sz w:val="22"/>
                <w:szCs w:val="22"/>
              </w:rPr>
              <w:t xml:space="preserve">Other relevant training </w:t>
            </w:r>
            <w:r w:rsidR="72C75167" w:rsidRPr="5A97F27E">
              <w:rPr>
                <w:rFonts w:ascii="Calibri" w:hAnsi="Calibri" w:cs="Arial"/>
                <w:color w:val="808080" w:themeColor="background1" w:themeShade="80"/>
                <w:sz w:val="22"/>
                <w:szCs w:val="22"/>
              </w:rPr>
              <w:t>e.g.,</w:t>
            </w:r>
            <w:r w:rsidRPr="5A97F27E">
              <w:rPr>
                <w:rFonts w:ascii="Calibri" w:hAnsi="Calibri" w:cs="Arial"/>
                <w:color w:val="808080" w:themeColor="background1" w:themeShade="80"/>
                <w:sz w:val="22"/>
                <w:szCs w:val="22"/>
              </w:rPr>
              <w:t xml:space="preserve"> Makaton, BSL, TEACCH, EKLAN etc</w:t>
            </w:r>
          </w:p>
        </w:tc>
        <w:tc>
          <w:tcPr>
            <w:tcW w:w="1125" w:type="dxa"/>
          </w:tcPr>
          <w:p w14:paraId="3CF2D8B6" w14:textId="77777777" w:rsidR="00525ED5" w:rsidRPr="007446FB" w:rsidRDefault="00525ED5" w:rsidP="00525ED5">
            <w:pPr>
              <w:jc w:val="center"/>
              <w:rPr>
                <w:rFonts w:ascii="Calibri" w:hAnsi="Calibri" w:cs="Arial"/>
                <w:color w:val="808080"/>
                <w:sz w:val="22"/>
              </w:rPr>
            </w:pPr>
          </w:p>
        </w:tc>
        <w:tc>
          <w:tcPr>
            <w:tcW w:w="1260" w:type="dxa"/>
          </w:tcPr>
          <w:p w14:paraId="0FB78278" w14:textId="77777777" w:rsidR="00525ED5" w:rsidRPr="007446FB" w:rsidRDefault="00525ED5" w:rsidP="00525ED5">
            <w:pPr>
              <w:jc w:val="center"/>
              <w:rPr>
                <w:rFonts w:ascii="Calibri" w:hAnsi="Calibri" w:cs="Arial"/>
                <w:color w:val="808080"/>
                <w:sz w:val="22"/>
              </w:rPr>
            </w:pPr>
            <w:r w:rsidRPr="007446FB">
              <w:rPr>
                <w:rFonts w:ascii="Wingdings" w:eastAsia="Wingdings" w:hAnsi="Wingdings" w:cs="Wingdings"/>
                <w:color w:val="808080"/>
                <w:sz w:val="22"/>
              </w:rPr>
              <w:t>ü</w:t>
            </w:r>
          </w:p>
        </w:tc>
        <w:tc>
          <w:tcPr>
            <w:tcW w:w="1440" w:type="dxa"/>
          </w:tcPr>
          <w:p w14:paraId="3B26D869" w14:textId="77777777" w:rsidR="00525ED5" w:rsidRPr="007446FB" w:rsidRDefault="00525ED5" w:rsidP="00525ED5">
            <w:pPr>
              <w:jc w:val="center"/>
              <w:rPr>
                <w:rFonts w:ascii="Calibri" w:hAnsi="Calibri" w:cs="Arial"/>
                <w:color w:val="808080"/>
                <w:sz w:val="22"/>
              </w:rPr>
            </w:pPr>
            <w:r w:rsidRPr="007446FB">
              <w:rPr>
                <w:rFonts w:ascii="Calibri" w:hAnsi="Calibri" w:cs="Arial"/>
                <w:color w:val="808080"/>
                <w:sz w:val="22"/>
              </w:rPr>
              <w:t>A</w:t>
            </w:r>
          </w:p>
        </w:tc>
      </w:tr>
      <w:tr w:rsidR="00525ED5" w:rsidRPr="007446FB" w14:paraId="718EE1A2" w14:textId="77777777" w:rsidTr="5D29A5ED">
        <w:tc>
          <w:tcPr>
            <w:tcW w:w="6075" w:type="dxa"/>
          </w:tcPr>
          <w:p w14:paraId="1F4D91DB" w14:textId="77777777" w:rsidR="00525ED5" w:rsidRPr="00897666" w:rsidRDefault="00525ED5" w:rsidP="00525ED5">
            <w:pPr>
              <w:pStyle w:val="Heading1"/>
              <w:rPr>
                <w:rFonts w:ascii="Calibri" w:hAnsi="Calibri"/>
                <w:color w:val="7F7F7F" w:themeColor="text1" w:themeTint="80"/>
                <w:u w:val="none"/>
              </w:rPr>
            </w:pPr>
            <w:r w:rsidRPr="00897666">
              <w:rPr>
                <w:rFonts w:ascii="Calibri" w:hAnsi="Calibri"/>
                <w:color w:val="7F7F7F" w:themeColor="text1" w:themeTint="80"/>
                <w:u w:val="none"/>
              </w:rPr>
              <w:t>Experience</w:t>
            </w:r>
          </w:p>
        </w:tc>
        <w:tc>
          <w:tcPr>
            <w:tcW w:w="1125" w:type="dxa"/>
          </w:tcPr>
          <w:p w14:paraId="1FC39945" w14:textId="77777777" w:rsidR="00525ED5" w:rsidRPr="007446FB" w:rsidRDefault="00525ED5" w:rsidP="00525ED5">
            <w:pPr>
              <w:jc w:val="center"/>
              <w:rPr>
                <w:rFonts w:ascii="Calibri" w:hAnsi="Calibri" w:cs="Arial"/>
                <w:color w:val="808080"/>
                <w:sz w:val="22"/>
              </w:rPr>
            </w:pPr>
          </w:p>
        </w:tc>
        <w:tc>
          <w:tcPr>
            <w:tcW w:w="1260" w:type="dxa"/>
          </w:tcPr>
          <w:p w14:paraId="0562CB0E" w14:textId="77777777" w:rsidR="00525ED5" w:rsidRPr="007446FB" w:rsidRDefault="00525ED5" w:rsidP="00525ED5">
            <w:pPr>
              <w:jc w:val="center"/>
              <w:rPr>
                <w:rFonts w:ascii="Calibri" w:hAnsi="Calibri" w:cs="Arial"/>
                <w:color w:val="808080"/>
                <w:sz w:val="22"/>
              </w:rPr>
            </w:pPr>
          </w:p>
        </w:tc>
        <w:tc>
          <w:tcPr>
            <w:tcW w:w="1440" w:type="dxa"/>
          </w:tcPr>
          <w:p w14:paraId="34CE0A41" w14:textId="77777777" w:rsidR="00525ED5" w:rsidRPr="007446FB" w:rsidRDefault="00525ED5" w:rsidP="00525ED5">
            <w:pPr>
              <w:jc w:val="center"/>
              <w:rPr>
                <w:rFonts w:ascii="Calibri" w:hAnsi="Calibri" w:cs="Arial"/>
                <w:color w:val="808080"/>
                <w:sz w:val="22"/>
              </w:rPr>
            </w:pPr>
          </w:p>
        </w:tc>
      </w:tr>
      <w:tr w:rsidR="00A879D6" w:rsidRPr="007446FB" w14:paraId="3CA888C0" w14:textId="77777777" w:rsidTr="5D29A5ED">
        <w:tc>
          <w:tcPr>
            <w:tcW w:w="6075" w:type="dxa"/>
          </w:tcPr>
          <w:p w14:paraId="23560603" w14:textId="76AD104B" w:rsidR="00A879D6" w:rsidRPr="00897666" w:rsidRDefault="6CBAA1AB" w:rsidP="00A879D6">
            <w:pPr>
              <w:rPr>
                <w:rFonts w:ascii="Calibri" w:hAnsi="Calibri" w:cs="Arial"/>
                <w:b/>
                <w:bCs/>
                <w:color w:val="7F7F7F" w:themeColor="text1" w:themeTint="80"/>
                <w:sz w:val="22"/>
                <w:szCs w:val="22"/>
              </w:rPr>
            </w:pPr>
            <w:r w:rsidRPr="00897666">
              <w:rPr>
                <w:rFonts w:ascii="Calibri" w:hAnsi="Calibri" w:cs="Arial"/>
                <w:color w:val="7F7F7F" w:themeColor="text1" w:themeTint="80"/>
                <w:sz w:val="22"/>
                <w:szCs w:val="22"/>
              </w:rPr>
              <w:t xml:space="preserve">Experience working with </w:t>
            </w:r>
            <w:r w:rsidR="02ECCB7A" w:rsidRPr="00897666">
              <w:rPr>
                <w:rFonts w:ascii="Calibri" w:hAnsi="Calibri" w:cs="Arial"/>
                <w:color w:val="7F7F7F" w:themeColor="text1" w:themeTint="80"/>
                <w:sz w:val="22"/>
                <w:szCs w:val="22"/>
              </w:rPr>
              <w:t>students/pupils</w:t>
            </w:r>
            <w:r w:rsidRPr="00897666">
              <w:rPr>
                <w:rFonts w:ascii="Calibri" w:hAnsi="Calibri" w:cs="Arial"/>
                <w:color w:val="7F7F7F" w:themeColor="text1" w:themeTint="80"/>
                <w:sz w:val="22"/>
                <w:szCs w:val="22"/>
              </w:rPr>
              <w:t xml:space="preserve"> and young people with </w:t>
            </w:r>
            <w:r w:rsidR="7F0FB4D0" w:rsidRPr="00897666">
              <w:rPr>
                <w:rFonts w:ascii="Calibri" w:hAnsi="Calibri" w:cs="Arial"/>
                <w:color w:val="7F7F7F" w:themeColor="text1" w:themeTint="80"/>
                <w:sz w:val="22"/>
                <w:szCs w:val="22"/>
              </w:rPr>
              <w:t>SEN</w:t>
            </w:r>
            <w:r w:rsidR="4AB29C46" w:rsidRPr="00897666">
              <w:rPr>
                <w:rFonts w:ascii="Calibri" w:hAnsi="Calibri" w:cs="Arial"/>
                <w:color w:val="7F7F7F" w:themeColor="text1" w:themeTint="80"/>
                <w:sz w:val="22"/>
                <w:szCs w:val="22"/>
              </w:rPr>
              <w:t>D</w:t>
            </w:r>
            <w:r w:rsidR="7F0FB4D0" w:rsidRPr="00897666">
              <w:rPr>
                <w:rFonts w:ascii="Calibri" w:hAnsi="Calibri" w:cs="Arial"/>
                <w:color w:val="7F7F7F" w:themeColor="text1" w:themeTint="80"/>
                <w:sz w:val="22"/>
                <w:szCs w:val="22"/>
              </w:rPr>
              <w:t>.</w:t>
            </w:r>
          </w:p>
        </w:tc>
        <w:tc>
          <w:tcPr>
            <w:tcW w:w="1125" w:type="dxa"/>
          </w:tcPr>
          <w:p w14:paraId="62EBF3C5"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6D98A12B" w14:textId="77777777" w:rsidR="00A879D6" w:rsidRPr="007446FB" w:rsidRDefault="00A879D6" w:rsidP="00A879D6">
            <w:pPr>
              <w:jc w:val="center"/>
              <w:rPr>
                <w:rFonts w:ascii="Calibri" w:hAnsi="Calibri" w:cs="Arial"/>
                <w:color w:val="808080"/>
                <w:sz w:val="22"/>
              </w:rPr>
            </w:pPr>
          </w:p>
        </w:tc>
        <w:tc>
          <w:tcPr>
            <w:tcW w:w="1440" w:type="dxa"/>
          </w:tcPr>
          <w:p w14:paraId="1C6F814B"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p>
        </w:tc>
      </w:tr>
      <w:tr w:rsidR="00A879D6" w:rsidRPr="007446FB" w14:paraId="11EE6CEA" w14:textId="77777777" w:rsidTr="5D29A5ED">
        <w:tc>
          <w:tcPr>
            <w:tcW w:w="6075" w:type="dxa"/>
          </w:tcPr>
          <w:p w14:paraId="4D810C9F" w14:textId="064F557C" w:rsidR="00A879D6" w:rsidRPr="00897666" w:rsidRDefault="1D610C22" w:rsidP="5A97F27E">
            <w:pPr>
              <w:rPr>
                <w:rFonts w:ascii="Calibri" w:hAnsi="Calibri" w:cs="Arial"/>
                <w:color w:val="7F7F7F" w:themeColor="text1" w:themeTint="80"/>
                <w:sz w:val="22"/>
                <w:szCs w:val="22"/>
              </w:rPr>
            </w:pPr>
            <w:r w:rsidRPr="00897666">
              <w:rPr>
                <w:rFonts w:ascii="Calibri" w:hAnsi="Calibri" w:cs="Arial"/>
                <w:color w:val="7F7F7F" w:themeColor="text1" w:themeTint="80"/>
                <w:sz w:val="22"/>
                <w:szCs w:val="22"/>
              </w:rPr>
              <w:t xml:space="preserve">Experience working in a school </w:t>
            </w:r>
            <w:r w:rsidR="06E48542" w:rsidRPr="00897666">
              <w:rPr>
                <w:rFonts w:ascii="Calibri" w:hAnsi="Calibri" w:cs="Arial"/>
                <w:color w:val="7F7F7F" w:themeColor="text1" w:themeTint="80"/>
                <w:sz w:val="22"/>
                <w:szCs w:val="22"/>
              </w:rPr>
              <w:t>setting.</w:t>
            </w:r>
          </w:p>
        </w:tc>
        <w:tc>
          <w:tcPr>
            <w:tcW w:w="1125" w:type="dxa"/>
          </w:tcPr>
          <w:p w14:paraId="2946DB82"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5997CC1D" w14:textId="77777777" w:rsidR="00A879D6" w:rsidRPr="007446FB" w:rsidRDefault="00A879D6" w:rsidP="00A879D6">
            <w:pPr>
              <w:jc w:val="center"/>
              <w:rPr>
                <w:rFonts w:ascii="Calibri" w:hAnsi="Calibri" w:cs="Arial"/>
                <w:color w:val="808080"/>
                <w:sz w:val="22"/>
              </w:rPr>
            </w:pPr>
          </w:p>
        </w:tc>
        <w:tc>
          <w:tcPr>
            <w:tcW w:w="1440" w:type="dxa"/>
          </w:tcPr>
          <w:p w14:paraId="7A35C9D4"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p>
        </w:tc>
      </w:tr>
      <w:tr w:rsidR="00A879D6" w:rsidRPr="007446FB" w14:paraId="6E9434AB" w14:textId="77777777" w:rsidTr="5D29A5ED">
        <w:tc>
          <w:tcPr>
            <w:tcW w:w="6075" w:type="dxa"/>
          </w:tcPr>
          <w:p w14:paraId="6BD19240" w14:textId="76EF9A81" w:rsidR="00A879D6" w:rsidRPr="00897666" w:rsidRDefault="1D610C22" w:rsidP="5A97F27E">
            <w:pPr>
              <w:rPr>
                <w:rFonts w:ascii="Calibri" w:hAnsi="Calibri" w:cs="Arial"/>
                <w:color w:val="7F7F7F" w:themeColor="text1" w:themeTint="80"/>
                <w:sz w:val="22"/>
                <w:szCs w:val="22"/>
              </w:rPr>
            </w:pPr>
            <w:r w:rsidRPr="00897666">
              <w:rPr>
                <w:rFonts w:ascii="Calibri" w:hAnsi="Calibri" w:cs="Arial"/>
                <w:color w:val="7F7F7F" w:themeColor="text1" w:themeTint="80"/>
                <w:sz w:val="22"/>
                <w:szCs w:val="22"/>
              </w:rPr>
              <w:t xml:space="preserve">Experience working in a care </w:t>
            </w:r>
            <w:r w:rsidR="599F282B" w:rsidRPr="00897666">
              <w:rPr>
                <w:rFonts w:ascii="Calibri" w:hAnsi="Calibri" w:cs="Arial"/>
                <w:color w:val="7F7F7F" w:themeColor="text1" w:themeTint="80"/>
                <w:sz w:val="22"/>
                <w:szCs w:val="22"/>
              </w:rPr>
              <w:t>setting.</w:t>
            </w:r>
          </w:p>
        </w:tc>
        <w:tc>
          <w:tcPr>
            <w:tcW w:w="1125" w:type="dxa"/>
          </w:tcPr>
          <w:p w14:paraId="110FFD37" w14:textId="1EE4FDD1" w:rsidR="00A879D6" w:rsidRPr="007446FB" w:rsidRDefault="00A879D6" w:rsidP="5D29A5ED">
            <w:pPr>
              <w:jc w:val="center"/>
              <w:rPr>
                <w:rFonts w:ascii="Wingdings" w:eastAsia="Wingdings" w:hAnsi="Wingdings" w:cs="Wingdings"/>
                <w:color w:val="808080"/>
                <w:sz w:val="22"/>
                <w:szCs w:val="22"/>
              </w:rPr>
            </w:pPr>
          </w:p>
        </w:tc>
        <w:tc>
          <w:tcPr>
            <w:tcW w:w="1260" w:type="dxa"/>
          </w:tcPr>
          <w:p w14:paraId="6B699379" w14:textId="06E773A9" w:rsidR="00A879D6" w:rsidRPr="007446FB" w:rsidRDefault="2EEDED06" w:rsidP="5D29A5ED">
            <w:pPr>
              <w:jc w:val="center"/>
              <w:rPr>
                <w:rFonts w:ascii="Calibri" w:hAnsi="Calibri" w:cs="Arial"/>
                <w:color w:val="808080"/>
                <w:sz w:val="22"/>
                <w:szCs w:val="22"/>
              </w:rPr>
            </w:pPr>
            <w:r w:rsidRPr="5D29A5ED">
              <w:rPr>
                <w:rFonts w:ascii="Wingdings" w:eastAsia="Wingdings" w:hAnsi="Wingdings" w:cs="Wingdings"/>
                <w:color w:val="808080" w:themeColor="background1" w:themeShade="80"/>
                <w:sz w:val="22"/>
                <w:szCs w:val="22"/>
              </w:rPr>
              <w:t>ü</w:t>
            </w:r>
          </w:p>
        </w:tc>
        <w:tc>
          <w:tcPr>
            <w:tcW w:w="1440" w:type="dxa"/>
          </w:tcPr>
          <w:p w14:paraId="4943DD0F"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p>
        </w:tc>
      </w:tr>
      <w:tr w:rsidR="00A879D6" w:rsidRPr="007446FB" w14:paraId="48522490" w14:textId="77777777" w:rsidTr="5D29A5ED">
        <w:tc>
          <w:tcPr>
            <w:tcW w:w="6075" w:type="dxa"/>
          </w:tcPr>
          <w:p w14:paraId="590A0594" w14:textId="0D4D19E2" w:rsidR="00A879D6" w:rsidRPr="00897666" w:rsidRDefault="1D610C22" w:rsidP="00A879D6">
            <w:pPr>
              <w:pStyle w:val="Heading1"/>
              <w:rPr>
                <w:rFonts w:ascii="Calibri" w:hAnsi="Calibri"/>
                <w:color w:val="7F7F7F" w:themeColor="text1" w:themeTint="80"/>
                <w:u w:val="none"/>
              </w:rPr>
            </w:pPr>
            <w:r w:rsidRPr="00897666">
              <w:rPr>
                <w:rFonts w:ascii="Calibri" w:hAnsi="Calibri"/>
                <w:color w:val="7F7F7F" w:themeColor="text1" w:themeTint="80"/>
                <w:u w:val="none"/>
              </w:rPr>
              <w:t xml:space="preserve">Skills, knowledge and </w:t>
            </w:r>
            <w:r w:rsidR="4519DD9E" w:rsidRPr="00897666">
              <w:rPr>
                <w:rFonts w:ascii="Calibri" w:hAnsi="Calibri"/>
                <w:color w:val="7F7F7F" w:themeColor="text1" w:themeTint="80"/>
                <w:u w:val="none"/>
              </w:rPr>
              <w:t>understanding.</w:t>
            </w:r>
          </w:p>
        </w:tc>
        <w:tc>
          <w:tcPr>
            <w:tcW w:w="1125" w:type="dxa"/>
          </w:tcPr>
          <w:p w14:paraId="3FE9F23F" w14:textId="77777777" w:rsidR="00A879D6" w:rsidRPr="007446FB" w:rsidRDefault="00A879D6" w:rsidP="00A879D6">
            <w:pPr>
              <w:jc w:val="center"/>
              <w:rPr>
                <w:rFonts w:ascii="Calibri" w:hAnsi="Calibri" w:cs="Arial"/>
                <w:color w:val="808080"/>
                <w:sz w:val="22"/>
              </w:rPr>
            </w:pPr>
          </w:p>
        </w:tc>
        <w:tc>
          <w:tcPr>
            <w:tcW w:w="1260" w:type="dxa"/>
          </w:tcPr>
          <w:p w14:paraId="1F72F646" w14:textId="77777777" w:rsidR="00A879D6" w:rsidRPr="007446FB" w:rsidRDefault="00A879D6" w:rsidP="00A879D6">
            <w:pPr>
              <w:jc w:val="center"/>
              <w:rPr>
                <w:rFonts w:ascii="Calibri" w:hAnsi="Calibri" w:cs="Arial"/>
                <w:color w:val="808080"/>
                <w:sz w:val="22"/>
              </w:rPr>
            </w:pPr>
          </w:p>
        </w:tc>
        <w:tc>
          <w:tcPr>
            <w:tcW w:w="1440" w:type="dxa"/>
          </w:tcPr>
          <w:p w14:paraId="08CE6F91" w14:textId="77777777" w:rsidR="00A879D6" w:rsidRPr="007446FB" w:rsidRDefault="00A879D6" w:rsidP="00A879D6">
            <w:pPr>
              <w:jc w:val="center"/>
              <w:rPr>
                <w:rFonts w:ascii="Calibri" w:hAnsi="Calibri" w:cs="Arial"/>
                <w:color w:val="808080"/>
                <w:sz w:val="22"/>
              </w:rPr>
            </w:pPr>
          </w:p>
        </w:tc>
      </w:tr>
      <w:tr w:rsidR="00A879D6" w:rsidRPr="007446FB" w14:paraId="2A03F919" w14:textId="77777777" w:rsidTr="5D29A5ED">
        <w:trPr>
          <w:trHeight w:val="291"/>
        </w:trPr>
        <w:tc>
          <w:tcPr>
            <w:tcW w:w="6075" w:type="dxa"/>
          </w:tcPr>
          <w:p w14:paraId="72EFB9B3" w14:textId="5A695270" w:rsidR="00A879D6" w:rsidRPr="00897666" w:rsidRDefault="1A895A45" w:rsidP="5D29A5ED">
            <w:pPr>
              <w:rPr>
                <w:rFonts w:ascii="Calibri" w:eastAsia="Calibri" w:hAnsi="Calibri" w:cs="Calibri"/>
                <w:color w:val="7F7F7F" w:themeColor="text1" w:themeTint="80"/>
                <w:sz w:val="22"/>
                <w:szCs w:val="22"/>
              </w:rPr>
            </w:pPr>
            <w:r w:rsidRPr="00897666">
              <w:rPr>
                <w:rFonts w:ascii="Calibri" w:eastAsia="Calibri" w:hAnsi="Calibri" w:cs="Calibri"/>
                <w:color w:val="7F7F7F" w:themeColor="text1" w:themeTint="80"/>
                <w:sz w:val="22"/>
                <w:szCs w:val="22"/>
              </w:rPr>
              <w:t>Able to use technology effectively to support learning</w:t>
            </w:r>
            <w:bookmarkStart w:id="1" w:name="_Hlk54958331"/>
          </w:p>
        </w:tc>
        <w:tc>
          <w:tcPr>
            <w:tcW w:w="1125" w:type="dxa"/>
          </w:tcPr>
          <w:p w14:paraId="61CDCEAD"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6BB9E253" w14:textId="77777777" w:rsidR="00A879D6" w:rsidRPr="007446FB" w:rsidRDefault="00A879D6" w:rsidP="00A879D6">
            <w:pPr>
              <w:jc w:val="center"/>
              <w:rPr>
                <w:rFonts w:ascii="Calibri" w:hAnsi="Calibri" w:cs="Arial"/>
                <w:color w:val="808080"/>
                <w:sz w:val="22"/>
              </w:rPr>
            </w:pPr>
          </w:p>
        </w:tc>
        <w:tc>
          <w:tcPr>
            <w:tcW w:w="1440" w:type="dxa"/>
          </w:tcPr>
          <w:p w14:paraId="6B356081"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p>
        </w:tc>
      </w:tr>
      <w:tr w:rsidR="5D29A5ED" w14:paraId="7F355269" w14:textId="77777777" w:rsidTr="5D29A5ED">
        <w:trPr>
          <w:trHeight w:val="291"/>
        </w:trPr>
        <w:tc>
          <w:tcPr>
            <w:tcW w:w="6075" w:type="dxa"/>
          </w:tcPr>
          <w:p w14:paraId="2E49C755" w14:textId="5EC2C6AC" w:rsidR="69E9A1CE" w:rsidRPr="00897666" w:rsidRDefault="69E9A1CE" w:rsidP="5D29A5ED">
            <w:pPr>
              <w:rPr>
                <w:rFonts w:ascii="Calibri" w:eastAsia="Calibri" w:hAnsi="Calibri" w:cs="Calibri"/>
                <w:color w:val="7F7F7F" w:themeColor="text1" w:themeTint="80"/>
              </w:rPr>
            </w:pPr>
            <w:r w:rsidRPr="00897666">
              <w:rPr>
                <w:rFonts w:ascii="Calibri" w:eastAsia="Calibri" w:hAnsi="Calibri" w:cs="Calibri"/>
                <w:color w:val="7F7F7F" w:themeColor="text1" w:themeTint="80"/>
                <w:sz w:val="22"/>
                <w:szCs w:val="22"/>
              </w:rPr>
              <w:t>A general understanding of GDPR legislation</w:t>
            </w:r>
          </w:p>
        </w:tc>
        <w:tc>
          <w:tcPr>
            <w:tcW w:w="1125" w:type="dxa"/>
          </w:tcPr>
          <w:p w14:paraId="1A9C9743" w14:textId="6F0A11BE" w:rsidR="5D29A5ED" w:rsidRDefault="5D29A5ED" w:rsidP="5D29A5ED">
            <w:pPr>
              <w:jc w:val="center"/>
              <w:rPr>
                <w:rFonts w:ascii="Wingdings" w:eastAsia="Wingdings" w:hAnsi="Wingdings" w:cs="Wingdings"/>
                <w:color w:val="808080" w:themeColor="background1" w:themeShade="80"/>
              </w:rPr>
            </w:pPr>
          </w:p>
        </w:tc>
        <w:tc>
          <w:tcPr>
            <w:tcW w:w="1260" w:type="dxa"/>
          </w:tcPr>
          <w:p w14:paraId="111D2FD3" w14:textId="4510B687" w:rsidR="5D29A5ED" w:rsidRDefault="5D29A5ED" w:rsidP="5D29A5ED">
            <w:pPr>
              <w:jc w:val="center"/>
              <w:rPr>
                <w:rFonts w:ascii="Calibri" w:hAnsi="Calibri" w:cs="Arial"/>
                <w:color w:val="808080" w:themeColor="background1" w:themeShade="80"/>
              </w:rPr>
            </w:pPr>
          </w:p>
        </w:tc>
        <w:tc>
          <w:tcPr>
            <w:tcW w:w="1440" w:type="dxa"/>
          </w:tcPr>
          <w:p w14:paraId="15A14843" w14:textId="46B48546" w:rsidR="5D29A5ED" w:rsidRDefault="5D29A5ED" w:rsidP="5D29A5ED">
            <w:pPr>
              <w:jc w:val="center"/>
              <w:rPr>
                <w:rFonts w:ascii="Calibri" w:hAnsi="Calibri" w:cs="Arial"/>
                <w:color w:val="808080" w:themeColor="background1" w:themeShade="80"/>
              </w:rPr>
            </w:pPr>
          </w:p>
        </w:tc>
      </w:tr>
      <w:tr w:rsidR="00A879D6" w:rsidRPr="007446FB" w14:paraId="05438DB7" w14:textId="77777777" w:rsidTr="5D29A5ED">
        <w:tc>
          <w:tcPr>
            <w:tcW w:w="6075" w:type="dxa"/>
          </w:tcPr>
          <w:p w14:paraId="31F0E3A0" w14:textId="77777777" w:rsidR="00A879D6" w:rsidRPr="00897666" w:rsidRDefault="00A879D6" w:rsidP="00A879D6">
            <w:pPr>
              <w:rPr>
                <w:rFonts w:ascii="Calibri" w:hAnsi="Calibri" w:cs="Arial"/>
                <w:color w:val="7F7F7F" w:themeColor="text1" w:themeTint="80"/>
                <w:sz w:val="22"/>
                <w:szCs w:val="22"/>
              </w:rPr>
            </w:pPr>
            <w:r w:rsidRPr="00897666">
              <w:rPr>
                <w:rFonts w:ascii="Calibri" w:hAnsi="Calibri" w:cs="Arial"/>
                <w:color w:val="7F7F7F" w:themeColor="text1" w:themeTint="80"/>
                <w:sz w:val="22"/>
                <w:szCs w:val="22"/>
              </w:rPr>
              <w:t>An understanding of the SEND Code of practice and other relevant legislation.</w:t>
            </w:r>
          </w:p>
        </w:tc>
        <w:tc>
          <w:tcPr>
            <w:tcW w:w="1125" w:type="dxa"/>
          </w:tcPr>
          <w:p w14:paraId="23DE523C" w14:textId="77777777" w:rsidR="00A879D6" w:rsidRPr="007446FB" w:rsidRDefault="00A879D6" w:rsidP="00A879D6">
            <w:pPr>
              <w:jc w:val="center"/>
              <w:rPr>
                <w:rFonts w:ascii="Calibri" w:hAnsi="Calibri" w:cs="Arial"/>
                <w:color w:val="808080"/>
                <w:sz w:val="22"/>
              </w:rPr>
            </w:pPr>
          </w:p>
        </w:tc>
        <w:tc>
          <w:tcPr>
            <w:tcW w:w="1260" w:type="dxa"/>
          </w:tcPr>
          <w:p w14:paraId="52E56223"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440" w:type="dxa"/>
          </w:tcPr>
          <w:p w14:paraId="00B89E0C"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p>
        </w:tc>
      </w:tr>
      <w:bookmarkEnd w:id="1"/>
      <w:tr w:rsidR="00A879D6" w:rsidRPr="007446FB" w14:paraId="1F0B7D50" w14:textId="77777777" w:rsidTr="5D29A5ED">
        <w:tc>
          <w:tcPr>
            <w:tcW w:w="6075" w:type="dxa"/>
          </w:tcPr>
          <w:p w14:paraId="608918B6" w14:textId="77777777" w:rsidR="00A879D6" w:rsidRPr="00897666" w:rsidRDefault="00A879D6" w:rsidP="00A879D6">
            <w:pPr>
              <w:rPr>
                <w:rFonts w:ascii="Calibri" w:hAnsi="Calibri" w:cs="Arial"/>
                <w:color w:val="7F7F7F" w:themeColor="text1" w:themeTint="80"/>
                <w:sz w:val="22"/>
                <w:szCs w:val="22"/>
              </w:rPr>
            </w:pPr>
            <w:r w:rsidRPr="00897666">
              <w:rPr>
                <w:rFonts w:ascii="Calibri" w:hAnsi="Calibri" w:cs="Arial"/>
                <w:color w:val="7F7F7F" w:themeColor="text1" w:themeTint="80"/>
                <w:sz w:val="22"/>
                <w:szCs w:val="22"/>
              </w:rPr>
              <w:t>Knowledge of safeguarding KCSIE legislation</w:t>
            </w:r>
          </w:p>
        </w:tc>
        <w:tc>
          <w:tcPr>
            <w:tcW w:w="1125" w:type="dxa"/>
          </w:tcPr>
          <w:p w14:paraId="07547A01"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5043CB0F" w14:textId="77777777" w:rsidR="00A879D6" w:rsidRPr="007446FB" w:rsidRDefault="00A879D6" w:rsidP="00A879D6">
            <w:pPr>
              <w:jc w:val="center"/>
              <w:rPr>
                <w:rFonts w:ascii="Calibri" w:hAnsi="Calibri" w:cs="Arial"/>
                <w:color w:val="808080"/>
                <w:sz w:val="22"/>
              </w:rPr>
            </w:pPr>
          </w:p>
        </w:tc>
        <w:tc>
          <w:tcPr>
            <w:tcW w:w="1440" w:type="dxa"/>
          </w:tcPr>
          <w:p w14:paraId="59916060"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p>
        </w:tc>
      </w:tr>
      <w:tr w:rsidR="00A879D6" w:rsidRPr="007446FB" w14:paraId="38BB47A6" w14:textId="77777777" w:rsidTr="5D29A5ED">
        <w:tc>
          <w:tcPr>
            <w:tcW w:w="6075" w:type="dxa"/>
          </w:tcPr>
          <w:p w14:paraId="63011B45" w14:textId="77777777" w:rsidR="00A879D6" w:rsidRPr="00897666" w:rsidRDefault="00A879D6" w:rsidP="00A879D6">
            <w:pPr>
              <w:rPr>
                <w:rFonts w:ascii="Calibri" w:hAnsi="Calibri" w:cs="Arial"/>
                <w:color w:val="7F7F7F" w:themeColor="text1" w:themeTint="80"/>
                <w:sz w:val="22"/>
                <w:szCs w:val="22"/>
              </w:rPr>
            </w:pPr>
            <w:r w:rsidRPr="00897666">
              <w:rPr>
                <w:rFonts w:ascii="Calibri" w:hAnsi="Calibri" w:cs="Arial"/>
                <w:color w:val="7F7F7F" w:themeColor="text1" w:themeTint="80"/>
                <w:sz w:val="22"/>
                <w:szCs w:val="22"/>
              </w:rPr>
              <w:t>Understanding of the principles of child development and learning processes.</w:t>
            </w:r>
          </w:p>
        </w:tc>
        <w:tc>
          <w:tcPr>
            <w:tcW w:w="1125" w:type="dxa"/>
          </w:tcPr>
          <w:p w14:paraId="07459315"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6537F28F" w14:textId="77777777" w:rsidR="00A879D6" w:rsidRPr="007446FB" w:rsidRDefault="00A879D6" w:rsidP="00A879D6">
            <w:pPr>
              <w:jc w:val="center"/>
              <w:rPr>
                <w:rFonts w:ascii="Calibri" w:hAnsi="Calibri" w:cs="Arial"/>
                <w:color w:val="808080"/>
                <w:sz w:val="22"/>
              </w:rPr>
            </w:pPr>
          </w:p>
        </w:tc>
        <w:tc>
          <w:tcPr>
            <w:tcW w:w="1440" w:type="dxa"/>
          </w:tcPr>
          <w:p w14:paraId="3BEED226"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p>
        </w:tc>
      </w:tr>
      <w:tr w:rsidR="00A879D6" w:rsidRPr="007446FB" w14:paraId="61570191" w14:textId="77777777" w:rsidTr="5D29A5ED">
        <w:tc>
          <w:tcPr>
            <w:tcW w:w="6075" w:type="dxa"/>
          </w:tcPr>
          <w:p w14:paraId="42C7C2CF" w14:textId="217B5817" w:rsidR="00A879D6" w:rsidRPr="007446FB" w:rsidRDefault="1D610C22" w:rsidP="00A879D6">
            <w:pPr>
              <w:rPr>
                <w:rFonts w:ascii="Calibri" w:hAnsi="Calibri" w:cs="Arial"/>
                <w:color w:val="808080"/>
                <w:sz w:val="22"/>
                <w:szCs w:val="22"/>
              </w:rPr>
            </w:pPr>
            <w:r w:rsidRPr="5A97F27E">
              <w:rPr>
                <w:rFonts w:ascii="Calibri" w:hAnsi="Calibri" w:cs="Arial"/>
                <w:color w:val="808080" w:themeColor="background1" w:themeShade="80"/>
                <w:sz w:val="22"/>
                <w:szCs w:val="22"/>
              </w:rPr>
              <w:t xml:space="preserve">An understanding of different SEND and the impact they may have on </w:t>
            </w:r>
            <w:r w:rsidR="6E387F97" w:rsidRPr="5A97F27E">
              <w:rPr>
                <w:rFonts w:ascii="Calibri" w:hAnsi="Calibri" w:cs="Arial"/>
                <w:color w:val="808080" w:themeColor="background1" w:themeShade="80"/>
                <w:sz w:val="22"/>
                <w:szCs w:val="22"/>
              </w:rPr>
              <w:t>learning.</w:t>
            </w:r>
            <w:r w:rsidRPr="5A97F27E">
              <w:rPr>
                <w:rFonts w:ascii="Calibri" w:hAnsi="Calibri" w:cs="Arial"/>
                <w:color w:val="808080" w:themeColor="background1" w:themeShade="80"/>
                <w:sz w:val="22"/>
                <w:szCs w:val="22"/>
              </w:rPr>
              <w:t xml:space="preserve"> </w:t>
            </w:r>
          </w:p>
        </w:tc>
        <w:tc>
          <w:tcPr>
            <w:tcW w:w="1125" w:type="dxa"/>
          </w:tcPr>
          <w:p w14:paraId="6DFB9E20" w14:textId="77777777" w:rsidR="00A879D6" w:rsidRPr="007446FB" w:rsidRDefault="00A879D6" w:rsidP="00A879D6">
            <w:pPr>
              <w:jc w:val="center"/>
              <w:rPr>
                <w:rFonts w:ascii="Calibri" w:hAnsi="Calibri" w:cs="Arial"/>
                <w:color w:val="808080"/>
                <w:sz w:val="22"/>
              </w:rPr>
            </w:pPr>
          </w:p>
        </w:tc>
        <w:tc>
          <w:tcPr>
            <w:tcW w:w="1260" w:type="dxa"/>
          </w:tcPr>
          <w:p w14:paraId="70DF9E56"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440" w:type="dxa"/>
          </w:tcPr>
          <w:p w14:paraId="1A014A13"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A/I</w:t>
            </w:r>
            <w:r>
              <w:rPr>
                <w:rFonts w:ascii="Calibri" w:hAnsi="Calibri" w:cs="Arial"/>
                <w:color w:val="808080"/>
                <w:sz w:val="22"/>
              </w:rPr>
              <w:t xml:space="preserve"> </w:t>
            </w:r>
          </w:p>
        </w:tc>
      </w:tr>
      <w:tr w:rsidR="00A879D6" w:rsidRPr="007446FB" w14:paraId="581D3BC0" w14:textId="77777777" w:rsidTr="5D29A5ED">
        <w:tc>
          <w:tcPr>
            <w:tcW w:w="6075" w:type="dxa"/>
          </w:tcPr>
          <w:p w14:paraId="6B2485A8" w14:textId="77777777" w:rsidR="00A879D6" w:rsidRDefault="00A879D6" w:rsidP="00A879D6">
            <w:pPr>
              <w:rPr>
                <w:rFonts w:ascii="Calibri" w:hAnsi="Calibri" w:cs="Arial"/>
                <w:color w:val="808080"/>
                <w:sz w:val="22"/>
                <w:szCs w:val="22"/>
              </w:rPr>
            </w:pPr>
            <w:r>
              <w:rPr>
                <w:rFonts w:ascii="Calibri" w:hAnsi="Calibri" w:cs="Arial"/>
                <w:color w:val="808080"/>
                <w:sz w:val="22"/>
                <w:szCs w:val="22"/>
              </w:rPr>
              <w:t xml:space="preserve">An understanding of the needs of different types of learners </w:t>
            </w:r>
          </w:p>
        </w:tc>
        <w:tc>
          <w:tcPr>
            <w:tcW w:w="1125" w:type="dxa"/>
          </w:tcPr>
          <w:p w14:paraId="44E871BC" w14:textId="77777777" w:rsidR="00A879D6" w:rsidRPr="007446FB" w:rsidRDefault="00A879D6" w:rsidP="00A879D6">
            <w:pPr>
              <w:jc w:val="center"/>
              <w:rPr>
                <w:rFonts w:ascii="Calibri" w:hAnsi="Calibri" w:cs="Arial"/>
                <w:color w:val="808080"/>
                <w:sz w:val="22"/>
              </w:rPr>
            </w:pPr>
          </w:p>
        </w:tc>
        <w:tc>
          <w:tcPr>
            <w:tcW w:w="1260" w:type="dxa"/>
          </w:tcPr>
          <w:p w14:paraId="144A5D23"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440" w:type="dxa"/>
          </w:tcPr>
          <w:p w14:paraId="2906B3E5" w14:textId="77777777" w:rsidR="00A879D6" w:rsidRPr="007446FB" w:rsidRDefault="00A879D6" w:rsidP="00A879D6">
            <w:pPr>
              <w:jc w:val="center"/>
              <w:rPr>
                <w:rFonts w:ascii="Calibri" w:hAnsi="Calibri" w:cs="Arial"/>
                <w:color w:val="808080"/>
                <w:sz w:val="22"/>
              </w:rPr>
            </w:pPr>
            <w:r>
              <w:rPr>
                <w:rFonts w:ascii="Calibri" w:hAnsi="Calibri" w:cs="Arial"/>
                <w:color w:val="808080"/>
                <w:sz w:val="22"/>
              </w:rPr>
              <w:t>I</w:t>
            </w:r>
          </w:p>
        </w:tc>
      </w:tr>
      <w:tr w:rsidR="00A879D6" w:rsidRPr="007446FB" w14:paraId="1AFF5E77" w14:textId="77777777" w:rsidTr="5D29A5ED">
        <w:tc>
          <w:tcPr>
            <w:tcW w:w="6075" w:type="dxa"/>
          </w:tcPr>
          <w:p w14:paraId="385A4431" w14:textId="54616749" w:rsidR="00A879D6" w:rsidRDefault="1D610C22" w:rsidP="00A879D6">
            <w:pPr>
              <w:rPr>
                <w:rFonts w:ascii="Calibri" w:hAnsi="Calibri" w:cs="Arial"/>
                <w:color w:val="808080"/>
                <w:sz w:val="22"/>
                <w:szCs w:val="22"/>
              </w:rPr>
            </w:pPr>
            <w:r w:rsidRPr="5A97F27E">
              <w:rPr>
                <w:rFonts w:ascii="Calibri" w:hAnsi="Calibri" w:cs="Arial"/>
                <w:color w:val="808080" w:themeColor="background1" w:themeShade="80"/>
                <w:sz w:val="22"/>
                <w:szCs w:val="22"/>
              </w:rPr>
              <w:t xml:space="preserve">An understanding of what makes an effective learning </w:t>
            </w:r>
            <w:r w:rsidR="0B807CC3" w:rsidRPr="5A97F27E">
              <w:rPr>
                <w:rFonts w:ascii="Calibri" w:hAnsi="Calibri" w:cs="Arial"/>
                <w:color w:val="808080" w:themeColor="background1" w:themeShade="80"/>
                <w:sz w:val="22"/>
                <w:szCs w:val="22"/>
              </w:rPr>
              <w:t>environment.</w:t>
            </w:r>
            <w:r w:rsidRPr="5A97F27E">
              <w:rPr>
                <w:rFonts w:ascii="Calibri" w:hAnsi="Calibri" w:cs="Arial"/>
                <w:color w:val="808080" w:themeColor="background1" w:themeShade="80"/>
                <w:sz w:val="22"/>
                <w:szCs w:val="22"/>
              </w:rPr>
              <w:t xml:space="preserve"> </w:t>
            </w:r>
          </w:p>
        </w:tc>
        <w:tc>
          <w:tcPr>
            <w:tcW w:w="1125" w:type="dxa"/>
          </w:tcPr>
          <w:p w14:paraId="738610EB" w14:textId="77777777" w:rsidR="00A879D6" w:rsidRPr="007446FB" w:rsidRDefault="00A879D6" w:rsidP="00A879D6">
            <w:pPr>
              <w:jc w:val="center"/>
              <w:rPr>
                <w:rFonts w:ascii="Calibri" w:hAnsi="Calibri" w:cs="Arial"/>
                <w:color w:val="808080"/>
                <w:sz w:val="22"/>
              </w:rPr>
            </w:pPr>
          </w:p>
        </w:tc>
        <w:tc>
          <w:tcPr>
            <w:tcW w:w="1260" w:type="dxa"/>
          </w:tcPr>
          <w:p w14:paraId="637805D2"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440" w:type="dxa"/>
          </w:tcPr>
          <w:p w14:paraId="56AB6BD4" w14:textId="77777777" w:rsidR="00A879D6" w:rsidRPr="007446FB" w:rsidRDefault="00A879D6" w:rsidP="00A879D6">
            <w:pPr>
              <w:jc w:val="center"/>
              <w:rPr>
                <w:rFonts w:ascii="Calibri" w:hAnsi="Calibri" w:cs="Arial"/>
                <w:color w:val="808080"/>
                <w:sz w:val="22"/>
              </w:rPr>
            </w:pPr>
            <w:r>
              <w:rPr>
                <w:rFonts w:ascii="Calibri" w:hAnsi="Calibri" w:cs="Arial"/>
                <w:color w:val="808080"/>
                <w:sz w:val="22"/>
              </w:rPr>
              <w:t>I</w:t>
            </w:r>
          </w:p>
        </w:tc>
      </w:tr>
      <w:tr w:rsidR="00A879D6" w:rsidRPr="007446FB" w14:paraId="210601E1" w14:textId="77777777" w:rsidTr="5D29A5ED">
        <w:tc>
          <w:tcPr>
            <w:tcW w:w="6075" w:type="dxa"/>
          </w:tcPr>
          <w:p w14:paraId="65ED3A55" w14:textId="29C4C4E2" w:rsidR="00A879D6" w:rsidRDefault="6CBAA1AB" w:rsidP="00A879D6">
            <w:pPr>
              <w:rPr>
                <w:rFonts w:ascii="Calibri" w:hAnsi="Calibri" w:cs="Arial"/>
                <w:color w:val="808080"/>
                <w:sz w:val="22"/>
                <w:szCs w:val="22"/>
              </w:rPr>
            </w:pPr>
            <w:r w:rsidRPr="5D29A5ED">
              <w:rPr>
                <w:rFonts w:ascii="Calibri" w:hAnsi="Calibri" w:cs="Arial"/>
                <w:color w:val="808080" w:themeColor="background1" w:themeShade="80"/>
                <w:sz w:val="22"/>
                <w:szCs w:val="22"/>
              </w:rPr>
              <w:t>An understanding of how to interact with and engage pupils</w:t>
            </w:r>
            <w:r w:rsidR="4E1AE100" w:rsidRPr="5D29A5ED">
              <w:rPr>
                <w:rFonts w:ascii="Calibri" w:hAnsi="Calibri" w:cs="Arial"/>
                <w:color w:val="808080" w:themeColor="background1" w:themeShade="80"/>
                <w:sz w:val="22"/>
                <w:szCs w:val="22"/>
              </w:rPr>
              <w:t>/students</w:t>
            </w:r>
            <w:r w:rsidRPr="5D29A5ED">
              <w:rPr>
                <w:rFonts w:ascii="Calibri" w:hAnsi="Calibri" w:cs="Arial"/>
                <w:color w:val="808080" w:themeColor="background1" w:themeShade="80"/>
                <w:sz w:val="22"/>
                <w:szCs w:val="22"/>
              </w:rPr>
              <w:t xml:space="preserve"> in </w:t>
            </w:r>
            <w:r w:rsidR="4EC221BB" w:rsidRPr="5D29A5ED">
              <w:rPr>
                <w:rFonts w:ascii="Calibri" w:hAnsi="Calibri" w:cs="Arial"/>
                <w:color w:val="808080" w:themeColor="background1" w:themeShade="80"/>
                <w:sz w:val="22"/>
                <w:szCs w:val="22"/>
              </w:rPr>
              <w:t>learning.</w:t>
            </w:r>
            <w:r w:rsidRPr="5D29A5ED">
              <w:rPr>
                <w:rFonts w:ascii="Calibri" w:hAnsi="Calibri" w:cs="Arial"/>
                <w:color w:val="808080" w:themeColor="background1" w:themeShade="80"/>
                <w:sz w:val="22"/>
                <w:szCs w:val="22"/>
              </w:rPr>
              <w:t xml:space="preserve"> </w:t>
            </w:r>
          </w:p>
        </w:tc>
        <w:tc>
          <w:tcPr>
            <w:tcW w:w="1125" w:type="dxa"/>
          </w:tcPr>
          <w:p w14:paraId="463F29E8"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3B7B4B86" w14:textId="77777777" w:rsidR="00A879D6" w:rsidRPr="007446FB" w:rsidRDefault="00A879D6" w:rsidP="00A879D6">
            <w:pPr>
              <w:jc w:val="center"/>
              <w:rPr>
                <w:rFonts w:ascii="Calibri" w:hAnsi="Calibri" w:cs="Arial"/>
                <w:color w:val="808080"/>
                <w:sz w:val="22"/>
              </w:rPr>
            </w:pPr>
          </w:p>
        </w:tc>
        <w:tc>
          <w:tcPr>
            <w:tcW w:w="1440" w:type="dxa"/>
          </w:tcPr>
          <w:p w14:paraId="55266895" w14:textId="77777777" w:rsidR="00A879D6" w:rsidRPr="007446FB" w:rsidRDefault="00A879D6" w:rsidP="00A879D6">
            <w:pPr>
              <w:jc w:val="center"/>
              <w:rPr>
                <w:rFonts w:ascii="Calibri" w:hAnsi="Calibri" w:cs="Arial"/>
                <w:color w:val="808080"/>
                <w:sz w:val="22"/>
              </w:rPr>
            </w:pPr>
            <w:r>
              <w:rPr>
                <w:rFonts w:ascii="Calibri" w:hAnsi="Calibri" w:cs="Arial"/>
                <w:color w:val="808080"/>
                <w:sz w:val="22"/>
              </w:rPr>
              <w:t>I</w:t>
            </w:r>
          </w:p>
        </w:tc>
      </w:tr>
      <w:tr w:rsidR="00A879D6" w:rsidRPr="007446FB" w14:paraId="6FCB9990" w14:textId="77777777" w:rsidTr="5D29A5ED">
        <w:tc>
          <w:tcPr>
            <w:tcW w:w="6075" w:type="dxa"/>
          </w:tcPr>
          <w:p w14:paraId="56CB4B5C" w14:textId="372F3C3A" w:rsidR="00A879D6" w:rsidRDefault="1D610C22" w:rsidP="00A879D6">
            <w:pPr>
              <w:rPr>
                <w:rFonts w:ascii="Calibri" w:hAnsi="Calibri" w:cs="Arial"/>
                <w:color w:val="808080"/>
                <w:sz w:val="22"/>
                <w:szCs w:val="22"/>
              </w:rPr>
            </w:pPr>
            <w:r w:rsidRPr="5A97F27E">
              <w:rPr>
                <w:rFonts w:ascii="Calibri" w:hAnsi="Calibri" w:cs="Arial"/>
                <w:color w:val="808080" w:themeColor="background1" w:themeShade="80"/>
                <w:sz w:val="22"/>
                <w:szCs w:val="22"/>
              </w:rPr>
              <w:t xml:space="preserve">An understanding of how to promote positive </w:t>
            </w:r>
            <w:r w:rsidR="616840C0" w:rsidRPr="5A97F27E">
              <w:rPr>
                <w:rFonts w:ascii="Calibri" w:hAnsi="Calibri" w:cs="Arial"/>
                <w:color w:val="808080" w:themeColor="background1" w:themeShade="80"/>
                <w:sz w:val="22"/>
                <w:szCs w:val="22"/>
              </w:rPr>
              <w:t>behaviour.</w:t>
            </w:r>
            <w:r w:rsidRPr="5A97F27E">
              <w:rPr>
                <w:rFonts w:ascii="Calibri" w:hAnsi="Calibri" w:cs="Arial"/>
                <w:color w:val="808080" w:themeColor="background1" w:themeShade="80"/>
                <w:sz w:val="22"/>
                <w:szCs w:val="22"/>
              </w:rPr>
              <w:t xml:space="preserve"> </w:t>
            </w:r>
          </w:p>
        </w:tc>
        <w:tc>
          <w:tcPr>
            <w:tcW w:w="1125" w:type="dxa"/>
          </w:tcPr>
          <w:p w14:paraId="3A0FF5F2" w14:textId="77777777" w:rsidR="00A879D6" w:rsidRPr="007446FB" w:rsidRDefault="00A879D6" w:rsidP="00A879D6">
            <w:pPr>
              <w:jc w:val="center"/>
              <w:rPr>
                <w:rFonts w:ascii="Calibri" w:hAnsi="Calibri" w:cs="Arial"/>
                <w:color w:val="808080"/>
                <w:sz w:val="22"/>
              </w:rPr>
            </w:pPr>
          </w:p>
        </w:tc>
        <w:tc>
          <w:tcPr>
            <w:tcW w:w="1260" w:type="dxa"/>
          </w:tcPr>
          <w:p w14:paraId="5630AD66"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440" w:type="dxa"/>
          </w:tcPr>
          <w:p w14:paraId="50041256" w14:textId="77777777" w:rsidR="00A879D6" w:rsidRPr="007446FB" w:rsidRDefault="00A879D6" w:rsidP="00A879D6">
            <w:pPr>
              <w:jc w:val="center"/>
              <w:rPr>
                <w:rFonts w:ascii="Calibri" w:hAnsi="Calibri" w:cs="Arial"/>
                <w:color w:val="808080"/>
                <w:sz w:val="22"/>
              </w:rPr>
            </w:pPr>
            <w:r>
              <w:rPr>
                <w:rFonts w:ascii="Calibri" w:hAnsi="Calibri" w:cs="Arial"/>
                <w:color w:val="808080"/>
                <w:sz w:val="22"/>
              </w:rPr>
              <w:t>I</w:t>
            </w:r>
          </w:p>
        </w:tc>
      </w:tr>
      <w:tr w:rsidR="00A879D6" w:rsidRPr="007446FB" w14:paraId="3CB39979" w14:textId="77777777" w:rsidTr="5D29A5ED">
        <w:tc>
          <w:tcPr>
            <w:tcW w:w="6075" w:type="dxa"/>
          </w:tcPr>
          <w:p w14:paraId="32B7FB57" w14:textId="77777777" w:rsidR="00A879D6" w:rsidRDefault="00A879D6" w:rsidP="00A879D6">
            <w:pPr>
              <w:rPr>
                <w:rFonts w:ascii="Calibri" w:hAnsi="Calibri" w:cs="Arial"/>
                <w:color w:val="808080"/>
                <w:sz w:val="22"/>
                <w:szCs w:val="22"/>
              </w:rPr>
            </w:pPr>
            <w:r>
              <w:rPr>
                <w:rFonts w:ascii="Calibri" w:hAnsi="Calibri" w:cs="Arial"/>
                <w:color w:val="808080"/>
                <w:sz w:val="22"/>
                <w:szCs w:val="22"/>
              </w:rPr>
              <w:t xml:space="preserve">An understanding of different forms of communication </w:t>
            </w:r>
          </w:p>
        </w:tc>
        <w:tc>
          <w:tcPr>
            <w:tcW w:w="1125" w:type="dxa"/>
          </w:tcPr>
          <w:p w14:paraId="61829076" w14:textId="77777777" w:rsidR="00A879D6" w:rsidRPr="007446FB" w:rsidRDefault="00A879D6" w:rsidP="00A879D6">
            <w:pPr>
              <w:jc w:val="center"/>
              <w:rPr>
                <w:rFonts w:ascii="Calibri" w:hAnsi="Calibri" w:cs="Arial"/>
                <w:color w:val="808080"/>
                <w:sz w:val="22"/>
              </w:rPr>
            </w:pPr>
          </w:p>
        </w:tc>
        <w:tc>
          <w:tcPr>
            <w:tcW w:w="1260" w:type="dxa"/>
          </w:tcPr>
          <w:p w14:paraId="2BA226A1"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440" w:type="dxa"/>
          </w:tcPr>
          <w:p w14:paraId="6D228AFF" w14:textId="77777777" w:rsidR="00A879D6" w:rsidRPr="007446FB" w:rsidRDefault="00A879D6" w:rsidP="00A879D6">
            <w:pPr>
              <w:jc w:val="center"/>
              <w:rPr>
                <w:rFonts w:ascii="Calibri" w:hAnsi="Calibri" w:cs="Arial"/>
                <w:color w:val="808080"/>
                <w:sz w:val="22"/>
              </w:rPr>
            </w:pPr>
            <w:r>
              <w:rPr>
                <w:rFonts w:ascii="Calibri" w:hAnsi="Calibri" w:cs="Arial"/>
                <w:color w:val="808080"/>
                <w:sz w:val="22"/>
              </w:rPr>
              <w:t>I</w:t>
            </w:r>
          </w:p>
        </w:tc>
      </w:tr>
      <w:tr w:rsidR="00A879D6" w:rsidRPr="007446FB" w14:paraId="1A8DE493" w14:textId="77777777" w:rsidTr="5D29A5ED">
        <w:tc>
          <w:tcPr>
            <w:tcW w:w="6075" w:type="dxa"/>
          </w:tcPr>
          <w:p w14:paraId="7763E583" w14:textId="77777777" w:rsidR="00A879D6" w:rsidRPr="007446FB" w:rsidRDefault="00A879D6" w:rsidP="00A879D6">
            <w:pPr>
              <w:rPr>
                <w:rFonts w:ascii="Calibri" w:hAnsi="Calibri" w:cs="Arial"/>
                <w:color w:val="808080"/>
                <w:sz w:val="22"/>
                <w:szCs w:val="22"/>
              </w:rPr>
            </w:pPr>
            <w:r>
              <w:rPr>
                <w:rFonts w:ascii="Calibri" w:hAnsi="Calibri" w:cs="Arial"/>
                <w:color w:val="808080"/>
                <w:sz w:val="22"/>
                <w:szCs w:val="22"/>
              </w:rPr>
              <w:t>The a</w:t>
            </w:r>
            <w:r w:rsidRPr="007446FB">
              <w:rPr>
                <w:rFonts w:ascii="Calibri" w:hAnsi="Calibri" w:cs="Arial"/>
                <w:color w:val="808080"/>
                <w:sz w:val="22"/>
                <w:szCs w:val="22"/>
              </w:rPr>
              <w:t xml:space="preserve">bility to self-evaluate </w:t>
            </w:r>
            <w:r>
              <w:rPr>
                <w:rFonts w:ascii="Calibri" w:hAnsi="Calibri" w:cs="Arial"/>
                <w:color w:val="808080"/>
                <w:sz w:val="22"/>
                <w:szCs w:val="22"/>
              </w:rPr>
              <w:t xml:space="preserve">your own </w:t>
            </w:r>
            <w:r w:rsidRPr="007446FB">
              <w:rPr>
                <w:rFonts w:ascii="Calibri" w:hAnsi="Calibri" w:cs="Arial"/>
                <w:color w:val="808080"/>
                <w:sz w:val="22"/>
                <w:szCs w:val="22"/>
              </w:rPr>
              <w:t>learning needs and actively seek learning opportunities.</w:t>
            </w:r>
          </w:p>
        </w:tc>
        <w:tc>
          <w:tcPr>
            <w:tcW w:w="1125" w:type="dxa"/>
          </w:tcPr>
          <w:p w14:paraId="17AD93B2"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0DE4B5B7" w14:textId="77777777" w:rsidR="00A879D6" w:rsidRPr="007446FB" w:rsidRDefault="00A879D6" w:rsidP="00A879D6">
            <w:pPr>
              <w:jc w:val="center"/>
              <w:rPr>
                <w:rFonts w:ascii="Calibri" w:hAnsi="Calibri" w:cs="Arial"/>
                <w:color w:val="808080"/>
                <w:sz w:val="22"/>
              </w:rPr>
            </w:pPr>
          </w:p>
        </w:tc>
        <w:tc>
          <w:tcPr>
            <w:tcW w:w="1440" w:type="dxa"/>
          </w:tcPr>
          <w:p w14:paraId="360E7B79"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I</w:t>
            </w:r>
          </w:p>
        </w:tc>
      </w:tr>
      <w:tr w:rsidR="00A879D6" w:rsidRPr="007446FB" w14:paraId="32E36938" w14:textId="77777777" w:rsidTr="5D29A5ED">
        <w:tc>
          <w:tcPr>
            <w:tcW w:w="6075" w:type="dxa"/>
          </w:tcPr>
          <w:p w14:paraId="3D0BAF45" w14:textId="1356130D" w:rsidR="00A879D6" w:rsidRPr="007446FB" w:rsidRDefault="1D610C22" w:rsidP="00A879D6">
            <w:pPr>
              <w:rPr>
                <w:rFonts w:ascii="Calibri" w:hAnsi="Calibri" w:cs="Arial"/>
                <w:color w:val="808080"/>
                <w:sz w:val="22"/>
                <w:szCs w:val="22"/>
              </w:rPr>
            </w:pPr>
            <w:r w:rsidRPr="5A97F27E">
              <w:rPr>
                <w:rFonts w:ascii="Calibri" w:hAnsi="Calibri" w:cs="Arial"/>
                <w:color w:val="808080" w:themeColor="background1" w:themeShade="80"/>
                <w:sz w:val="22"/>
                <w:szCs w:val="22"/>
              </w:rPr>
              <w:t xml:space="preserve">The ability to relate well to children and </w:t>
            </w:r>
            <w:r w:rsidR="2648D29F" w:rsidRPr="5A97F27E">
              <w:rPr>
                <w:rFonts w:ascii="Calibri" w:hAnsi="Calibri" w:cs="Arial"/>
                <w:color w:val="808080" w:themeColor="background1" w:themeShade="80"/>
                <w:sz w:val="22"/>
                <w:szCs w:val="22"/>
              </w:rPr>
              <w:t>adults.</w:t>
            </w:r>
          </w:p>
        </w:tc>
        <w:tc>
          <w:tcPr>
            <w:tcW w:w="1125" w:type="dxa"/>
          </w:tcPr>
          <w:p w14:paraId="66204FF1"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2DBF0D7D" w14:textId="77777777" w:rsidR="00A879D6" w:rsidRPr="007446FB" w:rsidRDefault="00A879D6" w:rsidP="00A879D6">
            <w:pPr>
              <w:jc w:val="center"/>
              <w:rPr>
                <w:rFonts w:ascii="Calibri" w:hAnsi="Calibri" w:cs="Arial"/>
                <w:color w:val="808080"/>
                <w:sz w:val="22"/>
              </w:rPr>
            </w:pPr>
          </w:p>
        </w:tc>
        <w:tc>
          <w:tcPr>
            <w:tcW w:w="1440" w:type="dxa"/>
          </w:tcPr>
          <w:p w14:paraId="165E0A44" w14:textId="77777777" w:rsidR="00A879D6" w:rsidRPr="007446FB" w:rsidRDefault="00A879D6" w:rsidP="00A879D6">
            <w:pPr>
              <w:jc w:val="center"/>
              <w:rPr>
                <w:rFonts w:ascii="Calibri" w:hAnsi="Calibri" w:cs="Arial"/>
                <w:color w:val="808080"/>
                <w:sz w:val="22"/>
              </w:rPr>
            </w:pPr>
            <w:r>
              <w:rPr>
                <w:rFonts w:ascii="Calibri" w:hAnsi="Calibri" w:cs="Arial"/>
                <w:color w:val="808080"/>
                <w:sz w:val="22"/>
              </w:rPr>
              <w:t>A/</w:t>
            </w:r>
            <w:r w:rsidRPr="007446FB">
              <w:rPr>
                <w:rFonts w:ascii="Calibri" w:hAnsi="Calibri" w:cs="Arial"/>
                <w:color w:val="808080"/>
                <w:sz w:val="22"/>
              </w:rPr>
              <w:t>I</w:t>
            </w:r>
          </w:p>
        </w:tc>
      </w:tr>
      <w:tr w:rsidR="00A879D6" w:rsidRPr="007446FB" w14:paraId="0FA5658D" w14:textId="77777777" w:rsidTr="5D29A5ED">
        <w:tc>
          <w:tcPr>
            <w:tcW w:w="6075" w:type="dxa"/>
          </w:tcPr>
          <w:p w14:paraId="332B443E" w14:textId="77777777" w:rsidR="00A879D6" w:rsidRPr="007446FB" w:rsidRDefault="00A879D6" w:rsidP="00A879D6">
            <w:pPr>
              <w:pStyle w:val="BodyText"/>
              <w:tabs>
                <w:tab w:val="left" w:pos="426"/>
              </w:tabs>
              <w:rPr>
                <w:rFonts w:ascii="Calibri" w:hAnsi="Calibri"/>
                <w:color w:val="808080"/>
                <w:szCs w:val="22"/>
              </w:rPr>
            </w:pPr>
            <w:r>
              <w:rPr>
                <w:rFonts w:ascii="Calibri" w:hAnsi="Calibri"/>
                <w:color w:val="808080"/>
                <w:szCs w:val="22"/>
              </w:rPr>
              <w:t>The ability to w</w:t>
            </w:r>
            <w:r w:rsidRPr="007446FB">
              <w:rPr>
                <w:rFonts w:ascii="Calibri" w:hAnsi="Calibri"/>
                <w:color w:val="808080"/>
                <w:szCs w:val="22"/>
              </w:rPr>
              <w:t>ork constructively as part of a team, understanding classroom roles and responsibilities and your own position within these.</w:t>
            </w:r>
          </w:p>
        </w:tc>
        <w:tc>
          <w:tcPr>
            <w:tcW w:w="1125" w:type="dxa"/>
          </w:tcPr>
          <w:p w14:paraId="6B62F1B3"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02F2C34E" w14:textId="77777777" w:rsidR="00A879D6" w:rsidRPr="007446FB" w:rsidRDefault="00A879D6" w:rsidP="00A879D6">
            <w:pPr>
              <w:jc w:val="center"/>
              <w:rPr>
                <w:rFonts w:ascii="Calibri" w:hAnsi="Calibri" w:cs="Arial"/>
                <w:color w:val="808080"/>
                <w:sz w:val="22"/>
              </w:rPr>
            </w:pPr>
          </w:p>
        </w:tc>
        <w:tc>
          <w:tcPr>
            <w:tcW w:w="1440" w:type="dxa"/>
          </w:tcPr>
          <w:p w14:paraId="27F21051" w14:textId="77777777" w:rsidR="00A879D6" w:rsidRPr="007446FB" w:rsidRDefault="00A879D6" w:rsidP="00A879D6">
            <w:pPr>
              <w:jc w:val="center"/>
              <w:rPr>
                <w:rFonts w:ascii="Calibri" w:hAnsi="Calibri" w:cs="Arial"/>
                <w:color w:val="808080"/>
                <w:sz w:val="22"/>
              </w:rPr>
            </w:pPr>
            <w:r w:rsidRPr="007446FB">
              <w:rPr>
                <w:rFonts w:ascii="Calibri" w:hAnsi="Calibri" w:cs="Arial"/>
                <w:color w:val="808080"/>
                <w:sz w:val="22"/>
              </w:rPr>
              <w:t>I</w:t>
            </w:r>
          </w:p>
        </w:tc>
      </w:tr>
      <w:tr w:rsidR="00A879D6" w:rsidRPr="007446FB" w14:paraId="55F5ADB7" w14:textId="77777777" w:rsidTr="5D29A5ED">
        <w:tc>
          <w:tcPr>
            <w:tcW w:w="6075" w:type="dxa"/>
          </w:tcPr>
          <w:p w14:paraId="02190E49" w14:textId="6E203196" w:rsidR="00A879D6" w:rsidRDefault="1D610C22" w:rsidP="5A97F27E">
            <w:pPr>
              <w:pStyle w:val="BodyText"/>
              <w:tabs>
                <w:tab w:val="left" w:pos="426"/>
              </w:tabs>
              <w:rPr>
                <w:rFonts w:ascii="Calibri" w:hAnsi="Calibri"/>
                <w:color w:val="808080"/>
              </w:rPr>
            </w:pPr>
            <w:r w:rsidRPr="5A97F27E">
              <w:rPr>
                <w:rFonts w:ascii="Calibri" w:hAnsi="Calibri"/>
                <w:color w:val="808080" w:themeColor="background1" w:themeShade="80"/>
              </w:rPr>
              <w:t xml:space="preserve">The ability to lead of motivate </w:t>
            </w:r>
            <w:r w:rsidR="4FDF7773" w:rsidRPr="5A97F27E">
              <w:rPr>
                <w:rFonts w:ascii="Calibri" w:hAnsi="Calibri"/>
                <w:color w:val="808080" w:themeColor="background1" w:themeShade="80"/>
              </w:rPr>
              <w:t>others.</w:t>
            </w:r>
            <w:r w:rsidRPr="5A97F27E">
              <w:rPr>
                <w:rFonts w:ascii="Calibri" w:hAnsi="Calibri"/>
                <w:color w:val="808080" w:themeColor="background1" w:themeShade="80"/>
              </w:rPr>
              <w:t xml:space="preserve"> </w:t>
            </w:r>
          </w:p>
        </w:tc>
        <w:tc>
          <w:tcPr>
            <w:tcW w:w="1125" w:type="dxa"/>
          </w:tcPr>
          <w:p w14:paraId="680A4E5D"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19219836" w14:textId="77777777" w:rsidR="00A879D6" w:rsidRPr="007446FB" w:rsidRDefault="00A879D6" w:rsidP="00A879D6">
            <w:pPr>
              <w:jc w:val="center"/>
              <w:rPr>
                <w:rFonts w:ascii="Calibri" w:hAnsi="Calibri" w:cs="Arial"/>
                <w:color w:val="808080"/>
                <w:sz w:val="22"/>
              </w:rPr>
            </w:pPr>
          </w:p>
        </w:tc>
        <w:tc>
          <w:tcPr>
            <w:tcW w:w="1440" w:type="dxa"/>
          </w:tcPr>
          <w:p w14:paraId="52C3FE9A" w14:textId="77777777" w:rsidR="00A879D6" w:rsidRPr="007446FB" w:rsidRDefault="00A879D6" w:rsidP="00A879D6">
            <w:pPr>
              <w:jc w:val="center"/>
              <w:rPr>
                <w:rFonts w:ascii="Calibri" w:hAnsi="Calibri" w:cs="Arial"/>
                <w:color w:val="808080"/>
                <w:sz w:val="22"/>
              </w:rPr>
            </w:pPr>
            <w:r>
              <w:rPr>
                <w:rFonts w:ascii="Calibri" w:hAnsi="Calibri" w:cs="Arial"/>
                <w:color w:val="808080"/>
                <w:sz w:val="22"/>
              </w:rPr>
              <w:t>A/I</w:t>
            </w:r>
          </w:p>
        </w:tc>
      </w:tr>
      <w:tr w:rsidR="00A879D6" w:rsidRPr="007446FB" w14:paraId="00460A06" w14:textId="77777777" w:rsidTr="5D29A5ED">
        <w:trPr>
          <w:trHeight w:val="309"/>
        </w:trPr>
        <w:tc>
          <w:tcPr>
            <w:tcW w:w="6075" w:type="dxa"/>
            <w:tcBorders>
              <w:bottom w:val="single" w:sz="4" w:space="0" w:color="auto"/>
            </w:tcBorders>
          </w:tcPr>
          <w:p w14:paraId="0922D13A" w14:textId="77777777" w:rsidR="00A879D6" w:rsidRPr="007446FB" w:rsidRDefault="00A879D6" w:rsidP="00A879D6">
            <w:pPr>
              <w:rPr>
                <w:rFonts w:ascii="Calibri" w:hAnsi="Calibri" w:cs="Arial"/>
                <w:color w:val="808080"/>
                <w:sz w:val="22"/>
                <w:szCs w:val="22"/>
              </w:rPr>
            </w:pPr>
            <w:r w:rsidRPr="007446FB">
              <w:rPr>
                <w:rFonts w:ascii="Calibri" w:hAnsi="Calibri" w:cs="Arial"/>
                <w:b/>
                <w:color w:val="808080"/>
                <w:sz w:val="22"/>
                <w:szCs w:val="22"/>
              </w:rPr>
              <w:t>Other Requirements</w:t>
            </w:r>
          </w:p>
        </w:tc>
        <w:tc>
          <w:tcPr>
            <w:tcW w:w="1125" w:type="dxa"/>
            <w:tcBorders>
              <w:bottom w:val="single" w:sz="4" w:space="0" w:color="auto"/>
            </w:tcBorders>
          </w:tcPr>
          <w:p w14:paraId="296FEF7D" w14:textId="77777777" w:rsidR="00A879D6" w:rsidRPr="007446FB" w:rsidRDefault="00A879D6" w:rsidP="00A879D6">
            <w:pPr>
              <w:jc w:val="center"/>
              <w:rPr>
                <w:rFonts w:ascii="Calibri" w:hAnsi="Calibri" w:cs="Arial"/>
                <w:color w:val="808080"/>
                <w:sz w:val="22"/>
              </w:rPr>
            </w:pPr>
          </w:p>
        </w:tc>
        <w:tc>
          <w:tcPr>
            <w:tcW w:w="1260" w:type="dxa"/>
            <w:tcBorders>
              <w:bottom w:val="single" w:sz="4" w:space="0" w:color="auto"/>
            </w:tcBorders>
          </w:tcPr>
          <w:p w14:paraId="7194DBDC" w14:textId="77777777" w:rsidR="00A879D6" w:rsidRPr="007446FB" w:rsidRDefault="00A879D6" w:rsidP="00A879D6">
            <w:pPr>
              <w:jc w:val="center"/>
              <w:rPr>
                <w:rFonts w:ascii="Calibri" w:hAnsi="Calibri" w:cs="Arial"/>
                <w:color w:val="808080"/>
                <w:sz w:val="22"/>
              </w:rPr>
            </w:pPr>
          </w:p>
        </w:tc>
        <w:tc>
          <w:tcPr>
            <w:tcW w:w="1440" w:type="dxa"/>
            <w:tcBorders>
              <w:bottom w:val="single" w:sz="4" w:space="0" w:color="auto"/>
            </w:tcBorders>
          </w:tcPr>
          <w:p w14:paraId="769D0D3C" w14:textId="77777777" w:rsidR="00A879D6" w:rsidRPr="007446FB" w:rsidRDefault="00A879D6" w:rsidP="00A879D6">
            <w:pPr>
              <w:jc w:val="center"/>
              <w:rPr>
                <w:rFonts w:ascii="Calibri" w:hAnsi="Calibri" w:cs="Arial"/>
                <w:color w:val="808080"/>
                <w:sz w:val="22"/>
              </w:rPr>
            </w:pPr>
          </w:p>
        </w:tc>
      </w:tr>
      <w:tr w:rsidR="00A879D6" w:rsidRPr="007446FB" w14:paraId="2EB3E236" w14:textId="77777777" w:rsidTr="5D29A5ED">
        <w:trPr>
          <w:trHeight w:val="552"/>
        </w:trPr>
        <w:tc>
          <w:tcPr>
            <w:tcW w:w="6075" w:type="dxa"/>
            <w:tcBorders>
              <w:top w:val="single" w:sz="4" w:space="0" w:color="auto"/>
              <w:left w:val="single" w:sz="4" w:space="0" w:color="auto"/>
              <w:bottom w:val="single" w:sz="4" w:space="0" w:color="auto"/>
              <w:right w:val="single" w:sz="4" w:space="0" w:color="auto"/>
            </w:tcBorders>
          </w:tcPr>
          <w:p w14:paraId="784081D8" w14:textId="7D8C7599" w:rsidR="00A879D6" w:rsidRPr="007446FB" w:rsidRDefault="1D610C22" w:rsidP="00A879D6">
            <w:pPr>
              <w:rPr>
                <w:rFonts w:ascii="Calibri" w:hAnsi="Calibri" w:cs="Arial"/>
                <w:color w:val="808080"/>
                <w:sz w:val="22"/>
                <w:szCs w:val="22"/>
              </w:rPr>
            </w:pPr>
            <w:r w:rsidRPr="5A97F27E">
              <w:rPr>
                <w:rFonts w:ascii="Calibri" w:hAnsi="Calibri" w:cs="Arial"/>
                <w:color w:val="808080" w:themeColor="background1" w:themeShade="80"/>
                <w:sz w:val="22"/>
                <w:szCs w:val="22"/>
              </w:rPr>
              <w:t xml:space="preserve">A commitment to on-going personal development and willingness to undertake appropriate </w:t>
            </w:r>
            <w:r w:rsidR="4EA23966" w:rsidRPr="5A97F27E">
              <w:rPr>
                <w:rFonts w:ascii="Calibri" w:hAnsi="Calibri" w:cs="Arial"/>
                <w:color w:val="808080" w:themeColor="background1" w:themeShade="80"/>
                <w:sz w:val="22"/>
                <w:szCs w:val="22"/>
              </w:rPr>
              <w:t>training.</w:t>
            </w:r>
            <w:r w:rsidRPr="5A97F27E">
              <w:rPr>
                <w:rFonts w:ascii="Calibri" w:hAnsi="Calibri" w:cs="Arial"/>
                <w:color w:val="808080" w:themeColor="background1" w:themeShade="80"/>
                <w:sz w:val="22"/>
                <w:szCs w:val="22"/>
              </w:rPr>
              <w:t xml:space="preserve"> </w:t>
            </w:r>
          </w:p>
        </w:tc>
        <w:tc>
          <w:tcPr>
            <w:tcW w:w="1125" w:type="dxa"/>
            <w:tcBorders>
              <w:top w:val="single" w:sz="4" w:space="0" w:color="auto"/>
              <w:left w:val="single" w:sz="4" w:space="0" w:color="auto"/>
              <w:bottom w:val="single" w:sz="4" w:space="0" w:color="auto"/>
              <w:right w:val="single" w:sz="4" w:space="0" w:color="auto"/>
            </w:tcBorders>
          </w:tcPr>
          <w:p w14:paraId="54CD245A"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Borders>
              <w:top w:val="single" w:sz="4" w:space="0" w:color="auto"/>
              <w:left w:val="single" w:sz="4" w:space="0" w:color="auto"/>
              <w:bottom w:val="single" w:sz="4" w:space="0" w:color="auto"/>
              <w:right w:val="single" w:sz="4" w:space="0" w:color="auto"/>
            </w:tcBorders>
          </w:tcPr>
          <w:p w14:paraId="1231BE67" w14:textId="77777777" w:rsidR="00A879D6" w:rsidRPr="007446FB" w:rsidRDefault="00A879D6" w:rsidP="00A879D6">
            <w:pPr>
              <w:jc w:val="center"/>
              <w:rPr>
                <w:rFonts w:ascii="Calibri" w:hAnsi="Calibri" w:cs="Arial"/>
                <w:color w:val="808080"/>
                <w:sz w:val="22"/>
              </w:rPr>
            </w:pPr>
          </w:p>
        </w:tc>
        <w:tc>
          <w:tcPr>
            <w:tcW w:w="1440" w:type="dxa"/>
            <w:tcBorders>
              <w:top w:val="single" w:sz="4" w:space="0" w:color="auto"/>
              <w:left w:val="single" w:sz="4" w:space="0" w:color="auto"/>
              <w:bottom w:val="single" w:sz="4" w:space="0" w:color="auto"/>
              <w:right w:val="single" w:sz="4" w:space="0" w:color="auto"/>
            </w:tcBorders>
          </w:tcPr>
          <w:p w14:paraId="36FEB5B0" w14:textId="77777777" w:rsidR="00A879D6" w:rsidRPr="007446FB" w:rsidRDefault="00A879D6" w:rsidP="00A879D6">
            <w:pPr>
              <w:jc w:val="center"/>
              <w:rPr>
                <w:rFonts w:ascii="Calibri" w:hAnsi="Calibri" w:cs="Arial"/>
                <w:color w:val="808080"/>
                <w:sz w:val="22"/>
              </w:rPr>
            </w:pPr>
          </w:p>
        </w:tc>
      </w:tr>
      <w:tr w:rsidR="00A879D6" w:rsidRPr="007446FB" w14:paraId="4A4611F8" w14:textId="77777777" w:rsidTr="5D29A5ED">
        <w:tc>
          <w:tcPr>
            <w:tcW w:w="6075" w:type="dxa"/>
            <w:tcBorders>
              <w:top w:val="single" w:sz="4" w:space="0" w:color="auto"/>
              <w:left w:val="single" w:sz="4" w:space="0" w:color="auto"/>
              <w:bottom w:val="single" w:sz="4" w:space="0" w:color="auto"/>
              <w:right w:val="single" w:sz="4" w:space="0" w:color="auto"/>
            </w:tcBorders>
          </w:tcPr>
          <w:p w14:paraId="4462F3C7" w14:textId="6E88D4C3" w:rsidR="00A879D6" w:rsidRPr="007446FB" w:rsidRDefault="1D610C22" w:rsidP="00A879D6">
            <w:pPr>
              <w:rPr>
                <w:rFonts w:ascii="Calibri" w:hAnsi="Calibri" w:cs="Arial"/>
                <w:color w:val="808080"/>
                <w:sz w:val="22"/>
                <w:szCs w:val="22"/>
              </w:rPr>
            </w:pPr>
            <w:r w:rsidRPr="5A97F27E">
              <w:rPr>
                <w:rFonts w:ascii="Calibri" w:hAnsi="Calibri" w:cs="Arial"/>
                <w:color w:val="808080" w:themeColor="background1" w:themeShade="80"/>
                <w:sz w:val="22"/>
                <w:szCs w:val="22"/>
              </w:rPr>
              <w:lastRenderedPageBreak/>
              <w:t xml:space="preserve">Appointment to the post is subject to a satisfactory enhanced </w:t>
            </w:r>
            <w:r w:rsidR="723EC50D" w:rsidRPr="5A97F27E">
              <w:rPr>
                <w:rFonts w:ascii="Calibri" w:hAnsi="Calibri" w:cs="Arial"/>
                <w:color w:val="808080" w:themeColor="background1" w:themeShade="80"/>
                <w:sz w:val="22"/>
                <w:szCs w:val="22"/>
              </w:rPr>
              <w:t>DBS (Disclosure and Barring Service)</w:t>
            </w:r>
            <w:r w:rsidRPr="5A97F27E">
              <w:rPr>
                <w:rFonts w:ascii="Calibri" w:hAnsi="Calibri" w:cs="Arial"/>
                <w:color w:val="808080" w:themeColor="background1" w:themeShade="80"/>
                <w:sz w:val="22"/>
                <w:szCs w:val="22"/>
              </w:rPr>
              <w:t xml:space="preserve"> </w:t>
            </w:r>
            <w:r w:rsidR="490071CC" w:rsidRPr="5A97F27E">
              <w:rPr>
                <w:rFonts w:ascii="Calibri" w:hAnsi="Calibri" w:cs="Arial"/>
                <w:color w:val="808080" w:themeColor="background1" w:themeShade="80"/>
                <w:sz w:val="22"/>
                <w:szCs w:val="22"/>
              </w:rPr>
              <w:t>check.</w:t>
            </w:r>
            <w:r w:rsidRPr="5A97F27E">
              <w:rPr>
                <w:rFonts w:ascii="Calibri" w:hAnsi="Calibri" w:cs="Arial"/>
                <w:color w:val="808080" w:themeColor="background1" w:themeShade="80"/>
                <w:sz w:val="22"/>
                <w:szCs w:val="22"/>
              </w:rPr>
              <w:t xml:space="preserve"> </w:t>
            </w:r>
          </w:p>
        </w:tc>
        <w:tc>
          <w:tcPr>
            <w:tcW w:w="1125" w:type="dxa"/>
            <w:tcBorders>
              <w:top w:val="single" w:sz="4" w:space="0" w:color="auto"/>
              <w:left w:val="single" w:sz="4" w:space="0" w:color="auto"/>
            </w:tcBorders>
          </w:tcPr>
          <w:p w14:paraId="30D7AA69"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Borders>
              <w:top w:val="single" w:sz="4" w:space="0" w:color="auto"/>
            </w:tcBorders>
          </w:tcPr>
          <w:p w14:paraId="7196D064" w14:textId="77777777" w:rsidR="00A879D6" w:rsidRPr="007446FB" w:rsidRDefault="00A879D6" w:rsidP="00A879D6">
            <w:pPr>
              <w:jc w:val="center"/>
              <w:rPr>
                <w:rFonts w:ascii="Calibri" w:hAnsi="Calibri" w:cs="Arial"/>
                <w:color w:val="808080"/>
                <w:sz w:val="22"/>
              </w:rPr>
            </w:pPr>
          </w:p>
        </w:tc>
        <w:tc>
          <w:tcPr>
            <w:tcW w:w="1440" w:type="dxa"/>
            <w:tcBorders>
              <w:top w:val="single" w:sz="4" w:space="0" w:color="auto"/>
            </w:tcBorders>
          </w:tcPr>
          <w:p w14:paraId="34FF1C98" w14:textId="77777777" w:rsidR="00A879D6" w:rsidRPr="007446FB" w:rsidRDefault="00A879D6" w:rsidP="00A879D6">
            <w:pPr>
              <w:jc w:val="center"/>
              <w:rPr>
                <w:rFonts w:ascii="Calibri" w:hAnsi="Calibri" w:cs="Arial"/>
                <w:color w:val="808080"/>
                <w:sz w:val="22"/>
              </w:rPr>
            </w:pPr>
          </w:p>
        </w:tc>
      </w:tr>
      <w:tr w:rsidR="00A879D6" w:rsidRPr="007446FB" w14:paraId="216E6338" w14:textId="77777777" w:rsidTr="5D29A5ED">
        <w:tc>
          <w:tcPr>
            <w:tcW w:w="6075" w:type="dxa"/>
            <w:tcBorders>
              <w:top w:val="single" w:sz="4" w:space="0" w:color="auto"/>
              <w:left w:val="single" w:sz="4" w:space="0" w:color="auto"/>
              <w:bottom w:val="single" w:sz="4" w:space="0" w:color="auto"/>
              <w:right w:val="single" w:sz="4" w:space="0" w:color="auto"/>
            </w:tcBorders>
          </w:tcPr>
          <w:p w14:paraId="2DCFB750" w14:textId="68CFF153" w:rsidR="00A879D6" w:rsidRPr="007446FB" w:rsidRDefault="1D610C22" w:rsidP="00A879D6">
            <w:pPr>
              <w:rPr>
                <w:rFonts w:ascii="Calibri" w:hAnsi="Calibri" w:cs="Arial"/>
                <w:color w:val="808080"/>
                <w:sz w:val="22"/>
                <w:szCs w:val="22"/>
              </w:rPr>
            </w:pPr>
            <w:r w:rsidRPr="5A97F27E">
              <w:rPr>
                <w:rFonts w:ascii="Calibri" w:hAnsi="Calibri" w:cs="Arial"/>
                <w:color w:val="808080" w:themeColor="background1" w:themeShade="80"/>
                <w:sz w:val="22"/>
                <w:szCs w:val="22"/>
              </w:rPr>
              <w:t xml:space="preserve">Evidence of commitment to safeguarding and protecting the welfare of </w:t>
            </w:r>
            <w:r w:rsidR="4A451BEA" w:rsidRPr="5A97F27E">
              <w:rPr>
                <w:rFonts w:ascii="Calibri" w:hAnsi="Calibri" w:cs="Arial"/>
                <w:color w:val="808080" w:themeColor="background1" w:themeShade="80"/>
                <w:sz w:val="22"/>
                <w:szCs w:val="22"/>
              </w:rPr>
              <w:t>children.</w:t>
            </w:r>
          </w:p>
        </w:tc>
        <w:tc>
          <w:tcPr>
            <w:tcW w:w="1125" w:type="dxa"/>
            <w:tcBorders>
              <w:left w:val="single" w:sz="4" w:space="0" w:color="auto"/>
            </w:tcBorders>
          </w:tcPr>
          <w:p w14:paraId="6D072C0D"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48A21919" w14:textId="77777777" w:rsidR="00A879D6" w:rsidRPr="007446FB" w:rsidRDefault="00A879D6" w:rsidP="00A879D6">
            <w:pPr>
              <w:jc w:val="center"/>
              <w:rPr>
                <w:rFonts w:ascii="Calibri" w:hAnsi="Calibri" w:cs="Arial"/>
                <w:color w:val="808080"/>
                <w:sz w:val="22"/>
              </w:rPr>
            </w:pPr>
          </w:p>
        </w:tc>
        <w:tc>
          <w:tcPr>
            <w:tcW w:w="1440" w:type="dxa"/>
          </w:tcPr>
          <w:p w14:paraId="6BD18F9B" w14:textId="77777777" w:rsidR="00A879D6" w:rsidRPr="007446FB" w:rsidRDefault="00A879D6" w:rsidP="00A879D6">
            <w:pPr>
              <w:jc w:val="center"/>
              <w:rPr>
                <w:rFonts w:ascii="Calibri" w:hAnsi="Calibri" w:cs="Arial"/>
                <w:color w:val="808080"/>
                <w:sz w:val="22"/>
              </w:rPr>
            </w:pPr>
          </w:p>
        </w:tc>
      </w:tr>
      <w:tr w:rsidR="00A879D6" w:rsidRPr="007446FB" w14:paraId="0F92170B" w14:textId="77777777" w:rsidTr="5D29A5ED">
        <w:tc>
          <w:tcPr>
            <w:tcW w:w="6075" w:type="dxa"/>
            <w:tcBorders>
              <w:top w:val="single" w:sz="4" w:space="0" w:color="auto"/>
              <w:left w:val="single" w:sz="4" w:space="0" w:color="auto"/>
              <w:bottom w:val="single" w:sz="4" w:space="0" w:color="auto"/>
              <w:right w:val="single" w:sz="4" w:space="0" w:color="auto"/>
            </w:tcBorders>
          </w:tcPr>
          <w:p w14:paraId="56F0C28A" w14:textId="77777777" w:rsidR="00A879D6" w:rsidRPr="007446FB" w:rsidRDefault="00A879D6" w:rsidP="00A879D6">
            <w:pPr>
              <w:rPr>
                <w:rFonts w:ascii="Calibri" w:hAnsi="Calibri" w:cs="Arial"/>
                <w:color w:val="808080"/>
                <w:sz w:val="22"/>
                <w:szCs w:val="22"/>
              </w:rPr>
            </w:pPr>
            <w:r w:rsidRPr="007446FB">
              <w:rPr>
                <w:rFonts w:ascii="Calibri" w:hAnsi="Calibri" w:cs="Arial"/>
                <w:color w:val="808080"/>
                <w:sz w:val="22"/>
                <w:szCs w:val="22"/>
              </w:rPr>
              <w:t>This post is exempt from section 4(2) of the Rehabilitation of Offenders Act, 1974, as the duties give you access to persons who are under the age of 18.  Applicants are not entitled to withhold information about convictions, which would be regarded as spent for other purposes.</w:t>
            </w:r>
          </w:p>
        </w:tc>
        <w:tc>
          <w:tcPr>
            <w:tcW w:w="1125" w:type="dxa"/>
            <w:tcBorders>
              <w:left w:val="single" w:sz="4" w:space="0" w:color="auto"/>
            </w:tcBorders>
          </w:tcPr>
          <w:p w14:paraId="238601FE" w14:textId="77777777" w:rsidR="00A879D6" w:rsidRPr="007446FB" w:rsidRDefault="00A879D6" w:rsidP="00A879D6">
            <w:pPr>
              <w:jc w:val="center"/>
              <w:rPr>
                <w:rFonts w:ascii="Calibri" w:hAnsi="Calibri" w:cs="Arial"/>
                <w:color w:val="808080"/>
                <w:sz w:val="22"/>
              </w:rPr>
            </w:pPr>
            <w:r w:rsidRPr="007446FB">
              <w:rPr>
                <w:rFonts w:ascii="Wingdings" w:eastAsia="Wingdings" w:hAnsi="Wingdings" w:cs="Wingdings"/>
                <w:color w:val="808080"/>
                <w:sz w:val="22"/>
              </w:rPr>
              <w:t>ü</w:t>
            </w:r>
          </w:p>
        </w:tc>
        <w:tc>
          <w:tcPr>
            <w:tcW w:w="1260" w:type="dxa"/>
          </w:tcPr>
          <w:p w14:paraId="0F3CABC7" w14:textId="77777777" w:rsidR="00A879D6" w:rsidRPr="007446FB" w:rsidRDefault="00A879D6" w:rsidP="00A879D6">
            <w:pPr>
              <w:jc w:val="center"/>
              <w:rPr>
                <w:rFonts w:ascii="Calibri" w:hAnsi="Calibri" w:cs="Arial"/>
                <w:color w:val="808080"/>
                <w:sz w:val="22"/>
              </w:rPr>
            </w:pPr>
          </w:p>
        </w:tc>
        <w:tc>
          <w:tcPr>
            <w:tcW w:w="1440" w:type="dxa"/>
          </w:tcPr>
          <w:p w14:paraId="5B08B5D1" w14:textId="77777777" w:rsidR="00A879D6" w:rsidRPr="007446FB" w:rsidRDefault="00A879D6" w:rsidP="00A879D6">
            <w:pPr>
              <w:jc w:val="center"/>
              <w:rPr>
                <w:rFonts w:ascii="Calibri" w:hAnsi="Calibri" w:cs="Arial"/>
                <w:color w:val="808080"/>
                <w:sz w:val="22"/>
              </w:rPr>
            </w:pPr>
          </w:p>
        </w:tc>
      </w:tr>
    </w:tbl>
    <w:p w14:paraId="16DEB4AB" w14:textId="77777777" w:rsidR="003742B8" w:rsidRPr="007446FB" w:rsidRDefault="003742B8" w:rsidP="003742B8">
      <w:pPr>
        <w:ind w:left="180"/>
        <w:rPr>
          <w:rFonts w:ascii="Calibri" w:hAnsi="Calibri" w:cs="Arial"/>
          <w:color w:val="808080"/>
          <w:sz w:val="22"/>
        </w:rPr>
      </w:pPr>
    </w:p>
    <w:p w14:paraId="1F59A2AA"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*I - Interview </w:t>
      </w:r>
    </w:p>
    <w:p w14:paraId="65E3ECAB"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 xml:space="preserve">T – Test/Presentation </w:t>
      </w:r>
    </w:p>
    <w:p w14:paraId="6055B3B8" w14:textId="77777777" w:rsidR="003742B8" w:rsidRPr="007446FB" w:rsidRDefault="003742B8" w:rsidP="003742B8">
      <w:pPr>
        <w:ind w:left="180"/>
        <w:rPr>
          <w:rFonts w:ascii="Calibri" w:hAnsi="Calibri" w:cs="Arial"/>
          <w:color w:val="808080"/>
          <w:sz w:val="22"/>
        </w:rPr>
      </w:pPr>
      <w:r w:rsidRPr="007446FB">
        <w:rPr>
          <w:rFonts w:ascii="Calibri" w:hAnsi="Calibri" w:cs="Arial"/>
          <w:color w:val="808080"/>
          <w:sz w:val="22"/>
        </w:rPr>
        <w:t>A – Application Form</w:t>
      </w:r>
    </w:p>
    <w:p w14:paraId="0AD9C6F4" w14:textId="77777777" w:rsidR="009C4FD2" w:rsidRPr="007446FB" w:rsidRDefault="009C4FD2" w:rsidP="00C01D37">
      <w:pPr>
        <w:pStyle w:val="BodyText"/>
        <w:tabs>
          <w:tab w:val="left" w:pos="426"/>
        </w:tabs>
        <w:rPr>
          <w:rFonts w:ascii="Calibri" w:hAnsi="Calibri"/>
          <w:color w:val="808080"/>
          <w:szCs w:val="22"/>
        </w:rPr>
      </w:pPr>
    </w:p>
    <w:sectPr w:rsidR="009C4FD2" w:rsidRPr="007446FB">
      <w:footerReference w:type="default" r:id="rId19"/>
      <w:pgSz w:w="12240" w:h="15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haela Philpot" w:date="2023-10-10T10:59:00Z" w:initials="MP">
    <w:p w14:paraId="2F808A82" w14:textId="77777777" w:rsidR="004B20BF" w:rsidRDefault="004B20BF" w:rsidP="004B20BF">
      <w:pPr>
        <w:pStyle w:val="CommentText"/>
      </w:pPr>
      <w:r>
        <w:rPr>
          <w:rStyle w:val="CommentReference"/>
        </w:rPr>
        <w:annotationRef/>
      </w:r>
      <w:r>
        <w:t>Add FBV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08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B15E19" w16cex:dateUtc="2023-10-10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08A82" w16cid:durableId="74B15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B2615" w14:textId="77777777" w:rsidR="00AF6542" w:rsidRDefault="00AF6542">
      <w:r>
        <w:separator/>
      </w:r>
    </w:p>
  </w:endnote>
  <w:endnote w:type="continuationSeparator" w:id="0">
    <w:p w14:paraId="04CFA3D1" w14:textId="77777777" w:rsidR="00AF6542" w:rsidRDefault="00AF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141B" w14:textId="77777777" w:rsidR="00F527A6" w:rsidRDefault="00F527A6">
    <w:pPr>
      <w:pStyle w:val="Footer"/>
      <w:jc w:val="right"/>
      <w:rPr>
        <w:rFonts w:ascii="Arial" w:hAnsi="Arial" w:cs="Arial"/>
        <w:b/>
        <w:bCs/>
        <w:color w:val="8080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70A1" w14:textId="77777777" w:rsidR="00C356D8" w:rsidRPr="00687663" w:rsidRDefault="00C356D8">
    <w:pPr>
      <w:pStyle w:val="Footer"/>
      <w:rPr>
        <w:rFonts w:ascii="Arial" w:hAnsi="Arial" w:cs="Arial"/>
        <w:sz w:val="20"/>
        <w:szCs w:val="20"/>
      </w:rPr>
    </w:pPr>
    <w:r>
      <w:rPr>
        <w:rFonts w:ascii="Arial" w:hAnsi="Arial" w:cs="Arial"/>
        <w:sz w:val="20"/>
        <w:szCs w:val="20"/>
      </w:rPr>
      <w:t>Teaching Assistant – L3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DC4C3" w14:textId="77777777" w:rsidR="00AF6542" w:rsidRDefault="00AF6542">
      <w:r>
        <w:separator/>
      </w:r>
    </w:p>
  </w:footnote>
  <w:footnote w:type="continuationSeparator" w:id="0">
    <w:p w14:paraId="26698180" w14:textId="77777777" w:rsidR="00AF6542" w:rsidRDefault="00AF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1409" w14:textId="77777777" w:rsidR="00F527A6" w:rsidRDefault="00F527A6">
    <w:pPr>
      <w:pStyle w:val="Header"/>
      <w:jc w:val="center"/>
      <w:rPr>
        <w:rFonts w:ascii="Arial" w:hAnsi="Arial" w:cs="Arial"/>
        <w:b/>
        <w:bCs/>
        <w:color w:val="000080"/>
        <w:sz w:val="28"/>
      </w:rPr>
    </w:pPr>
  </w:p>
</w:hdr>
</file>

<file path=word/intelligence.xml><?xml version="1.0" encoding="utf-8"?>
<int:Intelligence xmlns:int="http://schemas.microsoft.com/office/intelligence/2019/intelligence">
  <int:IntelligenceSettings/>
  <int:Manifest>
    <int:WordHash hashCode="vmwyTAXdH0cMmr" id="lV04m0Mz"/>
    <int:WordHash hashCode="/53t7+nueLMznS" id="8jV9hVXq"/>
  </int:Manifest>
  <int:Observations>
    <int:Content id="lV04m0Mz">
      <int:Rejection type="AugLoop_Text_Critique"/>
    </int:Content>
    <int:Content id="8jV9hVX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A84"/>
    <w:multiLevelType w:val="hybridMultilevel"/>
    <w:tmpl w:val="876A8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D0DB3"/>
    <w:multiLevelType w:val="hybridMultilevel"/>
    <w:tmpl w:val="9D6E0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D50F7"/>
    <w:multiLevelType w:val="hybridMultilevel"/>
    <w:tmpl w:val="31560550"/>
    <w:lvl w:ilvl="0" w:tplc="19BCC692">
      <w:start w:val="1"/>
      <w:numFmt w:val="bullet"/>
      <w:pStyle w:val="ColourfulListAccent1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B10B9"/>
    <w:multiLevelType w:val="hybridMultilevel"/>
    <w:tmpl w:val="C5502BFA"/>
    <w:lvl w:ilvl="0" w:tplc="8410D8B8">
      <w:start w:val="1"/>
      <w:numFmt w:val="decimal"/>
      <w:lvlText w:val="%1."/>
      <w:lvlJc w:val="left"/>
      <w:pPr>
        <w:tabs>
          <w:tab w:val="num" w:pos="720"/>
        </w:tabs>
        <w:ind w:left="720" w:hanging="360"/>
      </w:pPr>
      <w:rPr>
        <w:color w:val="7F7F7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653DF"/>
    <w:multiLevelType w:val="hybridMultilevel"/>
    <w:tmpl w:val="BFF6F51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6B700D"/>
    <w:multiLevelType w:val="hybridMultilevel"/>
    <w:tmpl w:val="E392EA7A"/>
    <w:lvl w:ilvl="0" w:tplc="CFB6123E">
      <w:start w:val="1"/>
      <w:numFmt w:val="decimal"/>
      <w:lvlText w:val="%1."/>
      <w:lvlJc w:val="left"/>
      <w:pPr>
        <w:ind w:left="720" w:hanging="360"/>
      </w:pPr>
    </w:lvl>
    <w:lvl w:ilvl="1" w:tplc="44DCF9F8">
      <w:start w:val="1"/>
      <w:numFmt w:val="lowerLetter"/>
      <w:lvlText w:val="%2."/>
      <w:lvlJc w:val="left"/>
      <w:pPr>
        <w:ind w:left="1440" w:hanging="360"/>
      </w:pPr>
    </w:lvl>
    <w:lvl w:ilvl="2" w:tplc="2BE4121C">
      <w:start w:val="1"/>
      <w:numFmt w:val="lowerRoman"/>
      <w:lvlText w:val="%3."/>
      <w:lvlJc w:val="right"/>
      <w:pPr>
        <w:ind w:left="2160" w:hanging="180"/>
      </w:pPr>
    </w:lvl>
    <w:lvl w:ilvl="3" w:tplc="024C6F6C">
      <w:start w:val="1"/>
      <w:numFmt w:val="decimal"/>
      <w:lvlText w:val="%4."/>
      <w:lvlJc w:val="left"/>
      <w:pPr>
        <w:ind w:left="2880" w:hanging="360"/>
      </w:pPr>
    </w:lvl>
    <w:lvl w:ilvl="4" w:tplc="0C92B54E">
      <w:start w:val="1"/>
      <w:numFmt w:val="lowerLetter"/>
      <w:lvlText w:val="%5."/>
      <w:lvlJc w:val="left"/>
      <w:pPr>
        <w:ind w:left="3600" w:hanging="360"/>
      </w:pPr>
    </w:lvl>
    <w:lvl w:ilvl="5" w:tplc="0FFA543A">
      <w:start w:val="1"/>
      <w:numFmt w:val="lowerRoman"/>
      <w:lvlText w:val="%6."/>
      <w:lvlJc w:val="right"/>
      <w:pPr>
        <w:ind w:left="4320" w:hanging="180"/>
      </w:pPr>
    </w:lvl>
    <w:lvl w:ilvl="6" w:tplc="AFAA9BB8">
      <w:start w:val="1"/>
      <w:numFmt w:val="decimal"/>
      <w:lvlText w:val="%7."/>
      <w:lvlJc w:val="left"/>
      <w:pPr>
        <w:ind w:left="5040" w:hanging="360"/>
      </w:pPr>
    </w:lvl>
    <w:lvl w:ilvl="7" w:tplc="8FD8C678">
      <w:start w:val="1"/>
      <w:numFmt w:val="lowerLetter"/>
      <w:lvlText w:val="%8."/>
      <w:lvlJc w:val="left"/>
      <w:pPr>
        <w:ind w:left="5760" w:hanging="360"/>
      </w:pPr>
    </w:lvl>
    <w:lvl w:ilvl="8" w:tplc="60BA5860">
      <w:start w:val="1"/>
      <w:numFmt w:val="lowerRoman"/>
      <w:lvlText w:val="%9."/>
      <w:lvlJc w:val="right"/>
      <w:pPr>
        <w:ind w:left="6480" w:hanging="180"/>
      </w:pPr>
    </w:lvl>
  </w:abstractNum>
  <w:abstractNum w:abstractNumId="6" w15:restartNumberingAfterBreak="0">
    <w:nsid w:val="20C265AD"/>
    <w:multiLevelType w:val="hybridMultilevel"/>
    <w:tmpl w:val="DE5AB44C"/>
    <w:lvl w:ilvl="0" w:tplc="52109E28">
      <w:start w:val="1"/>
      <w:numFmt w:val="decimal"/>
      <w:lvlText w:val="%1."/>
      <w:lvlJc w:val="left"/>
      <w:pPr>
        <w:ind w:left="720" w:hanging="360"/>
      </w:pPr>
    </w:lvl>
    <w:lvl w:ilvl="1" w:tplc="D62CFBF2">
      <w:start w:val="1"/>
      <w:numFmt w:val="lowerLetter"/>
      <w:lvlText w:val="%2."/>
      <w:lvlJc w:val="left"/>
      <w:pPr>
        <w:ind w:left="1440" w:hanging="360"/>
      </w:pPr>
    </w:lvl>
    <w:lvl w:ilvl="2" w:tplc="F880E7E8">
      <w:start w:val="1"/>
      <w:numFmt w:val="lowerRoman"/>
      <w:lvlText w:val="%3."/>
      <w:lvlJc w:val="right"/>
      <w:pPr>
        <w:ind w:left="2160" w:hanging="180"/>
      </w:pPr>
    </w:lvl>
    <w:lvl w:ilvl="3" w:tplc="528ADD2C">
      <w:start w:val="1"/>
      <w:numFmt w:val="decimal"/>
      <w:lvlText w:val="%4."/>
      <w:lvlJc w:val="left"/>
      <w:pPr>
        <w:ind w:left="2880" w:hanging="360"/>
      </w:pPr>
    </w:lvl>
    <w:lvl w:ilvl="4" w:tplc="865E6040">
      <w:start w:val="1"/>
      <w:numFmt w:val="lowerLetter"/>
      <w:lvlText w:val="%5."/>
      <w:lvlJc w:val="left"/>
      <w:pPr>
        <w:ind w:left="3600" w:hanging="360"/>
      </w:pPr>
    </w:lvl>
    <w:lvl w:ilvl="5" w:tplc="EFD41C90">
      <w:start w:val="1"/>
      <w:numFmt w:val="lowerRoman"/>
      <w:lvlText w:val="%6."/>
      <w:lvlJc w:val="right"/>
      <w:pPr>
        <w:ind w:left="4320" w:hanging="180"/>
      </w:pPr>
    </w:lvl>
    <w:lvl w:ilvl="6" w:tplc="1B2A68B6">
      <w:start w:val="1"/>
      <w:numFmt w:val="decimal"/>
      <w:lvlText w:val="%7."/>
      <w:lvlJc w:val="left"/>
      <w:pPr>
        <w:ind w:left="5040" w:hanging="360"/>
      </w:pPr>
    </w:lvl>
    <w:lvl w:ilvl="7" w:tplc="7C74E142">
      <w:start w:val="1"/>
      <w:numFmt w:val="lowerLetter"/>
      <w:lvlText w:val="%8."/>
      <w:lvlJc w:val="left"/>
      <w:pPr>
        <w:ind w:left="5760" w:hanging="360"/>
      </w:pPr>
    </w:lvl>
    <w:lvl w:ilvl="8" w:tplc="25C8E82A">
      <w:start w:val="1"/>
      <w:numFmt w:val="lowerRoman"/>
      <w:lvlText w:val="%9."/>
      <w:lvlJc w:val="right"/>
      <w:pPr>
        <w:ind w:left="6480" w:hanging="180"/>
      </w:pPr>
    </w:lvl>
  </w:abstractNum>
  <w:abstractNum w:abstractNumId="7" w15:restartNumberingAfterBreak="0">
    <w:nsid w:val="26140871"/>
    <w:multiLevelType w:val="hybridMultilevel"/>
    <w:tmpl w:val="29668844"/>
    <w:lvl w:ilvl="0" w:tplc="3162E056">
      <w:start w:val="1"/>
      <w:numFmt w:val="decimal"/>
      <w:lvlText w:val="%1."/>
      <w:lvlJc w:val="left"/>
      <w:pPr>
        <w:ind w:left="720" w:hanging="360"/>
      </w:pPr>
    </w:lvl>
    <w:lvl w:ilvl="1" w:tplc="E1169E40">
      <w:start w:val="1"/>
      <w:numFmt w:val="lowerLetter"/>
      <w:lvlText w:val="%2."/>
      <w:lvlJc w:val="left"/>
      <w:pPr>
        <w:ind w:left="1440" w:hanging="360"/>
      </w:pPr>
    </w:lvl>
    <w:lvl w:ilvl="2" w:tplc="88326F3C">
      <w:start w:val="1"/>
      <w:numFmt w:val="lowerRoman"/>
      <w:lvlText w:val="%3."/>
      <w:lvlJc w:val="right"/>
      <w:pPr>
        <w:ind w:left="2160" w:hanging="180"/>
      </w:pPr>
    </w:lvl>
    <w:lvl w:ilvl="3" w:tplc="CECCEEC4">
      <w:start w:val="1"/>
      <w:numFmt w:val="decimal"/>
      <w:lvlText w:val="%4."/>
      <w:lvlJc w:val="left"/>
      <w:pPr>
        <w:ind w:left="2880" w:hanging="360"/>
      </w:pPr>
    </w:lvl>
    <w:lvl w:ilvl="4" w:tplc="8EEEB318">
      <w:start w:val="1"/>
      <w:numFmt w:val="lowerLetter"/>
      <w:lvlText w:val="%5."/>
      <w:lvlJc w:val="left"/>
      <w:pPr>
        <w:ind w:left="3600" w:hanging="360"/>
      </w:pPr>
    </w:lvl>
    <w:lvl w:ilvl="5" w:tplc="56E06160">
      <w:start w:val="1"/>
      <w:numFmt w:val="lowerRoman"/>
      <w:lvlText w:val="%6."/>
      <w:lvlJc w:val="right"/>
      <w:pPr>
        <w:ind w:left="4320" w:hanging="180"/>
      </w:pPr>
    </w:lvl>
    <w:lvl w:ilvl="6" w:tplc="1F28913A">
      <w:start w:val="1"/>
      <w:numFmt w:val="decimal"/>
      <w:lvlText w:val="%7."/>
      <w:lvlJc w:val="left"/>
      <w:pPr>
        <w:ind w:left="5040" w:hanging="360"/>
      </w:pPr>
    </w:lvl>
    <w:lvl w:ilvl="7" w:tplc="08504C3A">
      <w:start w:val="1"/>
      <w:numFmt w:val="lowerLetter"/>
      <w:lvlText w:val="%8."/>
      <w:lvlJc w:val="left"/>
      <w:pPr>
        <w:ind w:left="5760" w:hanging="360"/>
      </w:pPr>
    </w:lvl>
    <w:lvl w:ilvl="8" w:tplc="A8961A10">
      <w:start w:val="1"/>
      <w:numFmt w:val="lowerRoman"/>
      <w:lvlText w:val="%9."/>
      <w:lvlJc w:val="right"/>
      <w:pPr>
        <w:ind w:left="6480" w:hanging="180"/>
      </w:pPr>
    </w:lvl>
  </w:abstractNum>
  <w:abstractNum w:abstractNumId="8" w15:restartNumberingAfterBreak="0">
    <w:nsid w:val="261F356E"/>
    <w:multiLevelType w:val="hybridMultilevel"/>
    <w:tmpl w:val="01D464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AE1C95"/>
    <w:multiLevelType w:val="hybridMultilevel"/>
    <w:tmpl w:val="ED103B9C"/>
    <w:lvl w:ilvl="0" w:tplc="3738D7D8">
      <w:start w:val="1"/>
      <w:numFmt w:val="decimal"/>
      <w:lvlText w:val="%1."/>
      <w:lvlJc w:val="left"/>
      <w:pPr>
        <w:ind w:left="5180" w:hanging="360"/>
      </w:pPr>
      <w:rPr>
        <w:color w:val="7F7F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43797"/>
    <w:multiLevelType w:val="hybridMultilevel"/>
    <w:tmpl w:val="D52EC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74774D"/>
    <w:multiLevelType w:val="hybridMultilevel"/>
    <w:tmpl w:val="380ED746"/>
    <w:lvl w:ilvl="0" w:tplc="39526B4E">
      <w:start w:val="1"/>
      <w:numFmt w:val="decimal"/>
      <w:lvlText w:val="%1."/>
      <w:lvlJc w:val="left"/>
      <w:pPr>
        <w:ind w:left="720" w:hanging="360"/>
      </w:pPr>
    </w:lvl>
    <w:lvl w:ilvl="1" w:tplc="2FA2E970">
      <w:start w:val="1"/>
      <w:numFmt w:val="lowerLetter"/>
      <w:lvlText w:val="%2."/>
      <w:lvlJc w:val="left"/>
      <w:pPr>
        <w:ind w:left="1440" w:hanging="360"/>
      </w:pPr>
    </w:lvl>
    <w:lvl w:ilvl="2" w:tplc="0542F444">
      <w:start w:val="1"/>
      <w:numFmt w:val="lowerRoman"/>
      <w:lvlText w:val="%3."/>
      <w:lvlJc w:val="right"/>
      <w:pPr>
        <w:ind w:left="2160" w:hanging="180"/>
      </w:pPr>
    </w:lvl>
    <w:lvl w:ilvl="3" w:tplc="9218161C">
      <w:start w:val="1"/>
      <w:numFmt w:val="decimal"/>
      <w:lvlText w:val="%4."/>
      <w:lvlJc w:val="left"/>
      <w:pPr>
        <w:ind w:left="2880" w:hanging="360"/>
      </w:pPr>
    </w:lvl>
    <w:lvl w:ilvl="4" w:tplc="AA6C6C1C">
      <w:start w:val="1"/>
      <w:numFmt w:val="lowerLetter"/>
      <w:lvlText w:val="%5."/>
      <w:lvlJc w:val="left"/>
      <w:pPr>
        <w:ind w:left="3600" w:hanging="360"/>
      </w:pPr>
    </w:lvl>
    <w:lvl w:ilvl="5" w:tplc="F76477FE">
      <w:start w:val="1"/>
      <w:numFmt w:val="lowerRoman"/>
      <w:lvlText w:val="%6."/>
      <w:lvlJc w:val="right"/>
      <w:pPr>
        <w:ind w:left="4320" w:hanging="180"/>
      </w:pPr>
    </w:lvl>
    <w:lvl w:ilvl="6" w:tplc="E1C6E744">
      <w:start w:val="1"/>
      <w:numFmt w:val="decimal"/>
      <w:lvlText w:val="%7."/>
      <w:lvlJc w:val="left"/>
      <w:pPr>
        <w:ind w:left="5040" w:hanging="360"/>
      </w:pPr>
    </w:lvl>
    <w:lvl w:ilvl="7" w:tplc="AC7458F8">
      <w:start w:val="1"/>
      <w:numFmt w:val="lowerLetter"/>
      <w:lvlText w:val="%8."/>
      <w:lvlJc w:val="left"/>
      <w:pPr>
        <w:ind w:left="5760" w:hanging="360"/>
      </w:pPr>
    </w:lvl>
    <w:lvl w:ilvl="8" w:tplc="BF408D76">
      <w:start w:val="1"/>
      <w:numFmt w:val="lowerRoman"/>
      <w:lvlText w:val="%9."/>
      <w:lvlJc w:val="right"/>
      <w:pPr>
        <w:ind w:left="6480" w:hanging="180"/>
      </w:pPr>
    </w:lvl>
  </w:abstractNum>
  <w:abstractNum w:abstractNumId="12" w15:restartNumberingAfterBreak="0">
    <w:nsid w:val="2DBA7481"/>
    <w:multiLevelType w:val="hybridMultilevel"/>
    <w:tmpl w:val="B930FE6A"/>
    <w:lvl w:ilvl="0" w:tplc="C8367E50">
      <w:start w:val="1"/>
      <w:numFmt w:val="decimal"/>
      <w:lvlText w:val="%1."/>
      <w:lvlJc w:val="left"/>
      <w:pPr>
        <w:tabs>
          <w:tab w:val="num" w:pos="720"/>
        </w:tabs>
        <w:ind w:left="720" w:hanging="360"/>
      </w:pPr>
      <w:rPr>
        <w:b w:val="0"/>
        <w:bCs/>
        <w:i w:val="0"/>
        <w:iCs/>
        <w:color w:val="7F7F7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F248BB"/>
    <w:multiLevelType w:val="hybridMultilevel"/>
    <w:tmpl w:val="E0CC9A22"/>
    <w:lvl w:ilvl="0" w:tplc="0809000F">
      <w:start w:val="1"/>
      <w:numFmt w:val="decimal"/>
      <w:lvlText w:val="%1."/>
      <w:lvlJc w:val="left"/>
      <w:pPr>
        <w:ind w:left="72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4B0B5B"/>
    <w:multiLevelType w:val="hybridMultilevel"/>
    <w:tmpl w:val="8646B7E6"/>
    <w:lvl w:ilvl="0" w:tplc="856AB814">
      <w:start w:val="1"/>
      <w:numFmt w:val="decimal"/>
      <w:lvlText w:val="%1."/>
      <w:lvlJc w:val="left"/>
      <w:pPr>
        <w:ind w:left="720" w:hanging="360"/>
      </w:pPr>
    </w:lvl>
    <w:lvl w:ilvl="1" w:tplc="88826B78">
      <w:start w:val="1"/>
      <w:numFmt w:val="lowerLetter"/>
      <w:lvlText w:val="%2."/>
      <w:lvlJc w:val="left"/>
      <w:pPr>
        <w:ind w:left="1440" w:hanging="360"/>
      </w:pPr>
    </w:lvl>
    <w:lvl w:ilvl="2" w:tplc="53F67C6E">
      <w:start w:val="1"/>
      <w:numFmt w:val="lowerRoman"/>
      <w:lvlText w:val="%3."/>
      <w:lvlJc w:val="right"/>
      <w:pPr>
        <w:ind w:left="2160" w:hanging="180"/>
      </w:pPr>
    </w:lvl>
    <w:lvl w:ilvl="3" w:tplc="22822A00">
      <w:start w:val="1"/>
      <w:numFmt w:val="decimal"/>
      <w:lvlText w:val="%4."/>
      <w:lvlJc w:val="left"/>
      <w:pPr>
        <w:ind w:left="2880" w:hanging="360"/>
      </w:pPr>
    </w:lvl>
    <w:lvl w:ilvl="4" w:tplc="A260AEC0">
      <w:start w:val="1"/>
      <w:numFmt w:val="lowerLetter"/>
      <w:lvlText w:val="%5."/>
      <w:lvlJc w:val="left"/>
      <w:pPr>
        <w:ind w:left="3600" w:hanging="360"/>
      </w:pPr>
    </w:lvl>
    <w:lvl w:ilvl="5" w:tplc="9DD43B40">
      <w:start w:val="1"/>
      <w:numFmt w:val="lowerRoman"/>
      <w:lvlText w:val="%6."/>
      <w:lvlJc w:val="right"/>
      <w:pPr>
        <w:ind w:left="4320" w:hanging="180"/>
      </w:pPr>
    </w:lvl>
    <w:lvl w:ilvl="6" w:tplc="6D8C1926">
      <w:start w:val="1"/>
      <w:numFmt w:val="decimal"/>
      <w:lvlText w:val="%7."/>
      <w:lvlJc w:val="left"/>
      <w:pPr>
        <w:ind w:left="5040" w:hanging="360"/>
      </w:pPr>
    </w:lvl>
    <w:lvl w:ilvl="7" w:tplc="0F3EFE1E">
      <w:start w:val="1"/>
      <w:numFmt w:val="lowerLetter"/>
      <w:lvlText w:val="%8."/>
      <w:lvlJc w:val="left"/>
      <w:pPr>
        <w:ind w:left="5760" w:hanging="360"/>
      </w:pPr>
    </w:lvl>
    <w:lvl w:ilvl="8" w:tplc="5844A22A">
      <w:start w:val="1"/>
      <w:numFmt w:val="lowerRoman"/>
      <w:lvlText w:val="%9."/>
      <w:lvlJc w:val="right"/>
      <w:pPr>
        <w:ind w:left="6480" w:hanging="180"/>
      </w:pPr>
    </w:lvl>
  </w:abstractNum>
  <w:abstractNum w:abstractNumId="15" w15:restartNumberingAfterBreak="0">
    <w:nsid w:val="36D70A60"/>
    <w:multiLevelType w:val="hybridMultilevel"/>
    <w:tmpl w:val="8E54A1A6"/>
    <w:lvl w:ilvl="0" w:tplc="EF3A045C">
      <w:start w:val="1"/>
      <w:numFmt w:val="decimal"/>
      <w:lvlText w:val="%1."/>
      <w:lvlJc w:val="left"/>
      <w:pPr>
        <w:ind w:left="720" w:hanging="360"/>
      </w:pPr>
    </w:lvl>
    <w:lvl w:ilvl="1" w:tplc="A8EA9120">
      <w:start w:val="1"/>
      <w:numFmt w:val="lowerLetter"/>
      <w:lvlText w:val="%2."/>
      <w:lvlJc w:val="left"/>
      <w:pPr>
        <w:ind w:left="1440" w:hanging="360"/>
      </w:pPr>
    </w:lvl>
    <w:lvl w:ilvl="2" w:tplc="E2905794">
      <w:start w:val="1"/>
      <w:numFmt w:val="lowerRoman"/>
      <w:lvlText w:val="%3."/>
      <w:lvlJc w:val="right"/>
      <w:pPr>
        <w:ind w:left="2160" w:hanging="180"/>
      </w:pPr>
    </w:lvl>
    <w:lvl w:ilvl="3" w:tplc="1EF4D2AA">
      <w:start w:val="1"/>
      <w:numFmt w:val="decimal"/>
      <w:lvlText w:val="%4."/>
      <w:lvlJc w:val="left"/>
      <w:pPr>
        <w:ind w:left="2880" w:hanging="360"/>
      </w:pPr>
    </w:lvl>
    <w:lvl w:ilvl="4" w:tplc="4E044170">
      <w:start w:val="1"/>
      <w:numFmt w:val="lowerLetter"/>
      <w:lvlText w:val="%5."/>
      <w:lvlJc w:val="left"/>
      <w:pPr>
        <w:ind w:left="3600" w:hanging="360"/>
      </w:pPr>
    </w:lvl>
    <w:lvl w:ilvl="5" w:tplc="B3E0377A">
      <w:start w:val="1"/>
      <w:numFmt w:val="lowerRoman"/>
      <w:lvlText w:val="%6."/>
      <w:lvlJc w:val="right"/>
      <w:pPr>
        <w:ind w:left="4320" w:hanging="180"/>
      </w:pPr>
    </w:lvl>
    <w:lvl w:ilvl="6" w:tplc="A0545E94">
      <w:start w:val="1"/>
      <w:numFmt w:val="decimal"/>
      <w:lvlText w:val="%7."/>
      <w:lvlJc w:val="left"/>
      <w:pPr>
        <w:ind w:left="5040" w:hanging="360"/>
      </w:pPr>
    </w:lvl>
    <w:lvl w:ilvl="7" w:tplc="CA800EBA">
      <w:start w:val="1"/>
      <w:numFmt w:val="lowerLetter"/>
      <w:lvlText w:val="%8."/>
      <w:lvlJc w:val="left"/>
      <w:pPr>
        <w:ind w:left="5760" w:hanging="360"/>
      </w:pPr>
    </w:lvl>
    <w:lvl w:ilvl="8" w:tplc="6B6CB0E2">
      <w:start w:val="1"/>
      <w:numFmt w:val="lowerRoman"/>
      <w:lvlText w:val="%9."/>
      <w:lvlJc w:val="right"/>
      <w:pPr>
        <w:ind w:left="6480" w:hanging="180"/>
      </w:pPr>
    </w:lvl>
  </w:abstractNum>
  <w:abstractNum w:abstractNumId="16" w15:restartNumberingAfterBreak="0">
    <w:nsid w:val="3D4679C8"/>
    <w:multiLevelType w:val="hybridMultilevel"/>
    <w:tmpl w:val="6428DD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235AD"/>
    <w:multiLevelType w:val="hybridMultilevel"/>
    <w:tmpl w:val="E3E6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3747CB"/>
    <w:multiLevelType w:val="hybridMultilevel"/>
    <w:tmpl w:val="E0C46858"/>
    <w:lvl w:ilvl="0" w:tplc="6FC8E99E">
      <w:start w:val="1"/>
      <w:numFmt w:val="decimal"/>
      <w:lvlText w:val="%1."/>
      <w:lvlJc w:val="left"/>
      <w:pPr>
        <w:ind w:left="720" w:hanging="360"/>
      </w:pPr>
    </w:lvl>
    <w:lvl w:ilvl="1" w:tplc="CFD48E20">
      <w:start w:val="1"/>
      <w:numFmt w:val="lowerLetter"/>
      <w:lvlText w:val="%2."/>
      <w:lvlJc w:val="left"/>
      <w:pPr>
        <w:ind w:left="1440" w:hanging="360"/>
      </w:pPr>
    </w:lvl>
    <w:lvl w:ilvl="2" w:tplc="DA2A2F02">
      <w:start w:val="1"/>
      <w:numFmt w:val="lowerRoman"/>
      <w:lvlText w:val="%3."/>
      <w:lvlJc w:val="right"/>
      <w:pPr>
        <w:ind w:left="2160" w:hanging="180"/>
      </w:pPr>
    </w:lvl>
    <w:lvl w:ilvl="3" w:tplc="D66CAFE2">
      <w:start w:val="1"/>
      <w:numFmt w:val="decimal"/>
      <w:lvlText w:val="%4."/>
      <w:lvlJc w:val="left"/>
      <w:pPr>
        <w:ind w:left="2880" w:hanging="360"/>
      </w:pPr>
    </w:lvl>
    <w:lvl w:ilvl="4" w:tplc="14487480">
      <w:start w:val="1"/>
      <w:numFmt w:val="lowerLetter"/>
      <w:lvlText w:val="%5."/>
      <w:lvlJc w:val="left"/>
      <w:pPr>
        <w:ind w:left="3600" w:hanging="360"/>
      </w:pPr>
    </w:lvl>
    <w:lvl w:ilvl="5" w:tplc="E33285B2">
      <w:start w:val="1"/>
      <w:numFmt w:val="lowerRoman"/>
      <w:lvlText w:val="%6."/>
      <w:lvlJc w:val="right"/>
      <w:pPr>
        <w:ind w:left="4320" w:hanging="180"/>
      </w:pPr>
    </w:lvl>
    <w:lvl w:ilvl="6" w:tplc="6874CC28">
      <w:start w:val="1"/>
      <w:numFmt w:val="decimal"/>
      <w:lvlText w:val="%7."/>
      <w:lvlJc w:val="left"/>
      <w:pPr>
        <w:ind w:left="5040" w:hanging="360"/>
      </w:pPr>
    </w:lvl>
    <w:lvl w:ilvl="7" w:tplc="C94A9336">
      <w:start w:val="1"/>
      <w:numFmt w:val="lowerLetter"/>
      <w:lvlText w:val="%8."/>
      <w:lvlJc w:val="left"/>
      <w:pPr>
        <w:ind w:left="5760" w:hanging="360"/>
      </w:pPr>
    </w:lvl>
    <w:lvl w:ilvl="8" w:tplc="0AF0DFA8">
      <w:start w:val="1"/>
      <w:numFmt w:val="lowerRoman"/>
      <w:lvlText w:val="%9."/>
      <w:lvlJc w:val="right"/>
      <w:pPr>
        <w:ind w:left="6480" w:hanging="180"/>
      </w:pPr>
    </w:lvl>
  </w:abstractNum>
  <w:abstractNum w:abstractNumId="19" w15:restartNumberingAfterBreak="0">
    <w:nsid w:val="526F445D"/>
    <w:multiLevelType w:val="hybridMultilevel"/>
    <w:tmpl w:val="AFB06452"/>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D0BEE"/>
    <w:multiLevelType w:val="hybridMultilevel"/>
    <w:tmpl w:val="C186DB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87318A"/>
    <w:multiLevelType w:val="hybridMultilevel"/>
    <w:tmpl w:val="6A8052F4"/>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41565A"/>
    <w:multiLevelType w:val="hybridMultilevel"/>
    <w:tmpl w:val="2C5881D4"/>
    <w:lvl w:ilvl="0" w:tplc="3D0435B4">
      <w:start w:val="1"/>
      <w:numFmt w:val="decimal"/>
      <w:lvlText w:val="%1."/>
      <w:lvlJc w:val="left"/>
      <w:pPr>
        <w:ind w:left="644"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23002"/>
    <w:multiLevelType w:val="hybridMultilevel"/>
    <w:tmpl w:val="F468F058"/>
    <w:lvl w:ilvl="0" w:tplc="0192A64C">
      <w:start w:val="1"/>
      <w:numFmt w:val="decimal"/>
      <w:lvlText w:val="%1."/>
      <w:lvlJc w:val="left"/>
      <w:pPr>
        <w:ind w:left="720" w:hanging="360"/>
      </w:pPr>
    </w:lvl>
    <w:lvl w:ilvl="1" w:tplc="4A9EEBB2">
      <w:start w:val="1"/>
      <w:numFmt w:val="lowerLetter"/>
      <w:lvlText w:val="%2."/>
      <w:lvlJc w:val="left"/>
      <w:pPr>
        <w:ind w:left="1440" w:hanging="360"/>
      </w:pPr>
    </w:lvl>
    <w:lvl w:ilvl="2" w:tplc="A73A0A2E">
      <w:start w:val="1"/>
      <w:numFmt w:val="lowerRoman"/>
      <w:lvlText w:val="%3."/>
      <w:lvlJc w:val="right"/>
      <w:pPr>
        <w:ind w:left="2160" w:hanging="180"/>
      </w:pPr>
    </w:lvl>
    <w:lvl w:ilvl="3" w:tplc="C942976C">
      <w:start w:val="1"/>
      <w:numFmt w:val="decimal"/>
      <w:lvlText w:val="%4."/>
      <w:lvlJc w:val="left"/>
      <w:pPr>
        <w:ind w:left="2880" w:hanging="360"/>
      </w:pPr>
    </w:lvl>
    <w:lvl w:ilvl="4" w:tplc="A1C46D88">
      <w:start w:val="1"/>
      <w:numFmt w:val="lowerLetter"/>
      <w:lvlText w:val="%5."/>
      <w:lvlJc w:val="left"/>
      <w:pPr>
        <w:ind w:left="3600" w:hanging="360"/>
      </w:pPr>
    </w:lvl>
    <w:lvl w:ilvl="5" w:tplc="941679E8">
      <w:start w:val="1"/>
      <w:numFmt w:val="lowerRoman"/>
      <w:lvlText w:val="%6."/>
      <w:lvlJc w:val="right"/>
      <w:pPr>
        <w:ind w:left="4320" w:hanging="180"/>
      </w:pPr>
    </w:lvl>
    <w:lvl w:ilvl="6" w:tplc="520886D6">
      <w:start w:val="1"/>
      <w:numFmt w:val="decimal"/>
      <w:lvlText w:val="%7."/>
      <w:lvlJc w:val="left"/>
      <w:pPr>
        <w:ind w:left="5040" w:hanging="360"/>
      </w:pPr>
    </w:lvl>
    <w:lvl w:ilvl="7" w:tplc="2C40FFC0">
      <w:start w:val="1"/>
      <w:numFmt w:val="lowerLetter"/>
      <w:lvlText w:val="%8."/>
      <w:lvlJc w:val="left"/>
      <w:pPr>
        <w:ind w:left="5760" w:hanging="360"/>
      </w:pPr>
    </w:lvl>
    <w:lvl w:ilvl="8" w:tplc="0CC2F3FA">
      <w:start w:val="1"/>
      <w:numFmt w:val="lowerRoman"/>
      <w:lvlText w:val="%9."/>
      <w:lvlJc w:val="right"/>
      <w:pPr>
        <w:ind w:left="6480" w:hanging="180"/>
      </w:pPr>
    </w:lvl>
  </w:abstractNum>
  <w:abstractNum w:abstractNumId="24"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F800D9"/>
    <w:multiLevelType w:val="hybridMultilevel"/>
    <w:tmpl w:val="FEBE4D8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962530"/>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9A07CC"/>
    <w:multiLevelType w:val="hybridMultilevel"/>
    <w:tmpl w:val="9476D74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AB96CFD"/>
    <w:multiLevelType w:val="hybridMultilevel"/>
    <w:tmpl w:val="03C4ED20"/>
    <w:lvl w:ilvl="0" w:tplc="0809000F">
      <w:start w:val="1"/>
      <w:numFmt w:val="decimal"/>
      <w:lvlText w:val="%1."/>
      <w:lvlJc w:val="left"/>
      <w:pPr>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B931DD"/>
    <w:multiLevelType w:val="hybridMultilevel"/>
    <w:tmpl w:val="3736A2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633781">
    <w:abstractNumId w:val="14"/>
  </w:num>
  <w:num w:numId="2" w16cid:durableId="376048868">
    <w:abstractNumId w:val="18"/>
  </w:num>
  <w:num w:numId="3" w16cid:durableId="604924499">
    <w:abstractNumId w:val="23"/>
  </w:num>
  <w:num w:numId="4" w16cid:durableId="2058237819">
    <w:abstractNumId w:val="7"/>
  </w:num>
  <w:num w:numId="5" w16cid:durableId="1092552345">
    <w:abstractNumId w:val="11"/>
  </w:num>
  <w:num w:numId="6" w16cid:durableId="264659155">
    <w:abstractNumId w:val="15"/>
  </w:num>
  <w:num w:numId="7" w16cid:durableId="484591828">
    <w:abstractNumId w:val="6"/>
  </w:num>
  <w:num w:numId="8" w16cid:durableId="819881696">
    <w:abstractNumId w:val="5"/>
  </w:num>
  <w:num w:numId="9" w16cid:durableId="1896695383">
    <w:abstractNumId w:val="4"/>
  </w:num>
  <w:num w:numId="10" w16cid:durableId="591821137">
    <w:abstractNumId w:val="27"/>
  </w:num>
  <w:num w:numId="11" w16cid:durableId="540749200">
    <w:abstractNumId w:val="8"/>
  </w:num>
  <w:num w:numId="12" w16cid:durableId="834683094">
    <w:abstractNumId w:val="10"/>
  </w:num>
  <w:num w:numId="13" w16cid:durableId="972446427">
    <w:abstractNumId w:val="20"/>
  </w:num>
  <w:num w:numId="14" w16cid:durableId="1541937129">
    <w:abstractNumId w:val="2"/>
  </w:num>
  <w:num w:numId="15" w16cid:durableId="1085567616">
    <w:abstractNumId w:val="28"/>
  </w:num>
  <w:num w:numId="16" w16cid:durableId="1122336283">
    <w:abstractNumId w:val="17"/>
  </w:num>
  <w:num w:numId="17" w16cid:durableId="1047921746">
    <w:abstractNumId w:val="13"/>
  </w:num>
  <w:num w:numId="18" w16cid:durableId="631520921">
    <w:abstractNumId w:val="16"/>
  </w:num>
  <w:num w:numId="19" w16cid:durableId="2147235681">
    <w:abstractNumId w:val="29"/>
  </w:num>
  <w:num w:numId="20" w16cid:durableId="1474523486">
    <w:abstractNumId w:val="22"/>
  </w:num>
  <w:num w:numId="21" w16cid:durableId="1101950047">
    <w:abstractNumId w:val="19"/>
  </w:num>
  <w:num w:numId="22" w16cid:durableId="466969483">
    <w:abstractNumId w:val="21"/>
  </w:num>
  <w:num w:numId="23" w16cid:durableId="1880774770">
    <w:abstractNumId w:val="0"/>
  </w:num>
  <w:num w:numId="24" w16cid:durableId="2048527565">
    <w:abstractNumId w:val="1"/>
  </w:num>
  <w:num w:numId="25" w16cid:durableId="73938812">
    <w:abstractNumId w:val="24"/>
  </w:num>
  <w:num w:numId="26" w16cid:durableId="179397495">
    <w:abstractNumId w:val="25"/>
  </w:num>
  <w:num w:numId="27" w16cid:durableId="1569536081">
    <w:abstractNumId w:val="3"/>
  </w:num>
  <w:num w:numId="28" w16cid:durableId="1510831114">
    <w:abstractNumId w:val="12"/>
  </w:num>
  <w:num w:numId="29" w16cid:durableId="1537111219">
    <w:abstractNumId w:val="26"/>
  </w:num>
  <w:num w:numId="30" w16cid:durableId="1854488183">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a Philpot">
    <w15:presenceInfo w15:providerId="AD" w15:userId="S::michaela.philpot@limetrust.org::85e3c5a9-0ce8-4660-bedb-a0568681a0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E1"/>
    <w:rsid w:val="0000177D"/>
    <w:rsid w:val="000017EC"/>
    <w:rsid w:val="0001276B"/>
    <w:rsid w:val="00022418"/>
    <w:rsid w:val="0006413B"/>
    <w:rsid w:val="000B0D03"/>
    <w:rsid w:val="000D3E3C"/>
    <w:rsid w:val="00101077"/>
    <w:rsid w:val="001177A7"/>
    <w:rsid w:val="00137175"/>
    <w:rsid w:val="00137F14"/>
    <w:rsid w:val="0014057A"/>
    <w:rsid w:val="00141303"/>
    <w:rsid w:val="001610F5"/>
    <w:rsid w:val="00163677"/>
    <w:rsid w:val="0016738F"/>
    <w:rsid w:val="001674B0"/>
    <w:rsid w:val="00176A6B"/>
    <w:rsid w:val="001B5145"/>
    <w:rsid w:val="001E7598"/>
    <w:rsid w:val="001F1A50"/>
    <w:rsid w:val="002038E9"/>
    <w:rsid w:val="0020508C"/>
    <w:rsid w:val="00221971"/>
    <w:rsid w:val="002416CF"/>
    <w:rsid w:val="002551E7"/>
    <w:rsid w:val="002F2335"/>
    <w:rsid w:val="00333F9B"/>
    <w:rsid w:val="00341F78"/>
    <w:rsid w:val="00347F68"/>
    <w:rsid w:val="00356895"/>
    <w:rsid w:val="003733A3"/>
    <w:rsid w:val="003742B8"/>
    <w:rsid w:val="003864C6"/>
    <w:rsid w:val="003873BA"/>
    <w:rsid w:val="00397EC4"/>
    <w:rsid w:val="003C3F7D"/>
    <w:rsid w:val="003C6EC9"/>
    <w:rsid w:val="003D2216"/>
    <w:rsid w:val="003E7EE4"/>
    <w:rsid w:val="00413754"/>
    <w:rsid w:val="00422F0C"/>
    <w:rsid w:val="004418A9"/>
    <w:rsid w:val="0046203E"/>
    <w:rsid w:val="00462EC6"/>
    <w:rsid w:val="004657C7"/>
    <w:rsid w:val="00465E53"/>
    <w:rsid w:val="0047235D"/>
    <w:rsid w:val="00496DDE"/>
    <w:rsid w:val="004A073D"/>
    <w:rsid w:val="004A6290"/>
    <w:rsid w:val="004B0E99"/>
    <w:rsid w:val="004B20BF"/>
    <w:rsid w:val="004D0363"/>
    <w:rsid w:val="00525E82"/>
    <w:rsid w:val="00525ED5"/>
    <w:rsid w:val="00536FAF"/>
    <w:rsid w:val="00537A6A"/>
    <w:rsid w:val="00544CE3"/>
    <w:rsid w:val="005557A3"/>
    <w:rsid w:val="005C41D8"/>
    <w:rsid w:val="005C7149"/>
    <w:rsid w:val="005D0F44"/>
    <w:rsid w:val="005D17D6"/>
    <w:rsid w:val="005D3586"/>
    <w:rsid w:val="00606AA6"/>
    <w:rsid w:val="006178B0"/>
    <w:rsid w:val="00622ED6"/>
    <w:rsid w:val="00623800"/>
    <w:rsid w:val="00627226"/>
    <w:rsid w:val="006363F5"/>
    <w:rsid w:val="006517E1"/>
    <w:rsid w:val="0065366A"/>
    <w:rsid w:val="00661908"/>
    <w:rsid w:val="00687663"/>
    <w:rsid w:val="0069217D"/>
    <w:rsid w:val="00694FE4"/>
    <w:rsid w:val="00696878"/>
    <w:rsid w:val="006B4445"/>
    <w:rsid w:val="006C578B"/>
    <w:rsid w:val="006E5524"/>
    <w:rsid w:val="006F2E32"/>
    <w:rsid w:val="00706672"/>
    <w:rsid w:val="007446FB"/>
    <w:rsid w:val="0074697C"/>
    <w:rsid w:val="00775BAE"/>
    <w:rsid w:val="0079792D"/>
    <w:rsid w:val="007A4753"/>
    <w:rsid w:val="007C133A"/>
    <w:rsid w:val="007E60F9"/>
    <w:rsid w:val="007F4D2E"/>
    <w:rsid w:val="007F7812"/>
    <w:rsid w:val="00805376"/>
    <w:rsid w:val="0081224F"/>
    <w:rsid w:val="00847F56"/>
    <w:rsid w:val="00875F24"/>
    <w:rsid w:val="00897666"/>
    <w:rsid w:val="008A6BEC"/>
    <w:rsid w:val="008C05F2"/>
    <w:rsid w:val="008E3939"/>
    <w:rsid w:val="00925C1D"/>
    <w:rsid w:val="00933041"/>
    <w:rsid w:val="00933CDF"/>
    <w:rsid w:val="00946355"/>
    <w:rsid w:val="00955C6A"/>
    <w:rsid w:val="00983BC8"/>
    <w:rsid w:val="00995FEE"/>
    <w:rsid w:val="009A0AF0"/>
    <w:rsid w:val="009C4FD2"/>
    <w:rsid w:val="00A06722"/>
    <w:rsid w:val="00A07354"/>
    <w:rsid w:val="00A3190E"/>
    <w:rsid w:val="00A879D6"/>
    <w:rsid w:val="00AA5427"/>
    <w:rsid w:val="00AB61E3"/>
    <w:rsid w:val="00AB707F"/>
    <w:rsid w:val="00AC58C3"/>
    <w:rsid w:val="00AC6756"/>
    <w:rsid w:val="00AF6542"/>
    <w:rsid w:val="00B03A8A"/>
    <w:rsid w:val="00B04DA6"/>
    <w:rsid w:val="00B04F84"/>
    <w:rsid w:val="00B11998"/>
    <w:rsid w:val="00B16803"/>
    <w:rsid w:val="00B609E5"/>
    <w:rsid w:val="00B73536"/>
    <w:rsid w:val="00B86FA2"/>
    <w:rsid w:val="00BD5021"/>
    <w:rsid w:val="00BD619E"/>
    <w:rsid w:val="00C01D37"/>
    <w:rsid w:val="00C1026A"/>
    <w:rsid w:val="00C124F2"/>
    <w:rsid w:val="00C16E77"/>
    <w:rsid w:val="00C356D8"/>
    <w:rsid w:val="00C37E25"/>
    <w:rsid w:val="00C43B8F"/>
    <w:rsid w:val="00C86ED7"/>
    <w:rsid w:val="00C91A41"/>
    <w:rsid w:val="00CA204B"/>
    <w:rsid w:val="00CC6978"/>
    <w:rsid w:val="00D02917"/>
    <w:rsid w:val="00D43F6E"/>
    <w:rsid w:val="00D711F2"/>
    <w:rsid w:val="00D787F9"/>
    <w:rsid w:val="00D80846"/>
    <w:rsid w:val="00DB04A8"/>
    <w:rsid w:val="00DB12A8"/>
    <w:rsid w:val="00DD405C"/>
    <w:rsid w:val="00DF3046"/>
    <w:rsid w:val="00E3765B"/>
    <w:rsid w:val="00E43ABF"/>
    <w:rsid w:val="00E52942"/>
    <w:rsid w:val="00E629FB"/>
    <w:rsid w:val="00E70016"/>
    <w:rsid w:val="00E86F91"/>
    <w:rsid w:val="00E9644A"/>
    <w:rsid w:val="00E96D1F"/>
    <w:rsid w:val="00EA2C6B"/>
    <w:rsid w:val="00EB19C3"/>
    <w:rsid w:val="00ED67DA"/>
    <w:rsid w:val="00EE50B5"/>
    <w:rsid w:val="00EF2A6E"/>
    <w:rsid w:val="00F312F4"/>
    <w:rsid w:val="00F4590E"/>
    <w:rsid w:val="00F527A6"/>
    <w:rsid w:val="00F848EF"/>
    <w:rsid w:val="00FA7C42"/>
    <w:rsid w:val="00FB3C3C"/>
    <w:rsid w:val="00FB40FD"/>
    <w:rsid w:val="00FC4E15"/>
    <w:rsid w:val="0101EA32"/>
    <w:rsid w:val="025C59DF"/>
    <w:rsid w:val="02ECCB7A"/>
    <w:rsid w:val="033E1175"/>
    <w:rsid w:val="043EA27D"/>
    <w:rsid w:val="049F39DA"/>
    <w:rsid w:val="04AB1ABE"/>
    <w:rsid w:val="05B05D03"/>
    <w:rsid w:val="06E48542"/>
    <w:rsid w:val="0A67865F"/>
    <w:rsid w:val="0B807CC3"/>
    <w:rsid w:val="0BE7EE8A"/>
    <w:rsid w:val="0D55FC16"/>
    <w:rsid w:val="0DBE519C"/>
    <w:rsid w:val="0F2FFC31"/>
    <w:rsid w:val="0FDE8ACC"/>
    <w:rsid w:val="0FDEEC4F"/>
    <w:rsid w:val="1007C412"/>
    <w:rsid w:val="12AB8FC2"/>
    <w:rsid w:val="1419311A"/>
    <w:rsid w:val="17F9851A"/>
    <w:rsid w:val="18691847"/>
    <w:rsid w:val="1A895A45"/>
    <w:rsid w:val="1B84EC54"/>
    <w:rsid w:val="1CD53D31"/>
    <w:rsid w:val="1D60FE46"/>
    <w:rsid w:val="1D610C22"/>
    <w:rsid w:val="1F8A7F72"/>
    <w:rsid w:val="2047B92E"/>
    <w:rsid w:val="2053B1A9"/>
    <w:rsid w:val="20C9AAB1"/>
    <w:rsid w:val="22807BFE"/>
    <w:rsid w:val="238E1968"/>
    <w:rsid w:val="23C4982C"/>
    <w:rsid w:val="24140DF8"/>
    <w:rsid w:val="24233D0E"/>
    <w:rsid w:val="2648D29F"/>
    <w:rsid w:val="28114D8B"/>
    <w:rsid w:val="288AA216"/>
    <w:rsid w:val="28A88ECA"/>
    <w:rsid w:val="290F064F"/>
    <w:rsid w:val="29E57D33"/>
    <w:rsid w:val="2A2D23CD"/>
    <w:rsid w:val="2AA0CC0F"/>
    <w:rsid w:val="2C59C0DC"/>
    <w:rsid w:val="2CD8FFFC"/>
    <w:rsid w:val="2CF83399"/>
    <w:rsid w:val="2D0B74F9"/>
    <w:rsid w:val="2D6DF9C8"/>
    <w:rsid w:val="2DF16D51"/>
    <w:rsid w:val="2E388EF3"/>
    <w:rsid w:val="2E662027"/>
    <w:rsid w:val="2EEDED06"/>
    <w:rsid w:val="3374D968"/>
    <w:rsid w:val="354C8442"/>
    <w:rsid w:val="3736E879"/>
    <w:rsid w:val="39341FF8"/>
    <w:rsid w:val="398136F2"/>
    <w:rsid w:val="3A1FF565"/>
    <w:rsid w:val="3AC56370"/>
    <w:rsid w:val="3BBBC5C6"/>
    <w:rsid w:val="3C39AA19"/>
    <w:rsid w:val="3C3F4FBC"/>
    <w:rsid w:val="3D5F83AD"/>
    <w:rsid w:val="3ECED1A3"/>
    <w:rsid w:val="3EFB540E"/>
    <w:rsid w:val="3F7A5515"/>
    <w:rsid w:val="3FFACCA5"/>
    <w:rsid w:val="4080B081"/>
    <w:rsid w:val="413D6081"/>
    <w:rsid w:val="415688DE"/>
    <w:rsid w:val="421C0E5B"/>
    <w:rsid w:val="42EE6506"/>
    <w:rsid w:val="4324575E"/>
    <w:rsid w:val="43449BCF"/>
    <w:rsid w:val="43BCEE32"/>
    <w:rsid w:val="442FE979"/>
    <w:rsid w:val="44DCD356"/>
    <w:rsid w:val="4519DD9E"/>
    <w:rsid w:val="45386CB5"/>
    <w:rsid w:val="45FFCBFB"/>
    <w:rsid w:val="47C92EF9"/>
    <w:rsid w:val="47D742A2"/>
    <w:rsid w:val="47DD5D9A"/>
    <w:rsid w:val="47E4D738"/>
    <w:rsid w:val="48981F35"/>
    <w:rsid w:val="490071CC"/>
    <w:rsid w:val="4A451BEA"/>
    <w:rsid w:val="4AB29C46"/>
    <w:rsid w:val="4ABB86D6"/>
    <w:rsid w:val="4B29DC22"/>
    <w:rsid w:val="4BF12E17"/>
    <w:rsid w:val="4D4A39B6"/>
    <w:rsid w:val="4D5C7F1A"/>
    <w:rsid w:val="4E1AE100"/>
    <w:rsid w:val="4EA23966"/>
    <w:rsid w:val="4EC221BB"/>
    <w:rsid w:val="4EE506DA"/>
    <w:rsid w:val="4F8E78F4"/>
    <w:rsid w:val="4FDF7773"/>
    <w:rsid w:val="52C7A912"/>
    <w:rsid w:val="53609775"/>
    <w:rsid w:val="53B4AC38"/>
    <w:rsid w:val="53FC3FFC"/>
    <w:rsid w:val="54F23896"/>
    <w:rsid w:val="5517A211"/>
    <w:rsid w:val="5579C459"/>
    <w:rsid w:val="55AB58FE"/>
    <w:rsid w:val="57C2C5CF"/>
    <w:rsid w:val="58C1E4EA"/>
    <w:rsid w:val="599F282B"/>
    <w:rsid w:val="59E111D5"/>
    <w:rsid w:val="5A97F27E"/>
    <w:rsid w:val="5CBF6301"/>
    <w:rsid w:val="5D29A5ED"/>
    <w:rsid w:val="5EB8AAD1"/>
    <w:rsid w:val="60136625"/>
    <w:rsid w:val="6091A635"/>
    <w:rsid w:val="60B2312C"/>
    <w:rsid w:val="61526ED4"/>
    <w:rsid w:val="616840C0"/>
    <w:rsid w:val="624F94C8"/>
    <w:rsid w:val="64E9AF08"/>
    <w:rsid w:val="6585A24F"/>
    <w:rsid w:val="65E556E1"/>
    <w:rsid w:val="6921F90C"/>
    <w:rsid w:val="69DD26AC"/>
    <w:rsid w:val="69E9A1CE"/>
    <w:rsid w:val="6A6F3AD5"/>
    <w:rsid w:val="6B893C3C"/>
    <w:rsid w:val="6C0B13B8"/>
    <w:rsid w:val="6CBAA1AB"/>
    <w:rsid w:val="6D07D2E5"/>
    <w:rsid w:val="6E387F97"/>
    <w:rsid w:val="6FAA56AC"/>
    <w:rsid w:val="6FFF31A5"/>
    <w:rsid w:val="718887B5"/>
    <w:rsid w:val="723EC50D"/>
    <w:rsid w:val="72C75167"/>
    <w:rsid w:val="737DCDBC"/>
    <w:rsid w:val="73E6CD5B"/>
    <w:rsid w:val="74C18FCE"/>
    <w:rsid w:val="76EB0740"/>
    <w:rsid w:val="77E5C012"/>
    <w:rsid w:val="78D1957F"/>
    <w:rsid w:val="7AFD8F88"/>
    <w:rsid w:val="7B6128D3"/>
    <w:rsid w:val="7C693086"/>
    <w:rsid w:val="7CB93135"/>
    <w:rsid w:val="7DA506A2"/>
    <w:rsid w:val="7DC9D5D2"/>
    <w:rsid w:val="7E671B92"/>
    <w:rsid w:val="7F0FB4D0"/>
    <w:rsid w:val="7F49C69E"/>
    <w:rsid w:val="7FCDF8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EF623"/>
  <w15:chartTrackingRefBased/>
  <w15:docId w15:val="{FE156EAD-392F-4033-862F-BE4F4B62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0"/>
      <w:u w:val="single"/>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link w:val="Heading3Char"/>
    <w:qFormat/>
    <w:rsid w:val="003742B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sz w:val="28"/>
    </w:rPr>
  </w:style>
  <w:style w:type="paragraph" w:styleId="BodyText">
    <w:name w:val="Body Text"/>
    <w:basedOn w:val="Normal"/>
    <w:rsid w:val="00B609E5"/>
    <w:rPr>
      <w:rFonts w:ascii="Arial" w:hAnsi="Arial" w:cs="Arial"/>
      <w:sz w:val="22"/>
    </w:rPr>
  </w:style>
  <w:style w:type="paragraph" w:styleId="Header">
    <w:name w:val="header"/>
    <w:basedOn w:val="Normal"/>
    <w:link w:val="HeaderChar"/>
    <w:rsid w:val="00687663"/>
    <w:pPr>
      <w:tabs>
        <w:tab w:val="center" w:pos="4320"/>
        <w:tab w:val="right" w:pos="8640"/>
      </w:tabs>
    </w:pPr>
  </w:style>
  <w:style w:type="paragraph" w:styleId="Footer">
    <w:name w:val="footer"/>
    <w:basedOn w:val="Normal"/>
    <w:rsid w:val="00687663"/>
    <w:pPr>
      <w:tabs>
        <w:tab w:val="center" w:pos="4320"/>
        <w:tab w:val="right" w:pos="8640"/>
      </w:tabs>
    </w:pPr>
  </w:style>
  <w:style w:type="paragraph" w:styleId="BalloonText">
    <w:name w:val="Balloon Text"/>
    <w:basedOn w:val="Normal"/>
    <w:semiHidden/>
    <w:rsid w:val="005C7149"/>
    <w:rPr>
      <w:rFonts w:ascii="Tahoma" w:hAnsi="Tahoma" w:cs="Tahoma"/>
      <w:sz w:val="16"/>
      <w:szCs w:val="16"/>
    </w:rPr>
  </w:style>
  <w:style w:type="character" w:customStyle="1" w:styleId="Heading3Char">
    <w:name w:val="Heading 3 Char"/>
    <w:link w:val="Heading3"/>
    <w:semiHidden/>
    <w:rsid w:val="003742B8"/>
    <w:rPr>
      <w:rFonts w:ascii="Calibri Light" w:eastAsia="Times New Roman" w:hAnsi="Calibri Light" w:cs="Times New Roman"/>
      <w:b/>
      <w:bCs/>
      <w:sz w:val="26"/>
      <w:szCs w:val="26"/>
      <w:lang w:eastAsia="en-US"/>
    </w:rPr>
  </w:style>
  <w:style w:type="character" w:customStyle="1" w:styleId="HeaderChar">
    <w:name w:val="Header Char"/>
    <w:link w:val="Header"/>
    <w:rsid w:val="001610F5"/>
    <w:rPr>
      <w:sz w:val="24"/>
      <w:szCs w:val="24"/>
      <w:lang w:eastAsia="en-US"/>
    </w:rPr>
  </w:style>
  <w:style w:type="paragraph" w:customStyle="1" w:styleId="ColourfulListAccent11">
    <w:name w:val="Colourful List – Accent 11"/>
    <w:basedOn w:val="Normal"/>
    <w:uiPriority w:val="34"/>
    <w:qFormat/>
    <w:rsid w:val="001610F5"/>
    <w:pPr>
      <w:numPr>
        <w:numId w:val="14"/>
      </w:numPr>
      <w:tabs>
        <w:tab w:val="num" w:pos="720"/>
      </w:tabs>
      <w:ind w:left="567" w:hanging="283"/>
      <w:contextualSpacing/>
    </w:pPr>
    <w:rPr>
      <w:rFonts w:ascii="Arial" w:eastAsia="MS Mincho" w:hAnsi="Arial" w:cs="Arial"/>
      <w:sz w:val="20"/>
      <w:szCs w:val="20"/>
    </w:rPr>
  </w:style>
  <w:style w:type="paragraph" w:styleId="ListParagraph">
    <w:name w:val="List Paragraph"/>
    <w:basedOn w:val="Normal"/>
    <w:uiPriority w:val="72"/>
    <w:qFormat/>
    <w:rsid w:val="00F527A6"/>
    <w:pPr>
      <w:ind w:left="720"/>
    </w:pPr>
  </w:style>
  <w:style w:type="character" w:styleId="CommentReference">
    <w:name w:val="annotation reference"/>
    <w:basedOn w:val="DefaultParagraphFont"/>
    <w:rsid w:val="003E7EE4"/>
    <w:rPr>
      <w:sz w:val="16"/>
      <w:szCs w:val="16"/>
    </w:rPr>
  </w:style>
  <w:style w:type="paragraph" w:styleId="CommentText">
    <w:name w:val="annotation text"/>
    <w:basedOn w:val="Normal"/>
    <w:link w:val="CommentTextChar"/>
    <w:rsid w:val="003E7EE4"/>
    <w:rPr>
      <w:sz w:val="20"/>
      <w:szCs w:val="20"/>
    </w:rPr>
  </w:style>
  <w:style w:type="character" w:customStyle="1" w:styleId="CommentTextChar">
    <w:name w:val="Comment Text Char"/>
    <w:basedOn w:val="DefaultParagraphFont"/>
    <w:link w:val="CommentText"/>
    <w:rsid w:val="003E7EE4"/>
    <w:rPr>
      <w:lang w:eastAsia="en-US"/>
    </w:rPr>
  </w:style>
  <w:style w:type="paragraph" w:styleId="CommentSubject">
    <w:name w:val="annotation subject"/>
    <w:basedOn w:val="CommentText"/>
    <w:next w:val="CommentText"/>
    <w:link w:val="CommentSubjectChar"/>
    <w:rsid w:val="003E7EE4"/>
    <w:rPr>
      <w:b/>
      <w:bCs/>
    </w:rPr>
  </w:style>
  <w:style w:type="character" w:customStyle="1" w:styleId="CommentSubjectChar">
    <w:name w:val="Comment Subject Char"/>
    <w:basedOn w:val="CommentTextChar"/>
    <w:link w:val="CommentSubject"/>
    <w:rsid w:val="003E7EE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cid:image003.png@01DA3EDD.8CA09680"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 Id="R5c562079ddd54e0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0E0A8677DE0D439006AA081057EE01" ma:contentTypeVersion="15" ma:contentTypeDescription="Create a new document." ma:contentTypeScope="" ma:versionID="f91fedbe1c1e5c8a238893a026cd0ba5">
  <xsd:schema xmlns:xsd="http://www.w3.org/2001/XMLSchema" xmlns:xs="http://www.w3.org/2001/XMLSchema" xmlns:p="http://schemas.microsoft.com/office/2006/metadata/properties" xmlns:ns2="10fd6e14-0b15-46f9-be33-e6b1668ddcf0" xmlns:ns3="28396180-b47e-40e3-926c-39d3897095e4" targetNamespace="http://schemas.microsoft.com/office/2006/metadata/properties" ma:root="true" ma:fieldsID="be9db761d3154b906a09ed04713032de" ns2:_="" ns3:_="">
    <xsd:import namespace="10fd6e14-0b15-46f9-be33-e6b1668ddcf0"/>
    <xsd:import namespace="28396180-b47e-40e3-926c-39d3897095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d6e14-0b15-46f9-be33-e6b1668dd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634f995-b17f-4293-abbe-718a9bb788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96180-b47e-40e3-926c-39d3897095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b55ac4-d307-465c-88da-6aa7b09b899a}" ma:internalName="TaxCatchAll" ma:showField="CatchAllData" ma:web="28396180-b47e-40e3-926c-39d3897095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fd6e14-0b15-46f9-be33-e6b1668ddcf0">
      <Terms xmlns="http://schemas.microsoft.com/office/infopath/2007/PartnerControls"/>
    </lcf76f155ced4ddcb4097134ff3c332f>
    <TaxCatchAll xmlns="28396180-b47e-40e3-926c-39d3897095e4" xsi:nil="true"/>
    <SharedWithUsers xmlns="28396180-b47e-40e3-926c-39d3897095e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096ADA-BDD2-4696-A203-720060B466B4}">
  <ds:schemaRefs>
    <ds:schemaRef ds:uri="http://schemas.microsoft.com/sharepoint/v3/contenttype/forms"/>
  </ds:schemaRefs>
</ds:datastoreItem>
</file>

<file path=customXml/itemProps2.xml><?xml version="1.0" encoding="utf-8"?>
<ds:datastoreItem xmlns:ds="http://schemas.openxmlformats.org/officeDocument/2006/customXml" ds:itemID="{E2C4CCA5-E760-409B-AE7F-EBE5405DDADF}"/>
</file>

<file path=customXml/itemProps3.xml><?xml version="1.0" encoding="utf-8"?>
<ds:datastoreItem xmlns:ds="http://schemas.openxmlformats.org/officeDocument/2006/customXml" ds:itemID="{15CE8BC3-E627-49D1-A99F-C5D82B5E2B29}">
  <ds:schemaRefs>
    <ds:schemaRef ds:uri="http://schemas.microsoft.com/office/2006/metadata/properties"/>
    <ds:schemaRef ds:uri="http://schemas.microsoft.com/office/infopath/2007/PartnerControls"/>
    <ds:schemaRef ds:uri="a00d2d75-b615-494f-b1dc-112868c7e39f"/>
    <ds:schemaRef ds:uri="172101cc-6d3e-42cd-a118-89347a1c117a"/>
  </ds:schemaRefs>
</ds:datastoreItem>
</file>

<file path=customXml/itemProps4.xml><?xml version="1.0" encoding="utf-8"?>
<ds:datastoreItem xmlns:ds="http://schemas.openxmlformats.org/officeDocument/2006/customXml" ds:itemID="{C8DF643E-D76E-422C-8570-49BF0B9D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1629</Words>
  <Characters>9287</Characters>
  <Application>Microsoft Office Word</Application>
  <DocSecurity>0</DocSecurity>
  <Lines>77</Lines>
  <Paragraphs>21</Paragraphs>
  <ScaleCrop>false</ScaleCrop>
  <Manager/>
  <Company/>
  <LinksUpToDate>false</LinksUpToDate>
  <CharactersWithSpaces>10895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Collison</dc:creator>
  <cp:keywords/>
  <dc:description/>
  <cp:lastModifiedBy>Lisa Collison</cp:lastModifiedBy>
  <cp:revision>27</cp:revision>
  <cp:lastPrinted>2023-10-10T09:11:00Z</cp:lastPrinted>
  <dcterms:created xsi:type="dcterms:W3CDTF">2023-10-10T10:27:00Z</dcterms:created>
  <dcterms:modified xsi:type="dcterms:W3CDTF">2024-03-16T08:19:00Z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0x0101000E0E0A8677DE0D439006AA081057EE01</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Order">
    <vt:r8>3608600</vt:r8>
  </property>
  <property fmtid="{D5CDD505-2E9C-101B-9397-08002B2CF9AE}" pid="9" name="_SourceUrl">
    <vt:lpwstr/>
  </property>
  <property fmtid="{D5CDD505-2E9C-101B-9397-08002B2CF9AE}" pid="10" name="_SharedFileIndex">
    <vt:lpwstr/>
  </property>
  <property fmtid="{D5CDD505-2E9C-101B-9397-08002B2CF9AE}" pid="11" name="TriggerFlowInfo">
    <vt:lpwstr/>
  </property>
  <property fmtid="{D5CDD505-2E9C-101B-9397-08002B2CF9AE}" pid="12" name="MediaServiceImageTags">
    <vt:lpwstr/>
  </property>
</Properties>
</file>