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9DC19" w14:textId="77777777" w:rsidR="00F14DDB" w:rsidRPr="0053766E" w:rsidRDefault="00F14DDB" w:rsidP="000411FA">
      <w:pPr>
        <w:pStyle w:val="Heading1"/>
        <w:rPr>
          <w:color w:val="000000"/>
          <w:sz w:val="40"/>
          <w:szCs w:val="40"/>
        </w:rPr>
      </w:pPr>
      <w:bookmarkStart w:id="0" w:name="_GoBack"/>
      <w:bookmarkEnd w:id="0"/>
      <w:r w:rsidRPr="0053766E">
        <w:rPr>
          <w:color w:val="000000"/>
          <w:sz w:val="40"/>
          <w:szCs w:val="40"/>
        </w:rPr>
        <w:t>Safeguarding &amp; Child Protection Policy</w:t>
      </w:r>
    </w:p>
    <w:p w14:paraId="6E6FAC76" w14:textId="77777777" w:rsidR="00F14DDB" w:rsidRPr="0053766E" w:rsidRDefault="00F14DDB" w:rsidP="000411FA">
      <w:pPr>
        <w:pStyle w:val="Heading1"/>
        <w:rPr>
          <w:color w:val="000000"/>
          <w:sz w:val="40"/>
          <w:szCs w:val="40"/>
        </w:rPr>
      </w:pPr>
      <w:r w:rsidRPr="0053766E">
        <w:rPr>
          <w:color w:val="000000"/>
          <w:sz w:val="40"/>
          <w:szCs w:val="40"/>
        </w:rPr>
        <w:t>for Schools</w:t>
      </w:r>
      <w:r w:rsidR="00000BAA" w:rsidRPr="0053766E">
        <w:rPr>
          <w:color w:val="000000"/>
          <w:sz w:val="40"/>
          <w:szCs w:val="40"/>
        </w:rPr>
        <w:t xml:space="preserve">, </w:t>
      </w:r>
      <w:r w:rsidRPr="0053766E">
        <w:rPr>
          <w:color w:val="000000"/>
          <w:sz w:val="40"/>
          <w:szCs w:val="40"/>
        </w:rPr>
        <w:t>Education</w:t>
      </w:r>
      <w:r w:rsidR="00000BAA" w:rsidRPr="0053766E">
        <w:rPr>
          <w:color w:val="000000"/>
          <w:sz w:val="40"/>
          <w:szCs w:val="40"/>
        </w:rPr>
        <w:t>al</w:t>
      </w:r>
      <w:r w:rsidRPr="0053766E">
        <w:rPr>
          <w:color w:val="000000"/>
          <w:sz w:val="40"/>
          <w:szCs w:val="40"/>
        </w:rPr>
        <w:t xml:space="preserve"> Settings</w:t>
      </w:r>
    </w:p>
    <w:p w14:paraId="3DE06531" w14:textId="77777777" w:rsidR="00F14DDB" w:rsidRPr="0053766E" w:rsidRDefault="00F14DDB" w:rsidP="000411FA">
      <w:pPr>
        <w:pStyle w:val="Heading1"/>
        <w:rPr>
          <w:color w:val="000000"/>
          <w:sz w:val="40"/>
          <w:szCs w:val="40"/>
        </w:rPr>
      </w:pPr>
      <w:r w:rsidRPr="0053766E">
        <w:rPr>
          <w:color w:val="000000"/>
          <w:sz w:val="40"/>
          <w:szCs w:val="40"/>
        </w:rPr>
        <w:t>&amp; Providers of Education Services</w:t>
      </w:r>
    </w:p>
    <w:p w14:paraId="03FCBEA4" w14:textId="77777777" w:rsidR="00F14DDB" w:rsidRPr="0053766E" w:rsidRDefault="00F14DDB" w:rsidP="000411FA">
      <w:pPr>
        <w:pStyle w:val="Heading1"/>
        <w:rPr>
          <w:color w:val="000000"/>
          <w:sz w:val="40"/>
          <w:szCs w:val="40"/>
        </w:rPr>
      </w:pPr>
      <w:r w:rsidRPr="0053766E">
        <w:rPr>
          <w:color w:val="000000"/>
          <w:sz w:val="40"/>
          <w:szCs w:val="40"/>
        </w:rPr>
        <w:t>for Children &amp; Young People</w:t>
      </w:r>
    </w:p>
    <w:p w14:paraId="5C017967" w14:textId="77777777" w:rsidR="00F14DDB" w:rsidRPr="0053766E" w:rsidRDefault="00F14DDB" w:rsidP="000411FA">
      <w:pPr>
        <w:pStyle w:val="Heading1"/>
        <w:rPr>
          <w:color w:val="000000"/>
          <w:sz w:val="40"/>
          <w:szCs w:val="40"/>
        </w:rPr>
      </w:pPr>
      <w:r w:rsidRPr="0053766E">
        <w:rPr>
          <w:color w:val="000000"/>
          <w:sz w:val="40"/>
          <w:szCs w:val="40"/>
        </w:rPr>
        <w:t xml:space="preserve">September </w:t>
      </w:r>
      <w:r w:rsidR="003F3E26" w:rsidRPr="0053766E">
        <w:rPr>
          <w:color w:val="000000"/>
          <w:sz w:val="40"/>
          <w:szCs w:val="40"/>
        </w:rPr>
        <w:t>2022</w:t>
      </w:r>
    </w:p>
    <w:p w14:paraId="672A6659" w14:textId="77777777" w:rsidR="00F14DDB" w:rsidRPr="0053766E" w:rsidRDefault="00F14DDB">
      <w:pPr>
        <w:rPr>
          <w:color w:val="000000"/>
        </w:rPr>
      </w:pPr>
    </w:p>
    <w:p w14:paraId="0A37501D" w14:textId="77777777" w:rsidR="00DD2CB3" w:rsidRPr="0053766E" w:rsidRDefault="00DD2CB3">
      <w:pPr>
        <w:rPr>
          <w:color w:val="000000"/>
        </w:rPr>
      </w:pPr>
    </w:p>
    <w:p w14:paraId="39B6B1D1" w14:textId="77777777" w:rsidR="00561FCE" w:rsidRDefault="00561FCE">
      <w:pPr>
        <w:rPr>
          <w:color w:val="000000"/>
        </w:rPr>
      </w:pPr>
      <w:r>
        <w:rPr>
          <w:color w:val="000000"/>
        </w:rPr>
        <w:t xml:space="preserve">    </w:t>
      </w:r>
    </w:p>
    <w:p w14:paraId="00116B8C" w14:textId="77777777" w:rsidR="00DD2CB3" w:rsidRPr="0053766E" w:rsidRDefault="00561FCE">
      <w:pPr>
        <w:rPr>
          <w:color w:val="000000"/>
        </w:rPr>
      </w:pPr>
      <w:r>
        <w:rPr>
          <w:color w:val="000000"/>
        </w:rPr>
        <w:t xml:space="preserve">                                                                                 </w:t>
      </w:r>
      <w:r w:rsidR="00532025">
        <w:rPr>
          <w:noProof/>
          <w:color w:val="000000"/>
        </w:rPr>
        <w:drawing>
          <wp:inline distT="0" distB="0" distL="0" distR="0" wp14:anchorId="1F3E8C76" wp14:editId="07777777">
            <wp:extent cx="1534795" cy="15862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4795" cy="1586230"/>
                    </a:xfrm>
                    <a:prstGeom prst="rect">
                      <a:avLst/>
                    </a:prstGeom>
                    <a:noFill/>
                  </pic:spPr>
                </pic:pic>
              </a:graphicData>
            </a:graphic>
          </wp:inline>
        </w:drawing>
      </w:r>
    </w:p>
    <w:p w14:paraId="6E1D0BD5" w14:textId="77777777" w:rsidR="00561FCE" w:rsidRDefault="00621E46" w:rsidP="000411FA">
      <w:pPr>
        <w:pStyle w:val="Heading2"/>
        <w:rPr>
          <w:color w:val="000000"/>
        </w:rPr>
      </w:pPr>
      <w:r>
        <w:rPr>
          <w:color w:val="000000"/>
        </w:rPr>
        <w:t xml:space="preserve">                                                         </w:t>
      </w:r>
    </w:p>
    <w:p w14:paraId="05DD3A1D" w14:textId="77777777" w:rsidR="00F14DDB" w:rsidRDefault="00621E46" w:rsidP="000411FA">
      <w:pPr>
        <w:pStyle w:val="Heading2"/>
        <w:rPr>
          <w:color w:val="000000"/>
        </w:rPr>
      </w:pPr>
      <w:r>
        <w:rPr>
          <w:color w:val="000000"/>
        </w:rPr>
        <w:t xml:space="preserve">  </w:t>
      </w:r>
      <w:r w:rsidR="00E445E2">
        <w:rPr>
          <w:color w:val="000000"/>
        </w:rPr>
        <w:t>Anderton Park Primary</w:t>
      </w:r>
    </w:p>
    <w:p w14:paraId="5DAB6C7B" w14:textId="77777777" w:rsidR="00561FCE" w:rsidRDefault="00561FCE" w:rsidP="00561FCE">
      <w:pPr>
        <w:rPr>
          <w:lang w:eastAsia="en-GB"/>
        </w:rPr>
      </w:pPr>
    </w:p>
    <w:p w14:paraId="218D55B0" w14:textId="77777777" w:rsidR="00561FCE" w:rsidRDefault="00561FCE" w:rsidP="00561FCE">
      <w:pPr>
        <w:pStyle w:val="BodyText"/>
        <w:rPr>
          <w:sz w:val="40"/>
          <w:szCs w:val="40"/>
          <w:u w:val="single"/>
        </w:rPr>
      </w:pPr>
      <w:r w:rsidRPr="00E83736">
        <w:rPr>
          <w:sz w:val="40"/>
          <w:szCs w:val="40"/>
          <w:u w:val="single"/>
        </w:rPr>
        <w:t>Safeguarding is everyone’s business</w:t>
      </w:r>
    </w:p>
    <w:p w14:paraId="4F344507" w14:textId="77777777" w:rsidR="00F14DDB" w:rsidRPr="00561FCE" w:rsidRDefault="00561FCE" w:rsidP="00561FCE">
      <w:pPr>
        <w:pStyle w:val="BodyText"/>
        <w:rPr>
          <w:sz w:val="24"/>
          <w:szCs w:val="24"/>
          <w:u w:val="single"/>
        </w:rPr>
      </w:pPr>
      <w:r w:rsidRPr="00561FCE">
        <w:rPr>
          <w:b w:val="0"/>
          <w:i/>
          <w:sz w:val="24"/>
          <w:szCs w:val="24"/>
        </w:rPr>
        <w:t xml:space="preserve">The arrangements for safeguarding are highly effective’- </w:t>
      </w:r>
      <w:r w:rsidRPr="00561FCE">
        <w:rPr>
          <w:b w:val="0"/>
          <w:sz w:val="24"/>
          <w:szCs w:val="24"/>
        </w:rPr>
        <w:t>OFSTED December 2017</w:t>
      </w:r>
    </w:p>
    <w:p w14:paraId="35CDFD2D" w14:textId="77777777" w:rsidR="00365495" w:rsidRPr="0053766E" w:rsidRDefault="00F14DDB" w:rsidP="00F14DDB">
      <w:pPr>
        <w:spacing w:after="0" w:line="240" w:lineRule="auto"/>
        <w:jc w:val="both"/>
        <w:rPr>
          <w:rFonts w:eastAsia="Times New Roman" w:cs="Calibri"/>
          <w:color w:val="000000"/>
          <w:sz w:val="28"/>
          <w:szCs w:val="28"/>
          <w:lang w:eastAsia="en-GB"/>
        </w:rPr>
      </w:pPr>
      <w:r w:rsidRPr="0053766E">
        <w:rPr>
          <w:rStyle w:val="Heading2Char"/>
          <w:rFonts w:eastAsia="Calibri"/>
          <w:color w:val="000000"/>
        </w:rPr>
        <w:t>Version:</w:t>
      </w:r>
      <w:r w:rsidRPr="0053766E">
        <w:rPr>
          <w:rFonts w:eastAsia="Times New Roman" w:cs="Calibri"/>
          <w:color w:val="000000"/>
          <w:sz w:val="28"/>
          <w:szCs w:val="28"/>
          <w:lang w:eastAsia="en-GB"/>
        </w:rPr>
        <w:t xml:space="preserve">  </w:t>
      </w:r>
      <w:r w:rsidRPr="0053766E">
        <w:rPr>
          <w:rFonts w:eastAsia="Times New Roman" w:cs="Calibri"/>
          <w:color w:val="000000"/>
          <w:sz w:val="28"/>
          <w:szCs w:val="28"/>
          <w:lang w:eastAsia="en-GB"/>
        </w:rPr>
        <w:tab/>
      </w:r>
      <w:r w:rsidRPr="0053766E">
        <w:rPr>
          <w:rFonts w:eastAsia="Times New Roman" w:cs="Calibri"/>
          <w:color w:val="000000"/>
          <w:sz w:val="28"/>
          <w:szCs w:val="28"/>
          <w:lang w:eastAsia="en-GB"/>
        </w:rPr>
        <w:tab/>
      </w:r>
      <w:r w:rsidRPr="0053766E">
        <w:rPr>
          <w:rFonts w:eastAsia="Times New Roman" w:cs="Calibri"/>
          <w:color w:val="000000"/>
          <w:sz w:val="28"/>
          <w:szCs w:val="28"/>
          <w:lang w:eastAsia="en-GB"/>
        </w:rPr>
        <w:tab/>
      </w:r>
      <w:r w:rsidRPr="0053766E">
        <w:rPr>
          <w:rFonts w:eastAsia="Times New Roman" w:cs="Calibri"/>
          <w:color w:val="000000"/>
          <w:sz w:val="28"/>
          <w:szCs w:val="28"/>
          <w:lang w:eastAsia="en-GB"/>
        </w:rPr>
        <w:tab/>
      </w:r>
      <w:r w:rsidRPr="0053766E">
        <w:rPr>
          <w:rFonts w:eastAsia="Times New Roman" w:cs="Calibri"/>
          <w:color w:val="000000"/>
          <w:sz w:val="28"/>
          <w:szCs w:val="28"/>
          <w:lang w:eastAsia="en-GB"/>
        </w:rPr>
        <w:tab/>
      </w:r>
      <w:r w:rsidRPr="0053766E">
        <w:rPr>
          <w:rStyle w:val="Heading2Char"/>
          <w:rFonts w:eastAsia="Calibri"/>
          <w:color w:val="000000"/>
        </w:rPr>
        <w:t>September 202</w:t>
      </w:r>
      <w:r w:rsidR="000C0797" w:rsidRPr="0053766E">
        <w:rPr>
          <w:rStyle w:val="Heading2Char"/>
          <w:rFonts w:eastAsia="Calibri"/>
          <w:color w:val="000000"/>
        </w:rPr>
        <w:t>2</w:t>
      </w:r>
    </w:p>
    <w:p w14:paraId="0BDF143C" w14:textId="77777777" w:rsidR="00F14DDB" w:rsidRPr="0053766E" w:rsidRDefault="00F14DDB" w:rsidP="00F14DDB">
      <w:pPr>
        <w:spacing w:after="0" w:line="240" w:lineRule="auto"/>
        <w:jc w:val="both"/>
        <w:rPr>
          <w:rFonts w:eastAsia="Times New Roman" w:cs="Calibri"/>
          <w:b/>
          <w:color w:val="000000"/>
          <w:sz w:val="28"/>
          <w:szCs w:val="20"/>
          <w:lang w:eastAsia="en-GB"/>
        </w:rPr>
      </w:pPr>
      <w:r w:rsidRPr="0053766E">
        <w:rPr>
          <w:rStyle w:val="Heading2Char"/>
          <w:rFonts w:eastAsia="Calibri"/>
          <w:color w:val="000000"/>
        </w:rPr>
        <w:t>Ratified by the Governing Body:</w:t>
      </w:r>
      <w:r w:rsidRPr="0053766E">
        <w:rPr>
          <w:rFonts w:eastAsia="Times New Roman" w:cs="Calibri"/>
          <w:b/>
          <w:color w:val="000000"/>
          <w:sz w:val="28"/>
          <w:szCs w:val="28"/>
          <w:lang w:eastAsia="en-GB"/>
        </w:rPr>
        <w:t xml:space="preserve"> </w:t>
      </w:r>
      <w:r w:rsidRPr="0053766E">
        <w:rPr>
          <w:rFonts w:eastAsia="Times New Roman" w:cs="Calibri"/>
          <w:b/>
          <w:color w:val="000000"/>
          <w:sz w:val="28"/>
          <w:szCs w:val="20"/>
          <w:lang w:eastAsia="en-GB"/>
        </w:rPr>
        <w:t xml:space="preserve"> </w:t>
      </w:r>
      <w:r w:rsidRPr="0053766E">
        <w:rPr>
          <w:rFonts w:eastAsia="Times New Roman" w:cs="Calibri"/>
          <w:b/>
          <w:color w:val="000000"/>
          <w:sz w:val="28"/>
          <w:szCs w:val="20"/>
          <w:lang w:eastAsia="en-GB"/>
        </w:rPr>
        <w:tab/>
      </w:r>
      <w:r w:rsidR="00DD2CB3" w:rsidRPr="0053766E">
        <w:rPr>
          <w:rStyle w:val="Heading2Char"/>
          <w:rFonts w:eastAsia="Calibri"/>
          <w:color w:val="000000"/>
        </w:rPr>
        <w:t>*</w:t>
      </w:r>
      <w:r w:rsidR="00E445E2">
        <w:rPr>
          <w:rStyle w:val="Heading2Char"/>
          <w:rFonts w:eastAsia="Calibri"/>
          <w:color w:val="000000"/>
        </w:rPr>
        <w:t>Sept 2022</w:t>
      </w:r>
      <w:r w:rsidRPr="0053766E">
        <w:rPr>
          <w:rFonts w:eastAsia="Times New Roman" w:cs="Calibri"/>
          <w:color w:val="000000"/>
          <w:sz w:val="28"/>
          <w:szCs w:val="20"/>
          <w:lang w:eastAsia="en-GB"/>
        </w:rPr>
        <w:t xml:space="preserve">            </w:t>
      </w:r>
    </w:p>
    <w:p w14:paraId="1283DB52" w14:textId="77777777" w:rsidR="00F14DDB" w:rsidRPr="0053766E" w:rsidRDefault="00F14DDB" w:rsidP="00F14DDB">
      <w:pPr>
        <w:spacing w:after="0" w:line="240" w:lineRule="auto"/>
        <w:jc w:val="both"/>
        <w:rPr>
          <w:rFonts w:eastAsia="Times New Roman" w:cs="Calibri"/>
          <w:b/>
          <w:color w:val="000000"/>
          <w:sz w:val="28"/>
          <w:szCs w:val="20"/>
          <w:lang w:eastAsia="en-GB"/>
        </w:rPr>
      </w:pPr>
      <w:r w:rsidRPr="0053766E">
        <w:rPr>
          <w:rStyle w:val="Heading2Char"/>
          <w:rFonts w:eastAsia="Calibri"/>
          <w:color w:val="000000"/>
        </w:rPr>
        <w:t>Signed by the Governing Body:</w:t>
      </w:r>
      <w:r w:rsidRPr="0053766E">
        <w:rPr>
          <w:rFonts w:eastAsia="Times New Roman" w:cs="Calibri"/>
          <w:b/>
          <w:color w:val="000000"/>
          <w:sz w:val="28"/>
          <w:szCs w:val="28"/>
          <w:lang w:eastAsia="en-GB"/>
        </w:rPr>
        <w:t xml:space="preserve"> </w:t>
      </w:r>
      <w:r w:rsidRPr="0053766E">
        <w:rPr>
          <w:rFonts w:eastAsia="Times New Roman" w:cs="Calibri"/>
          <w:b/>
          <w:color w:val="000000"/>
          <w:sz w:val="28"/>
          <w:szCs w:val="20"/>
          <w:lang w:eastAsia="en-GB"/>
        </w:rPr>
        <w:t xml:space="preserve">   </w:t>
      </w:r>
      <w:r w:rsidRPr="0053766E">
        <w:rPr>
          <w:rFonts w:eastAsia="Times New Roman" w:cs="Calibri"/>
          <w:b/>
          <w:color w:val="000000"/>
          <w:sz w:val="28"/>
          <w:szCs w:val="20"/>
          <w:lang w:eastAsia="en-GB"/>
        </w:rPr>
        <w:tab/>
      </w:r>
      <w:r w:rsidR="00DD2CB3" w:rsidRPr="0053766E">
        <w:rPr>
          <w:rStyle w:val="Heading2Char"/>
          <w:rFonts w:eastAsia="Calibri"/>
          <w:color w:val="000000"/>
        </w:rPr>
        <w:t>*</w:t>
      </w:r>
      <w:r w:rsidR="00E445E2">
        <w:rPr>
          <w:rStyle w:val="Heading2Char"/>
          <w:rFonts w:eastAsia="Calibri"/>
          <w:color w:val="000000"/>
        </w:rPr>
        <w:t>Sept 2022</w:t>
      </w:r>
    </w:p>
    <w:p w14:paraId="4C12D515" w14:textId="77777777" w:rsidR="00F14DDB" w:rsidRPr="0053766E" w:rsidRDefault="00F14DDB" w:rsidP="00F14DDB">
      <w:pPr>
        <w:spacing w:after="0" w:line="240" w:lineRule="auto"/>
        <w:jc w:val="both"/>
        <w:rPr>
          <w:rFonts w:eastAsia="Times New Roman" w:cs="Calibri"/>
          <w:color w:val="000000"/>
          <w:sz w:val="28"/>
          <w:szCs w:val="28"/>
          <w:lang w:eastAsia="en-GB"/>
        </w:rPr>
      </w:pPr>
      <w:r w:rsidRPr="0053766E">
        <w:rPr>
          <w:rStyle w:val="Heading2Char"/>
          <w:rFonts w:eastAsia="Calibri"/>
          <w:color w:val="000000"/>
        </w:rPr>
        <w:t>To be reviewed (annually):</w:t>
      </w:r>
      <w:r w:rsidRPr="0053766E">
        <w:rPr>
          <w:rFonts w:eastAsia="Times New Roman" w:cs="Calibri"/>
          <w:color w:val="000000"/>
          <w:sz w:val="28"/>
          <w:szCs w:val="28"/>
          <w:lang w:eastAsia="en-GB"/>
        </w:rPr>
        <w:t xml:space="preserve"> </w:t>
      </w:r>
      <w:r w:rsidRPr="0053766E">
        <w:rPr>
          <w:rFonts w:eastAsia="Times New Roman" w:cs="Calibri"/>
          <w:color w:val="000000"/>
          <w:sz w:val="28"/>
          <w:szCs w:val="28"/>
          <w:lang w:eastAsia="en-GB"/>
        </w:rPr>
        <w:tab/>
      </w:r>
      <w:r w:rsidRPr="0053766E">
        <w:rPr>
          <w:rFonts w:eastAsia="Times New Roman" w:cs="Calibri"/>
          <w:color w:val="000000"/>
          <w:sz w:val="28"/>
          <w:szCs w:val="28"/>
          <w:lang w:eastAsia="en-GB"/>
        </w:rPr>
        <w:tab/>
      </w:r>
      <w:r w:rsidR="00DD2CB3" w:rsidRPr="0053766E">
        <w:rPr>
          <w:rStyle w:val="Heading2Char"/>
          <w:rFonts w:eastAsia="Calibri"/>
          <w:color w:val="000000"/>
        </w:rPr>
        <w:t>*</w:t>
      </w:r>
      <w:r w:rsidR="00E445E2">
        <w:rPr>
          <w:rStyle w:val="Heading2Char"/>
          <w:rFonts w:eastAsia="Calibri"/>
          <w:color w:val="000000"/>
        </w:rPr>
        <w:t>Sept 2023</w:t>
      </w:r>
    </w:p>
    <w:p w14:paraId="02EB378F" w14:textId="77777777" w:rsidR="00F14DDB" w:rsidRPr="0053766E" w:rsidRDefault="00F14DDB">
      <w:pPr>
        <w:rPr>
          <w:color w:val="000000"/>
        </w:rPr>
      </w:pPr>
    </w:p>
    <w:p w14:paraId="6A05A809" w14:textId="77777777" w:rsidR="00EF2E6D" w:rsidRPr="0053766E" w:rsidRDefault="00EF2E6D">
      <w:pPr>
        <w:rPr>
          <w:color w:val="000000"/>
        </w:rPr>
      </w:pPr>
    </w:p>
    <w:p w14:paraId="5A39BBE3" w14:textId="77777777" w:rsidR="00EF2E6D" w:rsidRPr="0053766E" w:rsidRDefault="00EF2E6D">
      <w:pPr>
        <w:rPr>
          <w:color w:val="000000"/>
        </w:rPr>
      </w:pPr>
    </w:p>
    <w:p w14:paraId="41C8F396" w14:textId="77777777" w:rsidR="00EF2E6D" w:rsidRPr="0053766E" w:rsidRDefault="00EF2E6D">
      <w:pPr>
        <w:rPr>
          <w:color w:val="000000"/>
        </w:rPr>
      </w:pPr>
    </w:p>
    <w:p w14:paraId="72A3D3EC" w14:textId="77777777" w:rsidR="008B310F" w:rsidRPr="0053766E" w:rsidRDefault="008B310F" w:rsidP="00C629A7">
      <w:pPr>
        <w:pBdr>
          <w:top w:val="single" w:sz="12" w:space="1" w:color="E52237"/>
        </w:pBdr>
        <w:rPr>
          <w:color w:val="000000"/>
        </w:rPr>
      </w:pPr>
    </w:p>
    <w:p w14:paraId="5284A36A" w14:textId="77777777" w:rsidR="00F223A6" w:rsidRPr="0053766E" w:rsidRDefault="00532025" w:rsidP="00C629A7">
      <w:pPr>
        <w:pBdr>
          <w:top w:val="single" w:sz="12" w:space="1" w:color="E52237"/>
        </w:pBdr>
        <w:rPr>
          <w:rFonts w:ascii="Arial" w:eastAsia="Times New Roman" w:hAnsi="Arial" w:cs="Arial"/>
          <w:b/>
          <w:color w:val="000000"/>
          <w:lang w:eastAsia="en-GB"/>
        </w:rPr>
      </w:pPr>
      <w:r>
        <w:rPr>
          <w:noProof/>
        </w:rPr>
        <w:drawing>
          <wp:anchor distT="0" distB="0" distL="114300" distR="114300" simplePos="0" relativeHeight="251650560" behindDoc="0" locked="0" layoutInCell="1" allowOverlap="1" wp14:anchorId="428BAF7B" wp14:editId="07777777">
            <wp:simplePos x="0" y="0"/>
            <wp:positionH relativeFrom="column">
              <wp:posOffset>12700</wp:posOffset>
            </wp:positionH>
            <wp:positionV relativeFrom="paragraph">
              <wp:posOffset>92710</wp:posOffset>
            </wp:positionV>
            <wp:extent cx="6312535" cy="2024380"/>
            <wp:effectExtent l="0" t="0" r="0" b="0"/>
            <wp:wrapNone/>
            <wp:docPr id="1"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2535" cy="202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3A6" w:rsidRPr="0053766E">
        <w:rPr>
          <w:rFonts w:ascii="Arial" w:eastAsia="Times New Roman" w:hAnsi="Arial" w:cs="Arial"/>
          <w:b/>
          <w:color w:val="000000"/>
          <w:lang w:eastAsia="en-GB"/>
        </w:rPr>
        <w:br w:type="page"/>
      </w:r>
    </w:p>
    <w:p w14:paraId="4BF6B9F1" w14:textId="77777777" w:rsidR="00F14DDB" w:rsidRPr="0053766E" w:rsidRDefault="00F14DDB" w:rsidP="000B54E5">
      <w:pPr>
        <w:pStyle w:val="Heading1"/>
        <w:rPr>
          <w:color w:val="000000"/>
        </w:rPr>
      </w:pPr>
      <w:r w:rsidRPr="0053766E">
        <w:rPr>
          <w:color w:val="000000"/>
        </w:rPr>
        <w:lastRenderedPageBreak/>
        <w:t xml:space="preserve">Safeguarding &amp; Child Protection Policy for </w:t>
      </w:r>
      <w:r w:rsidR="005C0F89" w:rsidRPr="0053766E">
        <w:rPr>
          <w:color w:val="000000"/>
        </w:rPr>
        <w:t>Schools, Education</w:t>
      </w:r>
      <w:r w:rsidRPr="0053766E">
        <w:rPr>
          <w:color w:val="000000"/>
        </w:rPr>
        <w:t xml:space="preserve"> Settings &amp; Education Services</w:t>
      </w:r>
    </w:p>
    <w:tbl>
      <w:tblPr>
        <w:tblW w:w="5001"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140" w:firstRow="0" w:lastRow="1" w:firstColumn="0" w:lastColumn="1" w:noHBand="0" w:noVBand="0"/>
      </w:tblPr>
      <w:tblGrid>
        <w:gridCol w:w="479"/>
        <w:gridCol w:w="8363"/>
        <w:gridCol w:w="243"/>
        <w:gridCol w:w="885"/>
      </w:tblGrid>
      <w:tr w:rsidR="00F66A57" w:rsidRPr="0053766E" w14:paraId="756E6C62" w14:textId="77777777" w:rsidTr="5255EF94">
        <w:tc>
          <w:tcPr>
            <w:tcW w:w="240" w:type="pct"/>
            <w:shd w:val="clear" w:color="auto" w:fill="CCCCCC"/>
          </w:tcPr>
          <w:p w14:paraId="0D0B940D" w14:textId="77777777" w:rsidR="00647CD0" w:rsidRPr="0053766E" w:rsidRDefault="00647CD0" w:rsidP="0053766E">
            <w:pPr>
              <w:spacing w:after="0" w:line="240" w:lineRule="auto"/>
              <w:jc w:val="right"/>
              <w:rPr>
                <w:rFonts w:ascii="Arial" w:eastAsia="Times New Roman" w:hAnsi="Arial" w:cs="Arial"/>
                <w:bCs/>
                <w:color w:val="000000"/>
                <w:sz w:val="24"/>
                <w:szCs w:val="24"/>
                <w:lang w:eastAsia="en-GB"/>
              </w:rPr>
            </w:pPr>
          </w:p>
        </w:tc>
        <w:tc>
          <w:tcPr>
            <w:tcW w:w="4194" w:type="pct"/>
            <w:shd w:val="clear" w:color="auto" w:fill="CCCCCC"/>
          </w:tcPr>
          <w:p w14:paraId="6604EB22" w14:textId="77777777" w:rsidR="00647CD0" w:rsidRPr="0053766E" w:rsidRDefault="00647CD0" w:rsidP="003F0979">
            <w:pPr>
              <w:pStyle w:val="Heading2"/>
              <w:rPr>
                <w:color w:val="000000"/>
                <w:sz w:val="22"/>
                <w:szCs w:val="22"/>
              </w:rPr>
            </w:pPr>
            <w:r w:rsidRPr="0053766E">
              <w:rPr>
                <w:color w:val="000000"/>
                <w:sz w:val="22"/>
                <w:szCs w:val="22"/>
              </w:rPr>
              <w:t>Section</w:t>
            </w:r>
          </w:p>
        </w:tc>
        <w:tc>
          <w:tcPr>
            <w:tcW w:w="122" w:type="pct"/>
            <w:shd w:val="clear" w:color="auto" w:fill="CCCCCC"/>
          </w:tcPr>
          <w:p w14:paraId="0E27B00A" w14:textId="77777777" w:rsidR="00647CD0" w:rsidRPr="0053766E" w:rsidRDefault="00647CD0" w:rsidP="0053766E">
            <w:pPr>
              <w:spacing w:after="0" w:line="240" w:lineRule="auto"/>
              <w:jc w:val="center"/>
              <w:rPr>
                <w:rFonts w:ascii="Arial" w:eastAsia="Times New Roman" w:hAnsi="Arial" w:cs="Arial"/>
                <w:b/>
                <w:color w:val="000000"/>
                <w:sz w:val="24"/>
                <w:szCs w:val="24"/>
                <w:lang w:eastAsia="en-GB"/>
              </w:rPr>
            </w:pPr>
          </w:p>
        </w:tc>
        <w:tc>
          <w:tcPr>
            <w:tcW w:w="444" w:type="pct"/>
            <w:shd w:val="clear" w:color="auto" w:fill="CCCCCC"/>
          </w:tcPr>
          <w:p w14:paraId="6D74EAC0" w14:textId="77777777" w:rsidR="00647CD0" w:rsidRPr="0053766E" w:rsidRDefault="00647CD0" w:rsidP="003F0979">
            <w:pPr>
              <w:pStyle w:val="Heading2"/>
              <w:rPr>
                <w:bCs/>
                <w:color w:val="000000"/>
              </w:rPr>
            </w:pPr>
            <w:r w:rsidRPr="0053766E">
              <w:rPr>
                <w:bCs/>
                <w:color w:val="000000"/>
              </w:rPr>
              <w:t>Page</w:t>
            </w:r>
          </w:p>
        </w:tc>
      </w:tr>
      <w:tr w:rsidR="00F66A57" w:rsidRPr="0053766E" w14:paraId="60061E4C" w14:textId="77777777" w:rsidTr="5255EF94">
        <w:trPr>
          <w:trHeight w:val="124"/>
        </w:trPr>
        <w:tc>
          <w:tcPr>
            <w:tcW w:w="240" w:type="pct"/>
            <w:shd w:val="clear" w:color="auto" w:fill="CCCCCC"/>
          </w:tcPr>
          <w:p w14:paraId="44EAFD9C" w14:textId="77777777" w:rsidR="00647CD0" w:rsidRPr="0053766E" w:rsidRDefault="00647CD0" w:rsidP="0053766E">
            <w:pPr>
              <w:spacing w:after="0" w:line="240" w:lineRule="auto"/>
              <w:jc w:val="right"/>
              <w:rPr>
                <w:rFonts w:ascii="Arial" w:eastAsia="Times New Roman" w:hAnsi="Arial" w:cs="Arial"/>
                <w:b/>
                <w:color w:val="000000"/>
                <w:sz w:val="24"/>
                <w:szCs w:val="24"/>
                <w:lang w:eastAsia="en-GB"/>
              </w:rPr>
            </w:pPr>
          </w:p>
        </w:tc>
        <w:tc>
          <w:tcPr>
            <w:tcW w:w="4194" w:type="pct"/>
            <w:shd w:val="clear" w:color="auto" w:fill="auto"/>
          </w:tcPr>
          <w:p w14:paraId="4B94D5A5" w14:textId="77777777" w:rsidR="00647CD0" w:rsidRPr="0053766E" w:rsidRDefault="00647CD0" w:rsidP="0053766E">
            <w:pPr>
              <w:spacing w:after="0" w:line="240" w:lineRule="auto"/>
              <w:rPr>
                <w:rFonts w:ascii="Arial" w:eastAsia="Times New Roman" w:hAnsi="Arial" w:cs="Arial"/>
                <w:b/>
                <w:color w:val="000000"/>
                <w:lang w:eastAsia="en-GB"/>
              </w:rPr>
            </w:pPr>
          </w:p>
        </w:tc>
        <w:tc>
          <w:tcPr>
            <w:tcW w:w="122" w:type="pct"/>
            <w:shd w:val="clear" w:color="auto" w:fill="CCCCCC"/>
          </w:tcPr>
          <w:p w14:paraId="3DEEC669" w14:textId="77777777" w:rsidR="00647CD0" w:rsidRPr="0053766E" w:rsidRDefault="00647CD0" w:rsidP="0053766E">
            <w:pPr>
              <w:spacing w:after="0" w:line="240" w:lineRule="auto"/>
              <w:jc w:val="center"/>
              <w:rPr>
                <w:rFonts w:ascii="Arial" w:eastAsia="Times New Roman" w:hAnsi="Arial" w:cs="Arial"/>
                <w:color w:val="000000"/>
                <w:sz w:val="24"/>
                <w:szCs w:val="24"/>
                <w:lang w:eastAsia="en-GB"/>
              </w:rPr>
            </w:pPr>
          </w:p>
        </w:tc>
        <w:tc>
          <w:tcPr>
            <w:tcW w:w="444" w:type="pct"/>
            <w:shd w:val="clear" w:color="auto" w:fill="auto"/>
          </w:tcPr>
          <w:p w14:paraId="3656B9AB" w14:textId="77777777" w:rsidR="00647CD0" w:rsidRPr="0053766E" w:rsidRDefault="00647CD0" w:rsidP="0053766E">
            <w:pPr>
              <w:spacing w:after="0" w:line="240" w:lineRule="auto"/>
              <w:jc w:val="center"/>
              <w:rPr>
                <w:rFonts w:ascii="Arial" w:eastAsia="Times New Roman" w:hAnsi="Arial" w:cs="Arial"/>
                <w:b/>
                <w:bCs/>
                <w:color w:val="000000"/>
                <w:sz w:val="24"/>
                <w:szCs w:val="24"/>
                <w:lang w:eastAsia="en-GB"/>
              </w:rPr>
            </w:pPr>
          </w:p>
        </w:tc>
      </w:tr>
      <w:tr w:rsidR="00F66A57" w:rsidRPr="0053766E" w14:paraId="0C08B8DF" w14:textId="77777777" w:rsidTr="5255EF94">
        <w:tc>
          <w:tcPr>
            <w:tcW w:w="240" w:type="pct"/>
            <w:shd w:val="clear" w:color="auto" w:fill="CCCCCC"/>
          </w:tcPr>
          <w:p w14:paraId="45FB0818" w14:textId="77777777" w:rsidR="00647CD0" w:rsidRPr="0053766E" w:rsidRDefault="00647CD0" w:rsidP="0053766E">
            <w:pPr>
              <w:spacing w:after="0" w:line="240" w:lineRule="auto"/>
              <w:jc w:val="right"/>
              <w:rPr>
                <w:rFonts w:ascii="Arial" w:eastAsia="Times New Roman" w:hAnsi="Arial" w:cs="Arial"/>
                <w:b/>
                <w:color w:val="000000"/>
                <w:sz w:val="24"/>
                <w:szCs w:val="24"/>
                <w:lang w:eastAsia="en-GB"/>
              </w:rPr>
            </w:pPr>
          </w:p>
        </w:tc>
        <w:tc>
          <w:tcPr>
            <w:tcW w:w="4194" w:type="pct"/>
            <w:shd w:val="clear" w:color="auto" w:fill="CCCCCC"/>
          </w:tcPr>
          <w:p w14:paraId="538A985B" w14:textId="77777777" w:rsidR="00647CD0" w:rsidRPr="0053766E" w:rsidRDefault="00647CD0" w:rsidP="003F0979">
            <w:pPr>
              <w:pStyle w:val="Heading2"/>
              <w:rPr>
                <w:color w:val="000000"/>
                <w:sz w:val="22"/>
                <w:szCs w:val="22"/>
              </w:rPr>
            </w:pPr>
            <w:r w:rsidRPr="0053766E">
              <w:rPr>
                <w:color w:val="000000"/>
                <w:sz w:val="22"/>
                <w:szCs w:val="22"/>
              </w:rPr>
              <w:t>Part 1: Safeguarding Policy</w:t>
            </w:r>
          </w:p>
        </w:tc>
        <w:tc>
          <w:tcPr>
            <w:tcW w:w="122" w:type="pct"/>
            <w:shd w:val="clear" w:color="auto" w:fill="CCCCCC"/>
          </w:tcPr>
          <w:p w14:paraId="049F31CB" w14:textId="77777777" w:rsidR="00647CD0" w:rsidRPr="0053766E" w:rsidRDefault="00647CD0" w:rsidP="0053766E">
            <w:pPr>
              <w:spacing w:after="0" w:line="240" w:lineRule="auto"/>
              <w:jc w:val="center"/>
              <w:rPr>
                <w:rFonts w:ascii="Arial" w:eastAsia="Times New Roman" w:hAnsi="Arial" w:cs="Arial"/>
                <w:color w:val="000000"/>
                <w:sz w:val="24"/>
                <w:szCs w:val="24"/>
                <w:lang w:eastAsia="en-GB"/>
              </w:rPr>
            </w:pPr>
          </w:p>
        </w:tc>
        <w:tc>
          <w:tcPr>
            <w:tcW w:w="444" w:type="pct"/>
            <w:shd w:val="clear" w:color="auto" w:fill="CCCCCC"/>
          </w:tcPr>
          <w:p w14:paraId="53128261" w14:textId="77777777" w:rsidR="00647CD0" w:rsidRPr="0053766E" w:rsidRDefault="00647CD0" w:rsidP="0053766E">
            <w:pPr>
              <w:spacing w:after="0" w:line="240" w:lineRule="auto"/>
              <w:jc w:val="center"/>
              <w:rPr>
                <w:rFonts w:ascii="Arial" w:eastAsia="Times New Roman" w:hAnsi="Arial" w:cs="Arial"/>
                <w:b/>
                <w:bCs/>
                <w:color w:val="000000"/>
                <w:sz w:val="24"/>
                <w:szCs w:val="24"/>
                <w:lang w:eastAsia="en-GB"/>
              </w:rPr>
            </w:pPr>
          </w:p>
        </w:tc>
      </w:tr>
      <w:tr w:rsidR="00F66A57" w:rsidRPr="0053766E" w14:paraId="365E24E3" w14:textId="77777777" w:rsidTr="5255EF94">
        <w:tc>
          <w:tcPr>
            <w:tcW w:w="240" w:type="pct"/>
            <w:shd w:val="clear" w:color="auto" w:fill="CCCCCC"/>
          </w:tcPr>
          <w:p w14:paraId="649841BE"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1</w:t>
            </w:r>
          </w:p>
        </w:tc>
        <w:tc>
          <w:tcPr>
            <w:tcW w:w="4194" w:type="pct"/>
            <w:shd w:val="clear" w:color="auto" w:fill="auto"/>
          </w:tcPr>
          <w:p w14:paraId="3E7A9F1C"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Introduction</w:t>
            </w:r>
          </w:p>
        </w:tc>
        <w:tc>
          <w:tcPr>
            <w:tcW w:w="122" w:type="pct"/>
            <w:shd w:val="clear" w:color="auto" w:fill="CCCCCC"/>
          </w:tcPr>
          <w:p w14:paraId="62486C05"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78941E47" w14:textId="77777777" w:rsidR="006F3F39" w:rsidRPr="0053766E" w:rsidRDefault="000E0F0B"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5</w:t>
            </w:r>
          </w:p>
        </w:tc>
      </w:tr>
      <w:tr w:rsidR="00F66A57" w:rsidRPr="0053766E" w14:paraId="414D83BC" w14:textId="77777777" w:rsidTr="5255EF94">
        <w:tc>
          <w:tcPr>
            <w:tcW w:w="240" w:type="pct"/>
            <w:shd w:val="clear" w:color="auto" w:fill="CCCCCC"/>
          </w:tcPr>
          <w:p w14:paraId="18F999B5"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2</w:t>
            </w:r>
          </w:p>
        </w:tc>
        <w:tc>
          <w:tcPr>
            <w:tcW w:w="4194" w:type="pct"/>
            <w:shd w:val="clear" w:color="auto" w:fill="CCCCCC"/>
          </w:tcPr>
          <w:p w14:paraId="2F7DCD01"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Overall </w:t>
            </w:r>
            <w:r w:rsidR="002C4EEF" w:rsidRPr="0053766E">
              <w:rPr>
                <w:rFonts w:ascii="Arial" w:eastAsia="Times New Roman" w:hAnsi="Arial" w:cs="Arial"/>
                <w:color w:val="000000"/>
                <w:lang w:eastAsia="en-GB"/>
              </w:rPr>
              <w:t>aims</w:t>
            </w:r>
          </w:p>
        </w:tc>
        <w:tc>
          <w:tcPr>
            <w:tcW w:w="122" w:type="pct"/>
            <w:shd w:val="clear" w:color="auto" w:fill="CCCCCC"/>
          </w:tcPr>
          <w:p w14:paraId="4101652C"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75697EEC" w14:textId="77777777" w:rsidR="006F3F39" w:rsidRPr="0053766E" w:rsidRDefault="004B5DB7"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7</w:t>
            </w:r>
          </w:p>
        </w:tc>
      </w:tr>
      <w:tr w:rsidR="00F66A57" w:rsidRPr="0053766E" w14:paraId="34AEEBF2" w14:textId="77777777" w:rsidTr="5255EF94">
        <w:tc>
          <w:tcPr>
            <w:tcW w:w="240" w:type="pct"/>
            <w:shd w:val="clear" w:color="auto" w:fill="CCCCCC"/>
          </w:tcPr>
          <w:p w14:paraId="5FCD5EC4"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3</w:t>
            </w:r>
          </w:p>
        </w:tc>
        <w:tc>
          <w:tcPr>
            <w:tcW w:w="4194" w:type="pct"/>
            <w:shd w:val="clear" w:color="auto" w:fill="auto"/>
          </w:tcPr>
          <w:p w14:paraId="53DF4EA9"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Guiding </w:t>
            </w:r>
            <w:r w:rsidR="002C4EEF" w:rsidRPr="0053766E">
              <w:rPr>
                <w:rFonts w:ascii="Arial" w:eastAsia="Times New Roman" w:hAnsi="Arial" w:cs="Arial"/>
                <w:color w:val="000000"/>
                <w:lang w:eastAsia="en-GB"/>
              </w:rPr>
              <w:t>principles</w:t>
            </w:r>
          </w:p>
        </w:tc>
        <w:tc>
          <w:tcPr>
            <w:tcW w:w="122" w:type="pct"/>
            <w:shd w:val="clear" w:color="auto" w:fill="CCCCCC"/>
          </w:tcPr>
          <w:p w14:paraId="4B99056E"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44B0A208" w14:textId="77777777" w:rsidR="006F3F39" w:rsidRPr="0053766E" w:rsidRDefault="004B5DB7"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8</w:t>
            </w:r>
          </w:p>
        </w:tc>
      </w:tr>
      <w:tr w:rsidR="00F66A57" w:rsidRPr="0053766E" w14:paraId="7DA4D00D" w14:textId="77777777" w:rsidTr="5255EF94">
        <w:tc>
          <w:tcPr>
            <w:tcW w:w="240" w:type="pct"/>
            <w:shd w:val="clear" w:color="auto" w:fill="CCCCCC"/>
          </w:tcPr>
          <w:p w14:paraId="2598DEE6"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4</w:t>
            </w:r>
          </w:p>
        </w:tc>
        <w:tc>
          <w:tcPr>
            <w:tcW w:w="4194" w:type="pct"/>
            <w:shd w:val="clear" w:color="auto" w:fill="CCCCCC"/>
          </w:tcPr>
          <w:p w14:paraId="0B32BC1C"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Expectations</w:t>
            </w:r>
          </w:p>
        </w:tc>
        <w:tc>
          <w:tcPr>
            <w:tcW w:w="122" w:type="pct"/>
            <w:shd w:val="clear" w:color="auto" w:fill="CCCCCC"/>
          </w:tcPr>
          <w:p w14:paraId="1299C43A"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03853697" w14:textId="77777777" w:rsidR="006F3F39" w:rsidRPr="0053766E" w:rsidRDefault="00E164DD"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8</w:t>
            </w:r>
          </w:p>
        </w:tc>
      </w:tr>
      <w:tr w:rsidR="00F66A57" w:rsidRPr="0053766E" w14:paraId="58DDB61A" w14:textId="77777777" w:rsidTr="5255EF94">
        <w:tc>
          <w:tcPr>
            <w:tcW w:w="240" w:type="pct"/>
            <w:shd w:val="clear" w:color="auto" w:fill="CCCCCC"/>
          </w:tcPr>
          <w:p w14:paraId="44240AAE"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5</w:t>
            </w:r>
          </w:p>
        </w:tc>
        <w:tc>
          <w:tcPr>
            <w:tcW w:w="4194" w:type="pct"/>
            <w:shd w:val="clear" w:color="auto" w:fill="auto"/>
          </w:tcPr>
          <w:p w14:paraId="474EED6E"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Designated Safeguarding Lead (DSL) </w:t>
            </w:r>
          </w:p>
        </w:tc>
        <w:tc>
          <w:tcPr>
            <w:tcW w:w="122" w:type="pct"/>
            <w:shd w:val="clear" w:color="auto" w:fill="CCCCCC"/>
          </w:tcPr>
          <w:p w14:paraId="4DDBEF00"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2B2B7304" w14:textId="77777777" w:rsidR="006F3F39" w:rsidRPr="0053766E" w:rsidRDefault="00E164DD"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9</w:t>
            </w:r>
          </w:p>
        </w:tc>
      </w:tr>
      <w:tr w:rsidR="00F66A57" w:rsidRPr="0053766E" w14:paraId="32E16B3C" w14:textId="77777777" w:rsidTr="5255EF94">
        <w:tc>
          <w:tcPr>
            <w:tcW w:w="240" w:type="pct"/>
            <w:shd w:val="clear" w:color="auto" w:fill="CCCCCC"/>
          </w:tcPr>
          <w:p w14:paraId="29B4EA11"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6</w:t>
            </w:r>
          </w:p>
        </w:tc>
        <w:tc>
          <w:tcPr>
            <w:tcW w:w="4194" w:type="pct"/>
            <w:shd w:val="clear" w:color="auto" w:fill="CCCCCC"/>
          </w:tcPr>
          <w:p w14:paraId="073ADFFB"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Contextual </w:t>
            </w:r>
            <w:r w:rsidR="002C4EEF" w:rsidRPr="0053766E">
              <w:rPr>
                <w:rFonts w:ascii="Arial" w:eastAsia="Times New Roman" w:hAnsi="Arial" w:cs="Arial"/>
                <w:color w:val="000000"/>
                <w:lang w:eastAsia="en-GB"/>
              </w:rPr>
              <w:t xml:space="preserve">safeguarding </w:t>
            </w:r>
          </w:p>
        </w:tc>
        <w:tc>
          <w:tcPr>
            <w:tcW w:w="122" w:type="pct"/>
            <w:shd w:val="clear" w:color="auto" w:fill="CCCCCC"/>
          </w:tcPr>
          <w:p w14:paraId="3461D779"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089009E4" w14:textId="77777777" w:rsidR="006F3F39" w:rsidRPr="0053766E" w:rsidRDefault="00E164DD"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9</w:t>
            </w:r>
          </w:p>
        </w:tc>
      </w:tr>
      <w:tr w:rsidR="00F66A57" w:rsidRPr="0053766E" w14:paraId="4B1EA35E" w14:textId="77777777" w:rsidTr="5255EF94">
        <w:tc>
          <w:tcPr>
            <w:tcW w:w="240" w:type="pct"/>
            <w:shd w:val="clear" w:color="auto" w:fill="CCCCCC"/>
          </w:tcPr>
          <w:p w14:paraId="109B8484"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7</w:t>
            </w:r>
          </w:p>
        </w:tc>
        <w:tc>
          <w:tcPr>
            <w:tcW w:w="4194" w:type="pct"/>
            <w:shd w:val="clear" w:color="auto" w:fill="auto"/>
          </w:tcPr>
          <w:p w14:paraId="1ABEFBD4"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Mental </w:t>
            </w:r>
            <w:r w:rsidR="002C4EEF" w:rsidRPr="0053766E">
              <w:rPr>
                <w:rFonts w:ascii="Arial" w:eastAsia="Times New Roman" w:hAnsi="Arial" w:cs="Arial"/>
                <w:color w:val="000000"/>
                <w:lang w:eastAsia="en-GB"/>
              </w:rPr>
              <w:t xml:space="preserve">health </w:t>
            </w:r>
          </w:p>
        </w:tc>
        <w:tc>
          <w:tcPr>
            <w:tcW w:w="122" w:type="pct"/>
            <w:shd w:val="clear" w:color="auto" w:fill="CCCCCC"/>
          </w:tcPr>
          <w:p w14:paraId="3CF2D8B6"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5D369756" w14:textId="77777777" w:rsidR="006F3F39" w:rsidRPr="0053766E" w:rsidRDefault="00E164DD"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10</w:t>
            </w:r>
          </w:p>
        </w:tc>
      </w:tr>
      <w:tr w:rsidR="00F66A57" w:rsidRPr="0053766E" w14:paraId="6C421909" w14:textId="77777777" w:rsidTr="5255EF94">
        <w:tc>
          <w:tcPr>
            <w:tcW w:w="240" w:type="pct"/>
            <w:shd w:val="clear" w:color="auto" w:fill="CCCCCC"/>
          </w:tcPr>
          <w:p w14:paraId="49832D11"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8</w:t>
            </w:r>
          </w:p>
        </w:tc>
        <w:tc>
          <w:tcPr>
            <w:tcW w:w="4194" w:type="pct"/>
            <w:shd w:val="clear" w:color="auto" w:fill="CCCCCC"/>
          </w:tcPr>
          <w:p w14:paraId="167C81AE"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Designated Teacher for Looked After and Previously Looked After Children</w:t>
            </w:r>
          </w:p>
        </w:tc>
        <w:tc>
          <w:tcPr>
            <w:tcW w:w="122" w:type="pct"/>
            <w:shd w:val="clear" w:color="auto" w:fill="CCCCCC"/>
          </w:tcPr>
          <w:p w14:paraId="0FB78278"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4737E36C" w14:textId="77777777" w:rsidR="006F3F39" w:rsidRPr="0053766E" w:rsidRDefault="005D60C5"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11</w:t>
            </w:r>
          </w:p>
        </w:tc>
      </w:tr>
      <w:tr w:rsidR="00F66A57" w:rsidRPr="0053766E" w14:paraId="6109B86E" w14:textId="77777777" w:rsidTr="5255EF94">
        <w:tc>
          <w:tcPr>
            <w:tcW w:w="240" w:type="pct"/>
            <w:shd w:val="clear" w:color="auto" w:fill="CCCCCC"/>
          </w:tcPr>
          <w:p w14:paraId="42124560"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9</w:t>
            </w:r>
          </w:p>
        </w:tc>
        <w:tc>
          <w:tcPr>
            <w:tcW w:w="4194" w:type="pct"/>
            <w:shd w:val="clear" w:color="auto" w:fill="auto"/>
          </w:tcPr>
          <w:p w14:paraId="2D7C89FF"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Governing </w:t>
            </w:r>
            <w:r w:rsidR="002C4EEF" w:rsidRPr="0053766E">
              <w:rPr>
                <w:rFonts w:ascii="Arial" w:eastAsia="Times New Roman" w:hAnsi="Arial" w:cs="Arial"/>
                <w:color w:val="000000"/>
                <w:lang w:eastAsia="en-GB"/>
              </w:rPr>
              <w:t>body</w:t>
            </w:r>
          </w:p>
        </w:tc>
        <w:tc>
          <w:tcPr>
            <w:tcW w:w="122" w:type="pct"/>
            <w:shd w:val="clear" w:color="auto" w:fill="CCCCCC"/>
          </w:tcPr>
          <w:p w14:paraId="1FC39945"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4B73E586" w14:textId="77777777" w:rsidR="006F3F39" w:rsidRPr="0053766E" w:rsidRDefault="005D60C5"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12</w:t>
            </w:r>
          </w:p>
        </w:tc>
      </w:tr>
      <w:tr w:rsidR="00F66A57" w:rsidRPr="0053766E" w14:paraId="4B7120E9" w14:textId="77777777" w:rsidTr="5255EF94">
        <w:tc>
          <w:tcPr>
            <w:tcW w:w="240" w:type="pct"/>
            <w:shd w:val="clear" w:color="auto" w:fill="CCCCCC"/>
          </w:tcPr>
          <w:p w14:paraId="446DE71A"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10</w:t>
            </w:r>
          </w:p>
        </w:tc>
        <w:tc>
          <w:tcPr>
            <w:tcW w:w="4194" w:type="pct"/>
            <w:shd w:val="clear" w:color="auto" w:fill="CCCCCC"/>
          </w:tcPr>
          <w:p w14:paraId="2D47C9A4"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Safer </w:t>
            </w:r>
            <w:r w:rsidR="002C4EEF" w:rsidRPr="0053766E">
              <w:rPr>
                <w:rFonts w:ascii="Arial" w:eastAsia="Times New Roman" w:hAnsi="Arial" w:cs="Arial"/>
                <w:color w:val="000000"/>
                <w:lang w:eastAsia="en-GB"/>
              </w:rPr>
              <w:t xml:space="preserve">recruitment </w:t>
            </w:r>
            <w:r w:rsidRPr="0053766E">
              <w:rPr>
                <w:rFonts w:ascii="Arial" w:eastAsia="Times New Roman" w:hAnsi="Arial" w:cs="Arial"/>
                <w:color w:val="000000"/>
                <w:lang w:eastAsia="en-GB"/>
              </w:rPr>
              <w:t xml:space="preserve">and </w:t>
            </w:r>
            <w:r w:rsidR="002C4EEF" w:rsidRPr="0053766E">
              <w:rPr>
                <w:rFonts w:ascii="Arial" w:eastAsia="Times New Roman" w:hAnsi="Arial" w:cs="Arial"/>
                <w:color w:val="000000"/>
                <w:lang w:eastAsia="en-GB"/>
              </w:rPr>
              <w:t>selection</w:t>
            </w:r>
          </w:p>
        </w:tc>
        <w:tc>
          <w:tcPr>
            <w:tcW w:w="122" w:type="pct"/>
            <w:shd w:val="clear" w:color="auto" w:fill="CCCCCC"/>
          </w:tcPr>
          <w:p w14:paraId="0562CB0E"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39F18D26" w14:textId="77777777" w:rsidR="006F3F39" w:rsidRPr="0053766E" w:rsidRDefault="002C2592"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13</w:t>
            </w:r>
          </w:p>
        </w:tc>
      </w:tr>
      <w:tr w:rsidR="00F66A57" w:rsidRPr="0053766E" w14:paraId="33A67308" w14:textId="77777777" w:rsidTr="5255EF94">
        <w:tc>
          <w:tcPr>
            <w:tcW w:w="240" w:type="pct"/>
            <w:shd w:val="clear" w:color="auto" w:fill="CCCCCC"/>
          </w:tcPr>
          <w:p w14:paraId="34CE0A41" w14:textId="77777777" w:rsidR="006F3F39" w:rsidRPr="0053766E" w:rsidRDefault="006F3F39" w:rsidP="0053766E">
            <w:pPr>
              <w:spacing w:after="0" w:line="240" w:lineRule="auto"/>
              <w:jc w:val="right"/>
              <w:rPr>
                <w:rFonts w:ascii="Arial" w:eastAsia="Times New Roman" w:hAnsi="Arial" w:cs="Arial"/>
                <w:b/>
                <w:color w:val="000000"/>
                <w:lang w:eastAsia="en-GB"/>
              </w:rPr>
            </w:pPr>
          </w:p>
        </w:tc>
        <w:tc>
          <w:tcPr>
            <w:tcW w:w="4194" w:type="pct"/>
            <w:shd w:val="clear" w:color="auto" w:fill="auto"/>
          </w:tcPr>
          <w:p w14:paraId="07A0D121"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       10.1 Induction</w:t>
            </w:r>
          </w:p>
        </w:tc>
        <w:tc>
          <w:tcPr>
            <w:tcW w:w="122" w:type="pct"/>
            <w:shd w:val="clear" w:color="auto" w:fill="CCCCCC"/>
          </w:tcPr>
          <w:p w14:paraId="62EBF3C5"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5D0116D1"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w:t>
            </w:r>
            <w:r w:rsidR="00760B3D" w:rsidRPr="0053766E">
              <w:rPr>
                <w:rFonts w:ascii="Arial" w:eastAsia="Times New Roman" w:hAnsi="Arial" w:cs="Arial"/>
                <w:b/>
                <w:bCs/>
                <w:color w:val="000000"/>
                <w:lang w:eastAsia="en-GB"/>
              </w:rPr>
              <w:t>3</w:t>
            </w:r>
          </w:p>
        </w:tc>
      </w:tr>
      <w:tr w:rsidR="00F66A57" w:rsidRPr="0053766E" w14:paraId="21A172C9" w14:textId="77777777" w:rsidTr="5255EF94">
        <w:tc>
          <w:tcPr>
            <w:tcW w:w="240" w:type="pct"/>
            <w:shd w:val="clear" w:color="auto" w:fill="CCCCCC"/>
          </w:tcPr>
          <w:p w14:paraId="6D98A12B" w14:textId="77777777" w:rsidR="006F3F39" w:rsidRPr="0053766E" w:rsidRDefault="006F3F39" w:rsidP="0053766E">
            <w:pPr>
              <w:spacing w:after="0" w:line="240" w:lineRule="auto"/>
              <w:jc w:val="right"/>
              <w:rPr>
                <w:rFonts w:ascii="Arial" w:eastAsia="Times New Roman" w:hAnsi="Arial" w:cs="Arial"/>
                <w:b/>
                <w:color w:val="000000"/>
                <w:lang w:eastAsia="en-GB"/>
              </w:rPr>
            </w:pPr>
          </w:p>
        </w:tc>
        <w:tc>
          <w:tcPr>
            <w:tcW w:w="4194" w:type="pct"/>
            <w:shd w:val="clear" w:color="auto" w:fill="CCCCCC"/>
          </w:tcPr>
          <w:p w14:paraId="19805F05" w14:textId="77777777" w:rsidR="006F3F39" w:rsidRPr="0053766E" w:rsidDel="003D675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       10.2 Staff </w:t>
            </w:r>
            <w:r w:rsidR="002C4EEF" w:rsidRPr="0053766E">
              <w:rPr>
                <w:rFonts w:ascii="Arial" w:eastAsia="Times New Roman" w:hAnsi="Arial" w:cs="Arial"/>
                <w:color w:val="000000"/>
                <w:lang w:eastAsia="en-GB"/>
              </w:rPr>
              <w:t>support</w:t>
            </w:r>
          </w:p>
        </w:tc>
        <w:tc>
          <w:tcPr>
            <w:tcW w:w="122" w:type="pct"/>
            <w:shd w:val="clear" w:color="auto" w:fill="CCCCCC"/>
          </w:tcPr>
          <w:p w14:paraId="2946DB82"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415384D1" w14:textId="77777777" w:rsidR="006F3F39" w:rsidRPr="0053766E" w:rsidRDefault="00760B3D"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13</w:t>
            </w:r>
          </w:p>
        </w:tc>
      </w:tr>
      <w:tr w:rsidR="00F66A57" w:rsidRPr="0053766E" w14:paraId="15FE6ECF" w14:textId="77777777" w:rsidTr="5255EF94">
        <w:tc>
          <w:tcPr>
            <w:tcW w:w="240" w:type="pct"/>
            <w:shd w:val="clear" w:color="auto" w:fill="CCCCCC"/>
          </w:tcPr>
          <w:p w14:paraId="735DA4F4"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11</w:t>
            </w:r>
          </w:p>
        </w:tc>
        <w:tc>
          <w:tcPr>
            <w:tcW w:w="4194" w:type="pct"/>
            <w:shd w:val="clear" w:color="auto" w:fill="auto"/>
          </w:tcPr>
          <w:p w14:paraId="4420F0EE"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Use of </w:t>
            </w:r>
            <w:r w:rsidR="002C4EEF" w:rsidRPr="0053766E">
              <w:rPr>
                <w:rFonts w:ascii="Arial" w:eastAsia="Times New Roman" w:hAnsi="Arial" w:cs="Arial"/>
                <w:color w:val="000000"/>
                <w:lang w:eastAsia="en-GB"/>
              </w:rPr>
              <w:t>reasonable force</w:t>
            </w:r>
          </w:p>
        </w:tc>
        <w:tc>
          <w:tcPr>
            <w:tcW w:w="122" w:type="pct"/>
            <w:shd w:val="clear" w:color="auto" w:fill="CCCCCC"/>
          </w:tcPr>
          <w:p w14:paraId="5997CC1D"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4E1E336A"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w:t>
            </w:r>
            <w:r w:rsidR="00760B3D" w:rsidRPr="0053766E">
              <w:rPr>
                <w:rFonts w:ascii="Arial" w:eastAsia="Times New Roman" w:hAnsi="Arial" w:cs="Arial"/>
                <w:b/>
                <w:bCs/>
                <w:color w:val="000000"/>
                <w:lang w:eastAsia="en-GB"/>
              </w:rPr>
              <w:t>4</w:t>
            </w:r>
          </w:p>
        </w:tc>
      </w:tr>
      <w:tr w:rsidR="00F66A57" w:rsidRPr="0053766E" w14:paraId="49E3FDDB" w14:textId="77777777" w:rsidTr="5255EF94">
        <w:tc>
          <w:tcPr>
            <w:tcW w:w="240" w:type="pct"/>
            <w:shd w:val="clear" w:color="auto" w:fill="CCCCCC"/>
          </w:tcPr>
          <w:p w14:paraId="48DF98D7"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12</w:t>
            </w:r>
          </w:p>
        </w:tc>
        <w:tc>
          <w:tcPr>
            <w:tcW w:w="4194" w:type="pct"/>
            <w:shd w:val="clear" w:color="auto" w:fill="CCCCCC"/>
          </w:tcPr>
          <w:p w14:paraId="1E7D01AF"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The </w:t>
            </w:r>
            <w:r w:rsidR="002C4EEF" w:rsidRPr="0053766E">
              <w:rPr>
                <w:rFonts w:ascii="Arial" w:eastAsia="Times New Roman" w:hAnsi="Arial" w:cs="Arial"/>
                <w:color w:val="000000"/>
                <w:lang w:eastAsia="en-GB"/>
              </w:rPr>
              <w:t xml:space="preserve">school’s role </w:t>
            </w:r>
            <w:r w:rsidRPr="0053766E">
              <w:rPr>
                <w:rFonts w:ascii="Arial" w:eastAsia="Times New Roman" w:hAnsi="Arial" w:cs="Arial"/>
                <w:color w:val="000000"/>
                <w:lang w:eastAsia="en-GB"/>
              </w:rPr>
              <w:t xml:space="preserve">in the </w:t>
            </w:r>
            <w:r w:rsidR="002C4EEF" w:rsidRPr="0053766E">
              <w:rPr>
                <w:rFonts w:ascii="Arial" w:eastAsia="Times New Roman" w:hAnsi="Arial" w:cs="Arial"/>
                <w:color w:val="000000"/>
                <w:lang w:eastAsia="en-GB"/>
              </w:rPr>
              <w:t xml:space="preserve">prevention </w:t>
            </w:r>
            <w:r w:rsidRPr="0053766E">
              <w:rPr>
                <w:rFonts w:ascii="Arial" w:eastAsia="Times New Roman" w:hAnsi="Arial" w:cs="Arial"/>
                <w:color w:val="000000"/>
                <w:lang w:eastAsia="en-GB"/>
              </w:rPr>
              <w:t xml:space="preserve">of </w:t>
            </w:r>
            <w:r w:rsidR="002C4EEF" w:rsidRPr="0053766E">
              <w:rPr>
                <w:rFonts w:ascii="Arial" w:eastAsia="Times New Roman" w:hAnsi="Arial" w:cs="Arial"/>
                <w:color w:val="000000"/>
                <w:lang w:eastAsia="en-GB"/>
              </w:rPr>
              <w:t>abuse</w:t>
            </w:r>
          </w:p>
        </w:tc>
        <w:tc>
          <w:tcPr>
            <w:tcW w:w="122" w:type="pct"/>
            <w:shd w:val="clear" w:color="auto" w:fill="CCCCCC"/>
          </w:tcPr>
          <w:p w14:paraId="110FFD37"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0F953182"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w:t>
            </w:r>
            <w:r w:rsidR="00760B3D" w:rsidRPr="0053766E">
              <w:rPr>
                <w:rFonts w:ascii="Arial" w:eastAsia="Times New Roman" w:hAnsi="Arial" w:cs="Arial"/>
                <w:b/>
                <w:bCs/>
                <w:color w:val="000000"/>
                <w:lang w:eastAsia="en-GB"/>
              </w:rPr>
              <w:t>4</w:t>
            </w:r>
          </w:p>
        </w:tc>
      </w:tr>
      <w:tr w:rsidR="00F66A57" w:rsidRPr="0053766E" w14:paraId="11985DB6" w14:textId="77777777" w:rsidTr="5255EF94">
        <w:tc>
          <w:tcPr>
            <w:tcW w:w="240" w:type="pct"/>
            <w:shd w:val="clear" w:color="auto" w:fill="CCCCCC"/>
          </w:tcPr>
          <w:p w14:paraId="7B862D82"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13</w:t>
            </w:r>
          </w:p>
        </w:tc>
        <w:tc>
          <w:tcPr>
            <w:tcW w:w="4194" w:type="pct"/>
            <w:shd w:val="clear" w:color="auto" w:fill="auto"/>
          </w:tcPr>
          <w:p w14:paraId="7CD21884"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What </w:t>
            </w:r>
            <w:r w:rsidR="002C4EEF" w:rsidRPr="0053766E">
              <w:rPr>
                <w:rFonts w:ascii="Arial" w:eastAsia="Times New Roman" w:hAnsi="Arial" w:cs="Arial"/>
                <w:color w:val="000000"/>
                <w:lang w:eastAsia="en-GB"/>
              </w:rPr>
              <w:t xml:space="preserve">we will do </w:t>
            </w:r>
            <w:r w:rsidRPr="0053766E">
              <w:rPr>
                <w:rFonts w:ascii="Arial" w:eastAsia="Times New Roman" w:hAnsi="Arial" w:cs="Arial"/>
                <w:color w:val="000000"/>
                <w:lang w:eastAsia="en-GB"/>
              </w:rPr>
              <w:t xml:space="preserve">if </w:t>
            </w:r>
            <w:r w:rsidR="002C4EEF" w:rsidRPr="0053766E">
              <w:rPr>
                <w:rFonts w:ascii="Arial" w:eastAsia="Times New Roman" w:hAnsi="Arial" w:cs="Arial"/>
                <w:color w:val="000000"/>
                <w:lang w:eastAsia="en-GB"/>
              </w:rPr>
              <w:t xml:space="preserve">we are concerned </w:t>
            </w:r>
            <w:r w:rsidRPr="0053766E">
              <w:rPr>
                <w:rFonts w:ascii="Arial" w:eastAsia="Times New Roman" w:hAnsi="Arial" w:cs="Arial"/>
                <w:color w:val="000000"/>
                <w:lang w:eastAsia="en-GB"/>
              </w:rPr>
              <w:t xml:space="preserve">– Early Help </w:t>
            </w:r>
            <w:r w:rsidR="002C4EEF" w:rsidRPr="0053766E">
              <w:rPr>
                <w:rFonts w:ascii="Arial" w:eastAsia="Times New Roman" w:hAnsi="Arial" w:cs="Arial"/>
                <w:color w:val="000000"/>
                <w:lang w:eastAsia="en-GB"/>
              </w:rPr>
              <w:t>response</w:t>
            </w:r>
          </w:p>
        </w:tc>
        <w:tc>
          <w:tcPr>
            <w:tcW w:w="122" w:type="pct"/>
            <w:shd w:val="clear" w:color="auto" w:fill="CCCCCC"/>
          </w:tcPr>
          <w:p w14:paraId="6B699379"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33CFEC6B"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w:t>
            </w:r>
            <w:r w:rsidR="00D03BE2" w:rsidRPr="0053766E">
              <w:rPr>
                <w:rFonts w:ascii="Arial" w:eastAsia="Times New Roman" w:hAnsi="Arial" w:cs="Arial"/>
                <w:b/>
                <w:bCs/>
                <w:color w:val="000000"/>
                <w:lang w:eastAsia="en-GB"/>
              </w:rPr>
              <w:t>5</w:t>
            </w:r>
          </w:p>
        </w:tc>
      </w:tr>
      <w:tr w:rsidR="00F66A57" w:rsidRPr="0053766E" w14:paraId="58C6EDD9" w14:textId="77777777" w:rsidTr="5255EF94">
        <w:tc>
          <w:tcPr>
            <w:tcW w:w="240" w:type="pct"/>
            <w:shd w:val="clear" w:color="auto" w:fill="CCCCCC"/>
          </w:tcPr>
          <w:p w14:paraId="052CBC2D"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14</w:t>
            </w:r>
          </w:p>
        </w:tc>
        <w:tc>
          <w:tcPr>
            <w:tcW w:w="4194" w:type="pct"/>
            <w:shd w:val="clear" w:color="auto" w:fill="CCCCCC"/>
          </w:tcPr>
          <w:p w14:paraId="327008BF"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Safeguarding </w:t>
            </w:r>
            <w:r w:rsidR="002C4EEF" w:rsidRPr="0053766E">
              <w:rPr>
                <w:rFonts w:ascii="Arial" w:eastAsia="Times New Roman" w:hAnsi="Arial" w:cs="Arial"/>
                <w:color w:val="000000"/>
                <w:lang w:eastAsia="en-GB"/>
              </w:rPr>
              <w:t>pupils</w:t>
            </w:r>
            <w:r w:rsidRPr="0053766E">
              <w:rPr>
                <w:rFonts w:ascii="Arial" w:eastAsia="Times New Roman" w:hAnsi="Arial" w:cs="Arial"/>
                <w:color w:val="000000"/>
                <w:lang w:eastAsia="en-GB"/>
              </w:rPr>
              <w:t>/</w:t>
            </w:r>
            <w:r w:rsidR="002C4EEF" w:rsidRPr="0053766E">
              <w:rPr>
                <w:rFonts w:ascii="Arial" w:eastAsia="Times New Roman" w:hAnsi="Arial" w:cs="Arial"/>
                <w:color w:val="000000"/>
                <w:lang w:eastAsia="en-GB"/>
              </w:rPr>
              <w:t xml:space="preserve">students </w:t>
            </w:r>
            <w:r w:rsidRPr="0053766E">
              <w:rPr>
                <w:rFonts w:ascii="Arial" w:eastAsia="Times New Roman" w:hAnsi="Arial" w:cs="Arial"/>
                <w:color w:val="000000"/>
                <w:lang w:eastAsia="en-GB"/>
              </w:rPr>
              <w:t xml:space="preserve">who are </w:t>
            </w:r>
            <w:r w:rsidR="002C4EEF" w:rsidRPr="0053766E">
              <w:rPr>
                <w:rFonts w:ascii="Arial" w:eastAsia="Times New Roman" w:hAnsi="Arial" w:cs="Arial"/>
                <w:color w:val="000000"/>
                <w:lang w:eastAsia="en-GB"/>
              </w:rPr>
              <w:t xml:space="preserve">vulnerable </w:t>
            </w:r>
            <w:r w:rsidRPr="0053766E">
              <w:rPr>
                <w:rFonts w:ascii="Arial" w:eastAsia="Times New Roman" w:hAnsi="Arial" w:cs="Arial"/>
                <w:color w:val="000000"/>
                <w:lang w:eastAsia="en-GB"/>
              </w:rPr>
              <w:t xml:space="preserve">to </w:t>
            </w:r>
            <w:r w:rsidR="002C4EEF" w:rsidRPr="0053766E">
              <w:rPr>
                <w:rFonts w:ascii="Arial" w:eastAsia="Times New Roman" w:hAnsi="Arial" w:cs="Arial"/>
                <w:color w:val="000000"/>
                <w:lang w:eastAsia="en-GB"/>
              </w:rPr>
              <w:t>radicalisation</w:t>
            </w:r>
          </w:p>
        </w:tc>
        <w:tc>
          <w:tcPr>
            <w:tcW w:w="122" w:type="pct"/>
            <w:shd w:val="clear" w:color="auto" w:fill="CCCCCC"/>
          </w:tcPr>
          <w:p w14:paraId="3FE9F23F"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0EB5E791"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w:t>
            </w:r>
            <w:r w:rsidR="00D03BE2" w:rsidRPr="0053766E">
              <w:rPr>
                <w:rFonts w:ascii="Arial" w:eastAsia="Times New Roman" w:hAnsi="Arial" w:cs="Arial"/>
                <w:b/>
                <w:bCs/>
                <w:color w:val="000000"/>
                <w:lang w:eastAsia="en-GB"/>
              </w:rPr>
              <w:t>6</w:t>
            </w:r>
          </w:p>
        </w:tc>
      </w:tr>
      <w:tr w:rsidR="00F66A57" w:rsidRPr="0053766E" w14:paraId="780A2980" w14:textId="77777777" w:rsidTr="5255EF94">
        <w:tc>
          <w:tcPr>
            <w:tcW w:w="240" w:type="pct"/>
            <w:shd w:val="clear" w:color="auto" w:fill="CCCCCC"/>
          </w:tcPr>
          <w:p w14:paraId="1F72F646" w14:textId="77777777" w:rsidR="006F3F39" w:rsidRPr="0053766E" w:rsidRDefault="006F3F39" w:rsidP="0053766E">
            <w:pPr>
              <w:spacing w:after="0" w:line="240" w:lineRule="auto"/>
              <w:jc w:val="right"/>
              <w:rPr>
                <w:rFonts w:ascii="Arial" w:eastAsia="Times New Roman" w:hAnsi="Arial" w:cs="Arial"/>
                <w:b/>
                <w:color w:val="000000"/>
                <w:lang w:eastAsia="en-GB"/>
              </w:rPr>
            </w:pPr>
          </w:p>
        </w:tc>
        <w:tc>
          <w:tcPr>
            <w:tcW w:w="4194" w:type="pct"/>
            <w:shd w:val="clear" w:color="auto" w:fill="auto"/>
          </w:tcPr>
          <w:p w14:paraId="4A40128D"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       14.1 Risk </w:t>
            </w:r>
            <w:r w:rsidR="002C4EEF" w:rsidRPr="0053766E">
              <w:rPr>
                <w:rFonts w:ascii="Arial" w:eastAsia="Times New Roman" w:hAnsi="Arial" w:cs="Arial"/>
                <w:color w:val="000000"/>
                <w:lang w:eastAsia="en-GB"/>
              </w:rPr>
              <w:t>reduction</w:t>
            </w:r>
          </w:p>
        </w:tc>
        <w:tc>
          <w:tcPr>
            <w:tcW w:w="122" w:type="pct"/>
            <w:shd w:val="clear" w:color="auto" w:fill="CCCCCC"/>
          </w:tcPr>
          <w:p w14:paraId="08CE6F91"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111B77A1"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w:t>
            </w:r>
            <w:r w:rsidR="00D03BE2" w:rsidRPr="0053766E">
              <w:rPr>
                <w:rFonts w:ascii="Arial" w:eastAsia="Times New Roman" w:hAnsi="Arial" w:cs="Arial"/>
                <w:b/>
                <w:bCs/>
                <w:color w:val="000000"/>
                <w:lang w:eastAsia="en-GB"/>
              </w:rPr>
              <w:t>7</w:t>
            </w:r>
          </w:p>
        </w:tc>
      </w:tr>
      <w:tr w:rsidR="00F66A57" w:rsidRPr="0053766E" w14:paraId="19FD828B" w14:textId="77777777" w:rsidTr="5255EF94">
        <w:tc>
          <w:tcPr>
            <w:tcW w:w="240" w:type="pct"/>
            <w:shd w:val="clear" w:color="auto" w:fill="CCCCCC"/>
          </w:tcPr>
          <w:p w14:paraId="61CDCEAD" w14:textId="77777777" w:rsidR="006F3F39" w:rsidRPr="0053766E" w:rsidRDefault="006F3F39" w:rsidP="0053766E">
            <w:pPr>
              <w:spacing w:after="0" w:line="240" w:lineRule="auto"/>
              <w:jc w:val="right"/>
              <w:rPr>
                <w:rFonts w:ascii="Arial" w:eastAsia="Times New Roman" w:hAnsi="Arial" w:cs="Arial"/>
                <w:b/>
                <w:color w:val="000000"/>
                <w:lang w:eastAsia="en-GB"/>
              </w:rPr>
            </w:pPr>
          </w:p>
        </w:tc>
        <w:tc>
          <w:tcPr>
            <w:tcW w:w="4194" w:type="pct"/>
            <w:shd w:val="clear" w:color="auto" w:fill="CCCCCC"/>
          </w:tcPr>
          <w:p w14:paraId="4D920DEB"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       14.2 Channel</w:t>
            </w:r>
          </w:p>
        </w:tc>
        <w:tc>
          <w:tcPr>
            <w:tcW w:w="122" w:type="pct"/>
            <w:shd w:val="clear" w:color="auto" w:fill="CCCCCC"/>
          </w:tcPr>
          <w:p w14:paraId="6BB9E253"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5DA96121"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w:t>
            </w:r>
            <w:r w:rsidR="00B06741" w:rsidRPr="0053766E">
              <w:rPr>
                <w:rFonts w:ascii="Arial" w:eastAsia="Times New Roman" w:hAnsi="Arial" w:cs="Arial"/>
                <w:b/>
                <w:bCs/>
                <w:color w:val="000000"/>
                <w:lang w:eastAsia="en-GB"/>
              </w:rPr>
              <w:t>7</w:t>
            </w:r>
          </w:p>
        </w:tc>
      </w:tr>
      <w:tr w:rsidR="00F66A57" w:rsidRPr="0053766E" w14:paraId="26253546" w14:textId="77777777" w:rsidTr="5255EF94">
        <w:tc>
          <w:tcPr>
            <w:tcW w:w="240" w:type="pct"/>
            <w:shd w:val="clear" w:color="auto" w:fill="CCCCCC"/>
          </w:tcPr>
          <w:p w14:paraId="423D4B9D" w14:textId="77777777" w:rsidR="006F3F39" w:rsidRPr="0053766E" w:rsidRDefault="006F3F39" w:rsidP="0053766E">
            <w:pPr>
              <w:spacing w:after="0" w:line="240" w:lineRule="auto"/>
              <w:rPr>
                <w:rFonts w:ascii="Arial" w:eastAsia="Times New Roman" w:hAnsi="Arial" w:cs="Arial"/>
                <w:b/>
                <w:color w:val="000000"/>
                <w:lang w:eastAsia="en-GB"/>
              </w:rPr>
            </w:pPr>
            <w:r w:rsidRPr="0053766E">
              <w:rPr>
                <w:rFonts w:ascii="Arial" w:eastAsia="Times New Roman" w:hAnsi="Arial" w:cs="Arial"/>
                <w:b/>
                <w:color w:val="000000"/>
                <w:lang w:eastAsia="en-GB"/>
              </w:rPr>
              <w:t>15</w:t>
            </w:r>
          </w:p>
        </w:tc>
        <w:tc>
          <w:tcPr>
            <w:tcW w:w="4194" w:type="pct"/>
            <w:shd w:val="clear" w:color="auto" w:fill="auto"/>
          </w:tcPr>
          <w:p w14:paraId="3C0C004C"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Safeguarding </w:t>
            </w:r>
            <w:r w:rsidR="002C4EEF" w:rsidRPr="0053766E">
              <w:rPr>
                <w:rFonts w:ascii="Arial" w:eastAsia="Times New Roman" w:hAnsi="Arial" w:cs="Arial"/>
                <w:color w:val="000000"/>
                <w:lang w:eastAsia="en-GB"/>
              </w:rPr>
              <w:t>pupils</w:t>
            </w:r>
            <w:r w:rsidRPr="0053766E">
              <w:rPr>
                <w:rFonts w:ascii="Arial" w:eastAsia="Times New Roman" w:hAnsi="Arial" w:cs="Arial"/>
                <w:color w:val="000000"/>
                <w:lang w:eastAsia="en-GB"/>
              </w:rPr>
              <w:t>/</w:t>
            </w:r>
            <w:r w:rsidR="002C4EEF" w:rsidRPr="0053766E">
              <w:rPr>
                <w:rFonts w:ascii="Arial" w:eastAsia="Times New Roman" w:hAnsi="Arial" w:cs="Arial"/>
                <w:color w:val="000000"/>
                <w:lang w:eastAsia="en-GB"/>
              </w:rPr>
              <w:t xml:space="preserve">students </w:t>
            </w:r>
            <w:r w:rsidRPr="0053766E">
              <w:rPr>
                <w:rFonts w:ascii="Arial" w:eastAsia="Times New Roman" w:hAnsi="Arial" w:cs="Arial"/>
                <w:color w:val="000000"/>
                <w:lang w:eastAsia="en-GB"/>
              </w:rPr>
              <w:t xml:space="preserve">who are </w:t>
            </w:r>
            <w:r w:rsidR="002C4EEF" w:rsidRPr="0053766E">
              <w:rPr>
                <w:rFonts w:ascii="Arial" w:eastAsia="Times New Roman" w:hAnsi="Arial" w:cs="Arial"/>
                <w:color w:val="000000"/>
                <w:lang w:eastAsia="en-GB"/>
              </w:rPr>
              <w:t xml:space="preserve">vulnerable </w:t>
            </w:r>
            <w:r w:rsidRPr="0053766E">
              <w:rPr>
                <w:rFonts w:ascii="Arial" w:eastAsia="Times New Roman" w:hAnsi="Arial" w:cs="Arial"/>
                <w:color w:val="000000"/>
                <w:lang w:eastAsia="en-GB"/>
              </w:rPr>
              <w:t xml:space="preserve">to </w:t>
            </w:r>
            <w:r w:rsidR="002C4EEF" w:rsidRPr="0053766E">
              <w:rPr>
                <w:rFonts w:ascii="Arial" w:eastAsia="Times New Roman" w:hAnsi="Arial" w:cs="Arial"/>
                <w:color w:val="000000"/>
                <w:lang w:eastAsia="en-GB"/>
              </w:rPr>
              <w:t>exploitation</w:t>
            </w:r>
            <w:r w:rsidRPr="0053766E">
              <w:rPr>
                <w:rFonts w:ascii="Arial" w:eastAsia="Times New Roman" w:hAnsi="Arial" w:cs="Arial"/>
                <w:color w:val="000000"/>
                <w:lang w:eastAsia="en-GB"/>
              </w:rPr>
              <w:t xml:space="preserve">, </w:t>
            </w:r>
            <w:r w:rsidR="002C4EEF" w:rsidRPr="0053766E">
              <w:rPr>
                <w:rFonts w:ascii="Arial" w:eastAsia="Times New Roman" w:hAnsi="Arial" w:cs="Arial"/>
                <w:color w:val="000000"/>
                <w:lang w:eastAsia="en-GB"/>
              </w:rPr>
              <w:t>trafficking</w:t>
            </w:r>
            <w:r w:rsidRPr="0053766E">
              <w:rPr>
                <w:rFonts w:ascii="Arial" w:eastAsia="Times New Roman" w:hAnsi="Arial" w:cs="Arial"/>
                <w:color w:val="000000"/>
                <w:lang w:eastAsia="en-GB"/>
              </w:rPr>
              <w:t>, or so-called ‘</w:t>
            </w:r>
            <w:r w:rsidR="002C4EEF" w:rsidRPr="0053766E">
              <w:rPr>
                <w:rFonts w:ascii="Arial" w:eastAsia="Times New Roman" w:hAnsi="Arial" w:cs="Arial"/>
                <w:color w:val="000000"/>
                <w:lang w:eastAsia="en-GB"/>
              </w:rPr>
              <w:t>honour</w:t>
            </w:r>
            <w:r w:rsidRPr="0053766E">
              <w:rPr>
                <w:rFonts w:ascii="Arial" w:eastAsia="Times New Roman" w:hAnsi="Arial" w:cs="Arial"/>
                <w:color w:val="000000"/>
                <w:lang w:eastAsia="en-GB"/>
              </w:rPr>
              <w:t xml:space="preserve">-based’ </w:t>
            </w:r>
            <w:r w:rsidR="002C4EEF" w:rsidRPr="0053766E">
              <w:rPr>
                <w:rFonts w:ascii="Arial" w:eastAsia="Times New Roman" w:hAnsi="Arial" w:cs="Arial"/>
                <w:color w:val="000000"/>
                <w:lang w:eastAsia="en-GB"/>
              </w:rPr>
              <w:t xml:space="preserve">violence </w:t>
            </w:r>
            <w:r w:rsidRPr="0053766E">
              <w:rPr>
                <w:rFonts w:ascii="Arial" w:eastAsia="Times New Roman" w:hAnsi="Arial" w:cs="Arial"/>
                <w:color w:val="000000"/>
                <w:lang w:eastAsia="en-GB"/>
              </w:rPr>
              <w:t xml:space="preserve">(including </w:t>
            </w:r>
            <w:r w:rsidR="002C4EEF" w:rsidRPr="0053766E">
              <w:rPr>
                <w:rFonts w:ascii="Arial" w:eastAsia="Times New Roman" w:hAnsi="Arial" w:cs="Arial"/>
                <w:color w:val="000000"/>
                <w:lang w:eastAsia="en-GB"/>
              </w:rPr>
              <w:t xml:space="preserve">female genital mutilation </w:t>
            </w:r>
            <w:r w:rsidRPr="0053766E">
              <w:rPr>
                <w:rFonts w:ascii="Arial" w:eastAsia="Times New Roman" w:hAnsi="Arial" w:cs="Arial"/>
                <w:color w:val="000000"/>
                <w:lang w:eastAsia="en-GB"/>
              </w:rPr>
              <w:t xml:space="preserve">and </w:t>
            </w:r>
            <w:r w:rsidR="002C4EEF" w:rsidRPr="0053766E">
              <w:rPr>
                <w:rFonts w:ascii="Arial" w:eastAsia="Times New Roman" w:hAnsi="Arial" w:cs="Arial"/>
                <w:color w:val="000000"/>
                <w:lang w:eastAsia="en-GB"/>
              </w:rPr>
              <w:t>forced marriage</w:t>
            </w:r>
            <w:r w:rsidRPr="0053766E">
              <w:rPr>
                <w:rFonts w:ascii="Arial" w:eastAsia="Times New Roman" w:hAnsi="Arial" w:cs="Arial"/>
                <w:color w:val="000000"/>
                <w:lang w:eastAsia="en-GB"/>
              </w:rPr>
              <w:t>)</w:t>
            </w:r>
          </w:p>
        </w:tc>
        <w:tc>
          <w:tcPr>
            <w:tcW w:w="122" w:type="pct"/>
            <w:shd w:val="clear" w:color="auto" w:fill="CCCCCC"/>
          </w:tcPr>
          <w:p w14:paraId="23DE523C" w14:textId="77777777" w:rsidR="006F3F39" w:rsidRPr="0053766E" w:rsidRDefault="006F3F39" w:rsidP="0053766E">
            <w:pPr>
              <w:spacing w:after="0" w:line="240" w:lineRule="auto"/>
              <w:rPr>
                <w:rFonts w:ascii="Arial" w:eastAsia="Times New Roman" w:hAnsi="Arial" w:cs="Arial"/>
                <w:color w:val="000000"/>
                <w:lang w:eastAsia="en-GB"/>
              </w:rPr>
            </w:pPr>
          </w:p>
        </w:tc>
        <w:tc>
          <w:tcPr>
            <w:tcW w:w="444" w:type="pct"/>
            <w:shd w:val="clear" w:color="auto" w:fill="auto"/>
          </w:tcPr>
          <w:p w14:paraId="526D80A2"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w:t>
            </w:r>
            <w:r w:rsidR="00B06741" w:rsidRPr="0053766E">
              <w:rPr>
                <w:rFonts w:ascii="Arial" w:eastAsia="Times New Roman" w:hAnsi="Arial" w:cs="Arial"/>
                <w:b/>
                <w:bCs/>
                <w:color w:val="000000"/>
                <w:lang w:eastAsia="en-GB"/>
              </w:rPr>
              <w:t>8</w:t>
            </w:r>
          </w:p>
        </w:tc>
      </w:tr>
      <w:tr w:rsidR="00F66A57" w:rsidRPr="0053766E" w14:paraId="1C378E67" w14:textId="77777777" w:rsidTr="5255EF94">
        <w:tc>
          <w:tcPr>
            <w:tcW w:w="240" w:type="pct"/>
            <w:shd w:val="clear" w:color="auto" w:fill="CCCCCC"/>
          </w:tcPr>
          <w:p w14:paraId="632BF140"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16</w:t>
            </w:r>
          </w:p>
        </w:tc>
        <w:tc>
          <w:tcPr>
            <w:tcW w:w="4194" w:type="pct"/>
            <w:shd w:val="clear" w:color="auto" w:fill="CCCCCC"/>
          </w:tcPr>
          <w:p w14:paraId="70D6BA16"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Children who go Missing from Education</w:t>
            </w:r>
          </w:p>
        </w:tc>
        <w:tc>
          <w:tcPr>
            <w:tcW w:w="122" w:type="pct"/>
            <w:shd w:val="clear" w:color="auto" w:fill="CCCCCC"/>
          </w:tcPr>
          <w:p w14:paraId="52E56223"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5D9857E1"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w:t>
            </w:r>
            <w:r w:rsidR="00704558" w:rsidRPr="0053766E">
              <w:rPr>
                <w:rFonts w:ascii="Arial" w:eastAsia="Times New Roman" w:hAnsi="Arial" w:cs="Arial"/>
                <w:b/>
                <w:bCs/>
                <w:color w:val="000000"/>
                <w:lang w:eastAsia="en-GB"/>
              </w:rPr>
              <w:t>8</w:t>
            </w:r>
          </w:p>
        </w:tc>
      </w:tr>
      <w:tr w:rsidR="00F66A57" w:rsidRPr="0053766E" w14:paraId="260509C1" w14:textId="77777777" w:rsidTr="5255EF94">
        <w:tc>
          <w:tcPr>
            <w:tcW w:w="240" w:type="pct"/>
            <w:shd w:val="clear" w:color="auto" w:fill="CCCCCC"/>
          </w:tcPr>
          <w:p w14:paraId="32DF9E93"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17</w:t>
            </w:r>
          </w:p>
        </w:tc>
        <w:tc>
          <w:tcPr>
            <w:tcW w:w="4194" w:type="pct"/>
            <w:shd w:val="clear" w:color="auto" w:fill="auto"/>
          </w:tcPr>
          <w:p w14:paraId="6C4EFFB6" w14:textId="77777777" w:rsidR="006F3F39" w:rsidRPr="0053766E" w:rsidRDefault="00F641AD"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C</w:t>
            </w:r>
            <w:r w:rsidR="00C84F91" w:rsidRPr="0053766E">
              <w:rPr>
                <w:rFonts w:ascii="Arial" w:eastAsia="Times New Roman" w:hAnsi="Arial" w:cs="Arial"/>
                <w:color w:val="000000"/>
                <w:lang w:eastAsia="en-GB"/>
              </w:rPr>
              <w:t>hild on child</w:t>
            </w:r>
            <w:r w:rsidR="002C4EEF" w:rsidRPr="0053766E">
              <w:rPr>
                <w:rFonts w:ascii="Arial" w:eastAsia="Times New Roman" w:hAnsi="Arial" w:cs="Arial"/>
                <w:color w:val="000000"/>
                <w:lang w:eastAsia="en-GB"/>
              </w:rPr>
              <w:t xml:space="preserve"> abuse </w:t>
            </w:r>
            <w:r w:rsidR="006F3F39" w:rsidRPr="0053766E">
              <w:rPr>
                <w:rFonts w:ascii="Arial" w:eastAsia="Times New Roman" w:hAnsi="Arial" w:cs="Arial"/>
                <w:color w:val="000000"/>
                <w:lang w:eastAsia="en-GB"/>
              </w:rPr>
              <w:t xml:space="preserve">including </w:t>
            </w:r>
            <w:r w:rsidR="002C4EEF" w:rsidRPr="0053766E">
              <w:rPr>
                <w:rFonts w:ascii="Arial" w:eastAsia="Times New Roman" w:hAnsi="Arial" w:cs="Arial"/>
                <w:color w:val="000000"/>
                <w:lang w:eastAsia="en-GB"/>
              </w:rPr>
              <w:t xml:space="preserve">sexual violence </w:t>
            </w:r>
            <w:r w:rsidR="006F3F39" w:rsidRPr="0053766E">
              <w:rPr>
                <w:rFonts w:ascii="Arial" w:eastAsia="Times New Roman" w:hAnsi="Arial" w:cs="Arial"/>
                <w:color w:val="000000"/>
                <w:lang w:eastAsia="en-GB"/>
              </w:rPr>
              <w:t xml:space="preserve">and </w:t>
            </w:r>
            <w:r w:rsidR="002C4EEF" w:rsidRPr="0053766E">
              <w:rPr>
                <w:rFonts w:ascii="Arial" w:eastAsia="Times New Roman" w:hAnsi="Arial" w:cs="Arial"/>
                <w:color w:val="000000"/>
                <w:lang w:eastAsia="en-GB"/>
              </w:rPr>
              <w:t xml:space="preserve">harassment  </w:t>
            </w:r>
          </w:p>
        </w:tc>
        <w:tc>
          <w:tcPr>
            <w:tcW w:w="122" w:type="pct"/>
            <w:shd w:val="clear" w:color="auto" w:fill="CCCCCC"/>
          </w:tcPr>
          <w:p w14:paraId="07547A01"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2847A633"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1</w:t>
            </w:r>
            <w:r w:rsidR="00704558" w:rsidRPr="0053766E">
              <w:rPr>
                <w:rFonts w:ascii="Arial" w:eastAsia="Times New Roman" w:hAnsi="Arial" w:cs="Arial"/>
                <w:b/>
                <w:bCs/>
                <w:color w:val="000000"/>
                <w:lang w:eastAsia="en-GB"/>
              </w:rPr>
              <w:t>9</w:t>
            </w:r>
          </w:p>
        </w:tc>
      </w:tr>
      <w:tr w:rsidR="00F66A57" w:rsidRPr="0053766E" w14:paraId="3B0A0024" w14:textId="77777777" w:rsidTr="5255EF94">
        <w:tc>
          <w:tcPr>
            <w:tcW w:w="240" w:type="pct"/>
            <w:shd w:val="clear" w:color="auto" w:fill="CCCCCC"/>
          </w:tcPr>
          <w:p w14:paraId="4818E51F"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18</w:t>
            </w:r>
          </w:p>
        </w:tc>
        <w:tc>
          <w:tcPr>
            <w:tcW w:w="4194" w:type="pct"/>
            <w:shd w:val="clear" w:color="auto" w:fill="CCCCCC"/>
          </w:tcPr>
          <w:p w14:paraId="76A9398E"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Criminal </w:t>
            </w:r>
            <w:r w:rsidR="002C4EEF" w:rsidRPr="0053766E">
              <w:rPr>
                <w:rFonts w:ascii="Arial" w:eastAsia="Times New Roman" w:hAnsi="Arial" w:cs="Arial"/>
                <w:color w:val="000000"/>
                <w:lang w:eastAsia="en-GB"/>
              </w:rPr>
              <w:t xml:space="preserve">exploitation </w:t>
            </w:r>
          </w:p>
        </w:tc>
        <w:tc>
          <w:tcPr>
            <w:tcW w:w="122" w:type="pct"/>
            <w:shd w:val="clear" w:color="auto" w:fill="CCCCCC"/>
          </w:tcPr>
          <w:p w14:paraId="5043CB0F"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5007C906" w14:textId="77777777" w:rsidR="006F3F39" w:rsidRPr="0053766E" w:rsidRDefault="00704558"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20</w:t>
            </w:r>
          </w:p>
        </w:tc>
      </w:tr>
      <w:tr w:rsidR="00F66A57" w:rsidRPr="0053766E" w14:paraId="68043EFD" w14:textId="77777777" w:rsidTr="5255EF94">
        <w:tc>
          <w:tcPr>
            <w:tcW w:w="240" w:type="pct"/>
            <w:shd w:val="clear" w:color="auto" w:fill="CCCCCC"/>
          </w:tcPr>
          <w:p w14:paraId="7C14D38D" w14:textId="77777777" w:rsidR="006F3F39" w:rsidRPr="0053766E" w:rsidRDefault="00BD355F"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1</w:t>
            </w:r>
            <w:r w:rsidRPr="0053766E">
              <w:rPr>
                <w:rFonts w:eastAsia="Times New Roman"/>
                <w:color w:val="000000"/>
                <w:lang w:eastAsia="en-GB"/>
              </w:rPr>
              <w:t>9</w:t>
            </w:r>
          </w:p>
        </w:tc>
        <w:tc>
          <w:tcPr>
            <w:tcW w:w="4194" w:type="pct"/>
            <w:shd w:val="clear" w:color="auto" w:fill="auto"/>
          </w:tcPr>
          <w:p w14:paraId="24390F05" w14:textId="77777777" w:rsidR="006F3F39" w:rsidRPr="0053766E" w:rsidRDefault="00BD355F"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Domestic Abuse</w:t>
            </w:r>
          </w:p>
        </w:tc>
        <w:tc>
          <w:tcPr>
            <w:tcW w:w="122" w:type="pct"/>
            <w:shd w:val="clear" w:color="auto" w:fill="CCCCCC"/>
          </w:tcPr>
          <w:p w14:paraId="07459315"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6537F28F" w14:textId="77777777" w:rsidR="006F3F39" w:rsidRPr="0053766E" w:rsidRDefault="006F3F39" w:rsidP="0053766E">
            <w:pPr>
              <w:spacing w:after="0" w:line="240" w:lineRule="auto"/>
              <w:jc w:val="center"/>
              <w:rPr>
                <w:rFonts w:ascii="Arial" w:eastAsia="Times New Roman" w:hAnsi="Arial" w:cs="Arial"/>
                <w:b/>
                <w:bCs/>
                <w:color w:val="000000"/>
                <w:lang w:eastAsia="en-GB"/>
              </w:rPr>
            </w:pPr>
          </w:p>
        </w:tc>
      </w:tr>
      <w:tr w:rsidR="00F66A57" w:rsidRPr="0053766E" w14:paraId="21A88872" w14:textId="77777777" w:rsidTr="5255EF94">
        <w:tc>
          <w:tcPr>
            <w:tcW w:w="240" w:type="pct"/>
            <w:shd w:val="clear" w:color="auto" w:fill="CCCCCC"/>
          </w:tcPr>
          <w:p w14:paraId="6DFB9E20" w14:textId="77777777" w:rsidR="006F3F39" w:rsidRPr="0053766E" w:rsidRDefault="006F3F39" w:rsidP="0053766E">
            <w:pPr>
              <w:spacing w:after="0" w:line="240" w:lineRule="auto"/>
              <w:jc w:val="right"/>
              <w:rPr>
                <w:rFonts w:ascii="Arial" w:eastAsia="Times New Roman" w:hAnsi="Arial" w:cs="Arial"/>
                <w:b/>
                <w:color w:val="000000"/>
                <w:sz w:val="24"/>
                <w:lang w:eastAsia="en-GB"/>
              </w:rPr>
            </w:pPr>
          </w:p>
        </w:tc>
        <w:tc>
          <w:tcPr>
            <w:tcW w:w="4194" w:type="pct"/>
            <w:shd w:val="clear" w:color="auto" w:fill="CCCCCC"/>
          </w:tcPr>
          <w:p w14:paraId="77C8CAD9" w14:textId="77777777" w:rsidR="006F3F39" w:rsidRPr="0053766E" w:rsidRDefault="006F3F39" w:rsidP="006F3F39">
            <w:pPr>
              <w:pStyle w:val="Heading2"/>
              <w:rPr>
                <w:color w:val="000000"/>
              </w:rPr>
            </w:pPr>
            <w:r w:rsidRPr="0053766E">
              <w:rPr>
                <w:color w:val="000000"/>
              </w:rPr>
              <w:t>Part 2: Key Procedures</w:t>
            </w:r>
          </w:p>
        </w:tc>
        <w:tc>
          <w:tcPr>
            <w:tcW w:w="122" w:type="pct"/>
            <w:shd w:val="clear" w:color="auto" w:fill="CCCCCC"/>
          </w:tcPr>
          <w:p w14:paraId="70DF9E56" w14:textId="77777777" w:rsidR="006F3F39" w:rsidRPr="0053766E" w:rsidRDefault="006F3F39" w:rsidP="0053766E">
            <w:pPr>
              <w:spacing w:after="0" w:line="240" w:lineRule="auto"/>
              <w:jc w:val="center"/>
              <w:rPr>
                <w:rFonts w:ascii="Arial" w:eastAsia="Times New Roman" w:hAnsi="Arial" w:cs="Arial"/>
                <w:color w:val="000000"/>
                <w:sz w:val="24"/>
                <w:lang w:eastAsia="en-GB"/>
              </w:rPr>
            </w:pPr>
          </w:p>
        </w:tc>
        <w:tc>
          <w:tcPr>
            <w:tcW w:w="444" w:type="pct"/>
            <w:shd w:val="clear" w:color="auto" w:fill="CCCCCC"/>
          </w:tcPr>
          <w:p w14:paraId="44E871BC" w14:textId="77777777" w:rsidR="006F3F39" w:rsidRPr="0053766E" w:rsidRDefault="006F3F39" w:rsidP="0053766E">
            <w:pPr>
              <w:spacing w:after="0" w:line="240" w:lineRule="auto"/>
              <w:jc w:val="center"/>
              <w:rPr>
                <w:rFonts w:ascii="Arial" w:eastAsia="Times New Roman" w:hAnsi="Arial" w:cs="Arial"/>
                <w:b/>
                <w:bCs/>
                <w:color w:val="000000"/>
                <w:sz w:val="24"/>
                <w:lang w:eastAsia="en-GB"/>
              </w:rPr>
            </w:pPr>
          </w:p>
        </w:tc>
      </w:tr>
      <w:tr w:rsidR="00F66A57" w:rsidRPr="0053766E" w14:paraId="2E0798B4" w14:textId="77777777" w:rsidTr="5255EF94">
        <w:tc>
          <w:tcPr>
            <w:tcW w:w="240" w:type="pct"/>
            <w:shd w:val="clear" w:color="auto" w:fill="CCCCCC"/>
          </w:tcPr>
          <w:p w14:paraId="144A5D23" w14:textId="77777777" w:rsidR="006F3F39" w:rsidRPr="0053766E" w:rsidRDefault="006F3F39" w:rsidP="0053766E">
            <w:pPr>
              <w:spacing w:after="0" w:line="240" w:lineRule="auto"/>
              <w:jc w:val="right"/>
              <w:rPr>
                <w:rFonts w:ascii="Arial" w:eastAsia="Times New Roman" w:hAnsi="Arial" w:cs="Arial"/>
                <w:b/>
                <w:color w:val="000000"/>
                <w:lang w:eastAsia="en-GB"/>
              </w:rPr>
            </w:pPr>
          </w:p>
        </w:tc>
        <w:tc>
          <w:tcPr>
            <w:tcW w:w="4194" w:type="pct"/>
            <w:shd w:val="clear" w:color="auto" w:fill="auto"/>
          </w:tcPr>
          <w:p w14:paraId="381476B6"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Chart: Responding to </w:t>
            </w:r>
            <w:r w:rsidR="002C4EEF" w:rsidRPr="0053766E">
              <w:rPr>
                <w:rFonts w:ascii="Arial" w:eastAsia="Times New Roman" w:hAnsi="Arial" w:cs="Arial"/>
                <w:color w:val="000000"/>
                <w:lang w:eastAsia="en-GB"/>
              </w:rPr>
              <w:t xml:space="preserve">concerns about </w:t>
            </w:r>
            <w:r w:rsidRPr="0053766E">
              <w:rPr>
                <w:rFonts w:ascii="Arial" w:eastAsia="Times New Roman" w:hAnsi="Arial" w:cs="Arial"/>
                <w:color w:val="000000"/>
                <w:lang w:eastAsia="en-GB"/>
              </w:rPr>
              <w:t xml:space="preserve">a </w:t>
            </w:r>
            <w:r w:rsidR="002C4EEF" w:rsidRPr="0053766E">
              <w:rPr>
                <w:rFonts w:ascii="Arial" w:eastAsia="Times New Roman" w:hAnsi="Arial" w:cs="Arial"/>
                <w:color w:val="000000"/>
                <w:lang w:eastAsia="en-GB"/>
              </w:rPr>
              <w:t>child</w:t>
            </w:r>
          </w:p>
        </w:tc>
        <w:tc>
          <w:tcPr>
            <w:tcW w:w="122" w:type="pct"/>
            <w:shd w:val="clear" w:color="auto" w:fill="CCCCCC"/>
          </w:tcPr>
          <w:p w14:paraId="738610EB"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7B568215" w14:textId="77777777" w:rsidR="006F3F39" w:rsidRPr="0053766E" w:rsidRDefault="003C25D3"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21</w:t>
            </w:r>
          </w:p>
        </w:tc>
      </w:tr>
      <w:tr w:rsidR="00F66A57" w:rsidRPr="0053766E" w14:paraId="712F0A18" w14:textId="77777777" w:rsidTr="5255EF94">
        <w:tc>
          <w:tcPr>
            <w:tcW w:w="240" w:type="pct"/>
            <w:shd w:val="clear" w:color="auto" w:fill="CCCCCC"/>
          </w:tcPr>
          <w:p w14:paraId="72A4FFC0" w14:textId="77777777" w:rsidR="006F3F39" w:rsidRPr="0053766E" w:rsidRDefault="00BD355F"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20</w:t>
            </w:r>
          </w:p>
        </w:tc>
        <w:tc>
          <w:tcPr>
            <w:tcW w:w="4194" w:type="pct"/>
            <w:shd w:val="clear" w:color="auto" w:fill="CCCCCC"/>
          </w:tcPr>
          <w:p w14:paraId="17BE937F"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Involving </w:t>
            </w:r>
            <w:r w:rsidR="002C4EEF" w:rsidRPr="0053766E">
              <w:rPr>
                <w:rFonts w:ascii="Arial" w:eastAsia="Times New Roman" w:hAnsi="Arial" w:cs="Arial"/>
                <w:color w:val="000000"/>
                <w:lang w:eastAsia="en-GB"/>
              </w:rPr>
              <w:t>parents</w:t>
            </w:r>
            <w:r w:rsidRPr="0053766E">
              <w:rPr>
                <w:rFonts w:ascii="Arial" w:eastAsia="Times New Roman" w:hAnsi="Arial" w:cs="Arial"/>
                <w:color w:val="000000"/>
                <w:lang w:eastAsia="en-GB"/>
              </w:rPr>
              <w:t>/</w:t>
            </w:r>
            <w:r w:rsidR="002C4EEF" w:rsidRPr="0053766E">
              <w:rPr>
                <w:rFonts w:ascii="Arial" w:eastAsia="Times New Roman" w:hAnsi="Arial" w:cs="Arial"/>
                <w:color w:val="000000"/>
                <w:lang w:eastAsia="en-GB"/>
              </w:rPr>
              <w:t>carers</w:t>
            </w:r>
          </w:p>
        </w:tc>
        <w:tc>
          <w:tcPr>
            <w:tcW w:w="122" w:type="pct"/>
            <w:shd w:val="clear" w:color="auto" w:fill="CCCCCC"/>
          </w:tcPr>
          <w:p w14:paraId="637805D2"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44C26413" w14:textId="77777777" w:rsidR="006F3F39" w:rsidRPr="0053766E" w:rsidRDefault="003C25D3"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22</w:t>
            </w:r>
          </w:p>
        </w:tc>
      </w:tr>
      <w:tr w:rsidR="00F66A57" w:rsidRPr="0053766E" w14:paraId="4E6F4196" w14:textId="77777777" w:rsidTr="5255EF94">
        <w:tc>
          <w:tcPr>
            <w:tcW w:w="240" w:type="pct"/>
            <w:shd w:val="clear" w:color="auto" w:fill="CCCCCC"/>
          </w:tcPr>
          <w:p w14:paraId="6C375A72"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2</w:t>
            </w:r>
            <w:r w:rsidR="00BD355F" w:rsidRPr="0053766E">
              <w:rPr>
                <w:rFonts w:ascii="Arial" w:eastAsia="Times New Roman" w:hAnsi="Arial" w:cs="Arial"/>
                <w:b/>
                <w:color w:val="000000"/>
                <w:lang w:eastAsia="en-GB"/>
              </w:rPr>
              <w:t>1</w:t>
            </w:r>
          </w:p>
        </w:tc>
        <w:tc>
          <w:tcPr>
            <w:tcW w:w="4194" w:type="pct"/>
            <w:shd w:val="clear" w:color="auto" w:fill="auto"/>
          </w:tcPr>
          <w:p w14:paraId="5E1BA55F"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Multi-</w:t>
            </w:r>
            <w:r w:rsidR="002C4EEF" w:rsidRPr="0053766E">
              <w:rPr>
                <w:rFonts w:ascii="Arial" w:eastAsia="Times New Roman" w:hAnsi="Arial" w:cs="Arial"/>
                <w:color w:val="000000"/>
                <w:lang w:eastAsia="en-GB"/>
              </w:rPr>
              <w:t>agency work</w:t>
            </w:r>
          </w:p>
        </w:tc>
        <w:tc>
          <w:tcPr>
            <w:tcW w:w="122" w:type="pct"/>
            <w:shd w:val="clear" w:color="auto" w:fill="CCCCCC"/>
          </w:tcPr>
          <w:p w14:paraId="463F29E8"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07581EC8" w14:textId="77777777" w:rsidR="006F3F39" w:rsidRPr="0053766E" w:rsidRDefault="003C25D3"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22</w:t>
            </w:r>
          </w:p>
        </w:tc>
      </w:tr>
      <w:tr w:rsidR="00F66A57" w:rsidRPr="0053766E" w14:paraId="787F37F0" w14:textId="77777777" w:rsidTr="5255EF94">
        <w:tc>
          <w:tcPr>
            <w:tcW w:w="240" w:type="pct"/>
            <w:shd w:val="clear" w:color="auto" w:fill="CCCCCC"/>
          </w:tcPr>
          <w:p w14:paraId="43538BBD"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2</w:t>
            </w:r>
            <w:r w:rsidR="00BD355F" w:rsidRPr="0053766E">
              <w:rPr>
                <w:rFonts w:ascii="Arial" w:eastAsia="Times New Roman" w:hAnsi="Arial" w:cs="Arial"/>
                <w:b/>
                <w:color w:val="000000"/>
                <w:lang w:eastAsia="en-GB"/>
              </w:rPr>
              <w:t>2</w:t>
            </w:r>
          </w:p>
        </w:tc>
        <w:tc>
          <w:tcPr>
            <w:tcW w:w="4194" w:type="pct"/>
            <w:shd w:val="clear" w:color="auto" w:fill="CCCCCC"/>
          </w:tcPr>
          <w:p w14:paraId="143D452C"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Our </w:t>
            </w:r>
            <w:r w:rsidR="002C4EEF" w:rsidRPr="0053766E">
              <w:rPr>
                <w:rFonts w:ascii="Arial" w:eastAsia="Times New Roman" w:hAnsi="Arial" w:cs="Arial"/>
                <w:color w:val="000000"/>
                <w:lang w:eastAsia="en-GB"/>
              </w:rPr>
              <w:t xml:space="preserve">role </w:t>
            </w:r>
            <w:r w:rsidRPr="0053766E">
              <w:rPr>
                <w:rFonts w:ascii="Arial" w:eastAsia="Times New Roman" w:hAnsi="Arial" w:cs="Arial"/>
                <w:color w:val="000000"/>
                <w:lang w:eastAsia="en-GB"/>
              </w:rPr>
              <w:t xml:space="preserve">in </w:t>
            </w:r>
            <w:r w:rsidR="002C4EEF" w:rsidRPr="0053766E">
              <w:rPr>
                <w:rFonts w:ascii="Arial" w:eastAsia="Times New Roman" w:hAnsi="Arial" w:cs="Arial"/>
                <w:color w:val="000000"/>
                <w:lang w:eastAsia="en-GB"/>
              </w:rPr>
              <w:t>supporting children</w:t>
            </w:r>
          </w:p>
        </w:tc>
        <w:tc>
          <w:tcPr>
            <w:tcW w:w="122" w:type="pct"/>
            <w:shd w:val="clear" w:color="auto" w:fill="CCCCCC"/>
          </w:tcPr>
          <w:p w14:paraId="3B7B4B86"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27287505" w14:textId="77777777" w:rsidR="006F3F39" w:rsidRPr="0053766E" w:rsidRDefault="003C25D3"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22</w:t>
            </w:r>
          </w:p>
        </w:tc>
      </w:tr>
      <w:tr w:rsidR="00F66A57" w:rsidRPr="0053766E" w14:paraId="6C80C23F" w14:textId="77777777" w:rsidTr="5255EF94">
        <w:tc>
          <w:tcPr>
            <w:tcW w:w="240" w:type="pct"/>
            <w:shd w:val="clear" w:color="auto" w:fill="CCCCCC"/>
          </w:tcPr>
          <w:p w14:paraId="72E4F76D"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2</w:t>
            </w:r>
            <w:r w:rsidR="00BD355F" w:rsidRPr="0053766E">
              <w:rPr>
                <w:rFonts w:ascii="Arial" w:eastAsia="Times New Roman" w:hAnsi="Arial" w:cs="Arial"/>
                <w:b/>
                <w:color w:val="000000"/>
                <w:lang w:eastAsia="en-GB"/>
              </w:rPr>
              <w:t>3</w:t>
            </w:r>
          </w:p>
        </w:tc>
        <w:tc>
          <w:tcPr>
            <w:tcW w:w="4194" w:type="pct"/>
            <w:shd w:val="clear" w:color="auto" w:fill="auto"/>
          </w:tcPr>
          <w:p w14:paraId="305A95CC"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Responding to an </w:t>
            </w:r>
            <w:r w:rsidR="002C4EEF" w:rsidRPr="0053766E">
              <w:rPr>
                <w:rFonts w:ascii="Arial" w:eastAsia="Times New Roman" w:hAnsi="Arial" w:cs="Arial"/>
                <w:color w:val="000000"/>
                <w:lang w:eastAsia="en-GB"/>
              </w:rPr>
              <w:t xml:space="preserve">allegation about </w:t>
            </w:r>
            <w:r w:rsidRPr="0053766E">
              <w:rPr>
                <w:rFonts w:ascii="Arial" w:eastAsia="Times New Roman" w:hAnsi="Arial" w:cs="Arial"/>
                <w:color w:val="000000"/>
                <w:lang w:eastAsia="en-GB"/>
              </w:rPr>
              <w:t xml:space="preserve">a </w:t>
            </w:r>
            <w:r w:rsidR="002C4EEF" w:rsidRPr="0053766E">
              <w:rPr>
                <w:rFonts w:ascii="Arial" w:eastAsia="Times New Roman" w:hAnsi="Arial" w:cs="Arial"/>
                <w:color w:val="000000"/>
                <w:lang w:eastAsia="en-GB"/>
              </w:rPr>
              <w:t xml:space="preserve">member </w:t>
            </w:r>
            <w:r w:rsidRPr="0053766E">
              <w:rPr>
                <w:rFonts w:ascii="Arial" w:eastAsia="Times New Roman" w:hAnsi="Arial" w:cs="Arial"/>
                <w:color w:val="000000"/>
                <w:lang w:eastAsia="en-GB"/>
              </w:rPr>
              <w:t xml:space="preserve">of </w:t>
            </w:r>
            <w:r w:rsidR="002C4EEF" w:rsidRPr="0053766E">
              <w:rPr>
                <w:rFonts w:ascii="Arial" w:eastAsia="Times New Roman" w:hAnsi="Arial" w:cs="Arial"/>
                <w:color w:val="000000"/>
                <w:lang w:eastAsia="en-GB"/>
              </w:rPr>
              <w:t xml:space="preserve">staff </w:t>
            </w:r>
          </w:p>
        </w:tc>
        <w:tc>
          <w:tcPr>
            <w:tcW w:w="122" w:type="pct"/>
            <w:shd w:val="clear" w:color="auto" w:fill="CCCCCC"/>
          </w:tcPr>
          <w:p w14:paraId="3A0FF5F2"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346E8674" w14:textId="77777777" w:rsidR="006F3F39" w:rsidRPr="0053766E" w:rsidRDefault="00EB2885"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23</w:t>
            </w:r>
          </w:p>
        </w:tc>
      </w:tr>
      <w:tr w:rsidR="00F66A57" w:rsidRPr="0053766E" w14:paraId="1638200C" w14:textId="77777777" w:rsidTr="5255EF94">
        <w:tc>
          <w:tcPr>
            <w:tcW w:w="240" w:type="pct"/>
            <w:shd w:val="clear" w:color="auto" w:fill="CCCCCC"/>
          </w:tcPr>
          <w:p w14:paraId="1D8EB8EE"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2</w:t>
            </w:r>
            <w:r w:rsidR="00BD355F" w:rsidRPr="0053766E">
              <w:rPr>
                <w:rFonts w:ascii="Arial" w:eastAsia="Times New Roman" w:hAnsi="Arial" w:cs="Arial"/>
                <w:b/>
                <w:color w:val="000000"/>
                <w:lang w:eastAsia="en-GB"/>
              </w:rPr>
              <w:t>4</w:t>
            </w:r>
          </w:p>
        </w:tc>
        <w:tc>
          <w:tcPr>
            <w:tcW w:w="4194" w:type="pct"/>
            <w:shd w:val="clear" w:color="auto" w:fill="CCCCCC"/>
          </w:tcPr>
          <w:p w14:paraId="69006D48"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Children with </w:t>
            </w:r>
            <w:r w:rsidR="002C4EEF" w:rsidRPr="0053766E">
              <w:rPr>
                <w:rFonts w:ascii="Arial" w:eastAsia="Times New Roman" w:hAnsi="Arial" w:cs="Arial"/>
                <w:color w:val="000000"/>
                <w:lang w:eastAsia="en-GB"/>
              </w:rPr>
              <w:t>additional needs</w:t>
            </w:r>
          </w:p>
        </w:tc>
        <w:tc>
          <w:tcPr>
            <w:tcW w:w="122" w:type="pct"/>
            <w:shd w:val="clear" w:color="auto" w:fill="CCCCCC"/>
          </w:tcPr>
          <w:p w14:paraId="5630AD66"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7A79C848"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w:t>
            </w:r>
            <w:r w:rsidR="00EB2885" w:rsidRPr="0053766E">
              <w:rPr>
                <w:rFonts w:ascii="Arial" w:eastAsia="Times New Roman" w:hAnsi="Arial" w:cs="Arial"/>
                <w:b/>
                <w:bCs/>
                <w:color w:val="000000"/>
                <w:lang w:eastAsia="en-GB"/>
              </w:rPr>
              <w:t>3</w:t>
            </w:r>
          </w:p>
        </w:tc>
      </w:tr>
      <w:tr w:rsidR="00F66A57" w:rsidRPr="0053766E" w14:paraId="3F7875A8" w14:textId="77777777" w:rsidTr="5255EF94">
        <w:tc>
          <w:tcPr>
            <w:tcW w:w="240" w:type="pct"/>
            <w:shd w:val="clear" w:color="auto" w:fill="CCCCCC"/>
          </w:tcPr>
          <w:p w14:paraId="4BFDD700"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2</w:t>
            </w:r>
            <w:r w:rsidR="00BD355F" w:rsidRPr="0053766E">
              <w:rPr>
                <w:rFonts w:ascii="Arial" w:eastAsia="Times New Roman" w:hAnsi="Arial" w:cs="Arial"/>
                <w:b/>
                <w:color w:val="000000"/>
                <w:lang w:eastAsia="en-GB"/>
              </w:rPr>
              <w:t>5</w:t>
            </w:r>
          </w:p>
        </w:tc>
        <w:tc>
          <w:tcPr>
            <w:tcW w:w="4194" w:type="pct"/>
            <w:shd w:val="clear" w:color="auto" w:fill="auto"/>
          </w:tcPr>
          <w:p w14:paraId="5779A877"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Children in </w:t>
            </w:r>
            <w:r w:rsidR="002C4EEF" w:rsidRPr="0053766E">
              <w:rPr>
                <w:rFonts w:ascii="Arial" w:eastAsia="Times New Roman" w:hAnsi="Arial" w:cs="Arial"/>
                <w:color w:val="000000"/>
                <w:lang w:eastAsia="en-GB"/>
              </w:rPr>
              <w:t xml:space="preserve">specific circumstances </w:t>
            </w:r>
            <w:r w:rsidRPr="0053766E">
              <w:rPr>
                <w:rFonts w:ascii="Arial" w:eastAsia="Times New Roman" w:hAnsi="Arial" w:cs="Arial"/>
                <w:color w:val="000000"/>
                <w:lang w:eastAsia="en-GB"/>
              </w:rPr>
              <w:t xml:space="preserve">– </w:t>
            </w:r>
            <w:r w:rsidR="002C4EEF" w:rsidRPr="0053766E">
              <w:rPr>
                <w:rFonts w:ascii="Arial" w:eastAsia="Times New Roman" w:hAnsi="Arial" w:cs="Arial"/>
                <w:color w:val="000000"/>
                <w:lang w:eastAsia="en-GB"/>
              </w:rPr>
              <w:t>private fostering</w:t>
            </w:r>
          </w:p>
        </w:tc>
        <w:tc>
          <w:tcPr>
            <w:tcW w:w="122" w:type="pct"/>
            <w:shd w:val="clear" w:color="auto" w:fill="CCCCCC"/>
          </w:tcPr>
          <w:p w14:paraId="61829076"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0AA4FC67"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w:t>
            </w:r>
            <w:r w:rsidR="000A116B" w:rsidRPr="0053766E">
              <w:rPr>
                <w:rFonts w:ascii="Arial" w:eastAsia="Times New Roman" w:hAnsi="Arial" w:cs="Arial"/>
                <w:b/>
                <w:bCs/>
                <w:color w:val="000000"/>
                <w:lang w:eastAsia="en-GB"/>
              </w:rPr>
              <w:t>4</w:t>
            </w:r>
          </w:p>
        </w:tc>
      </w:tr>
      <w:tr w:rsidR="00F66A57" w:rsidRPr="0053766E" w14:paraId="40775DCE" w14:textId="77777777" w:rsidTr="5255EF94">
        <w:tc>
          <w:tcPr>
            <w:tcW w:w="240" w:type="pct"/>
            <w:shd w:val="clear" w:color="auto" w:fill="CCCCCC"/>
          </w:tcPr>
          <w:p w14:paraId="36334656"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2</w:t>
            </w:r>
            <w:r w:rsidR="00BD355F" w:rsidRPr="0053766E">
              <w:rPr>
                <w:rFonts w:ascii="Arial" w:eastAsia="Times New Roman" w:hAnsi="Arial" w:cs="Arial"/>
                <w:b/>
                <w:color w:val="000000"/>
                <w:lang w:eastAsia="en-GB"/>
              </w:rPr>
              <w:t>6</w:t>
            </w:r>
          </w:p>
        </w:tc>
        <w:tc>
          <w:tcPr>
            <w:tcW w:w="4194" w:type="pct"/>
            <w:shd w:val="clear" w:color="auto" w:fill="CCCCCC"/>
          </w:tcPr>
          <w:p w14:paraId="6F91179A"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Links to additional information about safeguarding issues and forms of abuse</w:t>
            </w:r>
          </w:p>
        </w:tc>
        <w:tc>
          <w:tcPr>
            <w:tcW w:w="122" w:type="pct"/>
            <w:shd w:val="clear" w:color="auto" w:fill="CCCCCC"/>
          </w:tcPr>
          <w:p w14:paraId="2BA226A1"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46723FB0"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w:t>
            </w:r>
            <w:r w:rsidR="000A116B" w:rsidRPr="0053766E">
              <w:rPr>
                <w:rFonts w:ascii="Arial" w:eastAsia="Times New Roman" w:hAnsi="Arial" w:cs="Arial"/>
                <w:b/>
                <w:bCs/>
                <w:color w:val="000000"/>
                <w:lang w:eastAsia="en-GB"/>
              </w:rPr>
              <w:t>4</w:t>
            </w:r>
          </w:p>
        </w:tc>
      </w:tr>
      <w:tr w:rsidR="00F66A57" w:rsidRPr="0053766E" w14:paraId="17AD93B2" w14:textId="77777777" w:rsidTr="5255EF94">
        <w:tc>
          <w:tcPr>
            <w:tcW w:w="240" w:type="pct"/>
            <w:shd w:val="clear" w:color="auto" w:fill="CCCCCC"/>
          </w:tcPr>
          <w:p w14:paraId="0DE4B5B7" w14:textId="77777777" w:rsidR="006F3F39" w:rsidRPr="0053766E" w:rsidRDefault="006F3F39" w:rsidP="0053766E">
            <w:pPr>
              <w:spacing w:after="0" w:line="240" w:lineRule="auto"/>
              <w:jc w:val="right"/>
              <w:rPr>
                <w:rFonts w:ascii="Arial" w:eastAsia="Times New Roman" w:hAnsi="Arial" w:cs="Arial"/>
                <w:b/>
                <w:color w:val="000000"/>
                <w:lang w:eastAsia="en-GB"/>
              </w:rPr>
            </w:pPr>
          </w:p>
        </w:tc>
        <w:tc>
          <w:tcPr>
            <w:tcW w:w="4194" w:type="pct"/>
            <w:shd w:val="clear" w:color="auto" w:fill="auto"/>
          </w:tcPr>
          <w:p w14:paraId="66204FF1" w14:textId="77777777" w:rsidR="006F3F39" w:rsidRPr="0053766E" w:rsidRDefault="006F3F39" w:rsidP="0053766E">
            <w:pPr>
              <w:spacing w:after="0" w:line="240" w:lineRule="auto"/>
              <w:rPr>
                <w:rFonts w:ascii="Arial" w:eastAsia="Times New Roman" w:hAnsi="Arial" w:cs="Arial"/>
                <w:color w:val="000000"/>
                <w:lang w:eastAsia="en-GB"/>
              </w:rPr>
            </w:pPr>
          </w:p>
        </w:tc>
        <w:tc>
          <w:tcPr>
            <w:tcW w:w="122" w:type="pct"/>
            <w:shd w:val="clear" w:color="auto" w:fill="CCCCCC"/>
          </w:tcPr>
          <w:p w14:paraId="2DBF0D7D"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6B62F1B3" w14:textId="77777777" w:rsidR="006F3F39" w:rsidRPr="0053766E" w:rsidRDefault="006F3F39" w:rsidP="0053766E">
            <w:pPr>
              <w:spacing w:after="0" w:line="240" w:lineRule="auto"/>
              <w:jc w:val="center"/>
              <w:rPr>
                <w:rFonts w:ascii="Arial" w:eastAsia="Times New Roman" w:hAnsi="Arial" w:cs="Arial"/>
                <w:b/>
                <w:bCs/>
                <w:color w:val="000000"/>
                <w:lang w:eastAsia="en-GB"/>
              </w:rPr>
            </w:pPr>
          </w:p>
        </w:tc>
      </w:tr>
      <w:tr w:rsidR="00F66A57" w:rsidRPr="0053766E" w14:paraId="7B8B6CD6" w14:textId="77777777" w:rsidTr="5255EF94">
        <w:tc>
          <w:tcPr>
            <w:tcW w:w="240" w:type="pct"/>
            <w:shd w:val="clear" w:color="auto" w:fill="CCCCCC"/>
          </w:tcPr>
          <w:p w14:paraId="02F2C34E" w14:textId="77777777" w:rsidR="00833262" w:rsidRPr="0053766E" w:rsidRDefault="00833262" w:rsidP="0053766E">
            <w:pPr>
              <w:spacing w:after="0" w:line="240" w:lineRule="auto"/>
              <w:jc w:val="right"/>
              <w:rPr>
                <w:rFonts w:ascii="Arial" w:eastAsia="Times New Roman" w:hAnsi="Arial" w:cs="Arial"/>
                <w:b/>
                <w:color w:val="000000"/>
                <w:lang w:eastAsia="en-GB"/>
              </w:rPr>
            </w:pPr>
          </w:p>
        </w:tc>
        <w:tc>
          <w:tcPr>
            <w:tcW w:w="4194" w:type="pct"/>
            <w:shd w:val="clear" w:color="auto" w:fill="CCCCCC"/>
          </w:tcPr>
          <w:p w14:paraId="40770427" w14:textId="77777777" w:rsidR="00D45A32" w:rsidRPr="0053766E" w:rsidRDefault="00D45A32" w:rsidP="0053766E">
            <w:pPr>
              <w:spacing w:after="0" w:line="240" w:lineRule="auto"/>
              <w:rPr>
                <w:rFonts w:ascii="Arial" w:eastAsia="Times New Roman" w:hAnsi="Arial" w:cs="Arial"/>
                <w:b/>
                <w:bCs/>
                <w:color w:val="000000"/>
                <w:sz w:val="24"/>
                <w:szCs w:val="24"/>
                <w:lang w:eastAsia="en-GB"/>
              </w:rPr>
            </w:pPr>
            <w:r w:rsidRPr="0053766E">
              <w:rPr>
                <w:rFonts w:ascii="Arial" w:eastAsia="Times New Roman" w:hAnsi="Arial" w:cs="Arial"/>
                <w:b/>
                <w:bCs/>
                <w:color w:val="000000"/>
                <w:sz w:val="24"/>
                <w:szCs w:val="24"/>
                <w:lang w:eastAsia="en-GB"/>
              </w:rPr>
              <w:t>Part 3</w:t>
            </w:r>
            <w:r w:rsidR="00F44C79" w:rsidRPr="0053766E">
              <w:rPr>
                <w:rFonts w:ascii="Arial" w:eastAsia="Times New Roman" w:hAnsi="Arial" w:cs="Arial"/>
                <w:b/>
                <w:bCs/>
                <w:color w:val="000000"/>
                <w:sz w:val="24"/>
                <w:szCs w:val="24"/>
                <w:lang w:eastAsia="en-GB"/>
              </w:rPr>
              <w:t>:</w:t>
            </w:r>
            <w:r w:rsidRPr="0053766E">
              <w:rPr>
                <w:rFonts w:ascii="Arial" w:eastAsia="Times New Roman" w:hAnsi="Arial" w:cs="Arial"/>
                <w:b/>
                <w:bCs/>
                <w:color w:val="000000"/>
                <w:sz w:val="24"/>
                <w:szCs w:val="24"/>
                <w:lang w:eastAsia="en-GB"/>
              </w:rPr>
              <w:t xml:space="preserve"> Quality Assurance, Learning from Cases and Continuous Improvement</w:t>
            </w:r>
          </w:p>
        </w:tc>
        <w:tc>
          <w:tcPr>
            <w:tcW w:w="122" w:type="pct"/>
            <w:shd w:val="clear" w:color="auto" w:fill="CCCCCC"/>
          </w:tcPr>
          <w:p w14:paraId="680A4E5D" w14:textId="77777777" w:rsidR="00833262" w:rsidRPr="0053766E" w:rsidRDefault="00833262"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19219836" w14:textId="77777777" w:rsidR="00833262" w:rsidRPr="0053766E" w:rsidRDefault="00833262" w:rsidP="0053766E">
            <w:pPr>
              <w:spacing w:after="0" w:line="240" w:lineRule="auto"/>
              <w:jc w:val="center"/>
              <w:rPr>
                <w:rFonts w:ascii="Arial" w:eastAsia="Times New Roman" w:hAnsi="Arial" w:cs="Arial"/>
                <w:b/>
                <w:bCs/>
                <w:color w:val="000000"/>
                <w:lang w:eastAsia="en-GB"/>
              </w:rPr>
            </w:pPr>
          </w:p>
        </w:tc>
      </w:tr>
      <w:tr w:rsidR="00F66A57" w:rsidRPr="0053766E" w14:paraId="4210397A" w14:textId="77777777" w:rsidTr="5255EF94">
        <w:tc>
          <w:tcPr>
            <w:tcW w:w="240" w:type="pct"/>
            <w:shd w:val="clear" w:color="auto" w:fill="CCCCCC"/>
          </w:tcPr>
          <w:p w14:paraId="296FEF7D" w14:textId="77777777" w:rsidR="00D45A32" w:rsidRPr="0053766E" w:rsidRDefault="00D45A32" w:rsidP="0053766E">
            <w:pPr>
              <w:spacing w:after="0" w:line="240" w:lineRule="auto"/>
              <w:jc w:val="right"/>
              <w:rPr>
                <w:rFonts w:ascii="Arial" w:eastAsia="Times New Roman" w:hAnsi="Arial" w:cs="Arial"/>
                <w:b/>
                <w:color w:val="000000"/>
                <w:lang w:eastAsia="en-GB"/>
              </w:rPr>
            </w:pPr>
          </w:p>
        </w:tc>
        <w:tc>
          <w:tcPr>
            <w:tcW w:w="4194" w:type="pct"/>
            <w:shd w:val="clear" w:color="auto" w:fill="auto"/>
          </w:tcPr>
          <w:p w14:paraId="427683AF" w14:textId="77777777" w:rsidR="00D45A32" w:rsidRPr="0053766E" w:rsidRDefault="00D45A32" w:rsidP="0053766E">
            <w:pPr>
              <w:spacing w:after="0" w:line="240" w:lineRule="auto"/>
              <w:rPr>
                <w:rFonts w:ascii="Arial" w:eastAsia="Times New Roman" w:hAnsi="Arial" w:cs="Arial"/>
                <w:b/>
                <w:bCs/>
                <w:color w:val="000000"/>
                <w:lang w:eastAsia="en-GB"/>
              </w:rPr>
            </w:pPr>
            <w:r w:rsidRPr="0053766E">
              <w:rPr>
                <w:rFonts w:ascii="Arial" w:eastAsia="Times New Roman" w:hAnsi="Arial" w:cs="Arial"/>
                <w:b/>
                <w:bCs/>
                <w:color w:val="000000"/>
                <w:lang w:eastAsia="en-GB"/>
              </w:rPr>
              <w:t>Quality Assurance</w:t>
            </w:r>
          </w:p>
        </w:tc>
        <w:tc>
          <w:tcPr>
            <w:tcW w:w="122" w:type="pct"/>
            <w:shd w:val="clear" w:color="auto" w:fill="CCCCCC"/>
          </w:tcPr>
          <w:p w14:paraId="7194DBDC" w14:textId="77777777" w:rsidR="00D45A32" w:rsidRPr="0053766E" w:rsidRDefault="00D45A32"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41C0AA51" w14:textId="77777777" w:rsidR="00D45A32" w:rsidRPr="0053766E" w:rsidRDefault="008F187C"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27</w:t>
            </w:r>
          </w:p>
        </w:tc>
      </w:tr>
      <w:tr w:rsidR="00F66A57" w:rsidRPr="0053766E" w14:paraId="6DCE2C9D" w14:textId="77777777" w:rsidTr="5255EF94">
        <w:tc>
          <w:tcPr>
            <w:tcW w:w="240" w:type="pct"/>
            <w:shd w:val="clear" w:color="auto" w:fill="CCCCCC"/>
          </w:tcPr>
          <w:p w14:paraId="769D0D3C" w14:textId="77777777" w:rsidR="00D45A32" w:rsidRPr="0053766E" w:rsidRDefault="00D45A32" w:rsidP="0053766E">
            <w:pPr>
              <w:spacing w:after="0" w:line="240" w:lineRule="auto"/>
              <w:jc w:val="right"/>
              <w:rPr>
                <w:rFonts w:ascii="Arial" w:eastAsia="Times New Roman" w:hAnsi="Arial" w:cs="Arial"/>
                <w:b/>
                <w:color w:val="000000"/>
                <w:lang w:eastAsia="en-GB"/>
              </w:rPr>
            </w:pPr>
          </w:p>
        </w:tc>
        <w:tc>
          <w:tcPr>
            <w:tcW w:w="4194" w:type="pct"/>
            <w:shd w:val="clear" w:color="auto" w:fill="CCCCCC"/>
          </w:tcPr>
          <w:p w14:paraId="7D921EFA" w14:textId="77777777" w:rsidR="00D45A32" w:rsidRPr="0053766E" w:rsidRDefault="00D45A32" w:rsidP="0053766E">
            <w:pPr>
              <w:spacing w:after="0" w:line="240" w:lineRule="auto"/>
              <w:rPr>
                <w:rFonts w:ascii="Arial" w:eastAsia="Times New Roman" w:hAnsi="Arial" w:cs="Arial"/>
                <w:b/>
                <w:bCs/>
                <w:color w:val="000000"/>
                <w:lang w:eastAsia="en-GB"/>
              </w:rPr>
            </w:pPr>
            <w:r w:rsidRPr="0053766E">
              <w:rPr>
                <w:rFonts w:ascii="Arial" w:eastAsia="Times New Roman" w:hAnsi="Arial" w:cs="Arial"/>
                <w:b/>
                <w:bCs/>
                <w:color w:val="000000"/>
                <w:lang w:eastAsia="en-GB"/>
              </w:rPr>
              <w:t>Learning from Cases and Continuous Improvement</w:t>
            </w:r>
          </w:p>
        </w:tc>
        <w:tc>
          <w:tcPr>
            <w:tcW w:w="122" w:type="pct"/>
            <w:shd w:val="clear" w:color="auto" w:fill="CCCCCC"/>
          </w:tcPr>
          <w:p w14:paraId="54CD245A" w14:textId="77777777" w:rsidR="00D45A32" w:rsidRPr="0053766E" w:rsidRDefault="00D45A32"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57393B24" w14:textId="77777777" w:rsidR="00D45A32" w:rsidRPr="0053766E" w:rsidRDefault="008F187C"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28</w:t>
            </w:r>
          </w:p>
        </w:tc>
      </w:tr>
      <w:tr w:rsidR="00F66A57" w:rsidRPr="0053766E" w14:paraId="1231BE67" w14:textId="77777777" w:rsidTr="5255EF94">
        <w:tc>
          <w:tcPr>
            <w:tcW w:w="240" w:type="pct"/>
            <w:shd w:val="clear" w:color="auto" w:fill="CCCCCC"/>
          </w:tcPr>
          <w:p w14:paraId="36FEB5B0" w14:textId="77777777" w:rsidR="00046D7C" w:rsidRPr="0053766E" w:rsidRDefault="00046D7C" w:rsidP="0053766E">
            <w:pPr>
              <w:spacing w:after="0" w:line="240" w:lineRule="auto"/>
              <w:jc w:val="right"/>
              <w:rPr>
                <w:rFonts w:ascii="Arial" w:eastAsia="Times New Roman" w:hAnsi="Arial" w:cs="Arial"/>
                <w:b/>
                <w:color w:val="000000"/>
                <w:sz w:val="24"/>
                <w:lang w:eastAsia="en-GB"/>
              </w:rPr>
            </w:pPr>
          </w:p>
        </w:tc>
        <w:tc>
          <w:tcPr>
            <w:tcW w:w="4194" w:type="pct"/>
            <w:shd w:val="clear" w:color="auto" w:fill="auto"/>
          </w:tcPr>
          <w:p w14:paraId="30D7AA69" w14:textId="77777777" w:rsidR="00046D7C" w:rsidRPr="0053766E" w:rsidRDefault="00046D7C" w:rsidP="006F3F39">
            <w:pPr>
              <w:pStyle w:val="Heading2"/>
              <w:rPr>
                <w:color w:val="000000"/>
              </w:rPr>
            </w:pPr>
          </w:p>
        </w:tc>
        <w:tc>
          <w:tcPr>
            <w:tcW w:w="122" w:type="pct"/>
            <w:shd w:val="clear" w:color="auto" w:fill="CCCCCC"/>
          </w:tcPr>
          <w:p w14:paraId="7196D064" w14:textId="77777777" w:rsidR="00046D7C" w:rsidRPr="0053766E" w:rsidRDefault="00046D7C" w:rsidP="0053766E">
            <w:pPr>
              <w:spacing w:after="0" w:line="240" w:lineRule="auto"/>
              <w:jc w:val="center"/>
              <w:rPr>
                <w:rFonts w:ascii="Arial" w:eastAsia="Times New Roman" w:hAnsi="Arial" w:cs="Arial"/>
                <w:color w:val="000000"/>
                <w:sz w:val="24"/>
                <w:lang w:eastAsia="en-GB"/>
              </w:rPr>
            </w:pPr>
          </w:p>
        </w:tc>
        <w:tc>
          <w:tcPr>
            <w:tcW w:w="444" w:type="pct"/>
            <w:shd w:val="clear" w:color="auto" w:fill="auto"/>
          </w:tcPr>
          <w:p w14:paraId="34FF1C98" w14:textId="77777777" w:rsidR="00046D7C" w:rsidRPr="0053766E" w:rsidRDefault="00046D7C" w:rsidP="0053766E">
            <w:pPr>
              <w:spacing w:after="0" w:line="240" w:lineRule="auto"/>
              <w:jc w:val="center"/>
              <w:rPr>
                <w:rFonts w:ascii="Arial" w:eastAsia="Times New Roman" w:hAnsi="Arial" w:cs="Arial"/>
                <w:b/>
                <w:bCs/>
                <w:color w:val="000000"/>
                <w:sz w:val="24"/>
                <w:lang w:eastAsia="en-GB"/>
              </w:rPr>
            </w:pPr>
          </w:p>
        </w:tc>
      </w:tr>
      <w:tr w:rsidR="00F66A57" w:rsidRPr="0053766E" w14:paraId="415A6A99" w14:textId="77777777" w:rsidTr="5255EF94">
        <w:tc>
          <w:tcPr>
            <w:tcW w:w="240" w:type="pct"/>
            <w:shd w:val="clear" w:color="auto" w:fill="CCCCCC"/>
          </w:tcPr>
          <w:p w14:paraId="6D072C0D" w14:textId="77777777" w:rsidR="006F3F39" w:rsidRPr="0053766E" w:rsidRDefault="006F3F39" w:rsidP="0053766E">
            <w:pPr>
              <w:spacing w:after="0" w:line="240" w:lineRule="auto"/>
              <w:jc w:val="right"/>
              <w:rPr>
                <w:rFonts w:ascii="Arial" w:eastAsia="Times New Roman" w:hAnsi="Arial" w:cs="Arial"/>
                <w:b/>
                <w:color w:val="000000"/>
                <w:sz w:val="24"/>
                <w:lang w:eastAsia="en-GB"/>
              </w:rPr>
            </w:pPr>
          </w:p>
        </w:tc>
        <w:tc>
          <w:tcPr>
            <w:tcW w:w="4194" w:type="pct"/>
            <w:shd w:val="clear" w:color="auto" w:fill="CCCCCC"/>
          </w:tcPr>
          <w:p w14:paraId="3DBF17A9" w14:textId="77777777" w:rsidR="006F3F39" w:rsidRPr="0053766E" w:rsidRDefault="006F3F39" w:rsidP="006F3F39">
            <w:pPr>
              <w:pStyle w:val="Heading2"/>
              <w:rPr>
                <w:color w:val="000000"/>
              </w:rPr>
            </w:pPr>
            <w:r w:rsidRPr="0053766E">
              <w:rPr>
                <w:color w:val="000000"/>
              </w:rPr>
              <w:t>Appendices</w:t>
            </w:r>
          </w:p>
        </w:tc>
        <w:tc>
          <w:tcPr>
            <w:tcW w:w="122" w:type="pct"/>
            <w:shd w:val="clear" w:color="auto" w:fill="CCCCCC"/>
          </w:tcPr>
          <w:p w14:paraId="48A21919" w14:textId="77777777" w:rsidR="006F3F39" w:rsidRPr="0053766E" w:rsidRDefault="006F3F39" w:rsidP="0053766E">
            <w:pPr>
              <w:spacing w:after="0" w:line="240" w:lineRule="auto"/>
              <w:jc w:val="center"/>
              <w:rPr>
                <w:rFonts w:ascii="Arial" w:eastAsia="Times New Roman" w:hAnsi="Arial" w:cs="Arial"/>
                <w:color w:val="000000"/>
                <w:sz w:val="24"/>
                <w:lang w:eastAsia="en-GB"/>
              </w:rPr>
            </w:pPr>
          </w:p>
        </w:tc>
        <w:tc>
          <w:tcPr>
            <w:tcW w:w="444" w:type="pct"/>
            <w:shd w:val="clear" w:color="auto" w:fill="CCCCCC"/>
          </w:tcPr>
          <w:p w14:paraId="6BD18F9B" w14:textId="77777777" w:rsidR="006F3F39" w:rsidRPr="0053766E" w:rsidRDefault="006F3F39" w:rsidP="0053766E">
            <w:pPr>
              <w:spacing w:after="0" w:line="240" w:lineRule="auto"/>
              <w:jc w:val="center"/>
              <w:rPr>
                <w:rFonts w:ascii="Arial" w:eastAsia="Times New Roman" w:hAnsi="Arial" w:cs="Arial"/>
                <w:b/>
                <w:bCs/>
                <w:color w:val="000000"/>
                <w:sz w:val="24"/>
                <w:lang w:eastAsia="en-GB"/>
              </w:rPr>
            </w:pPr>
          </w:p>
        </w:tc>
      </w:tr>
      <w:tr w:rsidR="00F66A57" w:rsidRPr="0053766E" w14:paraId="3BB34EA0" w14:textId="77777777" w:rsidTr="5255EF94">
        <w:tc>
          <w:tcPr>
            <w:tcW w:w="240" w:type="pct"/>
            <w:shd w:val="clear" w:color="auto" w:fill="CCCCCC"/>
          </w:tcPr>
          <w:p w14:paraId="238601FE" w14:textId="77777777" w:rsidR="006F3F39" w:rsidRPr="0053766E" w:rsidRDefault="006F3F39" w:rsidP="0053766E">
            <w:pPr>
              <w:spacing w:after="0" w:line="240" w:lineRule="auto"/>
              <w:jc w:val="right"/>
              <w:rPr>
                <w:rFonts w:ascii="Arial" w:eastAsia="Times New Roman" w:hAnsi="Arial" w:cs="Arial"/>
                <w:b/>
                <w:color w:val="000000"/>
                <w:lang w:eastAsia="en-GB"/>
              </w:rPr>
            </w:pPr>
          </w:p>
        </w:tc>
        <w:tc>
          <w:tcPr>
            <w:tcW w:w="4194" w:type="pct"/>
            <w:shd w:val="clear" w:color="auto" w:fill="auto"/>
          </w:tcPr>
          <w:p w14:paraId="1F686FA0" w14:textId="77777777" w:rsidR="006F3F39" w:rsidRPr="0053766E" w:rsidRDefault="006F3F39" w:rsidP="0053766E">
            <w:pPr>
              <w:spacing w:after="0" w:line="240" w:lineRule="auto"/>
              <w:rPr>
                <w:rFonts w:ascii="Arial" w:eastAsia="Times New Roman" w:hAnsi="Arial" w:cs="Arial"/>
                <w:b/>
                <w:color w:val="000000"/>
                <w:lang w:eastAsia="en-GB"/>
              </w:rPr>
            </w:pPr>
            <w:r w:rsidRPr="0053766E">
              <w:rPr>
                <w:rFonts w:ascii="Arial" w:eastAsia="Times New Roman" w:hAnsi="Arial" w:cs="Arial"/>
                <w:b/>
                <w:color w:val="000000"/>
                <w:lang w:eastAsia="en-GB"/>
              </w:rPr>
              <w:t>Appendix 1:</w:t>
            </w:r>
            <w:r w:rsidRPr="0053766E">
              <w:rPr>
                <w:rFonts w:ascii="Arial" w:eastAsia="Times New Roman" w:hAnsi="Arial" w:cs="Arial"/>
                <w:color w:val="000000"/>
                <w:lang w:eastAsia="en-GB"/>
              </w:rPr>
              <w:t xml:space="preserve"> Definitions and </w:t>
            </w:r>
            <w:r w:rsidR="002C4EEF" w:rsidRPr="0053766E">
              <w:rPr>
                <w:rFonts w:ascii="Arial" w:eastAsia="Times New Roman" w:hAnsi="Arial" w:cs="Arial"/>
                <w:color w:val="000000"/>
                <w:lang w:eastAsia="en-GB"/>
              </w:rPr>
              <w:t xml:space="preserve">indicators </w:t>
            </w:r>
            <w:r w:rsidRPr="0053766E">
              <w:rPr>
                <w:rFonts w:ascii="Arial" w:eastAsia="Times New Roman" w:hAnsi="Arial" w:cs="Arial"/>
                <w:color w:val="000000"/>
                <w:lang w:eastAsia="en-GB"/>
              </w:rPr>
              <w:t xml:space="preserve">of </w:t>
            </w:r>
            <w:r w:rsidR="002C4EEF" w:rsidRPr="0053766E">
              <w:rPr>
                <w:rFonts w:ascii="Arial" w:eastAsia="Times New Roman" w:hAnsi="Arial" w:cs="Arial"/>
                <w:color w:val="000000"/>
                <w:lang w:eastAsia="en-GB"/>
              </w:rPr>
              <w:t>abuse</w:t>
            </w:r>
          </w:p>
        </w:tc>
        <w:tc>
          <w:tcPr>
            <w:tcW w:w="122" w:type="pct"/>
            <w:shd w:val="clear" w:color="auto" w:fill="CCCCCC"/>
          </w:tcPr>
          <w:p w14:paraId="0F3CABC7"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30768756" w14:textId="77777777" w:rsidR="006F3F39" w:rsidRPr="0053766E" w:rsidRDefault="00DB3A3B"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28</w:t>
            </w:r>
          </w:p>
        </w:tc>
      </w:tr>
      <w:tr w:rsidR="00F66A57" w:rsidRPr="0053766E" w14:paraId="7AB772ED" w14:textId="77777777" w:rsidTr="5255EF94">
        <w:tc>
          <w:tcPr>
            <w:tcW w:w="240" w:type="pct"/>
            <w:shd w:val="clear" w:color="auto" w:fill="CCCCCC"/>
          </w:tcPr>
          <w:p w14:paraId="56B20A0C"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1</w:t>
            </w:r>
          </w:p>
        </w:tc>
        <w:tc>
          <w:tcPr>
            <w:tcW w:w="4194" w:type="pct"/>
            <w:shd w:val="clear" w:color="auto" w:fill="CCCCCC"/>
          </w:tcPr>
          <w:p w14:paraId="4BA4E37D"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Neglect</w:t>
            </w:r>
          </w:p>
        </w:tc>
        <w:tc>
          <w:tcPr>
            <w:tcW w:w="122" w:type="pct"/>
            <w:shd w:val="clear" w:color="auto" w:fill="CCCCCC"/>
          </w:tcPr>
          <w:p w14:paraId="5B08B5D1"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6109C677" w14:textId="77777777" w:rsidR="006F3F39" w:rsidRPr="0053766E" w:rsidRDefault="007273CA"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28</w:t>
            </w:r>
          </w:p>
        </w:tc>
      </w:tr>
      <w:tr w:rsidR="00F66A57" w:rsidRPr="0053766E" w14:paraId="5E2E84E1" w14:textId="77777777" w:rsidTr="5255EF94">
        <w:tc>
          <w:tcPr>
            <w:tcW w:w="240" w:type="pct"/>
            <w:shd w:val="clear" w:color="auto" w:fill="CCCCCC"/>
          </w:tcPr>
          <w:p w14:paraId="7144751B"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2</w:t>
            </w:r>
          </w:p>
        </w:tc>
        <w:tc>
          <w:tcPr>
            <w:tcW w:w="4194" w:type="pct"/>
            <w:shd w:val="clear" w:color="auto" w:fill="auto"/>
          </w:tcPr>
          <w:p w14:paraId="24FB81CE"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Physical </w:t>
            </w:r>
            <w:r w:rsidR="002C4EEF" w:rsidRPr="0053766E">
              <w:rPr>
                <w:rFonts w:ascii="Arial" w:eastAsia="Times New Roman" w:hAnsi="Arial" w:cs="Arial"/>
                <w:color w:val="000000"/>
                <w:lang w:eastAsia="en-GB"/>
              </w:rPr>
              <w:t>abuse</w:t>
            </w:r>
          </w:p>
        </w:tc>
        <w:tc>
          <w:tcPr>
            <w:tcW w:w="122" w:type="pct"/>
            <w:shd w:val="clear" w:color="auto" w:fill="CCCCCC"/>
          </w:tcPr>
          <w:p w14:paraId="16DEB4AB"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7A9E3E4F"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w:t>
            </w:r>
            <w:r w:rsidR="007273CA" w:rsidRPr="0053766E">
              <w:rPr>
                <w:rFonts w:ascii="Arial" w:eastAsia="Times New Roman" w:hAnsi="Arial" w:cs="Arial"/>
                <w:b/>
                <w:bCs/>
                <w:color w:val="000000"/>
                <w:lang w:eastAsia="en-GB"/>
              </w:rPr>
              <w:t>8</w:t>
            </w:r>
          </w:p>
        </w:tc>
      </w:tr>
      <w:tr w:rsidR="00F66A57" w:rsidRPr="0053766E" w14:paraId="361DBB89" w14:textId="77777777" w:rsidTr="5255EF94">
        <w:tc>
          <w:tcPr>
            <w:tcW w:w="240" w:type="pct"/>
            <w:shd w:val="clear" w:color="auto" w:fill="CCCCCC"/>
          </w:tcPr>
          <w:p w14:paraId="0B778152"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3</w:t>
            </w:r>
          </w:p>
        </w:tc>
        <w:tc>
          <w:tcPr>
            <w:tcW w:w="4194" w:type="pct"/>
            <w:shd w:val="clear" w:color="auto" w:fill="CCCCCC"/>
          </w:tcPr>
          <w:p w14:paraId="224A1FE8"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Sexual </w:t>
            </w:r>
            <w:r w:rsidR="002C4EEF" w:rsidRPr="0053766E">
              <w:rPr>
                <w:rFonts w:ascii="Arial" w:eastAsia="Times New Roman" w:hAnsi="Arial" w:cs="Arial"/>
                <w:color w:val="000000"/>
                <w:lang w:eastAsia="en-GB"/>
              </w:rPr>
              <w:t>abuse</w:t>
            </w:r>
          </w:p>
        </w:tc>
        <w:tc>
          <w:tcPr>
            <w:tcW w:w="122" w:type="pct"/>
            <w:shd w:val="clear" w:color="auto" w:fill="CCCCCC"/>
          </w:tcPr>
          <w:p w14:paraId="0AD9C6F4"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4B34824B"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w:t>
            </w:r>
            <w:r w:rsidR="0096628C" w:rsidRPr="0053766E">
              <w:rPr>
                <w:rFonts w:ascii="Arial" w:eastAsia="Times New Roman" w:hAnsi="Arial" w:cs="Arial"/>
                <w:b/>
                <w:bCs/>
                <w:color w:val="000000"/>
                <w:lang w:eastAsia="en-GB"/>
              </w:rPr>
              <w:t>9</w:t>
            </w:r>
          </w:p>
        </w:tc>
      </w:tr>
      <w:tr w:rsidR="00F66A57" w:rsidRPr="0053766E" w14:paraId="78D40E0D" w14:textId="77777777" w:rsidTr="5255EF94">
        <w:tc>
          <w:tcPr>
            <w:tcW w:w="240" w:type="pct"/>
            <w:shd w:val="clear" w:color="auto" w:fill="CCCCCC"/>
          </w:tcPr>
          <w:p w14:paraId="279935FF"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4</w:t>
            </w:r>
          </w:p>
        </w:tc>
        <w:tc>
          <w:tcPr>
            <w:tcW w:w="4194" w:type="pct"/>
            <w:shd w:val="clear" w:color="auto" w:fill="auto"/>
          </w:tcPr>
          <w:p w14:paraId="4F6DDFCF"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Sexual </w:t>
            </w:r>
            <w:r w:rsidR="002C4EEF" w:rsidRPr="0053766E">
              <w:rPr>
                <w:rFonts w:ascii="Arial" w:eastAsia="Times New Roman" w:hAnsi="Arial" w:cs="Arial"/>
                <w:color w:val="000000"/>
                <w:lang w:eastAsia="en-GB"/>
              </w:rPr>
              <w:t>exploitation</w:t>
            </w:r>
          </w:p>
        </w:tc>
        <w:tc>
          <w:tcPr>
            <w:tcW w:w="122" w:type="pct"/>
            <w:shd w:val="clear" w:color="auto" w:fill="CCCCCC"/>
          </w:tcPr>
          <w:p w14:paraId="4B1F511A"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141FAE07"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2</w:t>
            </w:r>
            <w:r w:rsidR="0096628C" w:rsidRPr="0053766E">
              <w:rPr>
                <w:rFonts w:ascii="Arial" w:eastAsia="Times New Roman" w:hAnsi="Arial" w:cs="Arial"/>
                <w:b/>
                <w:bCs/>
                <w:color w:val="000000"/>
                <w:lang w:eastAsia="en-GB"/>
              </w:rPr>
              <w:t>9</w:t>
            </w:r>
          </w:p>
        </w:tc>
      </w:tr>
      <w:tr w:rsidR="00F66A57" w:rsidRPr="0053766E" w14:paraId="4E94E624" w14:textId="77777777" w:rsidTr="5255EF94">
        <w:tc>
          <w:tcPr>
            <w:tcW w:w="240" w:type="pct"/>
            <w:shd w:val="clear" w:color="auto" w:fill="CCCCCC"/>
          </w:tcPr>
          <w:p w14:paraId="76DB90EB"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5</w:t>
            </w:r>
          </w:p>
        </w:tc>
        <w:tc>
          <w:tcPr>
            <w:tcW w:w="4194" w:type="pct"/>
            <w:shd w:val="clear" w:color="auto" w:fill="CCCCCC"/>
          </w:tcPr>
          <w:p w14:paraId="4393ABBB"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Emotional </w:t>
            </w:r>
            <w:r w:rsidR="002C4EEF" w:rsidRPr="0053766E">
              <w:rPr>
                <w:rFonts w:ascii="Arial" w:eastAsia="Times New Roman" w:hAnsi="Arial" w:cs="Arial"/>
                <w:color w:val="000000"/>
                <w:lang w:eastAsia="en-GB"/>
              </w:rPr>
              <w:t>abuse</w:t>
            </w:r>
          </w:p>
        </w:tc>
        <w:tc>
          <w:tcPr>
            <w:tcW w:w="122" w:type="pct"/>
            <w:shd w:val="clear" w:color="auto" w:fill="CCCCCC"/>
          </w:tcPr>
          <w:p w14:paraId="65F9C3DC"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219897CE" w14:textId="77777777" w:rsidR="006F3F39" w:rsidRPr="0053766E" w:rsidRDefault="00CB76DB"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30</w:t>
            </w:r>
          </w:p>
        </w:tc>
      </w:tr>
      <w:tr w:rsidR="00F66A57" w:rsidRPr="0053766E" w14:paraId="521E91E0" w14:textId="77777777" w:rsidTr="5255EF94">
        <w:tc>
          <w:tcPr>
            <w:tcW w:w="240" w:type="pct"/>
            <w:shd w:val="clear" w:color="auto" w:fill="CCCCCC"/>
          </w:tcPr>
          <w:p w14:paraId="1B87E3DE"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6</w:t>
            </w:r>
          </w:p>
        </w:tc>
        <w:tc>
          <w:tcPr>
            <w:tcW w:w="4194" w:type="pct"/>
            <w:shd w:val="clear" w:color="auto" w:fill="auto"/>
          </w:tcPr>
          <w:p w14:paraId="271A37B2"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Responses from </w:t>
            </w:r>
            <w:r w:rsidR="002C4EEF" w:rsidRPr="0053766E">
              <w:rPr>
                <w:rFonts w:ascii="Arial" w:eastAsia="Times New Roman" w:hAnsi="Arial" w:cs="Arial"/>
                <w:color w:val="000000"/>
                <w:lang w:eastAsia="en-GB"/>
              </w:rPr>
              <w:t>parents</w:t>
            </w:r>
          </w:p>
        </w:tc>
        <w:tc>
          <w:tcPr>
            <w:tcW w:w="122" w:type="pct"/>
            <w:shd w:val="clear" w:color="auto" w:fill="CCCCCC"/>
          </w:tcPr>
          <w:p w14:paraId="5023141B"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2C8B330C" w14:textId="77777777" w:rsidR="006F3F39" w:rsidRPr="0053766E" w:rsidRDefault="00CB76DB"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3</w:t>
            </w:r>
            <w:r w:rsidR="008F187C" w:rsidRPr="0053766E">
              <w:rPr>
                <w:rFonts w:ascii="Arial" w:eastAsia="Times New Roman" w:hAnsi="Arial" w:cs="Arial"/>
                <w:b/>
                <w:bCs/>
                <w:color w:val="000000"/>
                <w:lang w:eastAsia="en-GB"/>
              </w:rPr>
              <w:t>1</w:t>
            </w:r>
          </w:p>
        </w:tc>
      </w:tr>
      <w:tr w:rsidR="00F66A57" w:rsidRPr="0053766E" w14:paraId="799A1E36" w14:textId="77777777" w:rsidTr="5255EF94">
        <w:tc>
          <w:tcPr>
            <w:tcW w:w="240" w:type="pct"/>
            <w:shd w:val="clear" w:color="auto" w:fill="CCCCCC"/>
          </w:tcPr>
          <w:p w14:paraId="6F74D8FD" w14:textId="77777777" w:rsidR="006F3F39" w:rsidRPr="0053766E" w:rsidRDefault="006F3F39" w:rsidP="0053766E">
            <w:pPr>
              <w:spacing w:after="0" w:line="240" w:lineRule="auto"/>
              <w:jc w:val="right"/>
              <w:rPr>
                <w:rFonts w:ascii="Arial" w:eastAsia="Times New Roman" w:hAnsi="Arial" w:cs="Arial"/>
                <w:b/>
                <w:color w:val="000000"/>
                <w:lang w:eastAsia="en-GB"/>
              </w:rPr>
            </w:pPr>
            <w:r w:rsidRPr="0053766E">
              <w:rPr>
                <w:rFonts w:ascii="Arial" w:eastAsia="Times New Roman" w:hAnsi="Arial" w:cs="Arial"/>
                <w:b/>
                <w:color w:val="000000"/>
                <w:lang w:eastAsia="en-GB"/>
              </w:rPr>
              <w:t>7</w:t>
            </w:r>
          </w:p>
        </w:tc>
        <w:tc>
          <w:tcPr>
            <w:tcW w:w="4194" w:type="pct"/>
            <w:shd w:val="clear" w:color="auto" w:fill="CCCCCC"/>
          </w:tcPr>
          <w:p w14:paraId="3E8C460C"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Disabled </w:t>
            </w:r>
            <w:r w:rsidR="002C4EEF" w:rsidRPr="0053766E">
              <w:rPr>
                <w:rFonts w:ascii="Arial" w:eastAsia="Times New Roman" w:hAnsi="Arial" w:cs="Arial"/>
                <w:color w:val="000000"/>
                <w:lang w:eastAsia="en-GB"/>
              </w:rPr>
              <w:t>children</w:t>
            </w:r>
          </w:p>
        </w:tc>
        <w:tc>
          <w:tcPr>
            <w:tcW w:w="122" w:type="pct"/>
            <w:shd w:val="clear" w:color="auto" w:fill="CCCCCC"/>
          </w:tcPr>
          <w:p w14:paraId="1F3B1409"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434292C4" w14:textId="77777777" w:rsidR="006F3F39" w:rsidRPr="0053766E" w:rsidRDefault="00FF614D" w:rsidP="0053766E">
            <w:pPr>
              <w:spacing w:after="0" w:line="240" w:lineRule="auto"/>
              <w:jc w:val="center"/>
              <w:rPr>
                <w:rFonts w:ascii="Arial" w:eastAsia="Times New Roman" w:hAnsi="Arial" w:cs="Arial"/>
                <w:color w:val="000000"/>
                <w:lang w:eastAsia="en-GB"/>
              </w:rPr>
            </w:pPr>
            <w:r w:rsidRPr="0053766E">
              <w:rPr>
                <w:rFonts w:ascii="Arial" w:eastAsia="Times New Roman" w:hAnsi="Arial" w:cs="Arial"/>
                <w:b/>
                <w:bCs/>
                <w:color w:val="000000"/>
                <w:lang w:eastAsia="en-GB"/>
              </w:rPr>
              <w:t>3</w:t>
            </w:r>
            <w:r w:rsidR="008F187C" w:rsidRPr="0053766E">
              <w:rPr>
                <w:rFonts w:ascii="Arial" w:eastAsia="Times New Roman" w:hAnsi="Arial" w:cs="Arial"/>
                <w:b/>
                <w:bCs/>
                <w:color w:val="000000"/>
                <w:lang w:eastAsia="en-GB"/>
              </w:rPr>
              <w:t>2</w:t>
            </w:r>
          </w:p>
          <w:p w14:paraId="562C75D1" w14:textId="77777777" w:rsidR="00524E98" w:rsidRPr="0053766E" w:rsidRDefault="00524E98" w:rsidP="0053766E">
            <w:pPr>
              <w:spacing w:after="0" w:line="240" w:lineRule="auto"/>
              <w:jc w:val="center"/>
              <w:rPr>
                <w:rFonts w:ascii="Arial" w:eastAsia="Times New Roman" w:hAnsi="Arial" w:cs="Arial"/>
                <w:b/>
                <w:bCs/>
                <w:color w:val="000000"/>
                <w:lang w:eastAsia="en-GB"/>
              </w:rPr>
            </w:pPr>
          </w:p>
        </w:tc>
      </w:tr>
      <w:tr w:rsidR="00F66A57" w:rsidRPr="0053766E" w14:paraId="55D2B353" w14:textId="77777777" w:rsidTr="5255EF94">
        <w:tc>
          <w:tcPr>
            <w:tcW w:w="240" w:type="pct"/>
            <w:shd w:val="clear" w:color="auto" w:fill="CCCCCC"/>
          </w:tcPr>
          <w:p w14:paraId="664355AD" w14:textId="77777777" w:rsidR="006F3F39" w:rsidRPr="0053766E" w:rsidRDefault="006F3F39" w:rsidP="0053766E">
            <w:pPr>
              <w:spacing w:after="0" w:line="240" w:lineRule="auto"/>
              <w:jc w:val="right"/>
              <w:rPr>
                <w:rFonts w:ascii="Arial" w:eastAsia="Times New Roman" w:hAnsi="Arial" w:cs="Arial"/>
                <w:b/>
                <w:color w:val="000000"/>
                <w:lang w:eastAsia="en-GB"/>
              </w:rPr>
            </w:pPr>
          </w:p>
        </w:tc>
        <w:tc>
          <w:tcPr>
            <w:tcW w:w="4194" w:type="pct"/>
            <w:shd w:val="clear" w:color="auto" w:fill="auto"/>
          </w:tcPr>
          <w:p w14:paraId="3DD54CB6" w14:textId="77777777" w:rsidR="006F3F39" w:rsidRPr="0053766E" w:rsidRDefault="006F3F39" w:rsidP="0053766E">
            <w:pPr>
              <w:spacing w:after="0" w:line="240" w:lineRule="auto"/>
              <w:rPr>
                <w:rFonts w:ascii="Arial" w:eastAsia="Times New Roman" w:hAnsi="Arial" w:cs="Arial"/>
                <w:color w:val="000000"/>
                <w:lang w:eastAsia="en-GB"/>
              </w:rPr>
            </w:pPr>
            <w:r w:rsidRPr="0053766E">
              <w:rPr>
                <w:rFonts w:ascii="Arial" w:eastAsia="Times New Roman" w:hAnsi="Arial" w:cs="Arial"/>
                <w:b/>
                <w:color w:val="000000"/>
                <w:lang w:eastAsia="en-GB"/>
              </w:rPr>
              <w:t>Appendix 2:</w:t>
            </w:r>
            <w:r w:rsidRPr="0053766E">
              <w:rPr>
                <w:rFonts w:ascii="Arial" w:eastAsia="Times New Roman" w:hAnsi="Arial" w:cs="Arial"/>
                <w:color w:val="000000"/>
                <w:lang w:eastAsia="en-GB"/>
              </w:rPr>
              <w:t xml:space="preserve"> Dealing with a </w:t>
            </w:r>
            <w:r w:rsidR="002C4EEF" w:rsidRPr="0053766E">
              <w:rPr>
                <w:rFonts w:ascii="Arial" w:eastAsia="Times New Roman" w:hAnsi="Arial" w:cs="Arial"/>
                <w:color w:val="000000"/>
                <w:lang w:eastAsia="en-GB"/>
              </w:rPr>
              <w:t xml:space="preserve">disclosure </w:t>
            </w:r>
            <w:r w:rsidRPr="0053766E">
              <w:rPr>
                <w:rFonts w:ascii="Arial" w:eastAsia="Times New Roman" w:hAnsi="Arial" w:cs="Arial"/>
                <w:color w:val="000000"/>
                <w:lang w:eastAsia="en-GB"/>
              </w:rPr>
              <w:t xml:space="preserve">of </w:t>
            </w:r>
            <w:r w:rsidR="002C4EEF" w:rsidRPr="0053766E">
              <w:rPr>
                <w:rFonts w:ascii="Arial" w:eastAsia="Times New Roman" w:hAnsi="Arial" w:cs="Arial"/>
                <w:color w:val="000000"/>
                <w:lang w:eastAsia="en-GB"/>
              </w:rPr>
              <w:t>abuse</w:t>
            </w:r>
          </w:p>
        </w:tc>
        <w:tc>
          <w:tcPr>
            <w:tcW w:w="122" w:type="pct"/>
            <w:shd w:val="clear" w:color="auto" w:fill="CCCCCC"/>
          </w:tcPr>
          <w:p w14:paraId="1A965116"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7CE58F48" w14:textId="77777777" w:rsidR="006F3F39" w:rsidRPr="0053766E" w:rsidRDefault="007E3BDE"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3</w:t>
            </w:r>
            <w:r w:rsidR="008F187C" w:rsidRPr="0053766E">
              <w:rPr>
                <w:rFonts w:ascii="Arial" w:eastAsia="Times New Roman" w:hAnsi="Arial" w:cs="Arial"/>
                <w:b/>
                <w:bCs/>
                <w:color w:val="000000"/>
                <w:lang w:eastAsia="en-GB"/>
              </w:rPr>
              <w:t>3</w:t>
            </w:r>
          </w:p>
        </w:tc>
      </w:tr>
      <w:tr w:rsidR="00F66A57" w:rsidRPr="0053766E" w14:paraId="06F3E57C" w14:textId="77777777" w:rsidTr="5255EF94">
        <w:tc>
          <w:tcPr>
            <w:tcW w:w="240" w:type="pct"/>
            <w:shd w:val="clear" w:color="auto" w:fill="CCCCCC"/>
          </w:tcPr>
          <w:p w14:paraId="7DF4E37C" w14:textId="77777777" w:rsidR="006F3F39" w:rsidRPr="0053766E" w:rsidRDefault="006F3F39" w:rsidP="0053766E">
            <w:pPr>
              <w:spacing w:after="0" w:line="240" w:lineRule="auto"/>
              <w:jc w:val="right"/>
              <w:rPr>
                <w:rFonts w:ascii="Arial" w:eastAsia="Times New Roman" w:hAnsi="Arial" w:cs="Arial"/>
                <w:b/>
                <w:color w:val="000000"/>
                <w:lang w:eastAsia="en-GB"/>
              </w:rPr>
            </w:pPr>
          </w:p>
        </w:tc>
        <w:tc>
          <w:tcPr>
            <w:tcW w:w="4194" w:type="pct"/>
            <w:shd w:val="clear" w:color="auto" w:fill="CCCCCC"/>
          </w:tcPr>
          <w:p w14:paraId="21CDBCB1" w14:textId="77777777" w:rsidR="006F3F39" w:rsidRPr="0053766E" w:rsidRDefault="006F3F39" w:rsidP="0053766E">
            <w:pPr>
              <w:spacing w:after="0" w:line="240" w:lineRule="auto"/>
              <w:rPr>
                <w:rFonts w:ascii="Arial" w:eastAsia="Times New Roman" w:hAnsi="Arial" w:cs="Arial"/>
                <w:b/>
                <w:color w:val="000000"/>
                <w:lang w:eastAsia="en-GB"/>
              </w:rPr>
            </w:pPr>
            <w:r w:rsidRPr="0053766E">
              <w:rPr>
                <w:rFonts w:ascii="Arial" w:eastAsia="Times New Roman" w:hAnsi="Arial" w:cs="Arial"/>
                <w:b/>
                <w:color w:val="000000"/>
                <w:lang w:eastAsia="en-GB"/>
              </w:rPr>
              <w:t>Appendix 3:</w:t>
            </w:r>
            <w:r w:rsidRPr="0053766E">
              <w:rPr>
                <w:rFonts w:ascii="Arial" w:eastAsia="Times New Roman" w:hAnsi="Arial" w:cs="Arial"/>
                <w:color w:val="000000"/>
                <w:lang w:eastAsia="en-GB"/>
              </w:rPr>
              <w:t xml:space="preserve"> Allegations </w:t>
            </w:r>
            <w:r w:rsidR="002C4EEF" w:rsidRPr="0053766E">
              <w:rPr>
                <w:rFonts w:ascii="Arial" w:eastAsia="Times New Roman" w:hAnsi="Arial" w:cs="Arial"/>
                <w:color w:val="000000"/>
                <w:lang w:eastAsia="en-GB"/>
              </w:rPr>
              <w:t xml:space="preserve">about </w:t>
            </w:r>
            <w:r w:rsidRPr="0053766E">
              <w:rPr>
                <w:rFonts w:ascii="Arial" w:eastAsia="Times New Roman" w:hAnsi="Arial" w:cs="Arial"/>
                <w:color w:val="000000"/>
                <w:lang w:eastAsia="en-GB"/>
              </w:rPr>
              <w:t xml:space="preserve">a </w:t>
            </w:r>
            <w:r w:rsidR="002C4EEF" w:rsidRPr="0053766E">
              <w:rPr>
                <w:rFonts w:ascii="Arial" w:eastAsia="Times New Roman" w:hAnsi="Arial" w:cs="Arial"/>
                <w:color w:val="000000"/>
                <w:lang w:eastAsia="en-GB"/>
              </w:rPr>
              <w:t xml:space="preserve">member </w:t>
            </w:r>
            <w:r w:rsidRPr="0053766E">
              <w:rPr>
                <w:rFonts w:ascii="Arial" w:eastAsia="Times New Roman" w:hAnsi="Arial" w:cs="Arial"/>
                <w:color w:val="000000"/>
                <w:lang w:eastAsia="en-GB"/>
              </w:rPr>
              <w:t xml:space="preserve">of </w:t>
            </w:r>
            <w:r w:rsidR="002C4EEF" w:rsidRPr="0053766E">
              <w:rPr>
                <w:rFonts w:ascii="Arial" w:eastAsia="Times New Roman" w:hAnsi="Arial" w:cs="Arial"/>
                <w:color w:val="000000"/>
                <w:lang w:eastAsia="en-GB"/>
              </w:rPr>
              <w:t>staff</w:t>
            </w:r>
            <w:r w:rsidRPr="0053766E">
              <w:rPr>
                <w:rFonts w:ascii="Arial" w:eastAsia="Times New Roman" w:hAnsi="Arial" w:cs="Arial"/>
                <w:color w:val="000000"/>
                <w:lang w:eastAsia="en-GB"/>
              </w:rPr>
              <w:t xml:space="preserve">, </w:t>
            </w:r>
            <w:r w:rsidR="002C4EEF" w:rsidRPr="0053766E">
              <w:rPr>
                <w:rFonts w:ascii="Arial" w:eastAsia="Times New Roman" w:hAnsi="Arial" w:cs="Arial"/>
                <w:color w:val="000000"/>
                <w:lang w:eastAsia="en-GB"/>
              </w:rPr>
              <w:t xml:space="preserve">governor </w:t>
            </w:r>
            <w:r w:rsidRPr="0053766E">
              <w:rPr>
                <w:rFonts w:ascii="Arial" w:eastAsia="Times New Roman" w:hAnsi="Arial" w:cs="Arial"/>
                <w:color w:val="000000"/>
                <w:lang w:eastAsia="en-GB"/>
              </w:rPr>
              <w:t xml:space="preserve">or </w:t>
            </w:r>
            <w:r w:rsidR="002C4EEF" w:rsidRPr="0053766E">
              <w:rPr>
                <w:rFonts w:ascii="Arial" w:eastAsia="Times New Roman" w:hAnsi="Arial" w:cs="Arial"/>
                <w:color w:val="000000"/>
                <w:lang w:eastAsia="en-GB"/>
              </w:rPr>
              <w:t>volunteer</w:t>
            </w:r>
          </w:p>
        </w:tc>
        <w:tc>
          <w:tcPr>
            <w:tcW w:w="122" w:type="pct"/>
            <w:shd w:val="clear" w:color="auto" w:fill="CCCCCC"/>
          </w:tcPr>
          <w:p w14:paraId="44FB30F8"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3848D7E0" w14:textId="77777777" w:rsidR="006F3F39" w:rsidRPr="0053766E" w:rsidRDefault="001660A6"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3</w:t>
            </w:r>
            <w:r w:rsidR="008F187C" w:rsidRPr="0053766E">
              <w:rPr>
                <w:rFonts w:ascii="Arial" w:eastAsia="Times New Roman" w:hAnsi="Arial" w:cs="Arial"/>
                <w:b/>
                <w:bCs/>
                <w:color w:val="000000"/>
                <w:lang w:eastAsia="en-GB"/>
              </w:rPr>
              <w:t>4</w:t>
            </w:r>
          </w:p>
        </w:tc>
      </w:tr>
      <w:tr w:rsidR="00F66A57" w:rsidRPr="0053766E" w14:paraId="19B09EA5" w14:textId="77777777" w:rsidTr="5255EF94">
        <w:tc>
          <w:tcPr>
            <w:tcW w:w="240" w:type="pct"/>
            <w:shd w:val="clear" w:color="auto" w:fill="CCCCCC"/>
          </w:tcPr>
          <w:p w14:paraId="1DA6542E" w14:textId="77777777" w:rsidR="006F3F39" w:rsidRPr="0053766E" w:rsidRDefault="006F3F39" w:rsidP="0053766E">
            <w:pPr>
              <w:spacing w:after="0" w:line="240" w:lineRule="auto"/>
              <w:jc w:val="right"/>
              <w:rPr>
                <w:rFonts w:ascii="Arial" w:eastAsia="Times New Roman" w:hAnsi="Arial" w:cs="Arial"/>
                <w:b/>
                <w:color w:val="000000"/>
                <w:lang w:eastAsia="en-GB"/>
              </w:rPr>
            </w:pPr>
          </w:p>
        </w:tc>
        <w:tc>
          <w:tcPr>
            <w:tcW w:w="4194" w:type="pct"/>
            <w:shd w:val="clear" w:color="auto" w:fill="auto"/>
          </w:tcPr>
          <w:p w14:paraId="367F4CA5" w14:textId="77777777" w:rsidR="006F3F39" w:rsidRPr="0053766E" w:rsidRDefault="006F3F39" w:rsidP="0053766E">
            <w:pPr>
              <w:spacing w:after="0" w:line="240" w:lineRule="auto"/>
              <w:rPr>
                <w:rFonts w:ascii="Arial" w:eastAsia="Times New Roman" w:hAnsi="Arial" w:cs="Arial"/>
                <w:b/>
                <w:color w:val="000000"/>
                <w:lang w:eastAsia="en-GB"/>
              </w:rPr>
            </w:pPr>
            <w:r w:rsidRPr="0053766E">
              <w:rPr>
                <w:rFonts w:ascii="Arial" w:eastAsia="Times New Roman" w:hAnsi="Arial" w:cs="Arial"/>
                <w:b/>
                <w:color w:val="000000"/>
                <w:lang w:eastAsia="en-GB"/>
              </w:rPr>
              <w:t>Appendix 4:</w:t>
            </w:r>
            <w:r w:rsidRPr="0053766E">
              <w:rPr>
                <w:rFonts w:ascii="Arial" w:eastAsia="Times New Roman" w:hAnsi="Arial" w:cs="Arial"/>
                <w:color w:val="000000"/>
                <w:lang w:eastAsia="en-GB"/>
              </w:rPr>
              <w:t xml:space="preserve"> Indicators of </w:t>
            </w:r>
            <w:r w:rsidR="002C4EEF" w:rsidRPr="0053766E">
              <w:rPr>
                <w:rFonts w:ascii="Arial" w:eastAsia="Times New Roman" w:hAnsi="Arial" w:cs="Arial"/>
                <w:color w:val="000000"/>
                <w:lang w:eastAsia="en-GB"/>
              </w:rPr>
              <w:t xml:space="preserve">vulnerability </w:t>
            </w:r>
            <w:r w:rsidRPr="0053766E">
              <w:rPr>
                <w:rFonts w:ascii="Arial" w:eastAsia="Times New Roman" w:hAnsi="Arial" w:cs="Arial"/>
                <w:color w:val="000000"/>
                <w:lang w:eastAsia="en-GB"/>
              </w:rPr>
              <w:t xml:space="preserve">to </w:t>
            </w:r>
            <w:r w:rsidR="002C4EEF" w:rsidRPr="0053766E">
              <w:rPr>
                <w:rFonts w:ascii="Arial" w:eastAsia="Times New Roman" w:hAnsi="Arial" w:cs="Arial"/>
                <w:color w:val="000000"/>
                <w:lang w:eastAsia="en-GB"/>
              </w:rPr>
              <w:t>radicalisation</w:t>
            </w:r>
          </w:p>
        </w:tc>
        <w:tc>
          <w:tcPr>
            <w:tcW w:w="122" w:type="pct"/>
            <w:shd w:val="clear" w:color="auto" w:fill="CCCCCC"/>
          </w:tcPr>
          <w:p w14:paraId="3041E394"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auto"/>
          </w:tcPr>
          <w:p w14:paraId="3D5C510C" w14:textId="77777777" w:rsidR="006F3F39" w:rsidRPr="0053766E" w:rsidRDefault="006F3F3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3</w:t>
            </w:r>
            <w:r w:rsidR="008F187C" w:rsidRPr="0053766E">
              <w:rPr>
                <w:rFonts w:ascii="Arial" w:eastAsia="Times New Roman" w:hAnsi="Arial" w:cs="Arial"/>
                <w:b/>
                <w:bCs/>
                <w:color w:val="000000"/>
                <w:lang w:eastAsia="en-GB"/>
              </w:rPr>
              <w:t>5</w:t>
            </w:r>
          </w:p>
        </w:tc>
      </w:tr>
      <w:tr w:rsidR="00F66A57" w:rsidRPr="0053766E" w14:paraId="1408DD80" w14:textId="77777777" w:rsidTr="5255EF94">
        <w:tc>
          <w:tcPr>
            <w:tcW w:w="240" w:type="pct"/>
            <w:shd w:val="clear" w:color="auto" w:fill="CCCCCC"/>
          </w:tcPr>
          <w:p w14:paraId="722B00AE" w14:textId="77777777" w:rsidR="006F3F39" w:rsidRPr="0053766E" w:rsidRDefault="006F3F39" w:rsidP="0053766E">
            <w:pPr>
              <w:spacing w:after="0" w:line="240" w:lineRule="auto"/>
              <w:jc w:val="right"/>
              <w:rPr>
                <w:rFonts w:ascii="Arial" w:eastAsia="Times New Roman" w:hAnsi="Arial" w:cs="Arial"/>
                <w:b/>
                <w:color w:val="000000"/>
                <w:lang w:eastAsia="en-GB"/>
              </w:rPr>
            </w:pPr>
          </w:p>
        </w:tc>
        <w:tc>
          <w:tcPr>
            <w:tcW w:w="4194" w:type="pct"/>
            <w:shd w:val="clear" w:color="auto" w:fill="CCCCCC"/>
          </w:tcPr>
          <w:p w14:paraId="282368F3" w14:textId="77777777" w:rsidR="006F3F39" w:rsidRPr="0053766E" w:rsidRDefault="006F3F39" w:rsidP="0053766E">
            <w:pPr>
              <w:spacing w:after="0" w:line="240" w:lineRule="auto"/>
              <w:rPr>
                <w:rFonts w:ascii="Arial" w:eastAsia="Times New Roman" w:hAnsi="Arial" w:cs="Arial"/>
                <w:b/>
                <w:color w:val="000000"/>
                <w:lang w:eastAsia="en-GB"/>
              </w:rPr>
            </w:pPr>
            <w:r w:rsidRPr="0053766E">
              <w:rPr>
                <w:rFonts w:ascii="Arial" w:eastAsia="Times New Roman" w:hAnsi="Arial" w:cs="Arial"/>
                <w:b/>
                <w:color w:val="000000"/>
                <w:lang w:eastAsia="en-GB"/>
              </w:rPr>
              <w:t>Appendix 5</w:t>
            </w:r>
            <w:r w:rsidRPr="0053766E">
              <w:rPr>
                <w:rFonts w:ascii="Arial" w:eastAsia="Times New Roman" w:hAnsi="Arial" w:cs="Arial"/>
                <w:b/>
                <w:i/>
                <w:color w:val="000000"/>
                <w:lang w:eastAsia="en-GB"/>
              </w:rPr>
              <w:t>:</w:t>
            </w:r>
            <w:r w:rsidRPr="0053766E">
              <w:rPr>
                <w:rFonts w:ascii="Arial" w:eastAsia="Times New Roman" w:hAnsi="Arial" w:cs="Arial"/>
                <w:i/>
                <w:color w:val="000000"/>
                <w:lang w:eastAsia="en-GB"/>
              </w:rPr>
              <w:t xml:space="preserve"> </w:t>
            </w:r>
            <w:r w:rsidRPr="0053766E">
              <w:rPr>
                <w:rFonts w:ascii="Arial" w:eastAsia="Times New Roman" w:hAnsi="Arial" w:cs="Arial"/>
                <w:color w:val="000000"/>
                <w:lang w:eastAsia="en-GB"/>
              </w:rPr>
              <w:t xml:space="preserve">Preventing </w:t>
            </w:r>
            <w:r w:rsidR="002C4EEF" w:rsidRPr="0053766E">
              <w:rPr>
                <w:rFonts w:ascii="Arial" w:eastAsia="Times New Roman" w:hAnsi="Arial" w:cs="Arial"/>
                <w:color w:val="000000"/>
                <w:lang w:eastAsia="en-GB"/>
              </w:rPr>
              <w:t xml:space="preserve">violent extremism </w:t>
            </w:r>
            <w:r w:rsidRPr="0053766E">
              <w:rPr>
                <w:rFonts w:ascii="Arial" w:eastAsia="Times New Roman" w:hAnsi="Arial" w:cs="Arial"/>
                <w:color w:val="000000"/>
                <w:lang w:eastAsia="en-GB"/>
              </w:rPr>
              <w:t xml:space="preserve">- </w:t>
            </w:r>
            <w:r w:rsidR="002C4EEF" w:rsidRPr="0053766E">
              <w:rPr>
                <w:rFonts w:ascii="Arial" w:eastAsia="Times New Roman" w:hAnsi="Arial" w:cs="Arial"/>
                <w:color w:val="000000"/>
                <w:lang w:eastAsia="en-GB"/>
              </w:rPr>
              <w:t xml:space="preserve">roles </w:t>
            </w:r>
            <w:r w:rsidRPr="0053766E">
              <w:rPr>
                <w:rFonts w:ascii="Arial" w:eastAsia="Times New Roman" w:hAnsi="Arial" w:cs="Arial"/>
                <w:color w:val="000000"/>
                <w:lang w:eastAsia="en-GB"/>
              </w:rPr>
              <w:t xml:space="preserve">and </w:t>
            </w:r>
            <w:r w:rsidR="002C4EEF" w:rsidRPr="0053766E">
              <w:rPr>
                <w:rFonts w:ascii="Arial" w:eastAsia="Times New Roman" w:hAnsi="Arial" w:cs="Arial"/>
                <w:color w:val="000000"/>
                <w:lang w:eastAsia="en-GB"/>
              </w:rPr>
              <w:t xml:space="preserve">responsibilities </w:t>
            </w:r>
            <w:r w:rsidRPr="0053766E">
              <w:rPr>
                <w:rFonts w:ascii="Arial" w:eastAsia="Times New Roman" w:hAnsi="Arial" w:cs="Arial"/>
                <w:color w:val="000000"/>
                <w:lang w:eastAsia="en-GB"/>
              </w:rPr>
              <w:t>(SPOC)</w:t>
            </w:r>
          </w:p>
        </w:tc>
        <w:tc>
          <w:tcPr>
            <w:tcW w:w="122" w:type="pct"/>
            <w:shd w:val="clear" w:color="auto" w:fill="CCCCCC"/>
          </w:tcPr>
          <w:p w14:paraId="42C6D796" w14:textId="77777777" w:rsidR="006F3F39" w:rsidRPr="0053766E" w:rsidRDefault="006F3F39" w:rsidP="0053766E">
            <w:pPr>
              <w:spacing w:after="0" w:line="240" w:lineRule="auto"/>
              <w:jc w:val="center"/>
              <w:rPr>
                <w:rFonts w:ascii="Arial" w:eastAsia="Times New Roman" w:hAnsi="Arial" w:cs="Arial"/>
                <w:color w:val="000000"/>
                <w:lang w:eastAsia="en-GB"/>
              </w:rPr>
            </w:pPr>
          </w:p>
        </w:tc>
        <w:tc>
          <w:tcPr>
            <w:tcW w:w="444" w:type="pct"/>
            <w:shd w:val="clear" w:color="auto" w:fill="CCCCCC"/>
          </w:tcPr>
          <w:p w14:paraId="0903FD93" w14:textId="77777777" w:rsidR="006F3F39" w:rsidRPr="0053766E" w:rsidRDefault="008822C9"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3</w:t>
            </w:r>
            <w:r w:rsidR="008F187C" w:rsidRPr="0053766E">
              <w:rPr>
                <w:rFonts w:ascii="Arial" w:eastAsia="Times New Roman" w:hAnsi="Arial" w:cs="Arial"/>
                <w:b/>
                <w:bCs/>
                <w:color w:val="000000"/>
                <w:lang w:eastAsia="en-GB"/>
              </w:rPr>
              <w:t>7</w:t>
            </w:r>
          </w:p>
        </w:tc>
      </w:tr>
      <w:tr w:rsidR="00F66A57" w:rsidRPr="0053766E" w14:paraId="4AA90E39" w14:textId="77777777" w:rsidTr="5255EF94">
        <w:tc>
          <w:tcPr>
            <w:tcW w:w="240" w:type="pct"/>
            <w:tcBorders>
              <w:top w:val="double" w:sz="4" w:space="0" w:color="000000" w:themeColor="text1"/>
              <w:bottom w:val="double" w:sz="4" w:space="0" w:color="000000" w:themeColor="text1"/>
            </w:tcBorders>
            <w:shd w:val="clear" w:color="auto" w:fill="CCCCCC"/>
          </w:tcPr>
          <w:p w14:paraId="6E1831B3" w14:textId="77777777" w:rsidR="006F3F39" w:rsidRPr="0053766E" w:rsidRDefault="006F3F39" w:rsidP="0053766E">
            <w:pPr>
              <w:spacing w:after="0" w:line="240" w:lineRule="auto"/>
              <w:jc w:val="right"/>
              <w:rPr>
                <w:rFonts w:ascii="Arial" w:eastAsia="Times New Roman" w:hAnsi="Arial" w:cs="Arial"/>
                <w:bCs/>
                <w:color w:val="000000"/>
                <w:lang w:eastAsia="en-GB"/>
              </w:rPr>
            </w:pPr>
          </w:p>
        </w:tc>
        <w:tc>
          <w:tcPr>
            <w:tcW w:w="4194" w:type="pct"/>
            <w:tcBorders>
              <w:top w:val="double" w:sz="4" w:space="0" w:color="000000" w:themeColor="text1"/>
              <w:bottom w:val="double" w:sz="4" w:space="0" w:color="000000" w:themeColor="text1"/>
            </w:tcBorders>
            <w:shd w:val="clear" w:color="auto" w:fill="auto"/>
          </w:tcPr>
          <w:p w14:paraId="705F1A70" w14:textId="77777777" w:rsidR="006F3F39" w:rsidRPr="0053766E" w:rsidRDefault="006F3F39" w:rsidP="0053766E">
            <w:pPr>
              <w:spacing w:after="0" w:line="240" w:lineRule="auto"/>
              <w:rPr>
                <w:rFonts w:ascii="Arial" w:eastAsia="Times New Roman" w:hAnsi="Arial" w:cs="Arial"/>
                <w:bCs/>
                <w:color w:val="000000"/>
                <w:lang w:eastAsia="en-GB"/>
              </w:rPr>
            </w:pPr>
            <w:r w:rsidRPr="0053766E">
              <w:rPr>
                <w:rFonts w:ascii="Arial" w:eastAsia="Times New Roman" w:hAnsi="Arial" w:cs="Arial"/>
                <w:b/>
                <w:color w:val="000000"/>
                <w:lang w:eastAsia="en-GB"/>
              </w:rPr>
              <w:t>Appendix 6:</w:t>
            </w:r>
            <w:r w:rsidRPr="0053766E">
              <w:rPr>
                <w:rFonts w:ascii="Arial" w:eastAsia="Times New Roman" w:hAnsi="Arial" w:cs="Arial"/>
                <w:bCs/>
                <w:color w:val="000000"/>
                <w:lang w:eastAsia="en-GB"/>
              </w:rPr>
              <w:t xml:space="preserve"> </w:t>
            </w:r>
            <w:r w:rsidR="001F6911" w:rsidRPr="0053766E">
              <w:rPr>
                <w:rFonts w:ascii="Arial" w:eastAsia="Times New Roman" w:hAnsi="Arial" w:cs="Arial"/>
                <w:bCs/>
                <w:color w:val="000000"/>
                <w:lang w:eastAsia="en-GB"/>
              </w:rPr>
              <w:t>Emergency Planning</w:t>
            </w:r>
            <w:r w:rsidRPr="0053766E">
              <w:rPr>
                <w:rFonts w:ascii="Arial" w:eastAsia="Times New Roman" w:hAnsi="Arial" w:cs="Arial"/>
                <w:bCs/>
                <w:color w:val="000000"/>
                <w:lang w:eastAsia="en-GB"/>
              </w:rPr>
              <w:t xml:space="preserve"> and </w:t>
            </w:r>
            <w:r w:rsidR="002C4EEF" w:rsidRPr="0053766E">
              <w:rPr>
                <w:rFonts w:ascii="Arial" w:eastAsia="Times New Roman" w:hAnsi="Arial" w:cs="Arial"/>
                <w:bCs/>
                <w:color w:val="000000"/>
                <w:lang w:eastAsia="en-GB"/>
              </w:rPr>
              <w:t>safeguarding</w:t>
            </w:r>
          </w:p>
        </w:tc>
        <w:tc>
          <w:tcPr>
            <w:tcW w:w="122" w:type="pct"/>
            <w:tcBorders>
              <w:top w:val="double" w:sz="4" w:space="0" w:color="000000" w:themeColor="text1"/>
              <w:bottom w:val="double" w:sz="4" w:space="0" w:color="000000" w:themeColor="text1"/>
            </w:tcBorders>
            <w:shd w:val="clear" w:color="auto" w:fill="CCCCCC"/>
          </w:tcPr>
          <w:p w14:paraId="54E11D2A" w14:textId="77777777" w:rsidR="006F3F39" w:rsidRPr="0053766E" w:rsidRDefault="006F3F39" w:rsidP="0053766E">
            <w:pPr>
              <w:spacing w:after="0" w:line="240" w:lineRule="auto"/>
              <w:jc w:val="center"/>
              <w:rPr>
                <w:rFonts w:ascii="Arial" w:eastAsia="Times New Roman" w:hAnsi="Arial" w:cs="Arial"/>
                <w:b/>
                <w:bCs/>
                <w:color w:val="000000"/>
                <w:lang w:eastAsia="en-GB"/>
              </w:rPr>
            </w:pPr>
          </w:p>
        </w:tc>
        <w:tc>
          <w:tcPr>
            <w:tcW w:w="444" w:type="pct"/>
            <w:tcBorders>
              <w:top w:val="double" w:sz="4" w:space="0" w:color="000000" w:themeColor="text1"/>
              <w:bottom w:val="double" w:sz="4" w:space="0" w:color="000000" w:themeColor="text1"/>
            </w:tcBorders>
            <w:shd w:val="clear" w:color="auto" w:fill="auto"/>
          </w:tcPr>
          <w:p w14:paraId="0CD124DB" w14:textId="77777777" w:rsidR="006F3F39" w:rsidRPr="0053766E" w:rsidRDefault="00642E51" w:rsidP="0053766E">
            <w:pPr>
              <w:spacing w:after="0" w:line="240" w:lineRule="auto"/>
              <w:jc w:val="center"/>
              <w:rPr>
                <w:rFonts w:ascii="Arial" w:eastAsia="Times New Roman" w:hAnsi="Arial" w:cs="Arial"/>
                <w:b/>
                <w:bCs/>
                <w:color w:val="000000"/>
                <w:lang w:eastAsia="en-GB"/>
              </w:rPr>
            </w:pPr>
            <w:r w:rsidRPr="0053766E">
              <w:rPr>
                <w:rFonts w:ascii="Arial" w:eastAsia="Times New Roman" w:hAnsi="Arial" w:cs="Arial"/>
                <w:b/>
                <w:bCs/>
                <w:color w:val="000000"/>
                <w:lang w:eastAsia="en-GB"/>
              </w:rPr>
              <w:t>3</w:t>
            </w:r>
            <w:r w:rsidR="008F187C" w:rsidRPr="0053766E">
              <w:rPr>
                <w:rFonts w:ascii="Arial" w:eastAsia="Times New Roman" w:hAnsi="Arial" w:cs="Arial"/>
                <w:b/>
                <w:bCs/>
                <w:color w:val="000000"/>
                <w:lang w:eastAsia="en-GB"/>
              </w:rPr>
              <w:t>8</w:t>
            </w:r>
          </w:p>
        </w:tc>
      </w:tr>
      <w:tr w:rsidR="0048149F" w:rsidRPr="0053766E" w14:paraId="05EFEE6E" w14:textId="77777777" w:rsidTr="5255EF94">
        <w:tc>
          <w:tcPr>
            <w:tcW w:w="240" w:type="pct"/>
            <w:tcBorders>
              <w:top w:val="double" w:sz="4" w:space="0" w:color="000000" w:themeColor="text1"/>
              <w:bottom w:val="double" w:sz="4" w:space="0" w:color="000000" w:themeColor="text1"/>
            </w:tcBorders>
            <w:shd w:val="clear" w:color="auto" w:fill="CCCCCC"/>
          </w:tcPr>
          <w:p w14:paraId="31126E5D" w14:textId="77777777" w:rsidR="0048149F" w:rsidRPr="0053766E" w:rsidRDefault="0048149F" w:rsidP="0053766E">
            <w:pPr>
              <w:spacing w:after="0" w:line="240" w:lineRule="auto"/>
              <w:jc w:val="right"/>
              <w:rPr>
                <w:rFonts w:ascii="Arial" w:eastAsia="Times New Roman" w:hAnsi="Arial" w:cs="Arial"/>
                <w:bCs/>
                <w:color w:val="000000"/>
                <w:lang w:eastAsia="en-GB"/>
              </w:rPr>
            </w:pPr>
          </w:p>
        </w:tc>
        <w:tc>
          <w:tcPr>
            <w:tcW w:w="4194" w:type="pct"/>
            <w:tcBorders>
              <w:top w:val="double" w:sz="4" w:space="0" w:color="000000" w:themeColor="text1"/>
              <w:bottom w:val="double" w:sz="4" w:space="0" w:color="000000" w:themeColor="text1"/>
            </w:tcBorders>
            <w:shd w:val="clear" w:color="auto" w:fill="auto"/>
          </w:tcPr>
          <w:p w14:paraId="13E84CA7" w14:textId="77777777" w:rsidR="0048149F" w:rsidRPr="0053766E" w:rsidRDefault="495315FC" w:rsidP="5255EF94">
            <w:pPr>
              <w:spacing w:after="0" w:line="240" w:lineRule="auto"/>
              <w:rPr>
                <w:rFonts w:ascii="Arial" w:eastAsia="Times New Roman" w:hAnsi="Arial" w:cs="Arial"/>
                <w:b/>
                <w:bCs/>
                <w:color w:val="000000"/>
                <w:lang w:eastAsia="en-GB"/>
              </w:rPr>
            </w:pPr>
            <w:r w:rsidRPr="5255EF94">
              <w:rPr>
                <w:rFonts w:ascii="Arial" w:eastAsia="Times New Roman" w:hAnsi="Arial" w:cs="Arial"/>
                <w:b/>
                <w:bCs/>
                <w:color w:val="000000" w:themeColor="text1"/>
                <w:lang w:eastAsia="en-GB"/>
              </w:rPr>
              <w:t xml:space="preserve">Appendix 7: </w:t>
            </w:r>
            <w:r w:rsidRPr="5255EF94">
              <w:rPr>
                <w:rFonts w:ascii="Arial" w:eastAsia="Times New Roman" w:hAnsi="Arial" w:cs="Arial"/>
                <w:color w:val="000000" w:themeColor="text1"/>
                <w:lang w:eastAsia="en-GB"/>
              </w:rPr>
              <w:t xml:space="preserve">Issues specific to Anderton Park and Birmingham </w:t>
            </w:r>
          </w:p>
        </w:tc>
        <w:tc>
          <w:tcPr>
            <w:tcW w:w="122" w:type="pct"/>
            <w:tcBorders>
              <w:top w:val="double" w:sz="4" w:space="0" w:color="000000" w:themeColor="text1"/>
              <w:bottom w:val="double" w:sz="4" w:space="0" w:color="000000" w:themeColor="text1"/>
            </w:tcBorders>
            <w:shd w:val="clear" w:color="auto" w:fill="CCCCCC"/>
          </w:tcPr>
          <w:p w14:paraId="2DE403A5" w14:textId="77777777" w:rsidR="0048149F" w:rsidRPr="0053766E" w:rsidRDefault="0048149F" w:rsidP="0053766E">
            <w:pPr>
              <w:spacing w:after="0" w:line="240" w:lineRule="auto"/>
              <w:jc w:val="center"/>
              <w:rPr>
                <w:rFonts w:ascii="Arial" w:eastAsia="Times New Roman" w:hAnsi="Arial" w:cs="Arial"/>
                <w:b/>
                <w:bCs/>
                <w:color w:val="000000"/>
                <w:lang w:eastAsia="en-GB"/>
              </w:rPr>
            </w:pPr>
          </w:p>
        </w:tc>
        <w:tc>
          <w:tcPr>
            <w:tcW w:w="444" w:type="pct"/>
            <w:tcBorders>
              <w:top w:val="double" w:sz="4" w:space="0" w:color="000000" w:themeColor="text1"/>
              <w:bottom w:val="double" w:sz="4" w:space="0" w:color="000000" w:themeColor="text1"/>
            </w:tcBorders>
            <w:shd w:val="clear" w:color="auto" w:fill="auto"/>
          </w:tcPr>
          <w:p w14:paraId="62431CDC" w14:textId="054D49CF" w:rsidR="0048149F" w:rsidRPr="0053766E" w:rsidRDefault="60C74C28" w:rsidP="0053766E">
            <w:pPr>
              <w:spacing w:after="0" w:line="240" w:lineRule="auto"/>
              <w:jc w:val="center"/>
              <w:rPr>
                <w:rFonts w:ascii="Arial" w:eastAsia="Times New Roman" w:hAnsi="Arial" w:cs="Arial"/>
                <w:b/>
                <w:bCs/>
                <w:color w:val="000000"/>
                <w:lang w:eastAsia="en-GB"/>
              </w:rPr>
            </w:pPr>
            <w:r w:rsidRPr="244D5156">
              <w:rPr>
                <w:rFonts w:ascii="Arial" w:eastAsia="Times New Roman" w:hAnsi="Arial" w:cs="Arial"/>
                <w:b/>
                <w:bCs/>
                <w:color w:val="000000" w:themeColor="text1"/>
                <w:lang w:eastAsia="en-GB"/>
              </w:rPr>
              <w:t>39</w:t>
            </w:r>
          </w:p>
        </w:tc>
      </w:tr>
    </w:tbl>
    <w:p w14:paraId="27404D39" w14:textId="5790B474" w:rsidR="244D5156" w:rsidRDefault="244D5156"/>
    <w:p w14:paraId="7AF408F1" w14:textId="788F959C" w:rsidR="244D5156" w:rsidRDefault="244D5156"/>
    <w:p w14:paraId="7D34F5C7" w14:textId="77777777" w:rsidR="0053766E" w:rsidRPr="0053766E" w:rsidRDefault="0053766E" w:rsidP="0053766E">
      <w:pPr>
        <w:spacing w:after="0"/>
        <w:rPr>
          <w:vanish/>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83263F" w:rsidRPr="0053766E" w14:paraId="1BDAE6B5" w14:textId="77777777" w:rsidTr="47A756E5">
        <w:trPr>
          <w:cantSplit/>
          <w:tblHeader/>
        </w:trPr>
        <w:tc>
          <w:tcPr>
            <w:tcW w:w="5778" w:type="dxa"/>
            <w:shd w:val="clear" w:color="auto" w:fill="auto"/>
          </w:tcPr>
          <w:p w14:paraId="780C6979" w14:textId="77777777" w:rsidR="0083263F" w:rsidRPr="0053766E" w:rsidRDefault="0083263F" w:rsidP="003F0979">
            <w:pPr>
              <w:pStyle w:val="Heading2"/>
              <w:rPr>
                <w:color w:val="000000"/>
              </w:rPr>
            </w:pPr>
            <w:r w:rsidRPr="0053766E">
              <w:rPr>
                <w:color w:val="000000"/>
              </w:rPr>
              <w:lastRenderedPageBreak/>
              <w:t>Part One: Safeguarding Policy</w:t>
            </w:r>
          </w:p>
        </w:tc>
        <w:tc>
          <w:tcPr>
            <w:tcW w:w="4140" w:type="dxa"/>
            <w:shd w:val="clear" w:color="auto" w:fill="F2F2F2" w:themeFill="background1" w:themeFillShade="F2"/>
          </w:tcPr>
          <w:p w14:paraId="31FF54C8" w14:textId="77777777" w:rsidR="0083263F" w:rsidRPr="0053766E" w:rsidRDefault="0083263F" w:rsidP="0053766E">
            <w:pPr>
              <w:spacing w:after="0" w:line="240" w:lineRule="auto"/>
              <w:jc w:val="both"/>
              <w:rPr>
                <w:rFonts w:ascii="Arial" w:eastAsia="Times New Roman" w:hAnsi="Arial" w:cs="Arial"/>
                <w:i/>
                <w:color w:val="000000"/>
                <w:sz w:val="20"/>
                <w:szCs w:val="20"/>
                <w:lang w:eastAsia="en-GB"/>
              </w:rPr>
            </w:pPr>
            <w:r w:rsidRPr="0053766E">
              <w:rPr>
                <w:rFonts w:ascii="Arial" w:eastAsia="Times New Roman" w:hAnsi="Arial" w:cs="Arial"/>
                <w:i/>
                <w:color w:val="000000"/>
                <w:sz w:val="20"/>
                <w:szCs w:val="20"/>
                <w:lang w:eastAsia="en-GB"/>
              </w:rPr>
              <w:t>Description</w:t>
            </w:r>
          </w:p>
        </w:tc>
      </w:tr>
      <w:tr w:rsidR="00F66A57" w:rsidRPr="0053766E" w14:paraId="07BA0977" w14:textId="77777777" w:rsidTr="47A756E5">
        <w:trPr>
          <w:cantSplit/>
        </w:trPr>
        <w:tc>
          <w:tcPr>
            <w:tcW w:w="5778" w:type="dxa"/>
            <w:shd w:val="clear" w:color="auto" w:fill="auto"/>
          </w:tcPr>
          <w:p w14:paraId="6E73FD46" w14:textId="77777777" w:rsidR="00C258B0" w:rsidRPr="0053766E" w:rsidRDefault="00F223A6" w:rsidP="003F0979">
            <w:pPr>
              <w:pStyle w:val="Heading2"/>
              <w:rPr>
                <w:color w:val="000000"/>
              </w:rPr>
            </w:pPr>
            <w:r w:rsidRPr="0053766E">
              <w:rPr>
                <w:color w:val="000000"/>
              </w:rPr>
              <w:br w:type="page"/>
            </w:r>
            <w:bookmarkStart w:id="1" w:name="_Hlk47441149"/>
            <w:r w:rsidR="00C258B0" w:rsidRPr="0053766E">
              <w:rPr>
                <w:color w:val="000000"/>
              </w:rPr>
              <w:t>1.0</w:t>
            </w:r>
            <w:r w:rsidR="00DF41F2" w:rsidRPr="0053766E">
              <w:rPr>
                <w:color w:val="000000"/>
              </w:rPr>
              <w:tab/>
            </w:r>
            <w:r w:rsidR="00C258B0" w:rsidRPr="0053766E">
              <w:rPr>
                <w:color w:val="000000"/>
              </w:rPr>
              <w:t>I</w:t>
            </w:r>
            <w:r w:rsidR="007F20F2" w:rsidRPr="0053766E">
              <w:rPr>
                <w:color w:val="000000"/>
              </w:rPr>
              <w:t>ntroduction</w:t>
            </w:r>
          </w:p>
          <w:p w14:paraId="0B4020A7"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59CC0B53" w14:textId="77777777" w:rsidR="00F578E5"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Safeguarding </w:t>
            </w:r>
            <w:r w:rsidRPr="0053766E">
              <w:rPr>
                <w:rFonts w:ascii="Arial" w:eastAsia="Arial" w:hAnsi="Arial" w:cs="Arial"/>
                <w:color w:val="000000"/>
                <w:lang w:eastAsia="en-GB"/>
              </w:rPr>
              <w:t>and promoting</w:t>
            </w:r>
            <w:r w:rsidRPr="0053766E">
              <w:rPr>
                <w:rFonts w:ascii="Arial" w:eastAsia="Arial" w:hAnsi="Arial" w:cs="Arial"/>
                <w:color w:val="000000"/>
                <w:spacing w:val="-2"/>
                <w:lang w:eastAsia="en-GB"/>
              </w:rPr>
              <w:t xml:space="preserve"> </w:t>
            </w:r>
            <w:r w:rsidRPr="0053766E">
              <w:rPr>
                <w:rFonts w:ascii="Arial" w:eastAsia="Arial" w:hAnsi="Arial" w:cs="Arial"/>
                <w:color w:val="000000"/>
                <w:spacing w:val="1"/>
                <w:lang w:eastAsia="en-GB"/>
              </w:rPr>
              <w:t>t</w:t>
            </w:r>
            <w:r w:rsidRPr="0053766E">
              <w:rPr>
                <w:rFonts w:ascii="Arial" w:eastAsia="Arial" w:hAnsi="Arial" w:cs="Arial"/>
                <w:color w:val="000000"/>
                <w:lang w:eastAsia="en-GB"/>
              </w:rPr>
              <w:t>he</w:t>
            </w:r>
            <w:r w:rsidRPr="0053766E">
              <w:rPr>
                <w:rFonts w:ascii="Arial" w:eastAsia="Arial" w:hAnsi="Arial" w:cs="Arial"/>
                <w:color w:val="000000"/>
                <w:spacing w:val="-2"/>
                <w:lang w:eastAsia="en-GB"/>
              </w:rPr>
              <w:t xml:space="preserve"> </w:t>
            </w:r>
            <w:r w:rsidRPr="0053766E">
              <w:rPr>
                <w:rFonts w:ascii="Arial" w:eastAsia="Arial" w:hAnsi="Arial" w:cs="Arial"/>
                <w:color w:val="000000"/>
                <w:spacing w:val="-1"/>
                <w:lang w:eastAsia="en-GB"/>
              </w:rPr>
              <w:t>w</w:t>
            </w:r>
            <w:r w:rsidRPr="0053766E">
              <w:rPr>
                <w:rFonts w:ascii="Arial" w:eastAsia="Arial" w:hAnsi="Arial" w:cs="Arial"/>
                <w:color w:val="000000"/>
                <w:lang w:eastAsia="en-GB"/>
              </w:rPr>
              <w:t>e</w:t>
            </w:r>
            <w:r w:rsidRPr="0053766E">
              <w:rPr>
                <w:rFonts w:ascii="Arial" w:eastAsia="Arial" w:hAnsi="Arial" w:cs="Arial"/>
                <w:color w:val="000000"/>
                <w:spacing w:val="-1"/>
                <w:lang w:eastAsia="en-GB"/>
              </w:rPr>
              <w:t>l</w:t>
            </w:r>
            <w:r w:rsidRPr="0053766E">
              <w:rPr>
                <w:rFonts w:ascii="Arial" w:eastAsia="Arial" w:hAnsi="Arial" w:cs="Arial"/>
                <w:color w:val="000000"/>
                <w:spacing w:val="1"/>
                <w:lang w:eastAsia="en-GB"/>
              </w:rPr>
              <w:t>f</w:t>
            </w:r>
            <w:r w:rsidRPr="0053766E">
              <w:rPr>
                <w:rFonts w:ascii="Arial" w:eastAsia="Arial" w:hAnsi="Arial" w:cs="Arial"/>
                <w:color w:val="000000"/>
                <w:lang w:eastAsia="en-GB"/>
              </w:rPr>
              <w:t>are</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of</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ch</w:t>
            </w:r>
            <w:r w:rsidRPr="0053766E">
              <w:rPr>
                <w:rFonts w:ascii="Arial" w:eastAsia="Arial" w:hAnsi="Arial" w:cs="Arial"/>
                <w:color w:val="000000"/>
                <w:spacing w:val="-1"/>
                <w:lang w:eastAsia="en-GB"/>
              </w:rPr>
              <w:t>il</w:t>
            </w:r>
            <w:r w:rsidRPr="0053766E">
              <w:rPr>
                <w:rFonts w:ascii="Arial" w:eastAsia="Arial" w:hAnsi="Arial" w:cs="Arial"/>
                <w:color w:val="000000"/>
                <w:lang w:eastAsia="en-GB"/>
              </w:rPr>
              <w:t>dren</w:t>
            </w:r>
            <w:r w:rsidRPr="0053766E">
              <w:rPr>
                <w:rFonts w:ascii="Arial" w:eastAsia="Times New Roman" w:hAnsi="Arial" w:cs="Arial"/>
                <w:color w:val="000000"/>
                <w:lang w:eastAsia="en-GB"/>
              </w:rPr>
              <w:t xml:space="preserve"> is defined as</w:t>
            </w:r>
          </w:p>
          <w:p w14:paraId="1D7B270A" w14:textId="77777777" w:rsidR="00F578E5" w:rsidRPr="0053766E" w:rsidRDefault="00F578E5" w:rsidP="0053766E">
            <w:pPr>
              <w:spacing w:after="0" w:line="240" w:lineRule="auto"/>
              <w:jc w:val="both"/>
              <w:rPr>
                <w:rFonts w:ascii="Arial" w:eastAsia="Times New Roman" w:hAnsi="Arial" w:cs="Arial"/>
                <w:color w:val="000000"/>
                <w:lang w:eastAsia="en-GB"/>
              </w:rPr>
            </w:pPr>
          </w:p>
          <w:p w14:paraId="39617B95" w14:textId="77777777" w:rsidR="00C258B0" w:rsidRPr="0053766E" w:rsidRDefault="00F578E5" w:rsidP="0053766E">
            <w:pPr>
              <w:numPr>
                <w:ilvl w:val="0"/>
                <w:numId w:val="4"/>
              </w:num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p</w:t>
            </w:r>
            <w:r w:rsidR="00C258B0" w:rsidRPr="0053766E">
              <w:rPr>
                <w:rFonts w:ascii="Arial" w:eastAsia="Times New Roman" w:hAnsi="Arial" w:cs="Arial"/>
                <w:color w:val="000000"/>
                <w:lang w:eastAsia="en-GB"/>
              </w:rPr>
              <w:t>rotecting children from maltreatment</w:t>
            </w:r>
          </w:p>
          <w:p w14:paraId="5D465FCF" w14:textId="77777777" w:rsidR="00C258B0" w:rsidRPr="0053766E" w:rsidRDefault="00F578E5" w:rsidP="0053766E">
            <w:pPr>
              <w:numPr>
                <w:ilvl w:val="0"/>
                <w:numId w:val="4"/>
              </w:num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p</w:t>
            </w:r>
            <w:r w:rsidR="00C258B0" w:rsidRPr="0053766E">
              <w:rPr>
                <w:rFonts w:ascii="Arial" w:eastAsia="Times New Roman" w:hAnsi="Arial" w:cs="Arial"/>
                <w:color w:val="000000"/>
                <w:lang w:eastAsia="en-GB"/>
              </w:rPr>
              <w:t>reventing impairment of children's mental and physical health or development</w:t>
            </w:r>
          </w:p>
          <w:p w14:paraId="2D1D129F" w14:textId="77777777" w:rsidR="00C258B0" w:rsidRPr="0053766E" w:rsidRDefault="00F578E5" w:rsidP="0053766E">
            <w:pPr>
              <w:numPr>
                <w:ilvl w:val="0"/>
                <w:numId w:val="4"/>
              </w:num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e</w:t>
            </w:r>
            <w:r w:rsidR="00C258B0" w:rsidRPr="0053766E">
              <w:rPr>
                <w:rFonts w:ascii="Arial" w:eastAsia="Times New Roman" w:hAnsi="Arial" w:cs="Arial"/>
                <w:color w:val="000000"/>
                <w:lang w:eastAsia="en-GB"/>
              </w:rPr>
              <w:t>nsuring that children are growing up in circumstances consistent with the provision of safe and effective care</w:t>
            </w:r>
          </w:p>
          <w:p w14:paraId="7CD84CC7" w14:textId="77777777" w:rsidR="00C258B0" w:rsidRPr="0053766E" w:rsidRDefault="00F578E5" w:rsidP="0053766E">
            <w:pPr>
              <w:numPr>
                <w:ilvl w:val="0"/>
                <w:numId w:val="4"/>
              </w:num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t</w:t>
            </w:r>
            <w:r w:rsidR="00C258B0" w:rsidRPr="0053766E">
              <w:rPr>
                <w:rFonts w:ascii="Arial" w:eastAsia="Times New Roman" w:hAnsi="Arial" w:cs="Arial"/>
                <w:color w:val="000000"/>
                <w:lang w:eastAsia="en-GB"/>
              </w:rPr>
              <w:t>aking action to enable all children to have the best outcomes</w:t>
            </w:r>
          </w:p>
          <w:p w14:paraId="4F904CB7" w14:textId="77777777" w:rsidR="006B28A2" w:rsidRPr="0053766E" w:rsidRDefault="006B28A2" w:rsidP="0053766E">
            <w:pPr>
              <w:spacing w:after="0" w:line="240" w:lineRule="auto"/>
              <w:jc w:val="both"/>
              <w:rPr>
                <w:rFonts w:ascii="Arial" w:eastAsia="Arial" w:hAnsi="Arial" w:cs="Arial"/>
                <w:color w:val="000000"/>
                <w:spacing w:val="-1"/>
                <w:lang w:eastAsia="en-GB"/>
              </w:rPr>
            </w:pPr>
          </w:p>
          <w:p w14:paraId="40C56A63" w14:textId="77777777" w:rsidR="00C258B0" w:rsidRPr="0053766E" w:rsidRDefault="00C258B0" w:rsidP="0053766E">
            <w:pPr>
              <w:spacing w:after="0" w:line="240" w:lineRule="auto"/>
              <w:jc w:val="both"/>
              <w:rPr>
                <w:rFonts w:ascii="Arial" w:eastAsia="Times New Roman" w:hAnsi="Arial" w:cs="Arial"/>
                <w:b/>
                <w:bCs/>
                <w:i/>
                <w:iCs/>
                <w:color w:val="000000"/>
                <w:lang w:eastAsia="en-GB"/>
              </w:rPr>
            </w:pPr>
            <w:bookmarkStart w:id="2" w:name="_Hlk82685924"/>
            <w:r w:rsidRPr="0053766E">
              <w:rPr>
                <w:rFonts w:ascii="Arial" w:eastAsia="Arial" w:hAnsi="Arial" w:cs="Arial"/>
                <w:b/>
                <w:bCs/>
                <w:i/>
                <w:iCs/>
                <w:color w:val="000000"/>
                <w:spacing w:val="-1"/>
                <w:lang w:eastAsia="en-GB"/>
              </w:rPr>
              <w:t>C</w:t>
            </w:r>
            <w:r w:rsidRPr="0053766E">
              <w:rPr>
                <w:rFonts w:ascii="Arial" w:eastAsia="Arial" w:hAnsi="Arial" w:cs="Arial"/>
                <w:b/>
                <w:bCs/>
                <w:i/>
                <w:iCs/>
                <w:color w:val="000000"/>
                <w:lang w:eastAsia="en-GB"/>
              </w:rPr>
              <w:t>h</w:t>
            </w:r>
            <w:r w:rsidRPr="0053766E">
              <w:rPr>
                <w:rFonts w:ascii="Arial" w:eastAsia="Arial" w:hAnsi="Arial" w:cs="Arial"/>
                <w:b/>
                <w:bCs/>
                <w:i/>
                <w:iCs/>
                <w:color w:val="000000"/>
                <w:spacing w:val="1"/>
                <w:lang w:eastAsia="en-GB"/>
              </w:rPr>
              <w:t>i</w:t>
            </w:r>
            <w:r w:rsidRPr="0053766E">
              <w:rPr>
                <w:rFonts w:ascii="Arial" w:eastAsia="Arial" w:hAnsi="Arial" w:cs="Arial"/>
                <w:b/>
                <w:bCs/>
                <w:i/>
                <w:iCs/>
                <w:color w:val="000000"/>
                <w:spacing w:val="-1"/>
                <w:lang w:eastAsia="en-GB"/>
              </w:rPr>
              <w:t>l</w:t>
            </w:r>
            <w:r w:rsidRPr="0053766E">
              <w:rPr>
                <w:rFonts w:ascii="Arial" w:eastAsia="Arial" w:hAnsi="Arial" w:cs="Arial"/>
                <w:b/>
                <w:bCs/>
                <w:i/>
                <w:iCs/>
                <w:color w:val="000000"/>
                <w:lang w:eastAsia="en-GB"/>
              </w:rPr>
              <w:t xml:space="preserve">dren </w:t>
            </w:r>
            <w:r w:rsidRPr="0053766E">
              <w:rPr>
                <w:rFonts w:ascii="Arial" w:eastAsia="Arial" w:hAnsi="Arial" w:cs="Arial"/>
                <w:b/>
                <w:bCs/>
                <w:i/>
                <w:iCs/>
                <w:color w:val="000000"/>
                <w:spacing w:val="-1"/>
                <w:lang w:eastAsia="en-GB"/>
              </w:rPr>
              <w:t>i</w:t>
            </w:r>
            <w:r w:rsidRPr="0053766E">
              <w:rPr>
                <w:rFonts w:ascii="Arial" w:eastAsia="Arial" w:hAnsi="Arial" w:cs="Arial"/>
                <w:b/>
                <w:bCs/>
                <w:i/>
                <w:iCs/>
                <w:color w:val="000000"/>
                <w:spacing w:val="1"/>
                <w:lang w:eastAsia="en-GB"/>
              </w:rPr>
              <w:t>n</w:t>
            </w:r>
            <w:r w:rsidRPr="0053766E">
              <w:rPr>
                <w:rFonts w:ascii="Arial" w:eastAsia="Arial" w:hAnsi="Arial" w:cs="Arial"/>
                <w:b/>
                <w:bCs/>
                <w:i/>
                <w:iCs/>
                <w:color w:val="000000"/>
                <w:lang w:eastAsia="en-GB"/>
              </w:rPr>
              <w:t>c</w:t>
            </w:r>
            <w:r w:rsidRPr="0053766E">
              <w:rPr>
                <w:rFonts w:ascii="Arial" w:eastAsia="Arial" w:hAnsi="Arial" w:cs="Arial"/>
                <w:b/>
                <w:bCs/>
                <w:i/>
                <w:iCs/>
                <w:color w:val="000000"/>
                <w:spacing w:val="-1"/>
                <w:lang w:eastAsia="en-GB"/>
              </w:rPr>
              <w:t>l</w:t>
            </w:r>
            <w:r w:rsidRPr="0053766E">
              <w:rPr>
                <w:rFonts w:ascii="Arial" w:eastAsia="Arial" w:hAnsi="Arial" w:cs="Arial"/>
                <w:b/>
                <w:bCs/>
                <w:i/>
                <w:iCs/>
                <w:color w:val="000000"/>
                <w:lang w:eastAsia="en-GB"/>
              </w:rPr>
              <w:t>ude</w:t>
            </w:r>
            <w:r w:rsidR="006B28A2" w:rsidRPr="0053766E">
              <w:rPr>
                <w:rFonts w:ascii="Arial" w:eastAsia="Arial" w:hAnsi="Arial" w:cs="Arial"/>
                <w:b/>
                <w:bCs/>
                <w:i/>
                <w:iCs/>
                <w:color w:val="000000"/>
                <w:lang w:eastAsia="en-GB"/>
              </w:rPr>
              <w:t>s</w:t>
            </w:r>
            <w:r w:rsidRPr="0053766E">
              <w:rPr>
                <w:rFonts w:ascii="Arial" w:eastAsia="Arial" w:hAnsi="Arial" w:cs="Arial"/>
                <w:b/>
                <w:bCs/>
                <w:i/>
                <w:iCs/>
                <w:color w:val="000000"/>
                <w:lang w:eastAsia="en-GB"/>
              </w:rPr>
              <w:t xml:space="preserve"> eve</w:t>
            </w:r>
            <w:r w:rsidRPr="0053766E">
              <w:rPr>
                <w:rFonts w:ascii="Arial" w:eastAsia="Arial" w:hAnsi="Arial" w:cs="Arial"/>
                <w:b/>
                <w:bCs/>
                <w:i/>
                <w:iCs/>
                <w:color w:val="000000"/>
                <w:spacing w:val="2"/>
                <w:lang w:eastAsia="en-GB"/>
              </w:rPr>
              <w:t>r</w:t>
            </w:r>
            <w:r w:rsidRPr="0053766E">
              <w:rPr>
                <w:rFonts w:ascii="Arial" w:eastAsia="Arial" w:hAnsi="Arial" w:cs="Arial"/>
                <w:b/>
                <w:bCs/>
                <w:i/>
                <w:iCs/>
                <w:color w:val="000000"/>
                <w:lang w:eastAsia="en-GB"/>
              </w:rPr>
              <w:t>yone under</w:t>
            </w:r>
            <w:r w:rsidRPr="0053766E">
              <w:rPr>
                <w:rFonts w:ascii="Arial" w:eastAsia="Arial" w:hAnsi="Arial" w:cs="Arial"/>
                <w:b/>
                <w:bCs/>
                <w:i/>
                <w:iCs/>
                <w:color w:val="000000"/>
                <w:spacing w:val="2"/>
                <w:lang w:eastAsia="en-GB"/>
              </w:rPr>
              <w:t xml:space="preserve"> </w:t>
            </w:r>
            <w:r w:rsidRPr="0053766E">
              <w:rPr>
                <w:rFonts w:ascii="Arial" w:eastAsia="Arial" w:hAnsi="Arial" w:cs="Arial"/>
                <w:b/>
                <w:bCs/>
                <w:i/>
                <w:iCs/>
                <w:color w:val="000000"/>
                <w:spacing w:val="1"/>
                <w:lang w:eastAsia="en-GB"/>
              </w:rPr>
              <w:t>t</w:t>
            </w:r>
            <w:r w:rsidRPr="0053766E">
              <w:rPr>
                <w:rFonts w:ascii="Arial" w:eastAsia="Arial" w:hAnsi="Arial" w:cs="Arial"/>
                <w:b/>
                <w:bCs/>
                <w:i/>
                <w:iCs/>
                <w:color w:val="000000"/>
                <w:lang w:eastAsia="en-GB"/>
              </w:rPr>
              <w:t>he</w:t>
            </w:r>
            <w:r w:rsidRPr="0053766E">
              <w:rPr>
                <w:rFonts w:ascii="Arial" w:eastAsia="Arial" w:hAnsi="Arial" w:cs="Arial"/>
                <w:b/>
                <w:bCs/>
                <w:i/>
                <w:iCs/>
                <w:color w:val="000000"/>
                <w:spacing w:val="-1"/>
                <w:lang w:eastAsia="en-GB"/>
              </w:rPr>
              <w:t xml:space="preserve"> </w:t>
            </w:r>
            <w:r w:rsidRPr="0053766E">
              <w:rPr>
                <w:rFonts w:ascii="Arial" w:eastAsia="Arial" w:hAnsi="Arial" w:cs="Arial"/>
                <w:b/>
                <w:bCs/>
                <w:i/>
                <w:iCs/>
                <w:color w:val="000000"/>
                <w:lang w:eastAsia="en-GB"/>
              </w:rPr>
              <w:t>age of</w:t>
            </w:r>
            <w:r w:rsidRPr="0053766E">
              <w:rPr>
                <w:rFonts w:ascii="Arial" w:eastAsia="Arial" w:hAnsi="Arial" w:cs="Arial"/>
                <w:b/>
                <w:bCs/>
                <w:i/>
                <w:iCs/>
                <w:color w:val="000000"/>
                <w:spacing w:val="-2"/>
                <w:lang w:eastAsia="en-GB"/>
              </w:rPr>
              <w:t xml:space="preserve"> </w:t>
            </w:r>
            <w:r w:rsidRPr="0053766E">
              <w:rPr>
                <w:rFonts w:ascii="Arial" w:eastAsia="Arial" w:hAnsi="Arial" w:cs="Arial"/>
                <w:b/>
                <w:bCs/>
                <w:i/>
                <w:iCs/>
                <w:color w:val="000000"/>
                <w:lang w:eastAsia="en-GB"/>
              </w:rPr>
              <w:t>18</w:t>
            </w:r>
            <w:r w:rsidR="00D16A3C" w:rsidRPr="0053766E">
              <w:rPr>
                <w:rFonts w:ascii="Arial" w:eastAsia="Arial" w:hAnsi="Arial" w:cs="Arial"/>
                <w:b/>
                <w:bCs/>
                <w:i/>
                <w:iCs/>
                <w:color w:val="000000"/>
                <w:lang w:eastAsia="en-GB"/>
              </w:rPr>
              <w:t>.</w:t>
            </w:r>
          </w:p>
          <w:bookmarkEnd w:id="2"/>
          <w:p w14:paraId="06971CD3" w14:textId="77777777" w:rsidR="00C258B0" w:rsidRPr="0053766E" w:rsidRDefault="00C258B0" w:rsidP="0053766E">
            <w:pPr>
              <w:spacing w:after="0" w:line="240" w:lineRule="auto"/>
              <w:jc w:val="both"/>
              <w:rPr>
                <w:rFonts w:ascii="Arial" w:eastAsia="Arial" w:hAnsi="Arial" w:cs="Arial"/>
                <w:color w:val="000000"/>
                <w:lang w:eastAsia="en-GB"/>
              </w:rPr>
            </w:pPr>
          </w:p>
          <w:p w14:paraId="4E80F28E" w14:textId="77777777" w:rsidR="00633C75" w:rsidRPr="0053766E" w:rsidRDefault="00F578E5" w:rsidP="0053766E">
            <w:pPr>
              <w:spacing w:after="0" w:line="240" w:lineRule="auto"/>
              <w:jc w:val="both"/>
              <w:rPr>
                <w:rFonts w:ascii="Arial" w:eastAsia="Times New Roman" w:hAnsi="Arial" w:cs="Arial"/>
                <w:color w:val="000000"/>
                <w:lang w:eastAsia="en-GB"/>
              </w:rPr>
            </w:pPr>
            <w:bookmarkStart w:id="3" w:name="_Hlk82687482"/>
            <w:r w:rsidRPr="0053766E">
              <w:rPr>
                <w:rFonts w:ascii="Arial" w:eastAsia="Times New Roman" w:hAnsi="Arial" w:cs="Arial"/>
                <w:color w:val="000000"/>
                <w:lang w:eastAsia="en-GB"/>
              </w:rPr>
              <w:t>P</w:t>
            </w:r>
            <w:r w:rsidR="00633C75" w:rsidRPr="0053766E">
              <w:rPr>
                <w:rFonts w:ascii="Arial" w:eastAsia="Times New Roman" w:hAnsi="Arial" w:cs="Arial"/>
                <w:color w:val="000000"/>
                <w:lang w:eastAsia="en-GB"/>
              </w:rPr>
              <w:t xml:space="preserve">lease note that this </w:t>
            </w:r>
            <w:r w:rsidRPr="0053766E">
              <w:rPr>
                <w:rFonts w:ascii="Arial" w:eastAsia="Times New Roman" w:hAnsi="Arial" w:cs="Arial"/>
                <w:color w:val="000000"/>
                <w:lang w:eastAsia="en-GB"/>
              </w:rPr>
              <w:t>p</w:t>
            </w:r>
            <w:r w:rsidR="00E250B1" w:rsidRPr="0053766E">
              <w:rPr>
                <w:rFonts w:ascii="Arial" w:eastAsia="Times New Roman" w:hAnsi="Arial" w:cs="Arial"/>
                <w:color w:val="000000"/>
                <w:lang w:eastAsia="en-GB"/>
              </w:rPr>
              <w:t xml:space="preserve">olicy </w:t>
            </w:r>
            <w:r w:rsidR="00230DF7" w:rsidRPr="0053766E">
              <w:rPr>
                <w:rFonts w:ascii="Arial" w:eastAsia="Times New Roman" w:hAnsi="Arial" w:cs="Arial"/>
                <w:color w:val="000000"/>
                <w:lang w:eastAsia="en-GB"/>
              </w:rPr>
              <w:t xml:space="preserve">and the </w:t>
            </w:r>
            <w:r w:rsidRPr="0053766E">
              <w:rPr>
                <w:rFonts w:ascii="Arial" w:eastAsia="Times New Roman" w:hAnsi="Arial" w:cs="Arial"/>
                <w:color w:val="000000"/>
                <w:lang w:eastAsia="en-GB"/>
              </w:rPr>
              <w:t>s</w:t>
            </w:r>
            <w:r w:rsidR="00230DF7" w:rsidRPr="0053766E">
              <w:rPr>
                <w:rFonts w:ascii="Arial" w:eastAsia="Times New Roman" w:hAnsi="Arial" w:cs="Arial"/>
                <w:color w:val="000000"/>
                <w:lang w:eastAsia="en-GB"/>
              </w:rPr>
              <w:t>ta</w:t>
            </w:r>
            <w:r w:rsidR="00D33AC6" w:rsidRPr="0053766E">
              <w:rPr>
                <w:rFonts w:ascii="Arial" w:eastAsia="Times New Roman" w:hAnsi="Arial" w:cs="Arial"/>
                <w:color w:val="000000"/>
                <w:lang w:eastAsia="en-GB"/>
              </w:rPr>
              <w:t xml:space="preserve">tutory </w:t>
            </w:r>
            <w:r w:rsidRPr="0053766E">
              <w:rPr>
                <w:rFonts w:ascii="Arial" w:eastAsia="Times New Roman" w:hAnsi="Arial" w:cs="Arial"/>
                <w:color w:val="000000"/>
                <w:lang w:eastAsia="en-GB"/>
              </w:rPr>
              <w:t>g</w:t>
            </w:r>
            <w:r w:rsidR="00D33AC6" w:rsidRPr="0053766E">
              <w:rPr>
                <w:rFonts w:ascii="Arial" w:eastAsia="Times New Roman" w:hAnsi="Arial" w:cs="Arial"/>
                <w:color w:val="000000"/>
                <w:lang w:eastAsia="en-GB"/>
              </w:rPr>
              <w:t xml:space="preserve">uidance behind it </w:t>
            </w:r>
            <w:r w:rsidR="00633C75" w:rsidRPr="0053766E">
              <w:rPr>
                <w:rFonts w:ascii="Arial" w:eastAsia="Times New Roman" w:hAnsi="Arial" w:cs="Arial"/>
                <w:color w:val="000000"/>
                <w:lang w:eastAsia="en-GB"/>
              </w:rPr>
              <w:t xml:space="preserve">will now also be applicable to </w:t>
            </w:r>
            <w:r w:rsidRPr="0053766E">
              <w:rPr>
                <w:rFonts w:ascii="Arial" w:eastAsia="Times New Roman" w:hAnsi="Arial" w:cs="Arial"/>
                <w:color w:val="000000"/>
                <w:lang w:eastAsia="en-GB"/>
              </w:rPr>
              <w:t>g</w:t>
            </w:r>
            <w:r w:rsidR="00633C75" w:rsidRPr="0053766E">
              <w:rPr>
                <w:rFonts w:ascii="Arial" w:eastAsia="Times New Roman" w:hAnsi="Arial" w:cs="Arial"/>
                <w:color w:val="000000"/>
                <w:lang w:eastAsia="en-GB"/>
              </w:rPr>
              <w:t>overnment funded post 16 Education; 16-19 Academies, Special Post-16 institutions and Independent Training Providers, who are</w:t>
            </w:r>
            <w:r w:rsidR="00004F27" w:rsidRPr="0053766E">
              <w:rPr>
                <w:rFonts w:ascii="Arial" w:eastAsia="Times New Roman" w:hAnsi="Arial" w:cs="Arial"/>
                <w:color w:val="000000"/>
                <w:lang w:eastAsia="en-GB"/>
              </w:rPr>
              <w:t xml:space="preserve"> now </w:t>
            </w:r>
            <w:r w:rsidR="00633C75" w:rsidRPr="0053766E">
              <w:rPr>
                <w:rFonts w:ascii="Arial" w:eastAsia="Times New Roman" w:hAnsi="Arial" w:cs="Arial"/>
                <w:color w:val="000000"/>
                <w:lang w:eastAsia="en-GB"/>
              </w:rPr>
              <w:t xml:space="preserve"> required to have regard to KCS</w:t>
            </w:r>
            <w:r w:rsidR="00ED3EBA" w:rsidRPr="0053766E">
              <w:rPr>
                <w:rFonts w:ascii="Arial" w:eastAsia="Times New Roman" w:hAnsi="Arial" w:cs="Arial"/>
                <w:color w:val="000000"/>
                <w:lang w:eastAsia="en-GB"/>
              </w:rPr>
              <w:t>i</w:t>
            </w:r>
            <w:r w:rsidR="00633C75" w:rsidRPr="0053766E">
              <w:rPr>
                <w:rFonts w:ascii="Arial" w:eastAsia="Times New Roman" w:hAnsi="Arial" w:cs="Arial"/>
                <w:color w:val="000000"/>
                <w:lang w:eastAsia="en-GB"/>
              </w:rPr>
              <w:t>E following the enactment of The Education and Training (Welfare of Children) Act 2021.</w:t>
            </w:r>
          </w:p>
          <w:p w14:paraId="54D51522" w14:textId="77777777" w:rsidR="00BA1AF7" w:rsidRPr="0053766E" w:rsidRDefault="0045391C"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lang w:eastAsia="en-GB"/>
              </w:rPr>
              <w:t xml:space="preserve">KCSiE now states that </w:t>
            </w:r>
            <w:r w:rsidR="00BA1AF7" w:rsidRPr="0053766E">
              <w:rPr>
                <w:rFonts w:ascii="Arial" w:eastAsia="Times New Roman" w:hAnsi="Arial" w:cs="Arial"/>
                <w:lang w:eastAsia="en-GB"/>
              </w:rPr>
              <w:t>‘college’ includes providers of post 16 Education as set out in the Apprenticeships, Skills, Children and Learning Act 2009 (as amended</w:t>
            </w:r>
            <w:r w:rsidR="005C0F89" w:rsidRPr="0053766E">
              <w:rPr>
                <w:rFonts w:ascii="Arial" w:eastAsia="Times New Roman" w:hAnsi="Arial" w:cs="Arial"/>
                <w:lang w:eastAsia="en-GB"/>
              </w:rPr>
              <w:t>):</w:t>
            </w:r>
            <w:r w:rsidR="00BA1AF7" w:rsidRPr="0053766E">
              <w:rPr>
                <w:rFonts w:ascii="Arial" w:eastAsia="Times New Roman" w:hAnsi="Arial" w:cs="Arial"/>
                <w:lang w:eastAsia="en-GB"/>
              </w:rPr>
              <w:t xml:space="preserve"> 16-19 Academies, Special Post-16 institutions and Independent Training Providers.</w:t>
            </w:r>
          </w:p>
          <w:bookmarkEnd w:id="3"/>
          <w:p w14:paraId="2A1F701D" w14:textId="77777777" w:rsidR="00C8334E" w:rsidRPr="0053766E" w:rsidRDefault="00C8334E" w:rsidP="0053766E">
            <w:pPr>
              <w:spacing w:after="0" w:line="240" w:lineRule="auto"/>
              <w:rPr>
                <w:rFonts w:ascii="Arial" w:eastAsia="Times New Roman" w:hAnsi="Arial" w:cs="Arial"/>
                <w:color w:val="000000"/>
                <w:lang w:eastAsia="en-GB"/>
              </w:rPr>
            </w:pPr>
          </w:p>
          <w:p w14:paraId="26D69180" w14:textId="77777777" w:rsidR="00F578E5" w:rsidRPr="0053766E" w:rsidRDefault="00C739A1" w:rsidP="0053766E">
            <w:pPr>
              <w:spacing w:after="0" w:line="240" w:lineRule="auto"/>
              <w:rPr>
                <w:rFonts w:ascii="Arial" w:eastAsia="Times New Roman" w:hAnsi="Arial" w:cs="Arial"/>
                <w:b/>
                <w:bCs/>
                <w:i/>
                <w:iCs/>
                <w:color w:val="000000"/>
                <w:lang w:eastAsia="en-GB"/>
              </w:rPr>
            </w:pPr>
            <w:bookmarkStart w:id="4" w:name="_Hlk82687629"/>
            <w:r w:rsidRPr="0053766E">
              <w:rPr>
                <w:rFonts w:ascii="Arial" w:eastAsia="Times New Roman" w:hAnsi="Arial" w:cs="Arial"/>
                <w:b/>
                <w:bCs/>
                <w:i/>
                <w:iCs/>
                <w:color w:val="000000"/>
                <w:sz w:val="20"/>
                <w:szCs w:val="20"/>
                <w:lang w:eastAsia="en-GB"/>
              </w:rPr>
              <w:t xml:space="preserve">Please </w:t>
            </w:r>
            <w:r w:rsidR="00AD4430" w:rsidRPr="0053766E">
              <w:rPr>
                <w:rFonts w:ascii="Arial" w:eastAsia="Times New Roman" w:hAnsi="Arial" w:cs="Arial"/>
                <w:b/>
                <w:bCs/>
                <w:i/>
                <w:iCs/>
                <w:color w:val="000000"/>
                <w:sz w:val="20"/>
                <w:szCs w:val="20"/>
                <w:lang w:eastAsia="en-GB"/>
              </w:rPr>
              <w:t>refer to KCS</w:t>
            </w:r>
            <w:r w:rsidR="00ED3EBA" w:rsidRPr="0053766E">
              <w:rPr>
                <w:rFonts w:ascii="Arial" w:eastAsia="Times New Roman" w:hAnsi="Arial" w:cs="Arial"/>
                <w:b/>
                <w:bCs/>
                <w:i/>
                <w:iCs/>
                <w:color w:val="000000"/>
                <w:sz w:val="20"/>
                <w:szCs w:val="20"/>
                <w:lang w:eastAsia="en-GB"/>
              </w:rPr>
              <w:t>i</w:t>
            </w:r>
            <w:r w:rsidR="00AD4430" w:rsidRPr="0053766E">
              <w:rPr>
                <w:rFonts w:ascii="Arial" w:eastAsia="Times New Roman" w:hAnsi="Arial" w:cs="Arial"/>
                <w:b/>
                <w:bCs/>
                <w:i/>
                <w:iCs/>
                <w:color w:val="000000"/>
                <w:sz w:val="20"/>
                <w:szCs w:val="20"/>
                <w:lang w:eastAsia="en-GB"/>
              </w:rPr>
              <w:t xml:space="preserve">E Part </w:t>
            </w:r>
            <w:r w:rsidR="00F578E5" w:rsidRPr="0053766E">
              <w:rPr>
                <w:rFonts w:ascii="Arial" w:eastAsia="Times New Roman" w:hAnsi="Arial" w:cs="Arial"/>
                <w:b/>
                <w:bCs/>
                <w:i/>
                <w:iCs/>
                <w:color w:val="000000"/>
                <w:sz w:val="20"/>
                <w:szCs w:val="20"/>
                <w:lang w:eastAsia="en-GB"/>
              </w:rPr>
              <w:t>O</w:t>
            </w:r>
            <w:r w:rsidR="00AD4430" w:rsidRPr="0053766E">
              <w:rPr>
                <w:rFonts w:ascii="Arial" w:eastAsia="Times New Roman" w:hAnsi="Arial" w:cs="Arial"/>
                <w:b/>
                <w:bCs/>
                <w:i/>
                <w:iCs/>
                <w:color w:val="000000"/>
                <w:sz w:val="20"/>
                <w:szCs w:val="20"/>
                <w:lang w:eastAsia="en-GB"/>
              </w:rPr>
              <w:t>ne</w:t>
            </w:r>
          </w:p>
          <w:p w14:paraId="202DE6AE" w14:textId="77777777" w:rsidR="00F578E5" w:rsidRPr="0053766E" w:rsidRDefault="00AD4430" w:rsidP="0053766E">
            <w:pPr>
              <w:pStyle w:val="ListParagraph"/>
              <w:spacing w:after="0" w:line="240" w:lineRule="auto"/>
              <w:ind w:left="170"/>
              <w:rPr>
                <w:rFonts w:ascii="Arial" w:eastAsia="Times New Roman" w:hAnsi="Arial" w:cs="Arial"/>
                <w:b/>
                <w:bCs/>
                <w:i/>
                <w:iCs/>
                <w:color w:val="000000"/>
                <w:lang w:eastAsia="en-GB"/>
              </w:rPr>
            </w:pPr>
            <w:r w:rsidRPr="0053766E">
              <w:rPr>
                <w:rFonts w:ascii="Arial" w:eastAsia="Times New Roman" w:hAnsi="Arial" w:cs="Arial"/>
                <w:b/>
                <w:bCs/>
                <w:i/>
                <w:iCs/>
                <w:color w:val="000000"/>
                <w:lang w:eastAsia="en-GB"/>
              </w:rPr>
              <w:t>Safeguarding information for all staff</w:t>
            </w:r>
            <w:r w:rsidR="00F578E5" w:rsidRPr="0053766E">
              <w:rPr>
                <w:rFonts w:ascii="Arial" w:eastAsia="Times New Roman" w:hAnsi="Arial" w:cs="Arial"/>
                <w:b/>
                <w:bCs/>
                <w:i/>
                <w:iCs/>
                <w:color w:val="000000"/>
                <w:lang w:eastAsia="en-GB"/>
              </w:rPr>
              <w:t xml:space="preserve"> </w:t>
            </w:r>
          </w:p>
          <w:p w14:paraId="48C07C50" w14:textId="77777777" w:rsidR="00C739A1" w:rsidRPr="0053766E" w:rsidRDefault="00AD4430" w:rsidP="0053766E">
            <w:pPr>
              <w:pStyle w:val="ListParagraph"/>
              <w:numPr>
                <w:ilvl w:val="0"/>
                <w:numId w:val="42"/>
              </w:numPr>
              <w:spacing w:after="0" w:line="240" w:lineRule="auto"/>
              <w:rPr>
                <w:rFonts w:ascii="Arial" w:eastAsia="Times New Roman" w:hAnsi="Arial" w:cs="Arial"/>
                <w:i/>
                <w:iCs/>
                <w:color w:val="000000"/>
                <w:lang w:eastAsia="en-GB"/>
              </w:rPr>
            </w:pPr>
            <w:r w:rsidRPr="0053766E">
              <w:rPr>
                <w:rFonts w:ascii="Arial" w:eastAsia="Times New Roman" w:hAnsi="Arial" w:cs="Arial"/>
                <w:i/>
                <w:iCs/>
                <w:color w:val="000000"/>
                <w:lang w:eastAsia="en-GB"/>
              </w:rPr>
              <w:t>What school and college staff should know and do</w:t>
            </w:r>
            <w:r w:rsidR="003F3E26" w:rsidRPr="0053766E">
              <w:rPr>
                <w:rFonts w:ascii="Arial" w:eastAsia="Times New Roman" w:hAnsi="Arial" w:cs="Arial"/>
                <w:i/>
                <w:iCs/>
                <w:color w:val="000000"/>
                <w:lang w:eastAsia="en-GB"/>
              </w:rPr>
              <w:t xml:space="preserve"> - A child centred and coordinated approach to safeguarding</w:t>
            </w:r>
            <w:bookmarkEnd w:id="4"/>
          </w:p>
        </w:tc>
        <w:tc>
          <w:tcPr>
            <w:tcW w:w="4140" w:type="dxa"/>
            <w:shd w:val="clear" w:color="auto" w:fill="F2F2F2" w:themeFill="background1" w:themeFillShade="F2"/>
          </w:tcPr>
          <w:p w14:paraId="7314F4FE" w14:textId="5986248C" w:rsidR="00C258B0" w:rsidRPr="0053766E" w:rsidRDefault="00C258B0" w:rsidP="47A756E5">
            <w:pPr>
              <w:spacing w:after="0" w:line="240" w:lineRule="auto"/>
              <w:jc w:val="both"/>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This means that our school is committed to safeguarding</w:t>
            </w:r>
            <w:r w:rsidR="59D6F136" w:rsidRPr="47A756E5">
              <w:rPr>
                <w:rFonts w:ascii="Arial" w:eastAsia="Times New Roman" w:hAnsi="Arial" w:cs="Arial"/>
                <w:i/>
                <w:iCs/>
                <w:color w:val="000000" w:themeColor="text1"/>
                <w:lang w:eastAsia="en-GB"/>
              </w:rPr>
              <w:t xml:space="preserve"> </w:t>
            </w:r>
            <w:r w:rsidRPr="47A756E5">
              <w:rPr>
                <w:rFonts w:ascii="Arial" w:eastAsia="Times New Roman" w:hAnsi="Arial" w:cs="Arial"/>
                <w:i/>
                <w:iCs/>
                <w:color w:val="000000" w:themeColor="text1"/>
                <w:lang w:eastAsia="en-GB"/>
              </w:rPr>
              <w:t xml:space="preserve">and promoting the welfare of all its </w:t>
            </w:r>
            <w:r w:rsidR="59161AA2" w:rsidRPr="47A756E5">
              <w:rPr>
                <w:rFonts w:ascii="Arial" w:eastAsia="Times New Roman" w:hAnsi="Arial" w:cs="Arial"/>
                <w:i/>
                <w:iCs/>
                <w:color w:val="000000" w:themeColor="text1"/>
                <w:lang w:eastAsia="en-GB"/>
              </w:rPr>
              <w:t>pupils.</w:t>
            </w:r>
            <w:r w:rsidRPr="47A756E5">
              <w:rPr>
                <w:rFonts w:ascii="Arial" w:eastAsia="Times New Roman" w:hAnsi="Arial" w:cs="Arial"/>
                <w:b/>
                <w:bCs/>
                <w:i/>
                <w:iCs/>
                <w:color w:val="000000" w:themeColor="text1"/>
                <w:lang w:eastAsia="en-GB"/>
              </w:rPr>
              <w:t xml:space="preserve">  </w:t>
            </w:r>
            <w:r w:rsidRPr="47A756E5">
              <w:rPr>
                <w:rFonts w:ascii="Arial" w:eastAsia="Times New Roman" w:hAnsi="Arial" w:cs="Arial"/>
                <w:i/>
                <w:iCs/>
                <w:color w:val="000000" w:themeColor="text1"/>
                <w:lang w:eastAsia="en-GB"/>
              </w:rPr>
              <w:t>We believe that:</w:t>
            </w:r>
          </w:p>
          <w:p w14:paraId="03EFCA41"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76D9D0AC" w14:textId="77777777" w:rsidR="00C258B0" w:rsidRPr="0053766E" w:rsidRDefault="00C258B0" w:rsidP="47A756E5">
            <w:pPr>
              <w:numPr>
                <w:ilvl w:val="0"/>
                <w:numId w:val="3"/>
              </w:num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Our children have the right to be protected from harm, abuse and neglect</w:t>
            </w:r>
          </w:p>
          <w:p w14:paraId="65D188BF" w14:textId="77777777" w:rsidR="00C258B0" w:rsidRPr="0053766E" w:rsidRDefault="00C258B0" w:rsidP="47A756E5">
            <w:pPr>
              <w:numPr>
                <w:ilvl w:val="0"/>
                <w:numId w:val="3"/>
              </w:num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 xml:space="preserve">Our children have the right to experience their optimum mental and physical health </w:t>
            </w:r>
          </w:p>
          <w:p w14:paraId="5A8FD4BE" w14:textId="77777777" w:rsidR="00C258B0" w:rsidRPr="0053766E" w:rsidRDefault="59D6F136" w:rsidP="47A756E5">
            <w:pPr>
              <w:numPr>
                <w:ilvl w:val="0"/>
                <w:numId w:val="3"/>
              </w:num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E</w:t>
            </w:r>
            <w:r w:rsidR="00C258B0" w:rsidRPr="47A756E5">
              <w:rPr>
                <w:rFonts w:ascii="Arial" w:eastAsia="Times New Roman" w:hAnsi="Arial" w:cs="Arial"/>
                <w:i/>
                <w:iCs/>
                <w:color w:val="000000" w:themeColor="text1"/>
                <w:lang w:eastAsia="en-GB"/>
              </w:rPr>
              <w:t>very child has the right to an education and</w:t>
            </w:r>
            <w:r w:rsidR="2D05EEF8" w:rsidRPr="47A756E5">
              <w:rPr>
                <w:rFonts w:ascii="Arial" w:eastAsia="Times New Roman" w:hAnsi="Arial" w:cs="Arial"/>
                <w:i/>
                <w:iCs/>
                <w:color w:val="000000" w:themeColor="text1"/>
                <w:lang w:eastAsia="en-GB"/>
              </w:rPr>
              <w:t xml:space="preserve"> children</w:t>
            </w:r>
            <w:r w:rsidR="00E445E2" w:rsidRPr="47A756E5">
              <w:rPr>
                <w:rFonts w:ascii="Arial" w:eastAsia="Times New Roman" w:hAnsi="Arial" w:cs="Arial"/>
                <w:i/>
                <w:iCs/>
                <w:color w:val="000000" w:themeColor="text1"/>
                <w:lang w:eastAsia="en-GB"/>
              </w:rPr>
              <w:t xml:space="preserve"> </w:t>
            </w:r>
            <w:r w:rsidR="00C258B0" w:rsidRPr="47A756E5">
              <w:rPr>
                <w:rFonts w:ascii="Arial" w:eastAsia="Times New Roman" w:hAnsi="Arial" w:cs="Arial"/>
                <w:i/>
                <w:iCs/>
                <w:color w:val="000000" w:themeColor="text1"/>
                <w:lang w:eastAsia="en-GB"/>
              </w:rPr>
              <w:t>need to be safe and to feel safe in school</w:t>
            </w:r>
          </w:p>
          <w:p w14:paraId="5366BBEB" w14:textId="77777777" w:rsidR="00C258B0" w:rsidRPr="0053766E" w:rsidRDefault="69204A8D" w:rsidP="47A756E5">
            <w:pPr>
              <w:numPr>
                <w:ilvl w:val="0"/>
                <w:numId w:val="3"/>
              </w:num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C</w:t>
            </w:r>
            <w:r w:rsidR="2D05EEF8" w:rsidRPr="47A756E5">
              <w:rPr>
                <w:rFonts w:ascii="Arial" w:eastAsia="Times New Roman" w:hAnsi="Arial" w:cs="Arial"/>
                <w:i/>
                <w:iCs/>
                <w:color w:val="000000" w:themeColor="text1"/>
                <w:lang w:eastAsia="en-GB"/>
              </w:rPr>
              <w:t>hildren</w:t>
            </w:r>
            <w:r w:rsidR="00E445E2" w:rsidRPr="47A756E5">
              <w:rPr>
                <w:rFonts w:ascii="Arial" w:eastAsia="Times New Roman" w:hAnsi="Arial" w:cs="Arial"/>
                <w:i/>
                <w:iCs/>
                <w:color w:val="000000" w:themeColor="text1"/>
                <w:lang w:eastAsia="en-GB"/>
              </w:rPr>
              <w:t xml:space="preserve"> </w:t>
            </w:r>
            <w:r w:rsidR="2D05EEF8" w:rsidRPr="47A756E5">
              <w:rPr>
                <w:rFonts w:ascii="Arial" w:eastAsia="Times New Roman" w:hAnsi="Arial" w:cs="Arial"/>
                <w:i/>
                <w:iCs/>
                <w:color w:val="000000" w:themeColor="text1"/>
                <w:lang w:eastAsia="en-GB"/>
              </w:rPr>
              <w:t xml:space="preserve"> </w:t>
            </w:r>
            <w:r w:rsidR="00C258B0" w:rsidRPr="47A756E5">
              <w:rPr>
                <w:rFonts w:ascii="Arial" w:eastAsia="Times New Roman" w:hAnsi="Arial" w:cs="Arial"/>
                <w:i/>
                <w:iCs/>
                <w:color w:val="000000" w:themeColor="text1"/>
                <w:lang w:eastAsia="en-GB"/>
              </w:rPr>
              <w:t>need support that matches their individual needs, including those who may have experienced abuse</w:t>
            </w:r>
          </w:p>
          <w:p w14:paraId="4E3199AC" w14:textId="77777777" w:rsidR="00C258B0" w:rsidRPr="0053766E" w:rsidRDefault="00C258B0" w:rsidP="47A756E5">
            <w:pPr>
              <w:numPr>
                <w:ilvl w:val="0"/>
                <w:numId w:val="3"/>
              </w:num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 xml:space="preserve">Our </w:t>
            </w:r>
            <w:r w:rsidR="2D05EEF8" w:rsidRPr="47A756E5">
              <w:rPr>
                <w:rFonts w:ascii="Arial" w:eastAsia="Times New Roman" w:hAnsi="Arial" w:cs="Arial"/>
                <w:i/>
                <w:iCs/>
                <w:color w:val="000000" w:themeColor="text1"/>
                <w:lang w:eastAsia="en-GB"/>
              </w:rPr>
              <w:t xml:space="preserve">children </w:t>
            </w:r>
            <w:r w:rsidRPr="47A756E5">
              <w:rPr>
                <w:rFonts w:ascii="Arial" w:eastAsia="Times New Roman" w:hAnsi="Arial" w:cs="Arial"/>
                <w:i/>
                <w:iCs/>
                <w:color w:val="000000" w:themeColor="text1"/>
                <w:lang w:eastAsia="en-GB"/>
              </w:rPr>
              <w:t>have the right to express their views, feelings and wishes and voice their own values and beliefs</w:t>
            </w:r>
          </w:p>
          <w:p w14:paraId="1765629A" w14:textId="77777777" w:rsidR="00C258B0" w:rsidRPr="0053766E" w:rsidRDefault="00C258B0" w:rsidP="47A756E5">
            <w:pPr>
              <w:numPr>
                <w:ilvl w:val="0"/>
                <w:numId w:val="3"/>
              </w:num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 xml:space="preserve">Our </w:t>
            </w:r>
            <w:r w:rsidR="2D05EEF8" w:rsidRPr="47A756E5">
              <w:rPr>
                <w:rFonts w:ascii="Arial" w:eastAsia="Times New Roman" w:hAnsi="Arial" w:cs="Arial"/>
                <w:i/>
                <w:iCs/>
                <w:color w:val="000000" w:themeColor="text1"/>
                <w:lang w:eastAsia="en-GB"/>
              </w:rPr>
              <w:t>children</w:t>
            </w:r>
            <w:r w:rsidR="54A1CD66" w:rsidRPr="47A756E5">
              <w:rPr>
                <w:rFonts w:ascii="Arial" w:eastAsia="Times New Roman" w:hAnsi="Arial" w:cs="Arial"/>
                <w:i/>
                <w:iCs/>
                <w:color w:val="000000" w:themeColor="text1"/>
                <w:lang w:eastAsia="en-GB"/>
              </w:rPr>
              <w:t xml:space="preserve"> </w:t>
            </w:r>
            <w:r w:rsidRPr="47A756E5">
              <w:rPr>
                <w:rFonts w:ascii="Arial" w:eastAsia="Times New Roman" w:hAnsi="Arial" w:cs="Arial"/>
                <w:i/>
                <w:iCs/>
                <w:color w:val="000000" w:themeColor="text1"/>
                <w:lang w:eastAsia="en-GB"/>
              </w:rPr>
              <w:t>should be encouraged to respect each other’s values and support each other</w:t>
            </w:r>
          </w:p>
          <w:p w14:paraId="06A6E642" w14:textId="77777777" w:rsidR="00C258B0" w:rsidRPr="0053766E" w:rsidRDefault="00C258B0" w:rsidP="47A756E5">
            <w:pPr>
              <w:numPr>
                <w:ilvl w:val="0"/>
                <w:numId w:val="3"/>
              </w:num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 xml:space="preserve">Our </w:t>
            </w:r>
            <w:r w:rsidR="2D05EEF8" w:rsidRPr="47A756E5">
              <w:rPr>
                <w:rFonts w:ascii="Arial" w:eastAsia="Times New Roman" w:hAnsi="Arial" w:cs="Arial"/>
                <w:i/>
                <w:iCs/>
                <w:color w:val="000000" w:themeColor="text1"/>
                <w:lang w:eastAsia="en-GB"/>
              </w:rPr>
              <w:t>children</w:t>
            </w:r>
            <w:r w:rsidR="54A1CD66" w:rsidRPr="47A756E5">
              <w:rPr>
                <w:rFonts w:ascii="Arial" w:eastAsia="Times New Roman" w:hAnsi="Arial" w:cs="Arial"/>
                <w:i/>
                <w:iCs/>
                <w:color w:val="000000" w:themeColor="text1"/>
                <w:lang w:eastAsia="en-GB"/>
              </w:rPr>
              <w:t xml:space="preserve"> </w:t>
            </w:r>
            <w:r w:rsidRPr="47A756E5">
              <w:rPr>
                <w:rFonts w:ascii="Arial" w:eastAsia="Times New Roman" w:hAnsi="Arial" w:cs="Arial"/>
                <w:i/>
                <w:iCs/>
                <w:color w:val="000000" w:themeColor="text1"/>
                <w:lang w:eastAsia="en-GB"/>
              </w:rPr>
              <w:t>have the right to be supported to meet their emotional, social and mental health needs as well as their educational needs. Our school will ensure clear systems and processes are in place to enable identification of these needs. Including consideration of when mental health needs may become a safeguarding need.</w:t>
            </w:r>
          </w:p>
          <w:p w14:paraId="6E388245" w14:textId="77777777" w:rsidR="00C258B0" w:rsidRPr="0053766E" w:rsidRDefault="00C258B0" w:rsidP="0053766E">
            <w:pPr>
              <w:numPr>
                <w:ilvl w:val="0"/>
                <w:numId w:val="3"/>
              </w:num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Our school will contribute to the prevention</w:t>
            </w:r>
            <w:r w:rsidR="00010936" w:rsidRPr="0053766E">
              <w:rPr>
                <w:rFonts w:ascii="Arial" w:eastAsia="Times New Roman" w:hAnsi="Arial" w:cs="Arial"/>
                <w:i/>
                <w:color w:val="000000"/>
                <w:lang w:eastAsia="en-GB"/>
              </w:rPr>
              <w:t xml:space="preserve"> </w:t>
            </w:r>
            <w:r w:rsidRPr="0053766E">
              <w:rPr>
                <w:rFonts w:ascii="Arial" w:eastAsia="Times New Roman" w:hAnsi="Arial" w:cs="Arial"/>
                <w:i/>
                <w:color w:val="000000"/>
                <w:lang w:eastAsia="en-GB"/>
              </w:rPr>
              <w:t>of abuse, risk/involvement in serious violent crime, victimisation, bullying (including homophobic, biphobic, transphobic and cyber</w:t>
            </w:r>
            <w:r w:rsidR="006B28A2" w:rsidRPr="0053766E">
              <w:rPr>
                <w:rFonts w:ascii="Arial" w:eastAsia="Times New Roman" w:hAnsi="Arial" w:cs="Arial"/>
                <w:i/>
                <w:color w:val="000000"/>
                <w:lang w:eastAsia="en-GB"/>
              </w:rPr>
              <w:t xml:space="preserve"> </w:t>
            </w:r>
            <w:r w:rsidRPr="0053766E">
              <w:rPr>
                <w:rFonts w:ascii="Arial" w:eastAsia="Times New Roman" w:hAnsi="Arial" w:cs="Arial"/>
                <w:i/>
                <w:color w:val="000000"/>
                <w:lang w:eastAsia="en-GB"/>
              </w:rPr>
              <w:t>bullying), exploitation, extreme behaviours, discriminatory views and risk-taking behaviours</w:t>
            </w:r>
          </w:p>
          <w:p w14:paraId="5F96A722"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745CC9F6" w14:textId="1E910380" w:rsidR="00C258B0" w:rsidRPr="0053766E" w:rsidRDefault="00C258B0" w:rsidP="47A756E5">
            <w:p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 xml:space="preserve">All staff and visitors have an important role to play in safeguarding </w:t>
            </w:r>
            <w:r w:rsidR="2E0D6303" w:rsidRPr="47A756E5">
              <w:rPr>
                <w:rFonts w:ascii="Arial" w:eastAsia="Times New Roman" w:hAnsi="Arial" w:cs="Arial"/>
                <w:i/>
                <w:iCs/>
                <w:color w:val="000000" w:themeColor="text1"/>
                <w:lang w:eastAsia="en-GB"/>
              </w:rPr>
              <w:t>children and</w:t>
            </w:r>
            <w:r w:rsidRPr="47A756E5">
              <w:rPr>
                <w:rFonts w:ascii="Arial" w:eastAsia="Times New Roman" w:hAnsi="Arial" w:cs="Arial"/>
                <w:i/>
                <w:iCs/>
                <w:color w:val="000000" w:themeColor="text1"/>
                <w:lang w:eastAsia="en-GB"/>
              </w:rPr>
              <w:t xml:space="preserve"> protecting them from abuse and considering when mental health may become a safeguarding issue</w:t>
            </w:r>
            <w:r w:rsidR="5F97C3FF" w:rsidRPr="47A756E5">
              <w:rPr>
                <w:rFonts w:ascii="Arial" w:eastAsia="Times New Roman" w:hAnsi="Arial" w:cs="Arial"/>
                <w:i/>
                <w:iCs/>
                <w:color w:val="000000" w:themeColor="text1"/>
                <w:lang w:eastAsia="en-GB"/>
              </w:rPr>
              <w:t>.</w:t>
            </w:r>
          </w:p>
          <w:p w14:paraId="5B95CD12" w14:textId="77777777" w:rsidR="00971937" w:rsidRPr="0053766E" w:rsidRDefault="00971937" w:rsidP="0053766E">
            <w:pPr>
              <w:spacing w:after="0" w:line="240" w:lineRule="auto"/>
              <w:jc w:val="both"/>
              <w:rPr>
                <w:rFonts w:ascii="Arial" w:eastAsia="Times New Roman" w:hAnsi="Arial" w:cs="Arial"/>
                <w:i/>
                <w:color w:val="000000"/>
                <w:lang w:eastAsia="en-GB"/>
              </w:rPr>
            </w:pPr>
          </w:p>
          <w:p w14:paraId="5220BBB2"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13CB595B" w14:textId="77777777" w:rsidR="00453744" w:rsidRPr="0053766E" w:rsidRDefault="00453744" w:rsidP="0053766E">
            <w:pPr>
              <w:spacing w:after="0" w:line="240" w:lineRule="auto"/>
              <w:jc w:val="both"/>
              <w:rPr>
                <w:rFonts w:ascii="Arial" w:eastAsia="Times New Roman" w:hAnsi="Arial" w:cs="Arial"/>
                <w:color w:val="000000"/>
                <w:lang w:eastAsia="en-GB"/>
              </w:rPr>
            </w:pPr>
          </w:p>
        </w:tc>
      </w:tr>
      <w:tr w:rsidR="00F66A57" w:rsidRPr="0053766E" w14:paraId="426A333C" w14:textId="77777777" w:rsidTr="47A756E5">
        <w:trPr>
          <w:cantSplit/>
        </w:trPr>
        <w:tc>
          <w:tcPr>
            <w:tcW w:w="5778" w:type="dxa"/>
            <w:shd w:val="clear" w:color="auto" w:fill="auto"/>
          </w:tcPr>
          <w:p w14:paraId="321FFFF8"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lastRenderedPageBreak/>
              <w:t>Schools will fulfil their local and national responsibilities as laid out in the following documents:</w:t>
            </w:r>
          </w:p>
          <w:p w14:paraId="6D9C8D39"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18E91B71" w14:textId="77777777" w:rsidR="00C258B0" w:rsidRPr="0053766E" w:rsidRDefault="00FD1836" w:rsidP="0053766E">
            <w:pPr>
              <w:numPr>
                <w:ilvl w:val="0"/>
                <w:numId w:val="5"/>
              </w:numPr>
              <w:spacing w:after="0" w:line="240" w:lineRule="auto"/>
              <w:jc w:val="both"/>
              <w:rPr>
                <w:rFonts w:ascii="Arial" w:eastAsia="Times New Roman" w:hAnsi="Arial" w:cs="Arial"/>
                <w:b/>
                <w:bCs/>
                <w:iCs/>
                <w:color w:val="000000"/>
                <w:u w:val="single"/>
                <w:lang w:eastAsia="en-GB"/>
              </w:rPr>
            </w:pPr>
            <w:hyperlink r:id="rId12" w:history="1">
              <w:r w:rsidR="00C258B0" w:rsidRPr="0053766E">
                <w:rPr>
                  <w:rFonts w:ascii="Arial" w:eastAsia="Times New Roman" w:hAnsi="Arial" w:cs="Arial"/>
                  <w:b/>
                  <w:bCs/>
                  <w:iCs/>
                  <w:color w:val="000000"/>
                  <w:u w:val="single"/>
                  <w:lang w:eastAsia="en-GB"/>
                </w:rPr>
                <w:t>Working Together to Safeguard Children</w:t>
              </w:r>
            </w:hyperlink>
            <w:r w:rsidR="00C258B0" w:rsidRPr="0053766E">
              <w:rPr>
                <w:rFonts w:ascii="Arial" w:eastAsia="Times New Roman" w:hAnsi="Arial" w:cs="Arial"/>
                <w:b/>
                <w:bCs/>
                <w:iCs/>
                <w:color w:val="000000"/>
                <w:u w:val="single"/>
                <w:lang w:eastAsia="en-GB"/>
              </w:rPr>
              <w:t xml:space="preserve"> (DfE)</w:t>
            </w:r>
          </w:p>
          <w:p w14:paraId="675E05EE"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4A34B93F" w14:textId="77777777" w:rsidR="00C258B0" w:rsidRPr="0053766E" w:rsidRDefault="00FD1836" w:rsidP="0053766E">
            <w:pPr>
              <w:numPr>
                <w:ilvl w:val="0"/>
                <w:numId w:val="5"/>
              </w:numPr>
              <w:spacing w:after="0" w:line="240" w:lineRule="auto"/>
              <w:jc w:val="both"/>
              <w:rPr>
                <w:rFonts w:ascii="Arial" w:eastAsia="Times New Roman" w:hAnsi="Arial" w:cs="Arial"/>
                <w:i/>
                <w:color w:val="000000"/>
                <w:lang w:eastAsia="en-GB"/>
              </w:rPr>
            </w:pPr>
            <w:hyperlink r:id="rId13" w:history="1">
              <w:r w:rsidR="00C258B0" w:rsidRPr="0053766E">
                <w:rPr>
                  <w:rFonts w:ascii="Arial" w:eastAsia="Times New Roman" w:hAnsi="Arial" w:cs="Arial"/>
                  <w:b/>
                  <w:bCs/>
                  <w:color w:val="000000"/>
                  <w:u w:val="single"/>
                  <w:lang w:eastAsia="en-GB"/>
                </w:rPr>
                <w:t>Keeping Children Safe in Education</w:t>
              </w:r>
            </w:hyperlink>
            <w:r w:rsidR="00F578E5" w:rsidRPr="0053766E">
              <w:rPr>
                <w:rFonts w:ascii="Arial" w:eastAsia="Times New Roman" w:hAnsi="Arial" w:cs="Arial"/>
                <w:b/>
                <w:bCs/>
                <w:color w:val="000000"/>
                <w:lang w:eastAsia="en-GB"/>
              </w:rPr>
              <w:t xml:space="preserve"> </w:t>
            </w:r>
          </w:p>
          <w:p w14:paraId="2FC17F8B" w14:textId="77777777" w:rsidR="00613BC8" w:rsidRPr="0053766E" w:rsidRDefault="00613BC8" w:rsidP="0053766E">
            <w:pPr>
              <w:spacing w:after="0" w:line="240" w:lineRule="auto"/>
              <w:jc w:val="both"/>
              <w:rPr>
                <w:rFonts w:ascii="Arial" w:eastAsia="Times New Roman" w:hAnsi="Arial" w:cs="Arial"/>
                <w:i/>
                <w:color w:val="000000"/>
                <w:lang w:eastAsia="en-GB"/>
              </w:rPr>
            </w:pPr>
          </w:p>
          <w:p w14:paraId="7724CDF5" w14:textId="77777777" w:rsidR="00C258B0" w:rsidRPr="0053766E" w:rsidRDefault="00FD1836" w:rsidP="0053766E">
            <w:pPr>
              <w:keepNext/>
              <w:numPr>
                <w:ilvl w:val="0"/>
                <w:numId w:val="5"/>
              </w:numPr>
              <w:spacing w:after="0" w:line="240" w:lineRule="auto"/>
              <w:jc w:val="both"/>
              <w:outlineLvl w:val="1"/>
              <w:rPr>
                <w:rFonts w:ascii="Arial" w:eastAsia="Times New Roman" w:hAnsi="Arial" w:cs="Arial"/>
                <w:b/>
                <w:bCs/>
                <w:color w:val="000000"/>
                <w:u w:val="single"/>
                <w:lang w:eastAsia="en-GB"/>
              </w:rPr>
            </w:pPr>
            <w:hyperlink r:id="rId14" w:history="1">
              <w:r w:rsidR="00C258B0" w:rsidRPr="0053766E">
                <w:rPr>
                  <w:rFonts w:ascii="Arial" w:eastAsia="Times New Roman" w:hAnsi="Arial" w:cs="Arial"/>
                  <w:b/>
                  <w:bCs/>
                  <w:color w:val="000000"/>
                  <w:u w:val="single"/>
                  <w:lang w:eastAsia="en-GB"/>
                </w:rPr>
                <w:t>West Midlands Safeguarding Children Procedures</w:t>
              </w:r>
            </w:hyperlink>
            <w:r w:rsidR="00C258B0" w:rsidRPr="0053766E">
              <w:rPr>
                <w:rFonts w:ascii="Arial" w:eastAsia="Times New Roman" w:hAnsi="Arial" w:cs="Arial"/>
                <w:b/>
                <w:bCs/>
                <w:color w:val="000000"/>
                <w:u w:val="single"/>
                <w:lang w:eastAsia="en-GB"/>
              </w:rPr>
              <w:t xml:space="preserve"> </w:t>
            </w:r>
          </w:p>
          <w:p w14:paraId="0A4F7224"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392ACC15" w14:textId="77777777" w:rsidR="00C258B0" w:rsidRPr="0053766E" w:rsidRDefault="00FD1836" w:rsidP="0053766E">
            <w:pPr>
              <w:keepNext/>
              <w:numPr>
                <w:ilvl w:val="0"/>
                <w:numId w:val="5"/>
              </w:numPr>
              <w:spacing w:after="0" w:line="240" w:lineRule="auto"/>
              <w:jc w:val="both"/>
              <w:outlineLvl w:val="1"/>
              <w:rPr>
                <w:rFonts w:ascii="Arial" w:eastAsia="Times New Roman" w:hAnsi="Arial" w:cs="Arial"/>
                <w:b/>
                <w:bCs/>
                <w:i/>
                <w:color w:val="000000"/>
                <w:lang w:eastAsia="en-GB"/>
              </w:rPr>
            </w:pPr>
            <w:hyperlink r:id="rId15" w:history="1">
              <w:r w:rsidR="00C258B0" w:rsidRPr="0053766E">
                <w:rPr>
                  <w:rFonts w:ascii="Arial" w:eastAsia="Times New Roman" w:hAnsi="Arial" w:cs="Arial"/>
                  <w:b/>
                  <w:bCs/>
                  <w:color w:val="000000"/>
                  <w:u w:val="single"/>
                  <w:lang w:eastAsia="en-GB"/>
                </w:rPr>
                <w:t>The Education Act 2002</w:t>
              </w:r>
            </w:hyperlink>
            <w:r w:rsidR="00C258B0" w:rsidRPr="0053766E">
              <w:rPr>
                <w:rFonts w:ascii="Arial" w:eastAsia="Times New Roman" w:hAnsi="Arial" w:cs="Arial"/>
                <w:b/>
                <w:bCs/>
                <w:i/>
                <w:color w:val="000000"/>
                <w:lang w:eastAsia="en-GB"/>
              </w:rPr>
              <w:t xml:space="preserve"> </w:t>
            </w:r>
            <w:r w:rsidR="00F578E5" w:rsidRPr="0053766E">
              <w:rPr>
                <w:rFonts w:ascii="Arial" w:eastAsia="Times New Roman" w:hAnsi="Arial" w:cs="Arial"/>
                <w:b/>
                <w:bCs/>
                <w:i/>
                <w:color w:val="000000"/>
                <w:lang w:eastAsia="en-GB"/>
              </w:rPr>
              <w:t>S</w:t>
            </w:r>
            <w:r w:rsidR="00C258B0" w:rsidRPr="0053766E">
              <w:rPr>
                <w:rFonts w:ascii="Arial" w:eastAsia="Times New Roman" w:hAnsi="Arial" w:cs="Arial"/>
                <w:b/>
                <w:bCs/>
                <w:i/>
                <w:color w:val="000000"/>
                <w:lang w:eastAsia="en-GB"/>
              </w:rPr>
              <w:t xml:space="preserve">175 </w:t>
            </w:r>
          </w:p>
          <w:p w14:paraId="5AE48A43" w14:textId="77777777" w:rsidR="000C7131" w:rsidRPr="0053766E" w:rsidRDefault="000C7131" w:rsidP="0053766E">
            <w:pPr>
              <w:spacing w:after="0" w:line="240" w:lineRule="auto"/>
              <w:jc w:val="both"/>
              <w:rPr>
                <w:rFonts w:ascii="Arial" w:eastAsia="Times New Roman" w:hAnsi="Arial" w:cs="Arial"/>
                <w:color w:val="000000"/>
                <w:lang w:eastAsia="en-GB"/>
              </w:rPr>
            </w:pPr>
          </w:p>
          <w:p w14:paraId="50F40DEB" w14:textId="77777777" w:rsidR="00C258B0" w:rsidRPr="0053766E" w:rsidRDefault="00C258B0" w:rsidP="0053766E">
            <w:pPr>
              <w:spacing w:after="0" w:line="240" w:lineRule="auto"/>
              <w:ind w:left="720"/>
              <w:jc w:val="both"/>
              <w:rPr>
                <w:rFonts w:ascii="Arial" w:eastAsia="Times New Roman" w:hAnsi="Arial" w:cs="Arial"/>
                <w:color w:val="000000"/>
                <w:lang w:eastAsia="en-GB"/>
              </w:rPr>
            </w:pPr>
          </w:p>
          <w:p w14:paraId="5A01AA00" w14:textId="77777777" w:rsidR="008455AB" w:rsidRPr="0053766E" w:rsidRDefault="00FD1836" w:rsidP="0053766E">
            <w:pPr>
              <w:pStyle w:val="ListParagraph"/>
              <w:numPr>
                <w:ilvl w:val="0"/>
                <w:numId w:val="5"/>
              </w:numPr>
              <w:spacing w:after="0" w:line="240" w:lineRule="auto"/>
              <w:jc w:val="both"/>
              <w:rPr>
                <w:rFonts w:ascii="Arial" w:eastAsia="Times New Roman" w:hAnsi="Arial" w:cs="Arial"/>
                <w:b/>
                <w:bCs/>
                <w:lang w:eastAsia="en-GB"/>
              </w:rPr>
            </w:pPr>
            <w:hyperlink r:id="rId16" w:history="1">
              <w:r w:rsidR="0083263F" w:rsidRPr="0053766E">
                <w:rPr>
                  <w:rStyle w:val="Hyperlink"/>
                  <w:rFonts w:ascii="Arial" w:eastAsia="Times New Roman" w:hAnsi="Arial" w:cs="Arial"/>
                  <w:b/>
                  <w:bCs/>
                  <w:lang w:eastAsia="en-GB"/>
                </w:rPr>
                <w:t>https://www.gov.uk/government/publications/guide-to-the-general-data-protection-regulation</w:t>
              </w:r>
            </w:hyperlink>
          </w:p>
          <w:p w14:paraId="77A52294" w14:textId="77777777" w:rsidR="008455AB" w:rsidRPr="0053766E" w:rsidRDefault="008455AB" w:rsidP="0053766E">
            <w:pPr>
              <w:spacing w:after="0" w:line="240" w:lineRule="auto"/>
              <w:ind w:left="720"/>
              <w:jc w:val="both"/>
              <w:rPr>
                <w:rFonts w:ascii="Arial" w:eastAsia="Times New Roman" w:hAnsi="Arial" w:cs="Arial"/>
                <w:color w:val="000000"/>
                <w:lang w:eastAsia="en-GB"/>
              </w:rPr>
            </w:pPr>
          </w:p>
          <w:p w14:paraId="10971B7D" w14:textId="77777777" w:rsidR="00C258B0" w:rsidRPr="0053766E" w:rsidRDefault="00FD1836" w:rsidP="0053766E">
            <w:pPr>
              <w:numPr>
                <w:ilvl w:val="0"/>
                <w:numId w:val="5"/>
              </w:numPr>
              <w:spacing w:after="0" w:line="240" w:lineRule="auto"/>
              <w:jc w:val="both"/>
              <w:rPr>
                <w:rFonts w:ascii="Arial" w:eastAsia="Times New Roman" w:hAnsi="Arial" w:cs="Arial"/>
                <w:b/>
                <w:bCs/>
                <w:color w:val="000000"/>
                <w:u w:val="single"/>
                <w:lang w:eastAsia="en-GB"/>
              </w:rPr>
            </w:pPr>
            <w:hyperlink r:id="rId17" w:history="1">
              <w:r w:rsidR="00C258B0" w:rsidRPr="0053766E">
                <w:rPr>
                  <w:rStyle w:val="Hyperlink"/>
                  <w:rFonts w:ascii="Arial" w:eastAsia="Times New Roman" w:hAnsi="Arial" w:cs="Arial"/>
                  <w:b/>
                  <w:bCs/>
                  <w:color w:val="000000"/>
                  <w:lang w:eastAsia="en-GB"/>
                </w:rPr>
                <w:t>Mental Health &amp; Behaviour in Schools</w:t>
              </w:r>
            </w:hyperlink>
            <w:r w:rsidR="00C258B0" w:rsidRPr="0053766E">
              <w:rPr>
                <w:rFonts w:ascii="Arial" w:eastAsia="Times New Roman" w:hAnsi="Arial" w:cs="Arial"/>
                <w:b/>
                <w:bCs/>
                <w:color w:val="000000"/>
                <w:u w:val="single"/>
                <w:lang w:eastAsia="en-GB"/>
              </w:rPr>
              <w:t xml:space="preserve"> </w:t>
            </w:r>
          </w:p>
          <w:p w14:paraId="007DCDA8" w14:textId="77777777" w:rsidR="00C258B0" w:rsidRPr="0053766E" w:rsidRDefault="00C258B0" w:rsidP="0053766E">
            <w:pPr>
              <w:spacing w:after="0" w:line="240" w:lineRule="auto"/>
              <w:ind w:left="720"/>
              <w:jc w:val="both"/>
              <w:rPr>
                <w:rFonts w:ascii="Arial" w:eastAsia="Times New Roman" w:hAnsi="Arial" w:cs="Arial"/>
                <w:color w:val="000000"/>
                <w:lang w:eastAsia="en-GB"/>
              </w:rPr>
            </w:pPr>
          </w:p>
          <w:p w14:paraId="29945B3C" w14:textId="77777777" w:rsidR="00EA26F7" w:rsidRPr="0053766E" w:rsidRDefault="00FD1836" w:rsidP="0053766E">
            <w:pPr>
              <w:numPr>
                <w:ilvl w:val="0"/>
                <w:numId w:val="5"/>
              </w:numPr>
              <w:spacing w:after="0" w:line="240" w:lineRule="auto"/>
              <w:jc w:val="both"/>
              <w:rPr>
                <w:rStyle w:val="Hyperlink"/>
                <w:rFonts w:ascii="Arial" w:eastAsia="Times New Roman" w:hAnsi="Arial" w:cs="Arial"/>
                <w:color w:val="000000"/>
                <w:lang w:eastAsia="en-GB"/>
              </w:rPr>
            </w:pPr>
            <w:hyperlink r:id="rId18" w:history="1">
              <w:r w:rsidR="00C258B0" w:rsidRPr="0053766E">
                <w:rPr>
                  <w:rStyle w:val="Hyperlink"/>
                  <w:rFonts w:ascii="Arial" w:eastAsia="Times New Roman" w:hAnsi="Arial" w:cs="Arial"/>
                  <w:b/>
                  <w:bCs/>
                  <w:color w:val="000000"/>
                  <w:lang w:eastAsia="en-GB"/>
                </w:rPr>
                <w:t>Birmingham Criminal Exploitation &amp; Gang Affiliation Practice Guidance (2018)</w:t>
              </w:r>
            </w:hyperlink>
          </w:p>
          <w:p w14:paraId="450EA2D7" w14:textId="77777777" w:rsidR="001F6911" w:rsidRPr="0053766E" w:rsidRDefault="001F6911" w:rsidP="0053766E">
            <w:pPr>
              <w:pStyle w:val="ListParagraph"/>
              <w:spacing w:after="0" w:line="240" w:lineRule="auto"/>
              <w:jc w:val="both"/>
              <w:rPr>
                <w:rFonts w:ascii="Arial" w:eastAsia="Times New Roman" w:hAnsi="Arial" w:cs="Arial"/>
                <w:color w:val="000000"/>
                <w:u w:val="single"/>
                <w:lang w:eastAsia="en-GB"/>
              </w:rPr>
            </w:pPr>
          </w:p>
          <w:p w14:paraId="50190423" w14:textId="77777777" w:rsidR="00C258B0" w:rsidRPr="0053766E" w:rsidRDefault="00C258B0" w:rsidP="0053766E">
            <w:pPr>
              <w:numPr>
                <w:ilvl w:val="0"/>
                <w:numId w:val="5"/>
              </w:numPr>
              <w:spacing w:after="0" w:line="240" w:lineRule="auto"/>
              <w:jc w:val="both"/>
              <w:rPr>
                <w:rFonts w:ascii="Arial" w:eastAsia="Times New Roman" w:hAnsi="Arial" w:cs="Arial"/>
                <w:color w:val="000000"/>
                <w:u w:val="single"/>
                <w:lang w:eastAsia="en-GB"/>
              </w:rPr>
            </w:pPr>
            <w:r w:rsidRPr="0053766E">
              <w:rPr>
                <w:rFonts w:ascii="Arial" w:eastAsia="Times New Roman" w:hAnsi="Arial" w:cs="Arial"/>
                <w:b/>
                <w:bCs/>
                <w:color w:val="000000"/>
                <w:lang w:eastAsia="en-GB"/>
              </w:rPr>
              <w:t xml:space="preserve">Birmingham Safeguarding Children Partnership threshold guidance </w:t>
            </w:r>
            <w:hyperlink r:id="rId19" w:history="1">
              <w:r w:rsidR="00535E54" w:rsidRPr="0053766E">
                <w:rPr>
                  <w:rFonts w:ascii="Arial" w:eastAsia="Times New Roman" w:hAnsi="Arial" w:cs="Arial"/>
                  <w:b/>
                  <w:bCs/>
                  <w:color w:val="000000"/>
                  <w:u w:val="single"/>
                  <w:lang w:eastAsia="en-GB"/>
                </w:rPr>
                <w:t>Delivering effective support</w:t>
              </w:r>
            </w:hyperlink>
          </w:p>
          <w:p w14:paraId="3DD355C9" w14:textId="77777777" w:rsidR="00715F39" w:rsidRPr="0053766E" w:rsidRDefault="00715F39" w:rsidP="0053766E">
            <w:pPr>
              <w:spacing w:after="0" w:line="240" w:lineRule="auto"/>
              <w:jc w:val="both"/>
              <w:rPr>
                <w:rFonts w:ascii="Arial" w:eastAsia="Times New Roman" w:hAnsi="Arial" w:cs="Arial"/>
                <w:color w:val="000000"/>
                <w:u w:val="single"/>
                <w:lang w:eastAsia="en-GB"/>
              </w:rPr>
            </w:pPr>
          </w:p>
          <w:p w14:paraId="32C72A57" w14:textId="77777777" w:rsidR="008F187C" w:rsidRPr="0053766E" w:rsidRDefault="00FD1836" w:rsidP="0053766E">
            <w:pPr>
              <w:numPr>
                <w:ilvl w:val="0"/>
                <w:numId w:val="5"/>
              </w:numPr>
              <w:spacing w:after="200" w:line="276" w:lineRule="auto"/>
              <w:contextualSpacing/>
              <w:jc w:val="both"/>
              <w:rPr>
                <w:rStyle w:val="Hyperlink"/>
                <w:rFonts w:ascii="Arial" w:eastAsia="Times New Roman" w:hAnsi="Arial" w:cs="Arial"/>
                <w:b/>
                <w:bCs/>
                <w:color w:val="000000"/>
                <w:lang w:eastAsia="en-GB"/>
              </w:rPr>
            </w:pPr>
            <w:hyperlink r:id="rId20" w:history="1">
              <w:r w:rsidR="00C258B0" w:rsidRPr="0053766E">
                <w:rPr>
                  <w:rStyle w:val="Hyperlink"/>
                  <w:rFonts w:ascii="Arial" w:eastAsia="Times New Roman" w:hAnsi="Arial" w:cs="Arial"/>
                  <w:b/>
                  <w:bCs/>
                  <w:color w:val="000000"/>
                  <w:lang w:val="en" w:eastAsia="en-GB"/>
                </w:rPr>
                <w:t xml:space="preserve">Multi-agency Statutory Guidance on Female Genital Mutilation </w:t>
              </w:r>
            </w:hyperlink>
          </w:p>
          <w:p w14:paraId="1A81F0B1" w14:textId="77777777" w:rsidR="00715F39" w:rsidRPr="0053766E" w:rsidRDefault="00715F39" w:rsidP="0053766E">
            <w:pPr>
              <w:spacing w:after="0" w:line="240" w:lineRule="auto"/>
              <w:jc w:val="both"/>
              <w:rPr>
                <w:rFonts w:ascii="Arial" w:eastAsia="Times New Roman" w:hAnsi="Arial" w:cs="Arial"/>
                <w:b/>
                <w:bCs/>
                <w:sz w:val="20"/>
                <w:szCs w:val="20"/>
                <w:u w:val="single"/>
                <w:lang w:eastAsia="en-GB"/>
              </w:rPr>
            </w:pPr>
          </w:p>
          <w:p w14:paraId="5DAA2608" w14:textId="77777777" w:rsidR="008F187C" w:rsidRPr="0053766E" w:rsidRDefault="00FD1836" w:rsidP="0053766E">
            <w:pPr>
              <w:numPr>
                <w:ilvl w:val="0"/>
                <w:numId w:val="5"/>
              </w:numPr>
              <w:spacing w:after="200" w:line="276" w:lineRule="auto"/>
              <w:contextualSpacing/>
              <w:jc w:val="both"/>
              <w:rPr>
                <w:rFonts w:ascii="Arial" w:eastAsia="Times New Roman" w:hAnsi="Arial" w:cs="Arial"/>
                <w:b/>
                <w:bCs/>
                <w:u w:val="single"/>
                <w:lang w:eastAsia="en-GB"/>
              </w:rPr>
            </w:pPr>
            <w:hyperlink r:id="rId21" w:history="1">
              <w:r w:rsidR="00715F39" w:rsidRPr="0053766E">
                <w:rPr>
                  <w:rFonts w:ascii="Arial" w:hAnsi="Arial" w:cs="Arial"/>
                  <w:b/>
                  <w:bCs/>
                  <w:u w:val="single"/>
                </w:rPr>
                <w:t>Protecting children from radicalisation: the prevent duty 2021</w:t>
              </w:r>
            </w:hyperlink>
          </w:p>
          <w:p w14:paraId="717AAFBA" w14:textId="77777777" w:rsidR="006F674F" w:rsidRPr="0053766E" w:rsidRDefault="006F674F" w:rsidP="0053766E">
            <w:pPr>
              <w:spacing w:after="200" w:line="276" w:lineRule="auto"/>
              <w:contextualSpacing/>
              <w:jc w:val="both"/>
              <w:rPr>
                <w:rFonts w:ascii="Arial" w:eastAsia="Times New Roman" w:hAnsi="Arial" w:cs="Arial"/>
                <w:b/>
                <w:bCs/>
                <w:i/>
                <w:iCs/>
                <w:color w:val="000000"/>
                <w:u w:val="single"/>
                <w:lang w:eastAsia="en-GB"/>
              </w:rPr>
            </w:pPr>
          </w:p>
          <w:p w14:paraId="3EE69301" w14:textId="77777777" w:rsidR="004412D9" w:rsidRPr="0053766E" w:rsidRDefault="00FD1836" w:rsidP="0053766E">
            <w:pPr>
              <w:numPr>
                <w:ilvl w:val="0"/>
                <w:numId w:val="5"/>
              </w:numPr>
              <w:spacing w:after="200" w:line="276" w:lineRule="auto"/>
              <w:contextualSpacing/>
              <w:jc w:val="both"/>
              <w:rPr>
                <w:rFonts w:ascii="Arial" w:eastAsia="Times New Roman" w:hAnsi="Arial" w:cs="Arial"/>
                <w:b/>
                <w:bCs/>
                <w:i/>
                <w:iCs/>
                <w:color w:val="000000"/>
                <w:u w:val="single"/>
                <w:lang w:eastAsia="en-GB"/>
              </w:rPr>
            </w:pPr>
            <w:hyperlink r:id="rId22" w:history="1">
              <w:r w:rsidR="00A7366A" w:rsidRPr="0053766E">
                <w:rPr>
                  <w:rStyle w:val="Hyperlink"/>
                  <w:rFonts w:ascii="Arial" w:eastAsia="Times New Roman" w:hAnsi="Arial" w:cs="Arial"/>
                  <w:b/>
                  <w:bCs/>
                  <w:color w:val="000000"/>
                  <w:lang w:val="en" w:eastAsia="en-GB"/>
                </w:rPr>
                <w:t>Relationships</w:t>
              </w:r>
              <w:r w:rsidR="00F578E5" w:rsidRPr="0053766E">
                <w:rPr>
                  <w:rStyle w:val="Hyperlink"/>
                  <w:rFonts w:ascii="Arial" w:eastAsia="Times New Roman" w:hAnsi="Arial" w:cs="Arial"/>
                  <w:b/>
                  <w:bCs/>
                  <w:color w:val="000000"/>
                  <w:lang w:val="en" w:eastAsia="en-GB"/>
                </w:rPr>
                <w:t xml:space="preserve"> Education, Relationships</w:t>
              </w:r>
              <w:r w:rsidR="00A7366A" w:rsidRPr="0053766E">
                <w:rPr>
                  <w:rStyle w:val="Hyperlink"/>
                  <w:rFonts w:ascii="Arial" w:eastAsia="Times New Roman" w:hAnsi="Arial" w:cs="Arial"/>
                  <w:b/>
                  <w:bCs/>
                  <w:color w:val="000000"/>
                  <w:lang w:val="en" w:eastAsia="en-GB"/>
                </w:rPr>
                <w:t xml:space="preserve"> and Sex Education</w:t>
              </w:r>
              <w:r w:rsidR="000C7131" w:rsidRPr="0053766E">
                <w:rPr>
                  <w:rStyle w:val="Hyperlink"/>
                  <w:rFonts w:ascii="Arial" w:eastAsia="Times New Roman" w:hAnsi="Arial" w:cs="Arial"/>
                  <w:b/>
                  <w:bCs/>
                  <w:color w:val="000000"/>
                  <w:lang w:val="en" w:eastAsia="en-GB"/>
                </w:rPr>
                <w:t xml:space="preserve"> </w:t>
              </w:r>
              <w:r w:rsidR="00A7366A" w:rsidRPr="0053766E">
                <w:rPr>
                  <w:rStyle w:val="Hyperlink"/>
                  <w:rFonts w:ascii="Arial" w:eastAsia="Times New Roman" w:hAnsi="Arial" w:cs="Arial"/>
                  <w:b/>
                  <w:bCs/>
                  <w:color w:val="000000"/>
                  <w:lang w:val="en" w:eastAsia="en-GB"/>
                </w:rPr>
                <w:t>(R</w:t>
              </w:r>
              <w:r w:rsidR="00445399" w:rsidRPr="0053766E">
                <w:rPr>
                  <w:rStyle w:val="Hyperlink"/>
                  <w:rFonts w:ascii="Arial" w:eastAsia="Times New Roman" w:hAnsi="Arial" w:cs="Arial"/>
                  <w:b/>
                  <w:bCs/>
                  <w:color w:val="000000"/>
                  <w:lang w:val="en" w:eastAsia="en-GB"/>
                </w:rPr>
                <w:t xml:space="preserve">SE) </w:t>
              </w:r>
              <w:r w:rsidR="00F578E5" w:rsidRPr="0053766E">
                <w:rPr>
                  <w:rStyle w:val="Hyperlink"/>
                  <w:rFonts w:ascii="Arial" w:eastAsia="Times New Roman" w:hAnsi="Arial" w:cs="Arial"/>
                  <w:b/>
                  <w:bCs/>
                  <w:color w:val="000000"/>
                  <w:lang w:val="en" w:eastAsia="en-GB"/>
                </w:rPr>
                <w:t>and Health Education</w:t>
              </w:r>
            </w:hyperlink>
          </w:p>
          <w:p w14:paraId="37CAD5E3" w14:textId="77777777" w:rsidR="00D702A8" w:rsidRPr="0053766E" w:rsidRDefault="00FD1836" w:rsidP="0053766E">
            <w:pPr>
              <w:pStyle w:val="ListParagraph"/>
              <w:numPr>
                <w:ilvl w:val="0"/>
                <w:numId w:val="5"/>
              </w:numPr>
              <w:spacing w:after="200" w:line="276" w:lineRule="auto"/>
              <w:jc w:val="both"/>
              <w:rPr>
                <w:rStyle w:val="Hyperlink"/>
                <w:rFonts w:ascii="Arial" w:eastAsia="Times New Roman" w:hAnsi="Arial" w:cs="Arial"/>
                <w:b/>
                <w:bCs/>
                <w:iCs/>
                <w:color w:val="000000"/>
                <w:lang w:eastAsia="en-GB"/>
              </w:rPr>
            </w:pPr>
            <w:hyperlink r:id="rId23" w:history="1">
              <w:r w:rsidR="00F578E5" w:rsidRPr="0053766E">
                <w:rPr>
                  <w:rStyle w:val="Hyperlink"/>
                  <w:rFonts w:ascii="Arial" w:eastAsia="Times New Roman" w:hAnsi="Arial" w:cs="Arial"/>
                  <w:b/>
                  <w:bCs/>
                  <w:iCs/>
                  <w:color w:val="000000"/>
                  <w:lang w:eastAsia="en-GB"/>
                </w:rPr>
                <w:t>Birmingham RSE Primary Offer</w:t>
              </w:r>
            </w:hyperlink>
          </w:p>
          <w:p w14:paraId="56EE48EE" w14:textId="77777777" w:rsidR="00D702A8" w:rsidRPr="0053766E" w:rsidRDefault="00D702A8" w:rsidP="0053766E">
            <w:pPr>
              <w:pStyle w:val="ListParagraph"/>
              <w:spacing w:after="200" w:line="276" w:lineRule="auto"/>
              <w:ind w:left="360"/>
              <w:jc w:val="both"/>
              <w:rPr>
                <w:rFonts w:ascii="Arial" w:eastAsia="Times New Roman" w:hAnsi="Arial" w:cs="Arial"/>
                <w:b/>
                <w:bCs/>
                <w:iCs/>
                <w:color w:val="000000"/>
                <w:u w:val="single"/>
                <w:lang w:eastAsia="en-GB"/>
              </w:rPr>
            </w:pPr>
          </w:p>
          <w:p w14:paraId="2979E1ED" w14:textId="77777777" w:rsidR="00D702A8" w:rsidRPr="0053766E" w:rsidRDefault="00FD1836" w:rsidP="0053766E">
            <w:pPr>
              <w:pStyle w:val="ListParagraph"/>
              <w:numPr>
                <w:ilvl w:val="0"/>
                <w:numId w:val="5"/>
              </w:numPr>
              <w:spacing w:after="200" w:line="276" w:lineRule="auto"/>
              <w:jc w:val="both"/>
              <w:rPr>
                <w:rStyle w:val="Hyperlink"/>
                <w:rFonts w:ascii="Arial" w:eastAsia="Times New Roman" w:hAnsi="Arial" w:cs="Arial"/>
                <w:b/>
                <w:bCs/>
                <w:iCs/>
                <w:color w:val="auto"/>
                <w:lang w:eastAsia="en-GB"/>
              </w:rPr>
            </w:pPr>
            <w:hyperlink r:id="rId24" w:history="1">
              <w:r w:rsidR="00D702A8" w:rsidRPr="0053766E">
                <w:rPr>
                  <w:rFonts w:ascii="Arial" w:eastAsia="Times New Roman" w:hAnsi="Arial" w:cs="Arial"/>
                  <w:b/>
                  <w:bCs/>
                  <w:u w:val="single"/>
                  <w:lang w:eastAsia="en-GB"/>
                </w:rPr>
                <w:t>Searching, screening and confiscation at school - GOV.UK (www.gov.uk)</w:t>
              </w:r>
            </w:hyperlink>
          </w:p>
          <w:p w14:paraId="2908EB2C" w14:textId="77777777" w:rsidR="000C7131" w:rsidRPr="0053766E" w:rsidRDefault="000C7131" w:rsidP="0053766E">
            <w:pPr>
              <w:pStyle w:val="ListParagraph"/>
              <w:spacing w:after="200" w:line="276" w:lineRule="auto"/>
              <w:ind w:left="360"/>
              <w:jc w:val="both"/>
              <w:rPr>
                <w:rStyle w:val="Hyperlink"/>
                <w:rFonts w:ascii="Arial" w:eastAsia="Times New Roman" w:hAnsi="Arial" w:cs="Arial"/>
                <w:b/>
                <w:bCs/>
                <w:iCs/>
                <w:color w:val="000000"/>
                <w:lang w:eastAsia="en-GB"/>
              </w:rPr>
            </w:pPr>
          </w:p>
          <w:p w14:paraId="6BC1F9EE" w14:textId="77777777" w:rsidR="000C7131" w:rsidRPr="0053766E" w:rsidRDefault="00FD1836" w:rsidP="0053766E">
            <w:pPr>
              <w:pStyle w:val="ListParagraph"/>
              <w:numPr>
                <w:ilvl w:val="0"/>
                <w:numId w:val="5"/>
              </w:numPr>
              <w:spacing w:after="200" w:line="276" w:lineRule="auto"/>
              <w:jc w:val="both"/>
              <w:rPr>
                <w:rFonts w:ascii="Arial" w:eastAsia="Times New Roman" w:hAnsi="Arial" w:cs="Arial"/>
                <w:b/>
                <w:bCs/>
                <w:iCs/>
                <w:color w:val="000000"/>
                <w:u w:val="single"/>
                <w:lang w:eastAsia="en-GB"/>
              </w:rPr>
            </w:pPr>
            <w:hyperlink r:id="rId25" w:history="1">
              <w:r w:rsidR="000C7131" w:rsidRPr="0053766E">
                <w:rPr>
                  <w:rStyle w:val="Hyperlink"/>
                  <w:rFonts w:ascii="Arial" w:eastAsia="Times New Roman" w:hAnsi="Arial" w:cs="Arial"/>
                  <w:b/>
                  <w:bCs/>
                  <w:color w:val="000000"/>
                  <w:lang w:eastAsia="en-GB"/>
                </w:rPr>
                <w:t>Sharing nudes and semi-nudes: advice for education settings working with children and young people</w:t>
              </w:r>
            </w:hyperlink>
          </w:p>
          <w:p w14:paraId="121FD38A" w14:textId="77777777" w:rsidR="005A5F74" w:rsidRPr="0053766E" w:rsidRDefault="005A5F74" w:rsidP="0053766E">
            <w:pPr>
              <w:pStyle w:val="ListParagraph"/>
              <w:spacing w:after="0" w:line="240" w:lineRule="auto"/>
              <w:jc w:val="both"/>
              <w:rPr>
                <w:rFonts w:ascii="Arial" w:eastAsia="Times New Roman" w:hAnsi="Arial" w:cs="Arial"/>
                <w:b/>
                <w:bCs/>
                <w:iCs/>
                <w:color w:val="000000"/>
                <w:u w:val="single"/>
                <w:lang w:eastAsia="en-GB"/>
              </w:rPr>
            </w:pPr>
          </w:p>
          <w:p w14:paraId="4AE1C143" w14:textId="77777777" w:rsidR="00094524" w:rsidRPr="0053766E" w:rsidRDefault="00FD1836" w:rsidP="0053766E">
            <w:pPr>
              <w:pStyle w:val="ListParagraph"/>
              <w:numPr>
                <w:ilvl w:val="0"/>
                <w:numId w:val="5"/>
              </w:numPr>
              <w:spacing w:after="200" w:line="276" w:lineRule="auto"/>
              <w:jc w:val="both"/>
              <w:rPr>
                <w:rStyle w:val="Hyperlink"/>
                <w:rFonts w:ascii="Arial" w:eastAsia="Times New Roman" w:hAnsi="Arial" w:cs="Arial"/>
                <w:b/>
                <w:bCs/>
                <w:color w:val="000000"/>
                <w:lang w:eastAsia="en-GB"/>
              </w:rPr>
            </w:pPr>
            <w:hyperlink r:id="rId26" w:history="1">
              <w:r w:rsidR="00094524" w:rsidRPr="0053766E">
                <w:rPr>
                  <w:rStyle w:val="Hyperlink"/>
                  <w:rFonts w:ascii="Arial" w:eastAsia="Times New Roman" w:hAnsi="Arial" w:cs="Arial"/>
                  <w:b/>
                  <w:bCs/>
                  <w:color w:val="000000"/>
                  <w:lang w:eastAsia="en-GB"/>
                </w:rPr>
                <w:t>Voyeurism Offences Act 2019</w:t>
              </w:r>
            </w:hyperlink>
          </w:p>
          <w:p w14:paraId="01711186" w14:textId="77777777" w:rsidR="000C7131" w:rsidRPr="0053766E" w:rsidRDefault="00FD1836" w:rsidP="0053766E">
            <w:pPr>
              <w:numPr>
                <w:ilvl w:val="0"/>
                <w:numId w:val="6"/>
              </w:numPr>
              <w:spacing w:after="200" w:line="276" w:lineRule="auto"/>
              <w:ind w:left="360"/>
              <w:contextualSpacing/>
              <w:jc w:val="both"/>
              <w:rPr>
                <w:rStyle w:val="Hyperlink"/>
                <w:rFonts w:ascii="Arial" w:eastAsia="Times New Roman" w:hAnsi="Arial" w:cs="Arial"/>
                <w:b/>
                <w:bCs/>
                <w:iCs/>
                <w:color w:val="000000"/>
                <w:lang w:eastAsia="en-GB"/>
              </w:rPr>
            </w:pPr>
            <w:hyperlink r:id="rId27" w:history="1">
              <w:r w:rsidR="000C7131" w:rsidRPr="0053766E">
                <w:rPr>
                  <w:rStyle w:val="Hyperlink"/>
                  <w:rFonts w:ascii="Arial" w:eastAsia="Times New Roman" w:hAnsi="Arial" w:cs="Arial"/>
                  <w:b/>
                  <w:bCs/>
                  <w:iCs/>
                  <w:color w:val="000000"/>
                  <w:lang w:eastAsia="en-GB"/>
                </w:rPr>
                <w:t>DfE statutory guidance on Children Missing Education</w:t>
              </w:r>
            </w:hyperlink>
          </w:p>
          <w:p w14:paraId="1FE2DD96" w14:textId="77777777" w:rsidR="00715F39" w:rsidRPr="0053766E" w:rsidRDefault="00715F39" w:rsidP="0053766E">
            <w:pPr>
              <w:spacing w:after="200" w:line="276" w:lineRule="auto"/>
              <w:ind w:left="360"/>
              <w:contextualSpacing/>
              <w:jc w:val="both"/>
              <w:rPr>
                <w:rStyle w:val="Hyperlink"/>
                <w:rFonts w:ascii="Arial" w:eastAsia="Times New Roman" w:hAnsi="Arial" w:cs="Arial"/>
                <w:b/>
                <w:bCs/>
                <w:iCs/>
                <w:color w:val="000000"/>
                <w:lang w:eastAsia="en-GB"/>
              </w:rPr>
            </w:pPr>
          </w:p>
          <w:p w14:paraId="01BAAA64" w14:textId="77777777" w:rsidR="006D2B23" w:rsidRPr="0053766E" w:rsidRDefault="00FD1836" w:rsidP="0053766E">
            <w:pPr>
              <w:numPr>
                <w:ilvl w:val="0"/>
                <w:numId w:val="6"/>
              </w:numPr>
              <w:spacing w:after="200" w:line="276" w:lineRule="auto"/>
              <w:ind w:left="360"/>
              <w:contextualSpacing/>
              <w:jc w:val="both"/>
              <w:rPr>
                <w:rFonts w:ascii="Arial" w:eastAsia="Times New Roman" w:hAnsi="Arial" w:cs="Arial"/>
                <w:b/>
                <w:bCs/>
                <w:iCs/>
                <w:u w:val="single"/>
                <w:lang w:eastAsia="en-GB"/>
              </w:rPr>
            </w:pPr>
            <w:hyperlink r:id="rId28" w:history="1">
              <w:r w:rsidR="00003FCF" w:rsidRPr="0053766E">
                <w:rPr>
                  <w:rStyle w:val="Hyperlink"/>
                  <w:rFonts w:ascii="Arial" w:eastAsia="Times New Roman" w:hAnsi="Arial" w:cs="Arial"/>
                  <w:b/>
                  <w:bCs/>
                  <w:iCs/>
                  <w:color w:val="auto"/>
                  <w:lang w:eastAsia="en-GB"/>
                </w:rPr>
                <w:t>Human Rights Act 1998</w:t>
              </w:r>
            </w:hyperlink>
          </w:p>
          <w:p w14:paraId="27357532" w14:textId="77777777" w:rsidR="006D2B23" w:rsidRPr="0053766E" w:rsidRDefault="006D2B23" w:rsidP="0053766E">
            <w:pPr>
              <w:spacing w:after="200" w:line="276" w:lineRule="auto"/>
              <w:ind w:left="360"/>
              <w:contextualSpacing/>
              <w:jc w:val="both"/>
              <w:rPr>
                <w:rFonts w:ascii="Arial" w:eastAsia="Times New Roman" w:hAnsi="Arial" w:cs="Arial"/>
                <w:b/>
                <w:bCs/>
                <w:iCs/>
                <w:color w:val="000000"/>
                <w:u w:val="single"/>
                <w:lang w:eastAsia="en-GB"/>
              </w:rPr>
            </w:pPr>
          </w:p>
          <w:p w14:paraId="36A0E848" w14:textId="77777777" w:rsidR="006D2B23" w:rsidRPr="0053766E" w:rsidRDefault="00FD1836" w:rsidP="0053766E">
            <w:pPr>
              <w:numPr>
                <w:ilvl w:val="0"/>
                <w:numId w:val="6"/>
              </w:numPr>
              <w:spacing w:after="200" w:line="276" w:lineRule="auto"/>
              <w:ind w:left="360"/>
              <w:contextualSpacing/>
              <w:jc w:val="both"/>
              <w:rPr>
                <w:rStyle w:val="Hyperlink"/>
                <w:rFonts w:ascii="Arial" w:eastAsia="Times New Roman" w:hAnsi="Arial" w:cs="Arial"/>
                <w:b/>
                <w:bCs/>
                <w:iCs/>
                <w:color w:val="auto"/>
                <w:lang w:eastAsia="en-GB"/>
              </w:rPr>
            </w:pPr>
            <w:hyperlink r:id="rId29" w:history="1">
              <w:r w:rsidR="008906BD" w:rsidRPr="0053766E">
                <w:rPr>
                  <w:rStyle w:val="Hyperlink"/>
                  <w:rFonts w:ascii="Arial" w:eastAsia="Times New Roman" w:hAnsi="Arial" w:cs="Arial"/>
                  <w:b/>
                  <w:bCs/>
                  <w:iCs/>
                  <w:color w:val="auto"/>
                  <w:lang w:eastAsia="en-GB"/>
                </w:rPr>
                <w:t>Gover</w:t>
              </w:r>
              <w:r w:rsidR="00715F39" w:rsidRPr="0053766E">
                <w:rPr>
                  <w:rStyle w:val="Hyperlink"/>
                  <w:rFonts w:ascii="Arial" w:eastAsia="Times New Roman" w:hAnsi="Arial" w:cs="Arial"/>
                  <w:b/>
                  <w:bCs/>
                  <w:iCs/>
                  <w:color w:val="auto"/>
                  <w:lang w:eastAsia="en-GB"/>
                </w:rPr>
                <w:t>n</w:t>
              </w:r>
              <w:r w:rsidR="008906BD" w:rsidRPr="0053766E">
                <w:rPr>
                  <w:rStyle w:val="Hyperlink"/>
                  <w:rFonts w:ascii="Arial" w:eastAsia="Times New Roman" w:hAnsi="Arial" w:cs="Arial"/>
                  <w:b/>
                  <w:bCs/>
                  <w:iCs/>
                  <w:color w:val="auto"/>
                  <w:lang w:eastAsia="en-GB"/>
                </w:rPr>
                <w:t>ment publication equality act 2010 advice for schools</w:t>
              </w:r>
            </w:hyperlink>
          </w:p>
          <w:p w14:paraId="07F023C8" w14:textId="77777777" w:rsidR="00715F39" w:rsidRPr="0053766E" w:rsidRDefault="00715F39" w:rsidP="0053766E">
            <w:pPr>
              <w:pStyle w:val="ListParagraph"/>
              <w:spacing w:after="0" w:line="240" w:lineRule="auto"/>
              <w:jc w:val="both"/>
              <w:rPr>
                <w:rFonts w:ascii="Arial" w:eastAsia="Times New Roman" w:hAnsi="Arial" w:cs="Arial"/>
                <w:b/>
                <w:bCs/>
                <w:iCs/>
                <w:u w:val="single"/>
                <w:lang w:eastAsia="en-GB"/>
              </w:rPr>
            </w:pPr>
          </w:p>
          <w:p w14:paraId="6C2C863C" w14:textId="77777777" w:rsidR="00715F39" w:rsidRPr="0053766E" w:rsidRDefault="00FD1836" w:rsidP="0053766E">
            <w:pPr>
              <w:numPr>
                <w:ilvl w:val="0"/>
                <w:numId w:val="6"/>
              </w:numPr>
              <w:spacing w:after="200" w:line="276" w:lineRule="auto"/>
              <w:ind w:left="360"/>
              <w:contextualSpacing/>
              <w:jc w:val="both"/>
              <w:rPr>
                <w:rFonts w:ascii="Arial" w:eastAsia="Times New Roman" w:hAnsi="Arial" w:cs="Arial"/>
                <w:b/>
                <w:bCs/>
                <w:iCs/>
                <w:u w:val="single"/>
                <w:lang w:eastAsia="en-GB"/>
              </w:rPr>
            </w:pPr>
            <w:hyperlink r:id="rId30" w:history="1">
              <w:r w:rsidR="00715F39" w:rsidRPr="0053766E">
                <w:rPr>
                  <w:rFonts w:ascii="Arial" w:hAnsi="Arial" w:cs="Arial"/>
                  <w:b/>
                  <w:bCs/>
                  <w:u w:val="single"/>
                </w:rPr>
                <w:t>Harmful online challenges and online hoaxes - GOV.UK (www.gov.uk)</w:t>
              </w:r>
            </w:hyperlink>
          </w:p>
          <w:p w14:paraId="4BDB5498" w14:textId="77777777" w:rsidR="00D702A8" w:rsidRPr="0053766E" w:rsidRDefault="00D702A8" w:rsidP="0053766E">
            <w:pPr>
              <w:spacing w:after="200" w:line="276" w:lineRule="auto"/>
              <w:contextualSpacing/>
              <w:rPr>
                <w:rFonts w:ascii="Arial" w:eastAsia="Times New Roman" w:hAnsi="Arial" w:cs="Arial"/>
                <w:b/>
                <w:bCs/>
                <w:iCs/>
                <w:color w:val="000000"/>
                <w:u w:val="single"/>
                <w:lang w:eastAsia="en-GB"/>
              </w:rPr>
            </w:pPr>
          </w:p>
          <w:p w14:paraId="0AF73448" w14:textId="77777777" w:rsidR="00D702A8" w:rsidRPr="0053766E" w:rsidRDefault="00FD1836" w:rsidP="0053766E">
            <w:pPr>
              <w:numPr>
                <w:ilvl w:val="0"/>
                <w:numId w:val="6"/>
              </w:numPr>
              <w:spacing w:after="200" w:line="276" w:lineRule="auto"/>
              <w:ind w:left="360"/>
              <w:contextualSpacing/>
              <w:rPr>
                <w:rFonts w:ascii="Arial" w:eastAsia="Times New Roman" w:hAnsi="Arial" w:cs="Arial"/>
                <w:b/>
                <w:bCs/>
                <w:iCs/>
                <w:u w:val="single"/>
                <w:lang w:eastAsia="en-GB"/>
              </w:rPr>
            </w:pPr>
            <w:hyperlink r:id="rId31" w:history="1">
              <w:r w:rsidR="00D702A8" w:rsidRPr="0053766E">
                <w:rPr>
                  <w:rFonts w:ascii="Arial" w:hAnsi="Arial" w:cs="Arial"/>
                  <w:b/>
                  <w:bCs/>
                  <w:u w:val="single"/>
                </w:rPr>
                <w:t>Searching, screening and confiscation at school - GOV.UK (www.gov.uk)</w:t>
              </w:r>
            </w:hyperlink>
          </w:p>
          <w:p w14:paraId="2916C19D" w14:textId="77777777" w:rsidR="00D702A8" w:rsidRPr="0053766E" w:rsidRDefault="00D702A8" w:rsidP="0053766E">
            <w:pPr>
              <w:spacing w:after="200" w:line="276" w:lineRule="auto"/>
              <w:contextualSpacing/>
              <w:rPr>
                <w:rFonts w:ascii="Arial" w:eastAsia="Times New Roman" w:hAnsi="Arial" w:cs="Arial"/>
                <w:b/>
                <w:bCs/>
                <w:iCs/>
                <w:color w:val="000000"/>
                <w:u w:val="single"/>
                <w:lang w:eastAsia="en-GB"/>
              </w:rPr>
            </w:pPr>
          </w:p>
          <w:p w14:paraId="0379D289" w14:textId="77777777" w:rsidR="006D2B23" w:rsidRPr="0053766E" w:rsidRDefault="00FD1836" w:rsidP="0053766E">
            <w:pPr>
              <w:numPr>
                <w:ilvl w:val="0"/>
                <w:numId w:val="6"/>
              </w:numPr>
              <w:spacing w:after="200" w:line="276" w:lineRule="auto"/>
              <w:ind w:left="360"/>
              <w:contextualSpacing/>
              <w:rPr>
                <w:rFonts w:ascii="Arial" w:eastAsia="Times New Roman" w:hAnsi="Arial" w:cs="Arial"/>
                <w:b/>
                <w:bCs/>
                <w:iCs/>
                <w:u w:val="single"/>
                <w:lang w:eastAsia="en-GB"/>
              </w:rPr>
            </w:pPr>
            <w:hyperlink r:id="rId32" w:history="1">
              <w:r w:rsidR="008906BD" w:rsidRPr="0053766E">
                <w:rPr>
                  <w:rStyle w:val="Hyperlink"/>
                  <w:rFonts w:ascii="Arial" w:eastAsia="Times New Roman" w:hAnsi="Arial" w:cs="Arial"/>
                  <w:b/>
                  <w:bCs/>
                  <w:iCs/>
                  <w:color w:val="auto"/>
                  <w:lang w:eastAsia="en-GB"/>
                </w:rPr>
                <w:t xml:space="preserve">Public sector equality duty guidance schools </w:t>
              </w:r>
            </w:hyperlink>
          </w:p>
          <w:p w14:paraId="74869460" w14:textId="77777777" w:rsidR="006D2B23" w:rsidRPr="0053766E" w:rsidRDefault="006D2B23" w:rsidP="0053766E">
            <w:pPr>
              <w:spacing w:after="0" w:line="240" w:lineRule="auto"/>
              <w:rPr>
                <w:rFonts w:ascii="Arial" w:eastAsia="Times New Roman" w:hAnsi="Arial" w:cs="Arial"/>
                <w:b/>
                <w:bCs/>
                <w:iCs/>
                <w:color w:val="000000"/>
                <w:u w:val="single"/>
                <w:lang w:eastAsia="en-GB"/>
              </w:rPr>
            </w:pPr>
          </w:p>
          <w:p w14:paraId="187F57B8" w14:textId="77777777" w:rsidR="00C258B0" w:rsidRPr="0053766E" w:rsidRDefault="00C258B0" w:rsidP="0053766E">
            <w:pPr>
              <w:spacing w:after="200" w:line="276" w:lineRule="auto"/>
              <w:ind w:left="360"/>
              <w:contextualSpacing/>
              <w:rPr>
                <w:rFonts w:ascii="Arial" w:eastAsia="Times New Roman" w:hAnsi="Arial" w:cs="Arial"/>
                <w:color w:val="000000"/>
                <w:lang w:eastAsia="en-GB"/>
              </w:rPr>
            </w:pPr>
          </w:p>
        </w:tc>
        <w:tc>
          <w:tcPr>
            <w:tcW w:w="4140" w:type="dxa"/>
            <w:shd w:val="clear" w:color="auto" w:fill="F2F2F2" w:themeFill="background1" w:themeFillShade="F2"/>
          </w:tcPr>
          <w:p w14:paraId="16714EB1" w14:textId="77777777" w:rsidR="00C258B0" w:rsidRPr="0053766E" w:rsidRDefault="00C258B0" w:rsidP="0053766E">
            <w:pPr>
              <w:keepNext/>
              <w:spacing w:after="0" w:line="240" w:lineRule="auto"/>
              <w:jc w:val="both"/>
              <w:outlineLvl w:val="1"/>
              <w:rPr>
                <w:rFonts w:ascii="Arial" w:eastAsia="Times New Roman" w:hAnsi="Arial" w:cs="Arial"/>
                <w:i/>
                <w:color w:val="000000"/>
                <w:lang w:eastAsia="en-GB"/>
              </w:rPr>
            </w:pPr>
            <w:r w:rsidRPr="0053766E">
              <w:rPr>
                <w:rFonts w:ascii="Arial" w:eastAsia="Times New Roman" w:hAnsi="Arial" w:cs="Arial"/>
                <w:i/>
                <w:color w:val="000000"/>
                <w:lang w:eastAsia="en-GB"/>
              </w:rPr>
              <w:lastRenderedPageBreak/>
              <w:t>In our school the following people will take the lead in these areas:</w:t>
            </w:r>
          </w:p>
          <w:p w14:paraId="54738AF4"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5926CA58" w14:textId="77777777" w:rsidR="00C258B0" w:rsidRPr="0053766E" w:rsidRDefault="00C258B0" w:rsidP="0053766E">
            <w:pPr>
              <w:spacing w:after="0" w:line="240" w:lineRule="auto"/>
              <w:jc w:val="both"/>
              <w:rPr>
                <w:rFonts w:ascii="Arial" w:eastAsia="Times New Roman" w:hAnsi="Arial" w:cs="Arial"/>
                <w:i/>
                <w:iCs/>
                <w:color w:val="000000"/>
                <w:lang w:eastAsia="en-GB"/>
              </w:rPr>
            </w:pPr>
            <w:r w:rsidRPr="0053766E">
              <w:rPr>
                <w:rFonts w:ascii="Arial" w:eastAsia="Times New Roman" w:hAnsi="Arial" w:cs="Arial"/>
                <w:i/>
                <w:iCs/>
                <w:color w:val="000000"/>
                <w:lang w:eastAsia="en-GB"/>
              </w:rPr>
              <w:t>Our Data Protection officer is:</w:t>
            </w:r>
          </w:p>
          <w:p w14:paraId="37A72D36" w14:textId="77777777" w:rsidR="00C258B0" w:rsidRPr="0053766E" w:rsidRDefault="00E445E2" w:rsidP="0053766E">
            <w:pPr>
              <w:spacing w:after="0" w:line="240" w:lineRule="auto"/>
              <w:jc w:val="both"/>
              <w:rPr>
                <w:rFonts w:ascii="Arial" w:eastAsia="Times New Roman" w:hAnsi="Arial" w:cs="Arial"/>
                <w:b/>
                <w:bCs/>
                <w:i/>
                <w:iCs/>
                <w:color w:val="000000"/>
                <w:lang w:eastAsia="en-GB"/>
              </w:rPr>
            </w:pPr>
            <w:r>
              <w:rPr>
                <w:rFonts w:ascii="Arial" w:eastAsia="Times New Roman" w:hAnsi="Arial" w:cs="Arial"/>
                <w:b/>
                <w:bCs/>
                <w:i/>
                <w:iCs/>
                <w:color w:val="000000"/>
                <w:lang w:eastAsia="en-GB"/>
              </w:rPr>
              <w:t>Mila Majevadia</w:t>
            </w:r>
          </w:p>
          <w:p w14:paraId="46ABBD8F" w14:textId="77777777" w:rsidR="00C258B0" w:rsidRPr="0053766E" w:rsidRDefault="00C258B0" w:rsidP="0053766E">
            <w:pPr>
              <w:spacing w:after="0" w:line="240" w:lineRule="auto"/>
              <w:jc w:val="both"/>
              <w:rPr>
                <w:rFonts w:ascii="Arial" w:eastAsia="Times New Roman" w:hAnsi="Arial" w:cs="Arial"/>
                <w:i/>
                <w:iCs/>
                <w:color w:val="000000"/>
                <w:lang w:eastAsia="en-GB"/>
              </w:rPr>
            </w:pPr>
          </w:p>
          <w:p w14:paraId="7CB45FAE" w14:textId="77777777" w:rsidR="00C258B0" w:rsidRPr="0053766E" w:rsidRDefault="00C258B0" w:rsidP="0053766E">
            <w:pPr>
              <w:spacing w:after="0" w:line="240" w:lineRule="auto"/>
              <w:jc w:val="both"/>
              <w:rPr>
                <w:rFonts w:ascii="Arial" w:eastAsia="Times New Roman" w:hAnsi="Arial" w:cs="Arial"/>
                <w:i/>
                <w:iCs/>
                <w:color w:val="000000"/>
                <w:lang w:eastAsia="en-GB"/>
              </w:rPr>
            </w:pPr>
            <w:r w:rsidRPr="0053766E">
              <w:rPr>
                <w:rFonts w:ascii="Arial" w:eastAsia="Times New Roman" w:hAnsi="Arial" w:cs="Arial"/>
                <w:i/>
                <w:iCs/>
                <w:color w:val="000000"/>
                <w:lang w:eastAsia="en-GB"/>
              </w:rPr>
              <w:t>Our Rights Respecting link is:</w:t>
            </w:r>
          </w:p>
          <w:p w14:paraId="1453425C" w14:textId="77777777" w:rsidR="00C258B0" w:rsidRPr="0053766E" w:rsidRDefault="00E445E2" w:rsidP="0053766E">
            <w:pPr>
              <w:spacing w:after="0" w:line="240" w:lineRule="auto"/>
              <w:jc w:val="both"/>
              <w:rPr>
                <w:rFonts w:ascii="Arial" w:eastAsia="Times New Roman" w:hAnsi="Arial" w:cs="Arial"/>
                <w:b/>
                <w:bCs/>
                <w:i/>
                <w:iCs/>
                <w:color w:val="000000"/>
                <w:lang w:eastAsia="en-GB"/>
              </w:rPr>
            </w:pPr>
            <w:r>
              <w:rPr>
                <w:rFonts w:ascii="Arial" w:eastAsia="Times New Roman" w:hAnsi="Arial" w:cs="Arial"/>
                <w:b/>
                <w:bCs/>
                <w:i/>
                <w:iCs/>
                <w:color w:val="000000"/>
                <w:lang w:eastAsia="en-GB"/>
              </w:rPr>
              <w:t>Kiran Shelton</w:t>
            </w:r>
          </w:p>
          <w:p w14:paraId="06BBA33E" w14:textId="77777777" w:rsidR="00C258B0" w:rsidRPr="0053766E" w:rsidRDefault="00C258B0" w:rsidP="0053766E">
            <w:pPr>
              <w:spacing w:after="0" w:line="240" w:lineRule="auto"/>
              <w:jc w:val="both"/>
              <w:rPr>
                <w:rFonts w:ascii="Arial" w:eastAsia="Times New Roman" w:hAnsi="Arial" w:cs="Arial"/>
                <w:i/>
                <w:iCs/>
                <w:color w:val="000000"/>
                <w:lang w:eastAsia="en-GB"/>
              </w:rPr>
            </w:pPr>
          </w:p>
          <w:p w14:paraId="42F978B9" w14:textId="77777777" w:rsidR="00C258B0" w:rsidRPr="0053766E" w:rsidRDefault="00C258B0" w:rsidP="0053766E">
            <w:pPr>
              <w:spacing w:after="0" w:line="240" w:lineRule="auto"/>
              <w:jc w:val="both"/>
              <w:rPr>
                <w:rFonts w:ascii="Arial" w:eastAsia="Times New Roman" w:hAnsi="Arial" w:cs="Arial"/>
                <w:i/>
                <w:iCs/>
                <w:color w:val="000000"/>
                <w:lang w:eastAsia="en-GB"/>
              </w:rPr>
            </w:pPr>
            <w:r w:rsidRPr="0053766E">
              <w:rPr>
                <w:rFonts w:ascii="Arial" w:eastAsia="Times New Roman" w:hAnsi="Arial" w:cs="Arial"/>
                <w:i/>
                <w:iCs/>
                <w:color w:val="000000"/>
                <w:lang w:eastAsia="en-GB"/>
              </w:rPr>
              <w:t>Our lead for Mental Health is:</w:t>
            </w:r>
          </w:p>
          <w:p w14:paraId="14D29AE0" w14:textId="77777777" w:rsidR="00C258B0" w:rsidRPr="0053766E" w:rsidRDefault="00E445E2" w:rsidP="0053766E">
            <w:pPr>
              <w:spacing w:after="0" w:line="240" w:lineRule="auto"/>
              <w:jc w:val="both"/>
              <w:rPr>
                <w:rFonts w:ascii="Arial" w:eastAsia="Times New Roman" w:hAnsi="Arial" w:cs="Arial"/>
                <w:b/>
                <w:bCs/>
                <w:i/>
                <w:iCs/>
                <w:color w:val="000000"/>
                <w:lang w:eastAsia="en-GB"/>
              </w:rPr>
            </w:pPr>
            <w:r>
              <w:rPr>
                <w:rFonts w:ascii="Arial" w:eastAsia="Times New Roman" w:hAnsi="Arial" w:cs="Arial"/>
                <w:b/>
                <w:bCs/>
                <w:i/>
                <w:iCs/>
                <w:color w:val="000000"/>
                <w:lang w:eastAsia="en-GB"/>
              </w:rPr>
              <w:t>Rich</w:t>
            </w:r>
            <w:r w:rsidR="00FC5A23">
              <w:rPr>
                <w:rFonts w:ascii="Arial" w:eastAsia="Times New Roman" w:hAnsi="Arial" w:cs="Arial"/>
                <w:b/>
                <w:bCs/>
                <w:i/>
                <w:iCs/>
                <w:color w:val="000000"/>
                <w:lang w:eastAsia="en-GB"/>
              </w:rPr>
              <w:t>ard</w:t>
            </w:r>
            <w:r>
              <w:rPr>
                <w:rFonts w:ascii="Arial" w:eastAsia="Times New Roman" w:hAnsi="Arial" w:cs="Arial"/>
                <w:b/>
                <w:bCs/>
                <w:i/>
                <w:iCs/>
                <w:color w:val="000000"/>
                <w:lang w:eastAsia="en-GB"/>
              </w:rPr>
              <w:t xml:space="preserve"> Harris</w:t>
            </w:r>
          </w:p>
          <w:p w14:paraId="464FCBC1" w14:textId="77777777" w:rsidR="00C258B0" w:rsidRPr="0053766E" w:rsidRDefault="00C258B0" w:rsidP="0053766E">
            <w:pPr>
              <w:spacing w:after="0" w:line="240" w:lineRule="auto"/>
              <w:jc w:val="both"/>
              <w:rPr>
                <w:rFonts w:ascii="Arial" w:eastAsia="Times New Roman" w:hAnsi="Arial" w:cs="Arial"/>
                <w:i/>
                <w:iCs/>
                <w:color w:val="000000"/>
                <w:lang w:eastAsia="en-GB"/>
              </w:rPr>
            </w:pPr>
          </w:p>
          <w:p w14:paraId="6A9F8570" w14:textId="77777777" w:rsidR="00C258B0" w:rsidRPr="0053766E" w:rsidRDefault="00C258B0" w:rsidP="0053766E">
            <w:pPr>
              <w:spacing w:after="0" w:line="240" w:lineRule="auto"/>
              <w:jc w:val="both"/>
              <w:rPr>
                <w:rFonts w:ascii="Arial" w:eastAsia="Times New Roman" w:hAnsi="Arial" w:cs="Arial"/>
                <w:i/>
                <w:iCs/>
                <w:color w:val="000000"/>
                <w:lang w:eastAsia="en-GB"/>
              </w:rPr>
            </w:pPr>
            <w:r w:rsidRPr="0053766E">
              <w:rPr>
                <w:rFonts w:ascii="Arial" w:eastAsia="Times New Roman" w:hAnsi="Arial" w:cs="Arial"/>
                <w:i/>
                <w:iCs/>
                <w:color w:val="000000"/>
                <w:lang w:eastAsia="en-GB"/>
              </w:rPr>
              <w:t>Our Safeguarding governor is:</w:t>
            </w:r>
          </w:p>
          <w:p w14:paraId="72D0358D" w14:textId="77777777" w:rsidR="00C258B0" w:rsidRPr="0053766E" w:rsidRDefault="00E445E2" w:rsidP="0053766E">
            <w:pPr>
              <w:spacing w:after="0" w:line="240" w:lineRule="auto"/>
              <w:jc w:val="both"/>
              <w:rPr>
                <w:rFonts w:ascii="Arial" w:eastAsia="Times New Roman" w:hAnsi="Arial" w:cs="Arial"/>
                <w:b/>
                <w:bCs/>
                <w:i/>
                <w:iCs/>
                <w:color w:val="000000"/>
                <w:lang w:eastAsia="en-GB"/>
              </w:rPr>
            </w:pPr>
            <w:r>
              <w:rPr>
                <w:rFonts w:ascii="Arial" w:eastAsia="Times New Roman" w:hAnsi="Arial" w:cs="Arial"/>
                <w:b/>
                <w:bCs/>
                <w:i/>
                <w:iCs/>
                <w:color w:val="000000"/>
                <w:lang w:eastAsia="en-GB"/>
              </w:rPr>
              <w:t>Saidah Sultana</w:t>
            </w:r>
          </w:p>
          <w:p w14:paraId="5C8C6B09" w14:textId="77777777" w:rsidR="00C258B0" w:rsidRPr="0053766E" w:rsidRDefault="00C258B0" w:rsidP="0053766E">
            <w:pPr>
              <w:spacing w:after="0" w:line="240" w:lineRule="auto"/>
              <w:ind w:left="360"/>
              <w:jc w:val="both"/>
              <w:rPr>
                <w:rFonts w:ascii="Arial" w:eastAsia="Times New Roman" w:hAnsi="Arial" w:cs="Arial"/>
                <w:i/>
                <w:color w:val="000000"/>
                <w:lang w:eastAsia="en-GB"/>
              </w:rPr>
            </w:pPr>
          </w:p>
          <w:p w14:paraId="0E58335A" w14:textId="77777777" w:rsidR="004A7606" w:rsidRPr="0053766E" w:rsidRDefault="004A7606"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Our Operation Encompass Key </w:t>
            </w:r>
            <w:r w:rsidR="00BE74F3" w:rsidRPr="0053766E">
              <w:rPr>
                <w:rFonts w:ascii="Arial" w:eastAsia="Times New Roman" w:hAnsi="Arial" w:cs="Arial"/>
                <w:color w:val="000000"/>
                <w:lang w:eastAsia="en-GB"/>
              </w:rPr>
              <w:t xml:space="preserve">Adult </w:t>
            </w:r>
            <w:r w:rsidRPr="0053766E">
              <w:rPr>
                <w:rFonts w:ascii="Arial" w:eastAsia="Times New Roman" w:hAnsi="Arial" w:cs="Arial"/>
                <w:color w:val="000000"/>
                <w:lang w:eastAsia="en-GB"/>
              </w:rPr>
              <w:t>is:</w:t>
            </w:r>
          </w:p>
          <w:p w14:paraId="11D01287" w14:textId="77777777" w:rsidR="004A7606" w:rsidRPr="0053766E" w:rsidRDefault="00E445E2" w:rsidP="0053766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Sarah Hewitt-Clarkson</w:t>
            </w:r>
          </w:p>
          <w:p w14:paraId="3382A365" w14:textId="77777777" w:rsidR="002C7B93" w:rsidRPr="0053766E" w:rsidRDefault="002C7B93" w:rsidP="0053766E">
            <w:pPr>
              <w:spacing w:after="0" w:line="240" w:lineRule="auto"/>
              <w:rPr>
                <w:rFonts w:ascii="Arial" w:eastAsia="Times New Roman" w:hAnsi="Arial" w:cs="Arial"/>
                <w:color w:val="000000"/>
                <w:lang w:eastAsia="en-GB"/>
              </w:rPr>
            </w:pPr>
          </w:p>
          <w:p w14:paraId="5C71F136" w14:textId="77777777" w:rsidR="002C7B93" w:rsidRPr="0053766E" w:rsidRDefault="002C7B93" w:rsidP="0053766E">
            <w:pPr>
              <w:spacing w:after="0" w:line="240" w:lineRule="auto"/>
              <w:rPr>
                <w:rFonts w:ascii="Arial" w:eastAsia="Times New Roman" w:hAnsi="Arial" w:cs="Arial"/>
                <w:color w:val="000000"/>
                <w:lang w:eastAsia="en-GB"/>
              </w:rPr>
            </w:pPr>
          </w:p>
          <w:p w14:paraId="62199465" w14:textId="77777777" w:rsidR="002C7B93" w:rsidRPr="0053766E" w:rsidRDefault="002C7B93" w:rsidP="0053766E">
            <w:pPr>
              <w:spacing w:after="0" w:line="240" w:lineRule="auto"/>
              <w:rPr>
                <w:rFonts w:ascii="Arial" w:eastAsia="Times New Roman" w:hAnsi="Arial" w:cs="Arial"/>
                <w:color w:val="000000"/>
                <w:lang w:eastAsia="en-GB"/>
              </w:rPr>
            </w:pPr>
          </w:p>
          <w:p w14:paraId="0DA123B1" w14:textId="77777777" w:rsidR="002C7B93" w:rsidRPr="0053766E" w:rsidRDefault="002C7B93" w:rsidP="0053766E">
            <w:pPr>
              <w:spacing w:after="0" w:line="240" w:lineRule="auto"/>
              <w:rPr>
                <w:rFonts w:ascii="Arial" w:eastAsia="Times New Roman" w:hAnsi="Arial" w:cs="Arial"/>
                <w:color w:val="000000"/>
                <w:lang w:eastAsia="en-GB"/>
              </w:rPr>
            </w:pPr>
          </w:p>
          <w:p w14:paraId="4C4CEA3D" w14:textId="77777777" w:rsidR="002C7B93" w:rsidRPr="0053766E" w:rsidRDefault="002C7B93" w:rsidP="0053766E">
            <w:pPr>
              <w:spacing w:after="0" w:line="240" w:lineRule="auto"/>
              <w:rPr>
                <w:rFonts w:ascii="Arial" w:eastAsia="Times New Roman" w:hAnsi="Arial" w:cs="Arial"/>
                <w:color w:val="000000"/>
                <w:lang w:eastAsia="en-GB"/>
              </w:rPr>
            </w:pPr>
          </w:p>
          <w:p w14:paraId="50895670" w14:textId="77777777" w:rsidR="002C7B93" w:rsidRPr="0053766E" w:rsidRDefault="002C7B93" w:rsidP="0053766E">
            <w:pPr>
              <w:spacing w:after="0" w:line="240" w:lineRule="auto"/>
              <w:rPr>
                <w:rFonts w:ascii="Arial" w:eastAsia="Times New Roman" w:hAnsi="Arial" w:cs="Arial"/>
                <w:color w:val="000000"/>
                <w:lang w:eastAsia="en-GB"/>
              </w:rPr>
            </w:pPr>
          </w:p>
          <w:p w14:paraId="38C1F859" w14:textId="77777777" w:rsidR="002C7B93" w:rsidRPr="0053766E" w:rsidRDefault="002C7B93" w:rsidP="0053766E">
            <w:pPr>
              <w:spacing w:after="0" w:line="240" w:lineRule="auto"/>
              <w:rPr>
                <w:rFonts w:ascii="Arial" w:eastAsia="Times New Roman" w:hAnsi="Arial" w:cs="Arial"/>
                <w:color w:val="000000"/>
                <w:lang w:eastAsia="en-GB"/>
              </w:rPr>
            </w:pPr>
          </w:p>
          <w:p w14:paraId="0C8FE7CE" w14:textId="77777777" w:rsidR="002C7B93" w:rsidRPr="0053766E" w:rsidRDefault="002C7B93" w:rsidP="0053766E">
            <w:pPr>
              <w:spacing w:after="0" w:line="240" w:lineRule="auto"/>
              <w:rPr>
                <w:rFonts w:ascii="Arial" w:eastAsia="Times New Roman" w:hAnsi="Arial" w:cs="Arial"/>
                <w:color w:val="000000"/>
                <w:lang w:eastAsia="en-GB"/>
              </w:rPr>
            </w:pPr>
          </w:p>
          <w:p w14:paraId="41004F19" w14:textId="77777777" w:rsidR="002C7B93" w:rsidRPr="0053766E" w:rsidRDefault="002C7B93" w:rsidP="0053766E">
            <w:pPr>
              <w:spacing w:after="0" w:line="240" w:lineRule="auto"/>
              <w:rPr>
                <w:rFonts w:ascii="Arial" w:eastAsia="Times New Roman" w:hAnsi="Arial" w:cs="Arial"/>
                <w:color w:val="000000"/>
                <w:lang w:eastAsia="en-GB"/>
              </w:rPr>
            </w:pPr>
          </w:p>
          <w:p w14:paraId="67C0C651" w14:textId="77777777" w:rsidR="002C7B93" w:rsidRPr="0053766E" w:rsidRDefault="002C7B93" w:rsidP="0053766E">
            <w:pPr>
              <w:spacing w:after="0" w:line="240" w:lineRule="auto"/>
              <w:rPr>
                <w:rFonts w:ascii="Arial" w:eastAsia="Times New Roman" w:hAnsi="Arial" w:cs="Arial"/>
                <w:color w:val="000000"/>
                <w:lang w:eastAsia="en-GB"/>
              </w:rPr>
            </w:pPr>
          </w:p>
          <w:p w14:paraId="308D56CC" w14:textId="77777777" w:rsidR="002C7B93" w:rsidRPr="0053766E" w:rsidRDefault="002C7B93" w:rsidP="0053766E">
            <w:pPr>
              <w:spacing w:after="0" w:line="240" w:lineRule="auto"/>
              <w:rPr>
                <w:rFonts w:ascii="Arial" w:eastAsia="Times New Roman" w:hAnsi="Arial" w:cs="Arial"/>
                <w:color w:val="000000"/>
                <w:lang w:eastAsia="en-GB"/>
              </w:rPr>
            </w:pPr>
          </w:p>
          <w:p w14:paraId="797E50C6" w14:textId="77777777" w:rsidR="002C7B93" w:rsidRPr="0053766E" w:rsidRDefault="002C7B93" w:rsidP="0053766E">
            <w:pPr>
              <w:spacing w:after="0" w:line="240" w:lineRule="auto"/>
              <w:rPr>
                <w:rFonts w:ascii="Arial" w:eastAsia="Times New Roman" w:hAnsi="Arial" w:cs="Arial"/>
                <w:color w:val="000000"/>
                <w:lang w:eastAsia="en-GB"/>
              </w:rPr>
            </w:pPr>
          </w:p>
          <w:p w14:paraId="7B04FA47" w14:textId="77777777" w:rsidR="002C7B93" w:rsidRPr="0053766E" w:rsidRDefault="002C7B93" w:rsidP="0053766E">
            <w:pPr>
              <w:spacing w:after="0" w:line="240" w:lineRule="auto"/>
              <w:rPr>
                <w:rFonts w:ascii="Arial" w:eastAsia="Times New Roman" w:hAnsi="Arial" w:cs="Arial"/>
                <w:color w:val="000000"/>
                <w:lang w:eastAsia="en-GB"/>
              </w:rPr>
            </w:pPr>
          </w:p>
          <w:p w14:paraId="568C698B" w14:textId="77777777" w:rsidR="002C7B93" w:rsidRPr="0053766E" w:rsidRDefault="002C7B93" w:rsidP="0053766E">
            <w:pPr>
              <w:spacing w:after="0" w:line="240" w:lineRule="auto"/>
              <w:rPr>
                <w:rFonts w:ascii="Arial" w:eastAsia="Times New Roman" w:hAnsi="Arial" w:cs="Arial"/>
                <w:color w:val="000000"/>
                <w:lang w:eastAsia="en-GB"/>
              </w:rPr>
            </w:pPr>
          </w:p>
          <w:p w14:paraId="1A939487" w14:textId="77777777" w:rsidR="002C7B93" w:rsidRPr="0053766E" w:rsidRDefault="002C7B93" w:rsidP="0053766E">
            <w:pPr>
              <w:spacing w:after="0" w:line="240" w:lineRule="auto"/>
              <w:rPr>
                <w:rFonts w:ascii="Arial" w:eastAsia="Times New Roman" w:hAnsi="Arial" w:cs="Arial"/>
                <w:color w:val="000000"/>
                <w:lang w:eastAsia="en-GB"/>
              </w:rPr>
            </w:pPr>
          </w:p>
          <w:p w14:paraId="6AA258D8" w14:textId="77777777" w:rsidR="002C7B93" w:rsidRPr="0053766E" w:rsidRDefault="002C7B93" w:rsidP="0053766E">
            <w:pPr>
              <w:spacing w:after="0" w:line="240" w:lineRule="auto"/>
              <w:rPr>
                <w:rFonts w:ascii="Arial" w:eastAsia="Times New Roman" w:hAnsi="Arial" w:cs="Arial"/>
                <w:color w:val="000000"/>
                <w:lang w:eastAsia="en-GB"/>
              </w:rPr>
            </w:pPr>
          </w:p>
          <w:p w14:paraId="6FFBD3EC" w14:textId="77777777" w:rsidR="002C7B93" w:rsidRPr="0053766E" w:rsidRDefault="002C7B93" w:rsidP="0053766E">
            <w:pPr>
              <w:spacing w:after="0" w:line="240" w:lineRule="auto"/>
              <w:rPr>
                <w:rFonts w:ascii="Arial" w:eastAsia="Times New Roman" w:hAnsi="Arial" w:cs="Arial"/>
                <w:color w:val="000000"/>
                <w:lang w:eastAsia="en-GB"/>
              </w:rPr>
            </w:pPr>
          </w:p>
          <w:p w14:paraId="30DCCCAD" w14:textId="77777777" w:rsidR="002C7B93" w:rsidRPr="0053766E" w:rsidRDefault="002C7B93" w:rsidP="0053766E">
            <w:pPr>
              <w:spacing w:after="0" w:line="240" w:lineRule="auto"/>
              <w:rPr>
                <w:rFonts w:ascii="Arial" w:eastAsia="Times New Roman" w:hAnsi="Arial" w:cs="Arial"/>
                <w:color w:val="000000"/>
                <w:lang w:eastAsia="en-GB"/>
              </w:rPr>
            </w:pPr>
          </w:p>
          <w:p w14:paraId="36AF6883" w14:textId="77777777" w:rsidR="002C7B93" w:rsidRPr="0053766E" w:rsidRDefault="002C7B93" w:rsidP="0053766E">
            <w:pPr>
              <w:spacing w:after="0" w:line="240" w:lineRule="auto"/>
              <w:rPr>
                <w:rFonts w:ascii="Arial" w:eastAsia="Times New Roman" w:hAnsi="Arial" w:cs="Arial"/>
                <w:color w:val="000000"/>
                <w:lang w:eastAsia="en-GB"/>
              </w:rPr>
            </w:pPr>
          </w:p>
          <w:p w14:paraId="54C529ED" w14:textId="77777777" w:rsidR="002C7B93" w:rsidRPr="0053766E" w:rsidRDefault="002C7B93" w:rsidP="0053766E">
            <w:pPr>
              <w:spacing w:after="0" w:line="240" w:lineRule="auto"/>
              <w:rPr>
                <w:rFonts w:ascii="Arial" w:eastAsia="Times New Roman" w:hAnsi="Arial" w:cs="Arial"/>
                <w:color w:val="000000"/>
                <w:lang w:eastAsia="en-GB"/>
              </w:rPr>
            </w:pPr>
          </w:p>
          <w:p w14:paraId="1C0157D6" w14:textId="77777777" w:rsidR="002C7B93" w:rsidRPr="0053766E" w:rsidRDefault="002C7B93" w:rsidP="0053766E">
            <w:pPr>
              <w:spacing w:after="0" w:line="240" w:lineRule="auto"/>
              <w:rPr>
                <w:rFonts w:ascii="Arial" w:eastAsia="Times New Roman" w:hAnsi="Arial" w:cs="Arial"/>
                <w:color w:val="000000"/>
                <w:lang w:eastAsia="en-GB"/>
              </w:rPr>
            </w:pPr>
          </w:p>
          <w:p w14:paraId="3691E7B2" w14:textId="77777777" w:rsidR="002C7B93" w:rsidRPr="0053766E" w:rsidRDefault="002C7B93" w:rsidP="0053766E">
            <w:pPr>
              <w:spacing w:after="0" w:line="240" w:lineRule="auto"/>
              <w:rPr>
                <w:rFonts w:ascii="Arial" w:eastAsia="Times New Roman" w:hAnsi="Arial" w:cs="Arial"/>
                <w:color w:val="000000"/>
                <w:lang w:eastAsia="en-GB"/>
              </w:rPr>
            </w:pPr>
          </w:p>
          <w:p w14:paraId="526770CE" w14:textId="77777777" w:rsidR="002C7B93" w:rsidRPr="0053766E" w:rsidRDefault="002C7B93" w:rsidP="0053766E">
            <w:pPr>
              <w:spacing w:after="0" w:line="240" w:lineRule="auto"/>
              <w:rPr>
                <w:rFonts w:ascii="Arial" w:eastAsia="Times New Roman" w:hAnsi="Arial" w:cs="Arial"/>
                <w:color w:val="000000"/>
                <w:lang w:eastAsia="en-GB"/>
              </w:rPr>
            </w:pPr>
          </w:p>
          <w:p w14:paraId="7CBEED82" w14:textId="77777777" w:rsidR="002C7B93" w:rsidRPr="0053766E" w:rsidRDefault="002C7B93" w:rsidP="0053766E">
            <w:pPr>
              <w:spacing w:after="0" w:line="240" w:lineRule="auto"/>
              <w:rPr>
                <w:rFonts w:ascii="Arial" w:eastAsia="Times New Roman" w:hAnsi="Arial" w:cs="Arial"/>
                <w:color w:val="000000"/>
                <w:lang w:eastAsia="en-GB"/>
              </w:rPr>
            </w:pPr>
          </w:p>
          <w:p w14:paraId="6E36661F" w14:textId="77777777" w:rsidR="002C7B93" w:rsidRPr="0053766E" w:rsidRDefault="002C7B93" w:rsidP="0053766E">
            <w:pPr>
              <w:spacing w:after="0" w:line="240" w:lineRule="auto"/>
              <w:rPr>
                <w:rFonts w:ascii="Arial" w:eastAsia="Times New Roman" w:hAnsi="Arial" w:cs="Arial"/>
                <w:color w:val="000000"/>
                <w:lang w:eastAsia="en-GB"/>
              </w:rPr>
            </w:pPr>
          </w:p>
          <w:p w14:paraId="38645DC7" w14:textId="77777777" w:rsidR="002C7B93" w:rsidRPr="0053766E" w:rsidRDefault="002C7B93" w:rsidP="0053766E">
            <w:pPr>
              <w:spacing w:after="0" w:line="240" w:lineRule="auto"/>
              <w:rPr>
                <w:rFonts w:ascii="Arial" w:eastAsia="Times New Roman" w:hAnsi="Arial" w:cs="Arial"/>
                <w:i/>
                <w:color w:val="000000"/>
                <w:lang w:eastAsia="en-GB"/>
              </w:rPr>
            </w:pPr>
          </w:p>
          <w:p w14:paraId="135E58C4" w14:textId="77777777" w:rsidR="002C7B93" w:rsidRPr="0053766E" w:rsidRDefault="002C7B93" w:rsidP="0053766E">
            <w:pPr>
              <w:spacing w:after="0" w:line="240" w:lineRule="auto"/>
              <w:rPr>
                <w:rFonts w:ascii="Arial" w:eastAsia="Times New Roman" w:hAnsi="Arial" w:cs="Arial"/>
                <w:color w:val="000000"/>
                <w:lang w:eastAsia="en-GB"/>
              </w:rPr>
            </w:pPr>
          </w:p>
          <w:p w14:paraId="62EBF9A1" w14:textId="77777777" w:rsidR="002C7B93" w:rsidRPr="0053766E" w:rsidRDefault="002C7B93" w:rsidP="0053766E">
            <w:pPr>
              <w:spacing w:after="0" w:line="240" w:lineRule="auto"/>
              <w:rPr>
                <w:rFonts w:ascii="Arial" w:eastAsia="Times New Roman" w:hAnsi="Arial" w:cs="Arial"/>
                <w:color w:val="000000"/>
                <w:lang w:eastAsia="en-GB"/>
              </w:rPr>
            </w:pPr>
          </w:p>
        </w:tc>
      </w:tr>
    </w:tbl>
    <w:p w14:paraId="0C6C2CD5" w14:textId="77777777" w:rsidR="00C258B0" w:rsidRPr="0053766E" w:rsidRDefault="00C258B0" w:rsidP="00C258B0">
      <w:pPr>
        <w:spacing w:after="0" w:line="240" w:lineRule="auto"/>
        <w:jc w:val="both"/>
        <w:rPr>
          <w:rFonts w:ascii="Arial" w:eastAsia="Times New Roman" w:hAnsi="Arial" w:cs="Arial"/>
          <w:b/>
          <w:color w:val="000000"/>
          <w:lang w:eastAsia="en-GB"/>
        </w:rPr>
      </w:pPr>
    </w:p>
    <w:p w14:paraId="709E88E4" w14:textId="77777777" w:rsidR="00C258B0" w:rsidRPr="0053766E" w:rsidRDefault="00C258B0"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27704D80" w14:textId="77777777" w:rsidTr="47A756E5">
        <w:trPr>
          <w:tblHeader/>
        </w:trPr>
        <w:tc>
          <w:tcPr>
            <w:tcW w:w="5778" w:type="dxa"/>
            <w:shd w:val="clear" w:color="auto" w:fill="auto"/>
          </w:tcPr>
          <w:bookmarkEnd w:id="1"/>
          <w:p w14:paraId="47130546" w14:textId="77777777" w:rsidR="00C258B0" w:rsidRPr="0053766E" w:rsidRDefault="00C258B0" w:rsidP="00F578E5">
            <w:pPr>
              <w:pStyle w:val="Heading2"/>
              <w:rPr>
                <w:color w:val="000000"/>
              </w:rPr>
            </w:pPr>
            <w:r w:rsidRPr="0053766E">
              <w:rPr>
                <w:color w:val="000000"/>
              </w:rPr>
              <w:t>2.0</w:t>
            </w:r>
            <w:r w:rsidRPr="0053766E">
              <w:rPr>
                <w:color w:val="000000"/>
              </w:rPr>
              <w:tab/>
              <w:t>O</w:t>
            </w:r>
            <w:r w:rsidR="007F20F2" w:rsidRPr="0053766E">
              <w:rPr>
                <w:color w:val="000000"/>
              </w:rPr>
              <w:t>verall aims</w:t>
            </w:r>
          </w:p>
          <w:p w14:paraId="508C98E9" w14:textId="77777777" w:rsidR="00C258B0" w:rsidRPr="0053766E" w:rsidRDefault="00C258B0" w:rsidP="0053766E">
            <w:pPr>
              <w:spacing w:after="0" w:line="240" w:lineRule="auto"/>
              <w:rPr>
                <w:rFonts w:ascii="Arial" w:eastAsia="Times New Roman" w:hAnsi="Arial" w:cs="Arial"/>
                <w:color w:val="000000"/>
                <w:lang w:eastAsia="en-GB"/>
              </w:rPr>
            </w:pPr>
          </w:p>
          <w:p w14:paraId="78F5828F"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This policy will contribute to the protection and safeguarding of our </w:t>
            </w:r>
            <w:r w:rsidRPr="0053766E">
              <w:rPr>
                <w:rFonts w:ascii="Arial" w:eastAsia="Times New Roman" w:hAnsi="Arial" w:cs="Arial"/>
                <w:b/>
                <w:bCs/>
                <w:color w:val="000000"/>
                <w:lang w:eastAsia="en-GB"/>
              </w:rPr>
              <w:t>pupils</w:t>
            </w:r>
            <w:r w:rsidRPr="0053766E">
              <w:rPr>
                <w:rFonts w:ascii="Arial" w:eastAsia="Times New Roman" w:hAnsi="Arial" w:cs="Arial"/>
                <w:color w:val="000000"/>
                <w:lang w:eastAsia="en-GB"/>
              </w:rPr>
              <w:t xml:space="preserve"> and promote their welfare by:</w:t>
            </w:r>
          </w:p>
          <w:p w14:paraId="779F8E76" w14:textId="77777777" w:rsidR="00C258B0" w:rsidRPr="0053766E" w:rsidRDefault="00C258B0" w:rsidP="0053766E">
            <w:pPr>
              <w:spacing w:after="0" w:line="240" w:lineRule="auto"/>
              <w:ind w:left="720" w:hanging="720"/>
              <w:jc w:val="both"/>
              <w:rPr>
                <w:rFonts w:ascii="Arial" w:eastAsia="Times New Roman" w:hAnsi="Arial" w:cs="Arial"/>
                <w:color w:val="000000"/>
                <w:lang w:eastAsia="en-GB"/>
              </w:rPr>
            </w:pPr>
          </w:p>
          <w:p w14:paraId="62CB6AAF" w14:textId="77777777" w:rsidR="009C2C33" w:rsidRPr="0053766E" w:rsidRDefault="009C2C33" w:rsidP="0053766E">
            <w:pPr>
              <w:numPr>
                <w:ilvl w:val="0"/>
                <w:numId w:val="1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Adopting a Whole school and college approach to safeguarding </w:t>
            </w:r>
          </w:p>
          <w:p w14:paraId="21E94616" w14:textId="77777777" w:rsidR="009C2C33" w:rsidRPr="0053766E" w:rsidRDefault="006E2426" w:rsidP="0053766E">
            <w:pPr>
              <w:numPr>
                <w:ilvl w:val="0"/>
                <w:numId w:val="1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M</w:t>
            </w:r>
            <w:r w:rsidR="009C2C33" w:rsidRPr="0053766E">
              <w:rPr>
                <w:rFonts w:ascii="Arial" w:eastAsia="Times New Roman" w:hAnsi="Arial" w:cs="Arial"/>
                <w:color w:val="000000"/>
                <w:lang w:eastAsia="en-GB"/>
              </w:rPr>
              <w:t xml:space="preserve">aking clear the </w:t>
            </w:r>
            <w:r w:rsidR="004E6AE0" w:rsidRPr="0053766E">
              <w:rPr>
                <w:rFonts w:ascii="Arial" w:eastAsia="Times New Roman" w:hAnsi="Arial" w:cs="Arial"/>
                <w:color w:val="000000"/>
                <w:lang w:eastAsia="en-GB"/>
              </w:rPr>
              <w:t>need for e</w:t>
            </w:r>
            <w:r w:rsidR="009C2C33" w:rsidRPr="0053766E">
              <w:rPr>
                <w:rFonts w:ascii="Arial" w:eastAsia="Times New Roman" w:hAnsi="Arial" w:cs="Arial"/>
                <w:color w:val="000000"/>
                <w:lang w:eastAsia="en-GB"/>
              </w:rPr>
              <w:t xml:space="preserve">nsuring that safeguarding and child </w:t>
            </w:r>
            <w:r w:rsidR="004E6AE0" w:rsidRPr="0053766E">
              <w:rPr>
                <w:rFonts w:ascii="Arial" w:eastAsia="Times New Roman" w:hAnsi="Arial" w:cs="Arial"/>
                <w:color w:val="000000"/>
                <w:lang w:eastAsia="en-GB"/>
              </w:rPr>
              <w:t xml:space="preserve">protection are at the forefront and </w:t>
            </w:r>
            <w:r w:rsidR="009C2C33" w:rsidRPr="0053766E">
              <w:rPr>
                <w:rFonts w:ascii="Arial" w:eastAsia="Times New Roman" w:hAnsi="Arial" w:cs="Arial"/>
                <w:color w:val="000000"/>
                <w:lang w:eastAsia="en-GB"/>
              </w:rPr>
              <w:t>underpin all relevant aspects of process and policy development in schools and colleges.</w:t>
            </w:r>
          </w:p>
          <w:p w14:paraId="4EB50394" w14:textId="77777777" w:rsidR="00C258B0" w:rsidRPr="0053766E" w:rsidRDefault="00C258B0" w:rsidP="0053766E">
            <w:pPr>
              <w:numPr>
                <w:ilvl w:val="0"/>
                <w:numId w:val="1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Clarifying standards of behaviour for staff and </w:t>
            </w:r>
            <w:r w:rsidR="00E939F9" w:rsidRPr="0053766E">
              <w:rPr>
                <w:rFonts w:ascii="Arial" w:eastAsia="Times New Roman" w:hAnsi="Arial" w:cs="Arial"/>
                <w:b/>
                <w:bCs/>
                <w:color w:val="000000"/>
                <w:lang w:eastAsia="en-GB"/>
              </w:rPr>
              <w:t>pupils</w:t>
            </w:r>
          </w:p>
          <w:p w14:paraId="33E7E7B5" w14:textId="77777777" w:rsidR="00C258B0" w:rsidRPr="0053766E" w:rsidRDefault="00C258B0" w:rsidP="0053766E">
            <w:pPr>
              <w:numPr>
                <w:ilvl w:val="0"/>
                <w:numId w:val="1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Contributing to the establishment of a safe, resilient and robust ethos in the school, built on mutual respect and shared values</w:t>
            </w:r>
          </w:p>
          <w:p w14:paraId="5BC0E8AF" w14:textId="77777777" w:rsidR="00C258B0" w:rsidRPr="0053766E" w:rsidRDefault="00C258B0" w:rsidP="0053766E">
            <w:pPr>
              <w:numPr>
                <w:ilvl w:val="0"/>
                <w:numId w:val="1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Introducing appropriate work within the curriculum</w:t>
            </w:r>
          </w:p>
          <w:p w14:paraId="42F6FCA5" w14:textId="77777777" w:rsidR="00C258B0" w:rsidRPr="0053766E" w:rsidRDefault="00C258B0" w:rsidP="0053766E">
            <w:pPr>
              <w:numPr>
                <w:ilvl w:val="0"/>
                <w:numId w:val="1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Encouraging</w:t>
            </w:r>
            <w:r w:rsidR="00367D2D" w:rsidRPr="0053766E">
              <w:rPr>
                <w:rFonts w:ascii="Arial" w:eastAsia="Times New Roman" w:hAnsi="Arial" w:cs="Arial"/>
                <w:color w:val="000000"/>
                <w:lang w:eastAsia="en-GB"/>
              </w:rPr>
              <w:t xml:space="preserve"> </w:t>
            </w:r>
            <w:r w:rsidR="007546E4" w:rsidRPr="0053766E">
              <w:rPr>
                <w:rFonts w:ascii="Arial" w:eastAsia="Times New Roman" w:hAnsi="Arial" w:cs="Arial"/>
                <w:b/>
                <w:bCs/>
                <w:color w:val="000000"/>
                <w:lang w:eastAsia="en-GB"/>
              </w:rPr>
              <w:t>pupils</w:t>
            </w:r>
            <w:r w:rsidR="005B509F">
              <w:rPr>
                <w:rFonts w:ascii="Arial" w:eastAsia="Times New Roman" w:hAnsi="Arial" w:cs="Arial"/>
                <w:b/>
                <w:bCs/>
                <w:color w:val="000000"/>
                <w:lang w:eastAsia="en-GB"/>
              </w:rPr>
              <w:t xml:space="preserve"> </w:t>
            </w:r>
            <w:r w:rsidRPr="0053766E">
              <w:rPr>
                <w:rFonts w:ascii="Arial" w:eastAsia="Times New Roman" w:hAnsi="Arial" w:cs="Arial"/>
                <w:color w:val="000000"/>
                <w:lang w:eastAsia="en-GB"/>
              </w:rPr>
              <w:t>and parents to participate</w:t>
            </w:r>
          </w:p>
          <w:p w14:paraId="5E6F8032" w14:textId="77777777" w:rsidR="00C258B0" w:rsidRPr="0053766E" w:rsidRDefault="00C258B0" w:rsidP="0053766E">
            <w:pPr>
              <w:numPr>
                <w:ilvl w:val="0"/>
                <w:numId w:val="1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Alerting staff to the signs and indicators that all may not be well</w:t>
            </w:r>
          </w:p>
          <w:p w14:paraId="155868FE" w14:textId="77777777" w:rsidR="00C258B0" w:rsidRPr="0053766E" w:rsidRDefault="00C258B0" w:rsidP="0053766E">
            <w:pPr>
              <w:numPr>
                <w:ilvl w:val="0"/>
                <w:numId w:val="1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Developing staff awareness of the causes of abuse</w:t>
            </w:r>
          </w:p>
          <w:p w14:paraId="1B057AA4" w14:textId="77777777" w:rsidR="00C258B0" w:rsidRPr="0053766E" w:rsidRDefault="00C258B0" w:rsidP="0053766E">
            <w:pPr>
              <w:numPr>
                <w:ilvl w:val="0"/>
                <w:numId w:val="1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Developing staff awareness of the risks and vulnerabilities their </w:t>
            </w:r>
            <w:r w:rsidR="007546E4" w:rsidRPr="0053766E">
              <w:rPr>
                <w:rFonts w:ascii="Arial" w:eastAsia="Times New Roman" w:hAnsi="Arial" w:cs="Arial"/>
                <w:b/>
                <w:bCs/>
                <w:color w:val="000000"/>
                <w:lang w:eastAsia="en-GB"/>
              </w:rPr>
              <w:t>pupils</w:t>
            </w:r>
            <w:r w:rsidR="007546E4" w:rsidRPr="0053766E">
              <w:rPr>
                <w:rFonts w:ascii="Arial" w:eastAsia="Times New Roman" w:hAnsi="Arial" w:cs="Arial"/>
                <w:color w:val="000000"/>
                <w:lang w:eastAsia="en-GB"/>
              </w:rPr>
              <w:t xml:space="preserve"> </w:t>
            </w:r>
            <w:r w:rsidRPr="0053766E">
              <w:rPr>
                <w:rFonts w:ascii="Arial" w:eastAsia="Times New Roman" w:hAnsi="Arial" w:cs="Arial"/>
                <w:color w:val="000000"/>
                <w:lang w:eastAsia="en-GB"/>
              </w:rPr>
              <w:t>face</w:t>
            </w:r>
          </w:p>
          <w:p w14:paraId="6ABDF0AE" w14:textId="77777777" w:rsidR="00C258B0" w:rsidRPr="0053766E" w:rsidRDefault="00C258B0" w:rsidP="0053766E">
            <w:pPr>
              <w:numPr>
                <w:ilvl w:val="0"/>
                <w:numId w:val="1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Addressing concerns at the earliest possible stage</w:t>
            </w:r>
          </w:p>
          <w:p w14:paraId="0A8C362B" w14:textId="77777777" w:rsidR="00C258B0" w:rsidRPr="0053766E" w:rsidRDefault="00C258B0" w:rsidP="0053766E">
            <w:pPr>
              <w:numPr>
                <w:ilvl w:val="0"/>
                <w:numId w:val="1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Reducing the potential risks </w:t>
            </w:r>
            <w:r w:rsidR="007546E4" w:rsidRPr="0053766E">
              <w:rPr>
                <w:rFonts w:ascii="Arial" w:eastAsia="Times New Roman" w:hAnsi="Arial" w:cs="Arial"/>
                <w:b/>
                <w:bCs/>
                <w:color w:val="000000"/>
                <w:lang w:eastAsia="en-GB"/>
              </w:rPr>
              <w:t>pupils</w:t>
            </w:r>
            <w:r w:rsidR="007546E4" w:rsidRPr="0053766E">
              <w:rPr>
                <w:rFonts w:ascii="Arial" w:eastAsia="Times New Roman" w:hAnsi="Arial" w:cs="Arial"/>
                <w:color w:val="000000"/>
                <w:lang w:eastAsia="en-GB"/>
              </w:rPr>
              <w:t xml:space="preserve"> </w:t>
            </w:r>
            <w:r w:rsidRPr="0053766E">
              <w:rPr>
                <w:rFonts w:ascii="Arial" w:eastAsia="Times New Roman" w:hAnsi="Arial" w:cs="Arial"/>
                <w:color w:val="000000"/>
                <w:lang w:eastAsia="en-GB"/>
              </w:rPr>
              <w:t>face of being exposed to multiple harms including violence, extremism, exploitation, discrimination or victimisation</w:t>
            </w:r>
          </w:p>
          <w:p w14:paraId="35065E48" w14:textId="77777777" w:rsidR="00C258B0" w:rsidRPr="0053766E" w:rsidRDefault="00C258B0" w:rsidP="0053766E">
            <w:pPr>
              <w:numPr>
                <w:ilvl w:val="0"/>
                <w:numId w:val="1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Recognising risk and supporting </w:t>
            </w:r>
            <w:r w:rsidR="002C4EEF" w:rsidRPr="0053766E">
              <w:rPr>
                <w:rFonts w:ascii="Arial" w:eastAsia="Times New Roman" w:hAnsi="Arial" w:cs="Arial"/>
                <w:color w:val="000000"/>
                <w:lang w:eastAsia="en-GB"/>
              </w:rPr>
              <w:t xml:space="preserve">online safety </w:t>
            </w:r>
            <w:r w:rsidRPr="0053766E">
              <w:rPr>
                <w:rFonts w:ascii="Arial" w:eastAsia="Times New Roman" w:hAnsi="Arial" w:cs="Arial"/>
                <w:color w:val="000000"/>
                <w:lang w:eastAsia="en-GB"/>
              </w:rPr>
              <w:t>for pupils, including in the home</w:t>
            </w:r>
          </w:p>
          <w:p w14:paraId="7818863E" w14:textId="77777777" w:rsidR="00C258B0" w:rsidRPr="0053766E" w:rsidRDefault="00C258B0" w:rsidP="0053766E">
            <w:pPr>
              <w:spacing w:after="0" w:line="240" w:lineRule="auto"/>
              <w:jc w:val="both"/>
              <w:rPr>
                <w:rFonts w:ascii="Arial" w:eastAsia="Times New Roman" w:hAnsi="Arial" w:cs="Arial"/>
                <w:color w:val="000000"/>
                <w:lang w:eastAsia="en-GB"/>
              </w:rPr>
            </w:pPr>
          </w:p>
        </w:tc>
        <w:tc>
          <w:tcPr>
            <w:tcW w:w="4140" w:type="dxa"/>
            <w:shd w:val="clear" w:color="auto" w:fill="F2F2F2" w:themeFill="background1" w:themeFillShade="F2"/>
          </w:tcPr>
          <w:p w14:paraId="1D38E345"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This means that in our school we will:</w:t>
            </w:r>
          </w:p>
          <w:p w14:paraId="44F69B9A"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5E76BF9F" w14:textId="77777777" w:rsidR="00C258B0" w:rsidRPr="0053766E" w:rsidRDefault="00C258B0" w:rsidP="0053766E">
            <w:pPr>
              <w:numPr>
                <w:ilvl w:val="0"/>
                <w:numId w:val="12"/>
              </w:num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Identify and protect all pupils especially those identified as vulnerable </w:t>
            </w:r>
          </w:p>
          <w:p w14:paraId="7DE1FB5A" w14:textId="77777777" w:rsidR="00C258B0" w:rsidRPr="0053766E" w:rsidRDefault="00C258B0" w:rsidP="47A756E5">
            <w:pPr>
              <w:numPr>
                <w:ilvl w:val="0"/>
                <w:numId w:val="12"/>
              </w:num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Identify individual needs as early as possible;</w:t>
            </w:r>
            <w:r w:rsidR="1ECFDB84" w:rsidRPr="47A756E5">
              <w:rPr>
                <w:rFonts w:ascii="Arial" w:eastAsia="Times New Roman" w:hAnsi="Arial" w:cs="Arial"/>
                <w:i/>
                <w:iCs/>
                <w:color w:val="000000" w:themeColor="text1"/>
                <w:lang w:eastAsia="en-GB"/>
              </w:rPr>
              <w:t xml:space="preserve"> </w:t>
            </w:r>
            <w:r w:rsidR="195C9B14" w:rsidRPr="47A756E5">
              <w:rPr>
                <w:rFonts w:ascii="Arial" w:eastAsia="Times New Roman" w:hAnsi="Arial" w:cs="Arial"/>
                <w:i/>
                <w:iCs/>
                <w:color w:val="000000" w:themeColor="text1"/>
                <w:lang w:eastAsia="en-GB"/>
              </w:rPr>
              <w:t xml:space="preserve">gain the voice and lived experience of </w:t>
            </w:r>
            <w:r w:rsidR="2DE84AC2" w:rsidRPr="47A756E5">
              <w:rPr>
                <w:rFonts w:ascii="Arial" w:eastAsia="Times New Roman" w:hAnsi="Arial" w:cs="Arial"/>
                <w:i/>
                <w:iCs/>
                <w:color w:val="000000" w:themeColor="text1"/>
                <w:lang w:eastAsia="en-GB"/>
              </w:rPr>
              <w:t>vulnerable pupils</w:t>
            </w:r>
            <w:r w:rsidR="01FBF581" w:rsidRPr="47A756E5">
              <w:rPr>
                <w:rFonts w:ascii="Arial" w:eastAsia="Times New Roman" w:hAnsi="Arial" w:cs="Arial"/>
                <w:i/>
                <w:iCs/>
                <w:color w:val="000000" w:themeColor="text1"/>
                <w:lang w:eastAsia="en-GB"/>
              </w:rPr>
              <w:t xml:space="preserve"> and d</w:t>
            </w:r>
            <w:r w:rsidRPr="47A756E5">
              <w:rPr>
                <w:rFonts w:ascii="Arial" w:eastAsia="Times New Roman" w:hAnsi="Arial" w:cs="Arial"/>
                <w:i/>
                <w:iCs/>
                <w:color w:val="000000" w:themeColor="text1"/>
                <w:lang w:eastAsia="en-GB"/>
              </w:rPr>
              <w:t>esign plans to address those needs</w:t>
            </w:r>
          </w:p>
          <w:p w14:paraId="149E441F" w14:textId="77777777" w:rsidR="00C258B0" w:rsidRPr="0053766E" w:rsidRDefault="00C258B0" w:rsidP="47A756E5">
            <w:pPr>
              <w:numPr>
                <w:ilvl w:val="0"/>
                <w:numId w:val="11"/>
              </w:num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Work in partnership with</w:t>
            </w:r>
            <w:r w:rsidR="00E445E2" w:rsidRPr="47A756E5">
              <w:rPr>
                <w:rFonts w:ascii="Arial" w:eastAsia="Times New Roman" w:hAnsi="Arial" w:cs="Arial"/>
                <w:i/>
                <w:iCs/>
                <w:color w:val="000000" w:themeColor="text1"/>
                <w:lang w:eastAsia="en-GB"/>
              </w:rPr>
              <w:t xml:space="preserve"> </w:t>
            </w:r>
            <w:r w:rsidR="7683C24E" w:rsidRPr="47A756E5">
              <w:rPr>
                <w:rFonts w:ascii="Arial" w:eastAsia="Times New Roman" w:hAnsi="Arial" w:cs="Arial"/>
                <w:i/>
                <w:iCs/>
                <w:color w:val="000000" w:themeColor="text1"/>
                <w:lang w:eastAsia="en-GB"/>
              </w:rPr>
              <w:t>pupils</w:t>
            </w:r>
            <w:r w:rsidRPr="47A756E5">
              <w:rPr>
                <w:rFonts w:ascii="Arial" w:eastAsia="Times New Roman" w:hAnsi="Arial" w:cs="Arial"/>
                <w:i/>
                <w:iCs/>
                <w:color w:val="000000" w:themeColor="text1"/>
                <w:lang w:eastAsia="en-GB"/>
              </w:rPr>
              <w:t xml:space="preserve"> parents/carers and other agencies</w:t>
            </w:r>
          </w:p>
          <w:p w14:paraId="5F07D11E"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211D727C" w14:textId="77777777" w:rsidR="00C258B0" w:rsidRPr="0053766E" w:rsidRDefault="00C258B0" w:rsidP="47A756E5">
            <w:p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 xml:space="preserve">Our policy extends to any establishment our school commissions to deliver education to our </w:t>
            </w:r>
            <w:r w:rsidR="7683C24E" w:rsidRPr="47A756E5">
              <w:rPr>
                <w:rFonts w:ascii="Arial" w:eastAsia="Times New Roman" w:hAnsi="Arial" w:cs="Arial"/>
                <w:i/>
                <w:iCs/>
                <w:color w:val="000000" w:themeColor="text1"/>
                <w:lang w:eastAsia="en-GB"/>
              </w:rPr>
              <w:t xml:space="preserve">pupils </w:t>
            </w:r>
            <w:r w:rsidRPr="47A756E5">
              <w:rPr>
                <w:rFonts w:ascii="Arial" w:eastAsia="Times New Roman" w:hAnsi="Arial" w:cs="Arial"/>
                <w:i/>
                <w:iCs/>
                <w:color w:val="000000" w:themeColor="text1"/>
                <w:lang w:eastAsia="en-GB"/>
              </w:rPr>
              <w:t>on our behalf including alternative provision settings.</w:t>
            </w:r>
          </w:p>
          <w:p w14:paraId="41508A3C" w14:textId="77777777" w:rsidR="002E55A1" w:rsidRPr="0053766E" w:rsidRDefault="002E55A1" w:rsidP="47A756E5">
            <w:pPr>
              <w:spacing w:after="0" w:line="240" w:lineRule="auto"/>
              <w:rPr>
                <w:rFonts w:ascii="Arial" w:eastAsia="Times New Roman" w:hAnsi="Arial" w:cs="Arial"/>
                <w:i/>
                <w:iCs/>
                <w:color w:val="000000"/>
                <w:lang w:eastAsia="en-GB"/>
              </w:rPr>
            </w:pPr>
          </w:p>
          <w:p w14:paraId="51AB383E" w14:textId="77777777" w:rsidR="00C258B0" w:rsidRPr="0053766E" w:rsidRDefault="00C258B0" w:rsidP="47A756E5">
            <w:p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Our Governing Body</w:t>
            </w:r>
            <w:r w:rsidR="54A1CD66" w:rsidRPr="47A756E5">
              <w:rPr>
                <w:rFonts w:ascii="Arial" w:eastAsia="Times New Roman" w:hAnsi="Arial" w:cs="Arial"/>
                <w:i/>
                <w:iCs/>
                <w:color w:val="000000" w:themeColor="text1"/>
                <w:lang w:eastAsia="en-GB"/>
              </w:rPr>
              <w:t xml:space="preserve"> </w:t>
            </w:r>
            <w:r w:rsidRPr="47A756E5">
              <w:rPr>
                <w:rFonts w:ascii="Arial" w:eastAsia="Times New Roman" w:hAnsi="Arial" w:cs="Arial"/>
                <w:i/>
                <w:iCs/>
                <w:color w:val="000000" w:themeColor="text1"/>
                <w:lang w:eastAsia="en-GB"/>
              </w:rPr>
              <w:t>will ensure that any commissioned agency will reflect the values, philosophy and standards of our school. Confirmation should be sought from the school that appropriate risk assessments are</w:t>
            </w:r>
            <w:r w:rsidR="74CF2498" w:rsidRPr="47A756E5">
              <w:rPr>
                <w:rFonts w:ascii="Arial" w:eastAsia="Times New Roman" w:hAnsi="Arial" w:cs="Arial"/>
                <w:i/>
                <w:iCs/>
                <w:color w:val="000000" w:themeColor="text1"/>
                <w:lang w:eastAsia="en-GB"/>
              </w:rPr>
              <w:t xml:space="preserve"> </w:t>
            </w:r>
            <w:r w:rsidR="005C0F89" w:rsidRPr="47A756E5">
              <w:rPr>
                <w:rFonts w:ascii="Arial" w:eastAsia="Times New Roman" w:hAnsi="Arial" w:cs="Arial"/>
                <w:i/>
                <w:iCs/>
                <w:color w:val="000000" w:themeColor="text1"/>
                <w:lang w:eastAsia="en-GB"/>
              </w:rPr>
              <w:t>completed,</w:t>
            </w:r>
            <w:r w:rsidRPr="47A756E5">
              <w:rPr>
                <w:rFonts w:ascii="Arial" w:eastAsia="Times New Roman" w:hAnsi="Arial" w:cs="Arial"/>
                <w:i/>
                <w:iCs/>
                <w:color w:val="000000" w:themeColor="text1"/>
                <w:lang w:eastAsia="en-GB"/>
              </w:rPr>
              <w:t xml:space="preserve"> and ongoing monitoring is undertaken.</w:t>
            </w:r>
          </w:p>
          <w:p w14:paraId="43D6B1D6" w14:textId="77777777" w:rsidR="00C258B0" w:rsidRPr="0053766E" w:rsidRDefault="00C258B0" w:rsidP="0053766E">
            <w:pPr>
              <w:spacing w:after="0" w:line="240" w:lineRule="auto"/>
              <w:jc w:val="both"/>
              <w:rPr>
                <w:rFonts w:ascii="Arial" w:eastAsia="Times New Roman" w:hAnsi="Arial" w:cs="Arial"/>
                <w:i/>
                <w:color w:val="000000"/>
                <w:lang w:eastAsia="en-GB"/>
              </w:rPr>
            </w:pPr>
          </w:p>
        </w:tc>
      </w:tr>
    </w:tbl>
    <w:p w14:paraId="17DBC151" w14:textId="77777777" w:rsidR="00367D2D" w:rsidRPr="0053766E" w:rsidRDefault="00367D2D"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2C288360" w14:textId="77777777" w:rsidTr="0053766E">
        <w:trPr>
          <w:tblHeader/>
        </w:trPr>
        <w:tc>
          <w:tcPr>
            <w:tcW w:w="5778" w:type="dxa"/>
            <w:shd w:val="clear" w:color="auto" w:fill="auto"/>
          </w:tcPr>
          <w:p w14:paraId="1C98DB33" w14:textId="77777777" w:rsidR="00C258B0" w:rsidRPr="0053766E" w:rsidRDefault="00C258B0" w:rsidP="003F0979">
            <w:pPr>
              <w:pStyle w:val="Heading2"/>
              <w:rPr>
                <w:color w:val="000000"/>
              </w:rPr>
            </w:pPr>
            <w:r w:rsidRPr="0053766E">
              <w:rPr>
                <w:color w:val="000000"/>
              </w:rPr>
              <w:lastRenderedPageBreak/>
              <w:t>3.0</w:t>
            </w:r>
            <w:r w:rsidRPr="0053766E">
              <w:rPr>
                <w:color w:val="000000"/>
              </w:rPr>
              <w:tab/>
            </w:r>
            <w:r w:rsidR="007F20F2" w:rsidRPr="0053766E">
              <w:rPr>
                <w:color w:val="000000"/>
              </w:rPr>
              <w:t>Guiding Principles</w:t>
            </w:r>
          </w:p>
          <w:p w14:paraId="6F8BD81B"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66B22C56"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These are the </w:t>
            </w:r>
            <w:r w:rsidR="00B37EDD" w:rsidRPr="0053766E">
              <w:rPr>
                <w:rFonts w:ascii="Arial" w:eastAsia="Times New Roman" w:hAnsi="Arial" w:cs="Arial"/>
                <w:color w:val="000000"/>
                <w:lang w:eastAsia="en-GB"/>
              </w:rPr>
              <w:t xml:space="preserve">eight </w:t>
            </w:r>
            <w:r w:rsidRPr="0053766E">
              <w:rPr>
                <w:rFonts w:ascii="Arial" w:eastAsia="Times New Roman" w:hAnsi="Arial" w:cs="Arial"/>
                <w:color w:val="000000"/>
                <w:lang w:eastAsia="en-GB"/>
              </w:rPr>
              <w:t>guiding principles of safeguarding, as stated by Birmingham Safeguarding Children Partnership (found in</w:t>
            </w:r>
            <w:r w:rsidRPr="0053766E">
              <w:rPr>
                <w:rFonts w:ascii="Arial" w:eastAsia="Times New Roman" w:hAnsi="Arial" w:cs="Arial"/>
                <w:b/>
                <w:bCs/>
                <w:color w:val="000000"/>
                <w:lang w:eastAsia="en-GB"/>
              </w:rPr>
              <w:t xml:space="preserve"> </w:t>
            </w:r>
            <w:hyperlink r:id="rId33" w:history="1">
              <w:r w:rsidR="00540BA6" w:rsidRPr="0053766E">
                <w:rPr>
                  <w:rStyle w:val="Hyperlink"/>
                  <w:rFonts w:ascii="Arial" w:eastAsia="Times New Roman" w:hAnsi="Arial" w:cs="Arial"/>
                  <w:b/>
                  <w:bCs/>
                  <w:color w:val="000000"/>
                  <w:lang w:eastAsia="en-GB"/>
                </w:rPr>
                <w:t>Right Help Right Time</w:t>
              </w:r>
            </w:hyperlink>
            <w:r w:rsidRPr="0053766E">
              <w:rPr>
                <w:rFonts w:ascii="Arial" w:eastAsia="Times New Roman" w:hAnsi="Arial" w:cs="Arial"/>
                <w:color w:val="000000"/>
                <w:lang w:eastAsia="en-GB"/>
              </w:rPr>
              <w:t xml:space="preserve">); </w:t>
            </w:r>
          </w:p>
          <w:p w14:paraId="2613E9C1"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7B93D4CA" w14:textId="77777777" w:rsidR="00B37EDD" w:rsidRPr="0053766E" w:rsidRDefault="00FC5A23" w:rsidP="0053766E">
            <w:pPr>
              <w:numPr>
                <w:ilvl w:val="0"/>
                <w:numId w:val="20"/>
              </w:numPr>
              <w:spacing w:after="0" w:line="240" w:lineRule="auto"/>
              <w:jc w:val="both"/>
              <w:rPr>
                <w:rFonts w:ascii="Arial" w:eastAsia="Times New Roman" w:hAnsi="Arial" w:cs="Arial"/>
                <w:color w:val="000000"/>
                <w:lang w:eastAsia="en-GB"/>
              </w:rPr>
            </w:pPr>
            <w:r>
              <w:rPr>
                <w:rFonts w:ascii="Arial" w:eastAsia="Times New Roman" w:hAnsi="Arial" w:cs="Arial"/>
                <w:lang w:eastAsia="en-GB"/>
              </w:rPr>
              <w:t>P</w:t>
            </w:r>
            <w:r w:rsidR="00B37EDD" w:rsidRPr="0053766E">
              <w:rPr>
                <w:rFonts w:ascii="Arial" w:eastAsia="Times New Roman" w:hAnsi="Arial" w:cs="Arial"/>
                <w:lang w:eastAsia="en-GB"/>
              </w:rPr>
              <w:t xml:space="preserve">rovide </w:t>
            </w:r>
            <w:r w:rsidR="00B37EDD" w:rsidRPr="0053766E">
              <w:rPr>
                <w:rFonts w:ascii="Arial" w:eastAsia="Times New Roman" w:hAnsi="Arial" w:cs="Arial"/>
                <w:u w:val="single"/>
                <w:lang w:eastAsia="en-GB"/>
              </w:rPr>
              <w:t>effective</w:t>
            </w:r>
            <w:r w:rsidR="00B37EDD" w:rsidRPr="0053766E">
              <w:rPr>
                <w:rFonts w:ascii="Arial" w:eastAsia="Times New Roman" w:hAnsi="Arial" w:cs="Arial"/>
                <w:lang w:eastAsia="en-GB"/>
              </w:rPr>
              <w:t xml:space="preserve"> help and support as early as possible</w:t>
            </w:r>
          </w:p>
          <w:p w14:paraId="27928CB2" w14:textId="77777777" w:rsidR="00C258B0" w:rsidRPr="0053766E" w:rsidRDefault="00C258B0" w:rsidP="0053766E">
            <w:pPr>
              <w:numPr>
                <w:ilvl w:val="0"/>
                <w:numId w:val="2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Have conversations and listen to children and their families as </w:t>
            </w:r>
            <w:r w:rsidRPr="0053766E">
              <w:rPr>
                <w:rFonts w:ascii="Arial" w:eastAsia="Times New Roman" w:hAnsi="Arial" w:cs="Arial"/>
                <w:color w:val="000000"/>
                <w:u w:val="single"/>
                <w:lang w:eastAsia="en-GB"/>
              </w:rPr>
              <w:t>early</w:t>
            </w:r>
            <w:r w:rsidRPr="0053766E">
              <w:rPr>
                <w:rFonts w:ascii="Arial" w:eastAsia="Times New Roman" w:hAnsi="Arial" w:cs="Arial"/>
                <w:color w:val="000000"/>
                <w:lang w:eastAsia="en-GB"/>
              </w:rPr>
              <w:t xml:space="preserve"> as possible </w:t>
            </w:r>
          </w:p>
          <w:p w14:paraId="1088B966" w14:textId="77777777" w:rsidR="00C258B0" w:rsidRPr="0053766E" w:rsidRDefault="00C258B0" w:rsidP="0053766E">
            <w:pPr>
              <w:numPr>
                <w:ilvl w:val="0"/>
                <w:numId w:val="2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Understand the child’s lived experience</w:t>
            </w:r>
          </w:p>
          <w:p w14:paraId="476F1433" w14:textId="77777777" w:rsidR="00C258B0" w:rsidRPr="0053766E" w:rsidRDefault="00C258B0" w:rsidP="0053766E">
            <w:pPr>
              <w:numPr>
                <w:ilvl w:val="0"/>
                <w:numId w:val="2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Work </w:t>
            </w:r>
            <w:r w:rsidRPr="0053766E">
              <w:rPr>
                <w:rFonts w:ascii="Arial" w:eastAsia="Times New Roman" w:hAnsi="Arial" w:cs="Arial"/>
                <w:color w:val="000000"/>
                <w:u w:val="single"/>
                <w:lang w:eastAsia="en-GB"/>
              </w:rPr>
              <w:t>collaboratively</w:t>
            </w:r>
            <w:r w:rsidRPr="0053766E">
              <w:rPr>
                <w:rFonts w:ascii="Arial" w:eastAsia="Times New Roman" w:hAnsi="Arial" w:cs="Arial"/>
                <w:color w:val="000000"/>
                <w:lang w:eastAsia="en-GB"/>
              </w:rPr>
              <w:t xml:space="preserve"> to improve children’s life experience</w:t>
            </w:r>
          </w:p>
          <w:p w14:paraId="107DD3FD" w14:textId="77777777" w:rsidR="00C258B0" w:rsidRPr="0053766E" w:rsidRDefault="00C258B0" w:rsidP="0053766E">
            <w:pPr>
              <w:numPr>
                <w:ilvl w:val="0"/>
                <w:numId w:val="2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Be </w:t>
            </w:r>
            <w:r w:rsidRPr="0053766E">
              <w:rPr>
                <w:rFonts w:ascii="Arial" w:eastAsia="Times New Roman" w:hAnsi="Arial" w:cs="Arial"/>
                <w:color w:val="000000"/>
                <w:u w:val="single"/>
                <w:lang w:eastAsia="en-GB"/>
              </w:rPr>
              <w:t>open</w:t>
            </w:r>
            <w:r w:rsidRPr="0053766E">
              <w:rPr>
                <w:rFonts w:ascii="Arial" w:eastAsia="Times New Roman" w:hAnsi="Arial" w:cs="Arial"/>
                <w:color w:val="000000"/>
                <w:lang w:eastAsia="en-GB"/>
              </w:rPr>
              <w:t xml:space="preserve">, honest and transparent with families in our approach </w:t>
            </w:r>
          </w:p>
          <w:p w14:paraId="7DACD3AB" w14:textId="77777777" w:rsidR="00C258B0" w:rsidRPr="0053766E" w:rsidRDefault="00C258B0" w:rsidP="0053766E">
            <w:pPr>
              <w:numPr>
                <w:ilvl w:val="0"/>
                <w:numId w:val="2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u w:val="single"/>
                <w:lang w:eastAsia="en-GB"/>
              </w:rPr>
              <w:t>Empower</w:t>
            </w:r>
            <w:r w:rsidRPr="0053766E">
              <w:rPr>
                <w:rFonts w:ascii="Arial" w:eastAsia="Times New Roman" w:hAnsi="Arial" w:cs="Arial"/>
                <w:color w:val="000000"/>
                <w:lang w:eastAsia="en-GB"/>
              </w:rPr>
              <w:t xml:space="preserve"> families by working with them</w:t>
            </w:r>
          </w:p>
          <w:p w14:paraId="28A59448" w14:textId="77777777" w:rsidR="00C258B0" w:rsidRPr="0053766E" w:rsidRDefault="00C258B0" w:rsidP="0053766E">
            <w:pPr>
              <w:numPr>
                <w:ilvl w:val="0"/>
                <w:numId w:val="2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Work in a way that builds on families’ </w:t>
            </w:r>
            <w:r w:rsidRPr="0053766E">
              <w:rPr>
                <w:rFonts w:ascii="Arial" w:eastAsia="Times New Roman" w:hAnsi="Arial" w:cs="Arial"/>
                <w:color w:val="000000"/>
                <w:u w:val="single"/>
                <w:lang w:eastAsia="en-GB"/>
              </w:rPr>
              <w:t>strengths</w:t>
            </w:r>
          </w:p>
          <w:p w14:paraId="3C0D2160" w14:textId="77777777" w:rsidR="00C258B0" w:rsidRPr="0053766E" w:rsidRDefault="00C258B0" w:rsidP="0053766E">
            <w:pPr>
              <w:numPr>
                <w:ilvl w:val="0"/>
                <w:numId w:val="2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Build </w:t>
            </w:r>
            <w:r w:rsidRPr="0053766E">
              <w:rPr>
                <w:rFonts w:ascii="Arial" w:eastAsia="Times New Roman" w:hAnsi="Arial" w:cs="Arial"/>
                <w:color w:val="000000"/>
                <w:u w:val="single"/>
                <w:lang w:eastAsia="en-GB"/>
              </w:rPr>
              <w:t>resilience</w:t>
            </w:r>
            <w:r w:rsidRPr="0053766E">
              <w:rPr>
                <w:rFonts w:ascii="Arial" w:eastAsia="Times New Roman" w:hAnsi="Arial" w:cs="Arial"/>
                <w:color w:val="000000"/>
                <w:lang w:eastAsia="en-GB"/>
              </w:rPr>
              <w:t xml:space="preserve"> in families to overcome difficulties</w:t>
            </w:r>
          </w:p>
        </w:tc>
        <w:tc>
          <w:tcPr>
            <w:tcW w:w="4140" w:type="dxa"/>
            <w:shd w:val="clear" w:color="auto" w:fill="F2F2F2"/>
          </w:tcPr>
          <w:p w14:paraId="4F978B44" w14:textId="77777777" w:rsidR="00C258B0" w:rsidRPr="0053766E" w:rsidRDefault="00C258B0" w:rsidP="0053766E">
            <w:pPr>
              <w:spacing w:after="0" w:line="240" w:lineRule="auto"/>
              <w:rPr>
                <w:rFonts w:ascii="Arial" w:eastAsia="Times New Roman" w:hAnsi="Arial" w:cs="Arial"/>
                <w:i/>
                <w:iCs/>
                <w:color w:val="000000"/>
                <w:lang w:eastAsia="en-GB"/>
              </w:rPr>
            </w:pPr>
            <w:r w:rsidRPr="0053766E">
              <w:rPr>
                <w:rFonts w:ascii="Arial" w:eastAsia="Times New Roman" w:hAnsi="Arial" w:cs="Arial"/>
                <w:i/>
                <w:color w:val="000000"/>
                <w:lang w:eastAsia="en-GB"/>
              </w:rPr>
              <w:t xml:space="preserve">This means that in our school all staff </w:t>
            </w:r>
            <w:r w:rsidR="00C80047" w:rsidRPr="0053766E">
              <w:rPr>
                <w:rFonts w:ascii="Arial" w:eastAsia="Times New Roman" w:hAnsi="Arial" w:cs="Arial"/>
                <w:i/>
                <w:color w:val="000000"/>
                <w:lang w:eastAsia="en-GB"/>
              </w:rPr>
              <w:t xml:space="preserve">and Governors and proprietors </w:t>
            </w:r>
            <w:r w:rsidRPr="0053766E">
              <w:rPr>
                <w:rFonts w:ascii="Arial" w:eastAsia="Times New Roman" w:hAnsi="Arial" w:cs="Arial"/>
                <w:i/>
                <w:color w:val="000000"/>
                <w:lang w:eastAsia="en-GB"/>
              </w:rPr>
              <w:t xml:space="preserve">will be aware of the guidance issued by Birmingham Safeguarding Children Partnership </w:t>
            </w:r>
            <w:hyperlink r:id="rId34" w:history="1">
              <w:r w:rsidR="00C814AE" w:rsidRPr="0053766E">
                <w:rPr>
                  <w:rFonts w:ascii="Arial" w:eastAsia="Times New Roman" w:hAnsi="Arial" w:cs="Arial"/>
                  <w:b/>
                  <w:bCs/>
                  <w:i/>
                  <w:iCs/>
                  <w:color w:val="000000"/>
                  <w:u w:val="single"/>
                  <w:lang w:eastAsia="en-GB"/>
                </w:rPr>
                <w:t>Right Help Right Time</w:t>
              </w:r>
            </w:hyperlink>
            <w:r w:rsidRPr="0053766E">
              <w:rPr>
                <w:rFonts w:ascii="Arial" w:eastAsia="Times New Roman" w:hAnsi="Arial" w:cs="Arial"/>
                <w:i/>
                <w:iCs/>
                <w:color w:val="000000"/>
                <w:lang w:eastAsia="en-GB"/>
              </w:rPr>
              <w:t xml:space="preserve">, and procedures for </w:t>
            </w:r>
            <w:hyperlink r:id="rId35" w:history="1">
              <w:r w:rsidRPr="0053766E">
                <w:rPr>
                  <w:rFonts w:ascii="Arial" w:eastAsia="Times New Roman" w:hAnsi="Arial" w:cs="Arial"/>
                  <w:b/>
                  <w:bCs/>
                  <w:i/>
                  <w:iCs/>
                  <w:color w:val="000000"/>
                  <w:u w:val="single"/>
                  <w:lang w:eastAsia="en-GB"/>
                </w:rPr>
                <w:t>Early Help</w:t>
              </w:r>
            </w:hyperlink>
            <w:r w:rsidRPr="0053766E">
              <w:rPr>
                <w:rFonts w:ascii="Arial" w:eastAsia="Times New Roman" w:hAnsi="Arial" w:cs="Arial"/>
                <w:i/>
                <w:iCs/>
                <w:color w:val="000000"/>
                <w:lang w:eastAsia="en-GB"/>
              </w:rPr>
              <w:t>.</w:t>
            </w:r>
          </w:p>
          <w:p w14:paraId="1037B8A3" w14:textId="77777777" w:rsidR="00C258B0" w:rsidRPr="0053766E" w:rsidRDefault="00C258B0" w:rsidP="0053766E">
            <w:pPr>
              <w:spacing w:after="0" w:line="240" w:lineRule="auto"/>
              <w:rPr>
                <w:rFonts w:ascii="Arial" w:eastAsia="Times New Roman" w:hAnsi="Arial" w:cs="Arial"/>
                <w:color w:val="000000"/>
                <w:lang w:eastAsia="en-GB"/>
              </w:rPr>
            </w:pPr>
          </w:p>
          <w:p w14:paraId="7670F859" w14:textId="77777777" w:rsidR="000C7131"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All staff will be enabled to listen and understand the lived experience of children and young people by facilitating solution focused conversations appropriate to the child/young person`s preferred communication style. </w:t>
            </w:r>
          </w:p>
          <w:p w14:paraId="29D6B04F" w14:textId="77777777" w:rsidR="00C258B0"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 </w:t>
            </w:r>
          </w:p>
          <w:p w14:paraId="4FCB917C" w14:textId="77777777" w:rsidR="000C7131" w:rsidRPr="0053766E" w:rsidRDefault="00B046AF"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It also means that</w:t>
            </w:r>
            <w:r w:rsidRPr="0053766E">
              <w:rPr>
                <w:rFonts w:ascii="Times New Roman" w:eastAsia="Times New Roman" w:hAnsi="Times New Roman"/>
                <w:color w:val="000000"/>
                <w:sz w:val="20"/>
                <w:szCs w:val="20"/>
                <w:lang w:eastAsia="en-GB"/>
              </w:rPr>
              <w:t xml:space="preserve"> </w:t>
            </w:r>
            <w:r w:rsidR="00B42F14" w:rsidRPr="0053766E">
              <w:rPr>
                <w:rFonts w:ascii="Arial" w:eastAsia="Times New Roman" w:hAnsi="Arial" w:cs="Arial"/>
                <w:i/>
                <w:color w:val="000000"/>
                <w:lang w:eastAsia="en-GB"/>
              </w:rPr>
              <w:t>w</w:t>
            </w:r>
            <w:r w:rsidRPr="0053766E">
              <w:rPr>
                <w:rFonts w:ascii="Arial" w:eastAsia="Times New Roman" w:hAnsi="Arial" w:cs="Arial"/>
                <w:i/>
                <w:color w:val="000000"/>
                <w:lang w:eastAsia="en-GB"/>
              </w:rPr>
              <w:t xml:space="preserve">here </w:t>
            </w:r>
            <w:r w:rsidR="000C7131" w:rsidRPr="0053766E">
              <w:rPr>
                <w:rFonts w:ascii="Arial" w:eastAsia="Times New Roman" w:hAnsi="Arial" w:cs="Arial"/>
                <w:i/>
                <w:color w:val="000000"/>
                <w:lang w:eastAsia="en-GB"/>
              </w:rPr>
              <w:t>e</w:t>
            </w:r>
            <w:r w:rsidRPr="0053766E">
              <w:rPr>
                <w:rFonts w:ascii="Arial" w:eastAsia="Times New Roman" w:hAnsi="Arial" w:cs="Arial"/>
                <w:i/>
                <w:color w:val="000000"/>
                <w:lang w:eastAsia="en-GB"/>
              </w:rPr>
              <w:t xml:space="preserve">arly </w:t>
            </w:r>
            <w:r w:rsidR="000C7131" w:rsidRPr="0053766E">
              <w:rPr>
                <w:rFonts w:ascii="Arial" w:eastAsia="Times New Roman" w:hAnsi="Arial" w:cs="Arial"/>
                <w:i/>
                <w:color w:val="000000"/>
                <w:lang w:eastAsia="en-GB"/>
              </w:rPr>
              <w:t>h</w:t>
            </w:r>
            <w:r w:rsidRPr="0053766E">
              <w:rPr>
                <w:rFonts w:ascii="Arial" w:eastAsia="Times New Roman" w:hAnsi="Arial" w:cs="Arial"/>
                <w:i/>
                <w:color w:val="000000"/>
                <w:lang w:eastAsia="en-GB"/>
              </w:rPr>
              <w:t>elp is appropriate, the designated safeguarding lead/deputy will l</w:t>
            </w:r>
            <w:r w:rsidR="000C7131" w:rsidRPr="0053766E">
              <w:rPr>
                <w:rFonts w:ascii="Arial" w:eastAsia="Times New Roman" w:hAnsi="Arial" w:cs="Arial"/>
                <w:i/>
                <w:color w:val="000000"/>
                <w:lang w:eastAsia="en-GB"/>
              </w:rPr>
              <w:t xml:space="preserve">iaise </w:t>
            </w:r>
            <w:r w:rsidRPr="0053766E">
              <w:rPr>
                <w:rFonts w:ascii="Arial" w:eastAsia="Times New Roman" w:hAnsi="Arial" w:cs="Arial"/>
                <w:i/>
                <w:color w:val="000000"/>
                <w:lang w:eastAsia="en-GB"/>
              </w:rPr>
              <w:t>with other agencies and completing an inter-agency assessment as appropriate. If required to,</w:t>
            </w:r>
            <w:r w:rsidR="00A068F4" w:rsidRPr="0053766E">
              <w:rPr>
                <w:rFonts w:ascii="Arial" w:eastAsia="Times New Roman" w:hAnsi="Arial" w:cs="Arial"/>
                <w:i/>
                <w:color w:val="000000"/>
                <w:lang w:eastAsia="en-GB"/>
              </w:rPr>
              <w:t xml:space="preserve"> all </w:t>
            </w:r>
            <w:r w:rsidRPr="0053766E">
              <w:rPr>
                <w:rFonts w:ascii="Arial" w:eastAsia="Times New Roman" w:hAnsi="Arial" w:cs="Arial"/>
                <w:i/>
                <w:color w:val="000000"/>
                <w:lang w:eastAsia="en-GB"/>
              </w:rPr>
              <w:t>staff will support other agencies</w:t>
            </w:r>
            <w:r w:rsidR="00A068F4" w:rsidRPr="0053766E">
              <w:rPr>
                <w:rFonts w:ascii="Arial" w:eastAsia="Times New Roman" w:hAnsi="Arial" w:cs="Arial"/>
                <w:i/>
                <w:color w:val="000000"/>
                <w:lang w:eastAsia="en-GB"/>
              </w:rPr>
              <w:t xml:space="preserve"> </w:t>
            </w:r>
            <w:r w:rsidRPr="0053766E">
              <w:rPr>
                <w:rFonts w:ascii="Arial" w:eastAsia="Times New Roman" w:hAnsi="Arial" w:cs="Arial"/>
                <w:i/>
                <w:color w:val="000000"/>
                <w:lang w:eastAsia="en-GB"/>
              </w:rPr>
              <w:t xml:space="preserve">and professionals in an early help assessment, in some cases acting as the lead practitioner. </w:t>
            </w:r>
          </w:p>
          <w:p w14:paraId="687C6DE0" w14:textId="77777777" w:rsidR="000C7131" w:rsidRPr="0053766E" w:rsidRDefault="000C7131" w:rsidP="0053766E">
            <w:pPr>
              <w:spacing w:after="0" w:line="240" w:lineRule="auto"/>
              <w:rPr>
                <w:rFonts w:ascii="Arial" w:eastAsia="Times New Roman" w:hAnsi="Arial" w:cs="Arial"/>
                <w:i/>
                <w:color w:val="000000"/>
                <w:lang w:eastAsia="en-GB"/>
              </w:rPr>
            </w:pPr>
          </w:p>
          <w:p w14:paraId="46109E47" w14:textId="77777777" w:rsidR="00B72FC2" w:rsidRPr="0053766E" w:rsidRDefault="00B046AF"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Early </w:t>
            </w:r>
            <w:r w:rsidR="000C7131" w:rsidRPr="0053766E">
              <w:rPr>
                <w:rFonts w:ascii="Arial" w:eastAsia="Times New Roman" w:hAnsi="Arial" w:cs="Arial"/>
                <w:i/>
                <w:color w:val="000000"/>
                <w:lang w:eastAsia="en-GB"/>
              </w:rPr>
              <w:t>h</w:t>
            </w:r>
            <w:r w:rsidRPr="0053766E">
              <w:rPr>
                <w:rFonts w:ascii="Arial" w:eastAsia="Times New Roman" w:hAnsi="Arial" w:cs="Arial"/>
                <w:i/>
                <w:color w:val="000000"/>
                <w:lang w:eastAsia="en-GB"/>
              </w:rPr>
              <w:t>elp cases will be kept under constant review</w:t>
            </w:r>
            <w:r w:rsidR="00F8470D" w:rsidRPr="0053766E">
              <w:rPr>
                <w:rFonts w:ascii="Arial" w:eastAsia="Times New Roman" w:hAnsi="Arial" w:cs="Arial"/>
                <w:i/>
                <w:color w:val="000000"/>
                <w:lang w:eastAsia="en-GB"/>
              </w:rPr>
              <w:t>, and</w:t>
            </w:r>
            <w:r w:rsidRPr="0053766E">
              <w:rPr>
                <w:rFonts w:ascii="Arial" w:eastAsia="Times New Roman" w:hAnsi="Arial" w:cs="Arial"/>
                <w:i/>
                <w:color w:val="000000"/>
                <w:lang w:eastAsia="en-GB"/>
              </w:rPr>
              <w:t xml:space="preserve"> if the child’s situation does not improve/ is getting worse, consideration </w:t>
            </w:r>
            <w:r w:rsidR="000C7131" w:rsidRPr="0053766E">
              <w:rPr>
                <w:rFonts w:ascii="Arial" w:eastAsia="Times New Roman" w:hAnsi="Arial" w:cs="Arial"/>
                <w:i/>
                <w:color w:val="000000"/>
                <w:lang w:eastAsia="en-GB"/>
              </w:rPr>
              <w:t xml:space="preserve">will be </w:t>
            </w:r>
            <w:r w:rsidRPr="0053766E">
              <w:rPr>
                <w:rFonts w:ascii="Arial" w:eastAsia="Times New Roman" w:hAnsi="Arial" w:cs="Arial"/>
                <w:i/>
                <w:color w:val="000000"/>
                <w:lang w:eastAsia="en-GB"/>
              </w:rPr>
              <w:t>given to a referral to children’s social care for assessment for statutory services.</w:t>
            </w:r>
          </w:p>
        </w:tc>
      </w:tr>
    </w:tbl>
    <w:p w14:paraId="5B2F9378" w14:textId="77777777" w:rsidR="00C258B0" w:rsidRPr="0053766E" w:rsidRDefault="00C258B0" w:rsidP="00C258B0">
      <w:pPr>
        <w:spacing w:after="0" w:line="240" w:lineRule="auto"/>
        <w:jc w:val="both"/>
        <w:rPr>
          <w:rFonts w:ascii="Arial" w:eastAsia="Times New Roman" w:hAnsi="Arial" w:cs="Arial"/>
          <w:b/>
          <w:color w:val="000000"/>
          <w:lang w:eastAsia="en-GB"/>
        </w:rPr>
      </w:pPr>
    </w:p>
    <w:p w14:paraId="58E6DD4E" w14:textId="77777777" w:rsidR="00367D2D" w:rsidRPr="0053766E" w:rsidRDefault="00367D2D"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7C98F07A" w14:textId="77777777" w:rsidTr="47A756E5">
        <w:trPr>
          <w:tblHeader/>
        </w:trPr>
        <w:tc>
          <w:tcPr>
            <w:tcW w:w="5778" w:type="dxa"/>
            <w:shd w:val="clear" w:color="auto" w:fill="auto"/>
          </w:tcPr>
          <w:p w14:paraId="02403277" w14:textId="77777777" w:rsidR="00C258B0" w:rsidRPr="0053766E" w:rsidRDefault="00C258B0" w:rsidP="003F0979">
            <w:pPr>
              <w:pStyle w:val="Heading2"/>
              <w:rPr>
                <w:color w:val="000000"/>
              </w:rPr>
            </w:pPr>
            <w:r w:rsidRPr="0053766E">
              <w:rPr>
                <w:color w:val="000000"/>
              </w:rPr>
              <w:t>4.0</w:t>
            </w:r>
            <w:r w:rsidRPr="0053766E">
              <w:rPr>
                <w:color w:val="000000"/>
              </w:rPr>
              <w:tab/>
              <w:t>E</w:t>
            </w:r>
            <w:r w:rsidR="007F20F2" w:rsidRPr="0053766E">
              <w:rPr>
                <w:color w:val="000000"/>
              </w:rPr>
              <w:t>xpectations</w:t>
            </w:r>
          </w:p>
          <w:p w14:paraId="7D3BEE8F" w14:textId="77777777" w:rsidR="00C258B0" w:rsidRPr="0053766E" w:rsidRDefault="00C258B0" w:rsidP="0053766E">
            <w:pPr>
              <w:keepNext/>
              <w:spacing w:after="0" w:line="240" w:lineRule="auto"/>
              <w:jc w:val="both"/>
              <w:outlineLvl w:val="1"/>
              <w:rPr>
                <w:rFonts w:ascii="Arial" w:eastAsia="Times New Roman" w:hAnsi="Arial" w:cs="Arial"/>
                <w:color w:val="000000"/>
                <w:lang w:eastAsia="en-GB"/>
              </w:rPr>
            </w:pPr>
          </w:p>
          <w:p w14:paraId="3C1FEDB1" w14:textId="77777777" w:rsidR="00C258B0" w:rsidRPr="0053766E" w:rsidRDefault="00C258B0" w:rsidP="0053766E">
            <w:pPr>
              <w:keepNext/>
              <w:spacing w:after="0" w:line="240" w:lineRule="auto"/>
              <w:jc w:val="both"/>
              <w:outlineLvl w:val="1"/>
              <w:rPr>
                <w:rFonts w:ascii="Arial" w:eastAsia="Times New Roman" w:hAnsi="Arial" w:cs="Arial"/>
                <w:color w:val="000000"/>
                <w:lang w:eastAsia="en-GB"/>
              </w:rPr>
            </w:pPr>
            <w:r w:rsidRPr="0053766E">
              <w:rPr>
                <w:rFonts w:ascii="Arial" w:eastAsia="Times New Roman" w:hAnsi="Arial" w:cs="Arial"/>
                <w:color w:val="000000"/>
                <w:lang w:eastAsia="en-GB"/>
              </w:rPr>
              <w:t>All staff and visitors will:</w:t>
            </w:r>
          </w:p>
          <w:p w14:paraId="3B88899E"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37573D8F" w14:textId="77777777" w:rsidR="00C258B0" w:rsidRPr="0053766E" w:rsidRDefault="00C258B0" w:rsidP="0053766E">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Be familiar with this Safeguarding &amp; Child Protection Policy</w:t>
            </w:r>
          </w:p>
          <w:p w14:paraId="5C39DE9F" w14:textId="77777777" w:rsidR="00C258B0" w:rsidRPr="0053766E" w:rsidRDefault="00C258B0" w:rsidP="0053766E">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Understand their role in relation to safeguarding</w:t>
            </w:r>
          </w:p>
          <w:p w14:paraId="6EDFC9EC" w14:textId="77777777" w:rsidR="00C258B0" w:rsidRPr="0053766E" w:rsidRDefault="00C258B0" w:rsidP="0053766E">
            <w:pPr>
              <w:numPr>
                <w:ilvl w:val="0"/>
                <w:numId w:val="14"/>
              </w:numPr>
              <w:tabs>
                <w:tab w:val="left" w:pos="1701"/>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Be alert to signs and indicators of possible abuse (See Appendix 1 for current definitions and indicators)</w:t>
            </w:r>
          </w:p>
          <w:p w14:paraId="749EE06D" w14:textId="77777777" w:rsidR="00C258B0" w:rsidRPr="0053766E" w:rsidRDefault="00C258B0" w:rsidP="0053766E">
            <w:pPr>
              <w:numPr>
                <w:ilvl w:val="0"/>
                <w:numId w:val="14"/>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Record concerns and give the record to the DSL or deputy DSL</w:t>
            </w:r>
          </w:p>
          <w:p w14:paraId="62D1ECCB" w14:textId="77777777" w:rsidR="00C258B0" w:rsidRPr="0053766E" w:rsidRDefault="00C258B0" w:rsidP="0053766E">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Deal with disclosure</w:t>
            </w:r>
            <w:r w:rsidR="009F4B02" w:rsidRPr="0053766E">
              <w:rPr>
                <w:rFonts w:ascii="Arial" w:eastAsia="Times New Roman" w:hAnsi="Arial" w:cs="Arial"/>
                <w:color w:val="000000"/>
                <w:lang w:eastAsia="en-GB"/>
              </w:rPr>
              <w:t>s</w:t>
            </w:r>
            <w:r w:rsidRPr="0053766E">
              <w:rPr>
                <w:rFonts w:ascii="Arial" w:eastAsia="Times New Roman" w:hAnsi="Arial" w:cs="Arial"/>
                <w:color w:val="000000"/>
                <w:lang w:eastAsia="en-GB"/>
              </w:rPr>
              <w:t xml:space="preserve"> of abuse from </w:t>
            </w:r>
            <w:r w:rsidR="009F4B02" w:rsidRPr="0053766E">
              <w:rPr>
                <w:rFonts w:ascii="Arial" w:eastAsia="Times New Roman" w:hAnsi="Arial" w:cs="Arial"/>
                <w:color w:val="000000"/>
                <w:lang w:eastAsia="en-GB"/>
              </w:rPr>
              <w:t>children</w:t>
            </w:r>
            <w:r w:rsidRPr="0053766E">
              <w:rPr>
                <w:rFonts w:ascii="Arial" w:eastAsia="Times New Roman" w:hAnsi="Arial" w:cs="Arial"/>
                <w:color w:val="000000"/>
                <w:lang w:eastAsia="en-GB"/>
              </w:rPr>
              <w:t xml:space="preserve"> in line with the guidance in Appendix 2</w:t>
            </w:r>
            <w:r w:rsidR="009F4B02" w:rsidRPr="0053766E">
              <w:rPr>
                <w:rFonts w:ascii="Arial" w:eastAsia="Times New Roman" w:hAnsi="Arial" w:cs="Arial"/>
                <w:color w:val="000000"/>
                <w:lang w:eastAsia="en-GB"/>
              </w:rPr>
              <w:t xml:space="preserve">, informing </w:t>
            </w:r>
            <w:r w:rsidRPr="0053766E">
              <w:rPr>
                <w:rFonts w:ascii="Arial" w:eastAsia="Times New Roman" w:hAnsi="Arial" w:cs="Arial"/>
                <w:color w:val="000000"/>
                <w:lang w:eastAsia="en-GB"/>
              </w:rPr>
              <w:t>the DSL immediately and provid</w:t>
            </w:r>
            <w:r w:rsidR="009F4B02" w:rsidRPr="0053766E">
              <w:rPr>
                <w:rFonts w:ascii="Arial" w:eastAsia="Times New Roman" w:hAnsi="Arial" w:cs="Arial"/>
                <w:color w:val="000000"/>
                <w:lang w:eastAsia="en-GB"/>
              </w:rPr>
              <w:t>ing</w:t>
            </w:r>
            <w:r w:rsidRPr="0053766E">
              <w:rPr>
                <w:rFonts w:ascii="Arial" w:eastAsia="Times New Roman" w:hAnsi="Arial" w:cs="Arial"/>
                <w:color w:val="000000"/>
                <w:lang w:eastAsia="en-GB"/>
              </w:rPr>
              <w:t xml:space="preserve"> a written account as soon as possible</w:t>
            </w:r>
          </w:p>
          <w:p w14:paraId="603CFD60" w14:textId="77777777" w:rsidR="00C258B0" w:rsidRPr="0053766E" w:rsidRDefault="00C258B0" w:rsidP="0053766E">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Be involved, where appropriate, in the implementation of individual </w:t>
            </w:r>
            <w:r w:rsidR="00755320" w:rsidRPr="0053766E">
              <w:rPr>
                <w:rFonts w:ascii="Arial" w:eastAsia="Times New Roman" w:hAnsi="Arial" w:cs="Arial"/>
                <w:color w:val="000000"/>
                <w:lang w:eastAsia="en-GB"/>
              </w:rPr>
              <w:t>s</w:t>
            </w:r>
            <w:r w:rsidRPr="0053766E">
              <w:rPr>
                <w:rFonts w:ascii="Arial" w:eastAsia="Times New Roman" w:hAnsi="Arial" w:cs="Arial"/>
                <w:color w:val="000000"/>
                <w:lang w:eastAsia="en-GB"/>
              </w:rPr>
              <w:t xml:space="preserve">chool-focused interventions, Early Help </w:t>
            </w:r>
            <w:r w:rsidR="00755320" w:rsidRPr="0053766E">
              <w:rPr>
                <w:rFonts w:ascii="Arial" w:eastAsia="Times New Roman" w:hAnsi="Arial" w:cs="Arial"/>
                <w:color w:val="000000"/>
                <w:lang w:eastAsia="en-GB"/>
              </w:rPr>
              <w:t>A</w:t>
            </w:r>
            <w:r w:rsidRPr="0053766E">
              <w:rPr>
                <w:rFonts w:ascii="Arial" w:eastAsia="Times New Roman" w:hAnsi="Arial" w:cs="Arial"/>
                <w:color w:val="000000"/>
                <w:lang w:eastAsia="en-GB"/>
              </w:rPr>
              <w:t xml:space="preserve">ssessments and Our Family Plans, Child </w:t>
            </w:r>
            <w:r w:rsidR="00935FB8" w:rsidRPr="0053766E">
              <w:rPr>
                <w:rFonts w:ascii="Arial" w:eastAsia="Times New Roman" w:hAnsi="Arial" w:cs="Arial"/>
                <w:color w:val="000000"/>
                <w:lang w:eastAsia="en-GB"/>
              </w:rPr>
              <w:t>in</w:t>
            </w:r>
            <w:r w:rsidRPr="0053766E">
              <w:rPr>
                <w:rFonts w:ascii="Arial" w:eastAsia="Times New Roman" w:hAnsi="Arial" w:cs="Arial"/>
                <w:color w:val="000000"/>
                <w:lang w:eastAsia="en-GB"/>
              </w:rPr>
              <w:t xml:space="preserve"> Need Plans and inter-agency Child Protection Plans</w:t>
            </w:r>
          </w:p>
          <w:p w14:paraId="69E2BB2B" w14:textId="77777777" w:rsidR="00C258B0" w:rsidRPr="0053766E" w:rsidRDefault="00C258B0" w:rsidP="0053766E">
            <w:pPr>
              <w:tabs>
                <w:tab w:val="left" w:pos="0"/>
                <w:tab w:val="left" w:pos="10080"/>
                <w:tab w:val="left" w:pos="10800"/>
                <w:tab w:val="left" w:pos="11520"/>
                <w:tab w:val="left" w:pos="12240"/>
              </w:tabs>
              <w:spacing w:after="0" w:line="240" w:lineRule="auto"/>
              <w:ind w:left="360"/>
              <w:jc w:val="both"/>
              <w:rPr>
                <w:rFonts w:ascii="Arial" w:eastAsia="Times New Roman" w:hAnsi="Arial" w:cs="Arial"/>
                <w:color w:val="000000"/>
                <w:lang w:eastAsia="en-GB"/>
              </w:rPr>
            </w:pPr>
          </w:p>
        </w:tc>
        <w:tc>
          <w:tcPr>
            <w:tcW w:w="4140" w:type="dxa"/>
            <w:shd w:val="clear" w:color="auto" w:fill="F2F2F2" w:themeFill="background1" w:themeFillShade="F2"/>
          </w:tcPr>
          <w:p w14:paraId="2CE48725" w14:textId="77777777" w:rsidR="00C258B0"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This means that in our school:</w:t>
            </w:r>
          </w:p>
          <w:p w14:paraId="57C0D796" w14:textId="77777777" w:rsidR="00C258B0" w:rsidRPr="0053766E" w:rsidRDefault="00C258B0" w:rsidP="0053766E">
            <w:pPr>
              <w:spacing w:after="0" w:line="240" w:lineRule="auto"/>
              <w:rPr>
                <w:rFonts w:ascii="Arial" w:eastAsia="Times New Roman" w:hAnsi="Arial" w:cs="Arial"/>
                <w:i/>
                <w:color w:val="000000"/>
                <w:lang w:eastAsia="en-GB"/>
              </w:rPr>
            </w:pPr>
          </w:p>
          <w:p w14:paraId="7F166F32" w14:textId="77777777" w:rsidR="009F4B02"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All staff will receive annual safeguarding training and update briefings as appropriate. </w:t>
            </w:r>
          </w:p>
          <w:p w14:paraId="0D142F6F" w14:textId="77777777" w:rsidR="009F4B02" w:rsidRPr="0053766E" w:rsidRDefault="009F4B02" w:rsidP="0053766E">
            <w:pPr>
              <w:spacing w:after="0" w:line="240" w:lineRule="auto"/>
              <w:rPr>
                <w:rFonts w:ascii="Arial" w:eastAsia="Times New Roman" w:hAnsi="Arial" w:cs="Arial"/>
                <w:i/>
                <w:color w:val="000000"/>
                <w:lang w:eastAsia="en-GB"/>
              </w:rPr>
            </w:pPr>
          </w:p>
          <w:p w14:paraId="63C9599E" w14:textId="77777777" w:rsidR="00C258B0"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Key staff will undertake more specialist safeguarding training as agreed by the </w:t>
            </w:r>
            <w:r w:rsidR="002C4EEF" w:rsidRPr="0053766E">
              <w:rPr>
                <w:rFonts w:ascii="Arial" w:eastAsia="Times New Roman" w:hAnsi="Arial" w:cs="Arial"/>
                <w:i/>
                <w:color w:val="000000"/>
                <w:lang w:eastAsia="en-GB"/>
              </w:rPr>
              <w:t>governing body</w:t>
            </w:r>
            <w:r w:rsidRPr="0053766E">
              <w:rPr>
                <w:rFonts w:ascii="Arial" w:eastAsia="Times New Roman" w:hAnsi="Arial" w:cs="Arial"/>
                <w:i/>
                <w:color w:val="000000"/>
                <w:lang w:eastAsia="en-GB"/>
              </w:rPr>
              <w:t xml:space="preserve">. </w:t>
            </w:r>
          </w:p>
          <w:p w14:paraId="4475AD14" w14:textId="77777777" w:rsidR="00EA4B58" w:rsidRPr="0053766E" w:rsidRDefault="00EA4B58" w:rsidP="0053766E">
            <w:pPr>
              <w:spacing w:after="0" w:line="240" w:lineRule="auto"/>
              <w:rPr>
                <w:rFonts w:ascii="Arial" w:eastAsia="Times New Roman" w:hAnsi="Arial" w:cs="Arial"/>
                <w:i/>
                <w:color w:val="000000"/>
                <w:lang w:eastAsia="en-GB"/>
              </w:rPr>
            </w:pPr>
          </w:p>
          <w:p w14:paraId="120C4E94" w14:textId="77777777" w:rsidR="00755320" w:rsidRPr="0053766E" w:rsidRDefault="00755320" w:rsidP="0053766E">
            <w:pPr>
              <w:spacing w:after="0" w:line="240" w:lineRule="auto"/>
              <w:rPr>
                <w:rFonts w:ascii="Arial" w:eastAsia="Times New Roman" w:hAnsi="Arial" w:cs="Arial"/>
                <w:i/>
                <w:color w:val="000000"/>
                <w:lang w:eastAsia="en-GB"/>
              </w:rPr>
            </w:pPr>
          </w:p>
          <w:p w14:paraId="332E7BA1" w14:textId="77777777" w:rsidR="00C258B0"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In recognition of the impact of COVID</w:t>
            </w:r>
            <w:r w:rsidR="002C4EEF" w:rsidRPr="0053766E">
              <w:rPr>
                <w:rFonts w:ascii="Arial" w:eastAsia="Times New Roman" w:hAnsi="Arial" w:cs="Arial"/>
                <w:i/>
                <w:color w:val="000000"/>
                <w:lang w:eastAsia="en-GB"/>
              </w:rPr>
              <w:t>-19,</w:t>
            </w:r>
            <w:r w:rsidRPr="0053766E">
              <w:rPr>
                <w:rFonts w:ascii="Arial" w:eastAsia="Times New Roman" w:hAnsi="Arial" w:cs="Arial"/>
                <w:i/>
                <w:color w:val="000000"/>
                <w:lang w:eastAsia="en-GB"/>
              </w:rPr>
              <w:t xml:space="preserve"> additional disclosure training will be undertaken by all staff.</w:t>
            </w:r>
          </w:p>
          <w:p w14:paraId="42AFC42D" w14:textId="77777777" w:rsidR="00C258B0" w:rsidRPr="0053766E" w:rsidRDefault="00C258B0" w:rsidP="0053766E">
            <w:pPr>
              <w:spacing w:after="0" w:line="240" w:lineRule="auto"/>
              <w:rPr>
                <w:rFonts w:ascii="Arial" w:eastAsia="Times New Roman" w:hAnsi="Arial" w:cs="Arial"/>
                <w:i/>
                <w:color w:val="000000"/>
                <w:lang w:eastAsia="en-GB"/>
              </w:rPr>
            </w:pPr>
          </w:p>
          <w:p w14:paraId="5BE91D85" w14:textId="77777777" w:rsidR="00C258B0" w:rsidRPr="0053766E" w:rsidRDefault="00C258B0" w:rsidP="47A756E5">
            <w:p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Our Governors will be subjected to an enhanced DBS check and ‘</w:t>
            </w:r>
            <w:r w:rsidR="54D4F678" w:rsidRPr="47A756E5">
              <w:rPr>
                <w:rFonts w:ascii="Arial" w:eastAsia="Times New Roman" w:hAnsi="Arial" w:cs="Arial"/>
                <w:i/>
                <w:iCs/>
                <w:color w:val="000000" w:themeColor="text1"/>
                <w:lang w:eastAsia="en-GB"/>
              </w:rPr>
              <w:t>S</w:t>
            </w:r>
            <w:r w:rsidRPr="47A756E5">
              <w:rPr>
                <w:rFonts w:ascii="Arial" w:eastAsia="Times New Roman" w:hAnsi="Arial" w:cs="Arial"/>
                <w:i/>
                <w:iCs/>
                <w:color w:val="000000" w:themeColor="text1"/>
                <w:lang w:eastAsia="en-GB"/>
              </w:rPr>
              <w:t>ection 128’ check.</w:t>
            </w:r>
          </w:p>
          <w:p w14:paraId="271CA723" w14:textId="77777777" w:rsidR="00C258B0" w:rsidRPr="0053766E" w:rsidRDefault="00C258B0" w:rsidP="0053766E">
            <w:pPr>
              <w:spacing w:after="0" w:line="240" w:lineRule="auto"/>
              <w:rPr>
                <w:rFonts w:ascii="Arial" w:eastAsia="Times New Roman" w:hAnsi="Arial" w:cs="Arial"/>
                <w:i/>
                <w:color w:val="000000"/>
                <w:lang w:eastAsia="en-GB"/>
              </w:rPr>
            </w:pPr>
          </w:p>
          <w:p w14:paraId="4E74DD1C" w14:textId="77777777" w:rsidR="00C258B0"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We will follow Safer Recruitment processes and checks for all staff</w:t>
            </w:r>
            <w:r w:rsidR="00FC5A23">
              <w:rPr>
                <w:rFonts w:ascii="Arial" w:eastAsia="Times New Roman" w:hAnsi="Arial" w:cs="Arial"/>
                <w:i/>
                <w:color w:val="000000"/>
                <w:lang w:eastAsia="en-GB"/>
              </w:rPr>
              <w:t>, including the recommended online checks</w:t>
            </w:r>
            <w:r w:rsidRPr="0053766E">
              <w:rPr>
                <w:rFonts w:ascii="Arial" w:eastAsia="Times New Roman" w:hAnsi="Arial" w:cs="Arial"/>
                <w:i/>
                <w:color w:val="000000"/>
                <w:lang w:eastAsia="en-GB"/>
              </w:rPr>
              <w:t xml:space="preserve">. </w:t>
            </w:r>
          </w:p>
          <w:p w14:paraId="75FBE423" w14:textId="77777777" w:rsidR="00C258B0" w:rsidRPr="0053766E" w:rsidRDefault="00C258B0" w:rsidP="0053766E">
            <w:pPr>
              <w:spacing w:after="0" w:line="240" w:lineRule="auto"/>
              <w:jc w:val="both"/>
              <w:rPr>
                <w:rFonts w:ascii="Arial" w:eastAsia="Times New Roman" w:hAnsi="Arial" w:cs="Arial"/>
                <w:color w:val="000000"/>
                <w:lang w:eastAsia="en-GB"/>
              </w:rPr>
            </w:pPr>
          </w:p>
        </w:tc>
      </w:tr>
    </w:tbl>
    <w:p w14:paraId="2D3F0BEC" w14:textId="77777777" w:rsidR="00C258B0" w:rsidRPr="0053766E" w:rsidRDefault="00C258B0"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032EFDC5" w14:textId="77777777" w:rsidTr="5255EF94">
        <w:trPr>
          <w:tblHeader/>
        </w:trPr>
        <w:tc>
          <w:tcPr>
            <w:tcW w:w="5778" w:type="dxa"/>
            <w:shd w:val="clear" w:color="auto" w:fill="auto"/>
          </w:tcPr>
          <w:p w14:paraId="06D6EA48" w14:textId="77777777" w:rsidR="00C258B0" w:rsidRPr="0053766E" w:rsidRDefault="00C258B0" w:rsidP="0053766E">
            <w:pPr>
              <w:pStyle w:val="Heading2"/>
              <w:jc w:val="both"/>
              <w:rPr>
                <w:color w:val="000000"/>
              </w:rPr>
            </w:pPr>
            <w:r w:rsidRPr="0053766E">
              <w:rPr>
                <w:color w:val="000000"/>
              </w:rPr>
              <w:lastRenderedPageBreak/>
              <w:t>5.0</w:t>
            </w:r>
            <w:r w:rsidRPr="0053766E">
              <w:rPr>
                <w:color w:val="000000"/>
              </w:rPr>
              <w:tab/>
            </w:r>
            <w:r w:rsidR="007F20F2" w:rsidRPr="0053766E">
              <w:rPr>
                <w:color w:val="000000"/>
              </w:rPr>
              <w:t>The Designated Safeguarding Lead (DSL)</w:t>
            </w:r>
          </w:p>
          <w:p w14:paraId="75CF4315"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5993787F" w14:textId="77777777" w:rsidR="009F4B02" w:rsidRPr="0053766E" w:rsidRDefault="00C258B0" w:rsidP="0053766E">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r w:rsidRPr="0053766E">
              <w:rPr>
                <w:rFonts w:ascii="Arial" w:eastAsia="Times New Roman" w:hAnsi="Arial" w:cs="Arial"/>
                <w:color w:val="000000"/>
                <w:lang w:eastAsia="en-GB"/>
              </w:rPr>
              <w:t xml:space="preserve">The DSL will be a member of the Senior Leadership Team. </w:t>
            </w:r>
          </w:p>
          <w:p w14:paraId="208CB639" w14:textId="77777777" w:rsidR="00C258B0" w:rsidRPr="0053766E" w:rsidRDefault="00C258B0" w:rsidP="0053766E">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r w:rsidRPr="0053766E">
              <w:rPr>
                <w:rFonts w:ascii="Arial" w:eastAsia="Times New Roman" w:hAnsi="Arial" w:cs="Arial"/>
                <w:color w:val="000000"/>
                <w:lang w:val="en-US" w:eastAsia="en-GB"/>
              </w:rPr>
              <w:t xml:space="preserve">Whilst the activities of the DSL can be delegated to appropriately trained deputies, the ultimate </w:t>
            </w:r>
            <w:r w:rsidRPr="0053766E">
              <w:rPr>
                <w:rFonts w:ascii="Arial" w:eastAsia="Times New Roman" w:hAnsi="Arial" w:cs="Arial"/>
                <w:bCs/>
                <w:color w:val="000000"/>
                <w:lang w:val="en-US" w:eastAsia="en-GB"/>
              </w:rPr>
              <w:t xml:space="preserve">lead responsibility </w:t>
            </w:r>
            <w:r w:rsidRPr="0053766E">
              <w:rPr>
                <w:rFonts w:ascii="Arial" w:eastAsia="Times New Roman" w:hAnsi="Arial" w:cs="Arial"/>
                <w:color w:val="000000"/>
                <w:lang w:val="en-US" w:eastAsia="en-GB"/>
              </w:rPr>
              <w:t>for safeguarding and child protection remains with the DSL. This responsibility should not be delegated.</w:t>
            </w:r>
          </w:p>
          <w:p w14:paraId="0177B5B2" w14:textId="77777777" w:rsidR="00C258B0" w:rsidRPr="0053766E" w:rsidRDefault="00C258B0" w:rsidP="0053766E">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r w:rsidRPr="0053766E">
              <w:rPr>
                <w:rFonts w:ascii="Arial" w:eastAsia="Times New Roman" w:hAnsi="Arial" w:cs="Arial"/>
                <w:color w:val="000000"/>
                <w:lang w:val="en-US" w:eastAsia="en-GB"/>
              </w:rPr>
              <w:t xml:space="preserve">DSLs should help promote educational outcomes by working closely with teachers about </w:t>
            </w:r>
            <w:r w:rsidR="009F4B02" w:rsidRPr="0053766E">
              <w:rPr>
                <w:rFonts w:ascii="Arial" w:eastAsia="Times New Roman" w:hAnsi="Arial" w:cs="Arial"/>
                <w:color w:val="000000"/>
                <w:lang w:val="en-US" w:eastAsia="en-GB"/>
              </w:rPr>
              <w:t>children’s welfare</w:t>
            </w:r>
            <w:r w:rsidRPr="0053766E">
              <w:rPr>
                <w:rFonts w:ascii="Arial" w:eastAsia="Times New Roman" w:hAnsi="Arial" w:cs="Arial"/>
                <w:color w:val="000000"/>
                <w:lang w:val="en-US" w:eastAsia="en-GB"/>
              </w:rPr>
              <w:t>, safeguarding and child protection concerns.</w:t>
            </w:r>
          </w:p>
          <w:p w14:paraId="6ACF94B9" w14:textId="77777777" w:rsidR="00C258B0" w:rsidRPr="0053766E" w:rsidRDefault="00C258B0" w:rsidP="0053766E">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r w:rsidRPr="0053766E">
              <w:rPr>
                <w:rFonts w:ascii="Arial" w:eastAsia="Times New Roman" w:hAnsi="Arial" w:cs="Arial"/>
                <w:color w:val="000000"/>
                <w:lang w:eastAsia="en-GB"/>
              </w:rPr>
              <w:t xml:space="preserve">Governing bodies and proprietors should ensure that the DSL role is explicit in the </w:t>
            </w:r>
            <w:r w:rsidR="009F4B02" w:rsidRPr="0053766E">
              <w:rPr>
                <w:rFonts w:ascii="Arial" w:eastAsia="Times New Roman" w:hAnsi="Arial" w:cs="Arial"/>
                <w:color w:val="000000"/>
                <w:lang w:eastAsia="en-GB"/>
              </w:rPr>
              <w:t>post</w:t>
            </w:r>
            <w:r w:rsidRPr="0053766E">
              <w:rPr>
                <w:rFonts w:ascii="Arial" w:eastAsia="Times New Roman" w:hAnsi="Arial" w:cs="Arial"/>
                <w:color w:val="000000"/>
                <w:lang w:eastAsia="en-GB"/>
              </w:rPr>
              <w:t>-holder’s job description and appropriate time is made available to the DSL and deputy DSL(s) to allow them to undertake their duties.</w:t>
            </w:r>
          </w:p>
        </w:tc>
        <w:tc>
          <w:tcPr>
            <w:tcW w:w="4140" w:type="dxa"/>
            <w:shd w:val="clear" w:color="auto" w:fill="F2F2F2" w:themeFill="background1" w:themeFillShade="F2"/>
          </w:tcPr>
          <w:p w14:paraId="15865B7B" w14:textId="77777777" w:rsidR="0074406E"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This means the DSL team in our school will be:</w:t>
            </w:r>
          </w:p>
          <w:p w14:paraId="1C5AE582" w14:textId="77777777" w:rsidR="00C258B0" w:rsidRPr="0053766E" w:rsidRDefault="00C258B0" w:rsidP="7817B95C">
            <w:pPr>
              <w:spacing w:after="0" w:line="240" w:lineRule="auto"/>
              <w:jc w:val="both"/>
              <w:rPr>
                <w:rFonts w:ascii="Arial" w:eastAsia="Times New Roman" w:hAnsi="Arial" w:cs="Arial"/>
                <w:i/>
                <w:iCs/>
                <w:color w:val="000000"/>
                <w:lang w:eastAsia="en-GB"/>
              </w:rPr>
            </w:pPr>
            <w:r w:rsidRPr="7817B95C">
              <w:rPr>
                <w:rFonts w:ascii="Arial" w:eastAsia="Times New Roman" w:hAnsi="Arial" w:cs="Arial"/>
                <w:i/>
                <w:iCs/>
                <w:color w:val="000000" w:themeColor="text1"/>
                <w:lang w:eastAsia="en-GB"/>
              </w:rPr>
              <w:t>Lead:</w:t>
            </w:r>
            <w:r w:rsidR="00BF2472" w:rsidRPr="7817B95C">
              <w:rPr>
                <w:rFonts w:ascii="Arial" w:eastAsia="Times New Roman" w:hAnsi="Arial" w:cs="Arial"/>
                <w:i/>
                <w:iCs/>
                <w:color w:val="000000" w:themeColor="text1"/>
                <w:lang w:eastAsia="en-GB"/>
              </w:rPr>
              <w:t xml:space="preserve"> </w:t>
            </w:r>
            <w:r w:rsidR="00E445E2" w:rsidRPr="7817B95C">
              <w:rPr>
                <w:rFonts w:ascii="Arial" w:eastAsia="Times New Roman" w:hAnsi="Arial" w:cs="Arial"/>
                <w:i/>
                <w:iCs/>
                <w:color w:val="000000" w:themeColor="text1"/>
                <w:lang w:eastAsia="en-GB"/>
              </w:rPr>
              <w:t>Tamsin Bashall</w:t>
            </w:r>
          </w:p>
          <w:p w14:paraId="7CDE260C" w14:textId="77777777" w:rsidR="00FC5A23"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 xml:space="preserve">Deputies: </w:t>
            </w:r>
          </w:p>
          <w:p w14:paraId="359E80C2" w14:textId="77777777" w:rsidR="00C258B0" w:rsidRPr="00FC5A23" w:rsidRDefault="00E445E2" w:rsidP="7817B95C">
            <w:pPr>
              <w:spacing w:after="0" w:line="240" w:lineRule="auto"/>
              <w:jc w:val="both"/>
              <w:rPr>
                <w:rFonts w:ascii="Arial" w:eastAsia="Times New Roman" w:hAnsi="Arial" w:cs="Arial"/>
                <w:i/>
                <w:iCs/>
                <w:color w:val="000000"/>
                <w:lang w:eastAsia="en-GB"/>
              </w:rPr>
            </w:pPr>
            <w:r w:rsidRPr="7817B95C">
              <w:rPr>
                <w:rFonts w:ascii="Arial" w:eastAsia="Times New Roman" w:hAnsi="Arial" w:cs="Arial"/>
                <w:i/>
                <w:iCs/>
                <w:color w:val="000000" w:themeColor="text1"/>
                <w:lang w:eastAsia="en-GB"/>
              </w:rPr>
              <w:t>Sarah Hewitt-Clarkson</w:t>
            </w:r>
          </w:p>
          <w:p w14:paraId="30EE67D6" w14:textId="77777777" w:rsidR="00E445E2" w:rsidRDefault="00E445E2" w:rsidP="0053766E">
            <w:pPr>
              <w:spacing w:after="0" w:line="240" w:lineRule="auto"/>
              <w:jc w:val="both"/>
              <w:rPr>
                <w:rFonts w:ascii="Arial" w:eastAsia="Times New Roman" w:hAnsi="Arial" w:cs="Arial"/>
                <w:i/>
                <w:color w:val="000000"/>
                <w:lang w:eastAsia="en-GB"/>
              </w:rPr>
            </w:pPr>
            <w:r>
              <w:rPr>
                <w:rFonts w:ascii="Arial" w:eastAsia="Times New Roman" w:hAnsi="Arial" w:cs="Arial"/>
                <w:i/>
                <w:color w:val="000000"/>
                <w:lang w:eastAsia="en-GB"/>
              </w:rPr>
              <w:t>Mila Majevadia</w:t>
            </w:r>
          </w:p>
          <w:p w14:paraId="507DFBF3" w14:textId="77777777" w:rsidR="00E445E2" w:rsidRDefault="00E445E2" w:rsidP="0053766E">
            <w:pPr>
              <w:spacing w:after="0" w:line="240" w:lineRule="auto"/>
              <w:jc w:val="both"/>
              <w:rPr>
                <w:rFonts w:ascii="Arial" w:eastAsia="Times New Roman" w:hAnsi="Arial" w:cs="Arial"/>
                <w:i/>
                <w:color w:val="000000"/>
                <w:lang w:eastAsia="en-GB"/>
              </w:rPr>
            </w:pPr>
            <w:r>
              <w:rPr>
                <w:rFonts w:ascii="Arial" w:eastAsia="Times New Roman" w:hAnsi="Arial" w:cs="Arial"/>
                <w:i/>
                <w:color w:val="000000"/>
                <w:lang w:eastAsia="en-GB"/>
              </w:rPr>
              <w:t>Paul Sinclair</w:t>
            </w:r>
          </w:p>
          <w:p w14:paraId="317C521D" w14:textId="77777777" w:rsidR="00E445E2" w:rsidRPr="0053766E" w:rsidRDefault="00FC5A23" w:rsidP="0053766E">
            <w:pPr>
              <w:spacing w:after="0" w:line="240" w:lineRule="auto"/>
              <w:jc w:val="both"/>
              <w:rPr>
                <w:rFonts w:ascii="Arial" w:eastAsia="Times New Roman" w:hAnsi="Arial" w:cs="Arial"/>
                <w:i/>
                <w:color w:val="000000"/>
                <w:lang w:eastAsia="en-GB"/>
              </w:rPr>
            </w:pPr>
            <w:r>
              <w:rPr>
                <w:rFonts w:ascii="Arial" w:eastAsia="Times New Roman" w:hAnsi="Arial" w:cs="Arial"/>
                <w:i/>
                <w:color w:val="000000"/>
                <w:lang w:eastAsia="en-GB"/>
              </w:rPr>
              <w:t>Richard Harris</w:t>
            </w:r>
          </w:p>
          <w:p w14:paraId="3CB648E9"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457F9415" w14:textId="77777777" w:rsidR="00C258B0" w:rsidRPr="0053766E" w:rsidRDefault="00C258B0" w:rsidP="0053766E">
            <w:pPr>
              <w:spacing w:after="0" w:line="240" w:lineRule="auto"/>
              <w:rPr>
                <w:rFonts w:ascii="Arial" w:eastAsia="Times New Roman" w:hAnsi="Arial" w:cs="Arial"/>
                <w:b/>
                <w:i/>
                <w:color w:val="000000"/>
                <w:lang w:eastAsia="en-GB"/>
              </w:rPr>
            </w:pPr>
            <w:r w:rsidRPr="0053766E">
              <w:rPr>
                <w:rFonts w:ascii="Arial" w:eastAsia="Times New Roman" w:hAnsi="Arial" w:cs="Arial"/>
                <w:i/>
                <w:color w:val="000000"/>
                <w:lang w:eastAsia="en-GB"/>
              </w:rPr>
              <w:t>Any steps taken to support a child/ young person who has a safeguarding vulnerability must be reported to the lead DSL.</w:t>
            </w:r>
            <w:r w:rsidRPr="0053766E">
              <w:rPr>
                <w:rFonts w:ascii="Arial" w:eastAsia="Times New Roman" w:hAnsi="Arial" w:cs="Arial"/>
                <w:b/>
                <w:i/>
                <w:color w:val="000000"/>
                <w:lang w:eastAsia="en-GB"/>
              </w:rPr>
              <w:t xml:space="preserve"> </w:t>
            </w:r>
          </w:p>
          <w:p w14:paraId="0C178E9E" w14:textId="77777777" w:rsidR="00C258B0" w:rsidRPr="0053766E" w:rsidRDefault="00C258B0" w:rsidP="0053766E">
            <w:pPr>
              <w:spacing w:after="0" w:line="240" w:lineRule="auto"/>
              <w:jc w:val="both"/>
              <w:rPr>
                <w:rFonts w:ascii="Arial" w:eastAsia="Times New Roman" w:hAnsi="Arial" w:cs="Arial"/>
                <w:b/>
                <w:i/>
                <w:color w:val="000000"/>
                <w:lang w:eastAsia="en-GB"/>
              </w:rPr>
            </w:pPr>
          </w:p>
          <w:p w14:paraId="0B5E642C" w14:textId="77777777" w:rsidR="00C258B0"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Staff will be informed of relevant details only when the DSL feels their having knowledge of a situation will improve their ability to support an individual child and/or family.  A written record will be made of what information has been shared, with whom, and when.  </w:t>
            </w:r>
          </w:p>
          <w:p w14:paraId="3C0395D3" w14:textId="77777777" w:rsidR="00C258B0" w:rsidRPr="0053766E" w:rsidRDefault="00C258B0" w:rsidP="0053766E">
            <w:pPr>
              <w:spacing w:after="0" w:line="240" w:lineRule="auto"/>
              <w:jc w:val="both"/>
              <w:rPr>
                <w:rFonts w:ascii="Arial" w:eastAsia="Times New Roman" w:hAnsi="Arial" w:cs="Arial"/>
                <w:i/>
                <w:color w:val="000000"/>
                <w:lang w:eastAsia="en-GB"/>
              </w:rPr>
            </w:pPr>
          </w:p>
        </w:tc>
      </w:tr>
      <w:tr w:rsidR="00F66A57" w:rsidRPr="0053766E" w14:paraId="1F9B786F" w14:textId="77777777" w:rsidTr="5255EF94">
        <w:tc>
          <w:tcPr>
            <w:tcW w:w="5778" w:type="dxa"/>
            <w:shd w:val="clear" w:color="auto" w:fill="auto"/>
          </w:tcPr>
          <w:p w14:paraId="213F1D2A" w14:textId="77777777" w:rsidR="00C258B0" w:rsidRPr="0053766E" w:rsidRDefault="00C258B0" w:rsidP="0053766E">
            <w:pPr>
              <w:numPr>
                <w:ilvl w:val="0"/>
                <w:numId w:val="29"/>
              </w:numPr>
              <w:spacing w:after="0" w:line="240" w:lineRule="auto"/>
              <w:jc w:val="both"/>
              <w:rPr>
                <w:rFonts w:ascii="Arial" w:eastAsia="Times New Roman" w:hAnsi="Arial" w:cs="Arial"/>
                <w:b/>
                <w:color w:val="000000"/>
                <w:lang w:eastAsia="en-GB"/>
              </w:rPr>
            </w:pPr>
            <w:r w:rsidRPr="0053766E">
              <w:rPr>
                <w:rFonts w:ascii="Arial" w:eastAsia="Times New Roman" w:hAnsi="Arial" w:cs="Arial"/>
                <w:color w:val="000000"/>
                <w:lang w:eastAsia="en-GB"/>
              </w:rPr>
              <w:t xml:space="preserve">Safeguarding and </w:t>
            </w:r>
            <w:r w:rsidR="002C4EEF" w:rsidRPr="0053766E">
              <w:rPr>
                <w:rFonts w:ascii="Arial" w:eastAsia="Times New Roman" w:hAnsi="Arial" w:cs="Arial"/>
                <w:color w:val="000000"/>
                <w:lang w:eastAsia="en-GB"/>
              </w:rPr>
              <w:t xml:space="preserve">child protection </w:t>
            </w:r>
            <w:r w:rsidRPr="0053766E">
              <w:rPr>
                <w:rFonts w:ascii="Arial" w:eastAsia="Times New Roman" w:hAnsi="Arial" w:cs="Arial"/>
                <w:color w:val="000000"/>
                <w:lang w:eastAsia="en-GB"/>
              </w:rPr>
              <w:t>information will be dealt with in a confidential manner.</w:t>
            </w:r>
          </w:p>
          <w:p w14:paraId="4136FBD8" w14:textId="77777777" w:rsidR="00C258B0" w:rsidRPr="0053766E" w:rsidRDefault="009F4B02" w:rsidP="0053766E">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r w:rsidRPr="0053766E">
              <w:rPr>
                <w:rFonts w:ascii="Arial" w:eastAsia="Times New Roman" w:hAnsi="Arial" w:cs="Arial"/>
                <w:color w:val="000000"/>
                <w:lang w:eastAsia="en-GB"/>
              </w:rPr>
              <w:t xml:space="preserve">The DSL will ensure that the school is </w:t>
            </w:r>
            <w:r w:rsidR="00C258B0" w:rsidRPr="0053766E">
              <w:rPr>
                <w:rFonts w:ascii="Arial" w:eastAsia="Times New Roman" w:hAnsi="Arial" w:cs="Arial"/>
                <w:color w:val="000000"/>
                <w:lang w:eastAsia="en-GB"/>
              </w:rPr>
              <w:t xml:space="preserve">clear </w:t>
            </w:r>
            <w:r w:rsidRPr="0053766E">
              <w:rPr>
                <w:rFonts w:ascii="Arial" w:eastAsia="Times New Roman" w:hAnsi="Arial" w:cs="Arial"/>
                <w:color w:val="000000"/>
                <w:lang w:eastAsia="en-GB"/>
              </w:rPr>
              <w:t>on</w:t>
            </w:r>
            <w:r w:rsidR="00C258B0" w:rsidRPr="0053766E">
              <w:rPr>
                <w:rFonts w:ascii="Arial" w:eastAsia="Times New Roman" w:hAnsi="Arial" w:cs="Arial"/>
                <w:color w:val="000000"/>
                <w:lang w:eastAsia="en-GB"/>
              </w:rPr>
              <w:t xml:space="preserve"> parental responsibility for children on roll, and report all identified private fostering arrangements to the </w:t>
            </w:r>
            <w:r w:rsidRPr="0053766E">
              <w:rPr>
                <w:rFonts w:ascii="Arial" w:eastAsia="Times New Roman" w:hAnsi="Arial" w:cs="Arial"/>
                <w:color w:val="000000"/>
                <w:lang w:eastAsia="en-GB"/>
              </w:rPr>
              <w:t>l</w:t>
            </w:r>
            <w:r w:rsidR="00C258B0" w:rsidRPr="0053766E">
              <w:rPr>
                <w:rFonts w:ascii="Arial" w:eastAsia="Times New Roman" w:hAnsi="Arial" w:cs="Arial"/>
                <w:color w:val="000000"/>
                <w:lang w:eastAsia="en-GB"/>
              </w:rPr>
              <w:t xml:space="preserve">ocal </w:t>
            </w:r>
            <w:r w:rsidRPr="0053766E">
              <w:rPr>
                <w:rFonts w:ascii="Arial" w:eastAsia="Times New Roman" w:hAnsi="Arial" w:cs="Arial"/>
                <w:color w:val="000000"/>
                <w:lang w:eastAsia="en-GB"/>
              </w:rPr>
              <w:t>a</w:t>
            </w:r>
            <w:r w:rsidR="00C258B0" w:rsidRPr="0053766E">
              <w:rPr>
                <w:rFonts w:ascii="Arial" w:eastAsia="Times New Roman" w:hAnsi="Arial" w:cs="Arial"/>
                <w:color w:val="000000"/>
                <w:lang w:eastAsia="en-GB"/>
              </w:rPr>
              <w:t>uthority.</w:t>
            </w:r>
          </w:p>
          <w:p w14:paraId="47FAE5E8" w14:textId="77777777" w:rsidR="00C258B0" w:rsidRPr="0053766E" w:rsidRDefault="00C258B0" w:rsidP="0053766E">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r w:rsidRPr="0053766E">
              <w:rPr>
                <w:rFonts w:ascii="Arial" w:eastAsia="Times New Roman" w:hAnsi="Arial" w:cs="Arial"/>
                <w:color w:val="000000"/>
                <w:lang w:eastAsia="en-GB"/>
              </w:rPr>
              <w:t xml:space="preserve">Safeguarding records will be stored securely in a central place separate from academic records.  Individual files will be kept for each </w:t>
            </w:r>
            <w:r w:rsidRPr="0053766E">
              <w:rPr>
                <w:rFonts w:ascii="Arial" w:eastAsia="Times New Roman" w:hAnsi="Arial" w:cs="Arial"/>
                <w:b/>
                <w:bCs/>
                <w:color w:val="000000"/>
                <w:lang w:eastAsia="en-GB"/>
              </w:rPr>
              <w:t>pupil</w:t>
            </w:r>
            <w:r w:rsidRPr="0053766E">
              <w:rPr>
                <w:rFonts w:ascii="Arial" w:eastAsia="Times New Roman" w:hAnsi="Arial" w:cs="Arial"/>
                <w:color w:val="000000"/>
                <w:lang w:eastAsia="en-GB"/>
              </w:rPr>
              <w:t xml:space="preserve"> the school will not keep family files.  Files will be kept for at least the period during which the </w:t>
            </w:r>
            <w:r w:rsidR="00B42B16">
              <w:rPr>
                <w:rFonts w:ascii="Arial" w:eastAsia="Times New Roman" w:hAnsi="Arial" w:cs="Arial"/>
                <w:b/>
                <w:bCs/>
                <w:color w:val="000000"/>
                <w:lang w:eastAsia="en-GB"/>
              </w:rPr>
              <w:t>pupil</w:t>
            </w:r>
            <w:r w:rsidR="008446A7" w:rsidRPr="0053766E">
              <w:rPr>
                <w:rFonts w:ascii="Arial" w:eastAsia="Times New Roman" w:hAnsi="Arial" w:cs="Arial"/>
                <w:b/>
                <w:bCs/>
                <w:color w:val="000000"/>
                <w:lang w:eastAsia="en-GB"/>
              </w:rPr>
              <w:t xml:space="preserve"> </w:t>
            </w:r>
            <w:r w:rsidRPr="0053766E">
              <w:rPr>
                <w:rFonts w:ascii="Arial" w:eastAsia="Times New Roman" w:hAnsi="Arial" w:cs="Arial"/>
                <w:color w:val="000000"/>
                <w:lang w:eastAsia="en-GB"/>
              </w:rPr>
              <w:t>is attending the school, and beyond that in line with current data legislation and guidance.</w:t>
            </w:r>
          </w:p>
          <w:p w14:paraId="5390A4B1" w14:textId="77777777" w:rsidR="00C258B0" w:rsidRPr="0053766E" w:rsidRDefault="00C258B0" w:rsidP="0053766E">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r w:rsidRPr="0053766E">
              <w:rPr>
                <w:rFonts w:ascii="Arial" w:eastAsia="Times New Roman" w:hAnsi="Arial" w:cs="Arial"/>
                <w:color w:val="000000"/>
                <w:lang w:eastAsia="en-GB"/>
              </w:rPr>
              <w:t xml:space="preserve">If a </w:t>
            </w:r>
            <w:r w:rsidR="00B42B16">
              <w:rPr>
                <w:rFonts w:ascii="Arial" w:eastAsia="Times New Roman" w:hAnsi="Arial" w:cs="Arial"/>
                <w:b/>
                <w:bCs/>
                <w:color w:val="000000"/>
                <w:lang w:eastAsia="en-GB"/>
              </w:rPr>
              <w:t>pupil</w:t>
            </w:r>
            <w:r w:rsidR="008446A7" w:rsidRPr="0053766E">
              <w:rPr>
                <w:rFonts w:ascii="Arial" w:eastAsia="Times New Roman" w:hAnsi="Arial" w:cs="Arial"/>
                <w:b/>
                <w:bCs/>
                <w:color w:val="000000"/>
                <w:lang w:eastAsia="en-GB"/>
              </w:rPr>
              <w:t xml:space="preserve"> </w:t>
            </w:r>
            <w:r w:rsidRPr="0053766E">
              <w:rPr>
                <w:rFonts w:ascii="Arial" w:eastAsia="Times New Roman" w:hAnsi="Arial" w:cs="Arial"/>
                <w:color w:val="000000"/>
                <w:lang w:eastAsia="en-GB"/>
              </w:rPr>
              <w:t xml:space="preserve">moves from our school, </w:t>
            </w:r>
            <w:r w:rsidR="002C4EEF" w:rsidRPr="0053766E">
              <w:rPr>
                <w:rFonts w:ascii="Arial" w:eastAsia="Times New Roman" w:hAnsi="Arial" w:cs="Arial"/>
                <w:color w:val="000000"/>
                <w:lang w:eastAsia="en-GB"/>
              </w:rPr>
              <w:t xml:space="preserve">child protection </w:t>
            </w:r>
            <w:r w:rsidRPr="0053766E">
              <w:rPr>
                <w:rFonts w:ascii="Arial" w:eastAsia="Times New Roman" w:hAnsi="Arial" w:cs="Arial"/>
                <w:color w:val="000000"/>
                <w:lang w:eastAsia="en-GB"/>
              </w:rPr>
              <w:t xml:space="preserve">and </w:t>
            </w:r>
            <w:r w:rsidR="002C4EEF" w:rsidRPr="0053766E">
              <w:rPr>
                <w:rFonts w:ascii="Arial" w:eastAsia="Times New Roman" w:hAnsi="Arial" w:cs="Arial"/>
                <w:color w:val="000000"/>
                <w:lang w:eastAsia="en-GB"/>
              </w:rPr>
              <w:t xml:space="preserve">safeguarding </w:t>
            </w:r>
            <w:r w:rsidRPr="0053766E">
              <w:rPr>
                <w:rFonts w:ascii="Arial" w:eastAsia="Times New Roman" w:hAnsi="Arial" w:cs="Arial"/>
                <w:color w:val="000000"/>
                <w:lang w:eastAsia="en-GB"/>
              </w:rPr>
              <w:t xml:space="preserve">records will be forwarded on to the DSL at the new school, with due regard to their confidential nature and in line with current government guidance on the transfer of such records.  Direct contact between the two schools may be necessary, especially on transfer from </w:t>
            </w:r>
            <w:r w:rsidR="002C4EEF" w:rsidRPr="0053766E">
              <w:rPr>
                <w:rFonts w:ascii="Arial" w:eastAsia="Times New Roman" w:hAnsi="Arial" w:cs="Arial"/>
                <w:color w:val="000000"/>
                <w:lang w:eastAsia="en-GB"/>
              </w:rPr>
              <w:t xml:space="preserve">primary </w:t>
            </w:r>
            <w:r w:rsidRPr="0053766E">
              <w:rPr>
                <w:rFonts w:ascii="Arial" w:eastAsia="Times New Roman" w:hAnsi="Arial" w:cs="Arial"/>
                <w:color w:val="000000"/>
                <w:lang w:eastAsia="en-GB"/>
              </w:rPr>
              <w:t xml:space="preserve">to </w:t>
            </w:r>
            <w:r w:rsidR="002C4EEF" w:rsidRPr="0053766E">
              <w:rPr>
                <w:rFonts w:ascii="Arial" w:eastAsia="Times New Roman" w:hAnsi="Arial" w:cs="Arial"/>
                <w:color w:val="000000"/>
                <w:lang w:eastAsia="en-GB"/>
              </w:rPr>
              <w:t xml:space="preserve">secondary </w:t>
            </w:r>
            <w:r w:rsidRPr="0053766E">
              <w:rPr>
                <w:rFonts w:ascii="Arial" w:eastAsia="Times New Roman" w:hAnsi="Arial" w:cs="Arial"/>
                <w:color w:val="000000"/>
                <w:lang w:eastAsia="en-GB"/>
              </w:rPr>
              <w:t xml:space="preserve">schools. </w:t>
            </w:r>
          </w:p>
          <w:p w14:paraId="7418F504" w14:textId="77777777" w:rsidR="00C258B0" w:rsidRPr="0053766E" w:rsidRDefault="00C258B0" w:rsidP="0053766E">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r w:rsidRPr="0053766E">
              <w:rPr>
                <w:rFonts w:ascii="Arial" w:eastAsia="Times New Roman" w:hAnsi="Arial" w:cs="Arial"/>
                <w:color w:val="000000"/>
                <w:lang w:eastAsia="en-GB"/>
              </w:rPr>
              <w:t xml:space="preserve">All in-year </w:t>
            </w:r>
            <w:r w:rsidR="00965D29" w:rsidRPr="0053766E">
              <w:rPr>
                <w:rFonts w:ascii="Arial" w:eastAsia="Times New Roman" w:hAnsi="Arial" w:cs="Arial"/>
                <w:color w:val="000000"/>
                <w:lang w:eastAsia="en-GB"/>
              </w:rPr>
              <w:t xml:space="preserve">applications and </w:t>
            </w:r>
            <w:r w:rsidRPr="0053766E">
              <w:rPr>
                <w:rFonts w:ascii="Arial" w:eastAsia="Times New Roman" w:hAnsi="Arial" w:cs="Arial"/>
                <w:color w:val="000000"/>
                <w:lang w:eastAsia="en-GB"/>
              </w:rPr>
              <w:t xml:space="preserve">transfers will also be reported to the </w:t>
            </w:r>
            <w:r w:rsidR="009F4B02" w:rsidRPr="0053766E">
              <w:rPr>
                <w:rFonts w:ascii="Arial" w:eastAsia="Times New Roman" w:hAnsi="Arial" w:cs="Arial"/>
                <w:color w:val="000000"/>
                <w:lang w:eastAsia="en-GB"/>
              </w:rPr>
              <w:t>l</w:t>
            </w:r>
            <w:r w:rsidRPr="0053766E">
              <w:rPr>
                <w:rFonts w:ascii="Arial" w:eastAsia="Times New Roman" w:hAnsi="Arial" w:cs="Arial"/>
                <w:color w:val="000000"/>
                <w:lang w:eastAsia="en-GB"/>
              </w:rPr>
              <w:t xml:space="preserve">ocal </w:t>
            </w:r>
            <w:r w:rsidR="009F4B02" w:rsidRPr="0053766E">
              <w:rPr>
                <w:rFonts w:ascii="Arial" w:eastAsia="Times New Roman" w:hAnsi="Arial" w:cs="Arial"/>
                <w:color w:val="000000"/>
                <w:lang w:eastAsia="en-GB"/>
              </w:rPr>
              <w:t>a</w:t>
            </w:r>
            <w:r w:rsidRPr="0053766E">
              <w:rPr>
                <w:rFonts w:ascii="Arial" w:eastAsia="Times New Roman" w:hAnsi="Arial" w:cs="Arial"/>
                <w:color w:val="000000"/>
                <w:lang w:eastAsia="en-GB"/>
              </w:rPr>
              <w:t>uthority.</w:t>
            </w:r>
          </w:p>
        </w:tc>
        <w:tc>
          <w:tcPr>
            <w:tcW w:w="4140" w:type="dxa"/>
            <w:shd w:val="clear" w:color="auto" w:fill="F2F2F2" w:themeFill="background1" w:themeFillShade="F2"/>
          </w:tcPr>
          <w:p w14:paraId="3254BC2F" w14:textId="13967C06" w:rsidR="00C258B0" w:rsidRPr="0053766E" w:rsidRDefault="00C258B0" w:rsidP="5255EF94">
            <w:pPr>
              <w:spacing w:after="0" w:line="240" w:lineRule="auto"/>
              <w:rPr>
                <w:rFonts w:ascii="Arial" w:eastAsia="Times New Roman" w:hAnsi="Arial" w:cs="Arial"/>
                <w:i/>
                <w:iCs/>
                <w:color w:val="000000"/>
                <w:lang w:eastAsia="en-GB"/>
              </w:rPr>
            </w:pPr>
            <w:r w:rsidRPr="5255EF94">
              <w:rPr>
                <w:rFonts w:ascii="Arial" w:eastAsia="Times New Roman" w:hAnsi="Arial" w:cs="Arial"/>
                <w:i/>
                <w:iCs/>
                <w:color w:val="000000" w:themeColor="text1"/>
                <w:lang w:eastAsia="en-GB"/>
              </w:rPr>
              <w:t xml:space="preserve">Because we use </w:t>
            </w:r>
            <w:r w:rsidR="00E445E2" w:rsidRPr="5255EF94">
              <w:rPr>
                <w:rFonts w:ascii="Arial" w:eastAsia="Times New Roman" w:hAnsi="Arial" w:cs="Arial"/>
                <w:i/>
                <w:iCs/>
                <w:color w:val="000000" w:themeColor="text1"/>
                <w:lang w:eastAsia="en-GB"/>
              </w:rPr>
              <w:t>M</w:t>
            </w:r>
            <w:r w:rsidR="2DE19D0F" w:rsidRPr="5255EF94">
              <w:rPr>
                <w:rFonts w:ascii="Arial" w:eastAsia="Times New Roman" w:hAnsi="Arial" w:cs="Arial"/>
                <w:i/>
                <w:iCs/>
                <w:color w:val="000000" w:themeColor="text1"/>
                <w:lang w:eastAsia="en-GB"/>
              </w:rPr>
              <w:t>y Concern</w:t>
            </w:r>
            <w:r w:rsidR="54A1CD66" w:rsidRPr="5255EF94">
              <w:rPr>
                <w:rFonts w:ascii="Arial" w:eastAsia="Times New Roman" w:hAnsi="Arial" w:cs="Arial"/>
                <w:b/>
                <w:bCs/>
                <w:i/>
                <w:iCs/>
                <w:color w:val="000000" w:themeColor="text1"/>
                <w:lang w:eastAsia="en-GB"/>
              </w:rPr>
              <w:t xml:space="preserve"> </w:t>
            </w:r>
            <w:r w:rsidRPr="5255EF94">
              <w:rPr>
                <w:rFonts w:ascii="Arial" w:eastAsia="Times New Roman" w:hAnsi="Arial" w:cs="Arial"/>
                <w:i/>
                <w:iCs/>
                <w:color w:val="000000" w:themeColor="text1"/>
                <w:lang w:eastAsia="en-GB"/>
              </w:rPr>
              <w:t>and store our records electronically we do not hold paper files</w:t>
            </w:r>
            <w:r w:rsidR="1589AAA5" w:rsidRPr="5255EF94">
              <w:rPr>
                <w:rFonts w:ascii="Arial" w:eastAsia="Times New Roman" w:hAnsi="Arial" w:cs="Arial"/>
                <w:i/>
                <w:iCs/>
                <w:color w:val="000000" w:themeColor="text1"/>
                <w:lang w:eastAsia="en-GB"/>
              </w:rPr>
              <w:t>.</w:t>
            </w:r>
          </w:p>
          <w:p w14:paraId="16954AB9" w14:textId="5A61A67C" w:rsidR="5255EF94" w:rsidRDefault="5255EF94" w:rsidP="5255EF94">
            <w:pPr>
              <w:spacing w:after="0" w:line="240" w:lineRule="auto"/>
              <w:rPr>
                <w:rFonts w:ascii="Arial" w:eastAsia="Times New Roman" w:hAnsi="Arial" w:cs="Arial"/>
                <w:i/>
                <w:iCs/>
                <w:color w:val="000000" w:themeColor="text1"/>
                <w:lang w:eastAsia="en-GB"/>
              </w:rPr>
            </w:pPr>
          </w:p>
          <w:p w14:paraId="20863A98" w14:textId="38D28851" w:rsidR="00C258B0" w:rsidRPr="0053766E" w:rsidRDefault="00C258B0" w:rsidP="47A756E5">
            <w:pPr>
              <w:spacing w:after="0" w:line="240" w:lineRule="auto"/>
              <w:rPr>
                <w:rFonts w:ascii="Arial" w:eastAsia="Times New Roman" w:hAnsi="Arial" w:cs="Arial"/>
                <w:b/>
                <w:bCs/>
                <w:i/>
                <w:iCs/>
                <w:color w:val="000000"/>
                <w:lang w:eastAsia="en-GB"/>
              </w:rPr>
            </w:pPr>
            <w:r w:rsidRPr="47A756E5">
              <w:rPr>
                <w:rFonts w:ascii="Arial" w:eastAsia="Times New Roman" w:hAnsi="Arial" w:cs="Arial"/>
                <w:b/>
                <w:bCs/>
                <w:i/>
                <w:iCs/>
                <w:color w:val="000000" w:themeColor="text1"/>
                <w:lang w:eastAsia="en-GB"/>
              </w:rPr>
              <w:t>We will not disclose to a parent any information held on a child/young person if this would put the child at risk of significant harm</w:t>
            </w:r>
            <w:r w:rsidR="0BAE4B26" w:rsidRPr="47A756E5">
              <w:rPr>
                <w:rFonts w:ascii="Arial" w:eastAsia="Times New Roman" w:hAnsi="Arial" w:cs="Arial"/>
                <w:b/>
                <w:bCs/>
                <w:i/>
                <w:iCs/>
                <w:color w:val="000000" w:themeColor="text1"/>
                <w:lang w:eastAsia="en-GB"/>
              </w:rPr>
              <w:t>.</w:t>
            </w:r>
            <w:r w:rsidRPr="47A756E5">
              <w:rPr>
                <w:rFonts w:ascii="Arial" w:eastAsia="Times New Roman" w:hAnsi="Arial" w:cs="Arial"/>
                <w:b/>
                <w:bCs/>
                <w:i/>
                <w:iCs/>
                <w:color w:val="000000" w:themeColor="text1"/>
                <w:lang w:eastAsia="en-GB"/>
              </w:rPr>
              <w:t xml:space="preserve"> </w:t>
            </w:r>
          </w:p>
          <w:p w14:paraId="651E9592" w14:textId="77777777" w:rsidR="00C258B0" w:rsidRPr="0053766E" w:rsidRDefault="00C258B0" w:rsidP="0053766E">
            <w:pPr>
              <w:spacing w:after="0" w:line="240" w:lineRule="auto"/>
              <w:rPr>
                <w:rFonts w:ascii="Arial" w:eastAsia="Times New Roman" w:hAnsi="Arial" w:cs="Arial"/>
                <w:i/>
                <w:color w:val="000000"/>
                <w:lang w:eastAsia="en-GB"/>
              </w:rPr>
            </w:pPr>
          </w:p>
          <w:p w14:paraId="0B923F49" w14:textId="77777777" w:rsidR="001C5305"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We will record where and to whom the records have been passed and the date.  </w:t>
            </w:r>
          </w:p>
          <w:p w14:paraId="269E314A" w14:textId="77777777" w:rsidR="001C5305" w:rsidRPr="0053766E" w:rsidRDefault="001C5305" w:rsidP="0053766E">
            <w:pPr>
              <w:spacing w:after="0" w:line="240" w:lineRule="auto"/>
              <w:rPr>
                <w:rFonts w:ascii="Arial" w:eastAsia="Times New Roman" w:hAnsi="Arial" w:cs="Arial"/>
                <w:i/>
                <w:color w:val="000000"/>
                <w:lang w:eastAsia="en-GB"/>
              </w:rPr>
            </w:pPr>
          </w:p>
          <w:p w14:paraId="4D3CB550" w14:textId="77777777" w:rsidR="00C258B0" w:rsidRPr="0053766E" w:rsidRDefault="00C258B0" w:rsidP="0053766E">
            <w:pPr>
              <w:spacing w:after="0" w:line="240" w:lineRule="auto"/>
              <w:rPr>
                <w:rFonts w:ascii="Arial" w:eastAsia="Times New Roman" w:hAnsi="Arial" w:cs="Arial"/>
                <w:b/>
                <w:color w:val="000000"/>
                <w:lang w:eastAsia="en-GB"/>
              </w:rPr>
            </w:pPr>
            <w:r w:rsidRPr="0053766E">
              <w:rPr>
                <w:rFonts w:ascii="Arial" w:eastAsia="Times New Roman" w:hAnsi="Arial" w:cs="Arial"/>
                <w:i/>
                <w:color w:val="000000"/>
                <w:lang w:eastAsia="en-GB"/>
              </w:rPr>
              <w:t>This will allow the new setting to continue supporting victims of abuse and have that support in place for</w:t>
            </w:r>
            <w:r w:rsidRPr="0053766E">
              <w:rPr>
                <w:rFonts w:ascii="Arial" w:eastAsia="Times New Roman" w:hAnsi="Arial" w:cs="Arial"/>
                <w:color w:val="000000"/>
                <w:lang w:eastAsia="en-GB"/>
              </w:rPr>
              <w:t xml:space="preserve"> </w:t>
            </w:r>
            <w:r w:rsidRPr="0053766E">
              <w:rPr>
                <w:rFonts w:ascii="Arial" w:eastAsia="Times New Roman" w:hAnsi="Arial" w:cs="Arial"/>
                <w:i/>
                <w:color w:val="000000"/>
                <w:lang w:eastAsia="en-GB"/>
              </w:rPr>
              <w:t xml:space="preserve">when the </w:t>
            </w:r>
            <w:r w:rsidR="00E445E2">
              <w:rPr>
                <w:rFonts w:ascii="Arial" w:eastAsia="Times New Roman" w:hAnsi="Arial" w:cs="Arial"/>
                <w:b/>
                <w:bCs/>
                <w:i/>
                <w:color w:val="000000"/>
                <w:lang w:eastAsia="en-GB"/>
              </w:rPr>
              <w:t>ch</w:t>
            </w:r>
            <w:r w:rsidRPr="0053766E">
              <w:rPr>
                <w:rFonts w:ascii="Arial" w:eastAsia="Times New Roman" w:hAnsi="Arial" w:cs="Arial"/>
                <w:b/>
                <w:bCs/>
                <w:i/>
                <w:color w:val="000000"/>
                <w:lang w:eastAsia="en-GB"/>
              </w:rPr>
              <w:t>ild</w:t>
            </w:r>
            <w:r w:rsidRPr="0053766E">
              <w:rPr>
                <w:rFonts w:ascii="Arial" w:eastAsia="Times New Roman" w:hAnsi="Arial" w:cs="Arial"/>
                <w:i/>
                <w:color w:val="000000"/>
                <w:lang w:eastAsia="en-GB"/>
              </w:rPr>
              <w:t xml:space="preserve"> arrives.</w:t>
            </w:r>
            <w:r w:rsidRPr="0053766E">
              <w:rPr>
                <w:rFonts w:ascii="Arial" w:eastAsia="Times New Roman" w:hAnsi="Arial" w:cs="Arial"/>
                <w:b/>
                <w:color w:val="000000"/>
                <w:lang w:eastAsia="en-GB"/>
              </w:rPr>
              <w:t xml:space="preserve"> </w:t>
            </w:r>
          </w:p>
          <w:p w14:paraId="47341341" w14:textId="77777777" w:rsidR="00C258B0" w:rsidRPr="0053766E" w:rsidRDefault="00C258B0" w:rsidP="0053766E">
            <w:pPr>
              <w:spacing w:after="0" w:line="240" w:lineRule="auto"/>
              <w:rPr>
                <w:rFonts w:ascii="Arial" w:eastAsia="Times New Roman" w:hAnsi="Arial" w:cs="Arial"/>
                <w:i/>
                <w:color w:val="000000"/>
                <w:lang w:eastAsia="en-GB"/>
              </w:rPr>
            </w:pPr>
          </w:p>
        </w:tc>
      </w:tr>
    </w:tbl>
    <w:p w14:paraId="42EF2083" w14:textId="77777777" w:rsidR="00C258B0" w:rsidRPr="0053766E" w:rsidRDefault="00C258B0" w:rsidP="00C258B0">
      <w:pPr>
        <w:spacing w:after="0" w:line="240" w:lineRule="auto"/>
        <w:jc w:val="both"/>
        <w:rPr>
          <w:rFonts w:ascii="Arial" w:eastAsia="Times New Roman" w:hAnsi="Arial" w:cs="Arial"/>
          <w:b/>
          <w:color w:val="000000"/>
          <w:lang w:eastAsia="en-GB"/>
        </w:rPr>
      </w:pPr>
    </w:p>
    <w:p w14:paraId="7B40C951" w14:textId="77777777" w:rsidR="009C5DB9" w:rsidRPr="0053766E" w:rsidRDefault="009C5DB9"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28777E5A" w14:textId="77777777" w:rsidTr="0053766E">
        <w:trPr>
          <w:tblHeader/>
        </w:trPr>
        <w:tc>
          <w:tcPr>
            <w:tcW w:w="5778" w:type="dxa"/>
            <w:shd w:val="clear" w:color="auto" w:fill="auto"/>
          </w:tcPr>
          <w:p w14:paraId="366DA57F" w14:textId="77777777" w:rsidR="00C258B0" w:rsidRPr="0053766E" w:rsidRDefault="00C258B0" w:rsidP="003F0979">
            <w:pPr>
              <w:pStyle w:val="Heading2"/>
              <w:rPr>
                <w:color w:val="000000"/>
              </w:rPr>
            </w:pPr>
            <w:r w:rsidRPr="0053766E">
              <w:rPr>
                <w:color w:val="000000"/>
              </w:rPr>
              <w:lastRenderedPageBreak/>
              <w:t xml:space="preserve">6.0 </w:t>
            </w:r>
            <w:r w:rsidR="009E5932" w:rsidRPr="0053766E">
              <w:rPr>
                <w:color w:val="000000"/>
              </w:rPr>
              <w:tab/>
            </w:r>
            <w:r w:rsidR="007F20F2" w:rsidRPr="0053766E">
              <w:rPr>
                <w:color w:val="000000"/>
              </w:rPr>
              <w:t>Contextual Safeguarding</w:t>
            </w:r>
          </w:p>
          <w:p w14:paraId="4B4D7232"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513E4148" w14:textId="77777777" w:rsidR="00C258B0" w:rsidRPr="0053766E" w:rsidRDefault="002B6448" w:rsidP="0053766E">
            <w:pPr>
              <w:spacing w:after="0" w:line="240" w:lineRule="auto"/>
              <w:jc w:val="both"/>
              <w:rPr>
                <w:rFonts w:ascii="Arial" w:eastAsia="Times New Roman" w:hAnsi="Arial" w:cs="Arial"/>
                <w:b/>
                <w:color w:val="000000"/>
                <w:lang w:eastAsia="en-GB"/>
              </w:rPr>
            </w:pPr>
            <w:r w:rsidRPr="0053766E">
              <w:rPr>
                <w:rFonts w:ascii="Arial" w:eastAsia="Times New Roman" w:hAnsi="Arial" w:cs="Arial"/>
                <w:color w:val="000000"/>
                <w:lang w:eastAsia="en-GB"/>
              </w:rPr>
              <w:t xml:space="preserve">Contextual safeguarding </w:t>
            </w:r>
            <w:r w:rsidR="002C25B6" w:rsidRPr="0053766E">
              <w:rPr>
                <w:rFonts w:ascii="Arial" w:eastAsia="Times New Roman" w:hAnsi="Arial" w:cs="Arial"/>
                <w:color w:val="000000"/>
                <w:lang w:eastAsia="en-GB"/>
              </w:rPr>
              <w:t xml:space="preserve">is about </w:t>
            </w:r>
            <w:r w:rsidRPr="0053766E">
              <w:rPr>
                <w:rFonts w:ascii="Arial" w:eastAsia="Times New Roman" w:hAnsi="Arial" w:cs="Arial"/>
                <w:color w:val="000000"/>
                <w:lang w:eastAsia="en-GB"/>
              </w:rPr>
              <w:t>the impact of the public/social context on young people’s lives, and consequently their safety.</w:t>
            </w:r>
            <w:r w:rsidR="00FE3B76" w:rsidRPr="0053766E">
              <w:rPr>
                <w:rFonts w:ascii="Arial" w:eastAsia="Times New Roman" w:hAnsi="Arial" w:cs="Arial"/>
                <w:color w:val="000000"/>
                <w:lang w:eastAsia="en-GB"/>
              </w:rPr>
              <w:t xml:space="preserve"> It </w:t>
            </w:r>
            <w:r w:rsidRPr="0053766E">
              <w:rPr>
                <w:rFonts w:ascii="Arial" w:eastAsia="Times New Roman" w:hAnsi="Arial" w:cs="Arial"/>
                <w:color w:val="000000"/>
                <w:lang w:eastAsia="en-GB"/>
              </w:rPr>
              <w:t xml:space="preserve">seeks to identify and respond to harm and abuse posed to young people outside their home, either from adults or other young people. </w:t>
            </w:r>
            <w:r w:rsidR="00907995" w:rsidRPr="0053766E">
              <w:rPr>
                <w:rFonts w:ascii="Arial" w:eastAsia="Times New Roman" w:hAnsi="Arial" w:cs="Arial"/>
                <w:color w:val="000000"/>
                <w:lang w:eastAsia="en-GB"/>
              </w:rPr>
              <w:t xml:space="preserve">As </w:t>
            </w:r>
            <w:r w:rsidRPr="0053766E">
              <w:rPr>
                <w:rFonts w:ascii="Arial" w:eastAsia="Times New Roman" w:hAnsi="Arial" w:cs="Arial"/>
                <w:color w:val="000000"/>
                <w:lang w:eastAsia="en-GB"/>
              </w:rPr>
              <w:t xml:space="preserve">an approach </w:t>
            </w:r>
            <w:r w:rsidR="00907995" w:rsidRPr="0053766E">
              <w:rPr>
                <w:rFonts w:ascii="Arial" w:eastAsia="Times New Roman" w:hAnsi="Arial" w:cs="Arial"/>
                <w:color w:val="000000"/>
                <w:lang w:eastAsia="en-GB"/>
              </w:rPr>
              <w:t xml:space="preserve">it </w:t>
            </w:r>
            <w:r w:rsidRPr="0053766E">
              <w:rPr>
                <w:rFonts w:ascii="Arial" w:eastAsia="Times New Roman" w:hAnsi="Arial" w:cs="Arial"/>
                <w:color w:val="000000"/>
                <w:lang w:eastAsia="en-GB"/>
              </w:rPr>
              <w:t>looks at how interventions can change the processes and environments, to make them safer for all young people, as opposed to focussing on an individual.</w:t>
            </w:r>
          </w:p>
          <w:p w14:paraId="2093CA67" w14:textId="77777777" w:rsidR="00427280" w:rsidRPr="0053766E" w:rsidRDefault="00427280" w:rsidP="0053766E">
            <w:pPr>
              <w:spacing w:after="0" w:line="240" w:lineRule="auto"/>
              <w:jc w:val="both"/>
              <w:rPr>
                <w:rFonts w:ascii="Arial" w:eastAsia="Times New Roman" w:hAnsi="Arial" w:cs="Arial"/>
                <w:bCs/>
                <w:color w:val="000000"/>
                <w:sz w:val="20"/>
                <w:szCs w:val="20"/>
                <w:lang w:eastAsia="en-GB"/>
              </w:rPr>
            </w:pPr>
          </w:p>
          <w:p w14:paraId="2503B197" w14:textId="77777777" w:rsidR="00122735" w:rsidRPr="0053766E" w:rsidRDefault="00122735" w:rsidP="0053766E">
            <w:pPr>
              <w:spacing w:after="0" w:line="240" w:lineRule="auto"/>
              <w:jc w:val="both"/>
              <w:rPr>
                <w:rFonts w:ascii="Arial" w:eastAsia="Times New Roman" w:hAnsi="Arial" w:cs="Arial"/>
                <w:b/>
                <w:color w:val="000000"/>
                <w:sz w:val="20"/>
                <w:szCs w:val="20"/>
                <w:lang w:eastAsia="en-GB"/>
              </w:rPr>
            </w:pPr>
          </w:p>
        </w:tc>
        <w:tc>
          <w:tcPr>
            <w:tcW w:w="4140" w:type="dxa"/>
            <w:shd w:val="clear" w:color="auto" w:fill="F2F2F2"/>
          </w:tcPr>
          <w:p w14:paraId="589A08E2" w14:textId="77777777" w:rsidR="00C258B0"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DSLs will consider contextual safeguarding and give due regard to the effectiveness of the school safeguarding system </w:t>
            </w:r>
            <w:r w:rsidR="000F2A37" w:rsidRPr="0053766E">
              <w:rPr>
                <w:rFonts w:ascii="Arial" w:eastAsia="Times New Roman" w:hAnsi="Arial" w:cs="Arial"/>
                <w:i/>
                <w:color w:val="000000"/>
                <w:lang w:eastAsia="en-GB"/>
              </w:rPr>
              <w:t xml:space="preserve">within </w:t>
            </w:r>
            <w:r w:rsidRPr="0053766E">
              <w:rPr>
                <w:rFonts w:ascii="Arial" w:eastAsia="Times New Roman" w:hAnsi="Arial" w:cs="Arial"/>
                <w:i/>
                <w:color w:val="000000"/>
                <w:lang w:eastAsia="en-GB"/>
              </w:rPr>
              <w:t>the wider system. This will be evidenced in:</w:t>
            </w:r>
          </w:p>
          <w:p w14:paraId="64CCE12E" w14:textId="77777777" w:rsidR="00C258B0" w:rsidRPr="0053766E" w:rsidRDefault="00C258B0" w:rsidP="0053766E">
            <w:pPr>
              <w:numPr>
                <w:ilvl w:val="0"/>
                <w:numId w:val="28"/>
              </w:num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Informal and formal assessments of need/ risk for the child</w:t>
            </w:r>
          </w:p>
          <w:p w14:paraId="026F7A83" w14:textId="77777777" w:rsidR="003C398C" w:rsidRPr="0053766E" w:rsidRDefault="00C258B0" w:rsidP="0053766E">
            <w:pPr>
              <w:numPr>
                <w:ilvl w:val="0"/>
                <w:numId w:val="28"/>
              </w:numPr>
              <w:spacing w:after="0" w:line="240" w:lineRule="auto"/>
              <w:rPr>
                <w:rFonts w:ascii="Arial" w:eastAsia="Times New Roman" w:hAnsi="Arial" w:cs="Arial"/>
                <w:i/>
                <w:color w:val="000000"/>
                <w:sz w:val="20"/>
                <w:szCs w:val="20"/>
                <w:lang w:eastAsia="en-GB"/>
              </w:rPr>
            </w:pPr>
            <w:r w:rsidRPr="0053766E">
              <w:rPr>
                <w:rFonts w:ascii="Arial" w:eastAsia="Times New Roman" w:hAnsi="Arial" w:cs="Arial"/>
                <w:i/>
                <w:color w:val="000000"/>
                <w:lang w:eastAsia="en-GB"/>
              </w:rPr>
              <w:t>Case discussions in DSL supervision sessions</w:t>
            </w:r>
          </w:p>
          <w:p w14:paraId="38288749" w14:textId="77777777" w:rsidR="00905915" w:rsidRPr="0053766E" w:rsidRDefault="00905915" w:rsidP="0053766E">
            <w:pPr>
              <w:spacing w:after="0" w:line="240" w:lineRule="auto"/>
              <w:ind w:left="360"/>
              <w:rPr>
                <w:rFonts w:ascii="Arial" w:eastAsia="Times New Roman" w:hAnsi="Arial" w:cs="Arial"/>
                <w:i/>
                <w:color w:val="000000"/>
                <w:lang w:eastAsia="en-GB"/>
              </w:rPr>
            </w:pPr>
          </w:p>
        </w:tc>
      </w:tr>
    </w:tbl>
    <w:p w14:paraId="20BD9A1A" w14:textId="77777777" w:rsidR="009C5DB9" w:rsidRPr="0053766E" w:rsidRDefault="009C5DB9">
      <w:pPr>
        <w:rPr>
          <w:color w:val="000000"/>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683FA211" w14:textId="77777777" w:rsidTr="47A756E5">
        <w:trPr>
          <w:tblHeader/>
        </w:trPr>
        <w:tc>
          <w:tcPr>
            <w:tcW w:w="5778" w:type="dxa"/>
            <w:shd w:val="clear" w:color="auto" w:fill="auto"/>
          </w:tcPr>
          <w:p w14:paraId="2D964B61" w14:textId="77777777" w:rsidR="00C258B0" w:rsidRPr="0053766E" w:rsidRDefault="00367D2D" w:rsidP="003F0979">
            <w:pPr>
              <w:pStyle w:val="Heading2"/>
              <w:rPr>
                <w:color w:val="000000"/>
              </w:rPr>
            </w:pPr>
            <w:r w:rsidRPr="0053766E">
              <w:rPr>
                <w:rFonts w:ascii="Calibri" w:eastAsia="Calibri" w:hAnsi="Calibri"/>
                <w:color w:val="000000"/>
                <w:lang w:eastAsia="en-US"/>
              </w:rPr>
              <w:lastRenderedPageBreak/>
              <w:br w:type="page"/>
            </w:r>
            <w:r w:rsidR="00C258B0" w:rsidRPr="0053766E">
              <w:rPr>
                <w:color w:val="000000"/>
              </w:rPr>
              <w:t xml:space="preserve">7.0 </w:t>
            </w:r>
            <w:r w:rsidR="009E5932" w:rsidRPr="0053766E">
              <w:rPr>
                <w:color w:val="000000"/>
              </w:rPr>
              <w:tab/>
            </w:r>
            <w:r w:rsidR="007F20F2" w:rsidRPr="0053766E">
              <w:rPr>
                <w:color w:val="000000"/>
              </w:rPr>
              <w:t>Mental Health</w:t>
            </w:r>
          </w:p>
          <w:p w14:paraId="0C136CF1"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1F6CB42E" w14:textId="77777777" w:rsidR="00480BE1" w:rsidRPr="0053766E" w:rsidRDefault="00C258B0" w:rsidP="0053766E">
            <w:pPr>
              <w:spacing w:after="0" w:line="240" w:lineRule="auto"/>
              <w:jc w:val="both"/>
              <w:rPr>
                <w:rFonts w:ascii="Arial" w:eastAsia="Times New Roman" w:hAnsi="Arial" w:cs="Arial"/>
                <w:iCs/>
                <w:color w:val="000000"/>
                <w:lang w:eastAsia="en-GB"/>
              </w:rPr>
            </w:pPr>
            <w:r w:rsidRPr="0053766E">
              <w:rPr>
                <w:rFonts w:ascii="Arial" w:eastAsia="Times New Roman" w:hAnsi="Arial" w:cs="Arial"/>
                <w:color w:val="000000"/>
                <w:lang w:eastAsia="en-GB"/>
              </w:rPr>
              <w:t xml:space="preserve">KCSiE </w:t>
            </w:r>
            <w:r w:rsidR="00A42E0A" w:rsidRPr="0053766E">
              <w:rPr>
                <w:rFonts w:ascii="Arial" w:eastAsia="Times New Roman" w:hAnsi="Arial" w:cs="Arial"/>
                <w:color w:val="000000"/>
                <w:lang w:eastAsia="en-GB"/>
              </w:rPr>
              <w:t xml:space="preserve">requires </w:t>
            </w:r>
            <w:r w:rsidR="000F2A37" w:rsidRPr="0053766E">
              <w:rPr>
                <w:rFonts w:ascii="Arial" w:eastAsia="Times New Roman" w:hAnsi="Arial" w:cs="Arial"/>
                <w:color w:val="000000"/>
                <w:lang w:eastAsia="en-GB"/>
              </w:rPr>
              <w:t xml:space="preserve">all staff to </w:t>
            </w:r>
            <w:r w:rsidR="007C3C04" w:rsidRPr="0053766E">
              <w:rPr>
                <w:rFonts w:ascii="Arial" w:eastAsia="Times New Roman" w:hAnsi="Arial" w:cs="Arial"/>
                <w:iCs/>
                <w:color w:val="000000"/>
                <w:lang w:eastAsia="en-GB"/>
              </w:rPr>
              <w:t>be aware that mental health problems can, in some cases, be an indicator that a child has suffered or is at risk of suffering abuse, neglect or exploitation.</w:t>
            </w:r>
          </w:p>
          <w:p w14:paraId="0A392C6A" w14:textId="77777777" w:rsidR="00E12470" w:rsidRPr="0053766E" w:rsidRDefault="00E12470" w:rsidP="0053766E">
            <w:pPr>
              <w:spacing w:after="0" w:line="240" w:lineRule="auto"/>
              <w:jc w:val="both"/>
              <w:rPr>
                <w:rFonts w:ascii="Arial" w:eastAsia="Times New Roman" w:hAnsi="Arial" w:cs="Arial"/>
                <w:color w:val="000000"/>
                <w:lang w:eastAsia="en-GB"/>
              </w:rPr>
            </w:pPr>
          </w:p>
          <w:p w14:paraId="47734F59" w14:textId="77777777" w:rsidR="00480BE1" w:rsidRPr="0053766E" w:rsidRDefault="00480BE1" w:rsidP="0053766E">
            <w:pPr>
              <w:spacing w:after="0" w:line="240" w:lineRule="auto"/>
              <w:jc w:val="both"/>
              <w:rPr>
                <w:rFonts w:ascii="Arial" w:eastAsia="Times New Roman" w:hAnsi="Arial" w:cs="Arial"/>
                <w:b/>
                <w:color w:val="000000"/>
                <w:lang w:eastAsia="en-GB"/>
              </w:rPr>
            </w:pPr>
            <w:r w:rsidRPr="0053766E">
              <w:rPr>
                <w:rFonts w:ascii="Arial" w:eastAsia="Times New Roman" w:hAnsi="Arial" w:cs="Arial"/>
                <w:b/>
                <w:color w:val="000000"/>
                <w:lang w:eastAsia="en-GB"/>
              </w:rPr>
              <w:t xml:space="preserve">Mental health support </w:t>
            </w:r>
          </w:p>
          <w:p w14:paraId="290583F9" w14:textId="77777777" w:rsidR="00E12470" w:rsidRPr="0053766E" w:rsidRDefault="00E12470" w:rsidP="0053766E">
            <w:pPr>
              <w:spacing w:after="0" w:line="240" w:lineRule="auto"/>
              <w:jc w:val="both"/>
              <w:rPr>
                <w:rFonts w:ascii="Arial" w:eastAsia="Times New Roman" w:hAnsi="Arial" w:cs="Arial"/>
                <w:bCs/>
                <w:color w:val="000000"/>
                <w:lang w:eastAsia="en-GB"/>
              </w:rPr>
            </w:pPr>
          </w:p>
          <w:p w14:paraId="357986AB" w14:textId="77777777" w:rsidR="007E66B0" w:rsidRPr="0053766E" w:rsidRDefault="00480BE1" w:rsidP="0053766E">
            <w:pPr>
              <w:spacing w:after="0" w:line="240" w:lineRule="auto"/>
              <w:jc w:val="both"/>
              <w:rPr>
                <w:rFonts w:ascii="Arial" w:eastAsia="Times New Roman" w:hAnsi="Arial" w:cs="Arial"/>
                <w:bCs/>
                <w:color w:val="000000"/>
                <w:lang w:eastAsia="en-GB"/>
              </w:rPr>
            </w:pPr>
            <w:r w:rsidRPr="0053766E">
              <w:rPr>
                <w:rFonts w:ascii="Arial" w:eastAsia="Times New Roman" w:hAnsi="Arial" w:cs="Arial"/>
                <w:bCs/>
                <w:color w:val="000000"/>
                <w:lang w:eastAsia="en-GB"/>
              </w:rPr>
              <w:t xml:space="preserve">Additional information has been added to help schools prevent and tackle bullying and support pupils whose mental health problems manifest themselves in behaviour. </w:t>
            </w:r>
          </w:p>
          <w:p w14:paraId="68F21D90" w14:textId="77777777" w:rsidR="00A62808" w:rsidRPr="0053766E" w:rsidRDefault="00A62808" w:rsidP="0053766E">
            <w:pPr>
              <w:spacing w:after="0" w:line="240" w:lineRule="auto"/>
              <w:ind w:left="360"/>
              <w:jc w:val="both"/>
              <w:rPr>
                <w:rFonts w:ascii="Arial" w:eastAsia="Times New Roman" w:hAnsi="Arial" w:cs="Arial"/>
                <w:b/>
                <w:color w:val="000000"/>
                <w:lang w:eastAsia="en-GB"/>
              </w:rPr>
            </w:pPr>
          </w:p>
          <w:p w14:paraId="31DF1DAB" w14:textId="77777777" w:rsidR="000664DA" w:rsidRPr="0053766E" w:rsidRDefault="007E66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Department for Education (DfE) (2017) Preventing bullying.</w:t>
            </w:r>
          </w:p>
          <w:p w14:paraId="1E4ED901" w14:textId="77777777" w:rsidR="00A62808" w:rsidRPr="0053766E" w:rsidRDefault="00FD1836" w:rsidP="0053766E">
            <w:pPr>
              <w:spacing w:after="0" w:line="240" w:lineRule="auto"/>
              <w:jc w:val="both"/>
              <w:rPr>
                <w:rFonts w:ascii="Arial" w:eastAsia="Times New Roman" w:hAnsi="Arial" w:cs="Arial"/>
                <w:b/>
                <w:bCs/>
                <w:color w:val="000000"/>
                <w:lang w:eastAsia="en-GB"/>
              </w:rPr>
            </w:pPr>
            <w:hyperlink r:id="rId36" w:history="1">
              <w:r w:rsidR="000266AA" w:rsidRPr="0053766E">
                <w:rPr>
                  <w:rStyle w:val="Hyperlink"/>
                  <w:rFonts w:ascii="Arial" w:eastAsia="Times New Roman" w:hAnsi="Arial" w:cs="Arial"/>
                  <w:b/>
                  <w:bCs/>
                  <w:color w:val="000000"/>
                  <w:lang w:eastAsia="en-GB"/>
                </w:rPr>
                <w:t>Government publication preventing and tackling bullying</w:t>
              </w:r>
            </w:hyperlink>
            <w:r w:rsidR="00CE183F" w:rsidRPr="0053766E">
              <w:rPr>
                <w:rFonts w:ascii="Arial" w:eastAsia="Times New Roman" w:hAnsi="Arial" w:cs="Arial"/>
                <w:b/>
                <w:bCs/>
                <w:color w:val="000000"/>
                <w:lang w:eastAsia="en-GB"/>
              </w:rPr>
              <w:t xml:space="preserve"> </w:t>
            </w:r>
          </w:p>
          <w:p w14:paraId="13C326F3" w14:textId="77777777" w:rsidR="00EB5278" w:rsidRPr="0053766E" w:rsidRDefault="00EB5278" w:rsidP="0053766E">
            <w:pPr>
              <w:spacing w:after="0" w:line="240" w:lineRule="auto"/>
              <w:jc w:val="both"/>
              <w:rPr>
                <w:rFonts w:ascii="Arial" w:eastAsia="Times New Roman" w:hAnsi="Arial" w:cs="Arial"/>
                <w:color w:val="000000"/>
                <w:lang w:eastAsia="en-GB"/>
              </w:rPr>
            </w:pPr>
          </w:p>
          <w:p w14:paraId="0253280C" w14:textId="77777777" w:rsidR="00CE183F" w:rsidRPr="0053766E" w:rsidRDefault="00521C6C"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Department for Education (DfE) (2018) Mental health and behaviour in schools</w:t>
            </w:r>
          </w:p>
          <w:p w14:paraId="21ECA071" w14:textId="77777777" w:rsidR="007E66B0" w:rsidRPr="0053766E" w:rsidRDefault="00FD1836" w:rsidP="0053766E">
            <w:pPr>
              <w:spacing w:after="0" w:line="240" w:lineRule="auto"/>
              <w:jc w:val="both"/>
              <w:rPr>
                <w:rFonts w:ascii="Arial" w:eastAsia="Times New Roman" w:hAnsi="Arial" w:cs="Arial"/>
                <w:b/>
                <w:bCs/>
                <w:color w:val="000000"/>
                <w:lang w:eastAsia="en-GB"/>
              </w:rPr>
            </w:pPr>
            <w:hyperlink r:id="rId37" w:history="1">
              <w:r w:rsidR="000266AA" w:rsidRPr="0053766E">
                <w:rPr>
                  <w:rStyle w:val="Hyperlink"/>
                  <w:rFonts w:ascii="Arial" w:eastAsia="Times New Roman" w:hAnsi="Arial" w:cs="Arial"/>
                  <w:b/>
                  <w:bCs/>
                  <w:color w:val="000000"/>
                  <w:lang w:eastAsia="en-GB"/>
                </w:rPr>
                <w:t>Government publication mental health and behaviour in schools 2</w:t>
              </w:r>
            </w:hyperlink>
            <w:r w:rsidR="001322D5" w:rsidRPr="0053766E">
              <w:rPr>
                <w:rFonts w:ascii="Arial" w:eastAsia="Times New Roman" w:hAnsi="Arial" w:cs="Arial"/>
                <w:b/>
                <w:bCs/>
                <w:color w:val="000000"/>
                <w:lang w:eastAsia="en-GB"/>
              </w:rPr>
              <w:t xml:space="preserve"> </w:t>
            </w:r>
          </w:p>
          <w:p w14:paraId="4853B841" w14:textId="77777777" w:rsidR="007E66B0" w:rsidRPr="0053766E" w:rsidRDefault="007E66B0" w:rsidP="0053766E">
            <w:pPr>
              <w:spacing w:after="0" w:line="240" w:lineRule="auto"/>
              <w:jc w:val="both"/>
              <w:rPr>
                <w:rFonts w:ascii="Arial" w:eastAsia="Times New Roman" w:hAnsi="Arial" w:cs="Arial"/>
                <w:b/>
                <w:bCs/>
                <w:color w:val="000000"/>
                <w:lang w:eastAsia="en-GB"/>
              </w:rPr>
            </w:pPr>
          </w:p>
          <w:p w14:paraId="6372D5FD" w14:textId="77777777" w:rsidR="00C258B0" w:rsidRPr="0053766E" w:rsidRDefault="00480BE1" w:rsidP="0053766E">
            <w:pPr>
              <w:spacing w:after="0" w:line="240" w:lineRule="auto"/>
              <w:jc w:val="both"/>
              <w:rPr>
                <w:rFonts w:ascii="Arial" w:eastAsia="Times New Roman" w:hAnsi="Arial" w:cs="Arial"/>
                <w:bCs/>
                <w:color w:val="000000"/>
                <w:lang w:eastAsia="en-GB"/>
              </w:rPr>
            </w:pPr>
            <w:r w:rsidRPr="0053766E">
              <w:rPr>
                <w:rFonts w:ascii="Arial" w:eastAsia="Times New Roman" w:hAnsi="Arial" w:cs="Arial"/>
                <w:bCs/>
                <w:color w:val="000000"/>
                <w:lang w:eastAsia="en-GB"/>
              </w:rPr>
              <w:t xml:space="preserve">Schools and colleges may choose to appoint a senior mental health lead, though this is not mandatory. The senior mental health lead should be supported by the senior leadership team and could be the pastoral lead, special educational needs coordinator (SENCO) or DSL. </w:t>
            </w:r>
          </w:p>
        </w:tc>
        <w:tc>
          <w:tcPr>
            <w:tcW w:w="4140" w:type="dxa"/>
            <w:shd w:val="clear" w:color="auto" w:fill="F2F2F2" w:themeFill="background1" w:themeFillShade="F2"/>
          </w:tcPr>
          <w:p w14:paraId="3236A3D4" w14:textId="2EE76A5A" w:rsidR="00C258B0" w:rsidRPr="0053766E" w:rsidRDefault="07E01016" w:rsidP="7817B95C">
            <w:pPr>
              <w:spacing w:after="0" w:line="240" w:lineRule="auto"/>
              <w:jc w:val="both"/>
              <w:rPr>
                <w:rFonts w:ascii="Arial" w:eastAsia="Times New Roman" w:hAnsi="Arial" w:cs="Arial"/>
                <w:i/>
                <w:iCs/>
                <w:color w:val="000000" w:themeColor="text1"/>
                <w:lang w:eastAsia="en-GB"/>
              </w:rPr>
            </w:pPr>
            <w:r w:rsidRPr="7817B95C">
              <w:rPr>
                <w:rFonts w:ascii="Arial" w:eastAsia="Times New Roman" w:hAnsi="Arial" w:cs="Arial"/>
                <w:i/>
                <w:iCs/>
                <w:color w:val="000000" w:themeColor="text1"/>
                <w:lang w:eastAsia="en-GB"/>
              </w:rPr>
              <w:t xml:space="preserve">APS designated </w:t>
            </w:r>
            <w:r w:rsidR="78190E0D" w:rsidRPr="7817B95C">
              <w:rPr>
                <w:rFonts w:ascii="Arial" w:eastAsia="Times New Roman" w:hAnsi="Arial" w:cs="Arial"/>
                <w:i/>
                <w:iCs/>
                <w:color w:val="000000" w:themeColor="text1"/>
                <w:lang w:eastAsia="en-GB"/>
              </w:rPr>
              <w:t xml:space="preserve">mental health lead is Richard Harris. </w:t>
            </w:r>
          </w:p>
          <w:p w14:paraId="0AEB02E8" w14:textId="5CB468B5" w:rsidR="00C258B0" w:rsidRPr="0053766E" w:rsidRDefault="00C258B0" w:rsidP="7817B95C">
            <w:pPr>
              <w:spacing w:after="0" w:line="240" w:lineRule="auto"/>
              <w:jc w:val="both"/>
              <w:rPr>
                <w:rFonts w:ascii="Arial" w:eastAsia="Times New Roman" w:hAnsi="Arial" w:cs="Arial"/>
                <w:i/>
                <w:iCs/>
                <w:color w:val="000000"/>
                <w:lang w:eastAsia="en-GB"/>
              </w:rPr>
            </w:pPr>
            <w:r w:rsidRPr="7817B95C">
              <w:rPr>
                <w:rFonts w:ascii="Arial" w:eastAsia="Times New Roman" w:hAnsi="Arial" w:cs="Arial"/>
                <w:i/>
                <w:iCs/>
                <w:color w:val="000000" w:themeColor="text1"/>
                <w:lang w:eastAsia="en-GB"/>
              </w:rPr>
              <w:t>In our school this means that:</w:t>
            </w:r>
          </w:p>
          <w:p w14:paraId="7CBE3971" w14:textId="77777777" w:rsidR="00C258B0" w:rsidRPr="0053766E" w:rsidRDefault="00C258B0" w:rsidP="0053766E">
            <w:pPr>
              <w:numPr>
                <w:ilvl w:val="0"/>
                <w:numId w:val="27"/>
              </w:numPr>
              <w:spacing w:after="0" w:line="240" w:lineRule="auto"/>
              <w:jc w:val="both"/>
              <w:rPr>
                <w:rFonts w:ascii="Arial" w:eastAsia="Times New Roman" w:hAnsi="Arial" w:cs="Arial"/>
                <w:i/>
                <w:iCs/>
                <w:color w:val="000000"/>
                <w:lang w:eastAsia="en-GB"/>
              </w:rPr>
            </w:pPr>
            <w:r w:rsidRPr="0053766E">
              <w:rPr>
                <w:rFonts w:ascii="Arial" w:eastAsia="Times New Roman" w:hAnsi="Arial" w:cs="Arial"/>
                <w:i/>
                <w:iCs/>
                <w:color w:val="000000"/>
                <w:lang w:eastAsia="en-GB"/>
              </w:rPr>
              <w:t>All staff will be</w:t>
            </w:r>
            <w:r w:rsidR="00FE20AF" w:rsidRPr="0053766E">
              <w:rPr>
                <w:rFonts w:ascii="Arial" w:eastAsia="Times New Roman" w:hAnsi="Arial" w:cs="Arial"/>
                <w:i/>
                <w:iCs/>
                <w:color w:val="000000"/>
                <w:lang w:eastAsia="en-GB"/>
              </w:rPr>
              <w:t xml:space="preserve"> al</w:t>
            </w:r>
            <w:r w:rsidR="00E84996" w:rsidRPr="0053766E">
              <w:rPr>
                <w:rFonts w:ascii="Arial" w:eastAsia="Times New Roman" w:hAnsi="Arial" w:cs="Arial"/>
                <w:i/>
                <w:iCs/>
                <w:color w:val="000000"/>
                <w:lang w:eastAsia="en-GB"/>
              </w:rPr>
              <w:t xml:space="preserve">ert to signs of mental ill-health </w:t>
            </w:r>
            <w:r w:rsidR="005D365F" w:rsidRPr="0053766E">
              <w:rPr>
                <w:rFonts w:ascii="Arial" w:eastAsia="Times New Roman" w:hAnsi="Arial" w:cs="Arial"/>
                <w:i/>
                <w:iCs/>
                <w:color w:val="000000"/>
                <w:lang w:eastAsia="en-GB"/>
              </w:rPr>
              <w:t xml:space="preserve">and be </w:t>
            </w:r>
            <w:r w:rsidRPr="0053766E">
              <w:rPr>
                <w:rFonts w:ascii="Arial" w:eastAsia="Times New Roman" w:hAnsi="Arial" w:cs="Arial"/>
                <w:i/>
                <w:iCs/>
                <w:color w:val="000000"/>
                <w:lang w:eastAsia="en-GB"/>
              </w:rPr>
              <w:t>aware that mental health problems can, in some cases, be an indicator that a child has suffered or is at risk of suffering abuse, neglect or exploitation</w:t>
            </w:r>
          </w:p>
          <w:p w14:paraId="15444351" w14:textId="77777777" w:rsidR="00C258B0" w:rsidRPr="0053766E" w:rsidRDefault="00C258B0" w:rsidP="0053766E">
            <w:pPr>
              <w:numPr>
                <w:ilvl w:val="0"/>
                <w:numId w:val="27"/>
              </w:numPr>
              <w:spacing w:after="0" w:line="240" w:lineRule="auto"/>
              <w:jc w:val="both"/>
              <w:rPr>
                <w:rFonts w:ascii="Arial" w:eastAsia="Times New Roman" w:hAnsi="Arial" w:cs="Arial"/>
                <w:i/>
                <w:iCs/>
                <w:color w:val="000000"/>
                <w:lang w:eastAsia="en-GB"/>
              </w:rPr>
            </w:pPr>
            <w:r w:rsidRPr="0053766E">
              <w:rPr>
                <w:rFonts w:ascii="Arial" w:eastAsia="Times New Roman" w:hAnsi="Arial" w:cs="Arial"/>
                <w:i/>
                <w:iCs/>
                <w:color w:val="000000"/>
                <w:lang w:eastAsia="en-GB"/>
              </w:rPr>
              <w:t xml:space="preserve">All </w:t>
            </w:r>
            <w:r w:rsidR="006B28A2" w:rsidRPr="0053766E">
              <w:rPr>
                <w:rFonts w:ascii="Arial" w:eastAsia="Times New Roman" w:hAnsi="Arial" w:cs="Arial"/>
                <w:i/>
                <w:iCs/>
                <w:color w:val="000000"/>
                <w:lang w:eastAsia="en-GB"/>
              </w:rPr>
              <w:t xml:space="preserve">staff </w:t>
            </w:r>
            <w:r w:rsidRPr="0053766E">
              <w:rPr>
                <w:rFonts w:ascii="Arial" w:eastAsia="Times New Roman" w:hAnsi="Arial" w:cs="Arial"/>
                <w:i/>
                <w:iCs/>
                <w:color w:val="000000"/>
                <w:lang w:eastAsia="en-GB"/>
              </w:rPr>
              <w:t>will take immediate action and speak to a DSL if they have a mental health concern about a child that is also a safeguarding concern</w:t>
            </w:r>
          </w:p>
          <w:p w14:paraId="552159C8" w14:textId="77777777" w:rsidR="00F45B3B" w:rsidRPr="0053766E" w:rsidRDefault="00683237" w:rsidP="0053766E">
            <w:pPr>
              <w:numPr>
                <w:ilvl w:val="0"/>
                <w:numId w:val="27"/>
              </w:numPr>
              <w:spacing w:after="0" w:line="240" w:lineRule="auto"/>
              <w:jc w:val="both"/>
              <w:rPr>
                <w:rFonts w:ascii="Arial" w:eastAsia="Times New Roman" w:hAnsi="Arial" w:cs="Arial"/>
                <w:i/>
                <w:iCs/>
                <w:color w:val="000000"/>
                <w:lang w:eastAsia="en-GB"/>
              </w:rPr>
            </w:pPr>
            <w:bookmarkStart w:id="5" w:name="_Hlk82686137"/>
            <w:r w:rsidRPr="0053766E">
              <w:rPr>
                <w:rFonts w:ascii="Arial" w:eastAsia="Times New Roman" w:hAnsi="Arial" w:cs="Arial"/>
                <w:i/>
                <w:iCs/>
                <w:color w:val="000000"/>
                <w:lang w:eastAsia="en-GB"/>
              </w:rPr>
              <w:t xml:space="preserve">We </w:t>
            </w:r>
            <w:r w:rsidR="000D70CE" w:rsidRPr="0053766E">
              <w:rPr>
                <w:rFonts w:ascii="Arial" w:eastAsia="Times New Roman" w:hAnsi="Arial" w:cs="Arial"/>
                <w:i/>
                <w:iCs/>
                <w:color w:val="000000"/>
                <w:lang w:eastAsia="en-GB"/>
              </w:rPr>
              <w:t>take</w:t>
            </w:r>
            <w:r w:rsidR="00F528DC" w:rsidRPr="0053766E">
              <w:rPr>
                <w:rFonts w:ascii="Arial" w:eastAsia="Times New Roman" w:hAnsi="Arial" w:cs="Arial"/>
                <w:i/>
                <w:iCs/>
                <w:color w:val="000000"/>
                <w:lang w:eastAsia="en-GB"/>
              </w:rPr>
              <w:t xml:space="preserve"> seriously </w:t>
            </w:r>
            <w:r w:rsidR="000D70CE" w:rsidRPr="0053766E">
              <w:rPr>
                <w:rFonts w:ascii="Arial" w:eastAsia="Times New Roman" w:hAnsi="Arial" w:cs="Arial"/>
                <w:i/>
                <w:iCs/>
                <w:color w:val="000000"/>
                <w:lang w:eastAsia="en-GB"/>
              </w:rPr>
              <w:t>our orga</w:t>
            </w:r>
            <w:r w:rsidR="00F528DC" w:rsidRPr="0053766E">
              <w:rPr>
                <w:rFonts w:ascii="Arial" w:eastAsia="Times New Roman" w:hAnsi="Arial" w:cs="Arial"/>
                <w:i/>
                <w:iCs/>
                <w:color w:val="000000"/>
                <w:lang w:eastAsia="en-GB"/>
              </w:rPr>
              <w:t xml:space="preserve">nisational and </w:t>
            </w:r>
            <w:r w:rsidR="00E15FEF" w:rsidRPr="0053766E">
              <w:rPr>
                <w:rFonts w:ascii="Arial" w:eastAsia="Times New Roman" w:hAnsi="Arial" w:cs="Arial"/>
                <w:i/>
                <w:iCs/>
                <w:color w:val="000000"/>
                <w:lang w:eastAsia="en-GB"/>
              </w:rPr>
              <w:t>professional role</w:t>
            </w:r>
            <w:r w:rsidR="00683006" w:rsidRPr="0053766E">
              <w:rPr>
                <w:rFonts w:ascii="Arial" w:eastAsia="Times New Roman" w:hAnsi="Arial" w:cs="Arial"/>
                <w:i/>
                <w:iCs/>
                <w:color w:val="000000"/>
                <w:lang w:eastAsia="en-GB"/>
              </w:rPr>
              <w:t xml:space="preserve"> in supporting and promoting mental health and wellbeing</w:t>
            </w:r>
            <w:r w:rsidR="00213925" w:rsidRPr="0053766E">
              <w:rPr>
                <w:rFonts w:ascii="Arial" w:eastAsia="Times New Roman" w:hAnsi="Arial" w:cs="Arial"/>
                <w:i/>
                <w:iCs/>
                <w:color w:val="000000"/>
                <w:lang w:eastAsia="en-GB"/>
              </w:rPr>
              <w:t xml:space="preserve"> of children/</w:t>
            </w:r>
            <w:r w:rsidR="00746A23" w:rsidRPr="0053766E">
              <w:rPr>
                <w:rFonts w:ascii="Arial" w:eastAsia="Times New Roman" w:hAnsi="Arial" w:cs="Arial"/>
                <w:i/>
                <w:iCs/>
                <w:color w:val="000000"/>
                <w:lang w:eastAsia="en-GB"/>
              </w:rPr>
              <w:t>young people</w:t>
            </w:r>
            <w:r w:rsidR="00F45B3B" w:rsidRPr="0053766E">
              <w:rPr>
                <w:rFonts w:ascii="Arial" w:eastAsia="Times New Roman" w:hAnsi="Arial" w:cs="Arial"/>
                <w:i/>
                <w:iCs/>
                <w:color w:val="000000"/>
                <w:lang w:eastAsia="en-GB"/>
              </w:rPr>
              <w:t xml:space="preserve"> through</w:t>
            </w:r>
            <w:bookmarkEnd w:id="5"/>
            <w:r w:rsidR="00F45B3B" w:rsidRPr="0053766E">
              <w:rPr>
                <w:rFonts w:ascii="Arial" w:eastAsia="Times New Roman" w:hAnsi="Arial" w:cs="Arial"/>
                <w:i/>
                <w:iCs/>
                <w:color w:val="000000"/>
                <w:lang w:eastAsia="en-GB"/>
              </w:rPr>
              <w:t>:</w:t>
            </w:r>
          </w:p>
          <w:p w14:paraId="34B5464B" w14:textId="77777777" w:rsidR="00683006" w:rsidRPr="0053766E" w:rsidRDefault="3384E17E" w:rsidP="47A756E5">
            <w:pPr>
              <w:numPr>
                <w:ilvl w:val="0"/>
                <w:numId w:val="27"/>
              </w:numPr>
              <w:spacing w:after="0" w:line="240" w:lineRule="auto"/>
              <w:jc w:val="both"/>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Prevention: creating a safe and calm environment where mental health</w:t>
            </w:r>
            <w:r w:rsidR="1CD7FE32" w:rsidRPr="47A756E5">
              <w:rPr>
                <w:rFonts w:ascii="Arial" w:eastAsia="Times New Roman" w:hAnsi="Arial" w:cs="Arial"/>
                <w:i/>
                <w:iCs/>
                <w:color w:val="000000" w:themeColor="text1"/>
                <w:lang w:eastAsia="en-GB"/>
              </w:rPr>
              <w:t xml:space="preserve"> </w:t>
            </w:r>
            <w:r w:rsidRPr="47A756E5">
              <w:rPr>
                <w:rFonts w:ascii="Arial" w:eastAsia="Times New Roman" w:hAnsi="Arial" w:cs="Arial"/>
                <w:i/>
                <w:iCs/>
                <w:color w:val="000000" w:themeColor="text1"/>
                <w:lang w:eastAsia="en-GB"/>
              </w:rPr>
              <w:t>problems are less likely, improving the mental health and wellbeing of the whole school population, and equipping pupils to be resilient so that they can</w:t>
            </w:r>
            <w:r w:rsidR="3EED3A27" w:rsidRPr="47A756E5">
              <w:rPr>
                <w:rFonts w:ascii="Arial" w:eastAsia="Times New Roman" w:hAnsi="Arial" w:cs="Arial"/>
                <w:i/>
                <w:iCs/>
                <w:color w:val="000000" w:themeColor="text1"/>
                <w:lang w:eastAsia="en-GB"/>
              </w:rPr>
              <w:t xml:space="preserve"> </w:t>
            </w:r>
            <w:r w:rsidRPr="47A756E5">
              <w:rPr>
                <w:rFonts w:ascii="Arial" w:eastAsia="Times New Roman" w:hAnsi="Arial" w:cs="Arial"/>
                <w:i/>
                <w:iCs/>
                <w:color w:val="000000" w:themeColor="text1"/>
                <w:lang w:eastAsia="en-GB"/>
              </w:rPr>
              <w:t>manage the normal stress of life effectively.</w:t>
            </w:r>
            <w:r w:rsidR="7BFAFA00" w:rsidRPr="47A756E5">
              <w:rPr>
                <w:rFonts w:ascii="Arial" w:eastAsia="Times New Roman" w:hAnsi="Arial" w:cs="Arial"/>
                <w:i/>
                <w:iCs/>
                <w:color w:val="000000" w:themeColor="text1"/>
                <w:lang w:eastAsia="en-GB"/>
              </w:rPr>
              <w:t xml:space="preserve"> </w:t>
            </w:r>
            <w:r w:rsidRPr="47A756E5">
              <w:rPr>
                <w:rFonts w:ascii="Arial" w:eastAsia="Times New Roman" w:hAnsi="Arial" w:cs="Arial"/>
                <w:i/>
                <w:iCs/>
                <w:color w:val="000000" w:themeColor="text1"/>
                <w:lang w:eastAsia="en-GB"/>
              </w:rPr>
              <w:t>This</w:t>
            </w:r>
            <w:r w:rsidR="7BFAFA00" w:rsidRPr="47A756E5">
              <w:rPr>
                <w:rFonts w:ascii="Arial" w:eastAsia="Times New Roman" w:hAnsi="Arial" w:cs="Arial"/>
                <w:i/>
                <w:iCs/>
                <w:color w:val="000000" w:themeColor="text1"/>
                <w:lang w:eastAsia="en-GB"/>
              </w:rPr>
              <w:t xml:space="preserve"> </w:t>
            </w:r>
            <w:r w:rsidRPr="47A756E5">
              <w:rPr>
                <w:rFonts w:ascii="Arial" w:eastAsia="Times New Roman" w:hAnsi="Arial" w:cs="Arial"/>
                <w:i/>
                <w:iCs/>
                <w:color w:val="000000" w:themeColor="text1"/>
                <w:lang w:eastAsia="en-GB"/>
              </w:rPr>
              <w:t>will include teaching pupils about mental wellbeing through the curriculum and reinforcing this</w:t>
            </w:r>
            <w:r w:rsidR="3EED3A27" w:rsidRPr="47A756E5">
              <w:rPr>
                <w:rFonts w:ascii="Arial" w:eastAsia="Times New Roman" w:hAnsi="Arial" w:cs="Arial"/>
                <w:i/>
                <w:iCs/>
                <w:color w:val="000000" w:themeColor="text1"/>
                <w:lang w:eastAsia="en-GB"/>
              </w:rPr>
              <w:t xml:space="preserve"> </w:t>
            </w:r>
            <w:r w:rsidRPr="47A756E5">
              <w:rPr>
                <w:rFonts w:ascii="Arial" w:eastAsia="Times New Roman" w:hAnsi="Arial" w:cs="Arial"/>
                <w:i/>
                <w:iCs/>
                <w:color w:val="000000" w:themeColor="text1"/>
                <w:lang w:eastAsia="en-GB"/>
              </w:rPr>
              <w:t xml:space="preserve">teaching through school </w:t>
            </w:r>
            <w:r w:rsidR="1B7AFA73" w:rsidRPr="47A756E5">
              <w:rPr>
                <w:rFonts w:ascii="Arial" w:eastAsia="Times New Roman" w:hAnsi="Arial" w:cs="Arial"/>
                <w:i/>
                <w:iCs/>
                <w:color w:val="000000" w:themeColor="text1"/>
                <w:lang w:eastAsia="en-GB"/>
              </w:rPr>
              <w:t xml:space="preserve">activities </w:t>
            </w:r>
            <w:r w:rsidRPr="47A756E5">
              <w:rPr>
                <w:rFonts w:ascii="Arial" w:eastAsia="Times New Roman" w:hAnsi="Arial" w:cs="Arial"/>
                <w:i/>
                <w:iCs/>
                <w:color w:val="000000" w:themeColor="text1"/>
                <w:lang w:eastAsia="en-GB"/>
              </w:rPr>
              <w:t>and</w:t>
            </w:r>
            <w:r w:rsidR="3EED3A27" w:rsidRPr="47A756E5">
              <w:rPr>
                <w:rFonts w:ascii="Arial" w:eastAsia="Times New Roman" w:hAnsi="Arial" w:cs="Arial"/>
                <w:i/>
                <w:iCs/>
                <w:color w:val="000000" w:themeColor="text1"/>
                <w:lang w:eastAsia="en-GB"/>
              </w:rPr>
              <w:t xml:space="preserve"> </w:t>
            </w:r>
            <w:r w:rsidRPr="47A756E5">
              <w:rPr>
                <w:rFonts w:ascii="Arial" w:eastAsia="Times New Roman" w:hAnsi="Arial" w:cs="Arial"/>
                <w:i/>
                <w:iCs/>
                <w:color w:val="000000" w:themeColor="text1"/>
                <w:lang w:eastAsia="en-GB"/>
              </w:rPr>
              <w:t>ethos;</w:t>
            </w:r>
          </w:p>
          <w:p w14:paraId="1B0AA59F" w14:textId="77777777" w:rsidR="00683006" w:rsidRPr="0053766E" w:rsidRDefault="1B7AFA73" w:rsidP="47A756E5">
            <w:pPr>
              <w:numPr>
                <w:ilvl w:val="0"/>
                <w:numId w:val="27"/>
              </w:numPr>
              <w:spacing w:after="0" w:line="240" w:lineRule="auto"/>
              <w:jc w:val="both"/>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Identification: recognising</w:t>
            </w:r>
            <w:r w:rsidR="3384E17E" w:rsidRPr="47A756E5">
              <w:rPr>
                <w:rFonts w:ascii="Arial" w:eastAsia="Times New Roman" w:hAnsi="Arial" w:cs="Arial"/>
                <w:i/>
                <w:iCs/>
                <w:color w:val="000000" w:themeColor="text1"/>
                <w:lang w:eastAsia="en-GB"/>
              </w:rPr>
              <w:t xml:space="preserve"> emerging issues as early and accurately as</w:t>
            </w:r>
            <w:r w:rsidR="7E53DE2C" w:rsidRPr="47A756E5">
              <w:rPr>
                <w:rFonts w:ascii="Arial" w:eastAsia="Times New Roman" w:hAnsi="Arial" w:cs="Arial"/>
                <w:i/>
                <w:iCs/>
                <w:color w:val="000000" w:themeColor="text1"/>
                <w:lang w:eastAsia="en-GB"/>
              </w:rPr>
              <w:t xml:space="preserve"> </w:t>
            </w:r>
            <w:r w:rsidR="3384E17E" w:rsidRPr="47A756E5">
              <w:rPr>
                <w:rFonts w:ascii="Arial" w:eastAsia="Times New Roman" w:hAnsi="Arial" w:cs="Arial"/>
                <w:i/>
                <w:iCs/>
                <w:color w:val="000000" w:themeColor="text1"/>
                <w:lang w:eastAsia="en-GB"/>
              </w:rPr>
              <w:t>possible;</w:t>
            </w:r>
          </w:p>
          <w:p w14:paraId="19B57463" w14:textId="77777777" w:rsidR="00683006" w:rsidRPr="0053766E" w:rsidRDefault="3384E17E" w:rsidP="47A756E5">
            <w:pPr>
              <w:numPr>
                <w:ilvl w:val="0"/>
                <w:numId w:val="27"/>
              </w:numPr>
              <w:spacing w:after="0" w:line="240" w:lineRule="auto"/>
              <w:jc w:val="both"/>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Early support: helping pupils to access evidence based early support and interventions; and</w:t>
            </w:r>
          </w:p>
          <w:p w14:paraId="2322A8F4" w14:textId="77777777" w:rsidR="00683006" w:rsidRPr="0053766E" w:rsidRDefault="3384E17E" w:rsidP="47A756E5">
            <w:pPr>
              <w:numPr>
                <w:ilvl w:val="0"/>
                <w:numId w:val="27"/>
              </w:numPr>
              <w:spacing w:after="0" w:line="240" w:lineRule="auto"/>
              <w:jc w:val="both"/>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 xml:space="preserve"> Access to specialist support: working effectively with external agencies to</w:t>
            </w:r>
            <w:r w:rsidR="1B7AFA73" w:rsidRPr="47A756E5">
              <w:rPr>
                <w:rFonts w:ascii="Arial" w:eastAsia="Times New Roman" w:hAnsi="Arial" w:cs="Arial"/>
                <w:i/>
                <w:iCs/>
                <w:color w:val="000000" w:themeColor="text1"/>
                <w:lang w:eastAsia="en-GB"/>
              </w:rPr>
              <w:t xml:space="preserve"> </w:t>
            </w:r>
            <w:r w:rsidRPr="47A756E5">
              <w:rPr>
                <w:rFonts w:ascii="Arial" w:eastAsia="Times New Roman" w:hAnsi="Arial" w:cs="Arial"/>
                <w:i/>
                <w:iCs/>
                <w:color w:val="000000" w:themeColor="text1"/>
                <w:lang w:eastAsia="en-GB"/>
              </w:rPr>
              <w:t>provide swift access or referrals to specialist support and treatment</w:t>
            </w:r>
          </w:p>
          <w:p w14:paraId="50125231" w14:textId="77777777" w:rsidR="00C258B0" w:rsidRPr="0053766E" w:rsidRDefault="00C258B0" w:rsidP="0053766E">
            <w:pPr>
              <w:spacing w:after="0" w:line="240" w:lineRule="auto"/>
              <w:ind w:left="360"/>
              <w:jc w:val="both"/>
              <w:rPr>
                <w:rFonts w:ascii="Arial" w:eastAsia="Times New Roman" w:hAnsi="Arial" w:cs="Arial"/>
                <w:i/>
                <w:color w:val="000000"/>
                <w:lang w:eastAsia="en-GB"/>
              </w:rPr>
            </w:pPr>
          </w:p>
        </w:tc>
      </w:tr>
    </w:tbl>
    <w:p w14:paraId="5A25747A" w14:textId="77777777" w:rsidR="009E5932" w:rsidRPr="0053766E" w:rsidRDefault="009E5932">
      <w:pPr>
        <w:rPr>
          <w:color w:val="000000"/>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3B11455B" w14:textId="77777777" w:rsidTr="47A756E5">
        <w:trPr>
          <w:cantSplit/>
          <w:tblHeader/>
        </w:trPr>
        <w:tc>
          <w:tcPr>
            <w:tcW w:w="5778" w:type="dxa"/>
            <w:shd w:val="clear" w:color="auto" w:fill="auto"/>
          </w:tcPr>
          <w:p w14:paraId="6E2950CD" w14:textId="77777777" w:rsidR="00C258B0" w:rsidRPr="0053766E" w:rsidRDefault="00C258B0" w:rsidP="0053766E">
            <w:pPr>
              <w:pStyle w:val="Heading2"/>
              <w:jc w:val="both"/>
              <w:rPr>
                <w:color w:val="000000"/>
              </w:rPr>
            </w:pPr>
            <w:r w:rsidRPr="0053766E">
              <w:rPr>
                <w:color w:val="000000"/>
              </w:rPr>
              <w:lastRenderedPageBreak/>
              <w:t xml:space="preserve">8.0 </w:t>
            </w:r>
            <w:r w:rsidR="009E5932" w:rsidRPr="0053766E">
              <w:rPr>
                <w:color w:val="000000"/>
              </w:rPr>
              <w:tab/>
            </w:r>
            <w:r w:rsidR="007F20F2" w:rsidRPr="0053766E">
              <w:rPr>
                <w:color w:val="000000"/>
              </w:rPr>
              <w:t>The Designated Teacher for Looked After and Previous</w:t>
            </w:r>
            <w:r w:rsidR="00775181" w:rsidRPr="0053766E">
              <w:rPr>
                <w:color w:val="000000"/>
              </w:rPr>
              <w:t>ly</w:t>
            </w:r>
            <w:r w:rsidR="007F20F2" w:rsidRPr="0053766E">
              <w:rPr>
                <w:color w:val="000000"/>
              </w:rPr>
              <w:t xml:space="preserve"> Looked After Children</w:t>
            </w:r>
          </w:p>
          <w:p w14:paraId="09B8D95D" w14:textId="77777777" w:rsidR="0094517A" w:rsidRPr="0053766E" w:rsidRDefault="0094517A" w:rsidP="0053766E">
            <w:pPr>
              <w:spacing w:after="0" w:line="240" w:lineRule="auto"/>
              <w:rPr>
                <w:rFonts w:ascii="Times New Roman" w:eastAsia="Times New Roman" w:hAnsi="Times New Roman"/>
                <w:color w:val="000000"/>
                <w:sz w:val="20"/>
                <w:szCs w:val="20"/>
                <w:lang w:eastAsia="en-GB"/>
              </w:rPr>
            </w:pPr>
          </w:p>
          <w:p w14:paraId="4A1DFE10" w14:textId="77777777" w:rsidR="001C5305" w:rsidRPr="0053766E" w:rsidRDefault="00C258B0" w:rsidP="0053766E">
            <w:pPr>
              <w:numPr>
                <w:ilvl w:val="0"/>
                <w:numId w:val="27"/>
              </w:numPr>
              <w:spacing w:after="0" w:line="240" w:lineRule="auto"/>
              <w:ind w:left="360"/>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The </w:t>
            </w:r>
            <w:r w:rsidR="006B28A2" w:rsidRPr="0053766E">
              <w:rPr>
                <w:rFonts w:ascii="Arial" w:eastAsia="Times New Roman" w:hAnsi="Arial" w:cs="Arial"/>
                <w:color w:val="000000"/>
                <w:lang w:eastAsia="en-GB"/>
              </w:rPr>
              <w:t xml:space="preserve">governing </w:t>
            </w:r>
            <w:r w:rsidRPr="0053766E">
              <w:rPr>
                <w:rFonts w:ascii="Arial" w:eastAsia="Times New Roman" w:hAnsi="Arial" w:cs="Arial"/>
                <w:color w:val="000000"/>
                <w:lang w:eastAsia="en-GB"/>
              </w:rPr>
              <w:t xml:space="preserve">body must appoint a designated teacher (in non-maintained schools and colleges an appropriately trained teacher should take the lead) and should work with local authorities to promote the educational achievement of registered pupils who are looked after. </w:t>
            </w:r>
          </w:p>
          <w:p w14:paraId="10376716" w14:textId="77777777" w:rsidR="00C258B0" w:rsidRPr="0053766E" w:rsidRDefault="001C5305" w:rsidP="0053766E">
            <w:pPr>
              <w:numPr>
                <w:ilvl w:val="0"/>
                <w:numId w:val="27"/>
              </w:numPr>
              <w:spacing w:after="0" w:line="240" w:lineRule="auto"/>
              <w:ind w:left="360"/>
              <w:jc w:val="both"/>
              <w:rPr>
                <w:rFonts w:ascii="Arial" w:eastAsia="Times New Roman" w:hAnsi="Arial" w:cs="Arial"/>
                <w:color w:val="000000"/>
                <w:lang w:eastAsia="en-GB"/>
              </w:rPr>
            </w:pPr>
            <w:r w:rsidRPr="0053766E">
              <w:rPr>
                <w:rFonts w:ascii="Arial" w:eastAsia="Times New Roman" w:hAnsi="Arial" w:cs="Arial"/>
                <w:color w:val="000000"/>
                <w:lang w:eastAsia="en-GB"/>
              </w:rPr>
              <w:t>D</w:t>
            </w:r>
            <w:r w:rsidR="00C258B0" w:rsidRPr="0053766E">
              <w:rPr>
                <w:rFonts w:ascii="Arial" w:eastAsia="Times New Roman" w:hAnsi="Arial" w:cs="Arial"/>
                <w:color w:val="000000"/>
                <w:lang w:eastAsia="en-GB"/>
              </w:rPr>
              <w:t>esignated teachers will have responsibility for promoting the educational achievement of children/ young people who have left care through adoption, special guardianship or child arrangement orders or who were adopted from state care outside England and Wales.</w:t>
            </w:r>
          </w:p>
          <w:p w14:paraId="78BEFD2A" w14:textId="77777777" w:rsidR="00F20F73" w:rsidRPr="0053766E" w:rsidRDefault="00F20F73" w:rsidP="0053766E">
            <w:pPr>
              <w:spacing w:after="0" w:line="240" w:lineRule="auto"/>
              <w:ind w:left="360"/>
              <w:jc w:val="both"/>
              <w:rPr>
                <w:rFonts w:ascii="Arial" w:eastAsia="Times New Roman" w:hAnsi="Arial" w:cs="Arial"/>
                <w:color w:val="000000"/>
                <w:lang w:eastAsia="en-GB"/>
              </w:rPr>
            </w:pPr>
          </w:p>
          <w:p w14:paraId="1B806528" w14:textId="77777777" w:rsidR="00C258B0" w:rsidRPr="0053766E" w:rsidRDefault="00C258B0" w:rsidP="0053766E">
            <w:pPr>
              <w:numPr>
                <w:ilvl w:val="0"/>
                <w:numId w:val="27"/>
              </w:numPr>
              <w:spacing w:after="0" w:line="240" w:lineRule="auto"/>
              <w:ind w:left="360"/>
              <w:jc w:val="both"/>
              <w:rPr>
                <w:rFonts w:ascii="Arial" w:eastAsia="Times New Roman" w:hAnsi="Arial" w:cs="Arial"/>
                <w:color w:val="000000"/>
                <w:lang w:eastAsia="en-GB"/>
              </w:rPr>
            </w:pPr>
            <w:r w:rsidRPr="0053766E">
              <w:rPr>
                <w:rFonts w:ascii="Arial" w:eastAsia="Times New Roman" w:hAnsi="Arial" w:cs="Arial"/>
                <w:color w:val="000000"/>
                <w:lang w:eastAsia="en-GB"/>
              </w:rPr>
              <w:t>Birmingham Children’s Trust has ongoing responsibilities to the young people who cease to be looked after and become care leavers. That includes keeping in touch with them, preparing an assessment of their needs and appointing a personal adviser who develops a pathway plan with the young person. This plan describes how Birmingham Children’s Trust will support the care leaver to participate in education or training.</w:t>
            </w:r>
          </w:p>
          <w:p w14:paraId="27A76422" w14:textId="77777777" w:rsidR="00125C1E" w:rsidRPr="0053766E" w:rsidRDefault="00125C1E" w:rsidP="0053766E">
            <w:pPr>
              <w:pStyle w:val="ListParagraph"/>
              <w:spacing w:after="0" w:line="240" w:lineRule="auto"/>
              <w:rPr>
                <w:rFonts w:ascii="Arial" w:eastAsia="Times New Roman" w:hAnsi="Arial" w:cs="Arial"/>
                <w:color w:val="000000"/>
                <w:lang w:eastAsia="en-GB"/>
              </w:rPr>
            </w:pPr>
          </w:p>
          <w:p w14:paraId="2E4F1756" w14:textId="77777777" w:rsidR="00125C1E" w:rsidRPr="0053766E" w:rsidRDefault="00125C1E" w:rsidP="0053766E">
            <w:pPr>
              <w:spacing w:after="0" w:line="240" w:lineRule="auto"/>
              <w:jc w:val="both"/>
              <w:rPr>
                <w:rFonts w:ascii="Arial" w:eastAsia="Times New Roman" w:hAnsi="Arial" w:cs="Arial"/>
                <w:b/>
                <w:bCs/>
                <w:color w:val="000000"/>
                <w:lang w:eastAsia="en-GB"/>
              </w:rPr>
            </w:pPr>
            <w:r w:rsidRPr="0053766E">
              <w:rPr>
                <w:rFonts w:ascii="Arial" w:eastAsia="Times New Roman" w:hAnsi="Arial" w:cs="Arial"/>
                <w:b/>
                <w:bCs/>
                <w:color w:val="000000"/>
                <w:lang w:eastAsia="en-GB"/>
              </w:rPr>
              <w:t>Promoting the educational outcomes of children with a social worker</w:t>
            </w:r>
          </w:p>
          <w:p w14:paraId="49206A88" w14:textId="77777777" w:rsidR="00314C98" w:rsidRPr="0053766E" w:rsidRDefault="00314C98" w:rsidP="0053766E">
            <w:pPr>
              <w:spacing w:after="0" w:line="240" w:lineRule="auto"/>
              <w:jc w:val="both"/>
              <w:rPr>
                <w:rFonts w:ascii="Arial" w:eastAsia="Times New Roman" w:hAnsi="Arial" w:cs="Arial"/>
                <w:b/>
                <w:bCs/>
                <w:color w:val="000000"/>
                <w:lang w:eastAsia="en-GB"/>
              </w:rPr>
            </w:pPr>
          </w:p>
          <w:p w14:paraId="6399F0E9" w14:textId="77777777" w:rsidR="00314C98" w:rsidRPr="0053766E" w:rsidRDefault="00FD1836" w:rsidP="0053766E">
            <w:pPr>
              <w:spacing w:after="0" w:line="240" w:lineRule="auto"/>
              <w:jc w:val="both"/>
              <w:rPr>
                <w:rFonts w:ascii="Arial" w:eastAsia="Times New Roman" w:hAnsi="Arial" w:cs="Arial"/>
                <w:b/>
                <w:bCs/>
                <w:lang w:eastAsia="en-GB"/>
              </w:rPr>
            </w:pPr>
            <w:hyperlink r:id="rId38" w:history="1">
              <w:r w:rsidR="00314C98" w:rsidRPr="0053766E">
                <w:rPr>
                  <w:rFonts w:ascii="Arial" w:hAnsi="Arial" w:cs="Arial"/>
                  <w:b/>
                  <w:bCs/>
                  <w:u w:val="single"/>
                </w:rPr>
                <w:t>Virtual school head role extension to children with a social worker - GOV.UK (www.gov.uk)</w:t>
              </w:r>
            </w:hyperlink>
          </w:p>
          <w:p w14:paraId="67B7A70C" w14:textId="77777777" w:rsidR="00125C1E" w:rsidRPr="0053766E" w:rsidRDefault="00125C1E" w:rsidP="0053766E">
            <w:pPr>
              <w:spacing w:after="0" w:line="240" w:lineRule="auto"/>
              <w:jc w:val="both"/>
              <w:rPr>
                <w:rFonts w:ascii="Arial" w:eastAsia="Times New Roman" w:hAnsi="Arial" w:cs="Arial"/>
                <w:color w:val="000000"/>
                <w:lang w:eastAsia="en-GB"/>
              </w:rPr>
            </w:pPr>
          </w:p>
          <w:p w14:paraId="42212C90" w14:textId="77777777" w:rsidR="00314C98" w:rsidRPr="0053766E" w:rsidRDefault="00314C98" w:rsidP="0053766E">
            <w:pPr>
              <w:numPr>
                <w:ilvl w:val="0"/>
                <w:numId w:val="27"/>
              </w:num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Children with a social worker may face barriers to education because of complex circumstances </w:t>
            </w:r>
          </w:p>
          <w:p w14:paraId="3334DF82" w14:textId="77777777" w:rsidR="00314C98" w:rsidRPr="0053766E" w:rsidRDefault="00314C98" w:rsidP="0053766E">
            <w:pPr>
              <w:numPr>
                <w:ilvl w:val="0"/>
                <w:numId w:val="27"/>
              </w:num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Effective support for children with a social worker needs education settings and local authorities to work together. All agencies can play a crucial role in establishing a culture where every child is able to make progress. </w:t>
            </w:r>
          </w:p>
          <w:p w14:paraId="50355ACD" w14:textId="77777777" w:rsidR="00314C98" w:rsidRPr="0053766E" w:rsidRDefault="00314C98" w:rsidP="0053766E">
            <w:pPr>
              <w:numPr>
                <w:ilvl w:val="0"/>
                <w:numId w:val="27"/>
              </w:num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Education settings and local authorities will have different responsibilities but establishing shared priorities can help to drive change for children.  </w:t>
            </w:r>
          </w:p>
          <w:p w14:paraId="71887C79" w14:textId="77777777" w:rsidR="00125C1E" w:rsidRPr="0053766E" w:rsidRDefault="00125C1E" w:rsidP="0053766E">
            <w:pPr>
              <w:spacing w:after="0" w:line="240" w:lineRule="auto"/>
              <w:ind w:left="720"/>
              <w:rPr>
                <w:rFonts w:ascii="Arial" w:eastAsia="Times New Roman" w:hAnsi="Arial" w:cs="Arial"/>
                <w:color w:val="000000"/>
                <w:lang w:eastAsia="en-GB"/>
              </w:rPr>
            </w:pPr>
          </w:p>
          <w:p w14:paraId="3B7FD67C" w14:textId="77777777" w:rsidR="002A6B9C" w:rsidRPr="0053766E" w:rsidRDefault="002A6B9C" w:rsidP="0053766E">
            <w:pPr>
              <w:spacing w:after="0" w:line="240" w:lineRule="auto"/>
              <w:rPr>
                <w:rFonts w:ascii="Arial" w:eastAsia="Times New Roman" w:hAnsi="Arial" w:cs="Arial"/>
                <w:color w:val="000000"/>
                <w:lang w:eastAsia="en-GB"/>
              </w:rPr>
            </w:pPr>
          </w:p>
          <w:p w14:paraId="7EF1F148" w14:textId="77777777" w:rsidR="002A6B9C" w:rsidRPr="0053766E" w:rsidRDefault="00314C98" w:rsidP="0053766E">
            <w:pPr>
              <w:spacing w:after="0" w:line="240" w:lineRule="auto"/>
              <w:ind w:left="33"/>
              <w:jc w:val="both"/>
              <w:rPr>
                <w:rFonts w:ascii="Arial" w:eastAsia="Times New Roman" w:hAnsi="Arial" w:cs="Arial"/>
                <w:color w:val="000000"/>
                <w:lang w:eastAsia="en-GB"/>
              </w:rPr>
            </w:pPr>
            <w:r w:rsidRPr="0053766E">
              <w:rPr>
                <w:rFonts w:ascii="Arial" w:eastAsia="Times New Roman" w:hAnsi="Arial" w:cs="Arial"/>
                <w:lang w:eastAsia="en-GB"/>
              </w:rPr>
              <w:t>V</w:t>
            </w:r>
            <w:r w:rsidR="002A6B9C" w:rsidRPr="0053766E">
              <w:rPr>
                <w:rFonts w:ascii="Arial" w:eastAsia="Times New Roman" w:hAnsi="Arial" w:cs="Arial"/>
                <w:lang w:eastAsia="en-GB"/>
              </w:rPr>
              <w:t>irtual school heads should identify and engage wit</w:t>
            </w:r>
            <w:r w:rsidR="00FC3150" w:rsidRPr="0053766E">
              <w:rPr>
                <w:rFonts w:ascii="Arial" w:eastAsia="Times New Roman" w:hAnsi="Arial" w:cs="Arial"/>
                <w:lang w:eastAsia="en-GB"/>
              </w:rPr>
              <w:t xml:space="preserve">h </w:t>
            </w:r>
            <w:r w:rsidR="002A6B9C" w:rsidRPr="0053766E">
              <w:rPr>
                <w:rFonts w:ascii="Arial" w:eastAsia="Times New Roman" w:hAnsi="Arial" w:cs="Arial"/>
                <w:lang w:eastAsia="en-GB"/>
              </w:rPr>
              <w:t>key professionals such as designated Safeguarding Leads, social workers, headteachers, governors, Special Educational Needs Co-ordinators, mental health leads, other local authority officers, including Designated Social Care Officers for SEND, where they exist. to help them to understand the role they have in improving outcomes for children.</w:t>
            </w:r>
          </w:p>
          <w:p w14:paraId="38D6B9B6" w14:textId="77777777" w:rsidR="00C258B0" w:rsidRPr="0053766E" w:rsidRDefault="00C258B0" w:rsidP="0053766E">
            <w:pPr>
              <w:spacing w:after="0" w:line="240" w:lineRule="auto"/>
              <w:jc w:val="both"/>
              <w:rPr>
                <w:rFonts w:ascii="Arial" w:eastAsia="Times New Roman" w:hAnsi="Arial" w:cs="Arial"/>
                <w:b/>
                <w:color w:val="000000"/>
                <w:lang w:eastAsia="en-GB"/>
              </w:rPr>
            </w:pPr>
          </w:p>
        </w:tc>
        <w:tc>
          <w:tcPr>
            <w:tcW w:w="4140" w:type="dxa"/>
            <w:shd w:val="clear" w:color="auto" w:fill="F2F2F2" w:themeFill="background1" w:themeFillShade="F2"/>
          </w:tcPr>
          <w:p w14:paraId="71F93E52"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In our school the Designated Teacher is:</w:t>
            </w:r>
          </w:p>
          <w:p w14:paraId="554BE8D1" w14:textId="77777777" w:rsidR="00C258B0" w:rsidRPr="0053766E" w:rsidRDefault="00C258B0" w:rsidP="47A756E5">
            <w:pPr>
              <w:spacing w:after="0" w:line="240" w:lineRule="auto"/>
              <w:jc w:val="both"/>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Name</w:t>
            </w:r>
            <w:r w:rsidR="6A980D23" w:rsidRPr="47A756E5">
              <w:rPr>
                <w:rFonts w:ascii="Arial" w:eastAsia="Times New Roman" w:hAnsi="Arial" w:cs="Arial"/>
                <w:i/>
                <w:iCs/>
                <w:color w:val="000000" w:themeColor="text1"/>
                <w:lang w:eastAsia="en-GB"/>
              </w:rPr>
              <w:t>:</w:t>
            </w:r>
            <w:r w:rsidRPr="47A756E5">
              <w:rPr>
                <w:rFonts w:ascii="Arial" w:eastAsia="Times New Roman" w:hAnsi="Arial" w:cs="Arial"/>
                <w:i/>
                <w:iCs/>
                <w:color w:val="000000" w:themeColor="text1"/>
                <w:lang w:eastAsia="en-GB"/>
              </w:rPr>
              <w:t xml:space="preserve"> </w:t>
            </w:r>
            <w:r w:rsidR="00B42B16" w:rsidRPr="47A756E5">
              <w:rPr>
                <w:rFonts w:ascii="Arial" w:eastAsia="Times New Roman" w:hAnsi="Arial" w:cs="Arial"/>
                <w:i/>
                <w:iCs/>
                <w:color w:val="000000" w:themeColor="text1"/>
                <w:lang w:eastAsia="en-GB"/>
              </w:rPr>
              <w:t>Paul Sinclair</w:t>
            </w:r>
          </w:p>
          <w:p w14:paraId="22F860BB"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72BCD09B"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Our Designated Teacher will:</w:t>
            </w:r>
          </w:p>
          <w:p w14:paraId="37735A99" w14:textId="77777777" w:rsidR="00C258B0" w:rsidRPr="0053766E" w:rsidRDefault="00C258B0" w:rsidP="0053766E">
            <w:pPr>
              <w:numPr>
                <w:ilvl w:val="0"/>
                <w:numId w:val="28"/>
              </w:num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Work with the Virtual </w:t>
            </w:r>
            <w:r w:rsidR="001C5305" w:rsidRPr="0053766E">
              <w:rPr>
                <w:rFonts w:ascii="Arial" w:eastAsia="Times New Roman" w:hAnsi="Arial" w:cs="Arial"/>
                <w:i/>
                <w:color w:val="000000"/>
                <w:lang w:eastAsia="en-GB"/>
              </w:rPr>
              <w:t>S</w:t>
            </w:r>
            <w:r w:rsidRPr="0053766E">
              <w:rPr>
                <w:rFonts w:ascii="Arial" w:eastAsia="Times New Roman" w:hAnsi="Arial" w:cs="Arial"/>
                <w:i/>
                <w:color w:val="000000"/>
                <w:lang w:eastAsia="en-GB"/>
              </w:rPr>
              <w:t>chool to provide the most appropriate support utilising the pupil premium plus to ensure they meet the needs identified in the child’s personal education plan.</w:t>
            </w:r>
          </w:p>
          <w:p w14:paraId="30E10887" w14:textId="77777777" w:rsidR="00227C16" w:rsidRPr="0053766E" w:rsidRDefault="00C258B0" w:rsidP="0053766E">
            <w:pPr>
              <w:numPr>
                <w:ilvl w:val="0"/>
                <w:numId w:val="28"/>
              </w:num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Work with the </w:t>
            </w:r>
            <w:r w:rsidR="001C5305" w:rsidRPr="0053766E">
              <w:rPr>
                <w:rFonts w:ascii="Arial" w:eastAsia="Times New Roman" w:hAnsi="Arial" w:cs="Arial"/>
                <w:i/>
                <w:color w:val="000000"/>
                <w:lang w:eastAsia="en-GB"/>
              </w:rPr>
              <w:t>V</w:t>
            </w:r>
            <w:r w:rsidRPr="0053766E">
              <w:rPr>
                <w:rFonts w:ascii="Arial" w:eastAsia="Times New Roman" w:hAnsi="Arial" w:cs="Arial"/>
                <w:i/>
                <w:color w:val="000000"/>
                <w:lang w:eastAsia="en-GB"/>
              </w:rPr>
              <w:t xml:space="preserve">irtual </w:t>
            </w:r>
            <w:r w:rsidR="001C5305" w:rsidRPr="0053766E">
              <w:rPr>
                <w:rFonts w:ascii="Arial" w:eastAsia="Times New Roman" w:hAnsi="Arial" w:cs="Arial"/>
                <w:i/>
                <w:color w:val="000000"/>
                <w:lang w:eastAsia="en-GB"/>
              </w:rPr>
              <w:t>S</w:t>
            </w:r>
            <w:r w:rsidRPr="0053766E">
              <w:rPr>
                <w:rFonts w:ascii="Arial" w:eastAsia="Times New Roman" w:hAnsi="Arial" w:cs="Arial"/>
                <w:i/>
                <w:color w:val="000000"/>
                <w:lang w:eastAsia="en-GB"/>
              </w:rPr>
              <w:t>chool head</w:t>
            </w:r>
            <w:r w:rsidR="001C5305" w:rsidRPr="0053766E">
              <w:rPr>
                <w:rFonts w:ascii="Arial" w:eastAsia="Times New Roman" w:hAnsi="Arial" w:cs="Arial"/>
                <w:i/>
                <w:color w:val="000000"/>
                <w:lang w:eastAsia="en-GB"/>
              </w:rPr>
              <w:t>teacher</w:t>
            </w:r>
            <w:r w:rsidRPr="0053766E">
              <w:rPr>
                <w:rFonts w:ascii="Arial" w:eastAsia="Times New Roman" w:hAnsi="Arial" w:cs="Arial"/>
                <w:i/>
                <w:color w:val="000000"/>
                <w:lang w:eastAsia="en-GB"/>
              </w:rPr>
              <w:t xml:space="preserve"> to promote the educational achievement of previously looked after children. </w:t>
            </w:r>
          </w:p>
          <w:p w14:paraId="55C25BA3" w14:textId="77777777" w:rsidR="00C258B0" w:rsidRPr="0053766E" w:rsidRDefault="00227C16" w:rsidP="0053766E">
            <w:pPr>
              <w:numPr>
                <w:ilvl w:val="0"/>
                <w:numId w:val="28"/>
              </w:num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I</w:t>
            </w:r>
            <w:r w:rsidR="00C258B0" w:rsidRPr="0053766E">
              <w:rPr>
                <w:rFonts w:ascii="Arial" w:eastAsia="Times New Roman" w:hAnsi="Arial" w:cs="Arial"/>
                <w:i/>
                <w:color w:val="000000"/>
                <w:lang w:eastAsia="en-GB"/>
              </w:rPr>
              <w:t xml:space="preserve">n </w:t>
            </w:r>
            <w:r w:rsidRPr="0053766E">
              <w:rPr>
                <w:rFonts w:ascii="Arial" w:eastAsia="Times New Roman" w:hAnsi="Arial" w:cs="Arial"/>
                <w:i/>
                <w:color w:val="000000"/>
                <w:lang w:eastAsia="en-GB"/>
              </w:rPr>
              <w:t>non-maintained</w:t>
            </w:r>
            <w:r w:rsidR="00C258B0" w:rsidRPr="0053766E">
              <w:rPr>
                <w:rFonts w:ascii="Arial" w:eastAsia="Times New Roman" w:hAnsi="Arial" w:cs="Arial"/>
                <w:i/>
                <w:color w:val="000000"/>
                <w:lang w:eastAsia="en-GB"/>
              </w:rPr>
              <w:t xml:space="preserve"> schools and colleges, an appropriately trained teacher should take the lead.</w:t>
            </w:r>
          </w:p>
          <w:p w14:paraId="698536F5" w14:textId="77777777" w:rsidR="000F2A37" w:rsidRPr="0053766E" w:rsidRDefault="000F2A37" w:rsidP="0053766E">
            <w:pPr>
              <w:spacing w:after="0" w:line="240" w:lineRule="auto"/>
              <w:rPr>
                <w:rFonts w:ascii="Arial" w:eastAsia="Times New Roman" w:hAnsi="Arial" w:cs="Arial"/>
                <w:i/>
                <w:color w:val="000000"/>
                <w:lang w:eastAsia="en-GB"/>
              </w:rPr>
            </w:pPr>
          </w:p>
          <w:p w14:paraId="6F35931D" w14:textId="77777777" w:rsidR="00227C16" w:rsidRPr="0053766E" w:rsidRDefault="00227C16"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Our school will work with partners to effectively identify the needs of children with a social worker and ensure they can access interventions that make a difference to their education</w:t>
            </w:r>
          </w:p>
          <w:p w14:paraId="7BC1BAF2" w14:textId="77777777" w:rsidR="000F2A37" w:rsidRPr="0053766E" w:rsidRDefault="000F2A37" w:rsidP="0053766E">
            <w:pPr>
              <w:spacing w:after="0" w:line="240" w:lineRule="auto"/>
              <w:rPr>
                <w:rFonts w:ascii="Arial" w:eastAsia="Times New Roman" w:hAnsi="Arial" w:cs="Arial"/>
                <w:i/>
                <w:color w:val="000000"/>
                <w:lang w:eastAsia="en-GB"/>
              </w:rPr>
            </w:pPr>
          </w:p>
          <w:p w14:paraId="07A461FD" w14:textId="77777777" w:rsidR="00C258B0"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DSLs will keep the details of</w:t>
            </w:r>
            <w:r w:rsidR="002C4EEF" w:rsidRPr="0053766E">
              <w:rPr>
                <w:rFonts w:ascii="Arial" w:eastAsia="Times New Roman" w:hAnsi="Arial" w:cs="Arial"/>
                <w:i/>
                <w:color w:val="000000"/>
                <w:lang w:eastAsia="en-GB"/>
              </w:rPr>
              <w:t xml:space="preserve"> the</w:t>
            </w:r>
            <w:r w:rsidRPr="0053766E">
              <w:rPr>
                <w:rFonts w:ascii="Arial" w:eastAsia="Times New Roman" w:hAnsi="Arial" w:cs="Arial"/>
                <w:i/>
                <w:color w:val="000000"/>
                <w:lang w:eastAsia="en-GB"/>
              </w:rPr>
              <w:t xml:space="preserve"> Birmingham Children’s Trust Personal Advisor appointed to guide and support the care </w:t>
            </w:r>
            <w:r w:rsidR="00C87805" w:rsidRPr="0053766E">
              <w:rPr>
                <w:rFonts w:ascii="Arial" w:eastAsia="Times New Roman" w:hAnsi="Arial" w:cs="Arial"/>
                <w:i/>
                <w:color w:val="000000"/>
                <w:lang w:eastAsia="en-GB"/>
              </w:rPr>
              <w:t>leaver and</w:t>
            </w:r>
            <w:r w:rsidRPr="0053766E">
              <w:rPr>
                <w:rFonts w:ascii="Arial" w:eastAsia="Times New Roman" w:hAnsi="Arial" w:cs="Arial"/>
                <w:i/>
                <w:color w:val="000000"/>
                <w:lang w:eastAsia="en-GB"/>
              </w:rPr>
              <w:t xml:space="preserve"> will liaise with them as necessary regarding any issues of concern affecting the care leaver</w:t>
            </w:r>
            <w:r w:rsidR="00A31A83" w:rsidRPr="0053766E">
              <w:rPr>
                <w:rFonts w:ascii="Arial" w:eastAsia="Times New Roman" w:hAnsi="Arial" w:cs="Arial"/>
                <w:i/>
                <w:color w:val="000000"/>
                <w:lang w:eastAsia="en-GB"/>
              </w:rPr>
              <w:t>.</w:t>
            </w:r>
          </w:p>
          <w:p w14:paraId="61C988F9" w14:textId="77777777" w:rsidR="0032214B" w:rsidRPr="0053766E" w:rsidRDefault="0032214B" w:rsidP="0053766E">
            <w:pPr>
              <w:spacing w:after="0" w:line="240" w:lineRule="auto"/>
              <w:rPr>
                <w:rFonts w:ascii="Arial" w:eastAsia="Times New Roman" w:hAnsi="Arial" w:cs="Arial"/>
                <w:i/>
                <w:color w:val="000000"/>
                <w:lang w:eastAsia="en-GB"/>
              </w:rPr>
            </w:pPr>
          </w:p>
          <w:p w14:paraId="0F04D046" w14:textId="77777777" w:rsidR="00033507" w:rsidRPr="0053766E" w:rsidRDefault="00397963"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The </w:t>
            </w:r>
            <w:r w:rsidR="00A64787" w:rsidRPr="0053766E">
              <w:rPr>
                <w:rFonts w:ascii="Arial" w:eastAsia="Times New Roman" w:hAnsi="Arial" w:cs="Arial"/>
                <w:i/>
                <w:color w:val="000000"/>
                <w:lang w:eastAsia="en-GB"/>
              </w:rPr>
              <w:t>V</w:t>
            </w:r>
            <w:r w:rsidRPr="0053766E">
              <w:rPr>
                <w:rFonts w:ascii="Arial" w:eastAsia="Times New Roman" w:hAnsi="Arial" w:cs="Arial"/>
                <w:i/>
                <w:color w:val="000000"/>
                <w:lang w:eastAsia="en-GB"/>
              </w:rPr>
              <w:t xml:space="preserve">irtual </w:t>
            </w:r>
            <w:r w:rsidR="00A64787" w:rsidRPr="0053766E">
              <w:rPr>
                <w:rFonts w:ascii="Arial" w:eastAsia="Times New Roman" w:hAnsi="Arial" w:cs="Arial"/>
                <w:i/>
                <w:color w:val="000000"/>
                <w:lang w:eastAsia="en-GB"/>
              </w:rPr>
              <w:t>S</w:t>
            </w:r>
            <w:r w:rsidRPr="0053766E">
              <w:rPr>
                <w:rFonts w:ascii="Arial" w:eastAsia="Times New Roman" w:hAnsi="Arial" w:cs="Arial"/>
                <w:i/>
                <w:color w:val="000000"/>
                <w:lang w:eastAsia="en-GB"/>
              </w:rPr>
              <w:t>chool Head Teacher has non-statutory responsibility for the str</w:t>
            </w:r>
            <w:r w:rsidR="002A6B9C" w:rsidRPr="0053766E">
              <w:rPr>
                <w:rFonts w:ascii="Arial" w:eastAsia="Times New Roman" w:hAnsi="Arial" w:cs="Arial"/>
                <w:i/>
                <w:color w:val="000000"/>
                <w:lang w:eastAsia="en-GB"/>
              </w:rPr>
              <w:t>at</w:t>
            </w:r>
            <w:r w:rsidRPr="0053766E">
              <w:rPr>
                <w:rFonts w:ascii="Arial" w:eastAsia="Times New Roman" w:hAnsi="Arial" w:cs="Arial"/>
                <w:i/>
                <w:color w:val="000000"/>
                <w:lang w:eastAsia="en-GB"/>
              </w:rPr>
              <w:t>egic</w:t>
            </w:r>
            <w:r w:rsidR="002A6B9C" w:rsidRPr="0053766E">
              <w:rPr>
                <w:rFonts w:ascii="Arial" w:eastAsia="Times New Roman" w:hAnsi="Arial" w:cs="Arial"/>
                <w:i/>
                <w:color w:val="000000"/>
                <w:lang w:eastAsia="en-GB"/>
              </w:rPr>
              <w:t xml:space="preserve"> </w:t>
            </w:r>
            <w:r w:rsidRPr="0053766E">
              <w:rPr>
                <w:rFonts w:ascii="Arial" w:eastAsia="Times New Roman" w:hAnsi="Arial" w:cs="Arial"/>
                <w:i/>
                <w:color w:val="000000"/>
                <w:lang w:eastAsia="en-GB"/>
              </w:rPr>
              <w:t>oversight of the educational attendance, attainment and progress of children with a social worker</w:t>
            </w:r>
          </w:p>
          <w:p w14:paraId="3B22BB7D" w14:textId="77777777" w:rsidR="00924394" w:rsidRPr="0053766E" w:rsidRDefault="00924394" w:rsidP="0053766E">
            <w:pPr>
              <w:spacing w:after="0" w:line="240" w:lineRule="auto"/>
              <w:rPr>
                <w:rFonts w:ascii="Arial" w:eastAsia="Times New Roman" w:hAnsi="Arial" w:cs="Arial"/>
                <w:i/>
                <w:color w:val="000000"/>
                <w:lang w:eastAsia="en-GB"/>
              </w:rPr>
            </w:pPr>
          </w:p>
          <w:p w14:paraId="17B246DD" w14:textId="77777777" w:rsidR="00924394" w:rsidRPr="0053766E" w:rsidRDefault="00924394" w:rsidP="0053766E">
            <w:pPr>
              <w:spacing w:after="0" w:line="240" w:lineRule="auto"/>
              <w:rPr>
                <w:rFonts w:ascii="Arial" w:eastAsia="Times New Roman" w:hAnsi="Arial" w:cs="Arial"/>
                <w:i/>
                <w:iCs/>
                <w:color w:val="000000"/>
                <w:lang w:eastAsia="en-GB"/>
              </w:rPr>
            </w:pPr>
          </w:p>
        </w:tc>
      </w:tr>
      <w:tr w:rsidR="00F66A57" w:rsidRPr="0053766E" w14:paraId="364ED5E6" w14:textId="77777777" w:rsidTr="47A756E5">
        <w:trPr>
          <w:cantSplit/>
        </w:trPr>
        <w:tc>
          <w:tcPr>
            <w:tcW w:w="5778" w:type="dxa"/>
            <w:shd w:val="clear" w:color="auto" w:fill="auto"/>
          </w:tcPr>
          <w:p w14:paraId="49C43A36" w14:textId="77777777" w:rsidR="00C258B0" w:rsidRPr="0053766E" w:rsidRDefault="00601517" w:rsidP="0091544C">
            <w:pPr>
              <w:pStyle w:val="Heading2"/>
              <w:rPr>
                <w:color w:val="000000"/>
              </w:rPr>
            </w:pPr>
            <w:r w:rsidRPr="0053766E">
              <w:rPr>
                <w:color w:val="000000"/>
              </w:rPr>
              <w:t>9.0</w:t>
            </w:r>
            <w:r w:rsidR="001C610A" w:rsidRPr="0053766E">
              <w:rPr>
                <w:color w:val="000000"/>
              </w:rPr>
              <w:tab/>
            </w:r>
            <w:r w:rsidR="0091544C" w:rsidRPr="0053766E">
              <w:rPr>
                <w:color w:val="000000"/>
              </w:rPr>
              <w:t xml:space="preserve">The </w:t>
            </w:r>
            <w:r w:rsidR="000F2A37" w:rsidRPr="0053766E">
              <w:rPr>
                <w:color w:val="000000"/>
              </w:rPr>
              <w:t>G</w:t>
            </w:r>
            <w:r w:rsidR="002C4EEF" w:rsidRPr="0053766E">
              <w:rPr>
                <w:color w:val="000000"/>
              </w:rPr>
              <w:t xml:space="preserve">overning </w:t>
            </w:r>
            <w:r w:rsidR="000F2A37" w:rsidRPr="0053766E">
              <w:rPr>
                <w:color w:val="000000"/>
              </w:rPr>
              <w:t>B</w:t>
            </w:r>
            <w:r w:rsidR="002C4EEF" w:rsidRPr="0053766E">
              <w:rPr>
                <w:color w:val="000000"/>
              </w:rPr>
              <w:t xml:space="preserve">ody </w:t>
            </w:r>
          </w:p>
          <w:p w14:paraId="6BF89DA3" w14:textId="77777777" w:rsidR="00C258B0" w:rsidRPr="0053766E" w:rsidRDefault="00C258B0" w:rsidP="0053766E">
            <w:pPr>
              <w:spacing w:after="0" w:line="240" w:lineRule="auto"/>
              <w:jc w:val="both"/>
              <w:rPr>
                <w:rFonts w:ascii="Arial" w:eastAsia="Times New Roman" w:hAnsi="Arial" w:cs="Arial"/>
                <w:bCs/>
                <w:color w:val="000000"/>
                <w:lang w:eastAsia="en-GB"/>
              </w:rPr>
            </w:pPr>
          </w:p>
          <w:p w14:paraId="0B333779"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Governing </w:t>
            </w:r>
            <w:r w:rsidR="006B28A2" w:rsidRPr="0053766E">
              <w:rPr>
                <w:rFonts w:ascii="Arial" w:eastAsia="Times New Roman" w:hAnsi="Arial" w:cs="Arial"/>
                <w:color w:val="000000"/>
                <w:lang w:eastAsia="en-GB"/>
              </w:rPr>
              <w:t xml:space="preserve">bodies </w:t>
            </w:r>
            <w:r w:rsidRPr="0053766E">
              <w:rPr>
                <w:rFonts w:ascii="Arial" w:eastAsia="Times New Roman" w:hAnsi="Arial" w:cs="Arial"/>
                <w:color w:val="000000"/>
                <w:lang w:eastAsia="en-GB"/>
              </w:rPr>
              <w:t>and proprietors</w:t>
            </w:r>
            <w:r w:rsidR="00930519" w:rsidRPr="0053766E">
              <w:rPr>
                <w:rFonts w:ascii="Arial" w:eastAsia="Times New Roman" w:hAnsi="Arial" w:cs="Arial"/>
                <w:color w:val="000000"/>
                <w:lang w:eastAsia="en-GB"/>
              </w:rPr>
              <w:t xml:space="preserve"> have strategic responsibility</w:t>
            </w:r>
            <w:r w:rsidR="003B6B6C" w:rsidRPr="0053766E">
              <w:rPr>
                <w:rFonts w:ascii="Arial" w:eastAsia="Times New Roman" w:hAnsi="Arial" w:cs="Arial"/>
                <w:color w:val="000000"/>
                <w:lang w:eastAsia="en-GB"/>
              </w:rPr>
              <w:t xml:space="preserve"> for the schools/colleges safeguarding arrang</w:t>
            </w:r>
            <w:r w:rsidR="00F641AD" w:rsidRPr="0053766E">
              <w:rPr>
                <w:rFonts w:ascii="Arial" w:eastAsia="Times New Roman" w:hAnsi="Arial" w:cs="Arial"/>
                <w:color w:val="000000"/>
                <w:lang w:eastAsia="en-GB"/>
              </w:rPr>
              <w:t>e</w:t>
            </w:r>
            <w:r w:rsidR="003B6B6C" w:rsidRPr="0053766E">
              <w:rPr>
                <w:rFonts w:ascii="Arial" w:eastAsia="Times New Roman" w:hAnsi="Arial" w:cs="Arial"/>
                <w:color w:val="000000"/>
                <w:lang w:eastAsia="en-GB"/>
              </w:rPr>
              <w:t>ments and therefore</w:t>
            </w:r>
            <w:r w:rsidRPr="0053766E">
              <w:rPr>
                <w:rFonts w:ascii="Arial" w:eastAsia="Times New Roman" w:hAnsi="Arial" w:cs="Arial"/>
                <w:color w:val="000000"/>
                <w:lang w:eastAsia="en-GB"/>
              </w:rPr>
              <w:t xml:space="preserve"> should ensure that there are appropriate policies and procedures in place in order for appropriate action to be taken in a timely manner to safeguard and promote children’s welfare</w:t>
            </w:r>
            <w:r w:rsidR="001C610A" w:rsidRPr="0053766E">
              <w:rPr>
                <w:rFonts w:ascii="Arial" w:eastAsia="Times New Roman" w:hAnsi="Arial" w:cs="Arial"/>
                <w:color w:val="000000"/>
                <w:lang w:eastAsia="en-GB"/>
              </w:rPr>
              <w:t>:</w:t>
            </w:r>
          </w:p>
          <w:p w14:paraId="5C3E0E74" w14:textId="77777777" w:rsidR="00C258B0" w:rsidRPr="0053766E" w:rsidRDefault="00C258B0" w:rsidP="0053766E">
            <w:pPr>
              <w:spacing w:after="0" w:line="240" w:lineRule="auto"/>
              <w:jc w:val="both"/>
              <w:rPr>
                <w:rFonts w:ascii="Arial" w:eastAsia="Times New Roman" w:hAnsi="Arial" w:cs="Arial"/>
                <w:bCs/>
                <w:color w:val="000000"/>
                <w:lang w:eastAsia="en-GB"/>
              </w:rPr>
            </w:pPr>
          </w:p>
          <w:p w14:paraId="77529252" w14:textId="77777777" w:rsidR="00C258B0" w:rsidRPr="0053766E" w:rsidRDefault="00C258B0" w:rsidP="0053766E">
            <w:pPr>
              <w:numPr>
                <w:ilvl w:val="0"/>
                <w:numId w:val="30"/>
              </w:numPr>
              <w:spacing w:after="0" w:line="240" w:lineRule="auto"/>
              <w:jc w:val="both"/>
              <w:rPr>
                <w:rFonts w:ascii="Arial" w:eastAsia="Times New Roman" w:hAnsi="Arial" w:cs="Arial"/>
                <w:bCs/>
                <w:color w:val="000000"/>
                <w:lang w:eastAsia="en-GB"/>
              </w:rPr>
            </w:pPr>
            <w:r w:rsidRPr="0053766E">
              <w:rPr>
                <w:rFonts w:ascii="Arial" w:eastAsia="Times New Roman" w:hAnsi="Arial" w:cs="Arial"/>
                <w:color w:val="000000"/>
                <w:lang w:eastAsia="en-GB"/>
              </w:rPr>
              <w:t>The school</w:t>
            </w:r>
            <w:r w:rsidRPr="0053766E">
              <w:rPr>
                <w:rFonts w:ascii="Arial" w:eastAsia="Times New Roman" w:hAnsi="Arial" w:cs="Arial"/>
                <w:bCs/>
                <w:color w:val="000000"/>
                <w:lang w:eastAsia="en-GB"/>
              </w:rPr>
              <w:t xml:space="preserve"> operates “Safer Recruitment” procedures and ensures that appropriate checks are carried out on all new staff and relevant volunteers (including members of the governing body)</w:t>
            </w:r>
            <w:r w:rsidR="00CA4F8B" w:rsidRPr="0053766E">
              <w:rPr>
                <w:rFonts w:ascii="Arial" w:eastAsia="Times New Roman" w:hAnsi="Arial" w:cs="Arial"/>
                <w:bCs/>
                <w:color w:val="000000"/>
                <w:lang w:eastAsia="en-GB"/>
              </w:rPr>
              <w:t xml:space="preserve"> </w:t>
            </w:r>
          </w:p>
          <w:p w14:paraId="576BC47B" w14:textId="77777777" w:rsidR="00C258B0" w:rsidRPr="0053766E" w:rsidRDefault="00C258B0" w:rsidP="0053766E">
            <w:pPr>
              <w:numPr>
                <w:ilvl w:val="0"/>
                <w:numId w:val="30"/>
              </w:numPr>
              <w:spacing w:after="0" w:line="240" w:lineRule="auto"/>
              <w:jc w:val="both"/>
              <w:rPr>
                <w:rFonts w:ascii="Arial" w:eastAsia="Times New Roman" w:hAnsi="Arial" w:cs="Arial"/>
                <w:bCs/>
                <w:color w:val="000000"/>
                <w:lang w:eastAsia="en-GB"/>
              </w:rPr>
            </w:pPr>
            <w:r w:rsidRPr="0053766E">
              <w:rPr>
                <w:rFonts w:ascii="Arial" w:eastAsia="Times New Roman" w:hAnsi="Arial" w:cs="Arial"/>
                <w:bCs/>
                <w:color w:val="000000"/>
                <w:lang w:eastAsia="en-GB"/>
              </w:rPr>
              <w:t xml:space="preserve">The </w:t>
            </w:r>
            <w:r w:rsidR="008446A7" w:rsidRPr="0053766E">
              <w:rPr>
                <w:rFonts w:ascii="Arial" w:eastAsia="Times New Roman" w:hAnsi="Arial" w:cs="Arial"/>
                <w:b/>
                <w:color w:val="000000"/>
                <w:lang w:eastAsia="en-GB"/>
              </w:rPr>
              <w:t>*&lt;</w:t>
            </w:r>
            <w:r w:rsidRPr="0053766E">
              <w:rPr>
                <w:rFonts w:ascii="Arial" w:eastAsia="Times New Roman" w:hAnsi="Arial" w:cs="Arial"/>
                <w:b/>
                <w:color w:val="000000"/>
                <w:lang w:eastAsia="en-GB"/>
              </w:rPr>
              <w:t>Head Teacher/Principal</w:t>
            </w:r>
            <w:r w:rsidR="008446A7" w:rsidRPr="0053766E">
              <w:rPr>
                <w:rFonts w:ascii="Arial" w:eastAsia="Times New Roman" w:hAnsi="Arial" w:cs="Arial"/>
                <w:b/>
                <w:color w:val="000000"/>
                <w:lang w:eastAsia="en-GB"/>
              </w:rPr>
              <w:t>&gt;</w:t>
            </w:r>
            <w:r w:rsidRPr="0053766E">
              <w:rPr>
                <w:rFonts w:ascii="Arial" w:eastAsia="Times New Roman" w:hAnsi="Arial" w:cs="Arial"/>
                <w:bCs/>
                <w:color w:val="000000"/>
                <w:lang w:eastAsia="en-GB"/>
              </w:rPr>
              <w:t xml:space="preserve"> and all other staff who work with </w:t>
            </w:r>
            <w:r w:rsidR="008446A7" w:rsidRPr="0053766E">
              <w:rPr>
                <w:rFonts w:ascii="Arial" w:eastAsia="Times New Roman" w:hAnsi="Arial" w:cs="Arial"/>
                <w:b/>
                <w:color w:val="000000"/>
                <w:lang w:eastAsia="en-GB"/>
              </w:rPr>
              <w:t>*&lt;</w:t>
            </w:r>
            <w:r w:rsidRPr="0053766E">
              <w:rPr>
                <w:rFonts w:ascii="Arial" w:eastAsia="Times New Roman" w:hAnsi="Arial" w:cs="Arial"/>
                <w:b/>
                <w:color w:val="000000"/>
                <w:lang w:eastAsia="en-GB"/>
              </w:rPr>
              <w:t>children/young people</w:t>
            </w:r>
            <w:r w:rsidR="008446A7" w:rsidRPr="0053766E">
              <w:rPr>
                <w:rFonts w:ascii="Arial" w:eastAsia="Times New Roman" w:hAnsi="Arial" w:cs="Arial"/>
                <w:b/>
                <w:color w:val="000000"/>
                <w:lang w:eastAsia="en-GB"/>
              </w:rPr>
              <w:t>&gt;</w:t>
            </w:r>
            <w:r w:rsidRPr="0053766E">
              <w:rPr>
                <w:rFonts w:ascii="Arial" w:eastAsia="Times New Roman" w:hAnsi="Arial" w:cs="Arial"/>
                <w:bCs/>
                <w:color w:val="000000"/>
                <w:lang w:eastAsia="en-GB"/>
              </w:rPr>
              <w:t xml:space="preserve"> undertake safeguarding training on an annual basis with additional updates as necessary within a </w:t>
            </w:r>
            <w:r w:rsidR="00227C16" w:rsidRPr="0053766E">
              <w:rPr>
                <w:rFonts w:ascii="Arial" w:eastAsia="Times New Roman" w:hAnsi="Arial" w:cs="Arial"/>
                <w:bCs/>
                <w:color w:val="000000"/>
                <w:lang w:eastAsia="en-GB"/>
              </w:rPr>
              <w:t>two</w:t>
            </w:r>
            <w:r w:rsidRPr="0053766E">
              <w:rPr>
                <w:rFonts w:ascii="Arial" w:eastAsia="Times New Roman" w:hAnsi="Arial" w:cs="Arial"/>
                <w:bCs/>
                <w:color w:val="000000"/>
                <w:lang w:eastAsia="en-GB"/>
              </w:rPr>
              <w:t>-year framework and a training record maintained</w:t>
            </w:r>
          </w:p>
          <w:p w14:paraId="34FB2F95" w14:textId="77777777" w:rsidR="00C258B0" w:rsidRPr="0053766E" w:rsidRDefault="00C258B0" w:rsidP="0053766E">
            <w:pPr>
              <w:numPr>
                <w:ilvl w:val="0"/>
                <w:numId w:val="30"/>
              </w:numPr>
              <w:spacing w:after="0" w:line="240" w:lineRule="auto"/>
              <w:jc w:val="both"/>
              <w:rPr>
                <w:rFonts w:ascii="Arial" w:eastAsia="Times New Roman" w:hAnsi="Arial" w:cs="Arial"/>
                <w:bCs/>
                <w:color w:val="000000"/>
                <w:lang w:eastAsia="en-GB"/>
              </w:rPr>
            </w:pPr>
            <w:r w:rsidRPr="0053766E">
              <w:rPr>
                <w:rFonts w:ascii="Arial" w:eastAsia="Times New Roman" w:hAnsi="Arial" w:cs="Arial"/>
                <w:bCs/>
                <w:color w:val="000000"/>
                <w:lang w:eastAsia="en-GB"/>
              </w:rPr>
              <w:t>Temporary staff and volunteers are made aware of the school’s arrangements for safeguarding &amp; child protection and their responsibilities</w:t>
            </w:r>
          </w:p>
          <w:p w14:paraId="2176D276" w14:textId="77777777" w:rsidR="00C258B0" w:rsidRPr="0053766E" w:rsidRDefault="00C258B0" w:rsidP="0053766E">
            <w:pPr>
              <w:numPr>
                <w:ilvl w:val="0"/>
                <w:numId w:val="30"/>
              </w:numPr>
              <w:spacing w:after="0" w:line="240" w:lineRule="auto"/>
              <w:jc w:val="both"/>
              <w:rPr>
                <w:rFonts w:ascii="Arial" w:eastAsia="Times New Roman" w:hAnsi="Arial" w:cs="Arial"/>
                <w:bCs/>
                <w:color w:val="000000"/>
                <w:lang w:eastAsia="en-GB"/>
              </w:rPr>
            </w:pPr>
            <w:r w:rsidRPr="0053766E">
              <w:rPr>
                <w:rFonts w:ascii="Arial" w:eastAsia="Times New Roman" w:hAnsi="Arial" w:cs="Arial"/>
                <w:color w:val="000000"/>
                <w:lang w:eastAsia="en-GB"/>
              </w:rPr>
              <w:t>The school</w:t>
            </w:r>
            <w:r w:rsidRPr="0053766E">
              <w:rPr>
                <w:rFonts w:ascii="Arial" w:eastAsia="Times New Roman" w:hAnsi="Arial" w:cs="Arial"/>
                <w:bCs/>
                <w:color w:val="000000"/>
                <w:lang w:eastAsia="en-GB"/>
              </w:rPr>
              <w:t xml:space="preserve"> remedies any deficiencies or weaknesses brought to its attention without delay</w:t>
            </w:r>
          </w:p>
          <w:p w14:paraId="0864E3A2" w14:textId="77777777" w:rsidR="00EA4B58" w:rsidRPr="0053766E" w:rsidRDefault="00EA4B58" w:rsidP="0053766E">
            <w:pPr>
              <w:numPr>
                <w:ilvl w:val="0"/>
                <w:numId w:val="30"/>
              </w:numPr>
              <w:spacing w:after="0" w:line="240" w:lineRule="auto"/>
              <w:jc w:val="both"/>
              <w:rPr>
                <w:rFonts w:ascii="Arial" w:eastAsia="Times New Roman" w:hAnsi="Arial" w:cs="Arial"/>
                <w:bCs/>
                <w:color w:val="000000"/>
                <w:lang w:eastAsia="en-GB"/>
              </w:rPr>
            </w:pPr>
            <w:r w:rsidRPr="0053766E">
              <w:rPr>
                <w:rFonts w:ascii="Arial" w:eastAsia="Times New Roman" w:hAnsi="Arial" w:cs="Arial"/>
                <w:bCs/>
                <w:color w:val="000000"/>
                <w:lang w:eastAsia="en-GB"/>
              </w:rPr>
              <w:t>All governors will be equipped at the point of induction with the knowledge to provide strategic challenge to assure themselves that the schools safeguarding policy and procedures are effective and deliver a robust whole school approach to safeguarding</w:t>
            </w:r>
          </w:p>
          <w:p w14:paraId="22B9706E" w14:textId="77777777" w:rsidR="00C258B0" w:rsidRPr="0053766E" w:rsidRDefault="00C258B0" w:rsidP="0053766E">
            <w:pPr>
              <w:numPr>
                <w:ilvl w:val="0"/>
                <w:numId w:val="30"/>
              </w:numPr>
              <w:spacing w:after="0" w:line="240" w:lineRule="auto"/>
              <w:jc w:val="both"/>
              <w:rPr>
                <w:rFonts w:ascii="Arial" w:eastAsia="Times New Roman" w:hAnsi="Arial" w:cs="Arial"/>
                <w:bCs/>
                <w:color w:val="000000"/>
                <w:lang w:eastAsia="en-GB"/>
              </w:rPr>
            </w:pPr>
            <w:r w:rsidRPr="0053766E">
              <w:rPr>
                <w:rFonts w:ascii="Arial" w:eastAsia="Times New Roman" w:hAnsi="Arial" w:cs="Arial"/>
                <w:color w:val="000000"/>
                <w:lang w:eastAsia="en-GB"/>
              </w:rPr>
              <w:t xml:space="preserve">The </w:t>
            </w:r>
            <w:r w:rsidR="006B28A2" w:rsidRPr="0053766E">
              <w:rPr>
                <w:rFonts w:ascii="Arial" w:eastAsia="Times New Roman" w:hAnsi="Arial" w:cs="Arial"/>
                <w:color w:val="000000"/>
                <w:lang w:eastAsia="en-GB"/>
              </w:rPr>
              <w:t xml:space="preserve">governing </w:t>
            </w:r>
            <w:r w:rsidRPr="0053766E">
              <w:rPr>
                <w:rFonts w:ascii="Arial" w:eastAsia="Times New Roman" w:hAnsi="Arial" w:cs="Arial"/>
                <w:color w:val="000000"/>
                <w:lang w:eastAsia="en-GB"/>
              </w:rPr>
              <w:t xml:space="preserve">body </w:t>
            </w:r>
            <w:r w:rsidR="006B28A2" w:rsidRPr="0053766E">
              <w:rPr>
                <w:rFonts w:ascii="Arial" w:eastAsia="Times New Roman" w:hAnsi="Arial" w:cs="Arial"/>
                <w:color w:val="000000"/>
                <w:lang w:eastAsia="en-GB"/>
              </w:rPr>
              <w:t xml:space="preserve">has </w:t>
            </w:r>
            <w:r w:rsidRPr="0053766E">
              <w:rPr>
                <w:rFonts w:ascii="Arial" w:eastAsia="Times New Roman" w:hAnsi="Arial" w:cs="Arial"/>
                <w:color w:val="000000"/>
                <w:lang w:eastAsia="en-GB"/>
              </w:rPr>
              <w:t>a written policy and procedures for dealing with allegations of abuse against members of staff, visitors, volunteers or governors that complies with all BSCP procedures</w:t>
            </w:r>
          </w:p>
          <w:p w14:paraId="2AED083A" w14:textId="77777777" w:rsidR="00C258B0" w:rsidRPr="0053766E" w:rsidRDefault="00C258B0" w:rsidP="0053766E">
            <w:pPr>
              <w:numPr>
                <w:ilvl w:val="0"/>
                <w:numId w:val="3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The Nominated Governor is responsible for liaising with the </w:t>
            </w:r>
            <w:r w:rsidR="008446A7" w:rsidRPr="0053766E">
              <w:rPr>
                <w:rFonts w:ascii="Arial" w:eastAsia="Times New Roman" w:hAnsi="Arial" w:cs="Arial"/>
                <w:b/>
                <w:color w:val="000000"/>
                <w:lang w:eastAsia="en-GB"/>
              </w:rPr>
              <w:t>*&lt;Head Teacher/Principal&gt;</w:t>
            </w:r>
            <w:r w:rsidR="008446A7" w:rsidRPr="0053766E">
              <w:rPr>
                <w:rFonts w:ascii="Arial" w:eastAsia="Times New Roman" w:hAnsi="Arial" w:cs="Arial"/>
                <w:bCs/>
                <w:color w:val="000000"/>
                <w:lang w:eastAsia="en-GB"/>
              </w:rPr>
              <w:t xml:space="preserve"> </w:t>
            </w:r>
            <w:r w:rsidRPr="0053766E">
              <w:rPr>
                <w:rFonts w:ascii="Arial" w:eastAsia="Times New Roman" w:hAnsi="Arial" w:cs="Arial"/>
                <w:color w:val="000000"/>
                <w:lang w:eastAsia="en-GB"/>
              </w:rPr>
              <w:t xml:space="preserve">and DSL over all matters regarding safeguarding and child protection issues.  The </w:t>
            </w:r>
            <w:r w:rsidR="000F2A37" w:rsidRPr="0053766E">
              <w:rPr>
                <w:rFonts w:ascii="Arial" w:eastAsia="Times New Roman" w:hAnsi="Arial" w:cs="Arial"/>
                <w:color w:val="000000"/>
                <w:lang w:eastAsia="en-GB"/>
              </w:rPr>
              <w:t xml:space="preserve">governor </w:t>
            </w:r>
            <w:r w:rsidRPr="0053766E">
              <w:rPr>
                <w:rFonts w:ascii="Arial" w:eastAsia="Times New Roman" w:hAnsi="Arial" w:cs="Arial"/>
                <w:color w:val="000000"/>
                <w:lang w:eastAsia="en-GB"/>
              </w:rPr>
              <w:t xml:space="preserve">role is strategic rather than operational – they will not be involved in concerns about individual </w:t>
            </w:r>
            <w:r w:rsidR="00B155F3" w:rsidRPr="0053766E">
              <w:rPr>
                <w:rFonts w:ascii="Arial" w:eastAsia="Times New Roman" w:hAnsi="Arial" w:cs="Arial"/>
                <w:b/>
                <w:bCs/>
                <w:color w:val="000000"/>
                <w:lang w:eastAsia="en-GB"/>
              </w:rPr>
              <w:t>*&lt;</w:t>
            </w:r>
            <w:r w:rsidRPr="0053766E">
              <w:rPr>
                <w:rFonts w:ascii="Arial" w:eastAsia="Times New Roman" w:hAnsi="Arial" w:cs="Arial"/>
                <w:b/>
                <w:bCs/>
                <w:color w:val="000000"/>
                <w:lang w:eastAsia="en-GB"/>
              </w:rPr>
              <w:t>pupils/students</w:t>
            </w:r>
            <w:r w:rsidR="00B155F3" w:rsidRPr="0053766E">
              <w:rPr>
                <w:rFonts w:ascii="Arial" w:eastAsia="Times New Roman" w:hAnsi="Arial" w:cs="Arial"/>
                <w:b/>
                <w:bCs/>
                <w:color w:val="000000"/>
                <w:lang w:eastAsia="en-GB"/>
              </w:rPr>
              <w:t>&gt;</w:t>
            </w:r>
          </w:p>
          <w:p w14:paraId="66A1FAB9" w14:textId="77777777" w:rsidR="00C258B0" w:rsidRPr="0053766E" w:rsidRDefault="00C258B0" w:rsidP="0053766E">
            <w:pPr>
              <w:spacing w:after="0" w:line="240" w:lineRule="auto"/>
              <w:jc w:val="both"/>
              <w:rPr>
                <w:rFonts w:ascii="Arial" w:eastAsia="Times New Roman" w:hAnsi="Arial" w:cs="Arial"/>
                <w:b/>
                <w:color w:val="000000"/>
                <w:lang w:eastAsia="en-GB"/>
              </w:rPr>
            </w:pPr>
          </w:p>
        </w:tc>
        <w:tc>
          <w:tcPr>
            <w:tcW w:w="4140" w:type="dxa"/>
            <w:shd w:val="clear" w:color="auto" w:fill="F2F2F2" w:themeFill="background1" w:themeFillShade="F2"/>
          </w:tcPr>
          <w:p w14:paraId="19F6FB7C" w14:textId="77777777" w:rsidR="00C258B0" w:rsidRPr="0053766E" w:rsidRDefault="00C258B0" w:rsidP="0053766E">
            <w:pPr>
              <w:spacing w:after="0" w:line="240" w:lineRule="auto"/>
              <w:jc w:val="both"/>
              <w:rPr>
                <w:rFonts w:ascii="Arial" w:eastAsia="Times New Roman" w:hAnsi="Arial" w:cs="Arial"/>
                <w:bCs/>
                <w:color w:val="000000"/>
                <w:lang w:eastAsia="en-GB"/>
              </w:rPr>
            </w:pPr>
            <w:r w:rsidRPr="0053766E">
              <w:rPr>
                <w:rFonts w:ascii="Arial" w:eastAsia="Times New Roman" w:hAnsi="Arial" w:cs="Arial"/>
                <w:i/>
                <w:color w:val="000000"/>
                <w:lang w:eastAsia="en-GB"/>
              </w:rPr>
              <w:t>In our school this means that:</w:t>
            </w:r>
            <w:r w:rsidRPr="0053766E">
              <w:rPr>
                <w:rFonts w:ascii="Arial" w:eastAsia="Times New Roman" w:hAnsi="Arial" w:cs="Arial"/>
                <w:color w:val="000000"/>
                <w:lang w:eastAsia="en-GB"/>
              </w:rPr>
              <w:t xml:space="preserve"> </w:t>
            </w:r>
          </w:p>
          <w:p w14:paraId="76BB753C" w14:textId="77777777" w:rsidR="00C258B0" w:rsidRPr="0053766E" w:rsidRDefault="00C258B0" w:rsidP="0053766E">
            <w:pPr>
              <w:spacing w:after="0" w:line="240" w:lineRule="auto"/>
              <w:jc w:val="both"/>
              <w:rPr>
                <w:rFonts w:ascii="Arial" w:eastAsia="Times New Roman" w:hAnsi="Arial" w:cs="Arial"/>
                <w:bCs/>
                <w:color w:val="000000"/>
                <w:lang w:eastAsia="en-GB"/>
              </w:rPr>
            </w:pPr>
          </w:p>
          <w:p w14:paraId="26898DE0" w14:textId="77777777" w:rsidR="00C258B0" w:rsidRPr="0053766E" w:rsidRDefault="00C258B0" w:rsidP="0053766E">
            <w:pPr>
              <w:spacing w:after="0" w:line="240" w:lineRule="auto"/>
              <w:rPr>
                <w:rFonts w:ascii="Arial" w:eastAsia="Times New Roman" w:hAnsi="Arial" w:cs="Arial"/>
                <w:bCs/>
                <w:i/>
                <w:color w:val="000000"/>
                <w:lang w:eastAsia="en-GB"/>
              </w:rPr>
            </w:pPr>
            <w:bookmarkStart w:id="6" w:name="_Hlk82686851"/>
            <w:r w:rsidRPr="0053766E">
              <w:rPr>
                <w:rFonts w:ascii="Arial" w:eastAsia="Times New Roman" w:hAnsi="Arial" w:cs="Arial"/>
                <w:i/>
                <w:color w:val="000000"/>
                <w:lang w:eastAsia="en-GB"/>
              </w:rPr>
              <w:t>All governors must read</w:t>
            </w:r>
            <w:r w:rsidR="001355DC" w:rsidRPr="0053766E">
              <w:rPr>
                <w:rFonts w:ascii="Arial" w:eastAsia="Times New Roman" w:hAnsi="Arial" w:cs="Arial"/>
                <w:i/>
                <w:color w:val="000000"/>
                <w:lang w:eastAsia="en-GB"/>
              </w:rPr>
              <w:t xml:space="preserve"> and implement</w:t>
            </w:r>
            <w:r w:rsidRPr="0053766E">
              <w:rPr>
                <w:rFonts w:ascii="Arial" w:eastAsia="Times New Roman" w:hAnsi="Arial" w:cs="Arial"/>
                <w:i/>
                <w:color w:val="000000"/>
                <w:lang w:eastAsia="en-GB"/>
              </w:rPr>
              <w:t xml:space="preserve"> part 2 of </w:t>
            </w:r>
            <w:r w:rsidR="000F2A37" w:rsidRPr="0053766E">
              <w:rPr>
                <w:rFonts w:ascii="Arial" w:eastAsia="Times New Roman" w:hAnsi="Arial" w:cs="Arial"/>
                <w:i/>
                <w:color w:val="000000"/>
                <w:lang w:eastAsia="en-GB"/>
              </w:rPr>
              <w:t>‘</w:t>
            </w:r>
            <w:r w:rsidRPr="0053766E">
              <w:rPr>
                <w:rFonts w:ascii="Arial" w:eastAsia="Times New Roman" w:hAnsi="Arial" w:cs="Arial"/>
                <w:i/>
                <w:color w:val="000000"/>
                <w:lang w:eastAsia="en-GB"/>
              </w:rPr>
              <w:t>KCS</w:t>
            </w:r>
            <w:r w:rsidR="00ED3EBA" w:rsidRPr="0053766E">
              <w:rPr>
                <w:rFonts w:ascii="Arial" w:eastAsia="Times New Roman" w:hAnsi="Arial" w:cs="Arial"/>
                <w:i/>
                <w:color w:val="000000"/>
                <w:lang w:eastAsia="en-GB"/>
              </w:rPr>
              <w:t>i</w:t>
            </w:r>
            <w:r w:rsidRPr="0053766E">
              <w:rPr>
                <w:rFonts w:ascii="Arial" w:eastAsia="Times New Roman" w:hAnsi="Arial" w:cs="Arial"/>
                <w:i/>
                <w:color w:val="000000"/>
                <w:lang w:eastAsia="en-GB"/>
              </w:rPr>
              <w:t>E</w:t>
            </w:r>
            <w:r w:rsidR="000F2A37" w:rsidRPr="0053766E">
              <w:rPr>
                <w:rFonts w:ascii="Arial" w:eastAsia="Times New Roman" w:hAnsi="Arial" w:cs="Arial"/>
                <w:i/>
                <w:color w:val="000000"/>
                <w:lang w:eastAsia="en-GB"/>
              </w:rPr>
              <w:t>’</w:t>
            </w:r>
            <w:r w:rsidRPr="0053766E">
              <w:rPr>
                <w:rFonts w:ascii="Arial" w:eastAsia="Times New Roman" w:hAnsi="Arial" w:cs="Arial"/>
                <w:bCs/>
                <w:i/>
                <w:color w:val="000000"/>
                <w:lang w:eastAsia="en-GB"/>
              </w:rPr>
              <w:t xml:space="preserve"> </w:t>
            </w:r>
          </w:p>
          <w:bookmarkEnd w:id="6"/>
          <w:p w14:paraId="513DA1E0" w14:textId="77777777" w:rsidR="00C258B0" w:rsidRPr="0053766E" w:rsidRDefault="00C258B0" w:rsidP="0053766E">
            <w:pPr>
              <w:spacing w:after="0" w:line="240" w:lineRule="auto"/>
              <w:jc w:val="both"/>
              <w:rPr>
                <w:rFonts w:ascii="Arial" w:eastAsia="Times New Roman" w:hAnsi="Arial" w:cs="Arial"/>
                <w:bCs/>
                <w:i/>
                <w:color w:val="000000"/>
                <w:lang w:eastAsia="en-GB"/>
              </w:rPr>
            </w:pPr>
          </w:p>
          <w:p w14:paraId="634B3282" w14:textId="77777777" w:rsidR="00C258B0" w:rsidRPr="0053766E" w:rsidRDefault="00C258B0" w:rsidP="0053766E">
            <w:pPr>
              <w:spacing w:after="0" w:line="240" w:lineRule="auto"/>
              <w:rPr>
                <w:rFonts w:ascii="Arial" w:eastAsia="Times New Roman" w:hAnsi="Arial" w:cs="Arial"/>
                <w:bCs/>
                <w:i/>
                <w:color w:val="000000"/>
                <w:lang w:eastAsia="en-GB"/>
              </w:rPr>
            </w:pPr>
            <w:r w:rsidRPr="0053766E">
              <w:rPr>
                <w:rFonts w:ascii="Arial" w:eastAsia="Times New Roman" w:hAnsi="Arial" w:cs="Arial"/>
                <w:bCs/>
                <w:i/>
                <w:color w:val="000000"/>
                <w:lang w:eastAsia="en-GB"/>
              </w:rPr>
              <w:t xml:space="preserve">Our nominated </w:t>
            </w:r>
            <w:r w:rsidR="002C4EEF" w:rsidRPr="0053766E">
              <w:rPr>
                <w:rFonts w:ascii="Arial" w:eastAsia="Times New Roman" w:hAnsi="Arial" w:cs="Arial"/>
                <w:bCs/>
                <w:i/>
                <w:color w:val="000000"/>
                <w:lang w:eastAsia="en-GB"/>
              </w:rPr>
              <w:t xml:space="preserve">governor </w:t>
            </w:r>
            <w:r w:rsidRPr="0053766E">
              <w:rPr>
                <w:rFonts w:ascii="Arial" w:eastAsia="Times New Roman" w:hAnsi="Arial" w:cs="Arial"/>
                <w:bCs/>
                <w:i/>
                <w:color w:val="000000"/>
                <w:lang w:eastAsia="en-GB"/>
              </w:rPr>
              <w:t xml:space="preserve">for </w:t>
            </w:r>
            <w:r w:rsidR="002C4EEF" w:rsidRPr="0053766E">
              <w:rPr>
                <w:rFonts w:ascii="Arial" w:eastAsia="Times New Roman" w:hAnsi="Arial" w:cs="Arial"/>
                <w:bCs/>
                <w:i/>
                <w:color w:val="000000"/>
                <w:lang w:eastAsia="en-GB"/>
              </w:rPr>
              <w:t xml:space="preserve">safeguarding </w:t>
            </w:r>
            <w:r w:rsidRPr="0053766E">
              <w:rPr>
                <w:rFonts w:ascii="Arial" w:eastAsia="Times New Roman" w:hAnsi="Arial" w:cs="Arial"/>
                <w:bCs/>
                <w:i/>
                <w:color w:val="000000"/>
                <w:lang w:eastAsia="en-GB"/>
              </w:rPr>
              <w:t xml:space="preserve">and </w:t>
            </w:r>
            <w:r w:rsidR="002C4EEF" w:rsidRPr="0053766E">
              <w:rPr>
                <w:rFonts w:ascii="Arial" w:eastAsia="Times New Roman" w:hAnsi="Arial" w:cs="Arial"/>
                <w:bCs/>
                <w:i/>
                <w:color w:val="000000"/>
                <w:lang w:eastAsia="en-GB"/>
              </w:rPr>
              <w:t xml:space="preserve">child protection </w:t>
            </w:r>
            <w:r w:rsidRPr="0053766E">
              <w:rPr>
                <w:rFonts w:ascii="Arial" w:eastAsia="Times New Roman" w:hAnsi="Arial" w:cs="Arial"/>
                <w:bCs/>
                <w:i/>
                <w:color w:val="000000"/>
                <w:lang w:eastAsia="en-GB"/>
              </w:rPr>
              <w:t>is:</w:t>
            </w:r>
          </w:p>
          <w:p w14:paraId="795E2089" w14:textId="77777777" w:rsidR="00C258B0" w:rsidRPr="0053766E" w:rsidRDefault="00C258B0" w:rsidP="47A756E5">
            <w:p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Name</w:t>
            </w:r>
            <w:r w:rsidR="42462FD0" w:rsidRPr="47A756E5">
              <w:rPr>
                <w:rFonts w:ascii="Arial" w:eastAsia="Times New Roman" w:hAnsi="Arial" w:cs="Arial"/>
                <w:i/>
                <w:iCs/>
                <w:color w:val="000000" w:themeColor="text1"/>
                <w:lang w:eastAsia="en-GB"/>
              </w:rPr>
              <w:t>:</w:t>
            </w:r>
            <w:r w:rsidR="3C8954B8" w:rsidRPr="47A756E5">
              <w:rPr>
                <w:rFonts w:ascii="Arial" w:eastAsia="Times New Roman" w:hAnsi="Arial" w:cs="Arial"/>
                <w:i/>
                <w:iCs/>
                <w:color w:val="000000" w:themeColor="text1"/>
                <w:lang w:eastAsia="en-GB"/>
              </w:rPr>
              <w:t xml:space="preserve"> </w:t>
            </w:r>
            <w:r w:rsidR="00B42B16" w:rsidRPr="47A756E5">
              <w:rPr>
                <w:rFonts w:ascii="Arial" w:eastAsia="Times New Roman" w:hAnsi="Arial" w:cs="Arial"/>
                <w:i/>
                <w:iCs/>
                <w:color w:val="000000" w:themeColor="text1"/>
                <w:lang w:eastAsia="en-GB"/>
              </w:rPr>
              <w:t>Saidah Sultana</w:t>
            </w:r>
          </w:p>
          <w:p w14:paraId="75CAC6F5" w14:textId="77777777" w:rsidR="00C258B0" w:rsidRPr="0053766E" w:rsidRDefault="00C258B0" w:rsidP="0053766E">
            <w:pPr>
              <w:spacing w:after="0" w:line="240" w:lineRule="auto"/>
              <w:jc w:val="both"/>
              <w:rPr>
                <w:rFonts w:ascii="Arial" w:eastAsia="Times New Roman" w:hAnsi="Arial" w:cs="Arial"/>
                <w:bCs/>
                <w:i/>
                <w:color w:val="000000"/>
                <w:lang w:eastAsia="en-GB"/>
              </w:rPr>
            </w:pPr>
          </w:p>
          <w:p w14:paraId="264984B0" w14:textId="77777777" w:rsidR="00C258B0"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This </w:t>
            </w:r>
            <w:r w:rsidR="002C4EEF" w:rsidRPr="0053766E">
              <w:rPr>
                <w:rFonts w:ascii="Arial" w:eastAsia="Times New Roman" w:hAnsi="Arial" w:cs="Arial"/>
                <w:i/>
                <w:color w:val="000000"/>
                <w:lang w:eastAsia="en-GB"/>
              </w:rPr>
              <w:t xml:space="preserve">governor </w:t>
            </w:r>
            <w:r w:rsidRPr="0053766E">
              <w:rPr>
                <w:rFonts w:ascii="Arial" w:eastAsia="Times New Roman" w:hAnsi="Arial" w:cs="Arial"/>
                <w:i/>
                <w:color w:val="000000"/>
                <w:lang w:eastAsia="en-GB"/>
              </w:rPr>
              <w:t xml:space="preserve">will receive safeguarding training relevant to the governance role and this will be updated every </w:t>
            </w:r>
            <w:r w:rsidR="00227C16" w:rsidRPr="0053766E">
              <w:rPr>
                <w:rFonts w:ascii="Arial" w:eastAsia="Times New Roman" w:hAnsi="Arial" w:cs="Arial"/>
                <w:i/>
                <w:color w:val="000000"/>
                <w:lang w:eastAsia="en-GB"/>
              </w:rPr>
              <w:t>two</w:t>
            </w:r>
            <w:r w:rsidRPr="0053766E">
              <w:rPr>
                <w:rFonts w:ascii="Arial" w:eastAsia="Times New Roman" w:hAnsi="Arial" w:cs="Arial"/>
                <w:i/>
                <w:color w:val="000000"/>
                <w:lang w:eastAsia="en-GB"/>
              </w:rPr>
              <w:t xml:space="preserve"> years.</w:t>
            </w:r>
          </w:p>
          <w:p w14:paraId="66060428" w14:textId="77777777" w:rsidR="00EA4B58" w:rsidRPr="0053766E" w:rsidRDefault="00EA4B58" w:rsidP="0053766E">
            <w:pPr>
              <w:spacing w:after="0" w:line="240" w:lineRule="auto"/>
              <w:rPr>
                <w:rFonts w:ascii="Arial" w:eastAsia="Times New Roman" w:hAnsi="Arial" w:cs="Arial"/>
                <w:i/>
                <w:color w:val="000000"/>
                <w:lang w:eastAsia="en-GB"/>
              </w:rPr>
            </w:pPr>
          </w:p>
          <w:p w14:paraId="0ABE08F9" w14:textId="77777777" w:rsidR="00EA4B58" w:rsidRPr="0053766E" w:rsidRDefault="005C0F89"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All</w:t>
            </w:r>
            <w:r w:rsidR="00EA4B58" w:rsidRPr="0053766E">
              <w:rPr>
                <w:rFonts w:ascii="Arial" w:eastAsia="Times New Roman" w:hAnsi="Arial" w:cs="Arial"/>
                <w:i/>
                <w:color w:val="000000"/>
                <w:lang w:eastAsia="en-GB"/>
              </w:rPr>
              <w:t xml:space="preserve"> our Governors will receive appropriate safeguarding and child protection (including online) training at induction.</w:t>
            </w:r>
          </w:p>
          <w:p w14:paraId="1D0656FE" w14:textId="77777777" w:rsidR="00EA4B58" w:rsidRPr="0053766E" w:rsidRDefault="00EA4B58" w:rsidP="0053766E">
            <w:pPr>
              <w:spacing w:after="0" w:line="240" w:lineRule="auto"/>
              <w:rPr>
                <w:rFonts w:ascii="Arial" w:eastAsia="Times New Roman" w:hAnsi="Arial" w:cs="Arial"/>
                <w:i/>
                <w:color w:val="000000"/>
                <w:lang w:eastAsia="en-GB"/>
              </w:rPr>
            </w:pPr>
          </w:p>
          <w:p w14:paraId="7B37605A" w14:textId="77777777" w:rsidR="00C258B0" w:rsidRPr="0053766E" w:rsidRDefault="00C258B0" w:rsidP="0053766E">
            <w:pPr>
              <w:spacing w:after="0" w:line="240" w:lineRule="auto"/>
              <w:rPr>
                <w:rFonts w:ascii="Arial" w:eastAsia="Times New Roman" w:hAnsi="Arial" w:cs="Arial"/>
                <w:bCs/>
                <w:i/>
                <w:color w:val="000000"/>
                <w:lang w:eastAsia="en-GB"/>
              </w:rPr>
            </w:pPr>
          </w:p>
          <w:p w14:paraId="6F26F3CA" w14:textId="77777777" w:rsidR="00C258B0" w:rsidRPr="0053766E" w:rsidRDefault="00C258B0" w:rsidP="0053766E">
            <w:pPr>
              <w:spacing w:after="0" w:line="240" w:lineRule="auto"/>
              <w:rPr>
                <w:rFonts w:ascii="Arial" w:eastAsia="Times New Roman" w:hAnsi="Arial" w:cs="Arial"/>
                <w:bCs/>
                <w:i/>
                <w:color w:val="000000"/>
                <w:lang w:eastAsia="en-GB"/>
              </w:rPr>
            </w:pPr>
            <w:r w:rsidRPr="0053766E">
              <w:rPr>
                <w:rFonts w:ascii="Arial" w:eastAsia="Times New Roman" w:hAnsi="Arial" w:cs="Arial"/>
                <w:bCs/>
                <w:i/>
                <w:color w:val="000000"/>
                <w:lang w:eastAsia="en-GB"/>
              </w:rPr>
              <w:t xml:space="preserve">The </w:t>
            </w:r>
            <w:r w:rsidR="006B28A2" w:rsidRPr="0053766E">
              <w:rPr>
                <w:rFonts w:ascii="Arial" w:eastAsia="Times New Roman" w:hAnsi="Arial" w:cs="Arial"/>
                <w:bCs/>
                <w:i/>
                <w:color w:val="000000"/>
                <w:lang w:eastAsia="en-GB"/>
              </w:rPr>
              <w:t xml:space="preserve">governing body </w:t>
            </w:r>
            <w:r w:rsidRPr="0053766E">
              <w:rPr>
                <w:rFonts w:ascii="Arial" w:eastAsia="Times New Roman" w:hAnsi="Arial" w:cs="Arial"/>
                <w:bCs/>
                <w:i/>
                <w:color w:val="000000"/>
                <w:lang w:eastAsia="en-GB"/>
              </w:rPr>
              <w:t>will review all policies/procedures that relate to safeguarding and child protection annually.</w:t>
            </w:r>
          </w:p>
          <w:p w14:paraId="394798F2" w14:textId="77777777" w:rsidR="00C258B0" w:rsidRPr="0053766E" w:rsidRDefault="00C258B0" w:rsidP="0053766E">
            <w:pPr>
              <w:spacing w:after="0" w:line="240" w:lineRule="auto"/>
              <w:jc w:val="both"/>
              <w:rPr>
                <w:rFonts w:ascii="Arial" w:eastAsia="Times New Roman" w:hAnsi="Arial" w:cs="Arial"/>
                <w:bCs/>
                <w:i/>
                <w:color w:val="000000"/>
                <w:lang w:eastAsia="en-GB"/>
              </w:rPr>
            </w:pPr>
          </w:p>
          <w:p w14:paraId="561EA969" w14:textId="22CB60C6" w:rsidR="00C258B0" w:rsidRPr="0053766E" w:rsidRDefault="00C258B0" w:rsidP="47A756E5">
            <w:p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 xml:space="preserve">A member of </w:t>
            </w:r>
            <w:r w:rsidR="270D7510" w:rsidRPr="47A756E5">
              <w:rPr>
                <w:rFonts w:ascii="Arial" w:eastAsia="Times New Roman" w:hAnsi="Arial" w:cs="Arial"/>
                <w:i/>
                <w:iCs/>
                <w:color w:val="000000" w:themeColor="text1"/>
                <w:lang w:eastAsia="en-GB"/>
              </w:rPr>
              <w:t xml:space="preserve">the </w:t>
            </w:r>
            <w:r w:rsidR="2705AEF4" w:rsidRPr="47A756E5">
              <w:rPr>
                <w:rFonts w:ascii="Arial" w:eastAsia="Times New Roman" w:hAnsi="Arial" w:cs="Arial"/>
                <w:i/>
                <w:iCs/>
                <w:color w:val="000000" w:themeColor="text1"/>
                <w:lang w:eastAsia="en-GB"/>
              </w:rPr>
              <w:t xml:space="preserve">governing body </w:t>
            </w:r>
            <w:r w:rsidRPr="47A756E5">
              <w:rPr>
                <w:rFonts w:ascii="Arial" w:eastAsia="Times New Roman" w:hAnsi="Arial" w:cs="Arial"/>
                <w:i/>
                <w:iCs/>
                <w:color w:val="000000" w:themeColor="text1"/>
                <w:lang w:eastAsia="en-GB"/>
              </w:rPr>
              <w:t xml:space="preserve">(usually the Chair) is nominated to be responsible for liaising with Birmingham Children’s Trust in the event of allegations of abuse being made against the </w:t>
            </w:r>
            <w:r w:rsidR="692492A3" w:rsidRPr="47A756E5">
              <w:rPr>
                <w:rFonts w:ascii="Arial" w:eastAsia="Times New Roman" w:hAnsi="Arial" w:cs="Arial"/>
                <w:i/>
                <w:iCs/>
                <w:color w:val="000000" w:themeColor="text1"/>
                <w:lang w:eastAsia="en-GB"/>
              </w:rPr>
              <w:t>Sarah Hewitt-Clarkson</w:t>
            </w:r>
            <w:r w:rsidRPr="47A756E5">
              <w:rPr>
                <w:rFonts w:ascii="Arial" w:eastAsia="Times New Roman" w:hAnsi="Arial" w:cs="Arial"/>
                <w:i/>
                <w:iCs/>
                <w:color w:val="000000" w:themeColor="text1"/>
                <w:lang w:eastAsia="en-GB"/>
              </w:rPr>
              <w:t>.</w:t>
            </w:r>
          </w:p>
          <w:p w14:paraId="3889A505" w14:textId="77777777" w:rsidR="00C258B0" w:rsidRPr="0053766E" w:rsidRDefault="00C258B0" w:rsidP="0053766E">
            <w:pPr>
              <w:spacing w:after="0" w:line="240" w:lineRule="auto"/>
              <w:rPr>
                <w:rFonts w:ascii="Arial" w:eastAsia="Times New Roman" w:hAnsi="Arial" w:cs="Arial"/>
                <w:bCs/>
                <w:i/>
                <w:color w:val="000000"/>
                <w:lang w:eastAsia="en-GB"/>
              </w:rPr>
            </w:pPr>
          </w:p>
          <w:p w14:paraId="4D185EF5" w14:textId="305D87C8" w:rsidR="00C258B0" w:rsidRPr="0053766E" w:rsidRDefault="00C258B0" w:rsidP="47A756E5">
            <w:pPr>
              <w:spacing w:after="0" w:line="240" w:lineRule="auto"/>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 xml:space="preserve">The Nominated Governor will liaise with the </w:t>
            </w:r>
            <w:r w:rsidR="2783AF2F" w:rsidRPr="47A756E5">
              <w:rPr>
                <w:rFonts w:ascii="Arial" w:eastAsia="Times New Roman" w:hAnsi="Arial" w:cs="Arial"/>
                <w:i/>
                <w:iCs/>
                <w:color w:val="000000" w:themeColor="text1"/>
                <w:lang w:eastAsia="en-GB"/>
              </w:rPr>
              <w:t>Sarah Hewitt-Clarkson</w:t>
            </w:r>
            <w:r w:rsidR="3BD7E1D5" w:rsidRPr="47A756E5">
              <w:rPr>
                <w:rFonts w:ascii="Arial" w:eastAsia="Times New Roman" w:hAnsi="Arial" w:cs="Arial"/>
                <w:i/>
                <w:iCs/>
                <w:color w:val="000000" w:themeColor="text1"/>
                <w:lang w:eastAsia="en-GB"/>
              </w:rPr>
              <w:t xml:space="preserve"> </w:t>
            </w:r>
            <w:r w:rsidRPr="47A756E5">
              <w:rPr>
                <w:rFonts w:ascii="Arial" w:eastAsia="Times New Roman" w:hAnsi="Arial" w:cs="Arial"/>
                <w:i/>
                <w:iCs/>
                <w:color w:val="000000" w:themeColor="text1"/>
                <w:lang w:eastAsia="en-GB"/>
              </w:rPr>
              <w:t>and the DSL to produce a report at least annually for governors and ensure the annual Section 175 safeguarding self-assessment is completed and submitted on time.</w:t>
            </w:r>
          </w:p>
          <w:p w14:paraId="29079D35" w14:textId="77777777" w:rsidR="00C258B0" w:rsidRPr="0053766E" w:rsidRDefault="00C258B0" w:rsidP="0053766E">
            <w:pPr>
              <w:spacing w:after="0" w:line="240" w:lineRule="auto"/>
              <w:jc w:val="both"/>
              <w:rPr>
                <w:rFonts w:ascii="Arial" w:eastAsia="Times New Roman" w:hAnsi="Arial" w:cs="Arial"/>
                <w:i/>
                <w:color w:val="000000"/>
                <w:lang w:eastAsia="en-GB"/>
              </w:rPr>
            </w:pPr>
          </w:p>
        </w:tc>
      </w:tr>
      <w:tr w:rsidR="007F7AB8" w:rsidRPr="0053766E" w14:paraId="54320F41" w14:textId="77777777" w:rsidTr="47A756E5">
        <w:trPr>
          <w:cantSplit/>
        </w:trPr>
        <w:tc>
          <w:tcPr>
            <w:tcW w:w="5778" w:type="dxa"/>
            <w:shd w:val="clear" w:color="auto" w:fill="auto"/>
          </w:tcPr>
          <w:p w14:paraId="3A36481E" w14:textId="77777777" w:rsidR="007F7AB8" w:rsidRPr="0053766E" w:rsidRDefault="007F7AB8" w:rsidP="0053766E">
            <w:pPr>
              <w:pStyle w:val="Heading2"/>
              <w:jc w:val="both"/>
              <w:rPr>
                <w:b w:val="0"/>
                <w:bCs/>
                <w:color w:val="000000"/>
                <w:sz w:val="22"/>
                <w:szCs w:val="22"/>
              </w:rPr>
            </w:pPr>
            <w:r w:rsidRPr="0053766E">
              <w:rPr>
                <w:b w:val="0"/>
                <w:bCs/>
                <w:color w:val="000000"/>
                <w:sz w:val="22"/>
                <w:szCs w:val="22"/>
              </w:rPr>
              <w:t xml:space="preserve">Governing bodies and </w:t>
            </w:r>
            <w:r w:rsidR="00F641AD" w:rsidRPr="0053766E">
              <w:rPr>
                <w:b w:val="0"/>
                <w:bCs/>
                <w:color w:val="000000"/>
                <w:sz w:val="22"/>
                <w:szCs w:val="22"/>
              </w:rPr>
              <w:t>proprietors</w:t>
            </w:r>
            <w:r w:rsidRPr="0053766E">
              <w:rPr>
                <w:b w:val="0"/>
                <w:bCs/>
                <w:color w:val="000000"/>
                <w:sz w:val="22"/>
                <w:szCs w:val="22"/>
              </w:rPr>
              <w:t xml:space="preserve"> should be aware of their obligations under the Human Rights Act 1988, the Equality Act 2010, (including the Public Sector Equality Duty), and their local multi-agency safeguarding arrangements</w:t>
            </w:r>
            <w:r w:rsidR="00EB5BF3" w:rsidRPr="0053766E">
              <w:rPr>
                <w:b w:val="0"/>
                <w:bCs/>
                <w:color w:val="000000"/>
                <w:sz w:val="22"/>
                <w:szCs w:val="22"/>
              </w:rPr>
              <w:t>.</w:t>
            </w:r>
          </w:p>
          <w:p w14:paraId="17686DC7" w14:textId="77777777" w:rsidR="007F7AB8" w:rsidRPr="0053766E" w:rsidRDefault="007F7AB8" w:rsidP="0053766E">
            <w:pPr>
              <w:pStyle w:val="ListParagraph"/>
              <w:spacing w:after="0" w:line="240" w:lineRule="auto"/>
              <w:rPr>
                <w:rFonts w:ascii="Times New Roman" w:eastAsia="Times New Roman" w:hAnsi="Times New Roman"/>
                <w:sz w:val="20"/>
                <w:szCs w:val="20"/>
                <w:lang w:eastAsia="en-GB"/>
              </w:rPr>
            </w:pPr>
          </w:p>
        </w:tc>
        <w:tc>
          <w:tcPr>
            <w:tcW w:w="4140" w:type="dxa"/>
            <w:shd w:val="clear" w:color="auto" w:fill="F2F2F2" w:themeFill="background1" w:themeFillShade="F2"/>
          </w:tcPr>
          <w:p w14:paraId="53BD644D" w14:textId="5FDB195C" w:rsidR="007F7AB8" w:rsidRPr="0053766E" w:rsidRDefault="7C54D6D7" w:rsidP="7817B95C">
            <w:pPr>
              <w:spacing w:after="0" w:line="240" w:lineRule="auto"/>
              <w:jc w:val="both"/>
              <w:rPr>
                <w:rFonts w:ascii="Arial" w:eastAsia="Times New Roman" w:hAnsi="Arial" w:cs="Arial"/>
                <w:i/>
                <w:iCs/>
                <w:color w:val="000000"/>
                <w:sz w:val="20"/>
                <w:szCs w:val="20"/>
                <w:lang w:eastAsia="en-GB"/>
              </w:rPr>
            </w:pPr>
            <w:r w:rsidRPr="7817B95C">
              <w:rPr>
                <w:rFonts w:ascii="Arial" w:eastAsia="Times New Roman" w:hAnsi="Arial" w:cs="Arial"/>
                <w:i/>
                <w:iCs/>
                <w:color w:val="000000" w:themeColor="text1"/>
                <w:sz w:val="20"/>
                <w:szCs w:val="20"/>
                <w:lang w:eastAsia="en-GB"/>
              </w:rPr>
              <w:t>Our Governing Board will ensure that any commissioned agency will reflect the values, philosophy and standards of our school. Confirmation should be sought from the school that appropriate risk assessments are completed and ongoing monitoring is undertaken.</w:t>
            </w:r>
          </w:p>
        </w:tc>
      </w:tr>
    </w:tbl>
    <w:p w14:paraId="1A3FAC43" w14:textId="77777777" w:rsidR="00C258B0" w:rsidRPr="0053766E" w:rsidRDefault="00C258B0" w:rsidP="00C258B0">
      <w:pPr>
        <w:spacing w:after="0" w:line="240" w:lineRule="auto"/>
        <w:jc w:val="both"/>
        <w:rPr>
          <w:rFonts w:ascii="Arial" w:eastAsia="Times New Roman" w:hAnsi="Arial" w:cs="Arial"/>
          <w:b/>
          <w:color w:val="000000"/>
          <w:lang w:eastAsia="en-GB"/>
        </w:rPr>
      </w:pPr>
    </w:p>
    <w:p w14:paraId="2BBD94B2" w14:textId="77777777" w:rsidR="003F5590" w:rsidRPr="0053766E" w:rsidRDefault="003F5590"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5716045C" w14:textId="77777777" w:rsidTr="5255EF94">
        <w:trPr>
          <w:tblHeader/>
        </w:trPr>
        <w:tc>
          <w:tcPr>
            <w:tcW w:w="5778" w:type="dxa"/>
            <w:shd w:val="clear" w:color="auto" w:fill="auto"/>
          </w:tcPr>
          <w:p w14:paraId="5BB89E81" w14:textId="77777777" w:rsidR="00C258B0" w:rsidRPr="0053766E" w:rsidRDefault="001C610A" w:rsidP="0091544C">
            <w:pPr>
              <w:pStyle w:val="Heading2"/>
              <w:rPr>
                <w:color w:val="000000"/>
              </w:rPr>
            </w:pPr>
            <w:r w:rsidRPr="0053766E">
              <w:rPr>
                <w:color w:val="000000"/>
              </w:rPr>
              <w:lastRenderedPageBreak/>
              <w:br w:type="page"/>
            </w:r>
            <w:r w:rsidR="00C258B0" w:rsidRPr="0053766E">
              <w:rPr>
                <w:color w:val="000000"/>
              </w:rPr>
              <w:t>1</w:t>
            </w:r>
            <w:r w:rsidR="003F5590" w:rsidRPr="0053766E">
              <w:rPr>
                <w:color w:val="000000"/>
              </w:rPr>
              <w:t>0</w:t>
            </w:r>
            <w:r w:rsidR="00C258B0" w:rsidRPr="0053766E">
              <w:rPr>
                <w:color w:val="000000"/>
              </w:rPr>
              <w:t>.0</w:t>
            </w:r>
            <w:r w:rsidR="003F5590" w:rsidRPr="0053766E">
              <w:rPr>
                <w:color w:val="000000"/>
              </w:rPr>
              <w:tab/>
            </w:r>
            <w:r w:rsidR="0091544C" w:rsidRPr="0053766E">
              <w:rPr>
                <w:color w:val="000000"/>
              </w:rPr>
              <w:t xml:space="preserve">Safer </w:t>
            </w:r>
            <w:r w:rsidR="002C4EEF" w:rsidRPr="0053766E">
              <w:rPr>
                <w:color w:val="000000"/>
              </w:rPr>
              <w:t>recruitment and s</w:t>
            </w:r>
            <w:r w:rsidR="0091544C" w:rsidRPr="0053766E">
              <w:rPr>
                <w:color w:val="000000"/>
              </w:rPr>
              <w:t>election</w:t>
            </w:r>
          </w:p>
          <w:p w14:paraId="5854DE7F" w14:textId="77777777" w:rsidR="00C258B0" w:rsidRPr="0053766E" w:rsidRDefault="00C258B0" w:rsidP="0053766E">
            <w:pPr>
              <w:spacing w:after="0" w:line="240" w:lineRule="auto"/>
              <w:ind w:left="360"/>
              <w:jc w:val="both"/>
              <w:rPr>
                <w:rFonts w:ascii="Arial" w:eastAsia="Times New Roman" w:hAnsi="Arial" w:cs="Arial"/>
                <w:color w:val="000000"/>
                <w:lang w:eastAsia="en-GB"/>
              </w:rPr>
            </w:pPr>
          </w:p>
          <w:p w14:paraId="742F3968" w14:textId="77777777" w:rsidR="00227C16" w:rsidRPr="0053766E" w:rsidRDefault="00C258B0" w:rsidP="0053766E">
            <w:pPr>
              <w:spacing w:after="0" w:line="240" w:lineRule="auto"/>
              <w:jc w:val="both"/>
              <w:rPr>
                <w:rFonts w:ascii="Arial" w:eastAsia="Times New Roman" w:hAnsi="Arial" w:cs="Arial"/>
                <w:color w:val="000000"/>
                <w:lang w:eastAsia="en-GB"/>
              </w:rPr>
            </w:pPr>
            <w:bookmarkStart w:id="7" w:name="_Hlk82686907"/>
            <w:r w:rsidRPr="0053766E">
              <w:rPr>
                <w:rFonts w:ascii="Arial" w:eastAsia="Times New Roman" w:hAnsi="Arial" w:cs="Arial"/>
                <w:color w:val="000000"/>
                <w:lang w:eastAsia="en-GB"/>
              </w:rPr>
              <w:t xml:space="preserve">The school should </w:t>
            </w:r>
            <w:r w:rsidR="002104C8" w:rsidRPr="0053766E">
              <w:rPr>
                <w:rFonts w:ascii="Arial" w:eastAsia="Times New Roman" w:hAnsi="Arial" w:cs="Arial"/>
                <w:color w:val="000000"/>
                <w:lang w:eastAsia="en-GB"/>
              </w:rPr>
              <w:t xml:space="preserve">follow part 3 of ‘Keeping </w:t>
            </w:r>
            <w:r w:rsidR="00264988" w:rsidRPr="0053766E">
              <w:rPr>
                <w:rFonts w:ascii="Arial" w:eastAsia="Times New Roman" w:hAnsi="Arial" w:cs="Arial"/>
                <w:color w:val="000000"/>
                <w:lang w:eastAsia="en-GB"/>
              </w:rPr>
              <w:t>C</w:t>
            </w:r>
            <w:r w:rsidR="002104C8" w:rsidRPr="0053766E">
              <w:rPr>
                <w:rFonts w:ascii="Arial" w:eastAsia="Times New Roman" w:hAnsi="Arial" w:cs="Arial"/>
                <w:color w:val="000000"/>
                <w:lang w:eastAsia="en-GB"/>
              </w:rPr>
              <w:t xml:space="preserve">hildren </w:t>
            </w:r>
            <w:r w:rsidR="00264988" w:rsidRPr="0053766E">
              <w:rPr>
                <w:rFonts w:ascii="Arial" w:eastAsia="Times New Roman" w:hAnsi="Arial" w:cs="Arial"/>
                <w:color w:val="000000"/>
                <w:lang w:eastAsia="en-GB"/>
              </w:rPr>
              <w:t>S</w:t>
            </w:r>
            <w:r w:rsidR="002104C8" w:rsidRPr="0053766E">
              <w:rPr>
                <w:rFonts w:ascii="Arial" w:eastAsia="Times New Roman" w:hAnsi="Arial" w:cs="Arial"/>
                <w:color w:val="000000"/>
                <w:lang w:eastAsia="en-GB"/>
              </w:rPr>
              <w:t xml:space="preserve">afe in </w:t>
            </w:r>
            <w:r w:rsidR="00264988" w:rsidRPr="0053766E">
              <w:rPr>
                <w:rFonts w:ascii="Arial" w:eastAsia="Times New Roman" w:hAnsi="Arial" w:cs="Arial"/>
                <w:color w:val="000000"/>
                <w:lang w:eastAsia="en-GB"/>
              </w:rPr>
              <w:t>E</w:t>
            </w:r>
            <w:r w:rsidR="002104C8" w:rsidRPr="0053766E">
              <w:rPr>
                <w:rFonts w:ascii="Arial" w:eastAsia="Times New Roman" w:hAnsi="Arial" w:cs="Arial"/>
                <w:color w:val="000000"/>
                <w:lang w:eastAsia="en-GB"/>
              </w:rPr>
              <w:t>ducation’ (KCS</w:t>
            </w:r>
            <w:r w:rsidR="00ED3EBA" w:rsidRPr="0053766E">
              <w:rPr>
                <w:rFonts w:ascii="Arial" w:eastAsia="Times New Roman" w:hAnsi="Arial" w:cs="Arial"/>
                <w:color w:val="000000"/>
                <w:lang w:eastAsia="en-GB"/>
              </w:rPr>
              <w:t>i</w:t>
            </w:r>
            <w:r w:rsidR="002104C8" w:rsidRPr="0053766E">
              <w:rPr>
                <w:rFonts w:ascii="Arial" w:eastAsia="Times New Roman" w:hAnsi="Arial" w:cs="Arial"/>
                <w:color w:val="000000"/>
                <w:lang w:eastAsia="en-GB"/>
              </w:rPr>
              <w:t>E)</w:t>
            </w:r>
            <w:r w:rsidR="00473182" w:rsidRPr="0053766E">
              <w:rPr>
                <w:rFonts w:ascii="Arial" w:eastAsia="Times New Roman" w:hAnsi="Arial" w:cs="Arial"/>
                <w:color w:val="000000"/>
                <w:lang w:eastAsia="en-GB"/>
              </w:rPr>
              <w:t xml:space="preserve"> and pay full regard to ‘Safer Recruitment’ </w:t>
            </w:r>
            <w:r w:rsidR="00A6326E" w:rsidRPr="0053766E">
              <w:rPr>
                <w:rFonts w:ascii="Arial" w:eastAsia="Times New Roman" w:hAnsi="Arial" w:cs="Arial"/>
                <w:color w:val="000000"/>
                <w:lang w:eastAsia="en-GB"/>
              </w:rPr>
              <w:t xml:space="preserve">requirements </w:t>
            </w:r>
            <w:r w:rsidR="00473182" w:rsidRPr="0053766E">
              <w:rPr>
                <w:rFonts w:ascii="Arial" w:eastAsia="Times New Roman" w:hAnsi="Arial" w:cs="Arial"/>
                <w:color w:val="000000"/>
                <w:lang w:eastAsia="en-GB"/>
              </w:rPr>
              <w:t>including</w:t>
            </w:r>
            <w:r w:rsidR="00A6326E" w:rsidRPr="0053766E">
              <w:rPr>
                <w:rFonts w:ascii="Arial" w:eastAsia="Times New Roman" w:hAnsi="Arial" w:cs="Arial"/>
                <w:color w:val="000000"/>
                <w:lang w:eastAsia="en-GB"/>
              </w:rPr>
              <w:t xml:space="preserve"> but not limited to:</w:t>
            </w:r>
          </w:p>
          <w:bookmarkEnd w:id="7"/>
          <w:p w14:paraId="56F1737A" w14:textId="77777777" w:rsidR="00227C16" w:rsidRPr="0053766E" w:rsidRDefault="00473182" w:rsidP="0053766E">
            <w:pPr>
              <w:pStyle w:val="ListParagraph"/>
              <w:numPr>
                <w:ilvl w:val="0"/>
                <w:numId w:val="43"/>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verifying</w:t>
            </w:r>
            <w:r w:rsidR="00A6326E" w:rsidRPr="0053766E">
              <w:rPr>
                <w:rFonts w:ascii="Arial" w:eastAsia="Times New Roman" w:hAnsi="Arial" w:cs="Arial"/>
                <w:color w:val="000000"/>
                <w:lang w:eastAsia="en-GB"/>
              </w:rPr>
              <w:t xml:space="preserve"> </w:t>
            </w:r>
            <w:r w:rsidR="00227C16" w:rsidRPr="0053766E">
              <w:rPr>
                <w:rFonts w:ascii="Arial" w:eastAsia="Times New Roman" w:hAnsi="Arial" w:cs="Arial"/>
                <w:color w:val="000000"/>
                <w:lang w:eastAsia="en-GB"/>
              </w:rPr>
              <w:t xml:space="preserve">candidates’ </w:t>
            </w:r>
            <w:r w:rsidRPr="0053766E">
              <w:rPr>
                <w:rFonts w:ascii="Arial" w:eastAsia="Times New Roman" w:hAnsi="Arial" w:cs="Arial"/>
                <w:color w:val="000000"/>
                <w:lang w:eastAsia="en-GB"/>
              </w:rPr>
              <w:t>identity and academic or vocational qualifications</w:t>
            </w:r>
          </w:p>
          <w:p w14:paraId="1A72EA86" w14:textId="77777777" w:rsidR="00227C16" w:rsidRPr="0053766E" w:rsidRDefault="00473182" w:rsidP="0053766E">
            <w:pPr>
              <w:pStyle w:val="ListParagraph"/>
              <w:numPr>
                <w:ilvl w:val="0"/>
                <w:numId w:val="43"/>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obtaining professional and character references</w:t>
            </w:r>
          </w:p>
          <w:p w14:paraId="61C8A5B0" w14:textId="77777777" w:rsidR="00227C16" w:rsidRPr="0053766E" w:rsidRDefault="00473182" w:rsidP="0053766E">
            <w:pPr>
              <w:pStyle w:val="ListParagraph"/>
              <w:numPr>
                <w:ilvl w:val="0"/>
                <w:numId w:val="43"/>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checking previous employment history and ensuring that a candidate has the health and physical capacity for the job</w:t>
            </w:r>
            <w:r w:rsidR="004D465E" w:rsidRPr="0053766E">
              <w:rPr>
                <w:rFonts w:ascii="Arial" w:eastAsia="Times New Roman" w:hAnsi="Arial" w:cs="Arial"/>
                <w:color w:val="000000"/>
                <w:lang w:eastAsia="en-GB"/>
              </w:rPr>
              <w:t xml:space="preserve">, </w:t>
            </w:r>
          </w:p>
          <w:p w14:paraId="4E369734" w14:textId="77777777" w:rsidR="00227C16" w:rsidRPr="0053766E" w:rsidRDefault="004D465E" w:rsidP="0053766E">
            <w:pPr>
              <w:pStyle w:val="ListParagraph"/>
              <w:numPr>
                <w:ilvl w:val="0"/>
                <w:numId w:val="43"/>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UK Right</w:t>
            </w:r>
            <w:r w:rsidR="00227C16" w:rsidRPr="0053766E">
              <w:rPr>
                <w:rFonts w:ascii="Arial" w:eastAsia="Times New Roman" w:hAnsi="Arial" w:cs="Arial"/>
                <w:color w:val="000000"/>
                <w:lang w:eastAsia="en-GB"/>
              </w:rPr>
              <w:t xml:space="preserve"> </w:t>
            </w:r>
            <w:r w:rsidRPr="0053766E">
              <w:rPr>
                <w:rFonts w:ascii="Arial" w:eastAsia="Times New Roman" w:hAnsi="Arial" w:cs="Arial"/>
                <w:color w:val="000000"/>
                <w:lang w:eastAsia="en-GB"/>
              </w:rPr>
              <w:t>to</w:t>
            </w:r>
            <w:r w:rsidR="00227C16" w:rsidRPr="0053766E">
              <w:rPr>
                <w:rFonts w:ascii="Arial" w:eastAsia="Times New Roman" w:hAnsi="Arial" w:cs="Arial"/>
                <w:color w:val="000000"/>
                <w:lang w:eastAsia="en-GB"/>
              </w:rPr>
              <w:t xml:space="preserve"> W</w:t>
            </w:r>
            <w:r w:rsidRPr="0053766E">
              <w:rPr>
                <w:rFonts w:ascii="Arial" w:eastAsia="Times New Roman" w:hAnsi="Arial" w:cs="Arial"/>
                <w:color w:val="000000"/>
                <w:lang w:eastAsia="en-GB"/>
              </w:rPr>
              <w:t>ork</w:t>
            </w:r>
          </w:p>
          <w:p w14:paraId="7DB7C40F" w14:textId="77777777" w:rsidR="00227C16" w:rsidRPr="0053766E" w:rsidRDefault="00460C26" w:rsidP="0053766E">
            <w:pPr>
              <w:pStyle w:val="ListParagraph"/>
              <w:numPr>
                <w:ilvl w:val="0"/>
                <w:numId w:val="43"/>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clear enhanced DBS check </w:t>
            </w:r>
          </w:p>
          <w:p w14:paraId="4F021674" w14:textId="77777777" w:rsidR="002104C8" w:rsidRPr="0053766E" w:rsidRDefault="002104C8" w:rsidP="0053766E">
            <w:pPr>
              <w:pStyle w:val="ListParagraph"/>
              <w:numPr>
                <w:ilvl w:val="0"/>
                <w:numId w:val="43"/>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any further checks as appropriate to gain all the relevant information to enable checks on suitability to work with children.</w:t>
            </w:r>
          </w:p>
          <w:p w14:paraId="2CA7ADD4"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595011CD"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Evidence of these checks must be recorded on </w:t>
            </w:r>
            <w:r w:rsidR="00227C16" w:rsidRPr="0053766E">
              <w:rPr>
                <w:rFonts w:ascii="Arial" w:eastAsia="Times New Roman" w:hAnsi="Arial" w:cs="Arial"/>
                <w:color w:val="000000"/>
                <w:lang w:eastAsia="en-GB"/>
              </w:rPr>
              <w:t>the</w:t>
            </w:r>
            <w:r w:rsidRPr="0053766E">
              <w:rPr>
                <w:rFonts w:ascii="Arial" w:eastAsia="Times New Roman" w:hAnsi="Arial" w:cs="Arial"/>
                <w:color w:val="000000"/>
                <w:lang w:eastAsia="en-GB"/>
              </w:rPr>
              <w:t xml:space="preserve"> Single Central Record.</w:t>
            </w:r>
          </w:p>
          <w:p w14:paraId="314EE24A"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355A606F"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All recruitment materials will include reference to the school’s commitment to safeguarding and promoting the wellbeing of pupils. </w:t>
            </w:r>
          </w:p>
          <w:p w14:paraId="76614669" w14:textId="77777777" w:rsidR="00227C16" w:rsidRPr="0053766E" w:rsidRDefault="00227C16" w:rsidP="0053766E">
            <w:pPr>
              <w:spacing w:after="0" w:line="240" w:lineRule="auto"/>
              <w:jc w:val="both"/>
              <w:rPr>
                <w:rFonts w:ascii="Arial" w:eastAsia="Times New Roman" w:hAnsi="Arial" w:cs="Arial"/>
                <w:b/>
                <w:color w:val="000000"/>
                <w:lang w:eastAsia="en-GB"/>
              </w:rPr>
            </w:pPr>
          </w:p>
        </w:tc>
        <w:tc>
          <w:tcPr>
            <w:tcW w:w="4140" w:type="dxa"/>
            <w:shd w:val="clear" w:color="auto" w:fill="F2F2F2" w:themeFill="background1" w:themeFillShade="F2"/>
          </w:tcPr>
          <w:p w14:paraId="73067F2D" w14:textId="77777777" w:rsidR="00C258B0"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This means that in our school:</w:t>
            </w:r>
          </w:p>
          <w:p w14:paraId="57590049" w14:textId="77777777" w:rsidR="00C258B0" w:rsidRPr="0053766E" w:rsidRDefault="00C258B0" w:rsidP="0053766E">
            <w:pPr>
              <w:spacing w:after="0" w:line="240" w:lineRule="auto"/>
              <w:rPr>
                <w:rFonts w:ascii="Arial" w:eastAsia="Times New Roman" w:hAnsi="Arial" w:cs="Arial"/>
                <w:i/>
                <w:color w:val="000000"/>
                <w:lang w:eastAsia="en-GB"/>
              </w:rPr>
            </w:pPr>
          </w:p>
          <w:p w14:paraId="13FDA567" w14:textId="77777777" w:rsidR="00C258B0" w:rsidRPr="0053766E" w:rsidRDefault="00C258B0" w:rsidP="5255EF94">
            <w:pPr>
              <w:spacing w:after="0" w:line="240" w:lineRule="auto"/>
              <w:rPr>
                <w:rFonts w:ascii="Arial" w:eastAsia="Times New Roman" w:hAnsi="Arial" w:cs="Arial"/>
                <w:i/>
                <w:iCs/>
                <w:color w:val="000000"/>
                <w:lang w:eastAsia="en-GB"/>
              </w:rPr>
            </w:pPr>
            <w:r w:rsidRPr="5255EF94">
              <w:rPr>
                <w:rFonts w:ascii="Arial" w:eastAsia="Times New Roman" w:hAnsi="Arial" w:cs="Arial"/>
                <w:i/>
                <w:iCs/>
                <w:color w:val="000000" w:themeColor="text1"/>
                <w:lang w:eastAsia="en-GB"/>
              </w:rPr>
              <w:t>The following school staff have undertaken Safer Recruitment training:</w:t>
            </w:r>
          </w:p>
          <w:p w14:paraId="2D450D9B" w14:textId="19E1012E" w:rsidR="00C258B0" w:rsidRPr="0053766E" w:rsidRDefault="00C258B0" w:rsidP="5255EF94">
            <w:pPr>
              <w:spacing w:after="0" w:line="240" w:lineRule="auto"/>
              <w:rPr>
                <w:rFonts w:ascii="Arial" w:eastAsia="Times New Roman" w:hAnsi="Arial" w:cs="Arial"/>
                <w:i/>
                <w:iCs/>
                <w:color w:val="000000"/>
                <w:lang w:eastAsia="en-GB"/>
              </w:rPr>
            </w:pPr>
            <w:r w:rsidRPr="5255EF94">
              <w:rPr>
                <w:rFonts w:ascii="Arial" w:eastAsia="Times New Roman" w:hAnsi="Arial" w:cs="Arial"/>
                <w:i/>
                <w:iCs/>
                <w:color w:val="000000" w:themeColor="text1"/>
                <w:lang w:eastAsia="en-GB"/>
              </w:rPr>
              <w:t>1</w:t>
            </w:r>
            <w:r w:rsidR="3BD7E1D5" w:rsidRPr="5255EF94">
              <w:rPr>
                <w:rFonts w:ascii="Arial" w:eastAsia="Times New Roman" w:hAnsi="Arial" w:cs="Arial"/>
                <w:i/>
                <w:iCs/>
                <w:color w:val="000000" w:themeColor="text1"/>
                <w:lang w:eastAsia="en-GB"/>
              </w:rPr>
              <w:t xml:space="preserve"> </w:t>
            </w:r>
            <w:r w:rsidR="00B42B16" w:rsidRPr="5255EF94">
              <w:rPr>
                <w:rFonts w:ascii="Arial" w:eastAsia="Times New Roman" w:hAnsi="Arial" w:cs="Arial"/>
                <w:i/>
                <w:iCs/>
                <w:color w:val="000000" w:themeColor="text1"/>
                <w:lang w:eastAsia="en-GB"/>
              </w:rPr>
              <w:t>Hewitt-Clarkson</w:t>
            </w:r>
          </w:p>
          <w:p w14:paraId="2A00950F" w14:textId="559F5EF1" w:rsidR="00C258B0" w:rsidRPr="0053766E" w:rsidRDefault="72A2E964" w:rsidP="5255EF94">
            <w:pPr>
              <w:spacing w:after="0" w:line="240" w:lineRule="auto"/>
              <w:rPr>
                <w:rFonts w:ascii="Arial" w:eastAsia="Times New Roman" w:hAnsi="Arial" w:cs="Arial"/>
                <w:i/>
                <w:iCs/>
                <w:color w:val="000000"/>
                <w:lang w:eastAsia="en-GB"/>
              </w:rPr>
            </w:pPr>
            <w:r w:rsidRPr="5255EF94">
              <w:rPr>
                <w:rFonts w:ascii="Arial" w:eastAsia="Times New Roman" w:hAnsi="Arial" w:cs="Arial"/>
                <w:i/>
                <w:iCs/>
                <w:color w:val="000000" w:themeColor="text1"/>
                <w:lang w:eastAsia="en-GB"/>
              </w:rPr>
              <w:t>2</w:t>
            </w:r>
            <w:r w:rsidR="003F64DD" w:rsidRPr="5255EF94">
              <w:rPr>
                <w:rFonts w:ascii="Arial" w:eastAsia="Times New Roman" w:hAnsi="Arial" w:cs="Arial"/>
                <w:i/>
                <w:iCs/>
                <w:color w:val="000000" w:themeColor="text1"/>
                <w:lang w:eastAsia="en-GB"/>
              </w:rPr>
              <w:t xml:space="preserve"> </w:t>
            </w:r>
            <w:r w:rsidR="00B42B16" w:rsidRPr="5255EF94">
              <w:rPr>
                <w:rFonts w:ascii="Arial" w:eastAsia="Times New Roman" w:hAnsi="Arial" w:cs="Arial"/>
                <w:i/>
                <w:iCs/>
                <w:color w:val="000000" w:themeColor="text1"/>
                <w:lang w:eastAsia="en-GB"/>
              </w:rPr>
              <w:t>Tamsin Bashall</w:t>
            </w:r>
          </w:p>
          <w:p w14:paraId="0C5B615A" w14:textId="77777777" w:rsidR="00C258B0" w:rsidRPr="0053766E" w:rsidRDefault="00C258B0" w:rsidP="5255EF94">
            <w:pPr>
              <w:spacing w:after="0" w:line="240" w:lineRule="auto"/>
              <w:rPr>
                <w:rFonts w:ascii="Arial" w:eastAsia="Times New Roman" w:hAnsi="Arial" w:cs="Arial"/>
                <w:i/>
                <w:iCs/>
                <w:color w:val="000000"/>
                <w:highlight w:val="yellow"/>
                <w:lang w:eastAsia="en-GB"/>
              </w:rPr>
            </w:pPr>
          </w:p>
          <w:p w14:paraId="3D3FBABB" w14:textId="77777777" w:rsidR="00C258B0" w:rsidRPr="0053766E" w:rsidRDefault="00227C16" w:rsidP="5255EF94">
            <w:pPr>
              <w:spacing w:after="0" w:line="240" w:lineRule="auto"/>
              <w:rPr>
                <w:rFonts w:ascii="Arial" w:eastAsia="Times New Roman" w:hAnsi="Arial" w:cs="Arial"/>
                <w:i/>
                <w:iCs/>
                <w:color w:val="000000"/>
                <w:lang w:eastAsia="en-GB"/>
              </w:rPr>
            </w:pPr>
            <w:r w:rsidRPr="5255EF94">
              <w:rPr>
                <w:rFonts w:ascii="Arial" w:eastAsia="Times New Roman" w:hAnsi="Arial" w:cs="Arial"/>
                <w:i/>
                <w:iCs/>
                <w:color w:val="000000" w:themeColor="text1"/>
                <w:lang w:eastAsia="en-GB"/>
              </w:rPr>
              <w:t>The</w:t>
            </w:r>
            <w:r w:rsidR="00C258B0" w:rsidRPr="5255EF94">
              <w:rPr>
                <w:rFonts w:ascii="Arial" w:eastAsia="Times New Roman" w:hAnsi="Arial" w:cs="Arial"/>
                <w:i/>
                <w:iCs/>
                <w:color w:val="000000" w:themeColor="text1"/>
                <w:lang w:eastAsia="en-GB"/>
              </w:rPr>
              <w:t xml:space="preserve"> following members of the </w:t>
            </w:r>
            <w:r w:rsidRPr="5255EF94">
              <w:rPr>
                <w:rFonts w:ascii="Arial" w:eastAsia="Times New Roman" w:hAnsi="Arial" w:cs="Arial"/>
                <w:i/>
                <w:iCs/>
                <w:color w:val="000000" w:themeColor="text1"/>
                <w:lang w:eastAsia="en-GB"/>
              </w:rPr>
              <w:t>g</w:t>
            </w:r>
            <w:r w:rsidR="00C258B0" w:rsidRPr="5255EF94">
              <w:rPr>
                <w:rFonts w:ascii="Arial" w:eastAsia="Times New Roman" w:hAnsi="Arial" w:cs="Arial"/>
                <w:i/>
                <w:iCs/>
                <w:color w:val="000000" w:themeColor="text1"/>
                <w:lang w:eastAsia="en-GB"/>
              </w:rPr>
              <w:t xml:space="preserve">overning </w:t>
            </w:r>
            <w:r w:rsidRPr="5255EF94">
              <w:rPr>
                <w:rFonts w:ascii="Arial" w:eastAsia="Times New Roman" w:hAnsi="Arial" w:cs="Arial"/>
                <w:i/>
                <w:iCs/>
                <w:color w:val="000000" w:themeColor="text1"/>
                <w:lang w:eastAsia="en-GB"/>
              </w:rPr>
              <w:t>b</w:t>
            </w:r>
            <w:r w:rsidR="00C258B0" w:rsidRPr="5255EF94">
              <w:rPr>
                <w:rFonts w:ascii="Arial" w:eastAsia="Times New Roman" w:hAnsi="Arial" w:cs="Arial"/>
                <w:i/>
                <w:iCs/>
                <w:color w:val="000000" w:themeColor="text1"/>
                <w:lang w:eastAsia="en-GB"/>
              </w:rPr>
              <w:t>ody have also been trained:</w:t>
            </w:r>
          </w:p>
          <w:p w14:paraId="21BFA924" w14:textId="77777777" w:rsidR="00A1051C" w:rsidRPr="0053766E" w:rsidRDefault="00A1051C" w:rsidP="5255EF94">
            <w:pPr>
              <w:spacing w:after="0" w:line="240" w:lineRule="auto"/>
              <w:rPr>
                <w:rFonts w:ascii="Arial" w:eastAsia="Times New Roman" w:hAnsi="Arial" w:cs="Arial"/>
                <w:i/>
                <w:iCs/>
                <w:color w:val="000000"/>
                <w:lang w:eastAsia="en-GB"/>
              </w:rPr>
            </w:pPr>
            <w:r w:rsidRPr="5255EF94">
              <w:rPr>
                <w:rFonts w:ascii="Arial" w:eastAsia="Times New Roman" w:hAnsi="Arial" w:cs="Arial"/>
                <w:i/>
                <w:iCs/>
                <w:color w:val="000000" w:themeColor="text1"/>
                <w:lang w:eastAsia="en-GB"/>
              </w:rPr>
              <w:t xml:space="preserve">1 </w:t>
            </w:r>
            <w:r w:rsidR="006D7E01" w:rsidRPr="5255EF94">
              <w:rPr>
                <w:rFonts w:ascii="Arial" w:eastAsia="Times New Roman" w:hAnsi="Arial" w:cs="Arial"/>
                <w:i/>
                <w:iCs/>
                <w:color w:val="000000" w:themeColor="text1"/>
                <w:lang w:eastAsia="en-GB"/>
              </w:rPr>
              <w:t>Sue Middleton</w:t>
            </w:r>
          </w:p>
          <w:p w14:paraId="255632BC" w14:textId="2B5E30B0" w:rsidR="47A756E5" w:rsidRDefault="47A756E5" w:rsidP="47A756E5">
            <w:pPr>
              <w:spacing w:after="0" w:line="240" w:lineRule="auto"/>
              <w:rPr>
                <w:rFonts w:ascii="Arial" w:eastAsia="Times New Roman" w:hAnsi="Arial" w:cs="Arial"/>
                <w:b/>
                <w:bCs/>
                <w:i/>
                <w:iCs/>
                <w:color w:val="000000" w:themeColor="text1"/>
                <w:highlight w:val="yellow"/>
                <w:lang w:eastAsia="en-GB"/>
              </w:rPr>
            </w:pPr>
          </w:p>
          <w:p w14:paraId="6AE6752F" w14:textId="3D1E8FF6" w:rsidR="00A1051C" w:rsidRPr="0053766E" w:rsidRDefault="00A1051C" w:rsidP="7817B95C">
            <w:pPr>
              <w:spacing w:after="0" w:line="240" w:lineRule="auto"/>
              <w:rPr>
                <w:rFonts w:ascii="Arial" w:eastAsia="Times New Roman" w:hAnsi="Arial" w:cs="Arial"/>
                <w:b/>
                <w:bCs/>
                <w:i/>
                <w:iCs/>
                <w:color w:val="000000"/>
                <w:lang w:eastAsia="en-GB"/>
              </w:rPr>
            </w:pPr>
          </w:p>
          <w:p w14:paraId="792F1AA2" w14:textId="77777777" w:rsidR="00C258B0" w:rsidRPr="0053766E" w:rsidRDefault="00C258B0" w:rsidP="0053766E">
            <w:pPr>
              <w:spacing w:after="0" w:line="240" w:lineRule="auto"/>
              <w:rPr>
                <w:rFonts w:ascii="Arial" w:eastAsia="Times New Roman" w:hAnsi="Arial" w:cs="Arial"/>
                <w:i/>
                <w:color w:val="000000"/>
                <w:lang w:eastAsia="en-GB"/>
              </w:rPr>
            </w:pPr>
          </w:p>
          <w:p w14:paraId="070E0356" w14:textId="4534B805" w:rsidR="00C258B0" w:rsidRPr="0053766E" w:rsidRDefault="00C258B0" w:rsidP="7817B95C">
            <w:pPr>
              <w:spacing w:after="0" w:line="240" w:lineRule="auto"/>
              <w:rPr>
                <w:rFonts w:ascii="Arial" w:eastAsia="Times New Roman" w:hAnsi="Arial" w:cs="Arial"/>
                <w:b/>
                <w:bCs/>
                <w:i/>
                <w:iCs/>
                <w:color w:val="000000" w:themeColor="text1"/>
                <w:lang w:eastAsia="en-GB"/>
              </w:rPr>
            </w:pPr>
            <w:r w:rsidRPr="7817B95C">
              <w:rPr>
                <w:rFonts w:ascii="Arial" w:eastAsia="Times New Roman" w:hAnsi="Arial" w:cs="Arial"/>
                <w:i/>
                <w:iCs/>
                <w:color w:val="000000" w:themeColor="text1"/>
                <w:lang w:eastAsia="en-GB"/>
              </w:rPr>
              <w:t>One of these will be involved in all staff recruitment processes and sit on the recruitment panel.</w:t>
            </w:r>
          </w:p>
          <w:p w14:paraId="3B217FEC" w14:textId="3CB06CCB" w:rsidR="00C258B0" w:rsidRPr="0053766E" w:rsidRDefault="00C258B0" w:rsidP="7817B95C">
            <w:pPr>
              <w:spacing w:after="0" w:line="240" w:lineRule="auto"/>
              <w:rPr>
                <w:rFonts w:ascii="Arial" w:eastAsia="Times New Roman" w:hAnsi="Arial" w:cs="Arial"/>
                <w:i/>
                <w:iCs/>
                <w:color w:val="000000" w:themeColor="text1"/>
                <w:lang w:eastAsia="en-GB"/>
              </w:rPr>
            </w:pPr>
          </w:p>
          <w:p w14:paraId="2A407EB5" w14:textId="4063D3CA" w:rsidR="00C258B0" w:rsidRPr="0053766E" w:rsidRDefault="24EB9D72" w:rsidP="7817B95C">
            <w:pPr>
              <w:spacing w:after="0" w:line="240" w:lineRule="auto"/>
              <w:rPr>
                <w:rFonts w:ascii="Arial" w:eastAsia="Times New Roman" w:hAnsi="Arial" w:cs="Arial"/>
                <w:i/>
                <w:iCs/>
                <w:color w:val="000000"/>
                <w:lang w:eastAsia="en-GB"/>
              </w:rPr>
            </w:pPr>
            <w:r w:rsidRPr="7817B95C">
              <w:rPr>
                <w:rFonts w:ascii="Arial" w:eastAsia="Times New Roman" w:hAnsi="Arial" w:cs="Arial"/>
                <w:i/>
                <w:iCs/>
                <w:color w:val="000000" w:themeColor="text1"/>
                <w:lang w:eastAsia="en-GB"/>
              </w:rPr>
              <w:t xml:space="preserve">We will undertake online checks on new staff prior to interview as recommended in KCSIE2022. </w:t>
            </w:r>
          </w:p>
        </w:tc>
      </w:tr>
      <w:tr w:rsidR="00F66A57" w:rsidRPr="0053766E" w14:paraId="0F0DE1D3" w14:textId="77777777" w:rsidTr="5255EF94">
        <w:tc>
          <w:tcPr>
            <w:tcW w:w="5778" w:type="dxa"/>
            <w:shd w:val="clear" w:color="auto" w:fill="auto"/>
          </w:tcPr>
          <w:p w14:paraId="7DB8DAE4" w14:textId="77777777" w:rsidR="00C258B0" w:rsidRPr="0053766E" w:rsidRDefault="003F5590" w:rsidP="0091544C">
            <w:pPr>
              <w:pStyle w:val="Heading2"/>
              <w:rPr>
                <w:color w:val="000000"/>
              </w:rPr>
            </w:pPr>
            <w:r w:rsidRPr="0053766E">
              <w:rPr>
                <w:color w:val="000000"/>
              </w:rPr>
              <w:br w:type="page"/>
            </w:r>
            <w:r w:rsidR="00C258B0" w:rsidRPr="0053766E">
              <w:rPr>
                <w:color w:val="000000"/>
              </w:rPr>
              <w:t>1</w:t>
            </w:r>
            <w:r w:rsidR="00991CD3" w:rsidRPr="0053766E">
              <w:rPr>
                <w:color w:val="000000"/>
              </w:rPr>
              <w:t>0</w:t>
            </w:r>
            <w:r w:rsidR="00C258B0" w:rsidRPr="0053766E">
              <w:rPr>
                <w:color w:val="000000"/>
              </w:rPr>
              <w:t>.1</w:t>
            </w:r>
            <w:r w:rsidRPr="0053766E">
              <w:rPr>
                <w:color w:val="000000"/>
              </w:rPr>
              <w:tab/>
            </w:r>
            <w:r w:rsidR="00C258B0" w:rsidRPr="0053766E">
              <w:rPr>
                <w:color w:val="000000"/>
              </w:rPr>
              <w:t>Induction</w:t>
            </w:r>
          </w:p>
          <w:p w14:paraId="1A499DFC" w14:textId="77777777" w:rsidR="001C610A" w:rsidRPr="0053766E" w:rsidRDefault="001C610A" w:rsidP="0053766E">
            <w:pPr>
              <w:spacing w:after="0" w:line="240" w:lineRule="auto"/>
              <w:jc w:val="both"/>
              <w:rPr>
                <w:rFonts w:ascii="Arial" w:eastAsia="Times New Roman" w:hAnsi="Arial" w:cs="Arial"/>
                <w:b/>
                <w:color w:val="000000"/>
                <w:lang w:eastAsia="en-GB"/>
              </w:rPr>
            </w:pPr>
          </w:p>
          <w:p w14:paraId="701E0FCD"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All staff, especially staff who have been redeployed in response to COVID-19, must be aware of systems within their setting which support safeguarding, and these should be explained to them as part of staff induction. </w:t>
            </w:r>
          </w:p>
          <w:p w14:paraId="5E7E3C41"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03F828E4" w14:textId="77777777" w:rsidR="00C258B0" w:rsidRPr="0053766E" w:rsidRDefault="00C258B0" w:rsidP="0053766E">
            <w:pPr>
              <w:spacing w:after="0" w:line="240" w:lineRule="auto"/>
              <w:jc w:val="both"/>
              <w:rPr>
                <w:rFonts w:ascii="Arial" w:eastAsia="Times New Roman" w:hAnsi="Arial" w:cs="Arial"/>
                <w:b/>
                <w:color w:val="000000"/>
                <w:lang w:eastAsia="en-GB"/>
              </w:rPr>
            </w:pPr>
          </w:p>
          <w:p w14:paraId="1E7C4AB4" w14:textId="77777777" w:rsidR="00C258B0" w:rsidRPr="0053766E" w:rsidRDefault="00C258B0" w:rsidP="0091544C">
            <w:pPr>
              <w:pStyle w:val="Heading2"/>
              <w:rPr>
                <w:color w:val="000000"/>
              </w:rPr>
            </w:pPr>
            <w:r w:rsidRPr="0053766E">
              <w:rPr>
                <w:color w:val="000000"/>
              </w:rPr>
              <w:t>1</w:t>
            </w:r>
            <w:r w:rsidR="00991CD3" w:rsidRPr="0053766E">
              <w:rPr>
                <w:color w:val="000000"/>
              </w:rPr>
              <w:t>0</w:t>
            </w:r>
            <w:r w:rsidRPr="0053766E">
              <w:rPr>
                <w:color w:val="000000"/>
              </w:rPr>
              <w:t>.2</w:t>
            </w:r>
            <w:r w:rsidR="001C610A" w:rsidRPr="0053766E">
              <w:rPr>
                <w:color w:val="000000"/>
              </w:rPr>
              <w:tab/>
            </w:r>
            <w:r w:rsidRPr="0053766E">
              <w:rPr>
                <w:color w:val="000000"/>
              </w:rPr>
              <w:t xml:space="preserve">Staff </w:t>
            </w:r>
            <w:r w:rsidR="002C4EEF" w:rsidRPr="0053766E">
              <w:rPr>
                <w:color w:val="000000"/>
              </w:rPr>
              <w:t>support</w:t>
            </w:r>
          </w:p>
          <w:p w14:paraId="2AC57CB0" w14:textId="77777777" w:rsidR="0091544C" w:rsidRPr="0053766E" w:rsidRDefault="0091544C" w:rsidP="0053766E">
            <w:pPr>
              <w:spacing w:after="0" w:line="240" w:lineRule="auto"/>
              <w:rPr>
                <w:rFonts w:ascii="Times New Roman" w:eastAsia="Times New Roman" w:hAnsi="Times New Roman"/>
                <w:color w:val="000000"/>
                <w:sz w:val="20"/>
                <w:szCs w:val="20"/>
                <w:lang w:eastAsia="en-GB"/>
              </w:rPr>
            </w:pPr>
          </w:p>
          <w:p w14:paraId="13AA05A3" w14:textId="77777777" w:rsidR="0016331D" w:rsidRPr="0053766E" w:rsidRDefault="00C258B0" w:rsidP="0053766E">
            <w:pPr>
              <w:pStyle w:val="ListParagraph"/>
              <w:numPr>
                <w:ilvl w:val="0"/>
                <w:numId w:val="44"/>
              </w:num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Regular safeguarding supervision will be offered to the Lead DSL within school</w:t>
            </w:r>
          </w:p>
          <w:p w14:paraId="3D578AF0" w14:textId="77777777" w:rsidR="0016331D" w:rsidRPr="0053766E" w:rsidRDefault="0016331D" w:rsidP="0053766E">
            <w:pPr>
              <w:pStyle w:val="ListParagraph"/>
              <w:numPr>
                <w:ilvl w:val="0"/>
                <w:numId w:val="44"/>
              </w:num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U</w:t>
            </w:r>
            <w:r w:rsidR="00C258B0" w:rsidRPr="0053766E">
              <w:rPr>
                <w:rFonts w:ascii="Arial" w:eastAsia="Times New Roman" w:hAnsi="Arial" w:cs="Arial"/>
                <w:color w:val="000000"/>
                <w:lang w:eastAsia="en-GB"/>
              </w:rPr>
              <w:t xml:space="preserve">sually offered half termly, safeguarding supervision may need to be offered more frequently and extended to other members of staff as deemed appropriate by the school. </w:t>
            </w:r>
          </w:p>
          <w:p w14:paraId="3E4D8D23" w14:textId="77777777" w:rsidR="0016331D" w:rsidRPr="0053766E" w:rsidRDefault="00C258B0" w:rsidP="0053766E">
            <w:pPr>
              <w:pStyle w:val="ListParagraph"/>
              <w:numPr>
                <w:ilvl w:val="0"/>
                <w:numId w:val="44"/>
              </w:num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DSLs will be supported to access training as appropriate including training in behaviour and mental health.</w:t>
            </w:r>
          </w:p>
          <w:p w14:paraId="7113CF8F" w14:textId="77777777" w:rsidR="009553BB" w:rsidRPr="0053766E" w:rsidRDefault="0016331D" w:rsidP="0053766E">
            <w:pPr>
              <w:pStyle w:val="ListParagraph"/>
              <w:numPr>
                <w:ilvl w:val="0"/>
                <w:numId w:val="44"/>
              </w:numPr>
              <w:spacing w:after="0" w:line="240" w:lineRule="auto"/>
              <w:rPr>
                <w:rFonts w:ascii="Arial" w:eastAsia="Times New Roman" w:hAnsi="Arial" w:cs="Arial"/>
                <w:color w:val="000000"/>
                <w:sz w:val="20"/>
                <w:szCs w:val="20"/>
                <w:lang w:eastAsia="en-GB"/>
              </w:rPr>
            </w:pPr>
            <w:r w:rsidRPr="0053766E">
              <w:rPr>
                <w:rFonts w:ascii="Arial" w:eastAsia="Times New Roman" w:hAnsi="Arial" w:cs="Arial"/>
                <w:color w:val="000000"/>
                <w:lang w:eastAsia="en-GB"/>
              </w:rPr>
              <w:t>A</w:t>
            </w:r>
            <w:r w:rsidR="00D06005" w:rsidRPr="0053766E">
              <w:rPr>
                <w:rFonts w:ascii="Arial" w:eastAsia="Times New Roman" w:hAnsi="Arial" w:cs="Arial"/>
                <w:color w:val="000000"/>
                <w:lang w:eastAsia="en-GB"/>
              </w:rPr>
              <w:t xml:space="preserve">ll </w:t>
            </w:r>
            <w:r w:rsidRPr="0053766E">
              <w:rPr>
                <w:rFonts w:ascii="Arial" w:eastAsia="Times New Roman" w:hAnsi="Arial" w:cs="Arial"/>
                <w:color w:val="000000"/>
                <w:lang w:eastAsia="en-GB"/>
              </w:rPr>
              <w:t>DSLs</w:t>
            </w:r>
            <w:r w:rsidR="00D06005" w:rsidRPr="0053766E">
              <w:rPr>
                <w:rFonts w:ascii="Arial" w:eastAsia="Times New Roman" w:hAnsi="Arial" w:cs="Arial"/>
                <w:color w:val="000000"/>
                <w:lang w:eastAsia="en-GB"/>
              </w:rPr>
              <w:t xml:space="preserve"> will </w:t>
            </w:r>
            <w:r w:rsidRPr="0053766E">
              <w:rPr>
                <w:rFonts w:ascii="Arial" w:eastAsia="Times New Roman" w:hAnsi="Arial" w:cs="Arial"/>
                <w:color w:val="000000"/>
                <w:lang w:eastAsia="en-GB"/>
              </w:rPr>
              <w:t xml:space="preserve">have </w:t>
            </w:r>
            <w:r w:rsidR="00D06005" w:rsidRPr="0053766E">
              <w:rPr>
                <w:rFonts w:ascii="Arial" w:eastAsia="Times New Roman" w:hAnsi="Arial" w:cs="Arial"/>
                <w:color w:val="000000"/>
                <w:lang w:eastAsia="en-GB"/>
              </w:rPr>
              <w:t xml:space="preserve">access </w:t>
            </w:r>
            <w:r w:rsidR="0092309D" w:rsidRPr="0053766E">
              <w:rPr>
                <w:rFonts w:ascii="Arial" w:eastAsia="Times New Roman" w:hAnsi="Arial" w:cs="Arial"/>
                <w:color w:val="000000"/>
                <w:lang w:eastAsia="en-GB"/>
              </w:rPr>
              <w:t xml:space="preserve">to the monthly Designated Safeguarding Lead </w:t>
            </w:r>
            <w:r w:rsidRPr="0053766E">
              <w:rPr>
                <w:rFonts w:ascii="Arial" w:eastAsia="Times New Roman" w:hAnsi="Arial" w:cs="Arial"/>
                <w:color w:val="000000"/>
                <w:lang w:eastAsia="en-GB"/>
              </w:rPr>
              <w:t>c</w:t>
            </w:r>
            <w:r w:rsidR="0092309D" w:rsidRPr="0053766E">
              <w:rPr>
                <w:rFonts w:ascii="Arial" w:eastAsia="Times New Roman" w:hAnsi="Arial" w:cs="Arial"/>
                <w:color w:val="000000"/>
                <w:lang w:eastAsia="en-GB"/>
              </w:rPr>
              <w:t>ase-consultation sessions organised by</w:t>
            </w:r>
            <w:r w:rsidR="007901BB" w:rsidRPr="0053766E">
              <w:rPr>
                <w:rFonts w:ascii="Arial" w:eastAsia="Times New Roman" w:hAnsi="Arial" w:cs="Arial"/>
                <w:color w:val="000000"/>
                <w:lang w:eastAsia="en-GB"/>
              </w:rPr>
              <w:t xml:space="preserve"> BCC</w:t>
            </w:r>
            <w:r w:rsidRPr="0053766E">
              <w:rPr>
                <w:rFonts w:ascii="Arial" w:eastAsia="Times New Roman" w:hAnsi="Arial" w:cs="Arial"/>
                <w:color w:val="000000"/>
                <w:lang w:eastAsia="en-GB"/>
              </w:rPr>
              <w:t xml:space="preserve">’s Education </w:t>
            </w:r>
            <w:r w:rsidR="007901BB" w:rsidRPr="0053766E">
              <w:rPr>
                <w:rFonts w:ascii="Arial" w:eastAsia="Times New Roman" w:hAnsi="Arial" w:cs="Arial"/>
                <w:color w:val="000000"/>
                <w:lang w:eastAsia="en-GB"/>
              </w:rPr>
              <w:t xml:space="preserve">Safeguarding </w:t>
            </w:r>
            <w:r w:rsidRPr="0053766E">
              <w:rPr>
                <w:rFonts w:ascii="Arial" w:eastAsia="Times New Roman" w:hAnsi="Arial" w:cs="Arial"/>
                <w:color w:val="000000"/>
                <w:lang w:eastAsia="en-GB"/>
              </w:rPr>
              <w:t>t</w:t>
            </w:r>
            <w:r w:rsidR="007901BB" w:rsidRPr="0053766E">
              <w:rPr>
                <w:rFonts w:ascii="Arial" w:eastAsia="Times New Roman" w:hAnsi="Arial" w:cs="Arial"/>
                <w:color w:val="000000"/>
                <w:lang w:eastAsia="en-GB"/>
              </w:rPr>
              <w:t>eam.</w:t>
            </w:r>
          </w:p>
        </w:tc>
        <w:tc>
          <w:tcPr>
            <w:tcW w:w="4140" w:type="dxa"/>
            <w:shd w:val="clear" w:color="auto" w:fill="F2F2F2" w:themeFill="background1" w:themeFillShade="F2"/>
          </w:tcPr>
          <w:p w14:paraId="20962001"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Our staff induction process will cover:</w:t>
            </w:r>
          </w:p>
          <w:p w14:paraId="5186B13D" w14:textId="77777777" w:rsidR="00792012" w:rsidRPr="0053766E" w:rsidRDefault="00792012" w:rsidP="0053766E">
            <w:pPr>
              <w:spacing w:after="0" w:line="240" w:lineRule="auto"/>
              <w:jc w:val="both"/>
              <w:rPr>
                <w:rFonts w:ascii="Arial" w:eastAsia="Times New Roman" w:hAnsi="Arial" w:cs="Arial"/>
                <w:i/>
                <w:color w:val="000000"/>
                <w:lang w:eastAsia="en-GB"/>
              </w:rPr>
            </w:pPr>
          </w:p>
          <w:p w14:paraId="64EA6A3E" w14:textId="77777777" w:rsidR="00C258B0" w:rsidRPr="0053766E" w:rsidRDefault="00C258B0" w:rsidP="0053766E">
            <w:pPr>
              <w:numPr>
                <w:ilvl w:val="0"/>
                <w:numId w:val="31"/>
              </w:num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The Safeguarding &amp; Child Protection policy</w:t>
            </w:r>
          </w:p>
          <w:p w14:paraId="3036FC03" w14:textId="77777777" w:rsidR="00C258B0" w:rsidRPr="0053766E" w:rsidRDefault="00C258B0" w:rsidP="0053766E">
            <w:pPr>
              <w:numPr>
                <w:ilvl w:val="0"/>
                <w:numId w:val="31"/>
              </w:num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The Behaviour Policy</w:t>
            </w:r>
          </w:p>
          <w:p w14:paraId="2A0B461A" w14:textId="77777777" w:rsidR="00C258B0" w:rsidRPr="0053766E" w:rsidRDefault="00C258B0" w:rsidP="0053766E">
            <w:pPr>
              <w:numPr>
                <w:ilvl w:val="0"/>
                <w:numId w:val="31"/>
              </w:num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The Staff Behaviour Policy (sometimes called a Code of Conduct)</w:t>
            </w:r>
          </w:p>
          <w:p w14:paraId="726F5ABC" w14:textId="77777777" w:rsidR="00C258B0" w:rsidRPr="0053766E" w:rsidRDefault="00C258B0" w:rsidP="0053766E">
            <w:pPr>
              <w:numPr>
                <w:ilvl w:val="0"/>
                <w:numId w:val="31"/>
              </w:num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The safeguarding response to children who go missing from education </w:t>
            </w:r>
          </w:p>
          <w:p w14:paraId="429A7F07" w14:textId="77777777" w:rsidR="00C258B0" w:rsidRPr="0053766E" w:rsidRDefault="00C258B0" w:rsidP="0053766E">
            <w:pPr>
              <w:numPr>
                <w:ilvl w:val="0"/>
                <w:numId w:val="31"/>
              </w:num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The role of the DSL (including the identity of the DSL and any deputies) </w:t>
            </w:r>
          </w:p>
          <w:p w14:paraId="6C57C439" w14:textId="77777777" w:rsidR="003F5590" w:rsidRPr="0053766E" w:rsidRDefault="003F5590" w:rsidP="0053766E">
            <w:pPr>
              <w:spacing w:after="0" w:line="240" w:lineRule="auto"/>
              <w:ind w:left="360"/>
              <w:jc w:val="both"/>
              <w:rPr>
                <w:rFonts w:ascii="Arial" w:eastAsia="Times New Roman" w:hAnsi="Arial" w:cs="Arial"/>
                <w:i/>
                <w:color w:val="000000"/>
                <w:lang w:eastAsia="en-GB"/>
              </w:rPr>
            </w:pPr>
          </w:p>
          <w:p w14:paraId="3D404BC9" w14:textId="77777777" w:rsidR="003F5590" w:rsidRPr="0053766E" w:rsidRDefault="003F5590" w:rsidP="0053766E">
            <w:pPr>
              <w:spacing w:after="0" w:line="240" w:lineRule="auto"/>
              <w:ind w:left="360"/>
              <w:jc w:val="both"/>
              <w:rPr>
                <w:rFonts w:ascii="Arial" w:eastAsia="Times New Roman" w:hAnsi="Arial" w:cs="Arial"/>
                <w:i/>
                <w:color w:val="000000"/>
                <w:lang w:eastAsia="en-GB"/>
              </w:rPr>
            </w:pPr>
          </w:p>
          <w:p w14:paraId="72302EDF"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i/>
                <w:color w:val="000000"/>
                <w:lang w:eastAsia="en-GB"/>
              </w:rPr>
              <w:t xml:space="preserve">Copies of policies and a copy of </w:t>
            </w:r>
            <w:r w:rsidR="006B28A2" w:rsidRPr="0053766E">
              <w:rPr>
                <w:rFonts w:ascii="Arial" w:eastAsia="Times New Roman" w:hAnsi="Arial" w:cs="Arial"/>
                <w:i/>
                <w:color w:val="000000"/>
                <w:lang w:eastAsia="en-GB"/>
              </w:rPr>
              <w:t xml:space="preserve">part </w:t>
            </w:r>
            <w:r w:rsidRPr="0053766E">
              <w:rPr>
                <w:rFonts w:ascii="Arial" w:eastAsia="Times New Roman" w:hAnsi="Arial" w:cs="Arial"/>
                <w:i/>
                <w:color w:val="000000"/>
                <w:lang w:eastAsia="en-GB"/>
              </w:rPr>
              <w:t>one of KSCIE is provided</w:t>
            </w:r>
            <w:r w:rsidRPr="0053766E">
              <w:rPr>
                <w:rFonts w:ascii="Arial" w:eastAsia="Times New Roman" w:hAnsi="Arial" w:cs="Arial"/>
                <w:color w:val="000000"/>
                <w:lang w:eastAsia="en-GB"/>
              </w:rPr>
              <w:t xml:space="preserve"> to </w:t>
            </w:r>
            <w:r w:rsidRPr="0053766E">
              <w:rPr>
                <w:rFonts w:ascii="Arial" w:eastAsia="Times New Roman" w:hAnsi="Arial" w:cs="Arial"/>
                <w:i/>
                <w:color w:val="000000"/>
                <w:lang w:eastAsia="en-GB"/>
              </w:rPr>
              <w:t>staff at induction</w:t>
            </w:r>
            <w:r w:rsidRPr="0053766E">
              <w:rPr>
                <w:rFonts w:ascii="Arial" w:eastAsia="Times New Roman" w:hAnsi="Arial" w:cs="Arial"/>
                <w:color w:val="000000"/>
                <w:lang w:eastAsia="en-GB"/>
              </w:rPr>
              <w:t>.</w:t>
            </w:r>
          </w:p>
          <w:p w14:paraId="61319B8A"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4F4CCB3B" w14:textId="77777777" w:rsidR="00C258B0" w:rsidRPr="0053766E" w:rsidRDefault="00C258B0" w:rsidP="47A756E5">
            <w:pPr>
              <w:spacing w:after="0" w:line="240" w:lineRule="auto"/>
              <w:jc w:val="both"/>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We recognise the importance of practice oversight and multiple perspectives in safeguarding and child protection work. We will support staff by providing opportunities for reflective practice including opportunity to talk through all aspects of safeguarding work within education with the DSL and to seek further support as appropriate.</w:t>
            </w:r>
          </w:p>
          <w:p w14:paraId="7B531105" w14:textId="3ECFFDA6" w:rsidR="47A756E5" w:rsidRDefault="47A756E5" w:rsidP="47A756E5">
            <w:pPr>
              <w:spacing w:after="0" w:line="240" w:lineRule="auto"/>
              <w:jc w:val="both"/>
              <w:rPr>
                <w:rFonts w:ascii="Arial" w:eastAsia="Times New Roman" w:hAnsi="Arial" w:cs="Arial"/>
                <w:i/>
                <w:iCs/>
                <w:color w:val="000000" w:themeColor="text1"/>
                <w:lang w:eastAsia="en-GB"/>
              </w:rPr>
            </w:pPr>
          </w:p>
          <w:p w14:paraId="184779F1" w14:textId="767153D3" w:rsidR="39CD2944" w:rsidRDefault="39CD2944" w:rsidP="47A756E5">
            <w:pPr>
              <w:spacing w:after="0" w:line="240" w:lineRule="auto"/>
              <w:jc w:val="both"/>
              <w:rPr>
                <w:rFonts w:ascii="Arial" w:eastAsia="Times New Roman" w:hAnsi="Arial" w:cs="Arial"/>
                <w:i/>
                <w:iCs/>
                <w:color w:val="000000" w:themeColor="text1"/>
                <w:lang w:eastAsia="en-GB"/>
              </w:rPr>
            </w:pPr>
            <w:r w:rsidRPr="47A756E5">
              <w:rPr>
                <w:rFonts w:ascii="Arial" w:eastAsia="Times New Roman" w:hAnsi="Arial" w:cs="Arial"/>
                <w:i/>
                <w:iCs/>
                <w:color w:val="000000" w:themeColor="text1"/>
                <w:lang w:eastAsia="en-GB"/>
              </w:rPr>
              <w:t xml:space="preserve">Our Lead DSL is signed up </w:t>
            </w:r>
            <w:r w:rsidR="5DDD96E3" w:rsidRPr="47A756E5">
              <w:rPr>
                <w:rFonts w:ascii="Arial" w:eastAsia="Times New Roman" w:hAnsi="Arial" w:cs="Arial"/>
                <w:i/>
                <w:iCs/>
                <w:color w:val="000000" w:themeColor="text1"/>
                <w:lang w:eastAsia="en-GB"/>
              </w:rPr>
              <w:t>with</w:t>
            </w:r>
            <w:r w:rsidRPr="47A756E5">
              <w:rPr>
                <w:rFonts w:ascii="Arial" w:eastAsia="Times New Roman" w:hAnsi="Arial" w:cs="Arial"/>
                <w:i/>
                <w:iCs/>
                <w:color w:val="000000" w:themeColor="text1"/>
                <w:lang w:eastAsia="en-GB"/>
              </w:rPr>
              <w:t xml:space="preserve"> the Safeguarding Network</w:t>
            </w:r>
            <w:r w:rsidR="0799B732" w:rsidRPr="47A756E5">
              <w:rPr>
                <w:rFonts w:ascii="Arial" w:eastAsia="Times New Roman" w:hAnsi="Arial" w:cs="Arial"/>
                <w:i/>
                <w:iCs/>
                <w:color w:val="000000" w:themeColor="text1"/>
                <w:lang w:eastAsia="en-GB"/>
              </w:rPr>
              <w:t xml:space="preserve"> who offer</w:t>
            </w:r>
            <w:r w:rsidR="6FD24438" w:rsidRPr="47A756E5">
              <w:rPr>
                <w:rFonts w:ascii="Arial" w:eastAsia="Times New Roman" w:hAnsi="Arial" w:cs="Arial"/>
                <w:i/>
                <w:iCs/>
                <w:color w:val="000000" w:themeColor="text1"/>
                <w:lang w:eastAsia="en-GB"/>
              </w:rPr>
              <w:t xml:space="preserve"> both support and challenge for best practice</w:t>
            </w:r>
            <w:r w:rsidR="4C0E4E75" w:rsidRPr="47A756E5">
              <w:rPr>
                <w:rFonts w:ascii="Arial" w:eastAsia="Times New Roman" w:hAnsi="Arial" w:cs="Arial"/>
                <w:i/>
                <w:iCs/>
                <w:color w:val="000000" w:themeColor="text1"/>
                <w:lang w:eastAsia="en-GB"/>
              </w:rPr>
              <w:t xml:space="preserve"> and half-termly training sessions</w:t>
            </w:r>
            <w:r w:rsidR="6FD24438" w:rsidRPr="47A756E5">
              <w:rPr>
                <w:rFonts w:ascii="Arial" w:eastAsia="Times New Roman" w:hAnsi="Arial" w:cs="Arial"/>
                <w:i/>
                <w:iCs/>
                <w:color w:val="000000" w:themeColor="text1"/>
                <w:lang w:eastAsia="en-GB"/>
              </w:rPr>
              <w:t xml:space="preserve">. </w:t>
            </w:r>
          </w:p>
          <w:p w14:paraId="31A560F4" w14:textId="77777777" w:rsidR="00792012" w:rsidRPr="0053766E" w:rsidRDefault="00792012" w:rsidP="0053766E">
            <w:pPr>
              <w:spacing w:after="0" w:line="240" w:lineRule="auto"/>
              <w:jc w:val="both"/>
              <w:rPr>
                <w:rFonts w:ascii="Arial" w:eastAsia="Times New Roman" w:hAnsi="Arial" w:cs="Arial"/>
                <w:i/>
                <w:color w:val="000000"/>
                <w:lang w:eastAsia="en-GB"/>
              </w:rPr>
            </w:pPr>
          </w:p>
        </w:tc>
      </w:tr>
    </w:tbl>
    <w:p w14:paraId="70DF735C" w14:textId="77777777" w:rsidR="00C258B0" w:rsidRPr="0053766E" w:rsidRDefault="00C258B0"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0F261169" w14:textId="77777777" w:rsidTr="5255EF94">
        <w:trPr>
          <w:trHeight w:val="5951"/>
          <w:tblHeader/>
        </w:trPr>
        <w:tc>
          <w:tcPr>
            <w:tcW w:w="5778" w:type="dxa"/>
            <w:shd w:val="clear" w:color="auto" w:fill="auto"/>
          </w:tcPr>
          <w:p w14:paraId="7D9C7D03" w14:textId="77777777" w:rsidR="00C258B0" w:rsidRPr="0053766E" w:rsidRDefault="00C258B0" w:rsidP="0091544C">
            <w:pPr>
              <w:pStyle w:val="Heading2"/>
              <w:rPr>
                <w:color w:val="000000"/>
              </w:rPr>
            </w:pPr>
            <w:r w:rsidRPr="0053766E">
              <w:rPr>
                <w:color w:val="000000"/>
              </w:rPr>
              <w:t>1</w:t>
            </w:r>
            <w:r w:rsidR="00991CD3" w:rsidRPr="0053766E">
              <w:rPr>
                <w:color w:val="000000"/>
              </w:rPr>
              <w:t>1</w:t>
            </w:r>
            <w:r w:rsidRPr="0053766E">
              <w:rPr>
                <w:color w:val="000000"/>
              </w:rPr>
              <w:t>.0</w:t>
            </w:r>
            <w:r w:rsidR="003F5590" w:rsidRPr="0053766E">
              <w:rPr>
                <w:color w:val="000000"/>
              </w:rPr>
              <w:tab/>
            </w:r>
            <w:r w:rsidR="0091544C" w:rsidRPr="0053766E">
              <w:rPr>
                <w:color w:val="000000"/>
              </w:rPr>
              <w:t xml:space="preserve">The </w:t>
            </w:r>
            <w:r w:rsidR="002C4EEF" w:rsidRPr="0053766E">
              <w:rPr>
                <w:color w:val="000000"/>
              </w:rPr>
              <w:t xml:space="preserve">use </w:t>
            </w:r>
            <w:r w:rsidR="0091544C" w:rsidRPr="0053766E">
              <w:rPr>
                <w:color w:val="000000"/>
              </w:rPr>
              <w:t xml:space="preserve">of </w:t>
            </w:r>
            <w:r w:rsidR="002C4EEF" w:rsidRPr="0053766E">
              <w:rPr>
                <w:color w:val="000000"/>
              </w:rPr>
              <w:t>reasonable force</w:t>
            </w:r>
          </w:p>
          <w:p w14:paraId="3A413BF6"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78F6FB12" w14:textId="77777777" w:rsidR="0016331D"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There are circumstances when it is appropriate for staff in school to use reasonable force to safeguard children and young people. </w:t>
            </w:r>
          </w:p>
          <w:p w14:paraId="33D28B4B" w14:textId="77777777" w:rsidR="0016331D" w:rsidRPr="0053766E" w:rsidRDefault="0016331D" w:rsidP="0053766E">
            <w:pPr>
              <w:spacing w:after="0" w:line="240" w:lineRule="auto"/>
              <w:jc w:val="both"/>
              <w:rPr>
                <w:rFonts w:ascii="Arial" w:eastAsia="Times New Roman" w:hAnsi="Arial" w:cs="Arial"/>
                <w:color w:val="000000"/>
                <w:lang w:eastAsia="en-GB"/>
              </w:rPr>
            </w:pPr>
          </w:p>
          <w:p w14:paraId="2C885AF3" w14:textId="77777777" w:rsidR="0016331D" w:rsidRPr="0053766E" w:rsidRDefault="00C258B0" w:rsidP="0053766E">
            <w:pPr>
              <w:spacing w:after="0" w:line="240" w:lineRule="auto"/>
              <w:jc w:val="both"/>
              <w:rPr>
                <w:rFonts w:ascii="Arial" w:eastAsia="Times New Roman" w:hAnsi="Arial" w:cs="Arial"/>
                <w:b/>
                <w:bCs/>
                <w:color w:val="000000"/>
                <w:lang w:eastAsia="en-GB"/>
              </w:rPr>
            </w:pPr>
            <w:r w:rsidRPr="47A756E5">
              <w:rPr>
                <w:rFonts w:ascii="Arial" w:eastAsia="Times New Roman" w:hAnsi="Arial" w:cs="Arial"/>
                <w:color w:val="000000" w:themeColor="text1"/>
                <w:lang w:eastAsia="en-GB"/>
              </w:rPr>
              <w:t xml:space="preserve">The term ‘reasonable force’ covers the broad range of actions used by staff that involves a degree of physical contact to control or restrain </w:t>
            </w:r>
            <w:r w:rsidR="006D7E01" w:rsidRPr="47A756E5">
              <w:rPr>
                <w:rFonts w:ascii="Arial" w:eastAsia="Times New Roman" w:hAnsi="Arial" w:cs="Arial"/>
                <w:color w:val="000000" w:themeColor="text1"/>
                <w:lang w:eastAsia="en-GB"/>
              </w:rPr>
              <w:t>children</w:t>
            </w:r>
          </w:p>
          <w:p w14:paraId="37EFA3E3" w14:textId="77777777" w:rsidR="0016331D" w:rsidRPr="0053766E" w:rsidRDefault="0016331D" w:rsidP="0053766E">
            <w:pPr>
              <w:spacing w:after="0" w:line="240" w:lineRule="auto"/>
              <w:jc w:val="both"/>
              <w:rPr>
                <w:rFonts w:ascii="Arial" w:eastAsia="Times New Roman" w:hAnsi="Arial" w:cs="Arial"/>
                <w:b/>
                <w:bCs/>
                <w:color w:val="000000"/>
                <w:lang w:eastAsia="en-GB"/>
              </w:rPr>
            </w:pPr>
          </w:p>
          <w:p w14:paraId="5853BEA5" w14:textId="77777777" w:rsidR="00C258B0" w:rsidRPr="0053766E" w:rsidRDefault="00C258B0" w:rsidP="0053766E">
            <w:pPr>
              <w:spacing w:after="0" w:line="240" w:lineRule="auto"/>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 xml:space="preserve">This can range from guiding a </w:t>
            </w:r>
            <w:r w:rsidRPr="47A756E5">
              <w:rPr>
                <w:rFonts w:ascii="Arial" w:eastAsia="Times New Roman" w:hAnsi="Arial" w:cs="Arial"/>
                <w:b/>
                <w:bCs/>
                <w:color w:val="000000" w:themeColor="text1"/>
                <w:lang w:eastAsia="en-GB"/>
              </w:rPr>
              <w:t>child</w:t>
            </w:r>
            <w:r w:rsidRPr="47A756E5">
              <w:rPr>
                <w:rFonts w:ascii="Arial" w:eastAsia="Times New Roman" w:hAnsi="Arial" w:cs="Arial"/>
                <w:color w:val="000000" w:themeColor="text1"/>
                <w:lang w:eastAsia="en-GB"/>
              </w:rPr>
              <w:t xml:space="preserve"> to safety by the arm, to more extreme circumstances such as breaking up a fight or where a </w:t>
            </w:r>
            <w:r w:rsidR="00A1051C" w:rsidRPr="47A756E5">
              <w:rPr>
                <w:rFonts w:ascii="Arial" w:eastAsia="Times New Roman" w:hAnsi="Arial" w:cs="Arial"/>
                <w:color w:val="000000" w:themeColor="text1"/>
                <w:lang w:eastAsia="en-GB"/>
              </w:rPr>
              <w:t xml:space="preserve">child </w:t>
            </w:r>
            <w:r w:rsidRPr="47A756E5">
              <w:rPr>
                <w:rFonts w:ascii="Arial" w:eastAsia="Times New Roman" w:hAnsi="Arial" w:cs="Arial"/>
                <w:color w:val="000000" w:themeColor="text1"/>
                <w:lang w:eastAsia="en-GB"/>
              </w:rPr>
              <w:t xml:space="preserve">needs to be restrained to prevent violence or injury. </w:t>
            </w:r>
          </w:p>
          <w:p w14:paraId="41C6AC2A"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19877933" w14:textId="77777777" w:rsidR="0016331D"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DC44586" w14:textId="77777777" w:rsidR="0016331D" w:rsidRPr="0053766E" w:rsidRDefault="0016331D" w:rsidP="0053766E">
            <w:pPr>
              <w:spacing w:after="0" w:line="240" w:lineRule="auto"/>
              <w:jc w:val="both"/>
              <w:rPr>
                <w:rFonts w:ascii="Arial" w:eastAsia="Times New Roman" w:hAnsi="Arial" w:cs="Arial"/>
                <w:color w:val="000000"/>
                <w:lang w:eastAsia="en-GB"/>
              </w:rPr>
            </w:pPr>
          </w:p>
          <w:p w14:paraId="47B1F829" w14:textId="77777777" w:rsidR="00C87805" w:rsidRPr="0053766E" w:rsidRDefault="0016331D"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Government</w:t>
            </w:r>
            <w:r w:rsidR="00C258B0" w:rsidRPr="0053766E">
              <w:rPr>
                <w:rFonts w:ascii="Arial" w:eastAsia="Times New Roman" w:hAnsi="Arial" w:cs="Arial"/>
                <w:color w:val="000000"/>
                <w:lang w:eastAsia="en-GB"/>
              </w:rPr>
              <w:t xml:space="preserve"> advice for </w:t>
            </w:r>
            <w:r w:rsidR="00A1051C" w:rsidRPr="0053766E">
              <w:rPr>
                <w:rFonts w:ascii="Arial" w:eastAsia="Times New Roman" w:hAnsi="Arial" w:cs="Arial"/>
                <w:color w:val="000000"/>
                <w:lang w:eastAsia="en-GB"/>
              </w:rPr>
              <w:t xml:space="preserve">‘Use of Reasonable Force in Schools’ </w:t>
            </w:r>
            <w:r w:rsidR="00C258B0" w:rsidRPr="0053766E">
              <w:rPr>
                <w:rFonts w:ascii="Arial" w:eastAsia="Times New Roman" w:hAnsi="Arial" w:cs="Arial"/>
                <w:color w:val="000000"/>
                <w:lang w:eastAsia="en-GB"/>
              </w:rPr>
              <w:t>is</w:t>
            </w:r>
            <w:r w:rsidR="00A1051C" w:rsidRPr="0053766E">
              <w:rPr>
                <w:rFonts w:ascii="Arial" w:eastAsia="Times New Roman" w:hAnsi="Arial" w:cs="Arial"/>
                <w:color w:val="000000"/>
                <w:lang w:eastAsia="en-GB"/>
              </w:rPr>
              <w:t xml:space="preserve"> </w:t>
            </w:r>
            <w:r w:rsidR="00C258B0" w:rsidRPr="0053766E">
              <w:rPr>
                <w:rFonts w:ascii="Arial" w:eastAsia="Times New Roman" w:hAnsi="Arial" w:cs="Arial"/>
                <w:color w:val="000000"/>
                <w:lang w:eastAsia="en-GB"/>
              </w:rPr>
              <w:t xml:space="preserve">available </w:t>
            </w:r>
            <w:hyperlink r:id="rId39" w:history="1">
              <w:r w:rsidR="00C258B0" w:rsidRPr="0053766E">
                <w:rPr>
                  <w:rStyle w:val="Hyperlink"/>
                  <w:rFonts w:ascii="Arial" w:eastAsia="Times New Roman" w:hAnsi="Arial" w:cs="Arial"/>
                  <w:b/>
                  <w:bCs/>
                  <w:color w:val="000000"/>
                  <w:lang w:eastAsia="en-GB"/>
                </w:rPr>
                <w:t>here</w:t>
              </w:r>
            </w:hyperlink>
            <w:r w:rsidR="00A1051C" w:rsidRPr="0053766E">
              <w:rPr>
                <w:rFonts w:ascii="Arial" w:eastAsia="Times New Roman" w:hAnsi="Arial" w:cs="Arial"/>
                <w:color w:val="000000"/>
                <w:lang w:eastAsia="en-GB"/>
              </w:rPr>
              <w:t>.</w:t>
            </w:r>
          </w:p>
          <w:p w14:paraId="4FFCBC07" w14:textId="77777777" w:rsidR="00C258B0" w:rsidRPr="0053766E" w:rsidRDefault="00C258B0" w:rsidP="0053766E">
            <w:pPr>
              <w:spacing w:after="0" w:line="240" w:lineRule="auto"/>
              <w:jc w:val="both"/>
              <w:rPr>
                <w:rFonts w:ascii="Arial" w:eastAsia="Times New Roman" w:hAnsi="Arial" w:cs="Arial"/>
                <w:color w:val="000000"/>
                <w:lang w:eastAsia="en-GB"/>
              </w:rPr>
            </w:pPr>
          </w:p>
        </w:tc>
        <w:tc>
          <w:tcPr>
            <w:tcW w:w="4140" w:type="dxa"/>
            <w:shd w:val="clear" w:color="auto" w:fill="F2F2F2" w:themeFill="background1" w:themeFillShade="F2"/>
          </w:tcPr>
          <w:p w14:paraId="6227F384"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This means in our school:</w:t>
            </w:r>
          </w:p>
          <w:p w14:paraId="1728B4D0"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2521E895"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By planning positive and proactive behaviour support</w:t>
            </w:r>
            <w:r w:rsidR="002C4EEF" w:rsidRPr="0053766E">
              <w:rPr>
                <w:rFonts w:ascii="Arial" w:eastAsia="Times New Roman" w:hAnsi="Arial" w:cs="Arial"/>
                <w:i/>
                <w:color w:val="000000"/>
                <w:lang w:eastAsia="en-GB"/>
              </w:rPr>
              <w:t>,</w:t>
            </w:r>
            <w:r w:rsidRPr="0053766E">
              <w:rPr>
                <w:rFonts w:ascii="Arial" w:eastAsia="Times New Roman" w:hAnsi="Arial" w:cs="Arial"/>
                <w:i/>
                <w:color w:val="000000"/>
                <w:lang w:eastAsia="en-GB"/>
              </w:rPr>
              <w:t xml:space="preserve"> the occurrence of challenging behaviour and the need to use reasonable force will reduce.</w:t>
            </w:r>
          </w:p>
          <w:p w14:paraId="34959D4B"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7A5F1A32" w14:textId="08EA5DDE" w:rsidR="00C258B0" w:rsidRPr="0053766E" w:rsidRDefault="00C258B0" w:rsidP="47A756E5">
            <w:pPr>
              <w:spacing w:after="0" w:line="240" w:lineRule="auto"/>
              <w:jc w:val="both"/>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 xml:space="preserve">We will write individual behaviour plans for our more vulnerable </w:t>
            </w:r>
            <w:r w:rsidR="367FDC57" w:rsidRPr="47A756E5">
              <w:rPr>
                <w:rFonts w:ascii="Arial" w:eastAsia="Times New Roman" w:hAnsi="Arial" w:cs="Arial"/>
                <w:i/>
                <w:iCs/>
                <w:color w:val="000000" w:themeColor="text1"/>
                <w:lang w:eastAsia="en-GB"/>
              </w:rPr>
              <w:t>children and</w:t>
            </w:r>
            <w:r w:rsidRPr="47A756E5">
              <w:rPr>
                <w:rFonts w:ascii="Arial" w:eastAsia="Times New Roman" w:hAnsi="Arial" w:cs="Arial"/>
                <w:i/>
                <w:iCs/>
                <w:color w:val="000000" w:themeColor="text1"/>
                <w:lang w:eastAsia="en-GB"/>
              </w:rPr>
              <w:t xml:space="preserve"> agree them with parents and carers.</w:t>
            </w:r>
          </w:p>
          <w:p w14:paraId="7BD58BA2"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5ACA2A09"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We will not have a ‘no contact’ policy as this could leave our staff unable to fully support and protect their pupils and students.</w:t>
            </w:r>
          </w:p>
          <w:p w14:paraId="4357A966"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3E5C966D" w14:textId="75FC4D3C" w:rsidR="00C258B0" w:rsidRPr="0053766E" w:rsidRDefault="00C258B0" w:rsidP="7817B95C">
            <w:pPr>
              <w:spacing w:after="0" w:line="240" w:lineRule="auto"/>
              <w:jc w:val="both"/>
              <w:rPr>
                <w:rFonts w:ascii="Arial" w:eastAsia="Times New Roman" w:hAnsi="Arial" w:cs="Arial"/>
                <w:color w:val="000000" w:themeColor="text1"/>
                <w:lang w:eastAsia="en-GB"/>
              </w:rPr>
            </w:pPr>
            <w:r w:rsidRPr="47A756E5">
              <w:rPr>
                <w:rFonts w:ascii="Arial" w:eastAsia="Times New Roman" w:hAnsi="Arial" w:cs="Arial"/>
                <w:i/>
                <w:iCs/>
                <w:color w:val="000000" w:themeColor="text1"/>
                <w:lang w:eastAsia="en-GB"/>
              </w:rPr>
              <w:t xml:space="preserve">When using reasonable force in response to risks presented by incidents involving </w:t>
            </w:r>
            <w:r w:rsidR="065FE7A9" w:rsidRPr="47A756E5">
              <w:rPr>
                <w:rFonts w:ascii="Arial" w:eastAsia="Times New Roman" w:hAnsi="Arial" w:cs="Arial"/>
                <w:i/>
                <w:iCs/>
                <w:color w:val="000000" w:themeColor="text1"/>
                <w:lang w:eastAsia="en-GB"/>
              </w:rPr>
              <w:t>children</w:t>
            </w:r>
            <w:r w:rsidR="065FE7A9" w:rsidRPr="47A756E5">
              <w:rPr>
                <w:rFonts w:ascii="Arial" w:eastAsia="Times New Roman" w:hAnsi="Arial" w:cs="Arial"/>
                <w:b/>
                <w:bCs/>
                <w:i/>
                <w:iCs/>
                <w:color w:val="000000" w:themeColor="text1"/>
                <w:lang w:eastAsia="en-GB"/>
              </w:rPr>
              <w:t xml:space="preserve"> </w:t>
            </w:r>
            <w:r w:rsidRPr="47A756E5">
              <w:rPr>
                <w:rFonts w:ascii="Arial" w:eastAsia="Times New Roman" w:hAnsi="Arial" w:cs="Arial"/>
                <w:i/>
                <w:iCs/>
                <w:color w:val="000000" w:themeColor="text1"/>
                <w:lang w:eastAsia="en-GB"/>
              </w:rPr>
              <w:t>including any with SEN or disabilities, or with medical conditions, our staff will consider the risks carefully.</w:t>
            </w:r>
          </w:p>
          <w:p w14:paraId="37565E04" w14:textId="4CB9964D" w:rsidR="00C258B0" w:rsidRPr="0053766E" w:rsidRDefault="00C258B0" w:rsidP="5255EF94">
            <w:pPr>
              <w:spacing w:after="0" w:line="240" w:lineRule="auto"/>
              <w:jc w:val="both"/>
              <w:rPr>
                <w:rFonts w:ascii="Arial" w:eastAsia="Times New Roman" w:hAnsi="Arial" w:cs="Arial"/>
                <w:i/>
                <w:iCs/>
                <w:color w:val="000000" w:themeColor="text1"/>
                <w:lang w:eastAsia="en-GB"/>
              </w:rPr>
            </w:pPr>
          </w:p>
          <w:p w14:paraId="65A12422" w14:textId="3AC4EEAD" w:rsidR="00C258B0" w:rsidRPr="0053766E" w:rsidRDefault="25E8229A" w:rsidP="5255EF94">
            <w:pPr>
              <w:spacing w:after="0" w:line="240" w:lineRule="auto"/>
              <w:jc w:val="both"/>
              <w:rPr>
                <w:rFonts w:ascii="Arial" w:eastAsia="Times New Roman" w:hAnsi="Arial" w:cs="Arial"/>
                <w:i/>
                <w:iCs/>
                <w:color w:val="000000" w:themeColor="text1"/>
                <w:lang w:eastAsia="en-GB"/>
              </w:rPr>
            </w:pPr>
            <w:r w:rsidRPr="5255EF94">
              <w:rPr>
                <w:rFonts w:ascii="Arial" w:eastAsia="Times New Roman" w:hAnsi="Arial" w:cs="Arial"/>
                <w:i/>
                <w:iCs/>
                <w:color w:val="000000" w:themeColor="text1"/>
                <w:lang w:eastAsia="en-GB"/>
              </w:rPr>
              <w:t xml:space="preserve">The following members of staff have undertaken Positive Handling Training, including de-escalation techniques: </w:t>
            </w:r>
          </w:p>
          <w:p w14:paraId="6BE84DE0" w14:textId="0467003B" w:rsidR="4CF272A5" w:rsidRDefault="4CF272A5" w:rsidP="47A756E5">
            <w:pPr>
              <w:spacing w:after="0" w:line="240" w:lineRule="auto"/>
              <w:jc w:val="both"/>
              <w:rPr>
                <w:rFonts w:ascii="Arial" w:eastAsia="Times New Roman" w:hAnsi="Arial" w:cs="Arial"/>
                <w:i/>
                <w:iCs/>
                <w:color w:val="000000" w:themeColor="text1"/>
                <w:lang w:eastAsia="en-GB"/>
              </w:rPr>
            </w:pPr>
            <w:r w:rsidRPr="47A756E5">
              <w:rPr>
                <w:rFonts w:ascii="Arial" w:eastAsia="Times New Roman" w:hAnsi="Arial" w:cs="Arial"/>
                <w:i/>
                <w:iCs/>
                <w:color w:val="000000" w:themeColor="text1"/>
                <w:lang w:eastAsia="en-GB"/>
              </w:rPr>
              <w:t xml:space="preserve">Tamsin Bashall </w:t>
            </w:r>
          </w:p>
          <w:p w14:paraId="746BC6CE" w14:textId="16BE04A6" w:rsidR="4CF272A5" w:rsidRDefault="48E46AD1" w:rsidP="5255EF94">
            <w:pPr>
              <w:spacing w:after="0" w:line="240" w:lineRule="auto"/>
              <w:jc w:val="both"/>
              <w:rPr>
                <w:rFonts w:ascii="Arial" w:eastAsia="Times New Roman" w:hAnsi="Arial" w:cs="Arial"/>
                <w:i/>
                <w:iCs/>
                <w:color w:val="000000" w:themeColor="text1"/>
                <w:lang w:eastAsia="en-GB"/>
              </w:rPr>
            </w:pPr>
            <w:r w:rsidRPr="5255EF94">
              <w:rPr>
                <w:rFonts w:ascii="Arial" w:eastAsia="Times New Roman" w:hAnsi="Arial" w:cs="Arial"/>
                <w:i/>
                <w:iCs/>
                <w:color w:val="000000" w:themeColor="text1"/>
                <w:lang w:eastAsia="en-GB"/>
              </w:rPr>
              <w:t>Sarah Hewitt-Clarkson</w:t>
            </w:r>
          </w:p>
          <w:p w14:paraId="0C71431F" w14:textId="50376D64" w:rsidR="45AC6157" w:rsidRDefault="45AC6157" w:rsidP="5255EF94">
            <w:pPr>
              <w:spacing w:after="0" w:line="240" w:lineRule="auto"/>
              <w:jc w:val="both"/>
              <w:rPr>
                <w:rFonts w:ascii="Arial" w:eastAsia="Times New Roman" w:hAnsi="Arial" w:cs="Arial"/>
                <w:i/>
                <w:iCs/>
                <w:color w:val="000000" w:themeColor="text1"/>
                <w:lang w:eastAsia="en-GB"/>
              </w:rPr>
            </w:pPr>
            <w:r w:rsidRPr="5255EF94">
              <w:rPr>
                <w:rFonts w:ascii="Arial" w:eastAsia="Times New Roman" w:hAnsi="Arial" w:cs="Arial"/>
                <w:i/>
                <w:iCs/>
                <w:color w:val="000000" w:themeColor="text1"/>
                <w:lang w:eastAsia="en-GB"/>
              </w:rPr>
              <w:t xml:space="preserve">Richard Harris </w:t>
            </w:r>
          </w:p>
          <w:p w14:paraId="0F82B101" w14:textId="131842AA" w:rsidR="45AC6157" w:rsidRDefault="45AC6157" w:rsidP="5255EF94">
            <w:pPr>
              <w:spacing w:after="0" w:line="240" w:lineRule="auto"/>
              <w:jc w:val="both"/>
              <w:rPr>
                <w:rFonts w:ascii="Arial" w:eastAsia="Times New Roman" w:hAnsi="Arial" w:cs="Arial"/>
                <w:i/>
                <w:iCs/>
                <w:color w:val="000000" w:themeColor="text1"/>
                <w:lang w:eastAsia="en-GB"/>
              </w:rPr>
            </w:pPr>
            <w:r w:rsidRPr="5255EF94">
              <w:rPr>
                <w:rFonts w:ascii="Arial" w:eastAsia="Times New Roman" w:hAnsi="Arial" w:cs="Arial"/>
                <w:i/>
                <w:iCs/>
                <w:color w:val="000000" w:themeColor="text1"/>
                <w:lang w:eastAsia="en-GB"/>
              </w:rPr>
              <w:t xml:space="preserve">Mila Majevada </w:t>
            </w:r>
          </w:p>
          <w:p w14:paraId="070E9ECA" w14:textId="4B62A24F" w:rsidR="45AC6157" w:rsidRDefault="45AC6157" w:rsidP="5255EF94">
            <w:pPr>
              <w:spacing w:after="0" w:line="240" w:lineRule="auto"/>
              <w:jc w:val="both"/>
              <w:rPr>
                <w:rFonts w:ascii="Arial" w:eastAsia="Times New Roman" w:hAnsi="Arial" w:cs="Arial"/>
                <w:i/>
                <w:iCs/>
                <w:color w:val="000000" w:themeColor="text1"/>
                <w:lang w:eastAsia="en-GB"/>
              </w:rPr>
            </w:pPr>
            <w:r w:rsidRPr="5255EF94">
              <w:rPr>
                <w:rFonts w:ascii="Arial" w:eastAsia="Times New Roman" w:hAnsi="Arial" w:cs="Arial"/>
                <w:i/>
                <w:iCs/>
                <w:color w:val="000000" w:themeColor="text1"/>
                <w:lang w:eastAsia="en-GB"/>
              </w:rPr>
              <w:t>Plus 6 additional staff members</w:t>
            </w:r>
            <w:r w:rsidR="66062A87" w:rsidRPr="5255EF94">
              <w:rPr>
                <w:rFonts w:ascii="Arial" w:eastAsia="Times New Roman" w:hAnsi="Arial" w:cs="Arial"/>
                <w:i/>
                <w:iCs/>
                <w:color w:val="000000" w:themeColor="text1"/>
                <w:lang w:eastAsia="en-GB"/>
              </w:rPr>
              <w:t xml:space="preserve"> in varied roles across school</w:t>
            </w:r>
          </w:p>
          <w:p w14:paraId="534D7B28" w14:textId="5DB16CA9" w:rsidR="00C258B0" w:rsidRPr="0053766E" w:rsidRDefault="00C258B0" w:rsidP="7817B95C">
            <w:pPr>
              <w:spacing w:after="0" w:line="240" w:lineRule="auto"/>
              <w:jc w:val="both"/>
              <w:rPr>
                <w:rFonts w:ascii="Arial" w:eastAsia="Times New Roman" w:hAnsi="Arial" w:cs="Arial"/>
                <w:i/>
                <w:iCs/>
                <w:color w:val="000000" w:themeColor="text1"/>
                <w:lang w:eastAsia="en-GB"/>
              </w:rPr>
            </w:pPr>
          </w:p>
          <w:p w14:paraId="78A8E321" w14:textId="5A88D093" w:rsidR="00C258B0" w:rsidRPr="0053766E" w:rsidRDefault="00C258B0" w:rsidP="7817B95C">
            <w:pPr>
              <w:spacing w:after="0" w:line="240" w:lineRule="auto"/>
              <w:jc w:val="both"/>
              <w:rPr>
                <w:rFonts w:ascii="Arial" w:eastAsia="Times New Roman" w:hAnsi="Arial" w:cs="Arial"/>
                <w:i/>
                <w:iCs/>
                <w:color w:val="000000"/>
                <w:lang w:eastAsia="en-GB"/>
              </w:rPr>
            </w:pPr>
          </w:p>
        </w:tc>
      </w:tr>
    </w:tbl>
    <w:p w14:paraId="44690661" w14:textId="77777777" w:rsidR="00C258B0" w:rsidRPr="0053766E" w:rsidRDefault="00C258B0"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4D2E3CD2" w14:textId="77777777" w:rsidTr="47A756E5">
        <w:trPr>
          <w:tblHeader/>
        </w:trPr>
        <w:tc>
          <w:tcPr>
            <w:tcW w:w="5778" w:type="dxa"/>
            <w:shd w:val="clear" w:color="auto" w:fill="auto"/>
          </w:tcPr>
          <w:p w14:paraId="7191E33E" w14:textId="77777777" w:rsidR="00C258B0" w:rsidRPr="0053766E" w:rsidRDefault="003F5590" w:rsidP="0091544C">
            <w:pPr>
              <w:pStyle w:val="Heading2"/>
              <w:rPr>
                <w:color w:val="000000"/>
              </w:rPr>
            </w:pPr>
            <w:bookmarkStart w:id="8" w:name="_Hlk76883215"/>
            <w:r w:rsidRPr="0053766E">
              <w:rPr>
                <w:color w:val="000000"/>
              </w:rPr>
              <w:br w:type="page"/>
            </w:r>
            <w:r w:rsidR="00C258B0" w:rsidRPr="0053766E">
              <w:rPr>
                <w:color w:val="000000"/>
              </w:rPr>
              <w:t>1</w:t>
            </w:r>
            <w:r w:rsidR="00991CD3" w:rsidRPr="0053766E">
              <w:rPr>
                <w:color w:val="000000"/>
              </w:rPr>
              <w:t>2</w:t>
            </w:r>
            <w:r w:rsidR="00C258B0" w:rsidRPr="0053766E">
              <w:rPr>
                <w:color w:val="000000"/>
              </w:rPr>
              <w:t>.0</w:t>
            </w:r>
            <w:r w:rsidRPr="0053766E">
              <w:rPr>
                <w:color w:val="000000"/>
              </w:rPr>
              <w:tab/>
            </w:r>
            <w:r w:rsidR="0091544C" w:rsidRPr="0053766E">
              <w:rPr>
                <w:color w:val="000000"/>
              </w:rPr>
              <w:t xml:space="preserve">The </w:t>
            </w:r>
            <w:r w:rsidR="002C4EEF" w:rsidRPr="0053766E">
              <w:rPr>
                <w:color w:val="000000"/>
              </w:rPr>
              <w:t>school’s r</w:t>
            </w:r>
            <w:r w:rsidR="0091544C" w:rsidRPr="0053766E">
              <w:rPr>
                <w:color w:val="000000"/>
              </w:rPr>
              <w:t xml:space="preserve">ole in the </w:t>
            </w:r>
            <w:r w:rsidR="002C4EEF" w:rsidRPr="0053766E">
              <w:rPr>
                <w:color w:val="000000"/>
              </w:rPr>
              <w:t xml:space="preserve">prevention </w:t>
            </w:r>
            <w:r w:rsidR="0091544C" w:rsidRPr="0053766E">
              <w:rPr>
                <w:color w:val="000000"/>
              </w:rPr>
              <w:t xml:space="preserve">of </w:t>
            </w:r>
            <w:r w:rsidR="002C4EEF" w:rsidRPr="0053766E">
              <w:rPr>
                <w:color w:val="000000"/>
              </w:rPr>
              <w:t xml:space="preserve">abuse </w:t>
            </w:r>
          </w:p>
          <w:p w14:paraId="74539910"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284BDA4B" w14:textId="77777777" w:rsidR="0016331D" w:rsidRPr="0053766E" w:rsidRDefault="00C258B0" w:rsidP="0053766E">
            <w:pPr>
              <w:spacing w:after="0" w:line="240" w:lineRule="auto"/>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This Safeguarding &amp; Child Protection Policy cannot be separated from the general ethos of the school, which should ensure that pupils</w:t>
            </w:r>
            <w:r w:rsidRPr="47A756E5">
              <w:rPr>
                <w:rFonts w:ascii="Arial" w:eastAsia="Times New Roman" w:hAnsi="Arial" w:cs="Arial"/>
                <w:b/>
                <w:bCs/>
                <w:color w:val="000000" w:themeColor="text1"/>
                <w:lang w:eastAsia="en-GB"/>
              </w:rPr>
              <w:t xml:space="preserve"> </w:t>
            </w:r>
          </w:p>
          <w:p w14:paraId="0DACE1DE" w14:textId="77777777" w:rsidR="0016331D" w:rsidRPr="0053766E" w:rsidRDefault="0016331D" w:rsidP="0053766E">
            <w:pPr>
              <w:pStyle w:val="ListParagraph"/>
              <w:numPr>
                <w:ilvl w:val="0"/>
                <w:numId w:val="45"/>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are </w:t>
            </w:r>
            <w:r w:rsidR="00C258B0" w:rsidRPr="0053766E">
              <w:rPr>
                <w:rFonts w:ascii="Arial" w:eastAsia="Times New Roman" w:hAnsi="Arial" w:cs="Arial"/>
                <w:color w:val="000000"/>
                <w:lang w:eastAsia="en-GB"/>
              </w:rPr>
              <w:t>treated with respect and dignity</w:t>
            </w:r>
          </w:p>
          <w:p w14:paraId="6718BBD1" w14:textId="77777777" w:rsidR="0016331D" w:rsidRPr="0053766E" w:rsidRDefault="0016331D" w:rsidP="0053766E">
            <w:pPr>
              <w:pStyle w:val="ListParagraph"/>
              <w:numPr>
                <w:ilvl w:val="0"/>
                <w:numId w:val="45"/>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are </w:t>
            </w:r>
            <w:r w:rsidR="00C258B0" w:rsidRPr="0053766E">
              <w:rPr>
                <w:rFonts w:ascii="Arial" w:eastAsia="Times New Roman" w:hAnsi="Arial" w:cs="Arial"/>
                <w:color w:val="000000"/>
                <w:lang w:eastAsia="en-GB"/>
              </w:rPr>
              <w:t>taught to treat each other with respect</w:t>
            </w:r>
          </w:p>
          <w:p w14:paraId="2EC0975E" w14:textId="77777777" w:rsidR="0016331D" w:rsidRPr="0053766E" w:rsidRDefault="00C258B0" w:rsidP="0053766E">
            <w:pPr>
              <w:pStyle w:val="ListParagraph"/>
              <w:numPr>
                <w:ilvl w:val="0"/>
                <w:numId w:val="45"/>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feel saf</w:t>
            </w:r>
            <w:r w:rsidR="0016331D" w:rsidRPr="0053766E">
              <w:rPr>
                <w:rFonts w:ascii="Arial" w:eastAsia="Times New Roman" w:hAnsi="Arial" w:cs="Arial"/>
                <w:color w:val="000000"/>
                <w:lang w:eastAsia="en-GB"/>
              </w:rPr>
              <w:t>e</w:t>
            </w:r>
          </w:p>
          <w:p w14:paraId="269848B3" w14:textId="77777777" w:rsidR="00133A06" w:rsidRPr="0053766E" w:rsidRDefault="00C258B0" w:rsidP="0053766E">
            <w:pPr>
              <w:pStyle w:val="ListParagraph"/>
              <w:numPr>
                <w:ilvl w:val="0"/>
                <w:numId w:val="45"/>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have a voice</w:t>
            </w:r>
            <w:r w:rsidR="000F2A37" w:rsidRPr="0053766E">
              <w:rPr>
                <w:rFonts w:ascii="Arial" w:eastAsia="Times New Roman" w:hAnsi="Arial" w:cs="Arial"/>
                <w:color w:val="000000"/>
                <w:lang w:eastAsia="en-GB"/>
              </w:rPr>
              <w:t xml:space="preserve"> and </w:t>
            </w:r>
            <w:r w:rsidRPr="0053766E">
              <w:rPr>
                <w:rFonts w:ascii="Arial" w:eastAsia="Times New Roman" w:hAnsi="Arial" w:cs="Arial"/>
                <w:color w:val="000000"/>
                <w:lang w:eastAsia="en-GB"/>
              </w:rPr>
              <w:t>are listened to</w:t>
            </w:r>
            <w:r w:rsidR="00133A06" w:rsidRPr="0053766E">
              <w:rPr>
                <w:rFonts w:ascii="Arial" w:eastAsia="Times New Roman" w:hAnsi="Arial" w:cs="Arial"/>
                <w:color w:val="000000"/>
                <w:lang w:eastAsia="en-GB"/>
              </w:rPr>
              <w:t xml:space="preserve"> </w:t>
            </w:r>
          </w:p>
          <w:p w14:paraId="5A7E0CF2" w14:textId="77777777" w:rsidR="00133A06" w:rsidRPr="0053766E" w:rsidRDefault="00133A06" w:rsidP="0053766E">
            <w:pPr>
              <w:spacing w:after="0" w:line="240" w:lineRule="auto"/>
              <w:jc w:val="both"/>
              <w:rPr>
                <w:rFonts w:ascii="Arial" w:eastAsia="Times New Roman" w:hAnsi="Arial" w:cs="Arial"/>
                <w:color w:val="000000"/>
                <w:lang w:eastAsia="en-GB"/>
              </w:rPr>
            </w:pPr>
          </w:p>
          <w:p w14:paraId="1205A72F"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Safeguarding issues, including online safety</w:t>
            </w:r>
            <w:r w:rsidR="000A5803" w:rsidRPr="0053766E">
              <w:rPr>
                <w:rFonts w:ascii="Arial" w:eastAsia="Times New Roman" w:hAnsi="Arial" w:cs="Arial"/>
                <w:color w:val="000000"/>
                <w:lang w:eastAsia="en-GB"/>
              </w:rPr>
              <w:t xml:space="preserve">, </w:t>
            </w:r>
            <w:r w:rsidR="00C84F91" w:rsidRPr="0053766E">
              <w:rPr>
                <w:rFonts w:ascii="Arial" w:eastAsia="Times New Roman" w:hAnsi="Arial" w:cs="Arial"/>
                <w:color w:val="000000"/>
                <w:lang w:eastAsia="en-GB"/>
              </w:rPr>
              <w:t>child on child-</w:t>
            </w:r>
            <w:r w:rsidR="000A5803" w:rsidRPr="0053766E">
              <w:rPr>
                <w:rFonts w:ascii="Arial" w:eastAsia="Times New Roman" w:hAnsi="Arial" w:cs="Arial"/>
                <w:color w:val="000000"/>
                <w:lang w:eastAsia="en-GB"/>
              </w:rPr>
              <w:t xml:space="preserve"> abuse</w:t>
            </w:r>
            <w:r w:rsidR="00925A1E" w:rsidRPr="0053766E">
              <w:rPr>
                <w:rFonts w:ascii="Arial" w:eastAsia="Times New Roman" w:hAnsi="Arial" w:cs="Arial"/>
                <w:color w:val="000000"/>
                <w:lang w:eastAsia="en-GB"/>
              </w:rPr>
              <w:t>, sexual harassment</w:t>
            </w:r>
            <w:r w:rsidR="0016331D" w:rsidRPr="0053766E">
              <w:rPr>
                <w:rFonts w:ascii="Arial" w:eastAsia="Times New Roman" w:hAnsi="Arial" w:cs="Arial"/>
                <w:color w:val="000000"/>
                <w:lang w:eastAsia="en-GB"/>
              </w:rPr>
              <w:t xml:space="preserve"> and extra familial harm (multiple harms)</w:t>
            </w:r>
            <w:r w:rsidRPr="0053766E">
              <w:rPr>
                <w:rFonts w:ascii="Arial" w:eastAsia="Times New Roman" w:hAnsi="Arial" w:cs="Arial"/>
                <w:color w:val="000000"/>
                <w:lang w:eastAsia="en-GB"/>
              </w:rPr>
              <w:t xml:space="preserve"> will be addressed through the curriculum</w:t>
            </w:r>
            <w:r w:rsidR="0016331D" w:rsidRPr="0053766E">
              <w:rPr>
                <w:rFonts w:ascii="Arial" w:eastAsia="Times New Roman" w:hAnsi="Arial" w:cs="Arial"/>
                <w:color w:val="000000"/>
                <w:lang w:eastAsia="en-GB"/>
              </w:rPr>
              <w:t xml:space="preserve"> in an age-appropriate way.</w:t>
            </w:r>
          </w:p>
          <w:p w14:paraId="60FA6563" w14:textId="77777777" w:rsidR="00C258B0" w:rsidRPr="0053766E" w:rsidRDefault="00C258B0" w:rsidP="0053766E">
            <w:pPr>
              <w:spacing w:after="0" w:line="240" w:lineRule="auto"/>
              <w:contextualSpacing/>
              <w:jc w:val="both"/>
              <w:rPr>
                <w:rFonts w:ascii="Arial" w:eastAsia="Times New Roman" w:hAnsi="Arial" w:cs="Arial"/>
                <w:color w:val="000000"/>
                <w:lang w:eastAsia="en-GB"/>
              </w:rPr>
            </w:pPr>
          </w:p>
          <w:p w14:paraId="1AC5CDBE"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342D4C27" w14:textId="77777777" w:rsidR="00C258B0" w:rsidRPr="0053766E" w:rsidRDefault="00C258B0" w:rsidP="0053766E">
            <w:pPr>
              <w:spacing w:after="0" w:line="240" w:lineRule="auto"/>
              <w:jc w:val="both"/>
              <w:rPr>
                <w:rFonts w:ascii="Arial" w:eastAsia="Times New Roman" w:hAnsi="Arial" w:cs="Arial"/>
                <w:color w:val="000000"/>
                <w:lang w:eastAsia="en-GB"/>
              </w:rPr>
            </w:pPr>
          </w:p>
        </w:tc>
        <w:tc>
          <w:tcPr>
            <w:tcW w:w="4140" w:type="dxa"/>
            <w:shd w:val="clear" w:color="auto" w:fill="F2F2F2" w:themeFill="background1" w:themeFillShade="F2"/>
          </w:tcPr>
          <w:p w14:paraId="4C24E115"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This means that in our school:</w:t>
            </w:r>
          </w:p>
          <w:p w14:paraId="3572E399" w14:textId="77777777" w:rsidR="00E70A44" w:rsidRPr="0053766E" w:rsidRDefault="00E70A44" w:rsidP="0053766E">
            <w:pPr>
              <w:spacing w:after="0" w:line="240" w:lineRule="auto"/>
              <w:jc w:val="both"/>
              <w:rPr>
                <w:rFonts w:ascii="Arial" w:eastAsia="Times New Roman" w:hAnsi="Arial" w:cs="Arial"/>
                <w:i/>
                <w:iCs/>
                <w:color w:val="000000"/>
                <w:lang w:eastAsia="en-GB"/>
              </w:rPr>
            </w:pPr>
          </w:p>
          <w:p w14:paraId="0EB3F2ED" w14:textId="77777777" w:rsidR="00C258B0" w:rsidRPr="0053766E" w:rsidRDefault="00C258B0" w:rsidP="0053766E">
            <w:pPr>
              <w:spacing w:after="0" w:line="240" w:lineRule="auto"/>
              <w:rPr>
                <w:rFonts w:ascii="Arial" w:eastAsia="Times New Roman" w:hAnsi="Arial" w:cs="Arial"/>
                <w:i/>
                <w:iCs/>
                <w:color w:val="000000"/>
                <w:lang w:eastAsia="en-GB"/>
              </w:rPr>
            </w:pPr>
            <w:r w:rsidRPr="0053766E">
              <w:rPr>
                <w:rFonts w:ascii="Arial" w:eastAsia="Times New Roman" w:hAnsi="Arial" w:cs="Arial"/>
                <w:i/>
                <w:iCs/>
                <w:color w:val="000000"/>
                <w:lang w:eastAsia="en-GB"/>
              </w:rPr>
              <w:t xml:space="preserve">All </w:t>
            </w:r>
            <w:r w:rsidR="006B28A2" w:rsidRPr="0053766E">
              <w:rPr>
                <w:rFonts w:ascii="Arial" w:eastAsia="Times New Roman" w:hAnsi="Arial" w:cs="Arial"/>
                <w:i/>
                <w:iCs/>
                <w:color w:val="000000"/>
                <w:lang w:eastAsia="en-GB"/>
              </w:rPr>
              <w:t xml:space="preserve">staff </w:t>
            </w:r>
            <w:r w:rsidRPr="0053766E">
              <w:rPr>
                <w:rFonts w:ascii="Arial" w:eastAsia="Times New Roman" w:hAnsi="Arial" w:cs="Arial"/>
                <w:i/>
                <w:iCs/>
                <w:color w:val="000000"/>
                <w:lang w:eastAsia="en-GB"/>
              </w:rPr>
              <w:t>will be made aware of our school’s unauthorised absence and children missing from education procedures.</w:t>
            </w:r>
          </w:p>
          <w:p w14:paraId="6CEB15CE" w14:textId="77777777" w:rsidR="00C258B0" w:rsidRPr="0053766E" w:rsidRDefault="00C258B0" w:rsidP="0053766E">
            <w:pPr>
              <w:spacing w:after="0" w:line="240" w:lineRule="auto"/>
              <w:rPr>
                <w:rFonts w:ascii="Arial" w:eastAsia="Times New Roman" w:hAnsi="Arial" w:cs="Arial"/>
                <w:i/>
                <w:color w:val="000000"/>
                <w:lang w:eastAsia="en-GB"/>
              </w:rPr>
            </w:pPr>
          </w:p>
          <w:p w14:paraId="01E7CE3A" w14:textId="77777777" w:rsidR="00C258B0" w:rsidRPr="0053766E" w:rsidRDefault="00C258B0" w:rsidP="0053766E">
            <w:pPr>
              <w:spacing w:after="0" w:line="240" w:lineRule="auto"/>
              <w:rPr>
                <w:rFonts w:ascii="Arial" w:eastAsia="Times New Roman" w:hAnsi="Arial" w:cs="Arial"/>
                <w:color w:val="000000"/>
                <w:lang w:eastAsia="en-GB"/>
              </w:rPr>
            </w:pPr>
            <w:r w:rsidRPr="47A756E5">
              <w:rPr>
                <w:rFonts w:ascii="Arial" w:eastAsia="Times New Roman" w:hAnsi="Arial" w:cs="Arial"/>
                <w:i/>
                <w:iCs/>
                <w:color w:val="000000" w:themeColor="text1"/>
                <w:lang w:eastAsia="en-GB"/>
              </w:rPr>
              <w:t>We will provide opportunities for pupils to develop skills, concepts, attitudes and knowledge that promote their safety and well-being.</w:t>
            </w:r>
            <w:r w:rsidRPr="47A756E5">
              <w:rPr>
                <w:rFonts w:ascii="Arial" w:eastAsia="Times New Roman" w:hAnsi="Arial" w:cs="Arial"/>
                <w:color w:val="000000" w:themeColor="text1"/>
                <w:lang w:eastAsia="en-GB"/>
              </w:rPr>
              <w:t xml:space="preserve"> </w:t>
            </w:r>
          </w:p>
          <w:p w14:paraId="66518E39" w14:textId="77777777" w:rsidR="00C258B0" w:rsidRPr="0053766E" w:rsidRDefault="00C258B0" w:rsidP="0053766E">
            <w:pPr>
              <w:spacing w:after="0" w:line="240" w:lineRule="auto"/>
              <w:rPr>
                <w:rFonts w:ascii="Arial" w:eastAsia="Times New Roman" w:hAnsi="Arial" w:cs="Arial"/>
                <w:color w:val="000000"/>
                <w:lang w:eastAsia="en-GB"/>
              </w:rPr>
            </w:pPr>
          </w:p>
          <w:p w14:paraId="4C123E0F" w14:textId="77777777" w:rsidR="00C258B0"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All our policies which address issues of power and potential harm</w:t>
            </w:r>
            <w:r w:rsidR="00717F82" w:rsidRPr="0053766E">
              <w:rPr>
                <w:rFonts w:ascii="Arial" w:eastAsia="Times New Roman" w:hAnsi="Arial" w:cs="Arial"/>
                <w:i/>
                <w:color w:val="000000"/>
                <w:lang w:eastAsia="en-GB"/>
              </w:rPr>
              <w:t xml:space="preserve"> </w:t>
            </w:r>
            <w:r w:rsidRPr="0053766E">
              <w:rPr>
                <w:rFonts w:ascii="Arial" w:eastAsia="Times New Roman" w:hAnsi="Arial" w:cs="Arial"/>
                <w:i/>
                <w:color w:val="000000"/>
                <w:lang w:eastAsia="en-GB"/>
              </w:rPr>
              <w:t>will be inter-linked to ensure a whole school approach.</w:t>
            </w:r>
          </w:p>
          <w:p w14:paraId="7E75FCD0" w14:textId="77777777" w:rsidR="00C258B0" w:rsidRPr="0053766E" w:rsidRDefault="00C258B0" w:rsidP="0053766E">
            <w:pPr>
              <w:spacing w:after="0" w:line="240" w:lineRule="auto"/>
              <w:rPr>
                <w:rFonts w:ascii="Arial" w:eastAsia="Times New Roman" w:hAnsi="Arial" w:cs="Arial"/>
                <w:i/>
                <w:color w:val="000000"/>
                <w:lang w:eastAsia="en-GB"/>
              </w:rPr>
            </w:pPr>
          </w:p>
          <w:p w14:paraId="5C151D2C" w14:textId="77777777" w:rsidR="00C258B0" w:rsidRPr="0053766E" w:rsidRDefault="00C258B0"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We recognise the particular vulnerability of children who have a social worker.</w:t>
            </w:r>
          </w:p>
          <w:p w14:paraId="10FDAA0E"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774AF2BF" w14:textId="77777777" w:rsidR="00C258B0" w:rsidRPr="0053766E" w:rsidRDefault="00C258B0" w:rsidP="0053766E">
            <w:pPr>
              <w:spacing w:after="0" w:line="240" w:lineRule="auto"/>
              <w:jc w:val="both"/>
              <w:rPr>
                <w:rFonts w:ascii="Arial" w:eastAsia="Times New Roman" w:hAnsi="Arial" w:cs="Arial"/>
                <w:i/>
                <w:color w:val="000000"/>
                <w:lang w:eastAsia="en-GB"/>
              </w:rPr>
            </w:pPr>
          </w:p>
        </w:tc>
      </w:tr>
    </w:tbl>
    <w:p w14:paraId="3350AFD5" w14:textId="66774364" w:rsidR="7817B95C" w:rsidRDefault="7817B95C"/>
    <w:p w14:paraId="7A292896" w14:textId="77777777" w:rsidR="009E5932" w:rsidRPr="0053766E" w:rsidRDefault="009E5932"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07989615" w14:textId="77777777" w:rsidTr="47A756E5">
        <w:trPr>
          <w:tblHeader/>
        </w:trPr>
        <w:tc>
          <w:tcPr>
            <w:tcW w:w="5778" w:type="dxa"/>
            <w:shd w:val="clear" w:color="auto" w:fill="auto"/>
          </w:tcPr>
          <w:p w14:paraId="7246CB56" w14:textId="77777777" w:rsidR="00C258B0" w:rsidRPr="0053766E" w:rsidRDefault="00C258B0" w:rsidP="0091544C">
            <w:pPr>
              <w:pStyle w:val="Heading2"/>
              <w:rPr>
                <w:color w:val="000000"/>
              </w:rPr>
            </w:pPr>
            <w:r w:rsidRPr="0053766E">
              <w:rPr>
                <w:color w:val="000000"/>
              </w:rPr>
              <w:t>13.0</w:t>
            </w:r>
            <w:r w:rsidR="005D6CD7" w:rsidRPr="0053766E">
              <w:rPr>
                <w:color w:val="000000"/>
              </w:rPr>
              <w:tab/>
            </w:r>
            <w:r w:rsidR="0091544C" w:rsidRPr="0053766E">
              <w:rPr>
                <w:color w:val="000000"/>
              </w:rPr>
              <w:t xml:space="preserve">What </w:t>
            </w:r>
            <w:r w:rsidR="00A6634B" w:rsidRPr="0053766E">
              <w:rPr>
                <w:color w:val="000000"/>
              </w:rPr>
              <w:t xml:space="preserve">we will do when we are concerned </w:t>
            </w:r>
            <w:r w:rsidR="0091544C" w:rsidRPr="0053766E">
              <w:rPr>
                <w:color w:val="000000"/>
              </w:rPr>
              <w:t xml:space="preserve">– Early Help </w:t>
            </w:r>
            <w:r w:rsidR="00A6634B" w:rsidRPr="0053766E">
              <w:rPr>
                <w:color w:val="000000"/>
              </w:rPr>
              <w:t xml:space="preserve">response </w:t>
            </w:r>
          </w:p>
          <w:p w14:paraId="2191599E" w14:textId="77777777" w:rsidR="00C258B0" w:rsidRPr="0053766E" w:rsidRDefault="00C258B0" w:rsidP="0053766E">
            <w:pPr>
              <w:spacing w:after="0" w:line="240" w:lineRule="auto"/>
              <w:ind w:left="465" w:hanging="465"/>
              <w:jc w:val="both"/>
              <w:rPr>
                <w:rFonts w:ascii="Arial" w:eastAsia="Times New Roman" w:hAnsi="Arial" w:cs="Arial"/>
                <w:color w:val="000000"/>
                <w:lang w:eastAsia="en-GB"/>
              </w:rPr>
            </w:pPr>
          </w:p>
          <w:p w14:paraId="0031596E" w14:textId="67476A8B" w:rsidR="00C258B0" w:rsidRPr="0053766E" w:rsidRDefault="00C258B0" w:rsidP="0053766E">
            <w:pPr>
              <w:spacing w:after="0" w:line="240" w:lineRule="auto"/>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Where unmet needs have been identified for a child</w:t>
            </w:r>
            <w:r w:rsidRPr="47A756E5">
              <w:rPr>
                <w:rFonts w:ascii="Arial" w:eastAsia="Times New Roman" w:hAnsi="Arial" w:cs="Arial"/>
                <w:b/>
                <w:bCs/>
                <w:color w:val="000000" w:themeColor="text1"/>
                <w:lang w:eastAsia="en-GB"/>
              </w:rPr>
              <w:t xml:space="preserve"> </w:t>
            </w:r>
            <w:r w:rsidRPr="47A756E5">
              <w:rPr>
                <w:rFonts w:ascii="Arial" w:eastAsia="Times New Roman" w:hAnsi="Arial" w:cs="Arial"/>
                <w:color w:val="000000" w:themeColor="text1"/>
                <w:lang w:eastAsia="en-GB"/>
              </w:rPr>
              <w:t xml:space="preserve">utilising the </w:t>
            </w:r>
            <w:hyperlink r:id="rId40">
              <w:r w:rsidR="0A39D729" w:rsidRPr="47A756E5">
                <w:rPr>
                  <w:rFonts w:ascii="Arial" w:eastAsia="Times New Roman" w:hAnsi="Arial" w:cs="Arial"/>
                  <w:b/>
                  <w:bCs/>
                  <w:color w:val="000000" w:themeColor="text1"/>
                  <w:u w:val="single"/>
                  <w:lang w:eastAsia="en-GB"/>
                </w:rPr>
                <w:t>Right Help Right Time</w:t>
              </w:r>
            </w:hyperlink>
            <w:r w:rsidR="0A39D729" w:rsidRPr="47A756E5">
              <w:rPr>
                <w:rFonts w:ascii="Arial" w:eastAsia="Times New Roman" w:hAnsi="Arial" w:cs="Arial"/>
                <w:b/>
                <w:bCs/>
                <w:color w:val="000000" w:themeColor="text1"/>
                <w:lang w:eastAsia="en-GB"/>
              </w:rPr>
              <w:t xml:space="preserve"> </w:t>
            </w:r>
            <w:r w:rsidRPr="47A756E5">
              <w:rPr>
                <w:rFonts w:ascii="Arial" w:eastAsia="Times New Roman" w:hAnsi="Arial" w:cs="Arial"/>
                <w:color w:val="000000" w:themeColor="text1"/>
                <w:lang w:eastAsia="en-GB"/>
              </w:rPr>
              <w:t xml:space="preserve">(RHRT) model but there is no evidence of a significant risk, the DSL will oversee the delivery of an appropriate Early Help response. </w:t>
            </w:r>
          </w:p>
          <w:p w14:paraId="7673E5AE" w14:textId="77777777" w:rsidR="00717F82" w:rsidRPr="0053766E" w:rsidRDefault="00717F82" w:rsidP="0053766E">
            <w:pPr>
              <w:spacing w:after="0" w:line="240" w:lineRule="auto"/>
              <w:jc w:val="both"/>
              <w:rPr>
                <w:rFonts w:ascii="Arial" w:eastAsia="Times New Roman" w:hAnsi="Arial" w:cs="Arial"/>
                <w:color w:val="000000"/>
                <w:lang w:eastAsia="en-GB"/>
              </w:rPr>
            </w:pPr>
          </w:p>
          <w:p w14:paraId="441E69A4" w14:textId="440B1B71" w:rsidR="00C258B0" w:rsidRPr="0053766E" w:rsidRDefault="00C258B0" w:rsidP="0053766E">
            <w:pPr>
              <w:spacing w:after="0" w:line="240" w:lineRule="auto"/>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The child</w:t>
            </w:r>
            <w:r w:rsidR="2A81E9B2" w:rsidRPr="47A756E5">
              <w:rPr>
                <w:rFonts w:ascii="Arial" w:eastAsia="Times New Roman" w:hAnsi="Arial" w:cs="Arial"/>
                <w:color w:val="000000" w:themeColor="text1"/>
                <w:lang w:eastAsia="en-GB"/>
              </w:rPr>
              <w:t>’s</w:t>
            </w:r>
            <w:r w:rsidRPr="47A756E5">
              <w:rPr>
                <w:rFonts w:ascii="Arial" w:eastAsia="Times New Roman" w:hAnsi="Arial" w:cs="Arial"/>
                <w:color w:val="000000" w:themeColor="text1"/>
                <w:lang w:eastAsia="en-GB"/>
              </w:rPr>
              <w:t xml:space="preserve"> voice must remain paramount within a solution focused practice framework.</w:t>
            </w:r>
            <w:r w:rsidR="4D3C1A45" w:rsidRPr="47A756E5">
              <w:rPr>
                <w:rFonts w:ascii="Arial" w:eastAsia="Times New Roman" w:hAnsi="Arial" w:cs="Arial"/>
                <w:color w:val="000000" w:themeColor="text1"/>
                <w:lang w:eastAsia="en-GB"/>
              </w:rPr>
              <w:t xml:space="preserve"> </w:t>
            </w:r>
          </w:p>
          <w:p w14:paraId="041D98D7"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23E9D9E2"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The primary assessment document is </w:t>
            </w:r>
            <w:hyperlink r:id="rId41" w:history="1">
              <w:r w:rsidRPr="0053766E">
                <w:rPr>
                  <w:rStyle w:val="Hyperlink"/>
                  <w:rFonts w:ascii="Arial" w:eastAsia="Times New Roman" w:hAnsi="Arial" w:cs="Arial"/>
                  <w:b/>
                  <w:bCs/>
                  <w:color w:val="000000"/>
                  <w:lang w:eastAsia="en-GB"/>
                </w:rPr>
                <w:t>the Early Help Assessment (EHA)</w:t>
              </w:r>
              <w:r w:rsidR="00991139" w:rsidRPr="0053766E">
                <w:rPr>
                  <w:rStyle w:val="Hyperlink"/>
                  <w:rFonts w:ascii="Arial" w:eastAsia="Times New Roman" w:hAnsi="Arial" w:cs="Arial"/>
                  <w:b/>
                  <w:bCs/>
                  <w:color w:val="000000"/>
                  <w:lang w:eastAsia="en-GB"/>
                </w:rPr>
                <w:t>.</w:t>
              </w:r>
            </w:hyperlink>
          </w:p>
          <w:p w14:paraId="5AB7C0C5"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5406C165" w14:textId="77777777" w:rsidR="00C258B0" w:rsidRPr="0053766E" w:rsidRDefault="003D4F65" w:rsidP="0053766E">
            <w:pPr>
              <w:spacing w:after="0" w:line="240" w:lineRule="auto"/>
              <w:jc w:val="both"/>
              <w:rPr>
                <w:rFonts w:ascii="Arial" w:hAnsi="Arial" w:cs="Arial"/>
                <w:color w:val="000000"/>
                <w:lang w:eastAsia="en-GB"/>
              </w:rPr>
            </w:pPr>
            <w:r w:rsidRPr="0053766E">
              <w:rPr>
                <w:rFonts w:ascii="Arial" w:hAnsi="Arial" w:cs="Arial"/>
                <w:color w:val="000000"/>
                <w:lang w:eastAsia="en-GB"/>
              </w:rPr>
              <w:t>If a</w:t>
            </w:r>
            <w:r w:rsidR="00C258B0" w:rsidRPr="0053766E">
              <w:rPr>
                <w:rFonts w:ascii="Arial" w:hAnsi="Arial" w:cs="Arial"/>
                <w:color w:val="000000"/>
                <w:lang w:eastAsia="en-GB"/>
              </w:rPr>
              <w:t xml:space="preserve"> </w:t>
            </w:r>
            <w:r w:rsidR="006B28A2" w:rsidRPr="0053766E">
              <w:rPr>
                <w:rFonts w:ascii="Arial" w:hAnsi="Arial" w:cs="Arial"/>
                <w:color w:val="000000"/>
                <w:lang w:eastAsia="en-GB"/>
              </w:rPr>
              <w:t xml:space="preserve">social care </w:t>
            </w:r>
            <w:r w:rsidR="00C258B0" w:rsidRPr="0053766E">
              <w:rPr>
                <w:rFonts w:ascii="Arial" w:hAnsi="Arial" w:cs="Arial"/>
                <w:color w:val="000000"/>
                <w:lang w:eastAsia="en-GB"/>
              </w:rPr>
              <w:t xml:space="preserve">response is needed to meet </w:t>
            </w:r>
            <w:r w:rsidR="00717F82" w:rsidRPr="0053766E">
              <w:rPr>
                <w:rFonts w:ascii="Arial" w:hAnsi="Arial" w:cs="Arial"/>
                <w:color w:val="000000"/>
                <w:lang w:eastAsia="en-GB"/>
              </w:rPr>
              <w:t>an</w:t>
            </w:r>
            <w:r w:rsidR="00C258B0" w:rsidRPr="0053766E">
              <w:rPr>
                <w:rFonts w:ascii="Arial" w:hAnsi="Arial" w:cs="Arial"/>
                <w:color w:val="000000"/>
                <w:lang w:eastAsia="en-GB"/>
              </w:rPr>
              <w:t xml:space="preserve"> unmet safeguarding need</w:t>
            </w:r>
            <w:r w:rsidR="002E40E8" w:rsidRPr="0053766E">
              <w:rPr>
                <w:rFonts w:ascii="Arial" w:hAnsi="Arial" w:cs="Arial"/>
                <w:color w:val="000000"/>
                <w:lang w:eastAsia="en-GB"/>
              </w:rPr>
              <w:t xml:space="preserve">, </w:t>
            </w:r>
            <w:r w:rsidR="00C258B0" w:rsidRPr="0053766E">
              <w:rPr>
                <w:rFonts w:ascii="Arial" w:hAnsi="Arial" w:cs="Arial"/>
                <w:color w:val="000000"/>
                <w:lang w:eastAsia="en-GB"/>
              </w:rPr>
              <w:t xml:space="preserve">the DSL will initiate a Request for Support, </w:t>
            </w:r>
            <w:hyperlink r:id="rId42" w:history="1">
              <w:r w:rsidR="00C258B0" w:rsidRPr="0053766E">
                <w:rPr>
                  <w:rStyle w:val="Hyperlink"/>
                  <w:rFonts w:ascii="Arial" w:hAnsi="Arial" w:cs="Arial"/>
                  <w:b/>
                  <w:bCs/>
                  <w:color w:val="000000"/>
                  <w:lang w:eastAsia="en-GB"/>
                </w:rPr>
                <w:t>seeking advice from Children’s Advice and Support Service (CASS) as required</w:t>
              </w:r>
            </w:hyperlink>
            <w:r w:rsidR="00C258B0" w:rsidRPr="0053766E">
              <w:rPr>
                <w:rFonts w:ascii="Arial" w:hAnsi="Arial" w:cs="Arial"/>
                <w:b/>
                <w:bCs/>
                <w:color w:val="000000"/>
                <w:lang w:eastAsia="en-GB"/>
              </w:rPr>
              <w:t>.</w:t>
            </w:r>
          </w:p>
          <w:p w14:paraId="55B33694" w14:textId="77777777" w:rsidR="00C258B0" w:rsidRPr="0053766E" w:rsidRDefault="00C258B0" w:rsidP="0053766E">
            <w:pPr>
              <w:spacing w:after="0" w:line="240" w:lineRule="auto"/>
              <w:jc w:val="both"/>
              <w:rPr>
                <w:rFonts w:ascii="Arial" w:hAnsi="Arial" w:cs="Arial"/>
                <w:color w:val="000000"/>
                <w:lang w:eastAsia="en-GB"/>
              </w:rPr>
            </w:pPr>
          </w:p>
          <w:p w14:paraId="056ED860" w14:textId="77777777" w:rsidR="00C258B0" w:rsidRPr="0053766E" w:rsidRDefault="00C258B0" w:rsidP="0053766E">
            <w:pPr>
              <w:spacing w:after="0" w:line="240" w:lineRule="auto"/>
              <w:jc w:val="both"/>
              <w:rPr>
                <w:rFonts w:ascii="Arial" w:hAnsi="Arial" w:cs="Arial"/>
                <w:color w:val="000000"/>
                <w:lang w:eastAsia="en-GB"/>
              </w:rPr>
            </w:pPr>
            <w:r w:rsidRPr="0053766E">
              <w:rPr>
                <w:rFonts w:ascii="Arial" w:hAnsi="Arial" w:cs="Arial"/>
                <w:color w:val="000000"/>
                <w:lang w:eastAsia="en-GB"/>
              </w:rPr>
              <w:t>The DSL will then oversee the agreed intervention from school as part of the multi</w:t>
            </w:r>
            <w:r w:rsidR="003D4F65" w:rsidRPr="0053766E">
              <w:rPr>
                <w:rFonts w:ascii="Arial" w:hAnsi="Arial" w:cs="Arial"/>
                <w:color w:val="000000"/>
                <w:lang w:eastAsia="en-GB"/>
              </w:rPr>
              <w:t>-</w:t>
            </w:r>
            <w:r w:rsidRPr="0053766E">
              <w:rPr>
                <w:rFonts w:ascii="Arial" w:hAnsi="Arial" w:cs="Arial"/>
                <w:color w:val="000000"/>
                <w:lang w:eastAsia="en-GB"/>
              </w:rPr>
              <w:t xml:space="preserve">agency safeguarding response and ongoing school-focused support. </w:t>
            </w:r>
          </w:p>
          <w:p w14:paraId="4455F193" w14:textId="77777777" w:rsidR="00C258B0" w:rsidRPr="0053766E" w:rsidRDefault="00C258B0" w:rsidP="0053766E">
            <w:pPr>
              <w:spacing w:after="0" w:line="240" w:lineRule="auto"/>
              <w:ind w:left="720"/>
              <w:jc w:val="both"/>
              <w:rPr>
                <w:rFonts w:ascii="Arial" w:hAnsi="Arial" w:cs="Arial"/>
                <w:color w:val="000000"/>
                <w:lang w:eastAsia="en-GB"/>
              </w:rPr>
            </w:pPr>
          </w:p>
        </w:tc>
        <w:tc>
          <w:tcPr>
            <w:tcW w:w="4140" w:type="dxa"/>
            <w:shd w:val="clear" w:color="auto" w:fill="F2F2F2" w:themeFill="background1" w:themeFillShade="F2"/>
          </w:tcPr>
          <w:p w14:paraId="7ABC0E90"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 xml:space="preserve">This means that in our school we will: implement </w:t>
            </w:r>
            <w:hyperlink r:id="rId43" w:history="1">
              <w:r w:rsidR="00CA1EE3" w:rsidRPr="0053766E">
                <w:rPr>
                  <w:rFonts w:ascii="Arial" w:eastAsia="Times New Roman" w:hAnsi="Arial" w:cs="Arial"/>
                  <w:b/>
                  <w:bCs/>
                  <w:i/>
                  <w:iCs/>
                  <w:color w:val="000000"/>
                  <w:u w:val="single"/>
                  <w:lang w:eastAsia="en-GB"/>
                </w:rPr>
                <w:t>Right Help Right Time</w:t>
              </w:r>
            </w:hyperlink>
          </w:p>
          <w:p w14:paraId="1C2776EB"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3257F055"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 xml:space="preserve">All </w:t>
            </w:r>
            <w:r w:rsidR="00717F82" w:rsidRPr="0053766E">
              <w:rPr>
                <w:rFonts w:ascii="Arial" w:eastAsia="Times New Roman" w:hAnsi="Arial" w:cs="Arial"/>
                <w:i/>
                <w:color w:val="000000"/>
                <w:lang w:eastAsia="en-GB"/>
              </w:rPr>
              <w:t>s</w:t>
            </w:r>
            <w:r w:rsidRPr="0053766E">
              <w:rPr>
                <w:rFonts w:ascii="Arial" w:eastAsia="Times New Roman" w:hAnsi="Arial" w:cs="Arial"/>
                <w:i/>
                <w:color w:val="000000"/>
                <w:lang w:eastAsia="en-GB"/>
              </w:rPr>
              <w:t>taff will notice and listen to children and young people, sharing their concerns with the DSL in writing</w:t>
            </w:r>
            <w:r w:rsidR="006F55F4" w:rsidRPr="0053766E">
              <w:rPr>
                <w:rFonts w:ascii="Arial" w:eastAsia="Times New Roman" w:hAnsi="Arial" w:cs="Arial"/>
                <w:i/>
                <w:color w:val="000000"/>
                <w:lang w:eastAsia="en-GB"/>
              </w:rPr>
              <w:t>.</w:t>
            </w:r>
          </w:p>
          <w:p w14:paraId="15342E60"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7C593C1C"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Safeguarding leads will assess, plan, do and review plans</w:t>
            </w:r>
            <w:r w:rsidR="006F55F4" w:rsidRPr="0053766E">
              <w:rPr>
                <w:rFonts w:ascii="Arial" w:eastAsia="Times New Roman" w:hAnsi="Arial" w:cs="Arial"/>
                <w:i/>
                <w:color w:val="000000"/>
                <w:lang w:eastAsia="en-GB"/>
              </w:rPr>
              <w:t>.</w:t>
            </w:r>
          </w:p>
          <w:p w14:paraId="5EB89DE8"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4678570E"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Senior leaders will analyse safeguarding data and practice to inform strategic planning and staff CDP</w:t>
            </w:r>
            <w:r w:rsidR="006F55F4" w:rsidRPr="0053766E">
              <w:rPr>
                <w:rFonts w:ascii="Arial" w:eastAsia="Times New Roman" w:hAnsi="Arial" w:cs="Arial"/>
                <w:i/>
                <w:color w:val="000000"/>
                <w:lang w:eastAsia="en-GB"/>
              </w:rPr>
              <w:t>.</w:t>
            </w:r>
          </w:p>
          <w:p w14:paraId="0A6959E7"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color w:val="000000"/>
                <w:lang w:eastAsia="en-GB"/>
              </w:rPr>
              <w:t xml:space="preserve"> </w:t>
            </w:r>
          </w:p>
          <w:p w14:paraId="0D9952FB"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 xml:space="preserve">The DSL will generally lead on liaising with other agencies and setting up the Our Family Plan. This multi-agency plan will then be reviewed </w:t>
            </w:r>
            <w:r w:rsidR="00914ABC" w:rsidRPr="0053766E">
              <w:rPr>
                <w:rFonts w:ascii="Arial" w:eastAsia="Times New Roman" w:hAnsi="Arial" w:cs="Arial"/>
                <w:i/>
                <w:color w:val="000000"/>
                <w:lang w:eastAsia="en-GB"/>
              </w:rPr>
              <w:t>regularly,</w:t>
            </w:r>
            <w:r w:rsidRPr="0053766E">
              <w:rPr>
                <w:rFonts w:ascii="Arial" w:eastAsia="Times New Roman" w:hAnsi="Arial" w:cs="Arial"/>
                <w:i/>
                <w:color w:val="000000"/>
                <w:lang w:eastAsia="en-GB"/>
              </w:rPr>
              <w:t xml:space="preserve"> and progress updated towards the goals until the unmet safeguarding needs have been addressed. </w:t>
            </w:r>
          </w:p>
          <w:p w14:paraId="7D62D461" w14:textId="77777777" w:rsidR="00991139" w:rsidRPr="0053766E" w:rsidRDefault="00991139" w:rsidP="0053766E">
            <w:pPr>
              <w:spacing w:after="0" w:line="240" w:lineRule="auto"/>
              <w:jc w:val="both"/>
              <w:rPr>
                <w:rFonts w:ascii="Arial" w:eastAsia="Times New Roman" w:hAnsi="Arial" w:cs="Arial"/>
                <w:i/>
                <w:color w:val="000000"/>
                <w:lang w:eastAsia="en-GB"/>
              </w:rPr>
            </w:pPr>
          </w:p>
          <w:p w14:paraId="6F302E55"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In our school although any member of staff can refer a situation to CASS, it is expected that the majority are passed through the DSL team</w:t>
            </w:r>
            <w:r w:rsidR="00E06575" w:rsidRPr="0053766E">
              <w:rPr>
                <w:rFonts w:ascii="Arial" w:eastAsia="Times New Roman" w:hAnsi="Arial" w:cs="Arial"/>
                <w:i/>
                <w:color w:val="000000"/>
                <w:lang w:eastAsia="en-GB"/>
              </w:rPr>
              <w:t>.</w:t>
            </w:r>
          </w:p>
        </w:tc>
      </w:tr>
      <w:bookmarkEnd w:id="8"/>
    </w:tbl>
    <w:p w14:paraId="4E566E7E" w14:textId="5837DDE8" w:rsidR="7817B95C" w:rsidRDefault="7817B95C"/>
    <w:p w14:paraId="078B034E" w14:textId="77777777" w:rsidR="00991CD3" w:rsidRPr="0053766E" w:rsidRDefault="00991CD3" w:rsidP="00C258B0">
      <w:pPr>
        <w:spacing w:after="0" w:line="240" w:lineRule="auto"/>
        <w:jc w:val="both"/>
        <w:rPr>
          <w:rFonts w:ascii="Arial" w:eastAsia="Times New Roman" w:hAnsi="Arial" w:cs="Arial"/>
          <w:b/>
          <w:color w:val="000000"/>
          <w:lang w:eastAsia="en-GB"/>
        </w:rPr>
      </w:pPr>
    </w:p>
    <w:p w14:paraId="492506DD" w14:textId="77777777" w:rsidR="00C258B0" w:rsidRPr="0053766E" w:rsidRDefault="00C258B0"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V w:val="single" w:sz="4" w:space="0" w:color="A6A6A6"/>
        </w:tblBorders>
        <w:tblLayout w:type="fixed"/>
        <w:tblLook w:val="0400" w:firstRow="0" w:lastRow="0" w:firstColumn="0" w:lastColumn="0" w:noHBand="0" w:noVBand="1"/>
      </w:tblPr>
      <w:tblGrid>
        <w:gridCol w:w="5778"/>
        <w:gridCol w:w="4140"/>
      </w:tblGrid>
      <w:tr w:rsidR="00F66A57" w:rsidRPr="0053766E" w14:paraId="31B8C290" w14:textId="77777777" w:rsidTr="5255EF94">
        <w:tc>
          <w:tcPr>
            <w:tcW w:w="5778" w:type="dxa"/>
            <w:shd w:val="clear" w:color="auto" w:fill="auto"/>
          </w:tcPr>
          <w:p w14:paraId="7B3CC963" w14:textId="77777777" w:rsidR="00C258B0" w:rsidRPr="0053766E" w:rsidRDefault="00C258B0" w:rsidP="00A86875">
            <w:pPr>
              <w:pStyle w:val="Heading2"/>
              <w:rPr>
                <w:rFonts w:eastAsia="Calibri"/>
                <w:color w:val="000000"/>
              </w:rPr>
            </w:pPr>
            <w:r w:rsidRPr="0053766E">
              <w:rPr>
                <w:rFonts w:eastAsia="Calibri"/>
                <w:color w:val="000000"/>
              </w:rPr>
              <w:t>14.0</w:t>
            </w:r>
            <w:r w:rsidR="00991CD3" w:rsidRPr="0053766E">
              <w:rPr>
                <w:rFonts w:eastAsia="Calibri"/>
                <w:color w:val="000000"/>
              </w:rPr>
              <w:tab/>
            </w:r>
            <w:r w:rsidR="0091544C" w:rsidRPr="0053766E">
              <w:rPr>
                <w:rFonts w:eastAsia="Calibri"/>
                <w:color w:val="000000"/>
              </w:rPr>
              <w:t xml:space="preserve">Safeguarding </w:t>
            </w:r>
            <w:r w:rsidR="00A6634B" w:rsidRPr="0053766E">
              <w:rPr>
                <w:rFonts w:eastAsia="Calibri"/>
                <w:color w:val="000000"/>
              </w:rPr>
              <w:t xml:space="preserve">students </w:t>
            </w:r>
            <w:r w:rsidR="00A86875" w:rsidRPr="0053766E">
              <w:rPr>
                <w:rFonts w:eastAsia="Calibri"/>
                <w:color w:val="000000"/>
              </w:rPr>
              <w:t xml:space="preserve">who are </w:t>
            </w:r>
            <w:r w:rsidR="00A6634B" w:rsidRPr="0053766E">
              <w:rPr>
                <w:rFonts w:eastAsia="Calibri"/>
                <w:color w:val="000000"/>
              </w:rPr>
              <w:t xml:space="preserve">vulnerable </w:t>
            </w:r>
            <w:r w:rsidR="00A86875" w:rsidRPr="0053766E">
              <w:rPr>
                <w:rFonts w:eastAsia="Calibri"/>
                <w:color w:val="000000"/>
              </w:rPr>
              <w:t xml:space="preserve">to </w:t>
            </w:r>
            <w:r w:rsidR="00A6634B" w:rsidRPr="0053766E">
              <w:rPr>
                <w:rFonts w:eastAsia="Calibri"/>
                <w:color w:val="000000"/>
              </w:rPr>
              <w:t xml:space="preserve">radicalisation </w:t>
            </w:r>
          </w:p>
          <w:p w14:paraId="31CD0C16" w14:textId="77777777" w:rsidR="00C258B0" w:rsidRPr="0053766E" w:rsidRDefault="00C258B0" w:rsidP="0053766E">
            <w:pPr>
              <w:spacing w:after="0" w:line="240" w:lineRule="auto"/>
              <w:jc w:val="both"/>
              <w:rPr>
                <w:rFonts w:ascii="Arial" w:eastAsia="Times New Roman" w:hAnsi="Arial" w:cs="Arial"/>
                <w:bCs/>
                <w:color w:val="000000"/>
                <w:lang w:eastAsia="en-GB"/>
              </w:rPr>
            </w:pPr>
          </w:p>
          <w:p w14:paraId="47BC79E5" w14:textId="77777777" w:rsidR="00C258B0" w:rsidRPr="0053766E" w:rsidRDefault="000F2A37"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F</w:t>
            </w:r>
            <w:r w:rsidR="00C258B0" w:rsidRPr="0053766E">
              <w:rPr>
                <w:rFonts w:ascii="Arial" w:eastAsia="Times New Roman" w:hAnsi="Arial" w:cs="Arial"/>
                <w:color w:val="000000"/>
                <w:lang w:eastAsia="en-GB"/>
              </w:rPr>
              <w:t>rom 1</w:t>
            </w:r>
            <w:r w:rsidR="00C258B0" w:rsidRPr="0053766E">
              <w:rPr>
                <w:rFonts w:ascii="Arial" w:eastAsia="Times New Roman" w:hAnsi="Arial" w:cs="Arial"/>
                <w:color w:val="000000"/>
                <w:vertAlign w:val="superscript"/>
                <w:lang w:eastAsia="en-GB"/>
              </w:rPr>
              <w:t>st</w:t>
            </w:r>
            <w:r w:rsidR="00C258B0" w:rsidRPr="0053766E">
              <w:rPr>
                <w:rFonts w:ascii="Arial" w:eastAsia="Times New Roman" w:hAnsi="Arial" w:cs="Arial"/>
                <w:color w:val="000000"/>
                <w:lang w:eastAsia="en-GB"/>
              </w:rPr>
              <w:t xml:space="preserve"> July 2015, all schools are subject to </w:t>
            </w:r>
            <w:r w:rsidRPr="0053766E">
              <w:rPr>
                <w:rFonts w:ascii="Arial" w:eastAsia="Times New Roman" w:hAnsi="Arial" w:cs="Arial"/>
                <w:color w:val="000000"/>
                <w:lang w:eastAsia="en-GB"/>
              </w:rPr>
              <w:t xml:space="preserve">the Prevent Duty </w:t>
            </w:r>
            <w:r w:rsidR="0007341A" w:rsidRPr="0053766E">
              <w:rPr>
                <w:rFonts w:ascii="Arial" w:eastAsia="Times New Roman" w:hAnsi="Arial" w:cs="Arial"/>
                <w:color w:val="000000"/>
                <w:lang w:eastAsia="en-GB"/>
              </w:rPr>
              <w:t>and must have</w:t>
            </w:r>
            <w:r w:rsidR="00C258B0" w:rsidRPr="0053766E">
              <w:rPr>
                <w:rFonts w:ascii="Arial" w:eastAsia="Times New Roman" w:hAnsi="Arial" w:cs="Arial"/>
                <w:color w:val="000000"/>
                <w:lang w:eastAsia="en-GB"/>
              </w:rPr>
              <w:t xml:space="preserve"> </w:t>
            </w:r>
            <w:r w:rsidRPr="0053766E">
              <w:rPr>
                <w:rFonts w:ascii="Arial" w:eastAsia="Times New Roman" w:hAnsi="Arial" w:cs="Arial"/>
                <w:color w:val="000000"/>
                <w:lang w:eastAsia="en-GB"/>
              </w:rPr>
              <w:t>‘</w:t>
            </w:r>
            <w:r w:rsidR="00C258B0" w:rsidRPr="0053766E">
              <w:rPr>
                <w:rFonts w:ascii="Arial" w:eastAsia="Times New Roman" w:hAnsi="Arial" w:cs="Arial"/>
                <w:color w:val="000000"/>
                <w:lang w:eastAsia="en-GB"/>
              </w:rPr>
              <w:t>due regard to the need to prevent people being drawn into terrorism</w:t>
            </w:r>
            <w:r w:rsidRPr="0053766E">
              <w:rPr>
                <w:rFonts w:ascii="Arial" w:eastAsia="Times New Roman" w:hAnsi="Arial" w:cs="Arial"/>
                <w:color w:val="000000"/>
                <w:lang w:eastAsia="en-GB"/>
              </w:rPr>
              <w:t>’</w:t>
            </w:r>
            <w:r w:rsidR="00C258B0" w:rsidRPr="0053766E">
              <w:rPr>
                <w:rFonts w:ascii="Arial" w:eastAsia="Times New Roman" w:hAnsi="Arial" w:cs="Arial"/>
                <w:color w:val="000000"/>
                <w:lang w:eastAsia="en-GB"/>
              </w:rPr>
              <w:t xml:space="preserve"> (section 26, Counter Terrorism and Security Act 2015</w:t>
            </w:r>
            <w:r w:rsidR="006A650E" w:rsidRPr="0053766E">
              <w:rPr>
                <w:rFonts w:ascii="Arial" w:eastAsia="Times New Roman" w:hAnsi="Arial" w:cs="Arial"/>
                <w:color w:val="000000"/>
                <w:lang w:eastAsia="en-GB"/>
              </w:rPr>
              <w:t>)</w:t>
            </w:r>
          </w:p>
          <w:p w14:paraId="7FD8715F" w14:textId="77777777" w:rsidR="00C258B0" w:rsidRPr="0053766E" w:rsidRDefault="00C258B0" w:rsidP="0053766E">
            <w:pPr>
              <w:spacing w:after="0" w:line="240" w:lineRule="auto"/>
              <w:rPr>
                <w:rFonts w:ascii="Arial" w:eastAsia="Times New Roman" w:hAnsi="Arial" w:cs="Arial"/>
                <w:bCs/>
                <w:color w:val="000000"/>
                <w:lang w:eastAsia="en-GB"/>
              </w:rPr>
            </w:pPr>
          </w:p>
          <w:p w14:paraId="0DDAA370" w14:textId="77777777" w:rsidR="00C258B0" w:rsidRPr="0053766E" w:rsidRDefault="00C258B0" w:rsidP="0053766E">
            <w:pPr>
              <w:spacing w:after="0" w:line="240" w:lineRule="auto"/>
              <w:rPr>
                <w:rFonts w:ascii="Arial" w:hAnsi="Arial" w:cs="Arial"/>
                <w:color w:val="000000"/>
                <w:lang w:eastAsia="en-GB"/>
              </w:rPr>
            </w:pPr>
            <w:r w:rsidRPr="0053766E">
              <w:rPr>
                <w:rFonts w:ascii="Arial" w:eastAsia="Times New Roman" w:hAnsi="Arial" w:cs="Arial"/>
                <w:color w:val="000000"/>
                <w:lang w:eastAsia="en-GB"/>
              </w:rPr>
              <w:t>The current threat from terrorism in the United Kingdom may include the exploitation of vulnerable people, to involve them in terrorism or in activity in support of terrorism.  The normalisation of extreme views may also make children and young people vulnerable to future manipulation and exploitation.</w:t>
            </w:r>
            <w:r w:rsidRPr="0053766E">
              <w:rPr>
                <w:rFonts w:ascii="Arial" w:eastAsia="Times New Roman" w:hAnsi="Arial" w:cs="Arial"/>
                <w:bCs/>
                <w:color w:val="000000"/>
                <w:kern w:val="36"/>
                <w:lang w:eastAsia="en-GB"/>
              </w:rPr>
              <w:t xml:space="preserve"> </w:t>
            </w:r>
          </w:p>
          <w:p w14:paraId="6BDFDFC2" w14:textId="77777777" w:rsidR="00C258B0" w:rsidRPr="0053766E" w:rsidRDefault="00C258B0" w:rsidP="0053766E">
            <w:pPr>
              <w:spacing w:after="0" w:line="240" w:lineRule="auto"/>
              <w:rPr>
                <w:rFonts w:ascii="Arial" w:eastAsia="Times New Roman" w:hAnsi="Arial" w:cs="Arial"/>
                <w:bCs/>
                <w:color w:val="000000"/>
                <w:lang w:eastAsia="en-GB"/>
              </w:rPr>
            </w:pPr>
          </w:p>
          <w:p w14:paraId="727A4D3C" w14:textId="77777777" w:rsidR="00A86875" w:rsidRPr="0053766E" w:rsidRDefault="00C258B0" w:rsidP="0053766E">
            <w:pPr>
              <w:spacing w:after="0" w:line="240" w:lineRule="auto"/>
              <w:rPr>
                <w:rFonts w:ascii="Arial" w:eastAsia="Times New Roman" w:hAnsi="Arial" w:cs="Arial"/>
                <w:bCs/>
                <w:color w:val="000000"/>
                <w:lang w:eastAsia="en-GB"/>
              </w:rPr>
            </w:pPr>
            <w:r w:rsidRPr="0053766E">
              <w:rPr>
                <w:rFonts w:ascii="Arial" w:eastAsia="Times New Roman" w:hAnsi="Arial" w:cs="Arial"/>
                <w:bCs/>
                <w:color w:val="000000"/>
                <w:lang w:eastAsia="en-GB"/>
              </w:rPr>
              <w:t xml:space="preserve">Definitions of radicalisation, terrorism and extremism, and indicators of vulnerability to radicalisation are in </w:t>
            </w:r>
            <w:r w:rsidRPr="0053766E">
              <w:rPr>
                <w:rFonts w:ascii="Arial" w:eastAsia="Times New Roman" w:hAnsi="Arial" w:cs="Arial"/>
                <w:bCs/>
                <w:i/>
                <w:iCs/>
                <w:color w:val="000000"/>
                <w:lang w:eastAsia="en-GB"/>
              </w:rPr>
              <w:t>Appendix 4.</w:t>
            </w:r>
          </w:p>
        </w:tc>
        <w:tc>
          <w:tcPr>
            <w:tcW w:w="4140" w:type="dxa"/>
            <w:shd w:val="clear" w:color="auto" w:fill="F2F2F2" w:themeFill="background1" w:themeFillShade="F2"/>
          </w:tcPr>
          <w:p w14:paraId="41F9AE5E" w14:textId="77777777" w:rsidR="00E06575" w:rsidRPr="0053766E" w:rsidRDefault="00E06575" w:rsidP="0053766E">
            <w:pPr>
              <w:spacing w:after="0" w:line="240" w:lineRule="auto"/>
              <w:jc w:val="both"/>
              <w:rPr>
                <w:rFonts w:ascii="Arial" w:eastAsia="Times New Roman" w:hAnsi="Arial" w:cs="Arial"/>
                <w:i/>
                <w:color w:val="000000"/>
                <w:lang w:eastAsia="en-GB"/>
              </w:rPr>
            </w:pPr>
          </w:p>
          <w:p w14:paraId="1990C547"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This means that in our school:</w:t>
            </w:r>
          </w:p>
          <w:p w14:paraId="00F03A6D" w14:textId="77777777" w:rsidR="00C258B0" w:rsidRPr="0053766E" w:rsidRDefault="00C258B0" w:rsidP="0053766E">
            <w:pPr>
              <w:spacing w:after="0" w:line="240" w:lineRule="auto"/>
              <w:jc w:val="both"/>
              <w:rPr>
                <w:rFonts w:ascii="Arial" w:eastAsia="Times New Roman" w:hAnsi="Arial" w:cs="Arial"/>
                <w:bCs/>
                <w:i/>
                <w:color w:val="000000"/>
                <w:kern w:val="36"/>
                <w:lang w:eastAsia="en-GB"/>
              </w:rPr>
            </w:pPr>
          </w:p>
          <w:p w14:paraId="66AA3212" w14:textId="77777777" w:rsidR="0007341A" w:rsidRPr="0053766E" w:rsidRDefault="0007341A" w:rsidP="0053766E">
            <w:pPr>
              <w:spacing w:after="0" w:line="240" w:lineRule="auto"/>
              <w:jc w:val="both"/>
              <w:rPr>
                <w:rFonts w:ascii="Arial" w:eastAsia="Times New Roman" w:hAnsi="Arial" w:cs="Arial"/>
                <w:bCs/>
                <w:i/>
                <w:color w:val="000000"/>
                <w:kern w:val="36"/>
                <w:lang w:eastAsia="en-GB"/>
              </w:rPr>
            </w:pPr>
            <w:r w:rsidRPr="0053766E">
              <w:rPr>
                <w:rFonts w:ascii="Arial" w:eastAsia="Times New Roman" w:hAnsi="Arial" w:cs="Arial"/>
                <w:bCs/>
                <w:i/>
                <w:color w:val="000000"/>
                <w:kern w:val="36"/>
                <w:lang w:eastAsia="en-GB"/>
              </w:rPr>
              <w:t>We va</w:t>
            </w:r>
            <w:r w:rsidR="00C258B0" w:rsidRPr="0053766E">
              <w:rPr>
                <w:rFonts w:ascii="Arial" w:eastAsia="Times New Roman" w:hAnsi="Arial" w:cs="Arial"/>
                <w:bCs/>
                <w:i/>
                <w:color w:val="000000"/>
                <w:kern w:val="36"/>
                <w:lang w:eastAsia="en-GB"/>
              </w:rPr>
              <w:t>lue freedom of speech and the expression of beliefs and ideology as fundamental rights underpinning our society’s values.</w:t>
            </w:r>
          </w:p>
          <w:p w14:paraId="6930E822" w14:textId="77777777" w:rsidR="0007341A" w:rsidRPr="0053766E" w:rsidRDefault="0007341A" w:rsidP="0053766E">
            <w:pPr>
              <w:spacing w:after="0" w:line="240" w:lineRule="auto"/>
              <w:jc w:val="both"/>
              <w:rPr>
                <w:rFonts w:ascii="Arial" w:eastAsia="Times New Roman" w:hAnsi="Arial" w:cs="Arial"/>
                <w:bCs/>
                <w:i/>
                <w:color w:val="000000"/>
                <w:kern w:val="36"/>
                <w:lang w:eastAsia="en-GB"/>
              </w:rPr>
            </w:pPr>
          </w:p>
          <w:p w14:paraId="2C5F6E94" w14:textId="77777777" w:rsidR="0007341A" w:rsidRPr="0053766E" w:rsidRDefault="00C258B0" w:rsidP="47A756E5">
            <w:pPr>
              <w:spacing w:after="0" w:line="240" w:lineRule="auto"/>
              <w:jc w:val="both"/>
              <w:rPr>
                <w:rFonts w:ascii="Arial" w:eastAsia="Times New Roman" w:hAnsi="Arial" w:cs="Arial"/>
                <w:i/>
                <w:iCs/>
                <w:color w:val="000000"/>
                <w:kern w:val="36"/>
                <w:lang w:eastAsia="en-GB"/>
              </w:rPr>
            </w:pPr>
            <w:r w:rsidRPr="47A756E5">
              <w:rPr>
                <w:rFonts w:ascii="Arial" w:eastAsia="Times New Roman" w:hAnsi="Arial" w:cs="Arial"/>
                <w:i/>
                <w:iCs/>
                <w:color w:val="000000"/>
                <w:kern w:val="36"/>
                <w:lang w:eastAsia="en-GB"/>
              </w:rPr>
              <w:t xml:space="preserve"> Pupils and teachers have the right to speak freely and voice their opinions. However, freedom comes with responsibility and free speech that is designed to manipulate the vulnerable or that leads to violence and harm of others goes against the moral principles in which freedom of speech is valued.  </w:t>
            </w:r>
          </w:p>
          <w:p w14:paraId="20E36DAB" w14:textId="77777777" w:rsidR="0007341A" w:rsidRPr="0053766E" w:rsidRDefault="0007341A" w:rsidP="0053766E">
            <w:pPr>
              <w:spacing w:after="0" w:line="240" w:lineRule="auto"/>
              <w:jc w:val="both"/>
              <w:rPr>
                <w:rFonts w:ascii="Arial" w:eastAsia="Times New Roman" w:hAnsi="Arial" w:cs="Arial"/>
                <w:bCs/>
                <w:i/>
                <w:color w:val="000000"/>
                <w:kern w:val="36"/>
                <w:lang w:eastAsia="en-GB"/>
              </w:rPr>
            </w:pPr>
          </w:p>
          <w:p w14:paraId="2980E2A3"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bCs/>
                <w:i/>
                <w:color w:val="000000"/>
                <w:kern w:val="36"/>
                <w:lang w:eastAsia="en-GB"/>
              </w:rPr>
              <w:t>Free speech is not an unqualified privilege; it is subject to laws and policies governing equality, human rights, community safety and community cohesion.</w:t>
            </w:r>
            <w:r w:rsidRPr="0053766E">
              <w:rPr>
                <w:rFonts w:ascii="Arial" w:eastAsia="Times New Roman" w:hAnsi="Arial" w:cs="Arial"/>
                <w:color w:val="000000"/>
                <w:lang w:eastAsia="en-GB"/>
              </w:rPr>
              <w:t xml:space="preserve"> </w:t>
            </w:r>
          </w:p>
        </w:tc>
      </w:tr>
      <w:tr w:rsidR="00F66A57" w:rsidRPr="0053766E" w14:paraId="354E8EDF" w14:textId="77777777" w:rsidTr="5255EF94">
        <w:tc>
          <w:tcPr>
            <w:tcW w:w="5778" w:type="dxa"/>
            <w:shd w:val="clear" w:color="auto" w:fill="auto"/>
          </w:tcPr>
          <w:p w14:paraId="332B486D" w14:textId="77777777" w:rsidR="00C258B0" w:rsidRPr="0053766E" w:rsidRDefault="00453744" w:rsidP="00A86875">
            <w:pPr>
              <w:pStyle w:val="Heading2"/>
              <w:rPr>
                <w:color w:val="000000"/>
              </w:rPr>
            </w:pPr>
            <w:r w:rsidRPr="0053766E">
              <w:rPr>
                <w:color w:val="000000"/>
              </w:rPr>
              <w:t>1</w:t>
            </w:r>
            <w:r w:rsidR="00C258B0" w:rsidRPr="0053766E">
              <w:rPr>
                <w:color w:val="000000"/>
              </w:rPr>
              <w:t xml:space="preserve">4.1 Risk </w:t>
            </w:r>
            <w:r w:rsidR="00A6634B" w:rsidRPr="0053766E">
              <w:rPr>
                <w:color w:val="000000"/>
              </w:rPr>
              <w:t>reduction</w:t>
            </w:r>
          </w:p>
          <w:p w14:paraId="32D85219" w14:textId="77777777" w:rsidR="00A86875" w:rsidRPr="0053766E" w:rsidRDefault="00A86875" w:rsidP="0053766E">
            <w:pPr>
              <w:spacing w:after="0" w:line="240" w:lineRule="auto"/>
              <w:rPr>
                <w:rFonts w:ascii="Times New Roman" w:eastAsia="Times New Roman" w:hAnsi="Times New Roman"/>
                <w:color w:val="000000"/>
                <w:sz w:val="20"/>
                <w:szCs w:val="20"/>
                <w:lang w:eastAsia="en-GB"/>
              </w:rPr>
            </w:pPr>
          </w:p>
          <w:p w14:paraId="742559F7" w14:textId="77777777" w:rsidR="00C258B0" w:rsidRPr="0053766E" w:rsidRDefault="00C258B0" w:rsidP="0053766E">
            <w:pPr>
              <w:spacing w:after="0" w:line="240" w:lineRule="auto"/>
              <w:jc w:val="both"/>
              <w:rPr>
                <w:rFonts w:ascii="Arial" w:hAnsi="Arial" w:cs="Arial"/>
                <w:color w:val="000000"/>
                <w:lang w:eastAsia="en-GB"/>
              </w:rPr>
            </w:pPr>
            <w:r w:rsidRPr="0053766E">
              <w:rPr>
                <w:rFonts w:ascii="Arial" w:hAnsi="Arial" w:cs="Arial"/>
                <w:color w:val="000000"/>
                <w:lang w:eastAsia="en-GB"/>
              </w:rPr>
              <w:t xml:space="preserve">The school governors, </w:t>
            </w:r>
            <w:r w:rsidRPr="0053766E">
              <w:rPr>
                <w:rFonts w:ascii="Arial" w:hAnsi="Arial" w:cs="Arial"/>
                <w:b/>
                <w:bCs/>
                <w:color w:val="000000"/>
                <w:lang w:eastAsia="en-GB"/>
              </w:rPr>
              <w:t>Head Teacher</w:t>
            </w:r>
            <w:r w:rsidRPr="0053766E">
              <w:rPr>
                <w:rFonts w:ascii="Arial" w:hAnsi="Arial" w:cs="Arial"/>
                <w:color w:val="000000"/>
                <w:lang w:eastAsia="en-GB"/>
              </w:rPr>
              <w:t xml:space="preserve"> and the DSL will assess the level of risk within the school and put actions in place to reduce that risk.  Risk assessment may include consideration of the school’s RE curriculum, SEND policy, </w:t>
            </w:r>
            <w:r w:rsidR="00A82C20" w:rsidRPr="0053766E">
              <w:rPr>
                <w:rFonts w:ascii="Arial" w:hAnsi="Arial" w:cs="Arial"/>
                <w:color w:val="000000"/>
                <w:lang w:eastAsia="en-GB"/>
              </w:rPr>
              <w:t>assembly policy</w:t>
            </w:r>
            <w:r w:rsidRPr="0053766E">
              <w:rPr>
                <w:rFonts w:ascii="Arial" w:hAnsi="Arial" w:cs="Arial"/>
                <w:color w:val="000000"/>
                <w:lang w:eastAsia="en-GB"/>
              </w:rPr>
              <w:t xml:space="preserve">, the use of school premises by external agencies, integration of </w:t>
            </w:r>
            <w:r w:rsidRPr="0053766E">
              <w:rPr>
                <w:rFonts w:ascii="Arial" w:hAnsi="Arial" w:cs="Arial"/>
                <w:b/>
                <w:bCs/>
                <w:color w:val="000000"/>
                <w:lang w:eastAsia="en-GB"/>
              </w:rPr>
              <w:t>pupils</w:t>
            </w:r>
            <w:r w:rsidRPr="0053766E">
              <w:rPr>
                <w:rFonts w:ascii="Arial" w:hAnsi="Arial" w:cs="Arial"/>
                <w:color w:val="000000"/>
                <w:lang w:eastAsia="en-GB"/>
              </w:rPr>
              <w:t xml:space="preserve"> by gender and SEN, anti-bullying policy and other issues specific to the school’s profile, community and philosophy. To this end, open source due diligence checks will be undertaken on all external speakers invited to our school. An example of this can be found </w:t>
            </w:r>
            <w:hyperlink r:id="rId44" w:history="1">
              <w:r w:rsidR="00CA1EE3" w:rsidRPr="0053766E">
                <w:rPr>
                  <w:rStyle w:val="Hyperlink"/>
                  <w:rFonts w:ascii="Arial" w:hAnsi="Arial" w:cs="Arial"/>
                  <w:b/>
                  <w:bCs/>
                  <w:color w:val="000000"/>
                  <w:lang w:eastAsia="en-GB"/>
                </w:rPr>
                <w:t>here</w:t>
              </w:r>
            </w:hyperlink>
            <w:r w:rsidRPr="0053766E">
              <w:rPr>
                <w:rFonts w:ascii="Arial" w:hAnsi="Arial" w:cs="Arial"/>
                <w:color w:val="000000"/>
                <w:lang w:eastAsia="en-GB"/>
              </w:rPr>
              <w:t xml:space="preserve">: </w:t>
            </w:r>
          </w:p>
          <w:p w14:paraId="2AE9DFB0" w14:textId="77777777" w:rsidR="00C258B0" w:rsidRPr="0053766E" w:rsidRDefault="00C258B0" w:rsidP="0053766E">
            <w:pPr>
              <w:spacing w:after="0" w:line="240" w:lineRule="auto"/>
              <w:jc w:val="both"/>
              <w:rPr>
                <w:rFonts w:ascii="Arial" w:hAnsi="Arial" w:cs="Arial"/>
                <w:color w:val="000000"/>
                <w:lang w:eastAsia="en-GB"/>
              </w:rPr>
            </w:pPr>
            <w:r w:rsidRPr="0053766E">
              <w:rPr>
                <w:rFonts w:ascii="Arial" w:hAnsi="Arial" w:cs="Arial"/>
                <w:color w:val="000000"/>
                <w:lang w:eastAsia="en-GB"/>
              </w:rPr>
              <w:t xml:space="preserve">           </w:t>
            </w:r>
          </w:p>
          <w:p w14:paraId="0CE19BC3"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79461F69" w14:textId="77777777" w:rsidR="00C258B0" w:rsidRPr="0053766E" w:rsidRDefault="00C258B0" w:rsidP="0053766E">
            <w:pPr>
              <w:spacing w:after="0" w:line="240" w:lineRule="auto"/>
              <w:jc w:val="both"/>
              <w:rPr>
                <w:rFonts w:ascii="Arial" w:eastAsia="Times New Roman" w:hAnsi="Arial" w:cs="Arial"/>
                <w:bCs/>
                <w:color w:val="000000"/>
                <w:lang w:eastAsia="en-GB"/>
              </w:rPr>
            </w:pPr>
            <w:r w:rsidRPr="0053766E">
              <w:rPr>
                <w:rFonts w:ascii="Arial" w:eastAsia="Times New Roman" w:hAnsi="Arial" w:cs="Arial"/>
                <w:color w:val="000000"/>
                <w:lang w:eastAsia="en-GB"/>
              </w:rPr>
              <w:t>The setting is required to identify a Prevent Single Point of Contact (SPOC) who will be the lead within the organisation for safeguarding in relation to protecting individuals from radicalisation and involvement in terrorism: this will normally be the DSL.</w:t>
            </w:r>
            <w:r w:rsidRPr="0053766E">
              <w:rPr>
                <w:rFonts w:ascii="Arial" w:eastAsia="Times New Roman" w:hAnsi="Arial" w:cs="Arial"/>
                <w:b/>
                <w:color w:val="000000"/>
                <w:lang w:eastAsia="en-GB"/>
              </w:rPr>
              <w:t xml:space="preserve"> </w:t>
            </w:r>
            <w:r w:rsidRPr="0053766E">
              <w:rPr>
                <w:rFonts w:ascii="Arial" w:eastAsia="Times New Roman" w:hAnsi="Arial" w:cs="Arial"/>
                <w:color w:val="000000"/>
                <w:lang w:eastAsia="en-GB"/>
              </w:rPr>
              <w:t>The responsibilities of the SPOC are described in Appendix 5</w:t>
            </w:r>
          </w:p>
          <w:p w14:paraId="63966B72" w14:textId="77777777" w:rsidR="00C258B0" w:rsidRPr="0053766E" w:rsidRDefault="00C258B0" w:rsidP="0053766E">
            <w:pPr>
              <w:spacing w:after="0" w:line="240" w:lineRule="auto"/>
              <w:jc w:val="both"/>
              <w:rPr>
                <w:rFonts w:ascii="Arial" w:eastAsia="Times New Roman" w:hAnsi="Arial" w:cs="Arial"/>
                <w:bCs/>
                <w:color w:val="000000"/>
                <w:kern w:val="36"/>
                <w:lang w:eastAsia="en-GB"/>
              </w:rPr>
            </w:pPr>
          </w:p>
          <w:p w14:paraId="23536548" w14:textId="77777777" w:rsidR="00C2386E" w:rsidRPr="0053766E" w:rsidRDefault="00C2386E" w:rsidP="0053766E">
            <w:pPr>
              <w:spacing w:after="0" w:line="240" w:lineRule="auto"/>
              <w:jc w:val="both"/>
              <w:rPr>
                <w:rFonts w:ascii="Arial" w:eastAsia="Times New Roman" w:hAnsi="Arial" w:cs="Arial"/>
                <w:bCs/>
                <w:color w:val="000000"/>
                <w:kern w:val="36"/>
                <w:lang w:eastAsia="en-GB"/>
              </w:rPr>
            </w:pPr>
          </w:p>
          <w:p w14:paraId="58ABBE43" w14:textId="77777777" w:rsidR="00C258B0" w:rsidRPr="0053766E" w:rsidRDefault="00C258B0" w:rsidP="0053766E">
            <w:pPr>
              <w:spacing w:after="0" w:line="240" w:lineRule="auto"/>
              <w:jc w:val="both"/>
              <w:rPr>
                <w:rFonts w:ascii="Arial" w:eastAsia="Times New Roman" w:hAnsi="Arial" w:cs="Arial"/>
                <w:bCs/>
                <w:color w:val="000000"/>
                <w:kern w:val="36"/>
                <w:lang w:eastAsia="en-GB"/>
              </w:rPr>
            </w:pPr>
            <w:r w:rsidRPr="0053766E">
              <w:rPr>
                <w:rFonts w:ascii="Arial" w:eastAsia="Times New Roman" w:hAnsi="Arial" w:cs="Arial"/>
                <w:bCs/>
                <w:color w:val="000000"/>
                <w:kern w:val="36"/>
                <w:lang w:eastAsia="en-GB"/>
              </w:rPr>
              <w:t xml:space="preserve">The </w:t>
            </w:r>
            <w:r w:rsidR="00A6634B" w:rsidRPr="0053766E">
              <w:rPr>
                <w:rFonts w:ascii="Arial" w:eastAsia="Times New Roman" w:hAnsi="Arial" w:cs="Arial"/>
                <w:bCs/>
                <w:color w:val="000000"/>
                <w:kern w:val="36"/>
                <w:lang w:eastAsia="en-GB"/>
              </w:rPr>
              <w:t xml:space="preserve">school </w:t>
            </w:r>
            <w:r w:rsidRPr="0053766E">
              <w:rPr>
                <w:rFonts w:ascii="Arial" w:eastAsia="Times New Roman" w:hAnsi="Arial" w:cs="Arial"/>
                <w:bCs/>
                <w:color w:val="000000"/>
                <w:kern w:val="36"/>
                <w:lang w:eastAsia="en-GB"/>
              </w:rPr>
              <w:t xml:space="preserve">will monitor online activity within the school to ensure that inappropriate sites are not accessed by </w:t>
            </w:r>
            <w:r w:rsidR="006D7E01">
              <w:rPr>
                <w:rFonts w:ascii="Arial" w:eastAsia="Times New Roman" w:hAnsi="Arial" w:cs="Arial"/>
                <w:b/>
                <w:color w:val="000000"/>
                <w:kern w:val="36"/>
                <w:lang w:eastAsia="en-GB"/>
              </w:rPr>
              <w:t>pupils</w:t>
            </w:r>
            <w:r w:rsidRPr="0053766E">
              <w:rPr>
                <w:rFonts w:ascii="Arial" w:eastAsia="Times New Roman" w:hAnsi="Arial" w:cs="Arial"/>
                <w:bCs/>
                <w:color w:val="000000"/>
                <w:kern w:val="36"/>
                <w:lang w:eastAsia="en-GB"/>
              </w:rPr>
              <w:t xml:space="preserve"> or staff. </w:t>
            </w:r>
          </w:p>
          <w:p w14:paraId="271AE1F2" w14:textId="77777777" w:rsidR="00C258B0" w:rsidRPr="0053766E" w:rsidRDefault="00C258B0" w:rsidP="0053766E">
            <w:pPr>
              <w:spacing w:after="0" w:line="240" w:lineRule="auto"/>
              <w:jc w:val="both"/>
              <w:rPr>
                <w:rFonts w:ascii="Arial" w:hAnsi="Arial" w:cs="Arial"/>
                <w:bCs/>
                <w:color w:val="000000"/>
                <w:lang w:eastAsia="en-GB"/>
              </w:rPr>
            </w:pPr>
          </w:p>
          <w:p w14:paraId="016372CB" w14:textId="77777777" w:rsidR="00C258B0" w:rsidRPr="0053766E" w:rsidRDefault="00C258B0" w:rsidP="0053766E">
            <w:pPr>
              <w:spacing w:after="0" w:line="240" w:lineRule="auto"/>
              <w:jc w:val="both"/>
              <w:rPr>
                <w:rFonts w:ascii="Arial" w:hAnsi="Arial" w:cs="Arial"/>
                <w:bCs/>
                <w:color w:val="000000"/>
                <w:lang w:eastAsia="en-GB"/>
              </w:rPr>
            </w:pPr>
            <w:r w:rsidRPr="0053766E">
              <w:rPr>
                <w:rFonts w:ascii="Arial" w:hAnsi="Arial" w:cs="Arial"/>
                <w:bCs/>
                <w:color w:val="000000"/>
                <w:lang w:eastAsia="en-GB"/>
              </w:rPr>
              <w:t xml:space="preserve">The </w:t>
            </w:r>
            <w:r w:rsidR="00A6634B" w:rsidRPr="0053766E">
              <w:rPr>
                <w:rFonts w:ascii="Arial" w:hAnsi="Arial" w:cs="Arial"/>
                <w:bCs/>
                <w:color w:val="000000"/>
                <w:lang w:eastAsia="en-GB"/>
              </w:rPr>
              <w:t xml:space="preserve">school </w:t>
            </w:r>
            <w:r w:rsidRPr="0053766E">
              <w:rPr>
                <w:rFonts w:ascii="Arial" w:hAnsi="Arial" w:cs="Arial"/>
                <w:bCs/>
                <w:color w:val="000000"/>
                <w:lang w:eastAsia="en-GB"/>
              </w:rPr>
              <w:t>has a duty to cooperate with the Channel programme in the carrying out of its functions, and with the Police in providing information about an individual who is referred to Channel (Section 38, Counter Terrorism and Security Act 2015).</w:t>
            </w:r>
          </w:p>
          <w:p w14:paraId="4AE5B7AF" w14:textId="77777777" w:rsidR="00C258B0" w:rsidRPr="0053766E" w:rsidRDefault="00C258B0" w:rsidP="0053766E">
            <w:pPr>
              <w:spacing w:after="0" w:line="240" w:lineRule="auto"/>
              <w:jc w:val="both"/>
              <w:rPr>
                <w:rFonts w:ascii="Arial" w:hAnsi="Arial" w:cs="Arial"/>
                <w:bCs/>
                <w:color w:val="000000"/>
                <w:lang w:eastAsia="en-GB"/>
              </w:rPr>
            </w:pPr>
          </w:p>
          <w:p w14:paraId="3955E093" w14:textId="77777777" w:rsidR="00010075" w:rsidRPr="0053766E" w:rsidRDefault="00010075" w:rsidP="0053766E">
            <w:pPr>
              <w:spacing w:after="0" w:line="240" w:lineRule="auto"/>
              <w:jc w:val="both"/>
              <w:rPr>
                <w:rFonts w:ascii="Arial" w:hAnsi="Arial" w:cs="Arial"/>
                <w:bCs/>
                <w:color w:val="000000"/>
                <w:lang w:eastAsia="en-GB"/>
              </w:rPr>
            </w:pPr>
          </w:p>
          <w:p w14:paraId="6AF57413" w14:textId="77777777" w:rsidR="00C258B0" w:rsidRPr="0053766E" w:rsidRDefault="00C258B0" w:rsidP="00A86875">
            <w:pPr>
              <w:pStyle w:val="Heading2"/>
              <w:rPr>
                <w:rFonts w:eastAsia="Calibri"/>
                <w:color w:val="000000"/>
              </w:rPr>
            </w:pPr>
            <w:r w:rsidRPr="0053766E">
              <w:rPr>
                <w:rFonts w:eastAsia="Calibri"/>
                <w:color w:val="000000"/>
              </w:rPr>
              <w:t>14.2</w:t>
            </w:r>
            <w:r w:rsidRPr="0053766E">
              <w:rPr>
                <w:rFonts w:eastAsia="Calibri"/>
                <w:color w:val="000000"/>
              </w:rPr>
              <w:tab/>
              <w:t>Channel</w:t>
            </w:r>
          </w:p>
          <w:p w14:paraId="12C42424" w14:textId="77777777" w:rsidR="0007341A" w:rsidRPr="0053766E" w:rsidRDefault="0007341A" w:rsidP="0053766E">
            <w:pPr>
              <w:spacing w:after="0" w:line="240" w:lineRule="auto"/>
              <w:rPr>
                <w:rFonts w:ascii="Times New Roman" w:hAnsi="Times New Roman"/>
                <w:color w:val="000000"/>
                <w:sz w:val="20"/>
                <w:szCs w:val="20"/>
                <w:lang w:eastAsia="en-GB"/>
              </w:rPr>
            </w:pPr>
          </w:p>
          <w:p w14:paraId="16F9D4BE" w14:textId="77777777" w:rsidR="00C258B0" w:rsidRPr="0053766E" w:rsidRDefault="00C258B0" w:rsidP="0053766E">
            <w:pPr>
              <w:spacing w:after="0" w:line="240" w:lineRule="auto"/>
              <w:jc w:val="both"/>
              <w:rPr>
                <w:rFonts w:ascii="Arial" w:hAnsi="Arial" w:cs="Arial"/>
                <w:bCs/>
                <w:color w:val="000000"/>
                <w:lang w:eastAsia="en-GB"/>
              </w:rPr>
            </w:pPr>
            <w:r w:rsidRPr="0053766E">
              <w:rPr>
                <w:rFonts w:ascii="Arial" w:hAnsi="Arial" w:cs="Arial"/>
                <w:bCs/>
                <w:color w:val="000000"/>
                <w:lang w:eastAsia="en-GB"/>
              </w:rPr>
              <w:t>Channel is a multi-agency approach to provide support to individuals who are at risk of being drawn into terrorist related activity. It is led by the West Midlands Police Counter-Terrorism Unit, and it aims to:</w:t>
            </w:r>
          </w:p>
          <w:p w14:paraId="01546493" w14:textId="77777777" w:rsidR="00C258B0" w:rsidRPr="0053766E" w:rsidRDefault="00C258B0" w:rsidP="0053766E">
            <w:pPr>
              <w:numPr>
                <w:ilvl w:val="0"/>
                <w:numId w:val="32"/>
              </w:numPr>
              <w:spacing w:after="0" w:line="240" w:lineRule="auto"/>
              <w:jc w:val="both"/>
              <w:rPr>
                <w:rFonts w:ascii="Arial" w:hAnsi="Arial" w:cs="Arial"/>
                <w:bCs/>
                <w:color w:val="000000"/>
                <w:lang w:eastAsia="en-GB"/>
              </w:rPr>
            </w:pPr>
            <w:r w:rsidRPr="0053766E">
              <w:rPr>
                <w:rFonts w:ascii="Arial" w:hAnsi="Arial" w:cs="Arial"/>
                <w:bCs/>
                <w:color w:val="000000"/>
                <w:lang w:eastAsia="en-GB"/>
              </w:rPr>
              <w:t>Establish an effective multi-agency referral and intervention process to identify vulnerable individuals;</w:t>
            </w:r>
          </w:p>
          <w:p w14:paraId="1065ABB1" w14:textId="77777777" w:rsidR="00C258B0" w:rsidRPr="0053766E" w:rsidRDefault="00C258B0" w:rsidP="0053766E">
            <w:pPr>
              <w:numPr>
                <w:ilvl w:val="0"/>
                <w:numId w:val="32"/>
              </w:numPr>
              <w:spacing w:after="0" w:line="240" w:lineRule="auto"/>
              <w:jc w:val="both"/>
              <w:rPr>
                <w:rFonts w:ascii="Arial" w:hAnsi="Arial" w:cs="Arial"/>
                <w:bCs/>
                <w:color w:val="000000"/>
                <w:lang w:eastAsia="en-GB"/>
              </w:rPr>
            </w:pPr>
            <w:r w:rsidRPr="0053766E">
              <w:rPr>
                <w:rFonts w:ascii="Arial" w:hAnsi="Arial" w:cs="Arial"/>
                <w:bCs/>
                <w:color w:val="000000"/>
                <w:lang w:eastAsia="en-GB"/>
              </w:rPr>
              <w:t>Safeguard individuals who might be vulnerable to being radicalised, so that they are not at risk of being drawn into terrorist-related activity; and</w:t>
            </w:r>
          </w:p>
          <w:p w14:paraId="0A152665" w14:textId="77777777" w:rsidR="00C258B0" w:rsidRPr="0053766E" w:rsidRDefault="00C258B0" w:rsidP="0053766E">
            <w:pPr>
              <w:numPr>
                <w:ilvl w:val="0"/>
                <w:numId w:val="32"/>
              </w:numPr>
              <w:spacing w:after="0" w:line="240" w:lineRule="auto"/>
              <w:jc w:val="both"/>
              <w:rPr>
                <w:rFonts w:ascii="Arial" w:hAnsi="Arial" w:cs="Arial"/>
                <w:bCs/>
                <w:color w:val="000000"/>
                <w:lang w:eastAsia="en-GB"/>
              </w:rPr>
            </w:pPr>
            <w:r w:rsidRPr="0053766E">
              <w:rPr>
                <w:rFonts w:ascii="Arial" w:hAnsi="Arial" w:cs="Arial"/>
                <w:bCs/>
                <w:color w:val="000000"/>
                <w:lang w:eastAsia="en-GB"/>
              </w:rPr>
              <w:t>Provide early intervention to protect and divert people away from the risks they face and reduce vulnerability.</w:t>
            </w:r>
          </w:p>
          <w:p w14:paraId="379CA55B" w14:textId="77777777" w:rsidR="0007341A" w:rsidRPr="0053766E" w:rsidRDefault="0007341A" w:rsidP="0053766E">
            <w:pPr>
              <w:spacing w:after="0" w:line="240" w:lineRule="auto"/>
              <w:jc w:val="both"/>
              <w:rPr>
                <w:rFonts w:ascii="Arial" w:hAnsi="Arial" w:cs="Arial"/>
                <w:bCs/>
                <w:color w:val="000000"/>
                <w:lang w:eastAsia="en-GB"/>
              </w:rPr>
            </w:pPr>
          </w:p>
          <w:p w14:paraId="7DD04498" w14:textId="77777777" w:rsidR="00C258B0" w:rsidRPr="0053766E" w:rsidRDefault="00C258B0" w:rsidP="0053766E">
            <w:pPr>
              <w:spacing w:after="0" w:line="240" w:lineRule="auto"/>
              <w:jc w:val="both"/>
              <w:rPr>
                <w:rFonts w:ascii="Arial" w:hAnsi="Arial" w:cs="Arial"/>
                <w:bCs/>
                <w:color w:val="000000"/>
                <w:lang w:eastAsia="en-GB"/>
              </w:rPr>
            </w:pPr>
            <w:r w:rsidRPr="0053766E">
              <w:rPr>
                <w:rFonts w:ascii="Arial" w:hAnsi="Arial" w:cs="Arial"/>
                <w:bCs/>
                <w:color w:val="000000"/>
                <w:lang w:eastAsia="en-GB"/>
              </w:rPr>
              <w:t xml:space="preserve">Further guidance about duties relating to the risk of radicalisation is available in the Advice for Schools on </w:t>
            </w:r>
            <w:hyperlink r:id="rId45" w:history="1">
              <w:r w:rsidRPr="0053766E">
                <w:rPr>
                  <w:rFonts w:ascii="Arial" w:hAnsi="Arial" w:cs="Arial"/>
                  <w:b/>
                  <w:bCs/>
                  <w:color w:val="000000"/>
                  <w:u w:val="single"/>
                  <w:lang w:eastAsia="en-GB"/>
                </w:rPr>
                <w:t>The Prevent Duty</w:t>
              </w:r>
            </w:hyperlink>
            <w:r w:rsidRPr="0053766E">
              <w:rPr>
                <w:rFonts w:ascii="Arial" w:hAnsi="Arial" w:cs="Arial"/>
                <w:bCs/>
                <w:color w:val="000000"/>
                <w:u w:val="single"/>
                <w:lang w:eastAsia="en-GB"/>
              </w:rPr>
              <w:t>.</w:t>
            </w:r>
          </w:p>
          <w:p w14:paraId="5ABF93C4" w14:textId="77777777" w:rsidR="00C258B0" w:rsidRPr="0053766E" w:rsidRDefault="00C258B0" w:rsidP="0053766E">
            <w:pPr>
              <w:spacing w:after="0" w:line="240" w:lineRule="auto"/>
              <w:jc w:val="both"/>
              <w:rPr>
                <w:rFonts w:ascii="Arial" w:hAnsi="Arial" w:cs="Arial"/>
                <w:color w:val="000000"/>
                <w:lang w:eastAsia="en-GB"/>
              </w:rPr>
            </w:pPr>
          </w:p>
        </w:tc>
        <w:tc>
          <w:tcPr>
            <w:tcW w:w="4140" w:type="dxa"/>
            <w:shd w:val="clear" w:color="auto" w:fill="F2F2F2" w:themeFill="background1" w:themeFillShade="F2"/>
          </w:tcPr>
          <w:p w14:paraId="71DCB018" w14:textId="77777777" w:rsidR="00C2386E" w:rsidRPr="0053766E" w:rsidRDefault="00C2386E" w:rsidP="0053766E">
            <w:pPr>
              <w:spacing w:after="0" w:line="240" w:lineRule="auto"/>
              <w:jc w:val="both"/>
              <w:rPr>
                <w:rFonts w:ascii="Arial" w:eastAsia="Times New Roman" w:hAnsi="Arial" w:cs="Arial"/>
                <w:i/>
                <w:color w:val="000000"/>
                <w:lang w:eastAsia="en-GB"/>
              </w:rPr>
            </w:pPr>
          </w:p>
          <w:p w14:paraId="5EB4D61F"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i/>
                <w:color w:val="000000"/>
                <w:lang w:eastAsia="en-GB"/>
              </w:rPr>
              <w:t>We are clear that</w:t>
            </w:r>
            <w:r w:rsidR="000F2A37" w:rsidRPr="0053766E">
              <w:rPr>
                <w:rFonts w:ascii="Arial" w:eastAsia="Times New Roman" w:hAnsi="Arial" w:cs="Arial"/>
                <w:i/>
                <w:color w:val="000000"/>
                <w:lang w:eastAsia="en-GB"/>
              </w:rPr>
              <w:t xml:space="preserve"> </w:t>
            </w:r>
            <w:r w:rsidRPr="0053766E">
              <w:rPr>
                <w:rFonts w:ascii="Arial" w:eastAsia="Times New Roman" w:hAnsi="Arial" w:cs="Arial"/>
                <w:i/>
                <w:color w:val="000000"/>
                <w:lang w:eastAsia="en-GB"/>
              </w:rPr>
              <w:t>exploitation and radicalisation must be viewed as a safeguarding concern and that protecting children from the risk of radicalisation from any group (including, but not restricted to, those linked to Islamist ideology, or to Far Right/Neo-Nazi/White Supremacist, Domestic Terrorism, Irish Nationalist and Loyalist paramilitary groups, and extremist Animal Rights movements) is part of our school’s safeguarding duty.</w:t>
            </w:r>
            <w:r w:rsidRPr="0053766E">
              <w:rPr>
                <w:rFonts w:ascii="Arial" w:eastAsia="Times New Roman" w:hAnsi="Arial" w:cs="Arial"/>
                <w:color w:val="000000"/>
                <w:lang w:eastAsia="en-GB"/>
              </w:rPr>
              <w:t xml:space="preserve"> </w:t>
            </w:r>
          </w:p>
          <w:p w14:paraId="4B644A8D"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082C48EB" w14:textId="77777777" w:rsidR="00E06575" w:rsidRPr="0053766E" w:rsidRDefault="00E06575" w:rsidP="0053766E">
            <w:pPr>
              <w:spacing w:after="0" w:line="240" w:lineRule="auto"/>
              <w:jc w:val="both"/>
              <w:rPr>
                <w:rFonts w:ascii="Arial" w:eastAsia="Times New Roman" w:hAnsi="Arial" w:cs="Arial"/>
                <w:i/>
                <w:color w:val="000000"/>
                <w:lang w:eastAsia="en-GB"/>
              </w:rPr>
            </w:pPr>
          </w:p>
          <w:p w14:paraId="0BCDD156"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The SPOC for our school is:</w:t>
            </w:r>
          </w:p>
          <w:p w14:paraId="2ABC31CD" w14:textId="7C5C2684" w:rsidR="00C258B0" w:rsidRPr="0053766E" w:rsidRDefault="00C258B0" w:rsidP="5255EF94">
            <w:pPr>
              <w:spacing w:after="0" w:line="240" w:lineRule="auto"/>
              <w:jc w:val="both"/>
              <w:rPr>
                <w:rFonts w:ascii="Arial" w:eastAsia="Times New Roman" w:hAnsi="Arial" w:cs="Arial"/>
                <w:i/>
                <w:iCs/>
                <w:color w:val="000000"/>
                <w:lang w:eastAsia="en-GB"/>
              </w:rPr>
            </w:pPr>
            <w:r w:rsidRPr="5255EF94">
              <w:rPr>
                <w:rFonts w:ascii="Arial" w:eastAsia="Times New Roman" w:hAnsi="Arial" w:cs="Arial"/>
                <w:i/>
                <w:iCs/>
                <w:color w:val="000000" w:themeColor="text1"/>
                <w:lang w:eastAsia="en-GB"/>
              </w:rPr>
              <w:t>Name:</w:t>
            </w:r>
            <w:r w:rsidR="7DEAB024" w:rsidRPr="5255EF94">
              <w:rPr>
                <w:rFonts w:ascii="Arial" w:eastAsia="Times New Roman" w:hAnsi="Arial" w:cs="Arial"/>
                <w:i/>
                <w:iCs/>
                <w:color w:val="000000" w:themeColor="text1"/>
                <w:lang w:eastAsia="en-GB"/>
              </w:rPr>
              <w:t xml:space="preserve"> </w:t>
            </w:r>
            <w:r w:rsidR="006D7E01" w:rsidRPr="5255EF94">
              <w:rPr>
                <w:rFonts w:ascii="Arial" w:eastAsia="Times New Roman" w:hAnsi="Arial" w:cs="Arial"/>
                <w:color w:val="000000" w:themeColor="text1"/>
                <w:lang w:eastAsia="en-GB"/>
              </w:rPr>
              <w:t>Sarah Hewitt-Clarkson</w:t>
            </w:r>
            <w:r w:rsidR="0FDB9905" w:rsidRPr="5255EF94">
              <w:rPr>
                <w:rFonts w:ascii="Arial" w:eastAsia="Times New Roman" w:hAnsi="Arial" w:cs="Arial"/>
                <w:color w:val="000000" w:themeColor="text1"/>
                <w:lang w:eastAsia="en-GB"/>
              </w:rPr>
              <w:t xml:space="preserve"> Home Office Trained WRAP Sept 2020 </w:t>
            </w:r>
          </w:p>
          <w:p w14:paraId="2677290C"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5A4F971D" w14:textId="506EA169" w:rsidR="00C258B0" w:rsidRPr="0053766E" w:rsidRDefault="00C258B0" w:rsidP="47A756E5">
            <w:pPr>
              <w:spacing w:after="0" w:line="240" w:lineRule="auto"/>
              <w:jc w:val="both"/>
              <w:rPr>
                <w:rFonts w:ascii="Arial" w:hAnsi="Arial" w:cs="Arial"/>
                <w:i/>
                <w:iCs/>
                <w:color w:val="000000"/>
                <w:lang w:eastAsia="en-GB"/>
              </w:rPr>
            </w:pPr>
            <w:r w:rsidRPr="47A756E5">
              <w:rPr>
                <w:rFonts w:ascii="Arial" w:hAnsi="Arial" w:cs="Arial"/>
                <w:i/>
                <w:iCs/>
                <w:color w:val="000000"/>
                <w:lang w:eastAsia="en-GB"/>
              </w:rPr>
              <w:t xml:space="preserve">All staff within our school </w:t>
            </w:r>
            <w:r w:rsidRPr="47A756E5">
              <w:rPr>
                <w:rFonts w:ascii="Arial" w:eastAsia="Times New Roman" w:hAnsi="Arial" w:cs="Arial"/>
                <w:i/>
                <w:iCs/>
                <w:color w:val="000000"/>
                <w:kern w:val="36"/>
                <w:lang w:eastAsia="en-GB"/>
              </w:rPr>
              <w:t xml:space="preserve">will be </w:t>
            </w:r>
            <w:r w:rsidR="005C0F89" w:rsidRPr="47A756E5">
              <w:rPr>
                <w:rFonts w:ascii="Arial" w:eastAsia="Times New Roman" w:hAnsi="Arial" w:cs="Arial"/>
                <w:i/>
                <w:iCs/>
                <w:color w:val="000000"/>
                <w:kern w:val="36"/>
                <w:lang w:eastAsia="en-GB"/>
              </w:rPr>
              <w:t xml:space="preserve">on </w:t>
            </w:r>
            <w:r w:rsidRPr="47A756E5">
              <w:rPr>
                <w:rFonts w:ascii="Arial" w:eastAsia="Times New Roman" w:hAnsi="Arial" w:cs="Arial"/>
                <w:i/>
                <w:iCs/>
                <w:color w:val="000000"/>
                <w:kern w:val="36"/>
                <w:lang w:eastAsia="en-GB"/>
              </w:rPr>
              <w:t>alert to changes in a child</w:t>
            </w:r>
            <w:r w:rsidR="7E6F3029" w:rsidRPr="47A756E5">
              <w:rPr>
                <w:rFonts w:ascii="Arial" w:eastAsia="Times New Roman" w:hAnsi="Arial" w:cs="Arial"/>
                <w:i/>
                <w:iCs/>
                <w:color w:val="000000"/>
                <w:kern w:val="36"/>
                <w:lang w:eastAsia="en-GB"/>
              </w:rPr>
              <w:t>’s</w:t>
            </w:r>
            <w:r w:rsidR="7E6F3029" w:rsidRPr="47A756E5">
              <w:rPr>
                <w:rFonts w:ascii="Arial" w:eastAsia="Times New Roman" w:hAnsi="Arial" w:cs="Arial"/>
                <w:b/>
                <w:bCs/>
                <w:i/>
                <w:iCs/>
                <w:color w:val="000000"/>
                <w:kern w:val="36"/>
                <w:lang w:eastAsia="en-GB"/>
              </w:rPr>
              <w:t xml:space="preserve"> </w:t>
            </w:r>
            <w:r w:rsidRPr="47A756E5">
              <w:rPr>
                <w:rFonts w:ascii="Arial" w:eastAsia="Times New Roman" w:hAnsi="Arial" w:cs="Arial"/>
                <w:i/>
                <w:iCs/>
                <w:color w:val="000000"/>
                <w:kern w:val="36"/>
                <w:lang w:eastAsia="en-GB"/>
              </w:rPr>
              <w:t>behaviour or attitude which could indicate that they are in need of help or protection.</w:t>
            </w:r>
          </w:p>
          <w:p w14:paraId="249BF8C6" w14:textId="77777777" w:rsidR="00C258B0" w:rsidRPr="0053766E" w:rsidRDefault="00C258B0" w:rsidP="0053766E">
            <w:pPr>
              <w:spacing w:after="0" w:line="240" w:lineRule="auto"/>
              <w:jc w:val="both"/>
              <w:rPr>
                <w:rFonts w:ascii="Arial" w:hAnsi="Arial" w:cs="Arial"/>
                <w:i/>
                <w:color w:val="000000"/>
                <w:lang w:eastAsia="en-GB"/>
              </w:rPr>
            </w:pPr>
          </w:p>
          <w:p w14:paraId="0EF46479" w14:textId="77777777" w:rsidR="00C258B0" w:rsidRPr="0053766E" w:rsidRDefault="00C258B0" w:rsidP="0053766E">
            <w:pPr>
              <w:spacing w:after="0" w:line="240" w:lineRule="auto"/>
              <w:jc w:val="both"/>
              <w:rPr>
                <w:rFonts w:ascii="Arial" w:eastAsia="Times New Roman" w:hAnsi="Arial" w:cs="Arial"/>
                <w:bCs/>
                <w:i/>
                <w:color w:val="000000"/>
                <w:kern w:val="36"/>
                <w:lang w:eastAsia="en-GB"/>
              </w:rPr>
            </w:pPr>
          </w:p>
          <w:p w14:paraId="11F1D440" w14:textId="7B4E01AD" w:rsidR="00C258B0" w:rsidRPr="0053766E" w:rsidRDefault="00C258B0" w:rsidP="47A756E5">
            <w:pPr>
              <w:spacing w:after="0" w:line="240" w:lineRule="auto"/>
              <w:jc w:val="both"/>
              <w:rPr>
                <w:rFonts w:ascii="Arial" w:hAnsi="Arial" w:cs="Arial"/>
                <w:i/>
                <w:iCs/>
                <w:color w:val="000000"/>
                <w:lang w:eastAsia="en-GB"/>
              </w:rPr>
            </w:pPr>
            <w:r w:rsidRPr="47A756E5">
              <w:rPr>
                <w:rFonts w:ascii="Arial" w:eastAsia="Times New Roman" w:hAnsi="Arial" w:cs="Arial"/>
                <w:i/>
                <w:iCs/>
                <w:color w:val="000000"/>
                <w:kern w:val="36"/>
                <w:lang w:eastAsia="en-GB"/>
              </w:rPr>
              <w:t xml:space="preserve">We will use specialist online monitoring software, which in this school is called </w:t>
            </w:r>
            <w:r w:rsidR="006D7E01" w:rsidRPr="47A756E5">
              <w:rPr>
                <w:rFonts w:ascii="Arial" w:eastAsia="Times New Roman" w:hAnsi="Arial" w:cs="Arial"/>
                <w:i/>
                <w:iCs/>
                <w:color w:val="000000"/>
                <w:kern w:val="36"/>
                <w:lang w:eastAsia="en-GB"/>
              </w:rPr>
              <w:t>Secu</w:t>
            </w:r>
            <w:r w:rsidR="7A50323C" w:rsidRPr="47A756E5">
              <w:rPr>
                <w:rFonts w:ascii="Arial" w:eastAsia="Times New Roman" w:hAnsi="Arial" w:cs="Arial"/>
                <w:i/>
                <w:iCs/>
                <w:color w:val="000000"/>
                <w:kern w:val="36"/>
                <w:lang w:eastAsia="en-GB"/>
              </w:rPr>
              <w:t>r</w:t>
            </w:r>
            <w:r w:rsidR="006D7E01" w:rsidRPr="47A756E5">
              <w:rPr>
                <w:rFonts w:ascii="Arial" w:eastAsia="Times New Roman" w:hAnsi="Arial" w:cs="Arial"/>
                <w:i/>
                <w:iCs/>
                <w:color w:val="000000"/>
                <w:kern w:val="36"/>
                <w:lang w:eastAsia="en-GB"/>
              </w:rPr>
              <w:t>us</w:t>
            </w:r>
          </w:p>
          <w:p w14:paraId="3AB58C42" w14:textId="77777777" w:rsidR="00C258B0" w:rsidRPr="0053766E" w:rsidRDefault="00C258B0" w:rsidP="0053766E">
            <w:pPr>
              <w:spacing w:after="0" w:line="240" w:lineRule="auto"/>
              <w:jc w:val="both"/>
              <w:rPr>
                <w:rFonts w:ascii="Arial" w:hAnsi="Arial" w:cs="Arial"/>
                <w:i/>
                <w:color w:val="000000"/>
                <w:lang w:eastAsia="en-GB"/>
              </w:rPr>
            </w:pPr>
          </w:p>
          <w:p w14:paraId="3322002F" w14:textId="2D36A256" w:rsidR="00C258B0" w:rsidRPr="0053766E" w:rsidRDefault="00C258B0" w:rsidP="7817B95C">
            <w:pPr>
              <w:spacing w:after="0" w:line="240" w:lineRule="auto"/>
              <w:jc w:val="both"/>
              <w:rPr>
                <w:rFonts w:ascii="Arial" w:eastAsia="Times New Roman" w:hAnsi="Arial" w:cs="Arial"/>
                <w:i/>
                <w:iCs/>
                <w:color w:val="000000" w:themeColor="text1"/>
                <w:lang w:eastAsia="en-GB"/>
              </w:rPr>
            </w:pPr>
            <w:r w:rsidRPr="7817B95C">
              <w:rPr>
                <w:rFonts w:ascii="Arial" w:eastAsia="Times New Roman" w:hAnsi="Arial" w:cs="Arial"/>
                <w:i/>
                <w:iCs/>
                <w:color w:val="000000" w:themeColor="text1"/>
                <w:lang w:eastAsia="en-GB"/>
              </w:rPr>
              <w:t>Our school will make referrals to Channel if we are concerned that an individual might be vulnerable to radicalisation</w:t>
            </w:r>
            <w:r w:rsidR="0F34B764" w:rsidRPr="7817B95C">
              <w:rPr>
                <w:rFonts w:ascii="Arial" w:eastAsia="Times New Roman" w:hAnsi="Arial" w:cs="Arial"/>
                <w:i/>
                <w:iCs/>
                <w:color w:val="000000" w:themeColor="text1"/>
                <w:lang w:eastAsia="en-GB"/>
              </w:rPr>
              <w:t>.</w:t>
            </w:r>
          </w:p>
          <w:p w14:paraId="7A440166" w14:textId="13F2687C" w:rsidR="00C258B0" w:rsidRPr="0053766E" w:rsidRDefault="00C258B0" w:rsidP="7817B95C">
            <w:pPr>
              <w:spacing w:after="0" w:line="240" w:lineRule="auto"/>
              <w:jc w:val="both"/>
              <w:rPr>
                <w:rFonts w:ascii="Arial" w:eastAsia="Times New Roman" w:hAnsi="Arial" w:cs="Arial"/>
                <w:i/>
                <w:iCs/>
                <w:color w:val="000000" w:themeColor="text1"/>
                <w:lang w:eastAsia="en-GB"/>
              </w:rPr>
            </w:pPr>
          </w:p>
          <w:p w14:paraId="049FFAAB" w14:textId="1D65E6A3" w:rsidR="00C258B0" w:rsidRPr="0053766E" w:rsidRDefault="3EFF3D8F" w:rsidP="7817B95C">
            <w:pPr>
              <w:spacing w:after="0" w:line="240" w:lineRule="auto"/>
              <w:jc w:val="both"/>
              <w:rPr>
                <w:rFonts w:ascii="Arial" w:eastAsia="Times New Roman" w:hAnsi="Arial" w:cs="Arial"/>
                <w:i/>
                <w:iCs/>
                <w:color w:val="000000" w:themeColor="text1"/>
                <w:lang w:eastAsia="en-GB"/>
              </w:rPr>
            </w:pPr>
            <w:r w:rsidRPr="7817B95C">
              <w:rPr>
                <w:rFonts w:ascii="Arial" w:eastAsia="Times New Roman" w:hAnsi="Arial" w:cs="Arial"/>
                <w:i/>
                <w:iCs/>
                <w:color w:val="000000" w:themeColor="text1"/>
                <w:lang w:eastAsia="en-GB"/>
              </w:rPr>
              <w:t xml:space="preserve">At Anderton Park School, Prevent is the same as any other Child Protection concern. If we are concerned, we report it. </w:t>
            </w:r>
          </w:p>
          <w:p w14:paraId="286232E3" w14:textId="69B10BC3" w:rsidR="00C258B0" w:rsidRPr="0053766E" w:rsidRDefault="00C258B0" w:rsidP="7817B95C">
            <w:pPr>
              <w:spacing w:after="0" w:line="240" w:lineRule="auto"/>
              <w:jc w:val="both"/>
              <w:rPr>
                <w:rFonts w:ascii="Arial" w:eastAsia="Times New Roman" w:hAnsi="Arial" w:cs="Arial"/>
                <w:i/>
                <w:iCs/>
                <w:color w:val="000000" w:themeColor="text1"/>
                <w:lang w:eastAsia="en-GB"/>
              </w:rPr>
            </w:pPr>
          </w:p>
          <w:p w14:paraId="64D393CD" w14:textId="07E5C095" w:rsidR="00C258B0" w:rsidRPr="0053766E" w:rsidRDefault="00C258B0" w:rsidP="5255EF94">
            <w:pPr>
              <w:spacing w:after="0" w:line="240" w:lineRule="auto"/>
              <w:jc w:val="both"/>
              <w:rPr>
                <w:rFonts w:ascii="Arial" w:eastAsia="Times New Roman" w:hAnsi="Arial" w:cs="Arial"/>
                <w:i/>
                <w:iCs/>
                <w:color w:val="000000"/>
                <w:highlight w:val="yellow"/>
                <w:lang w:eastAsia="en-GB"/>
              </w:rPr>
            </w:pPr>
          </w:p>
        </w:tc>
      </w:tr>
    </w:tbl>
    <w:p w14:paraId="0DEE28DB" w14:textId="6D82E702" w:rsidR="7817B95C" w:rsidRDefault="7817B95C"/>
    <w:p w14:paraId="4EA9BA15" w14:textId="77777777" w:rsidR="00C258B0" w:rsidRPr="0053766E" w:rsidRDefault="00C258B0"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6DE4600E" w14:textId="77777777" w:rsidTr="0053766E">
        <w:trPr>
          <w:tblHeader/>
        </w:trPr>
        <w:tc>
          <w:tcPr>
            <w:tcW w:w="5778" w:type="dxa"/>
            <w:shd w:val="clear" w:color="auto" w:fill="auto"/>
          </w:tcPr>
          <w:p w14:paraId="6A57C0B9" w14:textId="77777777" w:rsidR="00C258B0" w:rsidRPr="0053766E" w:rsidRDefault="00C258B0" w:rsidP="001700A5">
            <w:pPr>
              <w:pStyle w:val="Heading2"/>
              <w:rPr>
                <w:rFonts w:eastAsia="Calibri"/>
                <w:color w:val="000000"/>
              </w:rPr>
            </w:pPr>
            <w:r w:rsidRPr="0053766E">
              <w:rPr>
                <w:rFonts w:eastAsia="Calibri"/>
                <w:color w:val="000000"/>
              </w:rPr>
              <w:t>15.0</w:t>
            </w:r>
            <w:r w:rsidR="00AD484F" w:rsidRPr="0053766E">
              <w:rPr>
                <w:rFonts w:eastAsia="Calibri"/>
                <w:color w:val="000000"/>
              </w:rPr>
              <w:tab/>
            </w:r>
            <w:r w:rsidR="00A86875" w:rsidRPr="0053766E">
              <w:rPr>
                <w:rFonts w:eastAsia="Calibri"/>
                <w:color w:val="000000"/>
              </w:rPr>
              <w:t>Pupils/</w:t>
            </w:r>
            <w:r w:rsidR="00A82C20" w:rsidRPr="0053766E">
              <w:rPr>
                <w:rFonts w:eastAsia="Calibri"/>
                <w:color w:val="000000"/>
              </w:rPr>
              <w:t xml:space="preserve">students </w:t>
            </w:r>
            <w:r w:rsidR="00A86875" w:rsidRPr="0053766E">
              <w:rPr>
                <w:rFonts w:eastAsia="Calibri"/>
                <w:color w:val="000000"/>
              </w:rPr>
              <w:t xml:space="preserve">who are </w:t>
            </w:r>
            <w:r w:rsidR="00A82C20" w:rsidRPr="0053766E">
              <w:rPr>
                <w:rFonts w:eastAsia="Calibri"/>
                <w:color w:val="000000"/>
              </w:rPr>
              <w:t xml:space="preserve">vulnerable </w:t>
            </w:r>
            <w:r w:rsidR="00A86875" w:rsidRPr="0053766E">
              <w:rPr>
                <w:rFonts w:eastAsia="Calibri"/>
                <w:color w:val="000000"/>
              </w:rPr>
              <w:t xml:space="preserve">to </w:t>
            </w:r>
            <w:r w:rsidR="00A82C20" w:rsidRPr="0053766E">
              <w:rPr>
                <w:rFonts w:eastAsia="Calibri"/>
                <w:color w:val="000000"/>
              </w:rPr>
              <w:t>exploitation</w:t>
            </w:r>
            <w:r w:rsidR="00075BF9" w:rsidRPr="0053766E">
              <w:rPr>
                <w:rFonts w:eastAsia="Calibri"/>
                <w:color w:val="000000"/>
              </w:rPr>
              <w:t xml:space="preserve">, </w:t>
            </w:r>
            <w:r w:rsidR="00A82C20" w:rsidRPr="0053766E">
              <w:rPr>
                <w:rFonts w:eastAsia="Calibri"/>
                <w:color w:val="000000"/>
              </w:rPr>
              <w:t>trafficking</w:t>
            </w:r>
            <w:r w:rsidR="00075BF9" w:rsidRPr="0053766E">
              <w:rPr>
                <w:rFonts w:eastAsia="Calibri"/>
                <w:color w:val="000000"/>
              </w:rPr>
              <w:t>, or so-called ‘</w:t>
            </w:r>
            <w:r w:rsidR="00A82C20" w:rsidRPr="0053766E">
              <w:rPr>
                <w:rFonts w:eastAsia="Calibri"/>
                <w:color w:val="000000"/>
              </w:rPr>
              <w:t>honour</w:t>
            </w:r>
            <w:r w:rsidR="00075BF9" w:rsidRPr="0053766E">
              <w:rPr>
                <w:rFonts w:eastAsia="Calibri"/>
                <w:color w:val="000000"/>
              </w:rPr>
              <w:t>-</w:t>
            </w:r>
            <w:r w:rsidR="007B3B10" w:rsidRPr="0053766E">
              <w:rPr>
                <w:rFonts w:eastAsia="Calibri"/>
                <w:color w:val="000000"/>
              </w:rPr>
              <w:t>b</w:t>
            </w:r>
            <w:r w:rsidR="00075BF9" w:rsidRPr="0053766E">
              <w:rPr>
                <w:rFonts w:eastAsia="Calibri"/>
                <w:color w:val="000000"/>
              </w:rPr>
              <w:t xml:space="preserve">ased’ </w:t>
            </w:r>
            <w:r w:rsidR="00A82C20" w:rsidRPr="0053766E">
              <w:rPr>
                <w:rFonts w:eastAsia="Calibri"/>
                <w:color w:val="000000"/>
              </w:rPr>
              <w:t xml:space="preserve">abuse </w:t>
            </w:r>
            <w:r w:rsidR="00075BF9" w:rsidRPr="0053766E">
              <w:rPr>
                <w:rFonts w:eastAsia="Calibri"/>
                <w:color w:val="000000"/>
              </w:rPr>
              <w:t xml:space="preserve">(including </w:t>
            </w:r>
            <w:r w:rsidR="00A82C20" w:rsidRPr="0053766E">
              <w:rPr>
                <w:rFonts w:eastAsia="Calibri"/>
                <w:color w:val="000000"/>
              </w:rPr>
              <w:t xml:space="preserve">female genital mutilation </w:t>
            </w:r>
            <w:r w:rsidR="00075BF9" w:rsidRPr="0053766E">
              <w:rPr>
                <w:rFonts w:eastAsia="Calibri"/>
                <w:color w:val="000000"/>
              </w:rPr>
              <w:t xml:space="preserve">and </w:t>
            </w:r>
            <w:r w:rsidR="00A82C20" w:rsidRPr="0053766E">
              <w:rPr>
                <w:rFonts w:eastAsia="Calibri"/>
                <w:color w:val="000000"/>
              </w:rPr>
              <w:t>forced marriage</w:t>
            </w:r>
            <w:r w:rsidR="00075BF9" w:rsidRPr="0053766E">
              <w:rPr>
                <w:rFonts w:eastAsia="Calibri"/>
                <w:color w:val="000000"/>
              </w:rPr>
              <w:t xml:space="preserve">) </w:t>
            </w:r>
          </w:p>
          <w:p w14:paraId="7332107B" w14:textId="77777777" w:rsidR="00C258B0" w:rsidRPr="0053766E" w:rsidRDefault="00C258B0" w:rsidP="0053766E">
            <w:pPr>
              <w:spacing w:after="0" w:line="240" w:lineRule="auto"/>
              <w:jc w:val="both"/>
              <w:rPr>
                <w:rFonts w:ascii="Arial" w:hAnsi="Arial" w:cs="Arial"/>
                <w:color w:val="000000"/>
                <w:lang w:eastAsia="en-GB"/>
              </w:rPr>
            </w:pPr>
          </w:p>
          <w:p w14:paraId="7A346888"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With effect from October 2015, all schools are subject to a mandatory reporting requirement in respect of female genital mutilation (FGM).  When a teacher suspects or discovers that an act of FGM is going to be or has been carried out on a girl aged 18</w:t>
            </w:r>
            <w:r w:rsidR="0007341A" w:rsidRPr="0053766E">
              <w:rPr>
                <w:rFonts w:ascii="Arial" w:eastAsia="Times New Roman" w:hAnsi="Arial" w:cs="Arial"/>
                <w:color w:val="000000"/>
                <w:lang w:eastAsia="en-GB"/>
              </w:rPr>
              <w:t xml:space="preserve"> or under</w:t>
            </w:r>
            <w:r w:rsidRPr="0053766E">
              <w:rPr>
                <w:rFonts w:ascii="Arial" w:eastAsia="Times New Roman" w:hAnsi="Arial" w:cs="Arial"/>
                <w:color w:val="000000"/>
                <w:lang w:eastAsia="en-GB"/>
              </w:rPr>
              <w:t xml:space="preserve">, that teacher has a statutory duty to report it to the Police. </w:t>
            </w:r>
          </w:p>
          <w:p w14:paraId="5D98A3F1" w14:textId="77777777" w:rsidR="00C258B0" w:rsidRPr="0053766E" w:rsidRDefault="00C258B0" w:rsidP="0053766E">
            <w:pPr>
              <w:spacing w:after="0" w:line="240" w:lineRule="auto"/>
              <w:ind w:left="360"/>
              <w:jc w:val="both"/>
              <w:rPr>
                <w:rFonts w:ascii="Arial" w:eastAsia="Times New Roman" w:hAnsi="Arial" w:cs="Arial"/>
                <w:color w:val="000000"/>
                <w:lang w:eastAsia="en-GB"/>
              </w:rPr>
            </w:pPr>
          </w:p>
          <w:p w14:paraId="052A3F1B"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Failure to report such cases will result in disciplinary </w:t>
            </w:r>
            <w:r w:rsidR="0007341A" w:rsidRPr="0053766E">
              <w:rPr>
                <w:rFonts w:ascii="Arial" w:eastAsia="Times New Roman" w:hAnsi="Arial" w:cs="Arial"/>
                <w:color w:val="000000"/>
                <w:lang w:eastAsia="en-GB"/>
              </w:rPr>
              <w:t>action</w:t>
            </w:r>
            <w:r w:rsidRPr="0053766E">
              <w:rPr>
                <w:rFonts w:ascii="Arial" w:eastAsia="Times New Roman" w:hAnsi="Arial" w:cs="Arial"/>
                <w:color w:val="000000"/>
                <w:lang w:eastAsia="en-GB"/>
              </w:rPr>
              <w:t xml:space="preserve">.  </w:t>
            </w:r>
          </w:p>
          <w:p w14:paraId="50C86B8C"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44358E76"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The teacher</w:t>
            </w:r>
            <w:r w:rsidRPr="0053766E">
              <w:rPr>
                <w:rFonts w:ascii="Arial" w:eastAsia="Times New Roman" w:hAnsi="Arial" w:cs="Arial"/>
                <w:iCs/>
                <w:color w:val="000000"/>
                <w:lang w:eastAsia="en-GB"/>
              </w:rPr>
              <w:t xml:space="preserve"> will also discuss the situation with the DSL who will consult Birmingham Children’s Trust before a decision is made as to whether the mandatory reporting duty applies.</w:t>
            </w:r>
          </w:p>
          <w:p w14:paraId="60EDCC55" w14:textId="77777777" w:rsidR="00C258B0" w:rsidRPr="0053766E" w:rsidRDefault="00C258B0" w:rsidP="0053766E">
            <w:pPr>
              <w:spacing w:after="0" w:line="240" w:lineRule="auto"/>
              <w:jc w:val="both"/>
              <w:rPr>
                <w:rFonts w:ascii="Arial" w:eastAsia="Times New Roman" w:hAnsi="Arial" w:cs="Arial"/>
                <w:color w:val="000000"/>
                <w:lang w:eastAsia="en-GB"/>
              </w:rPr>
            </w:pPr>
          </w:p>
        </w:tc>
        <w:tc>
          <w:tcPr>
            <w:tcW w:w="4140" w:type="dxa"/>
            <w:shd w:val="clear" w:color="auto" w:fill="F2F2F2"/>
          </w:tcPr>
          <w:p w14:paraId="24AFD008"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This means that in our school we ensure:</w:t>
            </w:r>
          </w:p>
          <w:p w14:paraId="3BBB8815" w14:textId="77777777" w:rsidR="00C258B0" w:rsidRPr="0053766E" w:rsidRDefault="00C258B0" w:rsidP="0053766E">
            <w:pPr>
              <w:spacing w:after="0" w:line="240" w:lineRule="auto"/>
              <w:jc w:val="both"/>
              <w:rPr>
                <w:rFonts w:ascii="Arial" w:eastAsia="Times New Roman" w:hAnsi="Arial" w:cs="Arial"/>
                <w:i/>
                <w:color w:val="000000"/>
                <w:sz w:val="16"/>
                <w:szCs w:val="16"/>
                <w:lang w:eastAsia="en-GB"/>
              </w:rPr>
            </w:pPr>
          </w:p>
          <w:p w14:paraId="4BA48A19"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Our staff are supported to talk to families and local communities about sensitive concerns in relation to their children and to find ways to address them together wherever possible.</w:t>
            </w:r>
          </w:p>
          <w:p w14:paraId="55B91B0D" w14:textId="77777777" w:rsidR="00C258B0" w:rsidRPr="0053766E" w:rsidRDefault="00C258B0" w:rsidP="0053766E">
            <w:pPr>
              <w:spacing w:after="0" w:line="240" w:lineRule="auto"/>
              <w:jc w:val="both"/>
              <w:rPr>
                <w:rFonts w:ascii="Arial" w:eastAsia="Times New Roman" w:hAnsi="Arial" w:cs="Arial"/>
                <w:i/>
                <w:color w:val="000000"/>
                <w:sz w:val="16"/>
                <w:szCs w:val="16"/>
                <w:lang w:eastAsia="en-GB"/>
              </w:rPr>
            </w:pPr>
          </w:p>
          <w:p w14:paraId="5B631234"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All staff are up to date on the latest advice and guidance provided to assist in addressing specific vulnerabilities and forms of exploitation around;</w:t>
            </w:r>
          </w:p>
          <w:p w14:paraId="378F47C2" w14:textId="77777777" w:rsidR="00C258B0" w:rsidRPr="0053766E" w:rsidRDefault="00C258B0" w:rsidP="0053766E">
            <w:pPr>
              <w:numPr>
                <w:ilvl w:val="0"/>
                <w:numId w:val="33"/>
              </w:num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 xml:space="preserve">Forced </w:t>
            </w:r>
            <w:r w:rsidR="002D5EB9" w:rsidRPr="0053766E">
              <w:rPr>
                <w:rFonts w:ascii="Arial" w:eastAsia="Times New Roman" w:hAnsi="Arial" w:cs="Arial"/>
                <w:i/>
                <w:color w:val="000000"/>
                <w:lang w:eastAsia="en-GB"/>
              </w:rPr>
              <w:t>marriage</w:t>
            </w:r>
          </w:p>
          <w:p w14:paraId="781D3260" w14:textId="77777777" w:rsidR="00C258B0" w:rsidRPr="0053766E" w:rsidRDefault="00C258B0" w:rsidP="0053766E">
            <w:pPr>
              <w:numPr>
                <w:ilvl w:val="0"/>
                <w:numId w:val="33"/>
              </w:num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FGM</w:t>
            </w:r>
          </w:p>
          <w:p w14:paraId="65A70F21" w14:textId="77777777" w:rsidR="00C258B0" w:rsidRPr="0053766E" w:rsidRDefault="00C258B0" w:rsidP="0053766E">
            <w:pPr>
              <w:numPr>
                <w:ilvl w:val="0"/>
                <w:numId w:val="33"/>
              </w:num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Honour based abuse</w:t>
            </w:r>
          </w:p>
          <w:p w14:paraId="1B53FBF6" w14:textId="77777777" w:rsidR="00C258B0" w:rsidRPr="0053766E" w:rsidRDefault="00C258B0" w:rsidP="0053766E">
            <w:pPr>
              <w:numPr>
                <w:ilvl w:val="0"/>
                <w:numId w:val="33"/>
              </w:num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Trafficking</w:t>
            </w:r>
          </w:p>
          <w:p w14:paraId="371FA443" w14:textId="77777777" w:rsidR="00C258B0" w:rsidRPr="0053766E" w:rsidRDefault="00C258B0" w:rsidP="0053766E">
            <w:pPr>
              <w:numPr>
                <w:ilvl w:val="0"/>
                <w:numId w:val="33"/>
              </w:num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 xml:space="preserve">Criminal </w:t>
            </w:r>
            <w:r w:rsidR="002D5EB9" w:rsidRPr="0053766E">
              <w:rPr>
                <w:rFonts w:ascii="Arial" w:eastAsia="Times New Roman" w:hAnsi="Arial" w:cs="Arial"/>
                <w:i/>
                <w:color w:val="000000"/>
                <w:lang w:eastAsia="en-GB"/>
              </w:rPr>
              <w:t>exploitation and gang affiliation</w:t>
            </w:r>
          </w:p>
          <w:p w14:paraId="6810F0D1" w14:textId="77777777" w:rsidR="00C258B0" w:rsidRPr="0053766E" w:rsidRDefault="00C258B0" w:rsidP="0053766E">
            <w:pPr>
              <w:spacing w:after="0" w:line="240" w:lineRule="auto"/>
              <w:jc w:val="both"/>
              <w:rPr>
                <w:rFonts w:ascii="Arial" w:eastAsia="Times New Roman" w:hAnsi="Arial" w:cs="Arial"/>
                <w:i/>
                <w:color w:val="000000"/>
                <w:sz w:val="16"/>
                <w:szCs w:val="16"/>
                <w:lang w:eastAsia="en-GB"/>
              </w:rPr>
            </w:pPr>
          </w:p>
          <w:p w14:paraId="783F1002" w14:textId="77777777" w:rsidR="00C258B0" w:rsidRPr="0053766E" w:rsidRDefault="00C258B0"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Our staff will be supported to recognise warning signs and symptoms in relation to each specific issue, and include such issues, in an age appropriate way, in their lesson plans.</w:t>
            </w:r>
          </w:p>
          <w:p w14:paraId="74E797DC" w14:textId="77777777" w:rsidR="00C46573" w:rsidRPr="0053766E" w:rsidRDefault="00C46573" w:rsidP="0053766E">
            <w:pPr>
              <w:spacing w:after="0" w:line="240" w:lineRule="auto"/>
              <w:jc w:val="both"/>
              <w:rPr>
                <w:rFonts w:ascii="Arial" w:eastAsia="Times New Roman" w:hAnsi="Arial" w:cs="Arial"/>
                <w:i/>
                <w:color w:val="000000"/>
                <w:sz w:val="16"/>
                <w:szCs w:val="16"/>
                <w:lang w:eastAsia="en-GB"/>
              </w:rPr>
            </w:pPr>
          </w:p>
          <w:p w14:paraId="639F2C84" w14:textId="77777777" w:rsidR="00C46573" w:rsidRPr="0053766E" w:rsidRDefault="00FD1836" w:rsidP="0053766E">
            <w:pPr>
              <w:spacing w:after="0" w:line="240" w:lineRule="auto"/>
              <w:jc w:val="both"/>
              <w:rPr>
                <w:rFonts w:ascii="Arial" w:hAnsi="Arial" w:cs="Arial"/>
                <w:b/>
                <w:bCs/>
                <w:i/>
                <w:iCs/>
              </w:rPr>
            </w:pPr>
            <w:hyperlink r:id="rId46" w:history="1">
              <w:r w:rsidR="00C46573" w:rsidRPr="0053766E">
                <w:rPr>
                  <w:rFonts w:ascii="Arial" w:eastAsia="Times New Roman" w:hAnsi="Arial" w:cs="Arial"/>
                  <w:b/>
                  <w:bCs/>
                  <w:i/>
                  <w:iCs/>
                  <w:u w:val="single"/>
                  <w:lang w:eastAsia="en-GB"/>
                </w:rPr>
                <w:t>The right to choose: government guidance on forced marriage - GOV.UK (www.gov.uk)</w:t>
              </w:r>
            </w:hyperlink>
          </w:p>
          <w:p w14:paraId="25AF7EAE" w14:textId="77777777" w:rsidR="00C46573" w:rsidRPr="0053766E" w:rsidRDefault="00C46573" w:rsidP="0053766E">
            <w:pPr>
              <w:spacing w:after="0" w:line="240" w:lineRule="auto"/>
              <w:jc w:val="both"/>
              <w:rPr>
                <w:rFonts w:ascii="Arial" w:eastAsia="Times New Roman" w:hAnsi="Arial" w:cs="Arial"/>
                <w:color w:val="000000"/>
                <w:lang w:eastAsia="en-GB"/>
              </w:rPr>
            </w:pPr>
          </w:p>
        </w:tc>
      </w:tr>
    </w:tbl>
    <w:p w14:paraId="2633CEB9" w14:textId="77777777" w:rsidR="00C258B0" w:rsidRPr="0053766E" w:rsidRDefault="00C258B0" w:rsidP="00C258B0">
      <w:pPr>
        <w:spacing w:after="0" w:line="240" w:lineRule="auto"/>
        <w:jc w:val="both"/>
        <w:rPr>
          <w:rFonts w:ascii="Arial" w:eastAsia="Times New Roman" w:hAnsi="Arial" w:cs="Arial"/>
          <w:b/>
          <w:color w:val="000000"/>
          <w:lang w:eastAsia="en-GB"/>
        </w:rPr>
      </w:pPr>
    </w:p>
    <w:p w14:paraId="4B1D477B" w14:textId="77777777" w:rsidR="00AD484F" w:rsidRPr="0053766E" w:rsidRDefault="00AD484F"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6CF5959D" w14:textId="77777777" w:rsidTr="47A756E5">
        <w:trPr>
          <w:tblHeader/>
        </w:trPr>
        <w:tc>
          <w:tcPr>
            <w:tcW w:w="5778" w:type="dxa"/>
            <w:shd w:val="clear" w:color="auto" w:fill="auto"/>
          </w:tcPr>
          <w:p w14:paraId="2613FFAF" w14:textId="77777777" w:rsidR="00C258B0" w:rsidRPr="0053766E" w:rsidRDefault="00C258B0" w:rsidP="001700A5">
            <w:pPr>
              <w:pStyle w:val="Heading2"/>
              <w:rPr>
                <w:rFonts w:eastAsia="Calibri"/>
                <w:color w:val="000000"/>
              </w:rPr>
            </w:pPr>
            <w:bookmarkStart w:id="9" w:name="_Hlk108440505"/>
            <w:r w:rsidRPr="0053766E">
              <w:rPr>
                <w:rFonts w:eastAsia="Calibri"/>
                <w:color w:val="000000"/>
              </w:rPr>
              <w:t>16.0</w:t>
            </w:r>
            <w:r w:rsidR="00AD484F" w:rsidRPr="0053766E">
              <w:rPr>
                <w:rFonts w:eastAsia="Calibri"/>
                <w:color w:val="000000"/>
              </w:rPr>
              <w:tab/>
            </w:r>
            <w:r w:rsidR="001700A5" w:rsidRPr="0053766E">
              <w:rPr>
                <w:rFonts w:eastAsia="Calibri"/>
                <w:color w:val="000000"/>
              </w:rPr>
              <w:t xml:space="preserve">Children </w:t>
            </w:r>
            <w:r w:rsidR="00A82C20" w:rsidRPr="0053766E">
              <w:rPr>
                <w:rFonts w:eastAsia="Calibri"/>
                <w:color w:val="000000"/>
              </w:rPr>
              <w:t>missing education</w:t>
            </w:r>
          </w:p>
          <w:p w14:paraId="65BE1F1D" w14:textId="77777777" w:rsidR="00C258B0" w:rsidRPr="0053766E" w:rsidRDefault="00C258B0" w:rsidP="0053766E">
            <w:pPr>
              <w:spacing w:after="0" w:line="240" w:lineRule="auto"/>
              <w:jc w:val="both"/>
              <w:rPr>
                <w:rFonts w:ascii="Arial" w:hAnsi="Arial" w:cs="Arial"/>
                <w:color w:val="000000"/>
                <w:lang w:eastAsia="en-GB"/>
              </w:rPr>
            </w:pPr>
          </w:p>
          <w:p w14:paraId="503F4BDD" w14:textId="77777777" w:rsidR="00C258B0" w:rsidRPr="0053766E" w:rsidRDefault="00C258B0" w:rsidP="0053766E">
            <w:pPr>
              <w:spacing w:after="0" w:line="240" w:lineRule="auto"/>
              <w:jc w:val="both"/>
              <w:rPr>
                <w:rFonts w:ascii="Arial" w:eastAsia="Arial" w:hAnsi="Arial" w:cs="Arial"/>
                <w:color w:val="000000"/>
                <w:lang w:eastAsia="en-GB"/>
              </w:rPr>
            </w:pPr>
            <w:r w:rsidRPr="0053766E">
              <w:rPr>
                <w:rFonts w:ascii="Arial" w:eastAsia="Times New Roman" w:hAnsi="Arial" w:cs="Arial"/>
                <w:color w:val="000000"/>
                <w:lang w:eastAsia="en-GB"/>
              </w:rPr>
              <w:t xml:space="preserve">A child </w:t>
            </w:r>
            <w:r w:rsidRPr="0053766E">
              <w:rPr>
                <w:rFonts w:ascii="Arial" w:eastAsia="Arial" w:hAnsi="Arial" w:cs="Arial"/>
                <w:color w:val="000000"/>
                <w:spacing w:val="1"/>
                <w:lang w:eastAsia="en-GB"/>
              </w:rPr>
              <w:t>g</w:t>
            </w:r>
            <w:r w:rsidRPr="0053766E">
              <w:rPr>
                <w:rFonts w:ascii="Arial" w:eastAsia="Arial" w:hAnsi="Arial" w:cs="Arial"/>
                <w:color w:val="000000"/>
                <w:lang w:eastAsia="en-GB"/>
              </w:rPr>
              <w:t>o</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ng</w:t>
            </w:r>
            <w:r w:rsidRPr="0053766E">
              <w:rPr>
                <w:rFonts w:ascii="Arial" w:eastAsia="Arial" w:hAnsi="Arial" w:cs="Arial"/>
                <w:color w:val="000000"/>
                <w:spacing w:val="-2"/>
                <w:lang w:eastAsia="en-GB"/>
              </w:rPr>
              <w:t xml:space="preserve"> </w:t>
            </w:r>
            <w:r w:rsidRPr="0053766E">
              <w:rPr>
                <w:rFonts w:ascii="Arial" w:eastAsia="Arial" w:hAnsi="Arial" w:cs="Arial"/>
                <w:color w:val="000000"/>
                <w:lang w:eastAsia="en-GB"/>
              </w:rPr>
              <w:t>miss</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ng</w:t>
            </w:r>
            <w:r w:rsidRPr="0053766E">
              <w:rPr>
                <w:rFonts w:ascii="Arial" w:eastAsia="Arial" w:hAnsi="Arial" w:cs="Arial"/>
                <w:color w:val="000000"/>
                <w:spacing w:val="1"/>
                <w:lang w:eastAsia="en-GB"/>
              </w:rPr>
              <w:t xml:space="preserve"> and</w:t>
            </w:r>
            <w:r w:rsidR="0007341A" w:rsidRPr="0053766E">
              <w:rPr>
                <w:rFonts w:ascii="Arial" w:eastAsia="Arial" w:hAnsi="Arial" w:cs="Arial"/>
                <w:color w:val="000000"/>
                <w:spacing w:val="1"/>
                <w:lang w:eastAsia="en-GB"/>
              </w:rPr>
              <w:t>/</w:t>
            </w:r>
            <w:r w:rsidRPr="0053766E">
              <w:rPr>
                <w:rFonts w:ascii="Arial" w:eastAsia="Arial" w:hAnsi="Arial" w:cs="Arial"/>
                <w:color w:val="000000"/>
                <w:spacing w:val="1"/>
                <w:lang w:eastAsia="en-GB"/>
              </w:rPr>
              <w:t xml:space="preserve">or patterns of unauthorised absence, </w:t>
            </w:r>
            <w:r w:rsidRPr="0053766E">
              <w:rPr>
                <w:rFonts w:ascii="Arial" w:eastAsia="Arial" w:hAnsi="Arial" w:cs="Arial"/>
                <w:color w:val="000000"/>
                <w:lang w:eastAsia="en-GB"/>
              </w:rPr>
              <w:t>par</w:t>
            </w:r>
            <w:r w:rsidRPr="0053766E">
              <w:rPr>
                <w:rFonts w:ascii="Arial" w:eastAsia="Arial" w:hAnsi="Arial" w:cs="Arial"/>
                <w:color w:val="000000"/>
                <w:spacing w:val="1"/>
                <w:lang w:eastAsia="en-GB"/>
              </w:rPr>
              <w:t>t</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cu</w:t>
            </w:r>
            <w:r w:rsidRPr="0053766E">
              <w:rPr>
                <w:rFonts w:ascii="Arial" w:eastAsia="Arial" w:hAnsi="Arial" w:cs="Arial"/>
                <w:color w:val="000000"/>
                <w:spacing w:val="1"/>
                <w:lang w:eastAsia="en-GB"/>
              </w:rPr>
              <w:t>l</w:t>
            </w:r>
            <w:r w:rsidRPr="0053766E">
              <w:rPr>
                <w:rFonts w:ascii="Arial" w:eastAsia="Arial" w:hAnsi="Arial" w:cs="Arial"/>
                <w:color w:val="000000"/>
                <w:lang w:eastAsia="en-GB"/>
              </w:rPr>
              <w:t>ar</w:t>
            </w:r>
            <w:r w:rsidRPr="0053766E">
              <w:rPr>
                <w:rFonts w:ascii="Arial" w:eastAsia="Arial" w:hAnsi="Arial" w:cs="Arial"/>
                <w:color w:val="000000"/>
                <w:spacing w:val="-1"/>
                <w:lang w:eastAsia="en-GB"/>
              </w:rPr>
              <w:t>l</w:t>
            </w:r>
            <w:r w:rsidRPr="0053766E">
              <w:rPr>
                <w:rFonts w:ascii="Arial" w:eastAsia="Arial" w:hAnsi="Arial" w:cs="Arial"/>
                <w:color w:val="000000"/>
                <w:lang w:eastAsia="en-GB"/>
              </w:rPr>
              <w:t>y</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repeated</w:t>
            </w:r>
            <w:r w:rsidRPr="0053766E">
              <w:rPr>
                <w:rFonts w:ascii="Arial" w:eastAsia="Arial" w:hAnsi="Arial" w:cs="Arial"/>
                <w:color w:val="000000"/>
                <w:spacing w:val="-1"/>
                <w:lang w:eastAsia="en-GB"/>
              </w:rPr>
              <w:t>l</w:t>
            </w:r>
            <w:r w:rsidRPr="0053766E">
              <w:rPr>
                <w:rFonts w:ascii="Arial" w:eastAsia="Arial" w:hAnsi="Arial" w:cs="Arial"/>
                <w:color w:val="000000"/>
                <w:lang w:eastAsia="en-GB"/>
              </w:rPr>
              <w:t>y, can act as a v</w:t>
            </w:r>
            <w:r w:rsidRPr="0053766E">
              <w:rPr>
                <w:rFonts w:ascii="Arial" w:eastAsia="Arial" w:hAnsi="Arial" w:cs="Arial"/>
                <w:color w:val="000000"/>
                <w:spacing w:val="-1"/>
                <w:lang w:eastAsia="en-GB"/>
              </w:rPr>
              <w:t>i</w:t>
            </w:r>
            <w:r w:rsidRPr="0053766E">
              <w:rPr>
                <w:rFonts w:ascii="Arial" w:eastAsia="Arial" w:hAnsi="Arial" w:cs="Arial"/>
                <w:color w:val="000000"/>
                <w:spacing w:val="1"/>
                <w:lang w:eastAsia="en-GB"/>
              </w:rPr>
              <w:t>t</w:t>
            </w:r>
            <w:r w:rsidRPr="0053766E">
              <w:rPr>
                <w:rFonts w:ascii="Arial" w:eastAsia="Arial" w:hAnsi="Arial" w:cs="Arial"/>
                <w:color w:val="000000"/>
                <w:lang w:eastAsia="en-GB"/>
              </w:rPr>
              <w:t>al</w:t>
            </w:r>
            <w:r w:rsidRPr="0053766E">
              <w:rPr>
                <w:rFonts w:ascii="Arial" w:eastAsia="Arial" w:hAnsi="Arial" w:cs="Arial"/>
                <w:color w:val="000000"/>
                <w:spacing w:val="-2"/>
                <w:lang w:eastAsia="en-GB"/>
              </w:rPr>
              <w:t xml:space="preserve"> </w:t>
            </w:r>
            <w:r w:rsidRPr="0053766E">
              <w:rPr>
                <w:rFonts w:ascii="Arial" w:eastAsia="Arial" w:hAnsi="Arial" w:cs="Arial"/>
                <w:color w:val="000000"/>
                <w:spacing w:val="-1"/>
                <w:lang w:eastAsia="en-GB"/>
              </w:rPr>
              <w:t>w</w:t>
            </w:r>
            <w:r w:rsidRPr="0053766E">
              <w:rPr>
                <w:rFonts w:ascii="Arial" w:eastAsia="Arial" w:hAnsi="Arial" w:cs="Arial"/>
                <w:color w:val="000000"/>
                <w:lang w:eastAsia="en-GB"/>
              </w:rPr>
              <w:t>arn</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ng s</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gn of</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a range of</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safeguard</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ng</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r</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sks, inc</w:t>
            </w:r>
            <w:r w:rsidRPr="0053766E">
              <w:rPr>
                <w:rFonts w:ascii="Arial" w:eastAsia="Arial" w:hAnsi="Arial" w:cs="Arial"/>
                <w:color w:val="000000"/>
                <w:spacing w:val="-1"/>
                <w:lang w:eastAsia="en-GB"/>
              </w:rPr>
              <w:t>l</w:t>
            </w:r>
            <w:r w:rsidRPr="0053766E">
              <w:rPr>
                <w:rFonts w:ascii="Arial" w:eastAsia="Arial" w:hAnsi="Arial" w:cs="Arial"/>
                <w:color w:val="000000"/>
                <w:lang w:eastAsia="en-GB"/>
              </w:rPr>
              <w:t>ud</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ng abu</w:t>
            </w:r>
            <w:r w:rsidRPr="0053766E">
              <w:rPr>
                <w:rFonts w:ascii="Arial" w:eastAsia="Arial" w:hAnsi="Arial" w:cs="Arial"/>
                <w:color w:val="000000"/>
                <w:spacing w:val="1"/>
                <w:lang w:eastAsia="en-GB"/>
              </w:rPr>
              <w:t>s</w:t>
            </w:r>
            <w:r w:rsidRPr="0053766E">
              <w:rPr>
                <w:rFonts w:ascii="Arial" w:eastAsia="Arial" w:hAnsi="Arial" w:cs="Arial"/>
                <w:color w:val="000000"/>
                <w:lang w:eastAsia="en-GB"/>
              </w:rPr>
              <w:t>e</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and neg</w:t>
            </w:r>
            <w:r w:rsidRPr="0053766E">
              <w:rPr>
                <w:rFonts w:ascii="Arial" w:eastAsia="Arial" w:hAnsi="Arial" w:cs="Arial"/>
                <w:color w:val="000000"/>
                <w:spacing w:val="-1"/>
                <w:lang w:eastAsia="en-GB"/>
              </w:rPr>
              <w:t>l</w:t>
            </w:r>
            <w:r w:rsidRPr="0053766E">
              <w:rPr>
                <w:rFonts w:ascii="Arial" w:eastAsia="Arial" w:hAnsi="Arial" w:cs="Arial"/>
                <w:color w:val="000000"/>
                <w:spacing w:val="1"/>
                <w:lang w:eastAsia="en-GB"/>
              </w:rPr>
              <w:t>e</w:t>
            </w:r>
            <w:r w:rsidRPr="0053766E">
              <w:rPr>
                <w:rFonts w:ascii="Arial" w:eastAsia="Arial" w:hAnsi="Arial" w:cs="Arial"/>
                <w:color w:val="000000"/>
                <w:lang w:eastAsia="en-GB"/>
              </w:rPr>
              <w:t>c</w:t>
            </w:r>
            <w:r w:rsidRPr="0053766E">
              <w:rPr>
                <w:rFonts w:ascii="Arial" w:eastAsia="Arial" w:hAnsi="Arial" w:cs="Arial"/>
                <w:color w:val="000000"/>
                <w:spacing w:val="1"/>
                <w:lang w:eastAsia="en-GB"/>
              </w:rPr>
              <w:t>t</w:t>
            </w:r>
            <w:r w:rsidRPr="0053766E">
              <w:rPr>
                <w:rFonts w:ascii="Arial" w:eastAsia="Arial" w:hAnsi="Arial" w:cs="Arial"/>
                <w:color w:val="000000"/>
                <w:lang w:eastAsia="en-GB"/>
              </w:rPr>
              <w:t xml:space="preserve">, </w:t>
            </w:r>
            <w:r w:rsidRPr="0053766E">
              <w:rPr>
                <w:rFonts w:ascii="Arial" w:eastAsia="Arial" w:hAnsi="Arial" w:cs="Arial"/>
                <w:color w:val="000000"/>
                <w:spacing w:val="-1"/>
                <w:lang w:eastAsia="en-GB"/>
              </w:rPr>
              <w:t>w</w:t>
            </w:r>
            <w:r w:rsidRPr="0053766E">
              <w:rPr>
                <w:rFonts w:ascii="Arial" w:eastAsia="Arial" w:hAnsi="Arial" w:cs="Arial"/>
                <w:color w:val="000000"/>
                <w:lang w:eastAsia="en-GB"/>
              </w:rPr>
              <w:t>h</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 xml:space="preserve">ch </w:t>
            </w:r>
            <w:r w:rsidRPr="0053766E">
              <w:rPr>
                <w:rFonts w:ascii="Arial" w:eastAsia="Arial" w:hAnsi="Arial" w:cs="Arial"/>
                <w:color w:val="000000"/>
                <w:spacing w:val="-1"/>
                <w:lang w:eastAsia="en-GB"/>
              </w:rPr>
              <w:t>m</w:t>
            </w:r>
            <w:r w:rsidRPr="0053766E">
              <w:rPr>
                <w:rFonts w:ascii="Arial" w:eastAsia="Arial" w:hAnsi="Arial" w:cs="Arial"/>
                <w:color w:val="000000"/>
                <w:lang w:eastAsia="en-GB"/>
              </w:rPr>
              <w:t>ay incl</w:t>
            </w:r>
            <w:r w:rsidRPr="0053766E">
              <w:rPr>
                <w:rFonts w:ascii="Arial" w:eastAsia="Arial" w:hAnsi="Arial" w:cs="Arial"/>
                <w:color w:val="000000"/>
                <w:spacing w:val="1"/>
                <w:lang w:eastAsia="en-GB"/>
              </w:rPr>
              <w:t>u</w:t>
            </w:r>
            <w:r w:rsidRPr="0053766E">
              <w:rPr>
                <w:rFonts w:ascii="Arial" w:eastAsia="Arial" w:hAnsi="Arial" w:cs="Arial"/>
                <w:color w:val="000000"/>
                <w:lang w:eastAsia="en-GB"/>
              </w:rPr>
              <w:t>de s</w:t>
            </w:r>
            <w:r w:rsidRPr="0053766E">
              <w:rPr>
                <w:rFonts w:ascii="Arial" w:eastAsia="Arial" w:hAnsi="Arial" w:cs="Arial"/>
                <w:color w:val="000000"/>
                <w:spacing w:val="1"/>
                <w:lang w:eastAsia="en-GB"/>
              </w:rPr>
              <w:t>e</w:t>
            </w:r>
            <w:r w:rsidRPr="0053766E">
              <w:rPr>
                <w:rFonts w:ascii="Arial" w:eastAsia="Arial" w:hAnsi="Arial" w:cs="Arial"/>
                <w:color w:val="000000"/>
                <w:lang w:eastAsia="en-GB"/>
              </w:rPr>
              <w:t>xual abuse</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or</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e</w:t>
            </w:r>
            <w:r w:rsidRPr="0053766E">
              <w:rPr>
                <w:rFonts w:ascii="Arial" w:eastAsia="Arial" w:hAnsi="Arial" w:cs="Arial"/>
                <w:color w:val="000000"/>
                <w:spacing w:val="-1"/>
                <w:lang w:eastAsia="en-GB"/>
              </w:rPr>
              <w:t>x</w:t>
            </w:r>
            <w:r w:rsidRPr="0053766E">
              <w:rPr>
                <w:rFonts w:ascii="Arial" w:eastAsia="Arial" w:hAnsi="Arial" w:cs="Arial"/>
                <w:color w:val="000000"/>
                <w:lang w:eastAsia="en-GB"/>
              </w:rPr>
              <w:t>p</w:t>
            </w:r>
            <w:r w:rsidRPr="0053766E">
              <w:rPr>
                <w:rFonts w:ascii="Arial" w:eastAsia="Arial" w:hAnsi="Arial" w:cs="Arial"/>
                <w:color w:val="000000"/>
                <w:spacing w:val="-1"/>
                <w:lang w:eastAsia="en-GB"/>
              </w:rPr>
              <w:t>l</w:t>
            </w:r>
            <w:r w:rsidRPr="0053766E">
              <w:rPr>
                <w:rFonts w:ascii="Arial" w:eastAsia="Arial" w:hAnsi="Arial" w:cs="Arial"/>
                <w:color w:val="000000"/>
                <w:spacing w:val="1"/>
                <w:lang w:eastAsia="en-GB"/>
              </w:rPr>
              <w:t>o</w:t>
            </w:r>
            <w:r w:rsidRPr="0053766E">
              <w:rPr>
                <w:rFonts w:ascii="Arial" w:eastAsia="Arial" w:hAnsi="Arial" w:cs="Arial"/>
                <w:color w:val="000000"/>
                <w:spacing w:val="-1"/>
                <w:lang w:eastAsia="en-GB"/>
              </w:rPr>
              <w:t>i</w:t>
            </w:r>
            <w:r w:rsidRPr="0053766E">
              <w:rPr>
                <w:rFonts w:ascii="Arial" w:eastAsia="Arial" w:hAnsi="Arial" w:cs="Arial"/>
                <w:color w:val="000000"/>
                <w:spacing w:val="1"/>
                <w:lang w:eastAsia="en-GB"/>
              </w:rPr>
              <w:t>t</w:t>
            </w:r>
            <w:r w:rsidRPr="0053766E">
              <w:rPr>
                <w:rFonts w:ascii="Arial" w:eastAsia="Arial" w:hAnsi="Arial" w:cs="Arial"/>
                <w:color w:val="000000"/>
                <w:lang w:eastAsia="en-GB"/>
              </w:rPr>
              <w:t>a</w:t>
            </w:r>
            <w:r w:rsidRPr="0053766E">
              <w:rPr>
                <w:rFonts w:ascii="Arial" w:eastAsia="Arial" w:hAnsi="Arial" w:cs="Arial"/>
                <w:color w:val="000000"/>
                <w:spacing w:val="1"/>
                <w:lang w:eastAsia="en-GB"/>
              </w:rPr>
              <w:t>ti</w:t>
            </w:r>
            <w:r w:rsidRPr="0053766E">
              <w:rPr>
                <w:rFonts w:ascii="Arial" w:eastAsia="Arial" w:hAnsi="Arial" w:cs="Arial"/>
                <w:color w:val="000000"/>
                <w:lang w:eastAsia="en-GB"/>
              </w:rPr>
              <w:t>on;</w:t>
            </w:r>
            <w:r w:rsidRPr="0053766E">
              <w:rPr>
                <w:rFonts w:ascii="Arial" w:eastAsia="Arial" w:hAnsi="Arial" w:cs="Arial"/>
                <w:color w:val="000000"/>
                <w:spacing w:val="-2"/>
                <w:lang w:eastAsia="en-GB"/>
              </w:rPr>
              <w:t xml:space="preserve"> </w:t>
            </w:r>
            <w:r w:rsidRPr="0053766E">
              <w:rPr>
                <w:rFonts w:ascii="Arial" w:eastAsia="Arial" w:hAnsi="Arial" w:cs="Arial"/>
                <w:color w:val="000000"/>
                <w:lang w:eastAsia="en-GB"/>
              </w:rPr>
              <w:t>ch</w:t>
            </w:r>
            <w:r w:rsidRPr="0053766E">
              <w:rPr>
                <w:rFonts w:ascii="Arial" w:eastAsia="Arial" w:hAnsi="Arial" w:cs="Arial"/>
                <w:color w:val="000000"/>
                <w:spacing w:val="-1"/>
                <w:lang w:eastAsia="en-GB"/>
              </w:rPr>
              <w:t>il</w:t>
            </w:r>
            <w:r w:rsidRPr="0053766E">
              <w:rPr>
                <w:rFonts w:ascii="Arial" w:eastAsia="Arial" w:hAnsi="Arial" w:cs="Arial"/>
                <w:color w:val="000000"/>
                <w:lang w:eastAsia="en-GB"/>
              </w:rPr>
              <w:t>d crim</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 xml:space="preserve">nal </w:t>
            </w:r>
            <w:r w:rsidRPr="0053766E">
              <w:rPr>
                <w:rFonts w:ascii="Arial" w:eastAsia="Arial" w:hAnsi="Arial" w:cs="Arial"/>
                <w:color w:val="000000"/>
                <w:spacing w:val="1"/>
                <w:lang w:eastAsia="en-GB"/>
              </w:rPr>
              <w:t>e</w:t>
            </w:r>
            <w:r w:rsidRPr="0053766E">
              <w:rPr>
                <w:rFonts w:ascii="Arial" w:eastAsia="Arial" w:hAnsi="Arial" w:cs="Arial"/>
                <w:color w:val="000000"/>
                <w:spacing w:val="-1"/>
                <w:lang w:eastAsia="en-GB"/>
              </w:rPr>
              <w:t>x</w:t>
            </w:r>
            <w:r w:rsidRPr="0053766E">
              <w:rPr>
                <w:rFonts w:ascii="Arial" w:eastAsia="Arial" w:hAnsi="Arial" w:cs="Arial"/>
                <w:color w:val="000000"/>
                <w:lang w:eastAsia="en-GB"/>
              </w:rPr>
              <w:t>p</w:t>
            </w:r>
            <w:r w:rsidRPr="0053766E">
              <w:rPr>
                <w:rFonts w:ascii="Arial" w:eastAsia="Arial" w:hAnsi="Arial" w:cs="Arial"/>
                <w:color w:val="000000"/>
                <w:spacing w:val="1"/>
                <w:lang w:eastAsia="en-GB"/>
              </w:rPr>
              <w:t>lo</w:t>
            </w:r>
            <w:r w:rsidRPr="0053766E">
              <w:rPr>
                <w:rFonts w:ascii="Arial" w:eastAsia="Arial" w:hAnsi="Arial" w:cs="Arial"/>
                <w:color w:val="000000"/>
                <w:spacing w:val="-1"/>
                <w:lang w:eastAsia="en-GB"/>
              </w:rPr>
              <w:t>i</w:t>
            </w:r>
            <w:r w:rsidRPr="0053766E">
              <w:rPr>
                <w:rFonts w:ascii="Arial" w:eastAsia="Arial" w:hAnsi="Arial" w:cs="Arial"/>
                <w:color w:val="000000"/>
                <w:spacing w:val="1"/>
                <w:lang w:eastAsia="en-GB"/>
              </w:rPr>
              <w:t>t</w:t>
            </w:r>
            <w:r w:rsidRPr="0053766E">
              <w:rPr>
                <w:rFonts w:ascii="Arial" w:eastAsia="Arial" w:hAnsi="Arial" w:cs="Arial"/>
                <w:color w:val="000000"/>
                <w:lang w:eastAsia="en-GB"/>
              </w:rPr>
              <w:t>a</w:t>
            </w:r>
            <w:r w:rsidRPr="0053766E">
              <w:rPr>
                <w:rFonts w:ascii="Arial" w:eastAsia="Arial" w:hAnsi="Arial" w:cs="Arial"/>
                <w:color w:val="000000"/>
                <w:spacing w:val="1"/>
                <w:lang w:eastAsia="en-GB"/>
              </w:rPr>
              <w:t>t</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on;</w:t>
            </w:r>
            <w:r w:rsidRPr="0053766E">
              <w:rPr>
                <w:rFonts w:ascii="Arial" w:eastAsia="Arial" w:hAnsi="Arial" w:cs="Arial"/>
                <w:color w:val="000000"/>
                <w:spacing w:val="-2"/>
                <w:lang w:eastAsia="en-GB"/>
              </w:rPr>
              <w:t xml:space="preserve"> </w:t>
            </w:r>
            <w:r w:rsidRPr="0053766E">
              <w:rPr>
                <w:rFonts w:ascii="Arial" w:eastAsia="Arial" w:hAnsi="Arial" w:cs="Arial"/>
                <w:color w:val="000000"/>
                <w:lang w:eastAsia="en-GB"/>
              </w:rPr>
              <w:t>mental hea</w:t>
            </w:r>
            <w:r w:rsidRPr="0053766E">
              <w:rPr>
                <w:rFonts w:ascii="Arial" w:eastAsia="Arial" w:hAnsi="Arial" w:cs="Arial"/>
                <w:color w:val="000000"/>
                <w:spacing w:val="-1"/>
                <w:lang w:eastAsia="en-GB"/>
              </w:rPr>
              <w:t>l</w:t>
            </w:r>
            <w:r w:rsidRPr="0053766E">
              <w:rPr>
                <w:rFonts w:ascii="Arial" w:eastAsia="Arial" w:hAnsi="Arial" w:cs="Arial"/>
                <w:color w:val="000000"/>
                <w:spacing w:val="1"/>
                <w:lang w:eastAsia="en-GB"/>
              </w:rPr>
              <w:t>t</w:t>
            </w:r>
            <w:r w:rsidRPr="0053766E">
              <w:rPr>
                <w:rFonts w:ascii="Arial" w:eastAsia="Arial" w:hAnsi="Arial" w:cs="Arial"/>
                <w:color w:val="000000"/>
                <w:lang w:eastAsia="en-GB"/>
              </w:rPr>
              <w:t>h</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pro</w:t>
            </w:r>
            <w:r w:rsidRPr="0053766E">
              <w:rPr>
                <w:rFonts w:ascii="Arial" w:eastAsia="Arial" w:hAnsi="Arial" w:cs="Arial"/>
                <w:color w:val="000000"/>
                <w:spacing w:val="1"/>
                <w:lang w:eastAsia="en-GB"/>
              </w:rPr>
              <w:t>b</w:t>
            </w:r>
            <w:r w:rsidRPr="0053766E">
              <w:rPr>
                <w:rFonts w:ascii="Arial" w:eastAsia="Arial" w:hAnsi="Arial" w:cs="Arial"/>
                <w:color w:val="000000"/>
                <w:spacing w:val="-1"/>
                <w:lang w:eastAsia="en-GB"/>
              </w:rPr>
              <w:t>l</w:t>
            </w:r>
            <w:r w:rsidRPr="0053766E">
              <w:rPr>
                <w:rFonts w:ascii="Arial" w:eastAsia="Arial" w:hAnsi="Arial" w:cs="Arial"/>
                <w:color w:val="000000"/>
                <w:lang w:eastAsia="en-GB"/>
              </w:rPr>
              <w:t>ems; subs</w:t>
            </w:r>
            <w:r w:rsidRPr="0053766E">
              <w:rPr>
                <w:rFonts w:ascii="Arial" w:eastAsia="Arial" w:hAnsi="Arial" w:cs="Arial"/>
                <w:color w:val="000000"/>
                <w:spacing w:val="-1"/>
                <w:lang w:eastAsia="en-GB"/>
              </w:rPr>
              <w:t>t</w:t>
            </w:r>
            <w:r w:rsidRPr="0053766E">
              <w:rPr>
                <w:rFonts w:ascii="Arial" w:eastAsia="Arial" w:hAnsi="Arial" w:cs="Arial"/>
                <w:color w:val="000000"/>
                <w:lang w:eastAsia="en-GB"/>
              </w:rPr>
              <w:t>ance</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abu</w:t>
            </w:r>
            <w:r w:rsidRPr="0053766E">
              <w:rPr>
                <w:rFonts w:ascii="Arial" w:eastAsia="Arial" w:hAnsi="Arial" w:cs="Arial"/>
                <w:color w:val="000000"/>
                <w:spacing w:val="1"/>
                <w:lang w:eastAsia="en-GB"/>
              </w:rPr>
              <w:t>s</w:t>
            </w:r>
            <w:r w:rsidRPr="0053766E">
              <w:rPr>
                <w:rFonts w:ascii="Arial" w:eastAsia="Arial" w:hAnsi="Arial" w:cs="Arial"/>
                <w:color w:val="000000"/>
                <w:lang w:eastAsia="en-GB"/>
              </w:rPr>
              <w:t>e and other</w:t>
            </w:r>
            <w:r w:rsidRPr="0053766E">
              <w:rPr>
                <w:rFonts w:ascii="Arial" w:eastAsia="Arial" w:hAnsi="Arial" w:cs="Arial"/>
                <w:color w:val="000000"/>
                <w:spacing w:val="-1"/>
                <w:lang w:eastAsia="en-GB"/>
              </w:rPr>
              <w:t xml:space="preserve"> i</w:t>
            </w:r>
            <w:r w:rsidRPr="0053766E">
              <w:rPr>
                <w:rFonts w:ascii="Arial" w:eastAsia="Arial" w:hAnsi="Arial" w:cs="Arial"/>
                <w:color w:val="000000"/>
                <w:lang w:eastAsia="en-GB"/>
              </w:rPr>
              <w:t>ssues. Early</w:t>
            </w:r>
            <w:r w:rsidRPr="0053766E">
              <w:rPr>
                <w:rFonts w:ascii="Arial" w:eastAsia="Arial" w:hAnsi="Arial" w:cs="Arial"/>
                <w:color w:val="000000"/>
                <w:spacing w:val="-2"/>
                <w:lang w:eastAsia="en-GB"/>
              </w:rPr>
              <w:t xml:space="preserve"> </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ntervent</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on</w:t>
            </w:r>
            <w:r w:rsidRPr="0053766E">
              <w:rPr>
                <w:rFonts w:ascii="Arial" w:eastAsia="Arial" w:hAnsi="Arial" w:cs="Arial"/>
                <w:color w:val="000000"/>
                <w:spacing w:val="-2"/>
                <w:lang w:eastAsia="en-GB"/>
              </w:rPr>
              <w:t xml:space="preserve"> </w:t>
            </w:r>
            <w:r w:rsidRPr="0053766E">
              <w:rPr>
                <w:rFonts w:ascii="Arial" w:eastAsia="Arial" w:hAnsi="Arial" w:cs="Arial"/>
                <w:color w:val="000000"/>
                <w:lang w:eastAsia="en-GB"/>
              </w:rPr>
              <w:t xml:space="preserve">is necessary </w:t>
            </w:r>
            <w:r w:rsidRPr="0053766E">
              <w:rPr>
                <w:rFonts w:ascii="Arial" w:eastAsia="Arial" w:hAnsi="Arial" w:cs="Arial"/>
                <w:color w:val="000000"/>
                <w:spacing w:val="1"/>
                <w:lang w:eastAsia="en-GB"/>
              </w:rPr>
              <w:t>t</w:t>
            </w:r>
            <w:r w:rsidRPr="0053766E">
              <w:rPr>
                <w:rFonts w:ascii="Arial" w:eastAsia="Arial" w:hAnsi="Arial" w:cs="Arial"/>
                <w:color w:val="000000"/>
                <w:lang w:eastAsia="en-GB"/>
              </w:rPr>
              <w:t>o</w:t>
            </w:r>
            <w:r w:rsidRPr="0053766E">
              <w:rPr>
                <w:rFonts w:ascii="Arial" w:eastAsia="Arial" w:hAnsi="Arial" w:cs="Arial"/>
                <w:color w:val="000000"/>
                <w:spacing w:val="-1"/>
                <w:lang w:eastAsia="en-GB"/>
              </w:rPr>
              <w:t xml:space="preserve"> i</w:t>
            </w:r>
            <w:r w:rsidRPr="0053766E">
              <w:rPr>
                <w:rFonts w:ascii="Arial" w:eastAsia="Arial" w:hAnsi="Arial" w:cs="Arial"/>
                <w:color w:val="000000"/>
                <w:lang w:eastAsia="en-GB"/>
              </w:rPr>
              <w:t>dent</w:t>
            </w:r>
            <w:r w:rsidRPr="0053766E">
              <w:rPr>
                <w:rFonts w:ascii="Arial" w:eastAsia="Arial" w:hAnsi="Arial" w:cs="Arial"/>
                <w:color w:val="000000"/>
                <w:spacing w:val="-1"/>
                <w:lang w:eastAsia="en-GB"/>
              </w:rPr>
              <w:t>i</w:t>
            </w:r>
            <w:r w:rsidRPr="0053766E">
              <w:rPr>
                <w:rFonts w:ascii="Arial" w:eastAsia="Arial" w:hAnsi="Arial" w:cs="Arial"/>
                <w:color w:val="000000"/>
                <w:spacing w:val="1"/>
                <w:lang w:eastAsia="en-GB"/>
              </w:rPr>
              <w:t>f</w:t>
            </w:r>
            <w:r w:rsidRPr="0053766E">
              <w:rPr>
                <w:rFonts w:ascii="Arial" w:eastAsia="Arial" w:hAnsi="Arial" w:cs="Arial"/>
                <w:color w:val="000000"/>
                <w:lang w:eastAsia="en-GB"/>
              </w:rPr>
              <w:t>y</w:t>
            </w:r>
            <w:r w:rsidRPr="0053766E">
              <w:rPr>
                <w:rFonts w:ascii="Arial" w:eastAsia="Arial" w:hAnsi="Arial" w:cs="Arial"/>
                <w:color w:val="000000"/>
                <w:spacing w:val="-1"/>
                <w:lang w:eastAsia="en-GB"/>
              </w:rPr>
              <w:t xml:space="preserve"> </w:t>
            </w:r>
            <w:r w:rsidRPr="0053766E">
              <w:rPr>
                <w:rFonts w:ascii="Arial" w:eastAsia="Arial" w:hAnsi="Arial" w:cs="Arial"/>
                <w:color w:val="000000"/>
                <w:spacing w:val="1"/>
                <w:lang w:eastAsia="en-GB"/>
              </w:rPr>
              <w:t>t</w:t>
            </w:r>
            <w:r w:rsidRPr="0053766E">
              <w:rPr>
                <w:rFonts w:ascii="Arial" w:eastAsia="Arial" w:hAnsi="Arial" w:cs="Arial"/>
                <w:color w:val="000000"/>
                <w:lang w:eastAsia="en-GB"/>
              </w:rPr>
              <w:t>he</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e</w:t>
            </w:r>
            <w:r w:rsidRPr="0053766E">
              <w:rPr>
                <w:rFonts w:ascii="Arial" w:eastAsia="Arial" w:hAnsi="Arial" w:cs="Arial"/>
                <w:color w:val="000000"/>
                <w:spacing w:val="-1"/>
                <w:lang w:eastAsia="en-GB"/>
              </w:rPr>
              <w:t>xi</w:t>
            </w:r>
            <w:r w:rsidRPr="0053766E">
              <w:rPr>
                <w:rFonts w:ascii="Arial" w:eastAsia="Arial" w:hAnsi="Arial" w:cs="Arial"/>
                <w:color w:val="000000"/>
                <w:lang w:eastAsia="en-GB"/>
              </w:rPr>
              <w:t>s</w:t>
            </w:r>
            <w:r w:rsidRPr="0053766E">
              <w:rPr>
                <w:rFonts w:ascii="Arial" w:eastAsia="Arial" w:hAnsi="Arial" w:cs="Arial"/>
                <w:color w:val="000000"/>
                <w:spacing w:val="1"/>
                <w:lang w:eastAsia="en-GB"/>
              </w:rPr>
              <w:t>t</w:t>
            </w:r>
            <w:r w:rsidRPr="0053766E">
              <w:rPr>
                <w:rFonts w:ascii="Arial" w:eastAsia="Arial" w:hAnsi="Arial" w:cs="Arial"/>
                <w:color w:val="000000"/>
                <w:lang w:eastAsia="en-GB"/>
              </w:rPr>
              <w:t>en</w:t>
            </w:r>
            <w:r w:rsidRPr="0053766E">
              <w:rPr>
                <w:rFonts w:ascii="Arial" w:eastAsia="Arial" w:hAnsi="Arial" w:cs="Arial"/>
                <w:color w:val="000000"/>
                <w:spacing w:val="1"/>
                <w:lang w:eastAsia="en-GB"/>
              </w:rPr>
              <w:t>c</w:t>
            </w:r>
            <w:r w:rsidRPr="0053766E">
              <w:rPr>
                <w:rFonts w:ascii="Arial" w:eastAsia="Arial" w:hAnsi="Arial" w:cs="Arial"/>
                <w:color w:val="000000"/>
                <w:lang w:eastAsia="en-GB"/>
              </w:rPr>
              <w:t>e of</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any under</w:t>
            </w:r>
            <w:r w:rsidRPr="0053766E">
              <w:rPr>
                <w:rFonts w:ascii="Arial" w:eastAsia="Arial" w:hAnsi="Arial" w:cs="Arial"/>
                <w:color w:val="000000"/>
                <w:spacing w:val="-1"/>
                <w:lang w:eastAsia="en-GB"/>
              </w:rPr>
              <w:t>l</w:t>
            </w:r>
            <w:r w:rsidRPr="0053766E">
              <w:rPr>
                <w:rFonts w:ascii="Arial" w:eastAsia="Arial" w:hAnsi="Arial" w:cs="Arial"/>
                <w:color w:val="000000"/>
                <w:lang w:eastAsia="en-GB"/>
              </w:rPr>
              <w:t>y</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ng saf</w:t>
            </w:r>
            <w:r w:rsidRPr="0053766E">
              <w:rPr>
                <w:rFonts w:ascii="Arial" w:eastAsia="Arial" w:hAnsi="Arial" w:cs="Arial"/>
                <w:color w:val="000000"/>
                <w:spacing w:val="1"/>
                <w:lang w:eastAsia="en-GB"/>
              </w:rPr>
              <w:t>e</w:t>
            </w:r>
            <w:r w:rsidRPr="0053766E">
              <w:rPr>
                <w:rFonts w:ascii="Arial" w:eastAsia="Arial" w:hAnsi="Arial" w:cs="Arial"/>
                <w:color w:val="000000"/>
                <w:lang w:eastAsia="en-GB"/>
              </w:rPr>
              <w:t>guard</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ng</w:t>
            </w:r>
            <w:r w:rsidRPr="0053766E">
              <w:rPr>
                <w:rFonts w:ascii="Arial" w:eastAsia="Arial" w:hAnsi="Arial" w:cs="Arial"/>
                <w:color w:val="000000"/>
                <w:spacing w:val="-2"/>
                <w:lang w:eastAsia="en-GB"/>
              </w:rPr>
              <w:t xml:space="preserve"> </w:t>
            </w:r>
            <w:r w:rsidRPr="0053766E">
              <w:rPr>
                <w:rFonts w:ascii="Arial" w:eastAsia="Arial" w:hAnsi="Arial" w:cs="Arial"/>
                <w:color w:val="000000"/>
                <w:lang w:eastAsia="en-GB"/>
              </w:rPr>
              <w:t>r</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 xml:space="preserve">sks and </w:t>
            </w:r>
            <w:r w:rsidRPr="0053766E">
              <w:rPr>
                <w:rFonts w:ascii="Arial" w:eastAsia="Arial" w:hAnsi="Arial" w:cs="Arial"/>
                <w:color w:val="000000"/>
                <w:spacing w:val="1"/>
                <w:lang w:eastAsia="en-GB"/>
              </w:rPr>
              <w:t>t</w:t>
            </w:r>
            <w:r w:rsidRPr="0053766E">
              <w:rPr>
                <w:rFonts w:ascii="Arial" w:eastAsia="Arial" w:hAnsi="Arial" w:cs="Arial"/>
                <w:color w:val="000000"/>
                <w:lang w:eastAsia="en-GB"/>
              </w:rPr>
              <w:t>o</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he</w:t>
            </w:r>
            <w:r w:rsidRPr="0053766E">
              <w:rPr>
                <w:rFonts w:ascii="Arial" w:eastAsia="Arial" w:hAnsi="Arial" w:cs="Arial"/>
                <w:color w:val="000000"/>
                <w:spacing w:val="-1"/>
                <w:lang w:eastAsia="en-GB"/>
              </w:rPr>
              <w:t>l</w:t>
            </w:r>
            <w:r w:rsidRPr="0053766E">
              <w:rPr>
                <w:rFonts w:ascii="Arial" w:eastAsia="Arial" w:hAnsi="Arial" w:cs="Arial"/>
                <w:color w:val="000000"/>
                <w:lang w:eastAsia="en-GB"/>
              </w:rPr>
              <w:t>p prevent</w:t>
            </w:r>
            <w:r w:rsidRPr="0053766E">
              <w:rPr>
                <w:rFonts w:ascii="Arial" w:eastAsia="Arial" w:hAnsi="Arial" w:cs="Arial"/>
                <w:color w:val="000000"/>
                <w:spacing w:val="1"/>
                <w:lang w:eastAsia="en-GB"/>
              </w:rPr>
              <w:t xml:space="preserve"> t</w:t>
            </w:r>
            <w:r w:rsidRPr="0053766E">
              <w:rPr>
                <w:rFonts w:ascii="Arial" w:eastAsia="Arial" w:hAnsi="Arial" w:cs="Arial"/>
                <w:color w:val="000000"/>
                <w:lang w:eastAsia="en-GB"/>
              </w:rPr>
              <w:t>he</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r</w:t>
            </w:r>
            <w:r w:rsidRPr="0053766E">
              <w:rPr>
                <w:rFonts w:ascii="Arial" w:eastAsia="Arial" w:hAnsi="Arial" w:cs="Arial"/>
                <w:color w:val="000000"/>
                <w:spacing w:val="-1"/>
                <w:lang w:eastAsia="en-GB"/>
              </w:rPr>
              <w:t>is</w:t>
            </w:r>
            <w:r w:rsidRPr="0053766E">
              <w:rPr>
                <w:rFonts w:ascii="Arial" w:eastAsia="Arial" w:hAnsi="Arial" w:cs="Arial"/>
                <w:color w:val="000000"/>
                <w:lang w:eastAsia="en-GB"/>
              </w:rPr>
              <w:t>k of</w:t>
            </w:r>
            <w:r w:rsidRPr="0053766E">
              <w:rPr>
                <w:rFonts w:ascii="Arial" w:eastAsia="Arial" w:hAnsi="Arial" w:cs="Arial"/>
                <w:color w:val="000000"/>
                <w:spacing w:val="-2"/>
                <w:lang w:eastAsia="en-GB"/>
              </w:rPr>
              <w:t xml:space="preserve"> </w:t>
            </w:r>
            <w:r w:rsidRPr="0053766E">
              <w:rPr>
                <w:rFonts w:ascii="Arial" w:eastAsia="Arial" w:hAnsi="Arial" w:cs="Arial"/>
                <w:color w:val="000000"/>
                <w:spacing w:val="1"/>
                <w:lang w:eastAsia="en-GB"/>
              </w:rPr>
              <w:t>t</w:t>
            </w:r>
            <w:r w:rsidRPr="0053766E">
              <w:rPr>
                <w:rFonts w:ascii="Arial" w:eastAsia="Arial" w:hAnsi="Arial" w:cs="Arial"/>
                <w:color w:val="000000"/>
                <w:lang w:eastAsia="en-GB"/>
              </w:rPr>
              <w:t>hem</w:t>
            </w:r>
            <w:r w:rsidRPr="0053766E">
              <w:rPr>
                <w:rFonts w:ascii="Arial" w:eastAsia="Arial" w:hAnsi="Arial" w:cs="Arial"/>
                <w:color w:val="000000"/>
                <w:spacing w:val="-1"/>
                <w:lang w:eastAsia="en-GB"/>
              </w:rPr>
              <w:t xml:space="preserve"> </w:t>
            </w:r>
            <w:r w:rsidRPr="0053766E">
              <w:rPr>
                <w:rFonts w:ascii="Arial" w:eastAsia="Arial" w:hAnsi="Arial" w:cs="Arial"/>
                <w:color w:val="000000"/>
                <w:lang w:eastAsia="en-GB"/>
              </w:rPr>
              <w:t>go</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ng miss</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 xml:space="preserve">ng </w:t>
            </w:r>
            <w:r w:rsidRPr="0053766E">
              <w:rPr>
                <w:rFonts w:ascii="Arial" w:eastAsia="Arial" w:hAnsi="Arial" w:cs="Arial"/>
                <w:color w:val="000000"/>
                <w:spacing w:val="-1"/>
                <w:lang w:eastAsia="en-GB"/>
              </w:rPr>
              <w:t>i</w:t>
            </w:r>
            <w:r w:rsidRPr="0053766E">
              <w:rPr>
                <w:rFonts w:ascii="Arial" w:eastAsia="Arial" w:hAnsi="Arial" w:cs="Arial"/>
                <w:color w:val="000000"/>
                <w:lang w:eastAsia="en-GB"/>
              </w:rPr>
              <w:t xml:space="preserve">n </w:t>
            </w:r>
            <w:r w:rsidRPr="0053766E">
              <w:rPr>
                <w:rFonts w:ascii="Arial" w:eastAsia="Arial" w:hAnsi="Arial" w:cs="Arial"/>
                <w:color w:val="000000"/>
                <w:spacing w:val="1"/>
                <w:lang w:eastAsia="en-GB"/>
              </w:rPr>
              <w:t>f</w:t>
            </w:r>
            <w:r w:rsidRPr="0053766E">
              <w:rPr>
                <w:rFonts w:ascii="Arial" w:eastAsia="Arial" w:hAnsi="Arial" w:cs="Arial"/>
                <w:color w:val="000000"/>
                <w:lang w:eastAsia="en-GB"/>
              </w:rPr>
              <w:t>uture.</w:t>
            </w:r>
          </w:p>
          <w:p w14:paraId="6AFAB436" w14:textId="77777777" w:rsidR="00C258B0" w:rsidRPr="0053766E" w:rsidRDefault="00C258B0" w:rsidP="0053766E">
            <w:pPr>
              <w:spacing w:after="0" w:line="240" w:lineRule="auto"/>
              <w:ind w:left="240"/>
              <w:jc w:val="both"/>
              <w:rPr>
                <w:rFonts w:ascii="Arial" w:eastAsia="Arial" w:hAnsi="Arial" w:cs="Arial"/>
                <w:color w:val="000000"/>
                <w:lang w:eastAsia="en-GB"/>
              </w:rPr>
            </w:pPr>
          </w:p>
          <w:p w14:paraId="6E849517"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Arial" w:hAnsi="Arial" w:cs="Arial"/>
                <w:color w:val="000000"/>
                <w:lang w:eastAsia="en-GB"/>
              </w:rPr>
              <w:t xml:space="preserve">Work around attendance and </w:t>
            </w:r>
            <w:r w:rsidR="00A82C20" w:rsidRPr="0053766E">
              <w:rPr>
                <w:rFonts w:ascii="Arial" w:eastAsia="Arial" w:hAnsi="Arial" w:cs="Arial"/>
                <w:color w:val="000000"/>
                <w:lang w:eastAsia="en-GB"/>
              </w:rPr>
              <w:t xml:space="preserve">children missing </w:t>
            </w:r>
            <w:r w:rsidRPr="0053766E">
              <w:rPr>
                <w:rFonts w:ascii="Arial" w:eastAsia="Arial" w:hAnsi="Arial" w:cs="Arial"/>
                <w:color w:val="000000"/>
                <w:lang w:eastAsia="en-GB"/>
              </w:rPr>
              <w:t xml:space="preserve">from </w:t>
            </w:r>
            <w:r w:rsidR="00A82C20" w:rsidRPr="0053766E">
              <w:rPr>
                <w:rFonts w:ascii="Arial" w:eastAsia="Arial" w:hAnsi="Arial" w:cs="Arial"/>
                <w:color w:val="000000"/>
                <w:lang w:eastAsia="en-GB"/>
              </w:rPr>
              <w:t xml:space="preserve">education </w:t>
            </w:r>
            <w:r w:rsidRPr="0053766E">
              <w:rPr>
                <w:rFonts w:ascii="Arial" w:eastAsia="Arial" w:hAnsi="Arial" w:cs="Arial"/>
                <w:color w:val="000000"/>
                <w:lang w:eastAsia="en-GB"/>
              </w:rPr>
              <w:t>will be coordinated with safeguarding interventions.</w:t>
            </w:r>
          </w:p>
          <w:p w14:paraId="042C5D41"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2826D8F7"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The school must notify the </w:t>
            </w:r>
            <w:r w:rsidR="0007341A" w:rsidRPr="0053766E">
              <w:rPr>
                <w:rFonts w:ascii="Arial" w:eastAsia="Times New Roman" w:hAnsi="Arial" w:cs="Arial"/>
                <w:color w:val="000000"/>
                <w:lang w:eastAsia="en-GB"/>
              </w:rPr>
              <w:t>l</w:t>
            </w:r>
            <w:r w:rsidRPr="0053766E">
              <w:rPr>
                <w:rFonts w:ascii="Arial" w:eastAsia="Times New Roman" w:hAnsi="Arial" w:cs="Arial"/>
                <w:color w:val="000000"/>
                <w:lang w:eastAsia="en-GB"/>
              </w:rPr>
              <w:t xml:space="preserve">ocal </w:t>
            </w:r>
            <w:r w:rsidR="0007341A" w:rsidRPr="0053766E">
              <w:rPr>
                <w:rFonts w:ascii="Arial" w:eastAsia="Times New Roman" w:hAnsi="Arial" w:cs="Arial"/>
                <w:color w:val="000000"/>
                <w:lang w:eastAsia="en-GB"/>
              </w:rPr>
              <w:t>a</w:t>
            </w:r>
            <w:r w:rsidRPr="0053766E">
              <w:rPr>
                <w:rFonts w:ascii="Arial" w:eastAsia="Times New Roman" w:hAnsi="Arial" w:cs="Arial"/>
                <w:color w:val="000000"/>
                <w:lang w:eastAsia="en-GB"/>
              </w:rPr>
              <w:t>uthority of any pupil/student who has been absent without the school’s permission for a continuous period of 5 days or more after making reasonable enquiries</w:t>
            </w:r>
          </w:p>
          <w:p w14:paraId="4D2E12B8" w14:textId="77777777" w:rsidR="00C258B0" w:rsidRPr="0053766E" w:rsidRDefault="00C258B0" w:rsidP="0053766E">
            <w:pPr>
              <w:spacing w:after="0" w:line="240" w:lineRule="auto"/>
              <w:jc w:val="both"/>
              <w:rPr>
                <w:rFonts w:ascii="Arial" w:eastAsia="Times New Roman" w:hAnsi="Arial" w:cs="Arial"/>
                <w:color w:val="000000"/>
                <w:lang w:eastAsia="en-GB"/>
              </w:rPr>
            </w:pPr>
          </w:p>
          <w:p w14:paraId="0E0BB02C" w14:textId="77777777" w:rsidR="00C258B0" w:rsidRPr="0053766E" w:rsidRDefault="00C258B0"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The school (regardless of designation) must also notify the </w:t>
            </w:r>
            <w:r w:rsidR="0007341A" w:rsidRPr="0053766E">
              <w:rPr>
                <w:rFonts w:ascii="Arial" w:eastAsia="Times New Roman" w:hAnsi="Arial" w:cs="Arial"/>
                <w:color w:val="000000"/>
                <w:lang w:eastAsia="en-GB"/>
              </w:rPr>
              <w:t>l</w:t>
            </w:r>
            <w:r w:rsidRPr="0053766E">
              <w:rPr>
                <w:rFonts w:ascii="Arial" w:eastAsia="Times New Roman" w:hAnsi="Arial" w:cs="Arial"/>
                <w:color w:val="000000"/>
                <w:lang w:eastAsia="en-GB"/>
              </w:rPr>
              <w:t xml:space="preserve">ocal </w:t>
            </w:r>
            <w:r w:rsidR="0007341A" w:rsidRPr="0053766E">
              <w:rPr>
                <w:rFonts w:ascii="Arial" w:eastAsia="Times New Roman" w:hAnsi="Arial" w:cs="Arial"/>
                <w:color w:val="000000"/>
                <w:lang w:eastAsia="en-GB"/>
              </w:rPr>
              <w:t>a</w:t>
            </w:r>
            <w:r w:rsidRPr="0053766E">
              <w:rPr>
                <w:rFonts w:ascii="Arial" w:eastAsia="Times New Roman" w:hAnsi="Arial" w:cs="Arial"/>
                <w:color w:val="000000"/>
                <w:lang w:eastAsia="en-GB"/>
              </w:rPr>
              <w:t>uthority of any pupil/student who is to be deleted from the admission register under any of the prescribed regulations outlined in the Education (Pupil Registration) (England) Regulations 2016 amendments</w:t>
            </w:r>
          </w:p>
          <w:p w14:paraId="308F224F" w14:textId="77777777" w:rsidR="00C258B0" w:rsidRPr="0053766E" w:rsidRDefault="00C258B0" w:rsidP="0053766E">
            <w:pPr>
              <w:spacing w:after="0" w:line="240" w:lineRule="auto"/>
              <w:jc w:val="both"/>
              <w:rPr>
                <w:rFonts w:ascii="Arial" w:eastAsia="Times New Roman" w:hAnsi="Arial" w:cs="Arial"/>
                <w:color w:val="000000"/>
                <w:lang w:eastAsia="en-GB"/>
              </w:rPr>
            </w:pPr>
          </w:p>
        </w:tc>
        <w:tc>
          <w:tcPr>
            <w:tcW w:w="4140" w:type="dxa"/>
            <w:shd w:val="clear" w:color="auto" w:fill="F2F2F2" w:themeFill="background1" w:themeFillShade="F2"/>
          </w:tcPr>
          <w:p w14:paraId="295968AB" w14:textId="77777777" w:rsidR="00C258B0" w:rsidRPr="0053766E" w:rsidRDefault="00C258B0" w:rsidP="0053766E">
            <w:pPr>
              <w:spacing w:after="0" w:line="240" w:lineRule="auto"/>
              <w:jc w:val="both"/>
              <w:rPr>
                <w:rFonts w:ascii="Arial" w:eastAsia="Arial" w:hAnsi="Arial" w:cs="Arial"/>
                <w:i/>
                <w:color w:val="000000"/>
                <w:lang w:eastAsia="en-GB"/>
              </w:rPr>
            </w:pPr>
            <w:r w:rsidRPr="0053766E">
              <w:rPr>
                <w:rFonts w:ascii="Arial" w:eastAsia="Times New Roman" w:hAnsi="Arial" w:cs="Arial"/>
                <w:i/>
                <w:color w:val="000000"/>
                <w:lang w:eastAsia="en-GB"/>
              </w:rPr>
              <w:t>This means that in our school we will:</w:t>
            </w:r>
            <w:r w:rsidRPr="0053766E">
              <w:rPr>
                <w:rFonts w:ascii="Arial" w:eastAsia="Arial" w:hAnsi="Arial" w:cs="Arial"/>
                <w:i/>
                <w:color w:val="000000"/>
                <w:lang w:eastAsia="en-GB"/>
              </w:rPr>
              <w:t xml:space="preserve"> </w:t>
            </w:r>
          </w:p>
          <w:p w14:paraId="5E6D6F63" w14:textId="77777777" w:rsidR="00C258B0" w:rsidRPr="0053766E" w:rsidRDefault="00C258B0" w:rsidP="0053766E">
            <w:pPr>
              <w:spacing w:after="0" w:line="240" w:lineRule="auto"/>
              <w:jc w:val="both"/>
              <w:rPr>
                <w:rFonts w:ascii="Arial" w:eastAsia="Arial" w:hAnsi="Arial" w:cs="Arial"/>
                <w:i/>
                <w:color w:val="000000"/>
                <w:lang w:eastAsia="en-GB"/>
              </w:rPr>
            </w:pPr>
          </w:p>
          <w:p w14:paraId="27EB5EFD" w14:textId="77777777" w:rsidR="00C258B0" w:rsidRPr="0053766E" w:rsidRDefault="00C258B0" w:rsidP="0053766E">
            <w:pPr>
              <w:spacing w:after="0" w:line="240" w:lineRule="auto"/>
              <w:jc w:val="both"/>
              <w:rPr>
                <w:rFonts w:ascii="Arial" w:eastAsia="Arial" w:hAnsi="Arial" w:cs="Arial"/>
                <w:i/>
                <w:color w:val="000000"/>
                <w:spacing w:val="-1"/>
                <w:lang w:eastAsia="en-GB"/>
              </w:rPr>
            </w:pPr>
            <w:r w:rsidRPr="0053766E">
              <w:rPr>
                <w:rFonts w:ascii="Arial" w:eastAsia="Arial" w:hAnsi="Arial" w:cs="Arial"/>
                <w:i/>
                <w:color w:val="000000"/>
                <w:lang w:eastAsia="en-GB"/>
              </w:rPr>
              <w:t>Ho</w:t>
            </w:r>
            <w:r w:rsidRPr="0053766E">
              <w:rPr>
                <w:rFonts w:ascii="Arial" w:eastAsia="Arial" w:hAnsi="Arial" w:cs="Arial"/>
                <w:i/>
                <w:color w:val="000000"/>
                <w:spacing w:val="-1"/>
                <w:lang w:eastAsia="en-GB"/>
              </w:rPr>
              <w:t>l</w:t>
            </w:r>
            <w:r w:rsidRPr="0053766E">
              <w:rPr>
                <w:rFonts w:ascii="Arial" w:eastAsia="Arial" w:hAnsi="Arial" w:cs="Arial"/>
                <w:i/>
                <w:color w:val="000000"/>
                <w:lang w:eastAsia="en-GB"/>
              </w:rPr>
              <w:t xml:space="preserve">d two or more emergency contact numbers </w:t>
            </w:r>
            <w:r w:rsidRPr="0053766E">
              <w:rPr>
                <w:rFonts w:ascii="Arial" w:eastAsia="Arial" w:hAnsi="Arial" w:cs="Arial"/>
                <w:i/>
                <w:color w:val="000000"/>
                <w:spacing w:val="-1"/>
                <w:lang w:eastAsia="en-GB"/>
              </w:rPr>
              <w:t>f</w:t>
            </w:r>
            <w:r w:rsidRPr="0053766E">
              <w:rPr>
                <w:rFonts w:ascii="Arial" w:eastAsia="Arial" w:hAnsi="Arial" w:cs="Arial"/>
                <w:i/>
                <w:color w:val="000000"/>
                <w:lang w:eastAsia="en-GB"/>
              </w:rPr>
              <w:t>or each pup</w:t>
            </w:r>
            <w:r w:rsidRPr="0053766E">
              <w:rPr>
                <w:rFonts w:ascii="Arial" w:eastAsia="Arial" w:hAnsi="Arial" w:cs="Arial"/>
                <w:i/>
                <w:color w:val="000000"/>
                <w:spacing w:val="-1"/>
                <w:lang w:eastAsia="en-GB"/>
              </w:rPr>
              <w:t>il.</w:t>
            </w:r>
          </w:p>
          <w:p w14:paraId="7B969857" w14:textId="77777777" w:rsidR="00C258B0" w:rsidRPr="0053766E" w:rsidRDefault="00C258B0" w:rsidP="0053766E">
            <w:pPr>
              <w:spacing w:after="0" w:line="240" w:lineRule="auto"/>
              <w:jc w:val="both"/>
              <w:rPr>
                <w:rFonts w:ascii="Arial" w:eastAsia="Arial" w:hAnsi="Arial" w:cs="Arial"/>
                <w:i/>
                <w:color w:val="000000"/>
                <w:spacing w:val="-1"/>
                <w:lang w:eastAsia="en-GB"/>
              </w:rPr>
            </w:pPr>
          </w:p>
          <w:p w14:paraId="3C28FE15" w14:textId="77777777" w:rsidR="00C258B0" w:rsidRPr="0053766E" w:rsidRDefault="0007341A" w:rsidP="0053766E">
            <w:pPr>
              <w:spacing w:after="0" w:line="240" w:lineRule="auto"/>
              <w:jc w:val="both"/>
              <w:rPr>
                <w:rFonts w:ascii="Arial" w:eastAsia="Arial" w:hAnsi="Arial" w:cs="Arial"/>
                <w:i/>
                <w:color w:val="000000"/>
                <w:spacing w:val="-1"/>
                <w:lang w:eastAsia="en-GB"/>
              </w:rPr>
            </w:pPr>
            <w:r w:rsidRPr="0053766E">
              <w:rPr>
                <w:rFonts w:ascii="Arial" w:eastAsia="Arial" w:hAnsi="Arial" w:cs="Arial"/>
                <w:i/>
                <w:color w:val="000000"/>
                <w:spacing w:val="-1"/>
                <w:lang w:eastAsia="en-GB"/>
              </w:rPr>
              <w:t>Ensure a</w:t>
            </w:r>
            <w:r w:rsidR="00C258B0" w:rsidRPr="0053766E">
              <w:rPr>
                <w:rFonts w:ascii="Arial" w:eastAsia="Arial" w:hAnsi="Arial" w:cs="Arial"/>
                <w:i/>
                <w:color w:val="000000"/>
                <w:spacing w:val="-1"/>
                <w:lang w:eastAsia="en-GB"/>
              </w:rPr>
              <w:t>ll our attendance work liaise</w:t>
            </w:r>
            <w:r w:rsidRPr="0053766E">
              <w:rPr>
                <w:rFonts w:ascii="Arial" w:eastAsia="Arial" w:hAnsi="Arial" w:cs="Arial"/>
                <w:i/>
                <w:color w:val="000000"/>
                <w:spacing w:val="-1"/>
                <w:lang w:eastAsia="en-GB"/>
              </w:rPr>
              <w:t>s</w:t>
            </w:r>
            <w:r w:rsidR="00C258B0" w:rsidRPr="0053766E">
              <w:rPr>
                <w:rFonts w:ascii="Arial" w:eastAsia="Arial" w:hAnsi="Arial" w:cs="Arial"/>
                <w:i/>
                <w:color w:val="000000"/>
                <w:spacing w:val="-1"/>
                <w:lang w:eastAsia="en-GB"/>
              </w:rPr>
              <w:t xml:space="preserve"> closely with the DSL.</w:t>
            </w:r>
          </w:p>
          <w:p w14:paraId="0FE634FD" w14:textId="77777777" w:rsidR="00C258B0" w:rsidRPr="0053766E" w:rsidRDefault="00C258B0" w:rsidP="0053766E">
            <w:pPr>
              <w:spacing w:after="0" w:line="240" w:lineRule="auto"/>
              <w:jc w:val="both"/>
              <w:rPr>
                <w:rFonts w:ascii="Arial" w:eastAsia="Arial" w:hAnsi="Arial" w:cs="Arial"/>
                <w:i/>
                <w:color w:val="000000"/>
                <w:spacing w:val="-1"/>
                <w:lang w:eastAsia="en-GB"/>
              </w:rPr>
            </w:pPr>
          </w:p>
          <w:p w14:paraId="370F5A8E" w14:textId="77777777" w:rsidR="00C258B0" w:rsidRPr="0053766E" w:rsidRDefault="3FE5E22F" w:rsidP="47A756E5">
            <w:pPr>
              <w:spacing w:after="0" w:line="240" w:lineRule="auto"/>
              <w:jc w:val="both"/>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Adapt</w:t>
            </w:r>
            <w:r w:rsidR="00C258B0" w:rsidRPr="47A756E5">
              <w:rPr>
                <w:rFonts w:ascii="Arial" w:eastAsia="Times New Roman" w:hAnsi="Arial" w:cs="Arial"/>
                <w:i/>
                <w:iCs/>
                <w:color w:val="000000" w:themeColor="text1"/>
                <w:lang w:eastAsia="en-GB"/>
              </w:rPr>
              <w:t xml:space="preserve"> our attendance monitoring on an individual basis to ensure the safety of each chil</w:t>
            </w:r>
            <w:r w:rsidR="006D7E01" w:rsidRPr="47A756E5">
              <w:rPr>
                <w:rFonts w:ascii="Arial" w:eastAsia="Times New Roman" w:hAnsi="Arial" w:cs="Arial"/>
                <w:i/>
                <w:iCs/>
                <w:color w:val="000000" w:themeColor="text1"/>
                <w:lang w:eastAsia="en-GB"/>
              </w:rPr>
              <w:t>d</w:t>
            </w:r>
            <w:r w:rsidR="00C258B0" w:rsidRPr="47A756E5">
              <w:rPr>
                <w:rFonts w:ascii="Arial" w:eastAsia="Times New Roman" w:hAnsi="Arial" w:cs="Arial"/>
                <w:i/>
                <w:iCs/>
                <w:color w:val="000000" w:themeColor="text1"/>
                <w:lang w:eastAsia="en-GB"/>
              </w:rPr>
              <w:t xml:space="preserve"> at our school </w:t>
            </w:r>
          </w:p>
          <w:p w14:paraId="62A1F980"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51912445" w14:textId="77777777" w:rsidR="00C258B0" w:rsidRPr="0053766E" w:rsidRDefault="3FE5E22F" w:rsidP="47A756E5">
            <w:pPr>
              <w:spacing w:after="0" w:line="240" w:lineRule="auto"/>
              <w:jc w:val="both"/>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D</w:t>
            </w:r>
            <w:r w:rsidR="00C258B0" w:rsidRPr="47A756E5">
              <w:rPr>
                <w:rFonts w:ascii="Arial" w:eastAsia="Times New Roman" w:hAnsi="Arial" w:cs="Arial"/>
                <w:i/>
                <w:iCs/>
                <w:color w:val="000000" w:themeColor="text1"/>
                <w:lang w:eastAsia="en-GB"/>
              </w:rPr>
              <w:t>emonstrate that we have taken reasonable enquiries to ascertain the whereabouts of pupils that would be considered ‘miss</w:t>
            </w:r>
            <w:r w:rsidR="006D7E01" w:rsidRPr="47A756E5">
              <w:rPr>
                <w:rFonts w:ascii="Arial" w:eastAsia="Times New Roman" w:hAnsi="Arial" w:cs="Arial"/>
                <w:i/>
                <w:iCs/>
                <w:color w:val="000000" w:themeColor="text1"/>
                <w:lang w:eastAsia="en-GB"/>
              </w:rPr>
              <w:t>in</w:t>
            </w:r>
            <w:r w:rsidR="00C258B0" w:rsidRPr="47A756E5">
              <w:rPr>
                <w:rFonts w:ascii="Arial" w:eastAsia="Times New Roman" w:hAnsi="Arial" w:cs="Arial"/>
                <w:i/>
                <w:iCs/>
                <w:color w:val="000000" w:themeColor="text1"/>
                <w:lang w:eastAsia="en-GB"/>
              </w:rPr>
              <w:t>g’.</w:t>
            </w:r>
          </w:p>
          <w:p w14:paraId="300079F4" w14:textId="77777777" w:rsidR="00C258B0" w:rsidRPr="0053766E" w:rsidRDefault="00C258B0" w:rsidP="0053766E">
            <w:pPr>
              <w:spacing w:after="0" w:line="240" w:lineRule="auto"/>
              <w:jc w:val="both"/>
              <w:rPr>
                <w:rFonts w:ascii="Arial" w:eastAsia="Times New Roman" w:hAnsi="Arial" w:cs="Arial"/>
                <w:i/>
                <w:color w:val="000000"/>
                <w:lang w:eastAsia="en-GB"/>
              </w:rPr>
            </w:pPr>
          </w:p>
          <w:p w14:paraId="21FCF2C0" w14:textId="77777777" w:rsidR="00C258B0" w:rsidRPr="0053766E" w:rsidRDefault="0007341A"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i/>
                <w:color w:val="000000"/>
                <w:lang w:eastAsia="en-GB"/>
              </w:rPr>
              <w:t>W</w:t>
            </w:r>
            <w:r w:rsidR="00C258B0" w:rsidRPr="0053766E">
              <w:rPr>
                <w:rFonts w:ascii="Arial" w:eastAsia="Times New Roman" w:hAnsi="Arial" w:cs="Arial"/>
                <w:i/>
                <w:color w:val="000000"/>
                <w:lang w:eastAsia="en-GB"/>
              </w:rPr>
              <w:t>ork closely with the CME Team, School Admissions Service, Education Legal Intervention Team</w:t>
            </w:r>
            <w:r w:rsidRPr="0053766E">
              <w:rPr>
                <w:rFonts w:ascii="Arial" w:eastAsia="Times New Roman" w:hAnsi="Arial" w:cs="Arial"/>
                <w:i/>
                <w:color w:val="000000"/>
                <w:lang w:eastAsia="en-GB"/>
              </w:rPr>
              <w:t xml:space="preserve">, </w:t>
            </w:r>
            <w:r w:rsidR="00C258B0" w:rsidRPr="0053766E">
              <w:rPr>
                <w:rFonts w:ascii="Arial" w:eastAsia="Times New Roman" w:hAnsi="Arial" w:cs="Arial"/>
                <w:i/>
                <w:color w:val="000000"/>
                <w:lang w:eastAsia="en-GB"/>
              </w:rPr>
              <w:t>Elective Home Education Team</w:t>
            </w:r>
            <w:r w:rsidRPr="0053766E">
              <w:rPr>
                <w:rFonts w:ascii="Arial" w:eastAsia="Times New Roman" w:hAnsi="Arial" w:cs="Arial"/>
                <w:i/>
                <w:color w:val="000000"/>
                <w:lang w:eastAsia="en-GB"/>
              </w:rPr>
              <w:t xml:space="preserve"> and Birmingham Children’s Trust.</w:t>
            </w:r>
          </w:p>
        </w:tc>
      </w:tr>
      <w:bookmarkEnd w:id="9"/>
    </w:tbl>
    <w:p w14:paraId="299D8616" w14:textId="77777777" w:rsidR="00C258B0" w:rsidRPr="0053766E" w:rsidRDefault="00C258B0" w:rsidP="00C258B0">
      <w:pPr>
        <w:spacing w:after="0" w:line="240" w:lineRule="auto"/>
        <w:jc w:val="both"/>
        <w:rPr>
          <w:rFonts w:ascii="Arial" w:eastAsia="Times New Roman" w:hAnsi="Arial" w:cs="Arial"/>
          <w:b/>
          <w:color w:val="000000"/>
          <w:lang w:eastAsia="en-GB"/>
        </w:rPr>
      </w:pPr>
    </w:p>
    <w:tbl>
      <w:tblPr>
        <w:tblpPr w:leftFromText="180" w:rightFromText="180" w:vertAnchor="text" w:horzAnchor="margin" w:tblpY="135"/>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5778"/>
        <w:gridCol w:w="4140"/>
      </w:tblGrid>
      <w:tr w:rsidR="00B54A11" w:rsidRPr="0053766E" w14:paraId="0015B20B" w14:textId="77777777" w:rsidTr="5255EF94">
        <w:tc>
          <w:tcPr>
            <w:tcW w:w="5778" w:type="dxa"/>
            <w:shd w:val="clear" w:color="auto" w:fill="auto"/>
          </w:tcPr>
          <w:p w14:paraId="72F99B6C" w14:textId="77777777" w:rsidR="00B54A11" w:rsidRPr="0053766E" w:rsidRDefault="00B54A11" w:rsidP="0053766E">
            <w:pPr>
              <w:pStyle w:val="Heading2"/>
              <w:rPr>
                <w:rFonts w:eastAsia="Arial"/>
                <w:color w:val="000000"/>
              </w:rPr>
            </w:pPr>
            <w:bookmarkStart w:id="10" w:name="_Hlk77155305"/>
            <w:r w:rsidRPr="0053766E">
              <w:rPr>
                <w:rFonts w:eastAsia="Arial"/>
                <w:color w:val="000000"/>
              </w:rPr>
              <w:t>17.0</w:t>
            </w:r>
            <w:r w:rsidRPr="0053766E">
              <w:rPr>
                <w:rFonts w:eastAsia="Arial"/>
                <w:color w:val="000000"/>
              </w:rPr>
              <w:tab/>
              <w:t>Child on child abuse</w:t>
            </w:r>
          </w:p>
          <w:bookmarkEnd w:id="10"/>
          <w:p w14:paraId="491D2769" w14:textId="77777777" w:rsidR="00B54A11" w:rsidRPr="0053766E" w:rsidRDefault="00B54A11" w:rsidP="0053766E">
            <w:pPr>
              <w:tabs>
                <w:tab w:val="left" w:pos="820"/>
              </w:tabs>
              <w:spacing w:before="32" w:after="0" w:line="240" w:lineRule="auto"/>
              <w:ind w:left="360" w:right="-20"/>
              <w:jc w:val="both"/>
              <w:rPr>
                <w:rFonts w:ascii="Arial" w:eastAsia="Arial" w:hAnsi="Arial" w:cs="Arial"/>
                <w:color w:val="000000"/>
                <w:lang w:eastAsia="en-GB"/>
              </w:rPr>
            </w:pPr>
          </w:p>
          <w:p w14:paraId="5EAA8B1D" w14:textId="77777777" w:rsidR="00B54A11" w:rsidRPr="0053766E" w:rsidRDefault="00B54A11" w:rsidP="0053766E">
            <w:pPr>
              <w:autoSpaceDE w:val="0"/>
              <w:autoSpaceDN w:val="0"/>
              <w:adjustRightInd w:val="0"/>
              <w:spacing w:after="0" w:line="240" w:lineRule="auto"/>
              <w:jc w:val="both"/>
              <w:rPr>
                <w:rFonts w:ascii="Arial" w:eastAsia="Times New Roman" w:hAnsi="Arial" w:cs="Arial"/>
                <w:color w:val="000000"/>
                <w:lang w:eastAsia="en-GB"/>
              </w:rPr>
            </w:pPr>
            <w:bookmarkStart w:id="11" w:name="_Hlk82686796"/>
            <w:r w:rsidRPr="0053766E">
              <w:rPr>
                <w:rFonts w:ascii="Arial" w:eastAsia="Times New Roman" w:hAnsi="Arial" w:cs="Arial"/>
                <w:color w:val="000000"/>
                <w:lang w:eastAsia="en-GB"/>
              </w:rPr>
              <w:t xml:space="preserve">The KCSiE guidance requires that additional information about </w:t>
            </w:r>
            <w:r w:rsidRPr="0053766E">
              <w:rPr>
                <w:rFonts w:ascii="Arial" w:eastAsia="Times New Roman" w:hAnsi="Arial" w:cs="Arial"/>
                <w:u w:val="single"/>
                <w:lang w:eastAsia="en-GB"/>
              </w:rPr>
              <w:t>child on child</w:t>
            </w:r>
            <w:r w:rsidRPr="0053766E">
              <w:rPr>
                <w:rFonts w:ascii="Arial" w:eastAsia="Times New Roman" w:hAnsi="Arial" w:cs="Arial"/>
                <w:lang w:eastAsia="en-GB"/>
              </w:rPr>
              <w:t xml:space="preserve"> </w:t>
            </w:r>
            <w:r w:rsidRPr="0053766E">
              <w:rPr>
                <w:rFonts w:ascii="Arial" w:eastAsia="Times New Roman" w:hAnsi="Arial" w:cs="Arial"/>
                <w:color w:val="000000"/>
                <w:lang w:eastAsia="en-GB"/>
              </w:rPr>
              <w:t xml:space="preserve">abuse should be included in schools’ and colleges’ child protection policies, </w:t>
            </w:r>
            <w:r w:rsidR="005C0F89" w:rsidRPr="0053766E">
              <w:rPr>
                <w:rFonts w:ascii="Arial" w:eastAsia="Times New Roman" w:hAnsi="Arial" w:cs="Arial"/>
                <w:color w:val="000000"/>
                <w:lang w:eastAsia="en-GB"/>
              </w:rPr>
              <w:t xml:space="preserve">including </w:t>
            </w:r>
            <w:r w:rsidR="005C0F89" w:rsidRPr="0053766E">
              <w:rPr>
                <w:rFonts w:ascii="Arial" w:hAnsi="Arial" w:cs="Arial"/>
                <w:color w:val="000000"/>
              </w:rPr>
              <w:t>para</w:t>
            </w:r>
            <w:r w:rsidRPr="0053766E">
              <w:rPr>
                <w:rFonts w:ascii="Arial" w:hAnsi="Arial" w:cs="Arial"/>
                <w:color w:val="000000"/>
              </w:rPr>
              <w:t>; 156-bulletpoint 6 “a statement which makes clear there should be a zero-tolerance approach to abuse,”</w:t>
            </w:r>
          </w:p>
          <w:bookmarkEnd w:id="11"/>
          <w:p w14:paraId="6F5CD9ED" w14:textId="77777777" w:rsidR="00B54A11" w:rsidRPr="0053766E" w:rsidRDefault="00B54A11" w:rsidP="0053766E">
            <w:pPr>
              <w:autoSpaceDE w:val="0"/>
              <w:autoSpaceDN w:val="0"/>
              <w:adjustRightInd w:val="0"/>
              <w:spacing w:after="0" w:line="240" w:lineRule="auto"/>
              <w:jc w:val="both"/>
              <w:rPr>
                <w:rFonts w:ascii="Arial" w:eastAsia="Times New Roman" w:hAnsi="Arial" w:cs="Arial"/>
                <w:color w:val="000000"/>
                <w:lang w:eastAsia="en-GB"/>
              </w:rPr>
            </w:pPr>
          </w:p>
          <w:p w14:paraId="10D7E55D" w14:textId="77777777" w:rsidR="00B54A11" w:rsidRPr="0053766E" w:rsidRDefault="00B54A11" w:rsidP="0053766E">
            <w:p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It is important that schools and colleges can recognise that children are capable of abusing their peers, and that this abuse can include bullying, physical abuse, sharing nudes and semi-nudes, initiation/hazing, upskirting, sexual violence and harassment. </w:t>
            </w:r>
          </w:p>
          <w:p w14:paraId="4EF7FBD7" w14:textId="77777777" w:rsidR="00B54A11" w:rsidRPr="0053766E" w:rsidRDefault="00B54A11" w:rsidP="0053766E">
            <w:pPr>
              <w:autoSpaceDE w:val="0"/>
              <w:autoSpaceDN w:val="0"/>
              <w:adjustRightInd w:val="0"/>
              <w:spacing w:after="0" w:line="240" w:lineRule="auto"/>
              <w:jc w:val="both"/>
              <w:rPr>
                <w:rFonts w:ascii="Arial" w:eastAsia="Times New Roman" w:hAnsi="Arial" w:cs="Arial"/>
                <w:color w:val="000000"/>
                <w:lang w:eastAsia="en-GB"/>
              </w:rPr>
            </w:pPr>
          </w:p>
          <w:p w14:paraId="4D540FBA" w14:textId="77777777" w:rsidR="00B54A11" w:rsidRPr="0053766E" w:rsidRDefault="00B54A11" w:rsidP="0053766E">
            <w:pPr>
              <w:autoSpaceDE w:val="0"/>
              <w:autoSpaceDN w:val="0"/>
              <w:adjustRightInd w:val="0"/>
              <w:spacing w:after="0" w:line="240" w:lineRule="auto"/>
              <w:jc w:val="both"/>
              <w:rPr>
                <w:rFonts w:ascii="Arial" w:eastAsia="Times New Roman" w:hAnsi="Arial" w:cs="Arial"/>
                <w:lang w:eastAsia="en-GB"/>
              </w:rPr>
            </w:pPr>
            <w:r w:rsidRPr="0053766E">
              <w:rPr>
                <w:rFonts w:ascii="Arial" w:eastAsia="Times New Roman" w:hAnsi="Arial" w:cs="Arial"/>
                <w:lang w:eastAsia="en-GB"/>
              </w:rPr>
              <w:t>Paragraph 465 of KCSiE includes links that may be useful to schools when dealing with sexual violence and sexual harassment including when it occurs online.</w:t>
            </w:r>
          </w:p>
          <w:p w14:paraId="740C982E" w14:textId="77777777" w:rsidR="00B54A11" w:rsidRPr="0053766E" w:rsidRDefault="00B54A11" w:rsidP="0053766E">
            <w:pPr>
              <w:autoSpaceDE w:val="0"/>
              <w:autoSpaceDN w:val="0"/>
              <w:adjustRightInd w:val="0"/>
              <w:spacing w:after="0" w:line="240" w:lineRule="auto"/>
              <w:jc w:val="both"/>
              <w:rPr>
                <w:rFonts w:ascii="Arial" w:eastAsia="Times New Roman" w:hAnsi="Arial" w:cs="Arial"/>
                <w:color w:val="000000"/>
                <w:lang w:eastAsia="en-GB"/>
              </w:rPr>
            </w:pPr>
          </w:p>
          <w:p w14:paraId="15C78039" w14:textId="77777777" w:rsidR="00B54A11" w:rsidRPr="0053766E" w:rsidRDefault="00B54A11" w:rsidP="0053766E">
            <w:pPr>
              <w:autoSpaceDE w:val="0"/>
              <w:autoSpaceDN w:val="0"/>
              <w:adjustRightInd w:val="0"/>
              <w:spacing w:after="0" w:line="240" w:lineRule="auto"/>
              <w:rPr>
                <w:rFonts w:ascii="Arial" w:eastAsia="Times New Roman" w:hAnsi="Arial" w:cs="Arial"/>
                <w:color w:val="000000"/>
                <w:lang w:eastAsia="en-GB"/>
              </w:rPr>
            </w:pPr>
          </w:p>
          <w:p w14:paraId="527D639D" w14:textId="77777777" w:rsidR="00B54A11" w:rsidRPr="0053766E" w:rsidRDefault="00B54A11" w:rsidP="0053766E">
            <w:pPr>
              <w:autoSpaceDE w:val="0"/>
              <w:autoSpaceDN w:val="0"/>
              <w:adjustRightInd w:val="0"/>
              <w:spacing w:after="0" w:line="240" w:lineRule="auto"/>
              <w:rPr>
                <w:rFonts w:ascii="Arial" w:eastAsia="Times New Roman" w:hAnsi="Arial" w:cs="Arial"/>
                <w:color w:val="000000"/>
                <w:lang w:eastAsia="en-GB"/>
              </w:rPr>
            </w:pPr>
          </w:p>
          <w:p w14:paraId="5101B52C" w14:textId="77777777" w:rsidR="00B54A11" w:rsidRPr="0053766E" w:rsidRDefault="00B54A11" w:rsidP="0053766E">
            <w:pPr>
              <w:autoSpaceDE w:val="0"/>
              <w:autoSpaceDN w:val="0"/>
              <w:adjustRightInd w:val="0"/>
              <w:spacing w:after="0" w:line="240" w:lineRule="auto"/>
              <w:rPr>
                <w:rFonts w:ascii="Arial" w:eastAsia="Times New Roman" w:hAnsi="Arial" w:cs="Arial"/>
                <w:color w:val="000000"/>
                <w:lang w:eastAsia="en-GB"/>
              </w:rPr>
            </w:pPr>
          </w:p>
          <w:p w14:paraId="3C8EC45C" w14:textId="77777777" w:rsidR="00B54A11" w:rsidRPr="0053766E" w:rsidRDefault="00B54A11" w:rsidP="0053766E">
            <w:pPr>
              <w:autoSpaceDE w:val="0"/>
              <w:autoSpaceDN w:val="0"/>
              <w:adjustRightInd w:val="0"/>
              <w:spacing w:after="0" w:line="240" w:lineRule="auto"/>
              <w:rPr>
                <w:rFonts w:ascii="Arial" w:eastAsia="Times New Roman" w:hAnsi="Arial" w:cs="Arial"/>
                <w:color w:val="000000"/>
                <w:lang w:eastAsia="en-GB"/>
              </w:rPr>
            </w:pPr>
          </w:p>
          <w:p w14:paraId="326DC100" w14:textId="77777777" w:rsidR="00B54A11" w:rsidRPr="0053766E" w:rsidRDefault="00B54A11" w:rsidP="0053766E">
            <w:pPr>
              <w:autoSpaceDE w:val="0"/>
              <w:autoSpaceDN w:val="0"/>
              <w:adjustRightInd w:val="0"/>
              <w:spacing w:after="0" w:line="240" w:lineRule="auto"/>
              <w:rPr>
                <w:rFonts w:ascii="Arial" w:eastAsia="Times New Roman" w:hAnsi="Arial" w:cs="Arial"/>
                <w:color w:val="000000"/>
                <w:lang w:eastAsia="en-GB"/>
              </w:rPr>
            </w:pPr>
          </w:p>
          <w:p w14:paraId="0A821549" w14:textId="77777777" w:rsidR="00B54A11" w:rsidRPr="0053766E" w:rsidRDefault="00B54A11" w:rsidP="0053766E">
            <w:pPr>
              <w:autoSpaceDE w:val="0"/>
              <w:autoSpaceDN w:val="0"/>
              <w:adjustRightInd w:val="0"/>
              <w:spacing w:after="0" w:line="240" w:lineRule="auto"/>
              <w:rPr>
                <w:rFonts w:ascii="Arial" w:eastAsia="Times New Roman" w:hAnsi="Arial" w:cs="Arial"/>
                <w:color w:val="000000"/>
                <w:lang w:eastAsia="en-GB"/>
              </w:rPr>
            </w:pPr>
          </w:p>
          <w:p w14:paraId="66FDCF4E" w14:textId="77777777" w:rsidR="00B54A11" w:rsidRPr="0053766E" w:rsidRDefault="00B54A11" w:rsidP="0053766E">
            <w:pPr>
              <w:autoSpaceDE w:val="0"/>
              <w:autoSpaceDN w:val="0"/>
              <w:adjustRightInd w:val="0"/>
              <w:spacing w:after="0" w:line="240" w:lineRule="auto"/>
              <w:rPr>
                <w:rFonts w:ascii="Arial" w:eastAsia="Times New Roman" w:hAnsi="Arial" w:cs="Arial"/>
                <w:color w:val="000000"/>
                <w:lang w:eastAsia="en-GB"/>
              </w:rPr>
            </w:pPr>
          </w:p>
          <w:p w14:paraId="3BEE236D" w14:textId="77777777" w:rsidR="00B54A11" w:rsidRPr="0053766E" w:rsidRDefault="00B54A11" w:rsidP="0053766E">
            <w:pPr>
              <w:autoSpaceDE w:val="0"/>
              <w:autoSpaceDN w:val="0"/>
              <w:adjustRightInd w:val="0"/>
              <w:spacing w:after="0" w:line="240" w:lineRule="auto"/>
              <w:rPr>
                <w:rFonts w:ascii="Arial" w:eastAsia="Times New Roman" w:hAnsi="Arial" w:cs="Arial"/>
                <w:color w:val="000000"/>
                <w:lang w:eastAsia="en-GB"/>
              </w:rPr>
            </w:pPr>
          </w:p>
          <w:p w14:paraId="0CCC0888" w14:textId="77777777" w:rsidR="00B54A11" w:rsidRPr="0053766E" w:rsidRDefault="00B54A11" w:rsidP="0053766E">
            <w:pPr>
              <w:autoSpaceDE w:val="0"/>
              <w:autoSpaceDN w:val="0"/>
              <w:adjustRightInd w:val="0"/>
              <w:spacing w:after="0" w:line="240" w:lineRule="auto"/>
              <w:rPr>
                <w:rFonts w:ascii="Arial" w:eastAsia="Times New Roman" w:hAnsi="Arial" w:cs="Arial"/>
                <w:sz w:val="20"/>
                <w:szCs w:val="20"/>
                <w:lang w:eastAsia="en-GB"/>
              </w:rPr>
            </w:pPr>
          </w:p>
          <w:p w14:paraId="4A990D24" w14:textId="77777777" w:rsidR="00B54A11" w:rsidRPr="0053766E" w:rsidRDefault="00B54A11" w:rsidP="0053766E">
            <w:pPr>
              <w:autoSpaceDE w:val="0"/>
              <w:autoSpaceDN w:val="0"/>
              <w:adjustRightInd w:val="0"/>
              <w:spacing w:after="0" w:line="240" w:lineRule="auto"/>
              <w:rPr>
                <w:rFonts w:ascii="Arial" w:eastAsia="Times New Roman" w:hAnsi="Arial" w:cs="Arial"/>
                <w:sz w:val="20"/>
                <w:szCs w:val="20"/>
                <w:lang w:eastAsia="en-GB"/>
              </w:rPr>
            </w:pPr>
          </w:p>
          <w:p w14:paraId="603CC4DB" w14:textId="77777777" w:rsidR="00B54A11" w:rsidRPr="0053766E" w:rsidRDefault="00B54A11" w:rsidP="0053766E">
            <w:pPr>
              <w:autoSpaceDE w:val="0"/>
              <w:autoSpaceDN w:val="0"/>
              <w:adjustRightInd w:val="0"/>
              <w:spacing w:after="0" w:line="240" w:lineRule="auto"/>
              <w:rPr>
                <w:rFonts w:ascii="Arial" w:eastAsia="Times New Roman" w:hAnsi="Arial" w:cs="Arial"/>
                <w:sz w:val="20"/>
                <w:szCs w:val="20"/>
                <w:lang w:eastAsia="en-GB"/>
              </w:rPr>
            </w:pPr>
          </w:p>
          <w:p w14:paraId="58369C4A" w14:textId="77777777" w:rsidR="00B54A11" w:rsidRPr="0053766E" w:rsidRDefault="00B54A11" w:rsidP="0053766E">
            <w:p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lang w:eastAsia="en-GB"/>
              </w:rPr>
              <w:t>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w:t>
            </w:r>
          </w:p>
          <w:p w14:paraId="5BAD3425" w14:textId="77777777" w:rsidR="00B54A11" w:rsidRPr="0053766E" w:rsidRDefault="00B54A11" w:rsidP="0053766E">
            <w:pPr>
              <w:autoSpaceDE w:val="0"/>
              <w:autoSpaceDN w:val="0"/>
              <w:adjustRightInd w:val="0"/>
              <w:spacing w:after="0" w:line="240" w:lineRule="auto"/>
              <w:jc w:val="both"/>
              <w:rPr>
                <w:rFonts w:ascii="Arial" w:eastAsia="Times New Roman" w:hAnsi="Arial" w:cs="Arial"/>
                <w:color w:val="000000"/>
                <w:lang w:eastAsia="en-GB"/>
              </w:rPr>
            </w:pPr>
          </w:p>
          <w:p w14:paraId="72DDE53F" w14:textId="77777777" w:rsidR="00B54A11" w:rsidRPr="0053766E" w:rsidRDefault="00B54A11" w:rsidP="0053766E">
            <w:p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The school’s values, ethos and behaviour policies provide the platform for staff and students to clearly recognise that abuse is abuse and it should never be tolerated or diminished in significance. It should be recognised that there is a gendered nature to child on child abuse i.e. that it is more likely that girls will be victims and boys’ perpetrators.</w:t>
            </w:r>
          </w:p>
          <w:p w14:paraId="0C7D08AC" w14:textId="77777777" w:rsidR="00B54A11" w:rsidRPr="0053766E" w:rsidRDefault="00B54A11" w:rsidP="0053766E">
            <w:pPr>
              <w:autoSpaceDE w:val="0"/>
              <w:autoSpaceDN w:val="0"/>
              <w:adjustRightInd w:val="0"/>
              <w:spacing w:after="0" w:line="240" w:lineRule="auto"/>
              <w:jc w:val="both"/>
              <w:rPr>
                <w:rFonts w:ascii="Arial" w:eastAsia="Times New Roman" w:hAnsi="Arial" w:cs="Arial"/>
                <w:color w:val="000000"/>
                <w:lang w:eastAsia="en-GB"/>
              </w:rPr>
            </w:pPr>
          </w:p>
          <w:p w14:paraId="53621369" w14:textId="77777777" w:rsidR="00B54A11" w:rsidRPr="0053766E" w:rsidRDefault="00B54A11" w:rsidP="0053766E">
            <w:p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Schools should recognise the impact of sexual violence and the fact </w:t>
            </w:r>
            <w:r w:rsidRPr="0053766E">
              <w:rPr>
                <w:rFonts w:ascii="Arial" w:eastAsia="Times New Roman" w:hAnsi="Arial" w:cs="Arial"/>
                <w:b/>
                <w:bCs/>
                <w:color w:val="000000"/>
                <w:lang w:eastAsia="en-GB"/>
              </w:rPr>
              <w:t>children</w:t>
            </w:r>
            <w:r w:rsidRPr="0053766E">
              <w:rPr>
                <w:rFonts w:ascii="Arial" w:eastAsia="Times New Roman" w:hAnsi="Arial" w:cs="Arial"/>
                <w:color w:val="000000"/>
                <w:lang w:eastAsia="en-GB"/>
              </w:rPr>
              <w:t xml:space="preserve"> can, and sometimes do, abuse their peers in this way. When referring to sexual violence this policy is referring to sexual offences under the Sexual Offences Act 2003 as described below: </w:t>
            </w:r>
          </w:p>
          <w:p w14:paraId="37A31054" w14:textId="77777777" w:rsidR="00B54A11" w:rsidRPr="0053766E" w:rsidRDefault="00B54A11" w:rsidP="0053766E">
            <w:pPr>
              <w:autoSpaceDE w:val="0"/>
              <w:autoSpaceDN w:val="0"/>
              <w:adjustRightInd w:val="0"/>
              <w:spacing w:after="0" w:line="240" w:lineRule="auto"/>
              <w:jc w:val="both"/>
              <w:rPr>
                <w:rFonts w:ascii="Arial" w:eastAsia="Times New Roman" w:hAnsi="Arial" w:cs="Arial"/>
                <w:color w:val="000000"/>
                <w:lang w:eastAsia="en-GB"/>
              </w:rPr>
            </w:pPr>
          </w:p>
          <w:p w14:paraId="7A048D3E" w14:textId="77777777" w:rsidR="00B54A11" w:rsidRPr="0053766E" w:rsidRDefault="00B54A11" w:rsidP="0053766E">
            <w:pPr>
              <w:numPr>
                <w:ilvl w:val="0"/>
                <w:numId w:val="34"/>
              </w:numPr>
              <w:autoSpaceDE w:val="0"/>
              <w:autoSpaceDN w:val="0"/>
              <w:adjustRightInd w:val="0"/>
              <w:spacing w:after="0" w:line="240" w:lineRule="auto"/>
              <w:jc w:val="both"/>
              <w:rPr>
                <w:rFonts w:ascii="Arial" w:eastAsia="Times New Roman" w:hAnsi="Arial" w:cs="Arial"/>
                <w:color w:val="000000"/>
                <w:lang w:eastAsia="en-GB"/>
              </w:rPr>
            </w:pPr>
            <w:r w:rsidRPr="0053766E">
              <w:rPr>
                <w:rStyle w:val="Heading3Char"/>
                <w:rFonts w:eastAsia="Calibri"/>
                <w:b/>
                <w:bCs/>
                <w:color w:val="000000"/>
              </w:rPr>
              <w:t>Rape</w:t>
            </w:r>
            <w:r w:rsidRPr="0053766E">
              <w:rPr>
                <w:rStyle w:val="Heading3Char"/>
                <w:rFonts w:eastAsia="Calibri"/>
                <w:color w:val="000000"/>
              </w:rPr>
              <w:t>:</w:t>
            </w:r>
            <w:r w:rsidRPr="0053766E">
              <w:rPr>
                <w:rFonts w:ascii="Arial" w:eastAsia="Times New Roman" w:hAnsi="Arial" w:cs="Arial"/>
                <w:b/>
                <w:bCs/>
                <w:color w:val="000000"/>
                <w:lang w:eastAsia="en-GB"/>
              </w:rPr>
              <w:t xml:space="preserve"> </w:t>
            </w:r>
            <w:r w:rsidRPr="0053766E">
              <w:rPr>
                <w:rFonts w:ascii="Arial" w:eastAsia="Times New Roman" w:hAnsi="Arial" w:cs="Arial"/>
                <w:color w:val="000000"/>
                <w:lang w:eastAsia="en-GB"/>
              </w:rPr>
              <w:t xml:space="preserve">A person (A) commits an offence of rape if: there is intentional penetration of the vagina, anus or mouth of another person (B) with his penis, (B) does not consent to the penetration and (A) does not reasonably believe that (B) consents. </w:t>
            </w:r>
          </w:p>
          <w:p w14:paraId="7DC8C081" w14:textId="77777777" w:rsidR="00B54A11" w:rsidRPr="0053766E" w:rsidRDefault="00B54A11" w:rsidP="0053766E">
            <w:pPr>
              <w:autoSpaceDE w:val="0"/>
              <w:autoSpaceDN w:val="0"/>
              <w:adjustRightInd w:val="0"/>
              <w:spacing w:after="0" w:line="240" w:lineRule="auto"/>
              <w:ind w:left="360"/>
              <w:jc w:val="both"/>
              <w:rPr>
                <w:rFonts w:ascii="Arial" w:eastAsia="Times New Roman" w:hAnsi="Arial" w:cs="Arial"/>
                <w:color w:val="000000"/>
                <w:lang w:eastAsia="en-GB"/>
              </w:rPr>
            </w:pPr>
          </w:p>
          <w:p w14:paraId="0E1D7E38" w14:textId="77777777" w:rsidR="00B54A11" w:rsidRPr="0053766E" w:rsidRDefault="00B54A11" w:rsidP="0053766E">
            <w:pPr>
              <w:numPr>
                <w:ilvl w:val="0"/>
                <w:numId w:val="34"/>
              </w:numPr>
              <w:autoSpaceDE w:val="0"/>
              <w:autoSpaceDN w:val="0"/>
              <w:adjustRightInd w:val="0"/>
              <w:spacing w:after="0" w:line="240" w:lineRule="auto"/>
              <w:jc w:val="both"/>
              <w:rPr>
                <w:rFonts w:ascii="Arial" w:eastAsia="Times New Roman" w:hAnsi="Arial" w:cs="Arial"/>
                <w:color w:val="000000"/>
                <w:lang w:eastAsia="en-GB"/>
              </w:rPr>
            </w:pPr>
            <w:r w:rsidRPr="0053766E">
              <w:rPr>
                <w:rStyle w:val="Heading3Char"/>
                <w:rFonts w:eastAsia="Calibri"/>
                <w:b/>
                <w:bCs/>
                <w:color w:val="000000"/>
                <w:sz w:val="22"/>
                <w:szCs w:val="22"/>
              </w:rPr>
              <w:t>Assault by penetration</w:t>
            </w:r>
            <w:r w:rsidRPr="0053766E">
              <w:rPr>
                <w:rStyle w:val="Heading3Char"/>
                <w:rFonts w:eastAsia="Calibri"/>
                <w:color w:val="000000"/>
                <w:sz w:val="22"/>
                <w:szCs w:val="22"/>
              </w:rPr>
              <w:t>:</w:t>
            </w:r>
            <w:r w:rsidRPr="0053766E">
              <w:rPr>
                <w:rFonts w:ascii="Arial" w:eastAsia="Times New Roman" w:hAnsi="Arial" w:cs="Arial"/>
                <w:b/>
                <w:bCs/>
                <w:color w:val="000000"/>
                <w:lang w:eastAsia="en-GB"/>
              </w:rPr>
              <w:t xml:space="preserve"> </w:t>
            </w:r>
            <w:r w:rsidRPr="0053766E">
              <w:rPr>
                <w:rFonts w:ascii="Arial" w:eastAsia="Times New Roman" w:hAnsi="Arial" w:cs="Arial"/>
                <w:color w:val="000000"/>
                <w:lang w:eastAsia="en-GB"/>
              </w:rPr>
              <w:t xml:space="preserve">A person (A) commits an offence if: s/he intentionally penetrates the vagina, anus or mouth of another person (B) with a part of her/his body or anything else, the penetration is sexual, (B) does not consent to the penetration and (A) does not reasonably believe that (B) consents. </w:t>
            </w:r>
          </w:p>
          <w:p w14:paraId="0477E574" w14:textId="77777777" w:rsidR="00B54A11" w:rsidRPr="0053766E" w:rsidRDefault="00B54A11" w:rsidP="0053766E">
            <w:pPr>
              <w:autoSpaceDE w:val="0"/>
              <w:autoSpaceDN w:val="0"/>
              <w:adjustRightInd w:val="0"/>
              <w:spacing w:after="0" w:line="240" w:lineRule="auto"/>
              <w:ind w:left="360"/>
              <w:jc w:val="both"/>
              <w:rPr>
                <w:rFonts w:ascii="Arial" w:eastAsia="Times New Roman" w:hAnsi="Arial" w:cs="Arial"/>
                <w:color w:val="000000"/>
                <w:lang w:eastAsia="en-GB"/>
              </w:rPr>
            </w:pPr>
          </w:p>
          <w:p w14:paraId="39CBE69A" w14:textId="77777777" w:rsidR="00B54A11" w:rsidRPr="0053766E" w:rsidRDefault="00B54A11" w:rsidP="0053766E">
            <w:pPr>
              <w:numPr>
                <w:ilvl w:val="0"/>
                <w:numId w:val="34"/>
              </w:numPr>
              <w:spacing w:after="0" w:line="240" w:lineRule="auto"/>
              <w:jc w:val="both"/>
              <w:rPr>
                <w:rFonts w:ascii="Arial" w:hAnsi="Arial" w:cs="Arial"/>
                <w:color w:val="000000"/>
                <w:lang w:eastAsia="en-GB"/>
              </w:rPr>
            </w:pPr>
            <w:r w:rsidRPr="0053766E">
              <w:rPr>
                <w:rStyle w:val="Heading3Char"/>
                <w:rFonts w:eastAsia="Calibri"/>
                <w:b/>
                <w:bCs/>
                <w:color w:val="000000"/>
                <w:sz w:val="22"/>
                <w:szCs w:val="22"/>
              </w:rPr>
              <w:t>Sexual assault</w:t>
            </w:r>
            <w:r w:rsidRPr="0053766E">
              <w:rPr>
                <w:rStyle w:val="Heading3Char"/>
                <w:rFonts w:eastAsia="Calibri"/>
                <w:color w:val="000000"/>
                <w:sz w:val="22"/>
                <w:szCs w:val="22"/>
              </w:rPr>
              <w:t>:</w:t>
            </w:r>
            <w:r w:rsidRPr="0053766E">
              <w:rPr>
                <w:rFonts w:ascii="Arial" w:hAnsi="Arial" w:cs="Arial"/>
                <w:b/>
                <w:bCs/>
                <w:color w:val="000000"/>
                <w:lang w:eastAsia="en-GB"/>
              </w:rPr>
              <w:t xml:space="preserve"> </w:t>
            </w:r>
            <w:r w:rsidRPr="0053766E">
              <w:rPr>
                <w:rFonts w:ascii="Arial" w:hAnsi="Arial" w:cs="Arial"/>
                <w:color w:val="000000"/>
                <w:lang w:eastAsia="en-GB"/>
              </w:rPr>
              <w:t>A person (A) commits an offence of sexual assault if: s/he intentionally touches another person (B), the touching is sexual, (B) does not consent to the touching and (A) does not reasonably believe that (B) consents.</w:t>
            </w:r>
          </w:p>
        </w:tc>
        <w:tc>
          <w:tcPr>
            <w:tcW w:w="4140" w:type="dxa"/>
            <w:shd w:val="clear" w:color="auto" w:fill="F2F2F2" w:themeFill="background1" w:themeFillShade="F2"/>
          </w:tcPr>
          <w:p w14:paraId="009020DF" w14:textId="77777777" w:rsidR="00B54A11" w:rsidRPr="0053766E" w:rsidRDefault="00B54A11" w:rsidP="0053766E">
            <w:pPr>
              <w:spacing w:after="0" w:line="240" w:lineRule="auto"/>
              <w:jc w:val="both"/>
              <w:rPr>
                <w:rFonts w:ascii="Arial" w:eastAsia="Times New Roman" w:hAnsi="Arial" w:cs="Arial"/>
                <w:color w:val="000000"/>
                <w:lang w:eastAsia="en-GB"/>
              </w:rPr>
            </w:pPr>
            <w:r w:rsidRPr="0053766E">
              <w:rPr>
                <w:rFonts w:ascii="Arial" w:eastAsia="Times New Roman" w:hAnsi="Arial" w:cs="Arial"/>
                <w:i/>
                <w:color w:val="000000"/>
                <w:lang w:eastAsia="en-GB"/>
              </w:rPr>
              <w:t>This means that in our school</w:t>
            </w:r>
            <w:r w:rsidRPr="0053766E">
              <w:rPr>
                <w:rFonts w:ascii="Arial" w:eastAsia="Times New Roman" w:hAnsi="Arial" w:cs="Arial"/>
                <w:color w:val="000000"/>
                <w:lang w:eastAsia="en-GB"/>
              </w:rPr>
              <w:t>:</w:t>
            </w:r>
          </w:p>
          <w:p w14:paraId="3FD9042A" w14:textId="77777777" w:rsidR="00B54A11" w:rsidRPr="0053766E" w:rsidRDefault="00B54A11" w:rsidP="0053766E">
            <w:pPr>
              <w:spacing w:after="0" w:line="240" w:lineRule="auto"/>
              <w:jc w:val="both"/>
              <w:rPr>
                <w:rFonts w:ascii="Arial" w:eastAsia="Times New Roman" w:hAnsi="Arial" w:cs="Arial"/>
                <w:color w:val="000000"/>
                <w:lang w:eastAsia="en-GB"/>
              </w:rPr>
            </w:pPr>
          </w:p>
          <w:p w14:paraId="377A41B0" w14:textId="77777777" w:rsidR="00B54A11" w:rsidRPr="0053766E" w:rsidRDefault="00B54A11" w:rsidP="0053766E">
            <w:pPr>
              <w:spacing w:after="0" w:line="240" w:lineRule="auto"/>
              <w:rPr>
                <w:rFonts w:ascii="Arial" w:eastAsia="Times New Roman" w:hAnsi="Arial" w:cs="Arial"/>
                <w:i/>
                <w:iCs/>
                <w:color w:val="000000"/>
                <w:lang w:eastAsia="en-GB"/>
              </w:rPr>
            </w:pPr>
            <w:r w:rsidRPr="0053766E">
              <w:rPr>
                <w:rFonts w:ascii="Arial" w:eastAsia="Times New Roman" w:hAnsi="Arial" w:cs="Arial"/>
                <w:i/>
                <w:iCs/>
                <w:color w:val="000000"/>
                <w:lang w:eastAsia="en-GB"/>
              </w:rPr>
              <w:t>All staff will receive training on child on child abuse.</w:t>
            </w:r>
          </w:p>
          <w:p w14:paraId="052D4810" w14:textId="77777777" w:rsidR="00B54A11" w:rsidRPr="0053766E" w:rsidRDefault="00B54A11" w:rsidP="0053766E">
            <w:pPr>
              <w:spacing w:after="0" w:line="240" w:lineRule="auto"/>
              <w:rPr>
                <w:rFonts w:ascii="Arial" w:eastAsia="Times New Roman" w:hAnsi="Arial" w:cs="Arial"/>
                <w:i/>
                <w:iCs/>
                <w:color w:val="000000"/>
                <w:lang w:eastAsia="en-GB"/>
              </w:rPr>
            </w:pPr>
          </w:p>
          <w:p w14:paraId="17703114" w14:textId="383D1F3E" w:rsidR="00B54A11" w:rsidRPr="0053766E" w:rsidRDefault="23A1D081" w:rsidP="47A756E5">
            <w:pPr>
              <w:spacing w:after="0" w:line="240" w:lineRule="auto"/>
              <w:rPr>
                <w:rFonts w:ascii="Arial" w:eastAsia="Times New Roman" w:hAnsi="Arial" w:cs="Arial"/>
                <w:i/>
                <w:iCs/>
                <w:color w:val="000000" w:themeColor="text1"/>
                <w:highlight w:val="yellow"/>
                <w:lang w:eastAsia="en-GB"/>
              </w:rPr>
            </w:pPr>
            <w:r w:rsidRPr="47A756E5">
              <w:rPr>
                <w:rFonts w:ascii="Arial" w:eastAsia="Times New Roman" w:hAnsi="Arial" w:cs="Arial"/>
                <w:i/>
                <w:iCs/>
                <w:color w:val="000000" w:themeColor="text1"/>
                <w:lang w:eastAsia="en-GB"/>
              </w:rPr>
              <w:t>We will adopt the ‘whole school approach’ to tackling sexism.</w:t>
            </w:r>
            <w:r w:rsidR="5E281363" w:rsidRPr="47A756E5">
              <w:rPr>
                <w:rFonts w:ascii="Arial" w:eastAsia="Times New Roman" w:hAnsi="Arial" w:cs="Arial"/>
                <w:i/>
                <w:iCs/>
                <w:color w:val="000000" w:themeColor="text1"/>
                <w:lang w:eastAsia="en-GB"/>
              </w:rPr>
              <w:t xml:space="preserve"> </w:t>
            </w:r>
          </w:p>
          <w:p w14:paraId="62D3F89E" w14:textId="3040BDB9" w:rsidR="00B54A11" w:rsidRPr="0053766E" w:rsidRDefault="0B940D57" w:rsidP="47A756E5">
            <w:pPr>
              <w:spacing w:after="0" w:line="240" w:lineRule="auto"/>
              <w:rPr>
                <w:rFonts w:ascii="Arial" w:eastAsia="Times New Roman" w:hAnsi="Arial" w:cs="Arial"/>
                <w:i/>
                <w:iCs/>
                <w:color w:val="000000"/>
                <w:highlight w:val="yellow"/>
                <w:lang w:eastAsia="en-GB"/>
              </w:rPr>
            </w:pPr>
            <w:r w:rsidRPr="47A756E5">
              <w:rPr>
                <w:rFonts w:ascii="Arial" w:eastAsia="Times New Roman" w:hAnsi="Arial" w:cs="Arial"/>
                <w:i/>
                <w:iCs/>
                <w:color w:val="000000" w:themeColor="text1"/>
                <w:lang w:eastAsia="en-GB"/>
              </w:rPr>
              <w:t xml:space="preserve">- </w:t>
            </w:r>
          </w:p>
          <w:p w14:paraId="0CE8BC35" w14:textId="77777777" w:rsidR="00B54A11" w:rsidRPr="0053766E" w:rsidRDefault="23A1D081" w:rsidP="47A756E5">
            <w:pPr>
              <w:spacing w:after="0" w:line="240" w:lineRule="auto"/>
              <w:jc w:val="both"/>
              <w:rPr>
                <w:rFonts w:ascii="Arial" w:eastAsia="Times New Roman" w:hAnsi="Arial" w:cs="Arial"/>
                <w:i/>
                <w:iCs/>
                <w:color w:val="000000"/>
                <w:lang w:eastAsia="en-GB"/>
              </w:rPr>
            </w:pPr>
            <w:r w:rsidRPr="47A756E5">
              <w:rPr>
                <w:rFonts w:ascii="Arial" w:eastAsia="Times New Roman" w:hAnsi="Arial" w:cs="Arial"/>
                <w:i/>
                <w:iCs/>
                <w:color w:val="000000" w:themeColor="text1"/>
                <w:lang w:eastAsia="en-GB"/>
              </w:rPr>
              <w:t xml:space="preserve">We fully understand that even if there are no reports of </w:t>
            </w:r>
            <w:r w:rsidRPr="47A756E5">
              <w:rPr>
                <w:rFonts w:ascii="Arial" w:eastAsia="Times New Roman" w:hAnsi="Arial" w:cs="Arial"/>
                <w:lang w:eastAsia="en-GB"/>
              </w:rPr>
              <w:t>child on child</w:t>
            </w:r>
            <w:r w:rsidRPr="47A756E5">
              <w:rPr>
                <w:rFonts w:ascii="Arial" w:eastAsia="Times New Roman" w:hAnsi="Arial" w:cs="Arial"/>
                <w:i/>
                <w:iCs/>
                <w:lang w:eastAsia="en-GB"/>
              </w:rPr>
              <w:t xml:space="preserve"> </w:t>
            </w:r>
            <w:r w:rsidRPr="47A756E5">
              <w:rPr>
                <w:rFonts w:ascii="Arial" w:eastAsia="Times New Roman" w:hAnsi="Arial" w:cs="Arial"/>
                <w:i/>
                <w:iCs/>
                <w:color w:val="000000" w:themeColor="text1"/>
                <w:lang w:eastAsia="en-GB"/>
              </w:rPr>
              <w:t xml:space="preserve">abuse in school it may be happening. As such all our staff and </w:t>
            </w:r>
            <w:r w:rsidRPr="47A756E5">
              <w:rPr>
                <w:rFonts w:ascii="Arial" w:hAnsi="Arial" w:cs="Arial"/>
                <w:i/>
                <w:iCs/>
                <w:color w:val="000000" w:themeColor="text1"/>
                <w:lang w:eastAsia="en-GB"/>
              </w:rPr>
              <w:t>children</w:t>
            </w:r>
            <w:r w:rsidRPr="47A756E5">
              <w:rPr>
                <w:rFonts w:ascii="Arial" w:eastAsia="Times New Roman" w:hAnsi="Arial" w:cs="Arial"/>
                <w:i/>
                <w:iCs/>
                <w:color w:val="000000" w:themeColor="text1"/>
                <w:lang w:eastAsia="en-GB"/>
              </w:rPr>
              <w:t xml:space="preserve"> are supported to: </w:t>
            </w:r>
          </w:p>
          <w:p w14:paraId="0A2D9B3F" w14:textId="0CF5B2F3" w:rsidR="47A756E5" w:rsidRDefault="47A756E5" w:rsidP="47A756E5">
            <w:pPr>
              <w:spacing w:after="0" w:line="240" w:lineRule="auto"/>
              <w:jc w:val="both"/>
              <w:rPr>
                <w:rFonts w:ascii="Arial" w:eastAsia="Times New Roman" w:hAnsi="Arial" w:cs="Arial"/>
                <w:i/>
                <w:iCs/>
                <w:color w:val="000000" w:themeColor="text1"/>
                <w:lang w:eastAsia="en-GB"/>
              </w:rPr>
            </w:pPr>
          </w:p>
          <w:p w14:paraId="19B4910C" w14:textId="77777777" w:rsidR="00B54A11" w:rsidRPr="0053766E" w:rsidRDefault="00B54A11" w:rsidP="0053766E">
            <w:pPr>
              <w:pStyle w:val="ListParagraph"/>
              <w:numPr>
                <w:ilvl w:val="0"/>
                <w:numId w:val="46"/>
              </w:num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be alert to child on child abuse (including sexual harassment);</w:t>
            </w:r>
          </w:p>
          <w:p w14:paraId="57FEB82F" w14:textId="77777777" w:rsidR="00B54A11" w:rsidRPr="0053766E" w:rsidRDefault="00B54A11" w:rsidP="0053766E">
            <w:pPr>
              <w:pStyle w:val="ListParagraph"/>
              <w:numPr>
                <w:ilvl w:val="0"/>
                <w:numId w:val="46"/>
              </w:numPr>
              <w:spacing w:after="0" w:line="240" w:lineRule="auto"/>
              <w:jc w:val="both"/>
              <w:rPr>
                <w:rFonts w:ascii="Arial" w:eastAsia="Times New Roman" w:hAnsi="Arial" w:cs="Arial"/>
                <w:i/>
                <w:color w:val="000000"/>
                <w:sz w:val="20"/>
                <w:szCs w:val="20"/>
                <w:lang w:eastAsia="en-GB"/>
              </w:rPr>
            </w:pPr>
            <w:r w:rsidRPr="0053766E">
              <w:rPr>
                <w:rFonts w:ascii="Arial" w:eastAsia="Times New Roman" w:hAnsi="Arial" w:cs="Arial"/>
                <w:i/>
                <w:color w:val="000000"/>
                <w:lang w:eastAsia="en-GB"/>
              </w:rPr>
              <w:t xml:space="preserve">understand how the school views and responds to child on child abuse </w:t>
            </w:r>
          </w:p>
          <w:p w14:paraId="4D1E42FC" w14:textId="77777777" w:rsidR="00B54A11" w:rsidRPr="0053766E" w:rsidRDefault="00B54A11" w:rsidP="0053766E">
            <w:pPr>
              <w:pStyle w:val="ListParagraph"/>
              <w:numPr>
                <w:ilvl w:val="0"/>
                <w:numId w:val="46"/>
              </w:numPr>
              <w:spacing w:after="0" w:line="240" w:lineRule="auto"/>
              <w:jc w:val="both"/>
              <w:rPr>
                <w:rFonts w:ascii="Arial" w:eastAsia="Times New Roman" w:hAnsi="Arial" w:cs="Arial"/>
                <w:i/>
                <w:color w:val="000000"/>
                <w:sz w:val="20"/>
                <w:szCs w:val="20"/>
                <w:lang w:eastAsia="en-GB"/>
              </w:rPr>
            </w:pPr>
            <w:r w:rsidRPr="0053766E">
              <w:rPr>
                <w:rFonts w:ascii="Arial" w:eastAsia="Times New Roman" w:hAnsi="Arial" w:cs="Arial"/>
                <w:i/>
                <w:color w:val="000000"/>
                <w:lang w:eastAsia="en-GB"/>
              </w:rPr>
              <w:t xml:space="preserve">stay safe and be confident that reports of such abuse will be taken seriously. </w:t>
            </w:r>
          </w:p>
          <w:p w14:paraId="2780AF0D" w14:textId="77777777" w:rsidR="00B54A11" w:rsidRPr="0053766E" w:rsidRDefault="00B54A11" w:rsidP="0053766E">
            <w:pPr>
              <w:spacing w:after="0" w:line="240" w:lineRule="auto"/>
              <w:ind w:left="360"/>
              <w:jc w:val="both"/>
              <w:rPr>
                <w:rFonts w:ascii="Arial" w:eastAsia="Times New Roman" w:hAnsi="Arial" w:cs="Arial"/>
                <w:i/>
                <w:color w:val="000000"/>
                <w:sz w:val="20"/>
                <w:szCs w:val="20"/>
                <w:lang w:eastAsia="en-GB"/>
              </w:rPr>
            </w:pPr>
          </w:p>
          <w:p w14:paraId="5B5F8F8F" w14:textId="77777777" w:rsidR="00B54A11" w:rsidRPr="0053766E" w:rsidRDefault="00B54A11" w:rsidP="0053766E">
            <w:pPr>
              <w:spacing w:after="0" w:line="240" w:lineRule="auto"/>
              <w:jc w:val="both"/>
              <w:rPr>
                <w:rFonts w:ascii="Arial" w:eastAsia="Times New Roman" w:hAnsi="Arial" w:cs="Arial"/>
                <w:i/>
                <w:iCs/>
                <w:lang w:eastAsia="en-GB"/>
              </w:rPr>
            </w:pPr>
            <w:r w:rsidRPr="0053766E">
              <w:rPr>
                <w:rFonts w:ascii="Arial" w:eastAsia="Times New Roman" w:hAnsi="Arial" w:cs="Arial"/>
                <w:i/>
                <w:iCs/>
                <w:lang w:eastAsia="en-GB"/>
              </w:rPr>
              <w:t xml:space="preserve">We will ensure that children/young people have access to a trusted adult with whom they can be open within a safe space where they can share their concerns. We will help them to understand that the law on child on child abuse is there to protect them rather than criminalise them </w:t>
            </w:r>
          </w:p>
          <w:p w14:paraId="46FC4A0D" w14:textId="77777777" w:rsidR="00B54A11" w:rsidRPr="0053766E" w:rsidRDefault="00B54A11" w:rsidP="0053766E">
            <w:pPr>
              <w:spacing w:after="0" w:line="240" w:lineRule="auto"/>
              <w:jc w:val="both"/>
              <w:rPr>
                <w:rFonts w:ascii="Arial" w:eastAsia="Times New Roman" w:hAnsi="Arial" w:cs="Arial"/>
                <w:i/>
                <w:iCs/>
                <w:lang w:eastAsia="en-GB"/>
              </w:rPr>
            </w:pPr>
          </w:p>
          <w:p w14:paraId="4DC2ECC6" w14:textId="77777777" w:rsidR="00B54A11" w:rsidRPr="0053766E" w:rsidRDefault="00B54A11" w:rsidP="0053766E">
            <w:pPr>
              <w:spacing w:after="0" w:line="240" w:lineRule="auto"/>
              <w:jc w:val="both"/>
              <w:rPr>
                <w:rFonts w:ascii="Arial" w:eastAsia="Times New Roman" w:hAnsi="Arial" w:cs="Arial"/>
                <w:i/>
                <w:color w:val="000000"/>
                <w:lang w:eastAsia="en-GB"/>
              </w:rPr>
            </w:pPr>
          </w:p>
          <w:p w14:paraId="79796693" w14:textId="77777777" w:rsidR="00B54A11" w:rsidRPr="0053766E" w:rsidRDefault="00B54A11" w:rsidP="0053766E">
            <w:pPr>
              <w:spacing w:after="0" w:line="240" w:lineRule="auto"/>
              <w:jc w:val="both"/>
              <w:rPr>
                <w:rFonts w:ascii="Arial" w:eastAsia="Times New Roman" w:hAnsi="Arial" w:cs="Arial"/>
                <w:i/>
                <w:color w:val="000000"/>
                <w:lang w:eastAsia="en-GB"/>
              </w:rPr>
            </w:pPr>
          </w:p>
          <w:p w14:paraId="47297C67" w14:textId="77777777" w:rsidR="00B54A11" w:rsidRPr="0053766E" w:rsidRDefault="00B54A11" w:rsidP="0053766E">
            <w:pPr>
              <w:spacing w:after="0" w:line="240" w:lineRule="auto"/>
              <w:jc w:val="both"/>
              <w:rPr>
                <w:rFonts w:ascii="Arial" w:eastAsia="Times New Roman" w:hAnsi="Arial" w:cs="Arial"/>
                <w:i/>
                <w:color w:val="000000"/>
                <w:lang w:eastAsia="en-GB"/>
              </w:rPr>
            </w:pPr>
          </w:p>
          <w:p w14:paraId="048740F3" w14:textId="77777777" w:rsidR="00B54A11" w:rsidRPr="0053766E" w:rsidRDefault="00B54A11" w:rsidP="0053766E">
            <w:pPr>
              <w:spacing w:after="0" w:line="240" w:lineRule="auto"/>
              <w:jc w:val="both"/>
              <w:rPr>
                <w:rFonts w:ascii="Arial" w:eastAsia="Times New Roman" w:hAnsi="Arial" w:cs="Arial"/>
                <w:i/>
                <w:color w:val="000000"/>
                <w:lang w:eastAsia="en-GB"/>
              </w:rPr>
            </w:pPr>
          </w:p>
          <w:p w14:paraId="51371A77" w14:textId="77777777" w:rsidR="00B54A11" w:rsidRPr="0053766E" w:rsidRDefault="00B54A11" w:rsidP="0053766E">
            <w:pPr>
              <w:spacing w:after="0" w:line="240" w:lineRule="auto"/>
              <w:jc w:val="both"/>
              <w:rPr>
                <w:rFonts w:ascii="Arial" w:eastAsia="Times New Roman" w:hAnsi="Arial" w:cs="Arial"/>
                <w:i/>
                <w:color w:val="000000"/>
                <w:lang w:eastAsia="en-GB"/>
              </w:rPr>
            </w:pPr>
          </w:p>
          <w:p w14:paraId="732434A0" w14:textId="77777777" w:rsidR="00B54A11" w:rsidRPr="0053766E" w:rsidRDefault="00B54A11" w:rsidP="0053766E">
            <w:pPr>
              <w:spacing w:after="0" w:line="240" w:lineRule="auto"/>
              <w:jc w:val="both"/>
              <w:rPr>
                <w:rFonts w:ascii="Arial" w:eastAsia="Times New Roman" w:hAnsi="Arial" w:cs="Arial"/>
                <w:i/>
                <w:color w:val="000000"/>
                <w:lang w:eastAsia="en-GB"/>
              </w:rPr>
            </w:pPr>
          </w:p>
          <w:p w14:paraId="29D55971" w14:textId="140F1699" w:rsidR="00B54A11" w:rsidRPr="0053766E" w:rsidRDefault="4038C5BF" w:rsidP="5255EF94">
            <w:pPr>
              <w:spacing w:after="0" w:line="240" w:lineRule="auto"/>
              <w:rPr>
                <w:rFonts w:ascii="Arial" w:eastAsia="Times New Roman" w:hAnsi="Arial" w:cs="Arial"/>
                <w:i/>
                <w:iCs/>
                <w:color w:val="000000" w:themeColor="text1"/>
                <w:lang w:eastAsia="en-GB"/>
              </w:rPr>
            </w:pPr>
            <w:r w:rsidRPr="5255EF94">
              <w:rPr>
                <w:rFonts w:ascii="Arial" w:eastAsia="Times New Roman" w:hAnsi="Arial" w:cs="Arial"/>
                <w:i/>
                <w:iCs/>
                <w:color w:val="000000" w:themeColor="text1"/>
                <w:lang w:eastAsia="en-GB"/>
              </w:rPr>
              <w:t xml:space="preserve">We will not tolerate instances of child on child abuse and will not pass it off as “banter”, or “part of growing up”. </w:t>
            </w:r>
            <w:r w:rsidR="57C2E0D3" w:rsidRPr="5255EF94">
              <w:rPr>
                <w:rFonts w:ascii="Arial" w:eastAsia="Times New Roman" w:hAnsi="Arial" w:cs="Arial"/>
                <w:i/>
                <w:iCs/>
                <w:color w:val="000000" w:themeColor="text1"/>
                <w:lang w:eastAsia="en-GB"/>
              </w:rPr>
              <w:t xml:space="preserve">See Appendix ‘Issues specific to Anderton Park’. Appendix </w:t>
            </w:r>
            <w:r w:rsidR="15000E0F" w:rsidRPr="5255EF94">
              <w:rPr>
                <w:rFonts w:ascii="Arial" w:eastAsia="Times New Roman" w:hAnsi="Arial" w:cs="Arial"/>
                <w:i/>
                <w:iCs/>
                <w:color w:val="000000" w:themeColor="text1"/>
                <w:lang w:eastAsia="en-GB"/>
              </w:rPr>
              <w:t>7</w:t>
            </w:r>
          </w:p>
          <w:p w14:paraId="3C1DB75E" w14:textId="16A2250E" w:rsidR="00B54A11" w:rsidRPr="0053766E" w:rsidRDefault="00B54A11" w:rsidP="47A756E5">
            <w:pPr>
              <w:spacing w:after="0" w:line="240" w:lineRule="auto"/>
              <w:jc w:val="both"/>
              <w:rPr>
                <w:rFonts w:ascii="Arial" w:eastAsia="Times New Roman" w:hAnsi="Arial" w:cs="Arial"/>
                <w:i/>
                <w:iCs/>
                <w:color w:val="000000"/>
                <w:lang w:eastAsia="en-GB"/>
              </w:rPr>
            </w:pPr>
          </w:p>
          <w:p w14:paraId="2328BB07" w14:textId="77777777" w:rsidR="00B54A11" w:rsidRPr="0053766E" w:rsidRDefault="00B54A11" w:rsidP="0053766E">
            <w:pPr>
              <w:spacing w:after="0" w:line="240" w:lineRule="auto"/>
              <w:jc w:val="both"/>
              <w:rPr>
                <w:rFonts w:ascii="Arial" w:eastAsia="Times New Roman" w:hAnsi="Arial" w:cs="Arial"/>
                <w:i/>
                <w:color w:val="000000"/>
                <w:lang w:eastAsia="en-GB"/>
              </w:rPr>
            </w:pPr>
          </w:p>
          <w:p w14:paraId="103483A6" w14:textId="77777777" w:rsidR="00B54A11" w:rsidRPr="0053766E" w:rsidRDefault="00B54A11"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We will recognise that “child on child abuse” can occur between and across different age ranges.</w:t>
            </w:r>
          </w:p>
          <w:p w14:paraId="256AC6DA" w14:textId="77777777" w:rsidR="00B54A11" w:rsidRPr="0053766E" w:rsidRDefault="00B54A11" w:rsidP="0053766E">
            <w:pPr>
              <w:spacing w:after="0" w:line="240" w:lineRule="auto"/>
              <w:jc w:val="both"/>
              <w:rPr>
                <w:rFonts w:ascii="Arial" w:eastAsia="Times New Roman" w:hAnsi="Arial" w:cs="Arial"/>
                <w:i/>
                <w:color w:val="000000"/>
                <w:lang w:eastAsia="en-GB"/>
              </w:rPr>
            </w:pPr>
          </w:p>
          <w:p w14:paraId="63FE5E54" w14:textId="77777777" w:rsidR="00B54A11" w:rsidRPr="0053766E" w:rsidRDefault="00B54A11" w:rsidP="0053766E">
            <w:pPr>
              <w:spacing w:after="0" w:line="240" w:lineRule="auto"/>
              <w:jc w:val="both"/>
              <w:rPr>
                <w:rFonts w:ascii="Arial" w:hAnsi="Arial" w:cs="Arial"/>
                <w:i/>
                <w:color w:val="000000"/>
                <w:lang w:eastAsia="en-GB"/>
              </w:rPr>
            </w:pPr>
            <w:r w:rsidRPr="0053766E">
              <w:rPr>
                <w:rFonts w:ascii="Arial" w:hAnsi="Arial" w:cs="Arial"/>
                <w:i/>
                <w:color w:val="000000"/>
                <w:lang w:eastAsia="en-GB"/>
              </w:rPr>
              <w:t xml:space="preserve">We will follow both national and local guidance and policies to support any </w:t>
            </w:r>
            <w:r w:rsidRPr="0053766E">
              <w:rPr>
                <w:rFonts w:ascii="Arial" w:hAnsi="Arial" w:cs="Arial"/>
                <w:b/>
                <w:bCs/>
                <w:i/>
                <w:color w:val="000000"/>
                <w:lang w:eastAsia="en-GB"/>
              </w:rPr>
              <w:t>children</w:t>
            </w:r>
            <w:r w:rsidRPr="0053766E">
              <w:rPr>
                <w:rFonts w:ascii="Arial" w:hAnsi="Arial" w:cs="Arial"/>
                <w:i/>
                <w:color w:val="000000"/>
                <w:lang w:eastAsia="en-GB"/>
              </w:rPr>
              <w:t xml:space="preserve"> subject </w:t>
            </w:r>
            <w:r w:rsidR="005C0F89" w:rsidRPr="0053766E">
              <w:rPr>
                <w:rFonts w:ascii="Arial" w:hAnsi="Arial" w:cs="Arial"/>
                <w:i/>
                <w:color w:val="000000"/>
                <w:lang w:eastAsia="en-GB"/>
              </w:rPr>
              <w:t>to child</w:t>
            </w:r>
            <w:r w:rsidRPr="0053766E">
              <w:rPr>
                <w:rFonts w:ascii="Arial" w:hAnsi="Arial" w:cs="Arial"/>
                <w:i/>
                <w:color w:val="000000"/>
                <w:lang w:eastAsia="en-GB"/>
              </w:rPr>
              <w:t xml:space="preserve"> on child abuse.</w:t>
            </w:r>
          </w:p>
          <w:p w14:paraId="38AA98D6" w14:textId="77777777" w:rsidR="00B54A11" w:rsidRPr="0053766E" w:rsidRDefault="00B54A11" w:rsidP="0053766E">
            <w:pPr>
              <w:spacing w:after="0" w:line="240" w:lineRule="auto"/>
              <w:jc w:val="both"/>
              <w:rPr>
                <w:rFonts w:ascii="Arial" w:hAnsi="Arial" w:cs="Arial"/>
                <w:color w:val="000000"/>
                <w:lang w:eastAsia="en-GB"/>
              </w:rPr>
            </w:pPr>
          </w:p>
          <w:p w14:paraId="1FF01F85" w14:textId="77777777" w:rsidR="00B54A11" w:rsidRPr="0053766E" w:rsidRDefault="00B54A11" w:rsidP="0053766E">
            <w:pPr>
              <w:spacing w:after="0" w:line="240" w:lineRule="auto"/>
              <w:jc w:val="both"/>
              <w:rPr>
                <w:rFonts w:ascii="Arial" w:hAnsi="Arial" w:cs="Arial"/>
                <w:i/>
                <w:color w:val="000000"/>
                <w:lang w:eastAsia="en-GB"/>
              </w:rPr>
            </w:pPr>
            <w:r w:rsidRPr="0053766E">
              <w:rPr>
                <w:rFonts w:ascii="Arial" w:hAnsi="Arial" w:cs="Arial"/>
                <w:i/>
                <w:color w:val="000000"/>
                <w:lang w:eastAsia="en-GB"/>
              </w:rPr>
              <w:t>We will follow the guidance on managing reports of child-on-child sexual violence and sexual harassment in schools.</w:t>
            </w:r>
          </w:p>
          <w:p w14:paraId="665A1408" w14:textId="77777777" w:rsidR="00B54A11" w:rsidRPr="0053766E" w:rsidRDefault="00B54A11" w:rsidP="0053766E">
            <w:pPr>
              <w:spacing w:after="0" w:line="240" w:lineRule="auto"/>
              <w:jc w:val="both"/>
              <w:rPr>
                <w:rFonts w:ascii="Arial" w:hAnsi="Arial" w:cs="Arial"/>
                <w:i/>
                <w:color w:val="000000"/>
                <w:lang w:eastAsia="en-GB"/>
              </w:rPr>
            </w:pPr>
          </w:p>
          <w:p w14:paraId="20D5CA4F" w14:textId="77777777" w:rsidR="00B54A11" w:rsidRPr="0053766E" w:rsidRDefault="00B54A11" w:rsidP="0053766E">
            <w:pPr>
              <w:pStyle w:val="NoSpacing"/>
              <w:jc w:val="both"/>
              <w:rPr>
                <w:rFonts w:ascii="Arial" w:hAnsi="Arial" w:cs="Arial"/>
                <w:i/>
                <w:iCs/>
                <w:color w:val="000000"/>
              </w:rPr>
            </w:pPr>
            <w:r w:rsidRPr="0053766E">
              <w:rPr>
                <w:rFonts w:ascii="Arial" w:hAnsi="Arial" w:cs="Arial"/>
                <w:i/>
                <w:iCs/>
              </w:rPr>
              <w:t>We will work with statutory safeguarding partners to implement local arrangements for Early Help Assessment</w:t>
            </w:r>
            <w:r w:rsidRPr="0053766E">
              <w:rPr>
                <w:rFonts w:ascii="Arial" w:hAnsi="Arial" w:cs="Arial"/>
                <w:i/>
                <w:iCs/>
                <w:color w:val="000000"/>
              </w:rPr>
              <w:t xml:space="preserve"> and ensure our DSL is familiar with the process.</w:t>
            </w:r>
          </w:p>
          <w:p w14:paraId="71049383" w14:textId="77777777" w:rsidR="00B54A11" w:rsidRPr="0053766E" w:rsidRDefault="00B54A11" w:rsidP="0053766E">
            <w:pPr>
              <w:spacing w:after="0" w:line="240" w:lineRule="auto"/>
              <w:jc w:val="both"/>
              <w:rPr>
                <w:rFonts w:ascii="Arial" w:hAnsi="Arial" w:cs="Arial"/>
                <w:i/>
                <w:color w:val="000000"/>
                <w:lang w:eastAsia="en-GB"/>
              </w:rPr>
            </w:pPr>
          </w:p>
          <w:p w14:paraId="479FC4ED" w14:textId="77777777" w:rsidR="00B54A11" w:rsidRPr="0053766E" w:rsidRDefault="00B54A11" w:rsidP="0053766E">
            <w:pPr>
              <w:spacing w:after="0" w:line="240" w:lineRule="auto"/>
              <w:jc w:val="both"/>
              <w:rPr>
                <w:rFonts w:ascii="Arial" w:hAnsi="Arial" w:cs="Arial"/>
                <w:i/>
                <w:color w:val="000000"/>
                <w:lang w:eastAsia="en-GB"/>
              </w:rPr>
            </w:pPr>
            <w:r w:rsidRPr="0053766E">
              <w:rPr>
                <w:rFonts w:ascii="Arial" w:hAnsi="Arial" w:cs="Arial"/>
                <w:i/>
                <w:color w:val="000000"/>
                <w:lang w:eastAsia="en-GB"/>
              </w:rPr>
              <w:t xml:space="preserve">We will utilise  the </w:t>
            </w:r>
            <w:hyperlink r:id="rId47" w:history="1">
              <w:r w:rsidRPr="0053766E">
                <w:rPr>
                  <w:rStyle w:val="Hyperlink"/>
                  <w:rFonts w:ascii="Arial" w:hAnsi="Arial" w:cs="Arial"/>
                  <w:b/>
                  <w:bCs/>
                  <w:i/>
                  <w:lang w:eastAsia="en-GB"/>
                </w:rPr>
                <w:t>Children who pose a Risk to Children School Safety Plan</w:t>
              </w:r>
            </w:hyperlink>
            <w:r w:rsidRPr="0053766E">
              <w:rPr>
                <w:rFonts w:ascii="Arial" w:hAnsi="Arial" w:cs="Arial"/>
                <w:i/>
                <w:color w:val="000000"/>
                <w:lang w:eastAsia="en-GB"/>
              </w:rPr>
              <w:t xml:space="preserve"> produced by the local authority. </w:t>
            </w:r>
          </w:p>
          <w:p w14:paraId="4D16AC41" w14:textId="77777777" w:rsidR="00B54A11" w:rsidRPr="0053766E" w:rsidRDefault="00B54A11" w:rsidP="0053766E">
            <w:pPr>
              <w:spacing w:after="0" w:line="240" w:lineRule="auto"/>
              <w:jc w:val="both"/>
              <w:rPr>
                <w:rFonts w:ascii="Arial" w:hAnsi="Arial" w:cs="Arial"/>
                <w:i/>
                <w:color w:val="000000"/>
                <w:lang w:eastAsia="en-GB"/>
              </w:rPr>
            </w:pPr>
          </w:p>
          <w:p w14:paraId="339671E3" w14:textId="2631829D" w:rsidR="00B54A11" w:rsidRPr="0053766E" w:rsidRDefault="00B40685" w:rsidP="47A756E5">
            <w:pPr>
              <w:spacing w:after="0" w:line="240" w:lineRule="auto"/>
              <w:jc w:val="both"/>
              <w:rPr>
                <w:rFonts w:ascii="Arial" w:hAnsi="Arial" w:cs="Arial"/>
                <w:i/>
                <w:iCs/>
                <w:lang w:eastAsia="en-GB"/>
              </w:rPr>
            </w:pPr>
            <w:r w:rsidRPr="47A756E5">
              <w:rPr>
                <w:rFonts w:ascii="Arial" w:hAnsi="Arial" w:cs="Arial"/>
                <w:i/>
                <w:iCs/>
                <w:lang w:eastAsia="en-GB"/>
              </w:rPr>
              <w:t xml:space="preserve">In assessing and responding to harmful sexualised behaviour, we will follow the local good practice guidance </w:t>
            </w:r>
            <w:hyperlink r:id="rId48">
              <w:r w:rsidRPr="47A756E5">
                <w:rPr>
                  <w:rStyle w:val="Hyperlink"/>
                  <w:rFonts w:ascii="Arial" w:hAnsi="Arial" w:cs="Arial"/>
                  <w:i/>
                  <w:iCs/>
                  <w:lang w:eastAsia="en-GB"/>
                </w:rPr>
                <w:t>Safeguarding-guidance/children who abuse others including child on child abuse harmful sexual behaviour</w:t>
              </w:r>
            </w:hyperlink>
            <w:r w:rsidRPr="47A756E5">
              <w:rPr>
                <w:rFonts w:ascii="Arial" w:hAnsi="Arial" w:cs="Arial"/>
                <w:i/>
                <w:iCs/>
                <w:lang w:eastAsia="en-GB"/>
              </w:rPr>
              <w:t xml:space="preserve"> to enable provision of effective support to any</w:t>
            </w:r>
            <w:r w:rsidR="69673AAF" w:rsidRPr="47A756E5">
              <w:rPr>
                <w:rFonts w:ascii="Arial" w:hAnsi="Arial" w:cs="Arial"/>
                <w:i/>
                <w:iCs/>
                <w:lang w:eastAsia="en-GB"/>
              </w:rPr>
              <w:t xml:space="preserve"> </w:t>
            </w:r>
            <w:r w:rsidRPr="47A756E5">
              <w:rPr>
                <w:rFonts w:ascii="Arial" w:hAnsi="Arial" w:cs="Arial"/>
                <w:i/>
                <w:iCs/>
                <w:lang w:eastAsia="en-GB"/>
              </w:rPr>
              <w:t>child</w:t>
            </w:r>
            <w:r w:rsidR="75727422" w:rsidRPr="47A756E5">
              <w:rPr>
                <w:rFonts w:ascii="Arial" w:hAnsi="Arial" w:cs="Arial"/>
                <w:i/>
                <w:iCs/>
                <w:lang w:eastAsia="en-GB"/>
              </w:rPr>
              <w:t xml:space="preserve"> </w:t>
            </w:r>
            <w:r w:rsidRPr="47A756E5">
              <w:rPr>
                <w:rFonts w:ascii="Arial" w:hAnsi="Arial" w:cs="Arial"/>
                <w:i/>
                <w:iCs/>
                <w:lang w:eastAsia="en-GB"/>
              </w:rPr>
              <w:t>affected by this type of abuse.</w:t>
            </w:r>
          </w:p>
          <w:p w14:paraId="626CCE5A" w14:textId="33C9DB5D" w:rsidR="7817B95C" w:rsidRDefault="7817B95C" w:rsidP="7817B95C">
            <w:pPr>
              <w:spacing w:after="0" w:line="240" w:lineRule="auto"/>
              <w:jc w:val="both"/>
              <w:rPr>
                <w:rFonts w:ascii="Arial" w:hAnsi="Arial" w:cs="Arial"/>
                <w:i/>
                <w:iCs/>
                <w:lang w:eastAsia="en-GB"/>
              </w:rPr>
            </w:pPr>
          </w:p>
          <w:p w14:paraId="28594590" w14:textId="1EDB3F9E" w:rsidR="3566245C" w:rsidRDefault="6E12AE94" w:rsidP="47A756E5">
            <w:pPr>
              <w:spacing w:after="0" w:line="240" w:lineRule="auto"/>
              <w:jc w:val="both"/>
              <w:rPr>
                <w:rFonts w:ascii="Arial" w:hAnsi="Arial" w:cs="Arial"/>
                <w:i/>
                <w:iCs/>
                <w:lang w:eastAsia="en-GB"/>
              </w:rPr>
            </w:pPr>
            <w:r w:rsidRPr="47A756E5">
              <w:rPr>
                <w:rFonts w:ascii="Arial" w:hAnsi="Arial" w:cs="Arial"/>
                <w:i/>
                <w:iCs/>
                <w:lang w:eastAsia="en-GB"/>
              </w:rPr>
              <w:t>We fully uphold the Equality Act 2010</w:t>
            </w:r>
            <w:r w:rsidR="2A8725C8" w:rsidRPr="47A756E5">
              <w:rPr>
                <w:rFonts w:ascii="Arial" w:hAnsi="Arial" w:cs="Arial"/>
                <w:i/>
                <w:iCs/>
                <w:lang w:eastAsia="en-GB"/>
              </w:rPr>
              <w:t>.</w:t>
            </w:r>
          </w:p>
          <w:p w14:paraId="6D4A3423" w14:textId="312B5D4B" w:rsidR="3566245C" w:rsidRDefault="3566245C" w:rsidP="47A756E5">
            <w:pPr>
              <w:spacing w:after="0" w:line="240" w:lineRule="auto"/>
              <w:jc w:val="both"/>
              <w:rPr>
                <w:rFonts w:ascii="Arial" w:hAnsi="Arial" w:cs="Arial"/>
                <w:i/>
                <w:iCs/>
                <w:lang w:eastAsia="en-GB"/>
              </w:rPr>
            </w:pPr>
          </w:p>
          <w:p w14:paraId="544535BF" w14:textId="201C613A" w:rsidR="3566245C" w:rsidRDefault="4448552C" w:rsidP="47A756E5">
            <w:pPr>
              <w:spacing w:after="0" w:line="240" w:lineRule="auto"/>
              <w:jc w:val="both"/>
              <w:rPr>
                <w:rFonts w:ascii="Arial" w:hAnsi="Arial" w:cs="Arial"/>
                <w:i/>
                <w:iCs/>
                <w:lang w:eastAsia="en-GB"/>
              </w:rPr>
            </w:pPr>
            <w:r w:rsidRPr="47A756E5">
              <w:rPr>
                <w:rFonts w:ascii="Arial" w:hAnsi="Arial" w:cs="Arial"/>
                <w:i/>
                <w:iCs/>
                <w:lang w:eastAsia="en-GB"/>
              </w:rPr>
              <w:t xml:space="preserve">We are a lead school on equality of the sexes, and train other schools and community groups regularly. </w:t>
            </w:r>
            <w:r w:rsidR="6E12AE94" w:rsidRPr="47A756E5">
              <w:rPr>
                <w:rFonts w:ascii="Arial" w:hAnsi="Arial" w:cs="Arial"/>
                <w:i/>
                <w:iCs/>
                <w:lang w:eastAsia="en-GB"/>
              </w:rPr>
              <w:t xml:space="preserve"> </w:t>
            </w:r>
          </w:p>
          <w:p w14:paraId="12A4EA11" w14:textId="77777777" w:rsidR="00B54A11" w:rsidRPr="0053766E" w:rsidRDefault="00B54A11" w:rsidP="0053766E">
            <w:pPr>
              <w:spacing w:after="0" w:line="240" w:lineRule="auto"/>
              <w:jc w:val="both"/>
              <w:rPr>
                <w:rFonts w:ascii="Arial" w:hAnsi="Arial" w:cs="Arial"/>
                <w:i/>
                <w:lang w:eastAsia="en-GB"/>
              </w:rPr>
            </w:pPr>
          </w:p>
          <w:p w14:paraId="5A1EA135" w14:textId="77777777" w:rsidR="00B54A11" w:rsidRPr="0053766E" w:rsidRDefault="00B54A11" w:rsidP="0053766E">
            <w:pPr>
              <w:spacing w:after="0" w:line="240" w:lineRule="auto"/>
              <w:jc w:val="both"/>
              <w:rPr>
                <w:rFonts w:ascii="Arial" w:hAnsi="Arial" w:cs="Arial"/>
                <w:i/>
                <w:lang w:eastAsia="en-GB"/>
              </w:rPr>
            </w:pPr>
          </w:p>
          <w:p w14:paraId="58717D39" w14:textId="77777777" w:rsidR="00B54A11" w:rsidRPr="0053766E" w:rsidRDefault="00B54A11" w:rsidP="0053766E">
            <w:pPr>
              <w:spacing w:after="0" w:line="240" w:lineRule="auto"/>
              <w:jc w:val="both"/>
              <w:rPr>
                <w:rFonts w:ascii="Arial" w:hAnsi="Arial" w:cs="Arial"/>
                <w:i/>
                <w:color w:val="000000"/>
                <w:lang w:eastAsia="en-GB"/>
              </w:rPr>
            </w:pPr>
          </w:p>
          <w:p w14:paraId="5338A720" w14:textId="77777777" w:rsidR="00B54A11" w:rsidRPr="0053766E" w:rsidRDefault="00B54A11" w:rsidP="0053766E">
            <w:pPr>
              <w:spacing w:after="0" w:line="240" w:lineRule="auto"/>
              <w:jc w:val="both"/>
              <w:rPr>
                <w:rFonts w:ascii="Arial" w:hAnsi="Arial" w:cs="Arial"/>
                <w:i/>
                <w:color w:val="000000"/>
                <w:lang w:eastAsia="en-GB"/>
              </w:rPr>
            </w:pPr>
          </w:p>
          <w:p w14:paraId="61DAA4D5" w14:textId="77777777" w:rsidR="00B54A11" w:rsidRPr="0053766E" w:rsidRDefault="00B54A11" w:rsidP="0053766E">
            <w:pPr>
              <w:spacing w:after="0" w:line="240" w:lineRule="auto"/>
              <w:jc w:val="both"/>
              <w:rPr>
                <w:rFonts w:ascii="Arial" w:eastAsia="Times New Roman" w:hAnsi="Arial" w:cs="Arial"/>
                <w:i/>
                <w:color w:val="000000"/>
                <w:lang w:eastAsia="en-GB"/>
              </w:rPr>
            </w:pPr>
          </w:p>
        </w:tc>
      </w:tr>
    </w:tbl>
    <w:p w14:paraId="2AEAF47F" w14:textId="77777777" w:rsidR="00C258B0" w:rsidRPr="0053766E" w:rsidRDefault="00C258B0" w:rsidP="00C258B0">
      <w:pPr>
        <w:spacing w:after="0" w:line="240" w:lineRule="auto"/>
        <w:jc w:val="both"/>
        <w:rPr>
          <w:rFonts w:ascii="Arial" w:eastAsia="Times New Roman" w:hAnsi="Arial" w:cs="Arial"/>
          <w:b/>
          <w:color w:val="000000"/>
          <w:lang w:eastAsia="en-GB"/>
        </w:rPr>
      </w:pPr>
    </w:p>
    <w:p w14:paraId="281B37BA" w14:textId="77777777" w:rsidR="00C258B0" w:rsidRPr="0053766E" w:rsidRDefault="00C258B0" w:rsidP="00C258B0">
      <w:pPr>
        <w:spacing w:after="0" w:line="240" w:lineRule="auto"/>
        <w:jc w:val="both"/>
        <w:rPr>
          <w:rFonts w:ascii="Arial" w:eastAsia="Times New Roman" w:hAnsi="Arial" w:cs="Arial"/>
          <w:b/>
          <w:color w:val="000000"/>
          <w:lang w:eastAsia="en-GB"/>
        </w:rPr>
      </w:pPr>
    </w:p>
    <w:p w14:paraId="2E500C74" w14:textId="77777777" w:rsidR="00090A80" w:rsidRPr="0053766E" w:rsidRDefault="00090A80" w:rsidP="00C258B0">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A37E0D" w:rsidRPr="0053766E" w14:paraId="2FA25EFD" w14:textId="77777777" w:rsidTr="5255EF94">
        <w:trPr>
          <w:tblHeader/>
        </w:trPr>
        <w:tc>
          <w:tcPr>
            <w:tcW w:w="5778" w:type="dxa"/>
            <w:shd w:val="clear" w:color="auto" w:fill="auto"/>
          </w:tcPr>
          <w:p w14:paraId="141FDB08" w14:textId="77777777" w:rsidR="00A37E0D" w:rsidRPr="0053766E" w:rsidRDefault="00A37E0D" w:rsidP="00BF557F">
            <w:pPr>
              <w:pStyle w:val="Heading2"/>
              <w:rPr>
                <w:color w:val="000000"/>
              </w:rPr>
            </w:pPr>
            <w:r w:rsidRPr="0053766E">
              <w:rPr>
                <w:color w:val="000000"/>
              </w:rPr>
              <w:t>18.0</w:t>
            </w:r>
            <w:r w:rsidRPr="0053766E">
              <w:rPr>
                <w:color w:val="000000"/>
              </w:rPr>
              <w:tab/>
              <w:t>Criminal exploitation</w:t>
            </w:r>
          </w:p>
          <w:p w14:paraId="60D1AF2F" w14:textId="77777777" w:rsidR="00A37E0D" w:rsidRPr="0053766E" w:rsidRDefault="00A37E0D" w:rsidP="0053766E">
            <w:pPr>
              <w:spacing w:after="0" w:line="240" w:lineRule="auto"/>
              <w:rPr>
                <w:rFonts w:ascii="Arial" w:hAnsi="Arial" w:cs="Arial"/>
                <w:color w:val="000000"/>
                <w:lang w:eastAsia="en-GB"/>
              </w:rPr>
            </w:pPr>
            <w:r w:rsidRPr="0053766E">
              <w:rPr>
                <w:rFonts w:ascii="Arial" w:hAnsi="Arial" w:cs="Arial"/>
                <w:color w:val="000000"/>
                <w:lang w:eastAsia="en-GB"/>
              </w:rPr>
              <w:t>Both CSE and CCE are forms of abuse and both occur where an individual or group takes advantage of an imbalance in power to coerce, manipulate or deceive a child into sexual or criminal activity.</w:t>
            </w:r>
          </w:p>
          <w:p w14:paraId="3C159E6A" w14:textId="77777777" w:rsidR="00A37E0D" w:rsidRPr="0053766E" w:rsidRDefault="00A37E0D" w:rsidP="0053766E">
            <w:pPr>
              <w:spacing w:after="0" w:line="240" w:lineRule="auto"/>
              <w:rPr>
                <w:rFonts w:ascii="Arial" w:hAnsi="Arial" w:cs="Arial"/>
                <w:color w:val="000000"/>
                <w:lang w:eastAsia="en-GB"/>
              </w:rPr>
            </w:pPr>
            <w:r w:rsidRPr="0053766E">
              <w:rPr>
                <w:rFonts w:ascii="Arial" w:hAnsi="Arial" w:cs="Arial"/>
                <w:color w:val="000000"/>
                <w:lang w:eastAsia="en-GB"/>
              </w:rPr>
              <w:t xml:space="preserve">This means that in our school we will: </w:t>
            </w:r>
          </w:p>
          <w:p w14:paraId="74CD1D1F" w14:textId="77777777" w:rsidR="00A37E0D" w:rsidRPr="0053766E" w:rsidRDefault="00A37E0D" w:rsidP="0053766E">
            <w:pPr>
              <w:spacing w:after="0" w:line="240" w:lineRule="auto"/>
              <w:rPr>
                <w:rFonts w:ascii="Arial" w:hAnsi="Arial" w:cs="Arial"/>
                <w:color w:val="000000"/>
                <w:lang w:eastAsia="en-GB"/>
              </w:rPr>
            </w:pPr>
          </w:p>
          <w:p w14:paraId="1023BC79" w14:textId="77777777" w:rsidR="00A37E0D" w:rsidRPr="0053766E" w:rsidRDefault="00A37E0D" w:rsidP="0053766E">
            <w:pPr>
              <w:spacing w:after="0" w:line="240" w:lineRule="auto"/>
              <w:rPr>
                <w:rFonts w:ascii="Arial" w:hAnsi="Arial" w:cs="Arial"/>
                <w:color w:val="000000"/>
                <w:lang w:eastAsia="en-GB"/>
              </w:rPr>
            </w:pPr>
            <w:r w:rsidRPr="0053766E">
              <w:rPr>
                <w:rFonts w:ascii="Arial" w:hAnsi="Arial" w:cs="Arial"/>
                <w:color w:val="000000"/>
                <w:lang w:eastAsia="en-GB"/>
              </w:rPr>
              <w:t xml:space="preserve">Notice and listen to children/young people showing signs of being drawn in to anti-social or criminal behaviour, </w:t>
            </w:r>
          </w:p>
          <w:p w14:paraId="1F846350" w14:textId="77777777" w:rsidR="00A37E0D" w:rsidRPr="0053766E" w:rsidRDefault="00A37E0D" w:rsidP="0053766E">
            <w:pPr>
              <w:spacing w:after="0" w:line="240" w:lineRule="auto"/>
              <w:rPr>
                <w:rFonts w:ascii="Times New Roman" w:eastAsia="Times New Roman" w:hAnsi="Times New Roman"/>
                <w:sz w:val="20"/>
                <w:szCs w:val="20"/>
                <w:lang w:eastAsia="en-GB"/>
              </w:rPr>
            </w:pPr>
            <w:r w:rsidRPr="0053766E">
              <w:rPr>
                <w:rFonts w:ascii="Arial" w:hAnsi="Arial" w:cs="Arial"/>
                <w:color w:val="000000"/>
                <w:lang w:eastAsia="en-GB"/>
              </w:rPr>
              <w:t>use the risk assessment screening tool and government guidance to support our referrals to CASS for any children in our school we are concerned about.</w:t>
            </w:r>
          </w:p>
        </w:tc>
        <w:tc>
          <w:tcPr>
            <w:tcW w:w="4140" w:type="dxa"/>
            <w:shd w:val="clear" w:color="auto" w:fill="F2F2F2" w:themeFill="background1" w:themeFillShade="F2"/>
          </w:tcPr>
          <w:p w14:paraId="6F6F2EDF" w14:textId="77777777" w:rsidR="00A37E0D" w:rsidRPr="0053766E" w:rsidRDefault="00A37E0D" w:rsidP="0053766E">
            <w:pPr>
              <w:spacing w:after="0" w:line="240" w:lineRule="auto"/>
              <w:jc w:val="both"/>
              <w:rPr>
                <w:rFonts w:ascii="Arial" w:hAnsi="Arial" w:cs="Arial"/>
                <w:i/>
                <w:lang w:eastAsia="en-GB"/>
              </w:rPr>
            </w:pPr>
            <w:r w:rsidRPr="0053766E">
              <w:rPr>
                <w:rFonts w:ascii="Arial" w:hAnsi="Arial" w:cs="Arial"/>
                <w:i/>
                <w:lang w:eastAsia="en-GB"/>
              </w:rPr>
              <w:t>Criminal Exploitation of children and vulnerable adults: County Lines guidance (publishing.service.gov.uk)</w:t>
            </w:r>
          </w:p>
          <w:p w14:paraId="1A5ED95C" w14:textId="77777777" w:rsidR="00A37E0D" w:rsidRPr="0053766E" w:rsidRDefault="00FD1836" w:rsidP="0053766E">
            <w:pPr>
              <w:spacing w:after="0" w:line="240" w:lineRule="auto"/>
              <w:jc w:val="both"/>
              <w:rPr>
                <w:rFonts w:ascii="Arial" w:hAnsi="Arial" w:cs="Arial"/>
                <w:i/>
                <w:lang w:eastAsia="en-GB"/>
              </w:rPr>
            </w:pPr>
            <w:hyperlink r:id="rId49" w:history="1">
              <w:r w:rsidR="00A37E0D" w:rsidRPr="0053766E">
                <w:rPr>
                  <w:rStyle w:val="Hyperlink"/>
                  <w:rFonts w:ascii="Arial" w:hAnsi="Arial" w:cs="Arial"/>
                  <w:i/>
                  <w:sz w:val="20"/>
                  <w:szCs w:val="20"/>
                  <w:lang w:eastAsia="en-GB"/>
                </w:rPr>
                <w:t>https://assets.publishing.service.gov.uk/government/uploads/system/uploads/attachment_data/file/863323/HOCountyLinesGuidance_-_Sept2018.pdf</w:t>
              </w:r>
            </w:hyperlink>
          </w:p>
          <w:p w14:paraId="1C5BEDD8" w14:textId="77777777" w:rsidR="00A37E0D" w:rsidRPr="0053766E" w:rsidRDefault="00A37E0D" w:rsidP="0053766E">
            <w:pPr>
              <w:spacing w:after="0" w:line="240" w:lineRule="auto"/>
              <w:jc w:val="both"/>
              <w:rPr>
                <w:rFonts w:ascii="Arial" w:hAnsi="Arial" w:cs="Arial"/>
                <w:i/>
                <w:lang w:eastAsia="en-GB"/>
              </w:rPr>
            </w:pPr>
          </w:p>
          <w:p w14:paraId="63897FF7" w14:textId="77777777" w:rsidR="00A37E0D" w:rsidRPr="0053766E" w:rsidRDefault="00A37E0D" w:rsidP="0053766E">
            <w:pPr>
              <w:spacing w:after="0" w:line="240" w:lineRule="auto"/>
              <w:jc w:val="both"/>
              <w:rPr>
                <w:rFonts w:ascii="Arial" w:hAnsi="Arial" w:cs="Arial"/>
                <w:i/>
                <w:lang w:eastAsia="en-GB"/>
              </w:rPr>
            </w:pPr>
            <w:r w:rsidRPr="0053766E">
              <w:rPr>
                <w:rFonts w:ascii="Arial" w:hAnsi="Arial" w:cs="Arial"/>
                <w:i/>
                <w:lang w:eastAsia="en-GB"/>
              </w:rPr>
              <w:t>Be aware of and work with the Police and local organisations to disrupt as much as possible criminal exploitation</w:t>
            </w:r>
          </w:p>
          <w:p w14:paraId="2F284FBE" w14:textId="345F0E69" w:rsidR="00A37E0D" w:rsidRPr="0053766E" w:rsidRDefault="1DC829C3" w:rsidP="47A756E5">
            <w:pPr>
              <w:spacing w:after="0" w:line="240" w:lineRule="auto"/>
              <w:jc w:val="both"/>
              <w:rPr>
                <w:rFonts w:ascii="Arial" w:eastAsia="Times New Roman" w:hAnsi="Arial" w:cs="Arial"/>
                <w:i/>
                <w:iCs/>
                <w:color w:val="000000" w:themeColor="text1"/>
                <w:sz w:val="20"/>
                <w:szCs w:val="20"/>
                <w:lang w:eastAsia="en-GB"/>
              </w:rPr>
            </w:pPr>
            <w:r w:rsidRPr="47A756E5">
              <w:rPr>
                <w:rFonts w:ascii="Arial" w:hAnsi="Arial" w:cs="Arial"/>
                <w:i/>
                <w:iCs/>
                <w:lang w:eastAsia="en-GB"/>
              </w:rPr>
              <w:t>activity within our school.</w:t>
            </w:r>
          </w:p>
          <w:p w14:paraId="71633B7C" w14:textId="5813DD01" w:rsidR="00A37E0D" w:rsidRPr="0053766E" w:rsidRDefault="00A37E0D" w:rsidP="47A756E5">
            <w:pPr>
              <w:spacing w:after="0" w:line="240" w:lineRule="auto"/>
              <w:jc w:val="both"/>
              <w:rPr>
                <w:rFonts w:ascii="Arial" w:hAnsi="Arial" w:cs="Arial"/>
                <w:i/>
                <w:iCs/>
                <w:lang w:eastAsia="en-GB"/>
              </w:rPr>
            </w:pPr>
          </w:p>
          <w:p w14:paraId="14F6E21F" w14:textId="0461F3B8" w:rsidR="00A37E0D" w:rsidRPr="0053766E" w:rsidRDefault="00A37E0D" w:rsidP="47A756E5">
            <w:pPr>
              <w:spacing w:after="0" w:line="240" w:lineRule="auto"/>
              <w:jc w:val="both"/>
              <w:rPr>
                <w:rFonts w:ascii="Arial" w:hAnsi="Arial" w:cs="Arial"/>
                <w:i/>
                <w:iCs/>
                <w:lang w:eastAsia="en-GB"/>
              </w:rPr>
            </w:pPr>
          </w:p>
        </w:tc>
      </w:tr>
      <w:tr w:rsidR="00BF04B4" w:rsidRPr="0053766E" w14:paraId="5FF895E8" w14:textId="77777777" w:rsidTr="5255EF94">
        <w:trPr>
          <w:tblHeader/>
        </w:trPr>
        <w:tc>
          <w:tcPr>
            <w:tcW w:w="5778" w:type="dxa"/>
            <w:shd w:val="clear" w:color="auto" w:fill="auto"/>
          </w:tcPr>
          <w:p w14:paraId="5667F039" w14:textId="77777777" w:rsidR="00BF04B4" w:rsidRPr="0053766E" w:rsidRDefault="00BF04B4" w:rsidP="00BF557F">
            <w:pPr>
              <w:pStyle w:val="Heading2"/>
              <w:rPr>
                <w:color w:val="000000"/>
              </w:rPr>
            </w:pPr>
            <w:r w:rsidRPr="0053766E">
              <w:rPr>
                <w:color w:val="000000"/>
              </w:rPr>
              <w:t>19.0 Domestic Abuse</w:t>
            </w:r>
          </w:p>
          <w:p w14:paraId="02915484" w14:textId="77777777" w:rsidR="00626183" w:rsidRPr="0053766E" w:rsidRDefault="00626183" w:rsidP="0053766E">
            <w:pPr>
              <w:spacing w:after="0" w:line="240" w:lineRule="auto"/>
              <w:rPr>
                <w:rFonts w:ascii="Times New Roman" w:eastAsia="Times New Roman" w:hAnsi="Times New Roman"/>
                <w:sz w:val="20"/>
                <w:szCs w:val="20"/>
                <w:lang w:eastAsia="en-GB"/>
              </w:rPr>
            </w:pPr>
          </w:p>
          <w:p w14:paraId="70E95BF3" w14:textId="77777777" w:rsidR="00626183" w:rsidRPr="0053766E" w:rsidRDefault="00626183" w:rsidP="0053766E">
            <w:pPr>
              <w:spacing w:after="0" w:line="240" w:lineRule="auto"/>
              <w:rPr>
                <w:rFonts w:ascii="Times New Roman" w:eastAsia="Times New Roman" w:hAnsi="Times New Roman" w:cs="Arial"/>
                <w:lang w:eastAsia="en-GB"/>
              </w:rPr>
            </w:pPr>
            <w:r w:rsidRPr="0053766E">
              <w:rPr>
                <w:rFonts w:ascii="Arial" w:hAnsi="Arial" w:cs="Arial"/>
              </w:rPr>
              <w:t>KCSiE states that Domestic Abuse can encompass a wide range of behaviours and may be a single or a pattern of incidents.  Children can be victims of abuse by seeing, hearing or experiencing the effects of abuse at home.  They may also experience domestic abuse in their own intimate relationships.</w:t>
            </w:r>
          </w:p>
        </w:tc>
        <w:tc>
          <w:tcPr>
            <w:tcW w:w="4140" w:type="dxa"/>
            <w:shd w:val="clear" w:color="auto" w:fill="F2F2F2" w:themeFill="background1" w:themeFillShade="F2"/>
          </w:tcPr>
          <w:p w14:paraId="54955523" w14:textId="77777777" w:rsidR="00BF04B4" w:rsidRPr="0053766E" w:rsidRDefault="00626183"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This means that in our school we will:</w:t>
            </w:r>
          </w:p>
          <w:p w14:paraId="03B94F49" w14:textId="77777777" w:rsidR="00626183" w:rsidRPr="0053766E" w:rsidRDefault="00626183" w:rsidP="0053766E">
            <w:pPr>
              <w:spacing w:after="0" w:line="240" w:lineRule="auto"/>
              <w:jc w:val="both"/>
              <w:rPr>
                <w:rFonts w:ascii="Arial" w:eastAsia="Times New Roman" w:hAnsi="Arial" w:cs="Arial"/>
                <w:i/>
                <w:color w:val="000000"/>
                <w:lang w:eastAsia="en-GB"/>
              </w:rPr>
            </w:pPr>
          </w:p>
          <w:p w14:paraId="79220C5A" w14:textId="77777777" w:rsidR="00626183" w:rsidRPr="0053766E" w:rsidRDefault="00626183"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 xml:space="preserve">Sign up to </w:t>
            </w:r>
            <w:r w:rsidR="00FB58C8" w:rsidRPr="0053766E">
              <w:rPr>
                <w:rFonts w:ascii="Arial" w:eastAsia="Times New Roman" w:hAnsi="Arial" w:cs="Arial"/>
                <w:i/>
                <w:color w:val="000000"/>
                <w:lang w:eastAsia="en-GB"/>
              </w:rPr>
              <w:t xml:space="preserve">Operation Encompass </w:t>
            </w:r>
            <w:r w:rsidRPr="0053766E">
              <w:rPr>
                <w:rFonts w:ascii="Arial" w:eastAsia="Times New Roman" w:hAnsi="Arial" w:cs="Arial"/>
                <w:i/>
                <w:color w:val="000000"/>
                <w:lang w:eastAsia="en-GB"/>
              </w:rPr>
              <w:t>to receive notices of domestic abuse and swiftly act to support the child.</w:t>
            </w:r>
          </w:p>
          <w:p w14:paraId="6D846F5D" w14:textId="77777777" w:rsidR="00626183" w:rsidRPr="0053766E" w:rsidRDefault="00626183" w:rsidP="0053766E">
            <w:pPr>
              <w:spacing w:after="0" w:line="240" w:lineRule="auto"/>
              <w:jc w:val="both"/>
              <w:rPr>
                <w:rFonts w:ascii="Arial" w:eastAsia="Times New Roman" w:hAnsi="Arial" w:cs="Arial"/>
                <w:i/>
                <w:color w:val="000000"/>
                <w:lang w:eastAsia="en-GB"/>
              </w:rPr>
            </w:pPr>
          </w:p>
          <w:p w14:paraId="5B05EF44" w14:textId="5D568171" w:rsidR="00626183" w:rsidRPr="0053766E" w:rsidRDefault="005C0F89" w:rsidP="5255EF94">
            <w:pPr>
              <w:spacing w:after="0" w:line="240" w:lineRule="auto"/>
              <w:rPr>
                <w:rFonts w:ascii="Arial" w:eastAsia="Times New Roman" w:hAnsi="Arial" w:cs="Arial"/>
                <w:i/>
                <w:iCs/>
                <w:color w:val="000000" w:themeColor="text1"/>
                <w:lang w:eastAsia="en-GB"/>
              </w:rPr>
            </w:pPr>
            <w:r w:rsidRPr="5255EF94">
              <w:rPr>
                <w:rFonts w:ascii="Arial" w:eastAsia="Times New Roman" w:hAnsi="Arial" w:cs="Arial"/>
                <w:i/>
                <w:iCs/>
                <w:color w:val="000000" w:themeColor="text1"/>
                <w:lang w:val="en" w:eastAsia="en-GB"/>
              </w:rPr>
              <w:t>Utili</w:t>
            </w:r>
            <w:r w:rsidR="48D88FFC" w:rsidRPr="5255EF94">
              <w:rPr>
                <w:rFonts w:ascii="Arial" w:eastAsia="Times New Roman" w:hAnsi="Arial" w:cs="Arial"/>
                <w:i/>
                <w:iCs/>
                <w:color w:val="000000" w:themeColor="text1"/>
                <w:lang w:val="en" w:eastAsia="en-GB"/>
              </w:rPr>
              <w:t>s</w:t>
            </w:r>
            <w:r w:rsidRPr="5255EF94">
              <w:rPr>
                <w:rFonts w:ascii="Arial" w:eastAsia="Times New Roman" w:hAnsi="Arial" w:cs="Arial"/>
                <w:i/>
                <w:iCs/>
                <w:color w:val="000000" w:themeColor="text1"/>
                <w:lang w:val="en" w:eastAsia="en-GB"/>
              </w:rPr>
              <w:t>e</w:t>
            </w:r>
            <w:r w:rsidR="6A76F2B0" w:rsidRPr="5255EF94">
              <w:rPr>
                <w:rFonts w:ascii="Arial" w:eastAsia="Times New Roman" w:hAnsi="Arial" w:cs="Arial"/>
                <w:i/>
                <w:iCs/>
                <w:color w:val="000000" w:themeColor="text1"/>
                <w:lang w:val="en" w:eastAsia="en-GB"/>
              </w:rPr>
              <w:t xml:space="preserve"> the Birmingham Approach to Relationships and Health Education in Primary Schools</w:t>
            </w:r>
          </w:p>
          <w:p w14:paraId="68F68547" w14:textId="61EB7086" w:rsidR="00626183" w:rsidRPr="0053766E" w:rsidRDefault="00626183" w:rsidP="47A756E5">
            <w:pPr>
              <w:spacing w:after="0" w:line="240" w:lineRule="auto"/>
              <w:rPr>
                <w:rFonts w:ascii="Arial" w:eastAsia="Times New Roman" w:hAnsi="Arial" w:cs="Arial"/>
                <w:i/>
                <w:iCs/>
                <w:color w:val="000000" w:themeColor="text1"/>
                <w:lang w:val="en" w:eastAsia="en-GB"/>
              </w:rPr>
            </w:pPr>
          </w:p>
          <w:p w14:paraId="70CF04D8" w14:textId="64A9A112" w:rsidR="00626183" w:rsidRPr="0053766E" w:rsidRDefault="1A00BA77" w:rsidP="5255EF94">
            <w:pPr>
              <w:spacing w:after="0" w:line="240" w:lineRule="auto"/>
              <w:rPr>
                <w:rFonts w:ascii="Arial" w:eastAsia="Times New Roman" w:hAnsi="Arial" w:cs="Arial"/>
                <w:i/>
                <w:iCs/>
                <w:color w:val="000000"/>
                <w:lang w:val="en" w:eastAsia="en-GB"/>
              </w:rPr>
            </w:pPr>
            <w:r w:rsidRPr="5255EF94">
              <w:rPr>
                <w:rFonts w:ascii="Arial" w:eastAsia="Times New Roman" w:hAnsi="Arial" w:cs="Arial"/>
                <w:i/>
                <w:iCs/>
                <w:color w:val="000000" w:themeColor="text1"/>
                <w:lang w:val="en" w:eastAsia="en-GB"/>
              </w:rPr>
              <w:t xml:space="preserve">See Appendix </w:t>
            </w:r>
            <w:r w:rsidR="6B9E70D9" w:rsidRPr="5255EF94">
              <w:rPr>
                <w:rFonts w:ascii="Arial" w:eastAsia="Times New Roman" w:hAnsi="Arial" w:cs="Arial"/>
                <w:i/>
                <w:iCs/>
                <w:color w:val="000000" w:themeColor="text1"/>
                <w:lang w:val="en" w:eastAsia="en-GB"/>
              </w:rPr>
              <w:t>7</w:t>
            </w:r>
            <w:r w:rsidRPr="5255EF94">
              <w:rPr>
                <w:rFonts w:ascii="Arial" w:eastAsia="Times New Roman" w:hAnsi="Arial" w:cs="Arial"/>
                <w:i/>
                <w:iCs/>
                <w:color w:val="000000" w:themeColor="text1"/>
                <w:lang w:val="en" w:eastAsia="en-GB"/>
              </w:rPr>
              <w:t xml:space="preserve">: Issues Specific to Anderton Park </w:t>
            </w:r>
          </w:p>
        </w:tc>
      </w:tr>
    </w:tbl>
    <w:p w14:paraId="62F015AF" w14:textId="77777777" w:rsidR="00C258B0" w:rsidRPr="0053766E" w:rsidRDefault="00C258B0" w:rsidP="00C258B0">
      <w:pPr>
        <w:spacing w:after="0" w:line="240" w:lineRule="auto"/>
        <w:jc w:val="both"/>
        <w:rPr>
          <w:rFonts w:ascii="Arial" w:eastAsia="Times New Roman" w:hAnsi="Arial" w:cs="Arial"/>
          <w:b/>
          <w:color w:val="000000"/>
          <w:lang w:eastAsia="en-GB"/>
        </w:rPr>
      </w:pPr>
    </w:p>
    <w:p w14:paraId="073834F6" w14:textId="77777777" w:rsidR="00C258B0" w:rsidRPr="0053766E" w:rsidRDefault="009E5932" w:rsidP="000B54E5">
      <w:pPr>
        <w:pStyle w:val="Heading2"/>
        <w:rPr>
          <w:color w:val="000000"/>
        </w:rPr>
      </w:pPr>
      <w:r w:rsidRPr="0053766E">
        <w:rPr>
          <w:color w:val="000000"/>
        </w:rPr>
        <w:br w:type="page"/>
      </w:r>
      <w:r w:rsidR="000B54E5" w:rsidRPr="0053766E">
        <w:rPr>
          <w:color w:val="000000"/>
        </w:rPr>
        <w:t xml:space="preserve">Part </w:t>
      </w:r>
      <w:r w:rsidR="00453744" w:rsidRPr="0053766E">
        <w:rPr>
          <w:color w:val="000000"/>
        </w:rPr>
        <w:t>Two</w:t>
      </w:r>
      <w:r w:rsidR="000B54E5" w:rsidRPr="0053766E">
        <w:rPr>
          <w:color w:val="000000"/>
        </w:rPr>
        <w:t xml:space="preserve">: Key </w:t>
      </w:r>
      <w:r w:rsidR="00A82C20" w:rsidRPr="0053766E">
        <w:rPr>
          <w:color w:val="000000"/>
        </w:rPr>
        <w:t>procedures</w:t>
      </w:r>
    </w:p>
    <w:p w14:paraId="1B15DD1D" w14:textId="77777777" w:rsidR="00C258B0" w:rsidRPr="0053766E" w:rsidRDefault="00C258B0" w:rsidP="00C258B0">
      <w:pPr>
        <w:spacing w:after="0" w:line="240" w:lineRule="auto"/>
        <w:jc w:val="both"/>
        <w:rPr>
          <w:rFonts w:ascii="Arial" w:hAnsi="Arial" w:cs="Arial"/>
          <w:b/>
          <w:bCs/>
          <w:color w:val="000000"/>
          <w:lang w:eastAsia="en-GB"/>
        </w:rPr>
      </w:pPr>
    </w:p>
    <w:p w14:paraId="3FF69E20" w14:textId="77777777" w:rsidR="00C018F5" w:rsidRPr="0053766E" w:rsidRDefault="00C018F5" w:rsidP="000B54E5">
      <w:pPr>
        <w:pStyle w:val="Heading2"/>
        <w:jc w:val="center"/>
        <w:rPr>
          <w:color w:val="000000"/>
          <w:u w:val="single"/>
        </w:rPr>
      </w:pPr>
      <w:r w:rsidRPr="0053766E">
        <w:rPr>
          <w:color w:val="000000"/>
          <w:u w:val="single"/>
        </w:rPr>
        <w:t>Responding to concerns about a child</w:t>
      </w:r>
    </w:p>
    <w:p w14:paraId="7CB33CA5" w14:textId="77777777" w:rsidR="00C018F5" w:rsidRPr="0053766E" w:rsidRDefault="00532025" w:rsidP="47A756E5">
      <w:pPr>
        <w:widowControl w:val="0"/>
        <w:jc w:val="center"/>
        <w:rPr>
          <w:rFonts w:ascii="Arial" w:hAnsi="Arial" w:cs="Arial"/>
          <w:b/>
          <w:bCs/>
          <w:color w:val="000000"/>
          <w:sz w:val="28"/>
          <w:szCs w:val="28"/>
          <w:u w:val="single"/>
          <w:lang w:eastAsia="en-GB"/>
        </w:rPr>
      </w:pPr>
      <w:r>
        <w:rPr>
          <w:noProof/>
        </w:rPr>
        <mc:AlternateContent>
          <mc:Choice Requires="wps">
            <w:drawing>
              <wp:anchor distT="0" distB="0" distL="114300" distR="114300" simplePos="0" relativeHeight="251659776" behindDoc="0" locked="0" layoutInCell="1" allowOverlap="1" wp14:anchorId="2F43330A" wp14:editId="07777777">
                <wp:simplePos x="0" y="0"/>
                <wp:positionH relativeFrom="column">
                  <wp:posOffset>842645</wp:posOffset>
                </wp:positionH>
                <wp:positionV relativeFrom="paragraph">
                  <wp:posOffset>166370</wp:posOffset>
                </wp:positionV>
                <wp:extent cx="5053330" cy="1165860"/>
                <wp:effectExtent l="0" t="0" r="0" b="0"/>
                <wp:wrapNone/>
                <wp:docPr id="7" name="Rounded Rectangle 7" descr="Diagram outlining the actions to be undertaken when responding to concerns about a child.  This is to be tailored to and displayed in your setti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1165860"/>
                        </a:xfrm>
                        <a:prstGeom prst="roundRect">
                          <a:avLst>
                            <a:gd name="adj" fmla="val 16667"/>
                          </a:avLst>
                        </a:prstGeom>
                        <a:solidFill>
                          <a:srgbClr val="D3DBE5"/>
                        </a:solidFill>
                        <a:ln w="952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BE3C0BE" w14:textId="77777777" w:rsidR="001F6911" w:rsidRPr="0053766E" w:rsidRDefault="001F6911" w:rsidP="00BD1739">
                            <w:pPr>
                              <w:widowControl w:val="0"/>
                              <w:spacing w:line="223" w:lineRule="auto"/>
                              <w:jc w:val="center"/>
                              <w:rPr>
                                <w:rFonts w:ascii="Arial" w:hAnsi="Arial" w:cs="Arial"/>
                                <w:color w:val="000000"/>
                                <w:sz w:val="26"/>
                                <w:szCs w:val="26"/>
                              </w:rPr>
                            </w:pPr>
                            <w:r w:rsidRPr="0053766E">
                              <w:rPr>
                                <w:rFonts w:ascii="Arial" w:hAnsi="Arial" w:cs="Arial"/>
                                <w:color w:val="000000"/>
                                <w:sz w:val="26"/>
                                <w:szCs w:val="26"/>
                              </w:rPr>
                              <w:t xml:space="preserve">In our school </w:t>
                            </w:r>
                            <w:r w:rsidR="006D7E01">
                              <w:rPr>
                                <w:rFonts w:ascii="Arial" w:hAnsi="Arial" w:cs="Arial"/>
                                <w:b/>
                                <w:bCs/>
                                <w:color w:val="000000"/>
                                <w:sz w:val="26"/>
                                <w:szCs w:val="26"/>
                              </w:rPr>
                              <w:t>Anderton park primary</w:t>
                            </w:r>
                            <w:r w:rsidRPr="0053766E">
                              <w:rPr>
                                <w:rFonts w:ascii="Arial" w:hAnsi="Arial" w:cs="Arial"/>
                                <w:color w:val="000000"/>
                                <w:sz w:val="26"/>
                                <w:szCs w:val="26"/>
                              </w:rPr>
                              <w:t xml:space="preserve"> </w:t>
                            </w:r>
                          </w:p>
                          <w:p w14:paraId="2EEB6DD5" w14:textId="77777777" w:rsidR="001F6911" w:rsidRPr="0053766E" w:rsidRDefault="001F6911" w:rsidP="00BD1739">
                            <w:pPr>
                              <w:widowControl w:val="0"/>
                              <w:spacing w:line="223" w:lineRule="auto"/>
                              <w:jc w:val="center"/>
                              <w:rPr>
                                <w:rFonts w:ascii="Arial" w:hAnsi="Arial" w:cs="Arial"/>
                                <w:color w:val="000000"/>
                                <w:sz w:val="26"/>
                                <w:szCs w:val="26"/>
                              </w:rPr>
                            </w:pPr>
                            <w:r w:rsidRPr="0053766E">
                              <w:rPr>
                                <w:rFonts w:ascii="Arial" w:hAnsi="Arial" w:cs="Arial"/>
                                <w:color w:val="000000"/>
                                <w:sz w:val="26"/>
                                <w:szCs w:val="26"/>
                              </w:rPr>
                              <w:t xml:space="preserve">Our DSL(s) are </w:t>
                            </w:r>
                            <w:r w:rsidR="006D7E01">
                              <w:rPr>
                                <w:rFonts w:ascii="Arial" w:hAnsi="Arial" w:cs="Arial"/>
                                <w:b/>
                                <w:bCs/>
                                <w:color w:val="000000"/>
                                <w:sz w:val="26"/>
                                <w:szCs w:val="26"/>
                              </w:rPr>
                              <w:t>T Bashall, S. Hewitt-Clarkson, M.Majevadia, P.Sinclair, R. Harris</w:t>
                            </w:r>
                          </w:p>
                          <w:p w14:paraId="5AD7AA1B" w14:textId="77777777" w:rsidR="001F6911" w:rsidRPr="0053766E" w:rsidRDefault="001F6911" w:rsidP="00BD1739">
                            <w:pPr>
                              <w:widowControl w:val="0"/>
                              <w:spacing w:line="223" w:lineRule="auto"/>
                              <w:jc w:val="center"/>
                              <w:rPr>
                                <w:rFonts w:ascii="Arial" w:hAnsi="Arial" w:cs="Arial"/>
                                <w:color w:val="000000"/>
                                <w:sz w:val="26"/>
                                <w:szCs w:val="26"/>
                              </w:rPr>
                            </w:pPr>
                            <w:r w:rsidRPr="0053766E">
                              <w:rPr>
                                <w:rFonts w:ascii="Arial" w:hAnsi="Arial" w:cs="Arial"/>
                                <w:color w:val="000000"/>
                                <w:sz w:val="26"/>
                                <w:szCs w:val="26"/>
                              </w:rPr>
                              <w:t xml:space="preserve">Our safeguarding governor is </w:t>
                            </w:r>
                            <w:r w:rsidR="006D7E01">
                              <w:rPr>
                                <w:rFonts w:ascii="Arial" w:hAnsi="Arial" w:cs="Arial"/>
                                <w:b/>
                                <w:bCs/>
                                <w:color w:val="000000"/>
                                <w:sz w:val="26"/>
                                <w:szCs w:val="26"/>
                              </w:rPr>
                              <w:t>Saidah Sultana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F0E30AD">
              <v:roundrect id="Rounded Rectangle 7" style="position:absolute;left:0;text-align:left;margin-left:66.35pt;margin-top:13.1pt;width:397.9pt;height:9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Diagram outlining the actions to be undertaken when responding to concerns about a child.  This is to be tailored to and displayed in your setting." o:spid="_x0000_s1026" fillcolor="#d3dbe5" insetpen="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QCVgIAAKIEAAAOAAAAZHJzL2Uyb0RvYy54bWysVNuO0zAQfUfiHyy/s2laJbtETVdLu4uQ&#10;lovY5QNc27mA4zG227R8PWMnDQHeEHmwZnw5M3POTNa3p06Ro7SuBV3S9GpBidQcRKvrkn55fnh1&#10;Q4nzTAumQMuSnqWjt5uXL9a9KeQSGlBCWoIg2hW9KWnjvSmSxPFGdsxdgZEaDyuwHfPo2joRlvWI&#10;3qlkuVjkSQ9WGAtcOoe7u+GQbiJ+VUnuP1aVk56okmJuPq42rvuwJps1K2rLTNPyMQ32D1l0rNUY&#10;dILaMc/IwbZ/QXUtt+Cg8lccugSqquUy1oDVpIs/qnlqmJGxFiTHmYkm9/9g+Yfjk/lkQ+rOPAL/&#10;5oiGbcN0Le+shb6RTGC4NBCV9MYV04PgOHxK9v17ECgtO3iIHJwq2wVArI6cItXniWp58oTjZrbI&#10;VqsVKsLxLE3z7CaPYiSsuDw31vm3EjoSjJJaOGjxGQWNMdjx0flIuCCadSG8+EpJ1SmU78gUSfM8&#10;v45Zs2K8jNgXzFgvqFY8tEpFx9b7rbIEn5Z0t9q9uc/Gx25+TWnSl/R1tswoYarGlh91/+2WO7sJ&#10;C3tVQP+MdVOimPN4gGTELxaiDh3SN8Qd2xG3sGlnW5j4AIkaoDlPKLISmzgoda9FtD1r1WDjfaVD&#10;gTIOA5J2ETJoF8bEFf60P+FuMPcgziiphWFQcLDRaMD+oKTHISmp+35gVmIp7zS2xSrPrnOcqrlj&#10;585+7jDNEaqkyMRgbv0wiQdj27rBSGmkRMMdtlLVTqkOWY0NiIMQaRiHNkza3I+3fv1aNj8BAAD/&#10;/wMAUEsDBBQABgAIAAAAIQDG5qct3wAAAAoBAAAPAAAAZHJzL2Rvd25yZXYueG1sTI/BTsMwDIbv&#10;SLxDZCRuLCVoW9c1nQBpwC5IG2znrDFtReOUJlvL22NOcPztT78/56vRteKMfWg8abidJCCQSm8b&#10;qjS8v61vUhAhGrKm9YQavjHAqri8yE1m/UBbPO9iJbiEQmY01DF2mZShrNGZMPEdEu8+fO9M5NhX&#10;0vZm4HLXSpUkM+lMQ3yhNh0+1lh+7k5Ow2a+fyqf8bB9GTZT+/Wg1q+p22t9fTXeL0FEHOMfDL/6&#10;rA4FOx39iWwQLec7NWdUg5opEAwsVDoFceRBskhBFrn8/0LxAwAA//8DAFBLAQItABQABgAIAAAA&#10;IQC2gziS/gAAAOEBAAATAAAAAAAAAAAAAAAAAAAAAABbQ29udGVudF9UeXBlc10ueG1sUEsBAi0A&#10;FAAGAAgAAAAhADj9If/WAAAAlAEAAAsAAAAAAAAAAAAAAAAALwEAAF9yZWxzLy5yZWxzUEsBAi0A&#10;FAAGAAgAAAAhANWlhAJWAgAAogQAAA4AAAAAAAAAAAAAAAAALgIAAGRycy9lMm9Eb2MueG1sUEsB&#10;Ai0AFAAGAAgAAAAhAMbmpy3fAAAACgEAAA8AAAAAAAAAAAAAAAAAsAQAAGRycy9kb3ducmV2Lnht&#10;bFBLBQYAAAAABAAEAPMAAAC8BQAAAAA=&#10;">
                <v:shadow color="#eeece1"/>
                <v:textbox inset="2.88pt,2.88pt,2.88pt,2.88pt">
                  <w:txbxContent>
                    <w:p w:rsidRPr="0053766E" w:rsidR="001F6911" w:rsidP="00BD1739" w:rsidRDefault="001F6911" w14:paraId="67305D51" wp14:textId="77777777">
                      <w:pPr>
                        <w:widowControl w:val="0"/>
                        <w:spacing w:line="223" w:lineRule="auto"/>
                        <w:jc w:val="center"/>
                        <w:rPr>
                          <w:rFonts w:ascii="Arial" w:hAnsi="Arial" w:cs="Arial"/>
                          <w:color w:val="000000"/>
                          <w:sz w:val="26"/>
                          <w:szCs w:val="26"/>
                        </w:rPr>
                      </w:pPr>
                      <w:r w:rsidRPr="0053766E">
                        <w:rPr>
                          <w:rFonts w:ascii="Arial" w:hAnsi="Arial" w:cs="Arial"/>
                          <w:color w:val="000000"/>
                          <w:sz w:val="26"/>
                          <w:szCs w:val="26"/>
                        </w:rPr>
                        <w:t xml:space="preserve">In our school </w:t>
                      </w:r>
                      <w:r w:rsidR="006D7E01">
                        <w:rPr>
                          <w:rFonts w:ascii="Arial" w:hAnsi="Arial" w:cs="Arial"/>
                          <w:b/>
                          <w:bCs/>
                          <w:color w:val="000000"/>
                          <w:sz w:val="26"/>
                          <w:szCs w:val="26"/>
                        </w:rPr>
                        <w:t>Anderton park primary</w:t>
                      </w:r>
                      <w:r w:rsidRPr="0053766E">
                        <w:rPr>
                          <w:rFonts w:ascii="Arial" w:hAnsi="Arial" w:cs="Arial"/>
                          <w:color w:val="000000"/>
                          <w:sz w:val="26"/>
                          <w:szCs w:val="26"/>
                        </w:rPr>
                        <w:t xml:space="preserve"> </w:t>
                      </w:r>
                    </w:p>
                    <w:p w:rsidRPr="0053766E" w:rsidR="001F6911" w:rsidP="00BD1739" w:rsidRDefault="001F6911" w14:paraId="49BA47D7" wp14:textId="77777777">
                      <w:pPr>
                        <w:widowControl w:val="0"/>
                        <w:spacing w:line="223" w:lineRule="auto"/>
                        <w:jc w:val="center"/>
                        <w:rPr>
                          <w:rFonts w:ascii="Arial" w:hAnsi="Arial" w:cs="Arial"/>
                          <w:color w:val="000000"/>
                          <w:sz w:val="26"/>
                          <w:szCs w:val="26"/>
                        </w:rPr>
                      </w:pPr>
                      <w:r w:rsidRPr="0053766E">
                        <w:rPr>
                          <w:rFonts w:ascii="Arial" w:hAnsi="Arial" w:cs="Arial"/>
                          <w:color w:val="000000"/>
                          <w:sz w:val="26"/>
                          <w:szCs w:val="26"/>
                        </w:rPr>
                        <w:t xml:space="preserve">Our DSL(s) are </w:t>
                      </w:r>
                      <w:r w:rsidR="006D7E01">
                        <w:rPr>
                          <w:rFonts w:ascii="Arial" w:hAnsi="Arial" w:cs="Arial"/>
                          <w:b/>
                          <w:bCs/>
                          <w:color w:val="000000"/>
                          <w:sz w:val="26"/>
                          <w:szCs w:val="26"/>
                        </w:rPr>
                        <w:t xml:space="preserve">T Bashall, S. Hewitt-Clarkson, </w:t>
                      </w:r>
                      <w:proofErr w:type="spellStart"/>
                      <w:r w:rsidR="006D7E01">
                        <w:rPr>
                          <w:rFonts w:ascii="Arial" w:hAnsi="Arial" w:cs="Arial"/>
                          <w:b/>
                          <w:bCs/>
                          <w:color w:val="000000"/>
                          <w:sz w:val="26"/>
                          <w:szCs w:val="26"/>
                        </w:rPr>
                        <w:t>M.Majevadia</w:t>
                      </w:r>
                      <w:proofErr w:type="spellEnd"/>
                      <w:r w:rsidR="006D7E01">
                        <w:rPr>
                          <w:rFonts w:ascii="Arial" w:hAnsi="Arial" w:cs="Arial"/>
                          <w:b/>
                          <w:bCs/>
                          <w:color w:val="000000"/>
                          <w:sz w:val="26"/>
                          <w:szCs w:val="26"/>
                        </w:rPr>
                        <w:t xml:space="preserve">, </w:t>
                      </w:r>
                      <w:proofErr w:type="spellStart"/>
                      <w:r w:rsidR="006D7E01">
                        <w:rPr>
                          <w:rFonts w:ascii="Arial" w:hAnsi="Arial" w:cs="Arial"/>
                          <w:b/>
                          <w:bCs/>
                          <w:color w:val="000000"/>
                          <w:sz w:val="26"/>
                          <w:szCs w:val="26"/>
                        </w:rPr>
                        <w:t>P.Sinclair</w:t>
                      </w:r>
                      <w:proofErr w:type="spellEnd"/>
                      <w:r w:rsidR="006D7E01">
                        <w:rPr>
                          <w:rFonts w:ascii="Arial" w:hAnsi="Arial" w:cs="Arial"/>
                          <w:b/>
                          <w:bCs/>
                          <w:color w:val="000000"/>
                          <w:sz w:val="26"/>
                          <w:szCs w:val="26"/>
                        </w:rPr>
                        <w:t>, R. Harris</w:t>
                      </w:r>
                    </w:p>
                    <w:p w:rsidRPr="0053766E" w:rsidR="001F6911" w:rsidP="00BD1739" w:rsidRDefault="001F6911" w14:paraId="3D875030" wp14:textId="77777777">
                      <w:pPr>
                        <w:widowControl w:val="0"/>
                        <w:spacing w:line="223" w:lineRule="auto"/>
                        <w:jc w:val="center"/>
                        <w:rPr>
                          <w:rFonts w:ascii="Arial" w:hAnsi="Arial" w:cs="Arial"/>
                          <w:color w:val="000000"/>
                          <w:sz w:val="26"/>
                          <w:szCs w:val="26"/>
                        </w:rPr>
                      </w:pPr>
                      <w:r w:rsidRPr="0053766E">
                        <w:rPr>
                          <w:rFonts w:ascii="Arial" w:hAnsi="Arial" w:cs="Arial"/>
                          <w:color w:val="000000"/>
                          <w:sz w:val="26"/>
                          <w:szCs w:val="26"/>
                        </w:rPr>
                        <w:t xml:space="preserve">Our safeguarding governor is </w:t>
                      </w:r>
                      <w:proofErr w:type="spellStart"/>
                      <w:r w:rsidR="006D7E01">
                        <w:rPr>
                          <w:rFonts w:ascii="Arial" w:hAnsi="Arial" w:cs="Arial"/>
                          <w:b/>
                          <w:bCs/>
                          <w:color w:val="000000"/>
                          <w:sz w:val="26"/>
                          <w:szCs w:val="26"/>
                        </w:rPr>
                        <w:t>Saidah</w:t>
                      </w:r>
                      <w:proofErr w:type="spellEnd"/>
                      <w:r w:rsidR="006D7E01">
                        <w:rPr>
                          <w:rFonts w:ascii="Arial" w:hAnsi="Arial" w:cs="Arial"/>
                          <w:b/>
                          <w:bCs/>
                          <w:color w:val="000000"/>
                          <w:sz w:val="26"/>
                          <w:szCs w:val="26"/>
                        </w:rPr>
                        <w:t xml:space="preserve"> Sultana</w:t>
                      </w:r>
                    </w:p>
                  </w:txbxContent>
                </v:textbox>
              </v:roundrect>
            </w:pict>
          </mc:Fallback>
        </mc:AlternateContent>
      </w:r>
    </w:p>
    <w:p w14:paraId="17414610" w14:textId="77777777" w:rsidR="00C258B0" w:rsidRPr="0053766E" w:rsidRDefault="00C258B0" w:rsidP="00C258B0">
      <w:pPr>
        <w:spacing w:after="0" w:line="240" w:lineRule="auto"/>
        <w:jc w:val="both"/>
        <w:rPr>
          <w:rFonts w:ascii="Arial" w:hAnsi="Arial" w:cs="Arial"/>
          <w:b/>
          <w:bCs/>
          <w:color w:val="000000"/>
          <w:lang w:eastAsia="en-GB"/>
        </w:rPr>
      </w:pPr>
    </w:p>
    <w:p w14:paraId="781DF2CB" w14:textId="77777777" w:rsidR="00C258B0" w:rsidRPr="0053766E" w:rsidRDefault="00C258B0" w:rsidP="00C258B0">
      <w:pPr>
        <w:spacing w:after="0" w:line="240" w:lineRule="auto"/>
        <w:jc w:val="both"/>
        <w:rPr>
          <w:rFonts w:ascii="Arial" w:hAnsi="Arial" w:cs="Arial"/>
          <w:b/>
          <w:bCs/>
          <w:color w:val="000000"/>
          <w:lang w:eastAsia="en-GB"/>
        </w:rPr>
      </w:pPr>
    </w:p>
    <w:p w14:paraId="3CCD2178" w14:textId="77777777" w:rsidR="00C258B0" w:rsidRPr="0053766E" w:rsidRDefault="00532025" w:rsidP="002E4E2A">
      <w:pPr>
        <w:spacing w:after="0" w:line="240" w:lineRule="auto"/>
        <w:jc w:val="center"/>
        <w:rPr>
          <w:rFonts w:ascii="Arial" w:hAnsi="Arial" w:cs="Arial"/>
          <w:b/>
          <w:bCs/>
          <w:color w:val="000000"/>
          <w:lang w:eastAsia="en-GB"/>
        </w:rPr>
      </w:pPr>
      <w:r>
        <w:rPr>
          <w:noProof/>
        </w:rPr>
        <mc:AlternateContent>
          <mc:Choice Requires="wps">
            <w:drawing>
              <wp:anchor distT="0" distB="0" distL="114299" distR="114299" simplePos="0" relativeHeight="251663872" behindDoc="0" locked="0" layoutInCell="1" allowOverlap="1" wp14:anchorId="0DF8849F" wp14:editId="07777777">
                <wp:simplePos x="0" y="0"/>
                <wp:positionH relativeFrom="column">
                  <wp:posOffset>3343274</wp:posOffset>
                </wp:positionH>
                <wp:positionV relativeFrom="paragraph">
                  <wp:posOffset>5080</wp:posOffset>
                </wp:positionV>
                <wp:extent cx="0" cy="288290"/>
                <wp:effectExtent l="95250" t="0" r="38100" b="3556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F7E02CC">
              <v:shapetype id="_x0000_t32" coordsize="21600,21600" o:oned="t" filled="f" o:spt="32" path="m,l21600,21600e" w14:anchorId="417F2974">
                <v:path fillok="f" arrowok="t" o:connecttype="none"/>
                <o:lock v:ext="edit" shapetype="t"/>
              </v:shapetype>
              <v:shape id="Straight Arrow Connector 2" style="position:absolute;margin-left:263.25pt;margin-top:.4pt;width:0;height:22.7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alt="&quot;&quot;" o:spid="_x0000_s1026" strokecolor="#4f81bd"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B7aFs72wAAAAcBAAAPAAAAZHJzL2Rvd25yZXYueG1sTI9BS8QwFITvgv8hPMGbm1rdqLWviwhL&#10;EYTFVe/Z5m1T2iSlye7Wf+8TD3ocZpj5plzNbhBHmmIXPML1IgNBvgmm8y3Cx/v66h5ETNobPQRP&#10;CF8UYVWdn5W6MOHk3+i4Ta3gEh8LjWBTGgspY2PJ6bgII3n29mFyOrGcWmkmfeJyN8g8y5R0uvO8&#10;YPVIz5aafntwCDd3L6/rz/2DNfVmVnVbR9X3DeLlxfz0CCLRnP7C8IPP6FAx0y4cvIliQFjmaslR&#10;BD7A9q/cIdyqHGRVyv/81TcAAAD//wMAUEsBAi0AFAAGAAgAAAAhALaDOJL+AAAA4QEAABMAAAAA&#10;AAAAAAAAAAAAAAAAAFtDb250ZW50X1R5cGVzXS54bWxQSwECLQAUAAYACAAAACEAOP0h/9YAAACU&#10;AQAACwAAAAAAAAAAAAAAAAAvAQAAX3JlbHMvLnJlbHNQSwECLQAUAAYACAAAACEA6gIkGtUBAACG&#10;AwAADgAAAAAAAAAAAAAAAAAuAgAAZHJzL2Uyb0RvYy54bWxQSwECLQAUAAYACAAAACEAe2hbO9sA&#10;AAAHAQAADwAAAAAAAAAAAAAAAAAvBAAAZHJzL2Rvd25yZXYueG1sUEsFBgAAAAAEAAQA8wAAADcF&#10;AAAAAA==&#10;">
                <v:stroke endarrow="block"/>
                <v:shadow color="#868686"/>
              </v:shape>
            </w:pict>
          </mc:Fallback>
        </mc:AlternateContent>
      </w:r>
    </w:p>
    <w:p w14:paraId="15059763" w14:textId="77777777" w:rsidR="00C258B0" w:rsidRPr="0053766E" w:rsidRDefault="00532025" w:rsidP="00C258B0">
      <w:pPr>
        <w:spacing w:after="0" w:line="240" w:lineRule="auto"/>
        <w:jc w:val="both"/>
        <w:rPr>
          <w:rFonts w:ascii="Arial" w:hAnsi="Arial" w:cs="Arial"/>
          <w:b/>
          <w:bCs/>
          <w:color w:val="000000"/>
          <w:lang w:eastAsia="en-GB"/>
        </w:rPr>
      </w:pPr>
      <w:r>
        <w:rPr>
          <w:noProof/>
        </w:rPr>
        <mc:AlternateContent>
          <mc:Choice Requires="wps">
            <w:drawing>
              <wp:anchor distT="0" distB="0" distL="114300" distR="114300" simplePos="0" relativeHeight="251651584" behindDoc="0" locked="0" layoutInCell="1" allowOverlap="1" wp14:anchorId="48D11390" wp14:editId="07777777">
                <wp:simplePos x="0" y="0"/>
                <wp:positionH relativeFrom="column">
                  <wp:posOffset>808990</wp:posOffset>
                </wp:positionH>
                <wp:positionV relativeFrom="paragraph">
                  <wp:posOffset>135255</wp:posOffset>
                </wp:positionV>
                <wp:extent cx="5048885" cy="1303020"/>
                <wp:effectExtent l="0" t="0" r="0" b="0"/>
                <wp:wrapNone/>
                <wp:docPr id="16" name="Rectangle 16" descr="Diagram outlining the actions to be undertaken when responding to concerns about a child.  This is to be tailored to and displayed in your setti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885" cy="1303020"/>
                        </a:xfrm>
                        <a:prstGeom prst="rect">
                          <a:avLst/>
                        </a:prstGeom>
                        <a:solidFill>
                          <a:srgbClr val="D3DBE5"/>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40C054E" w14:textId="77777777" w:rsidR="001F6911" w:rsidRPr="0053766E" w:rsidRDefault="001F6911" w:rsidP="00003BA7">
                            <w:pPr>
                              <w:widowControl w:val="0"/>
                              <w:spacing w:after="0" w:line="223" w:lineRule="auto"/>
                              <w:jc w:val="center"/>
                              <w:rPr>
                                <w:rFonts w:ascii="Arial" w:hAnsi="Arial" w:cs="Arial"/>
                                <w:b/>
                                <w:bCs/>
                                <w:color w:val="000000"/>
                                <w:sz w:val="26"/>
                                <w:szCs w:val="26"/>
                              </w:rPr>
                            </w:pPr>
                            <w:r w:rsidRPr="0053766E">
                              <w:rPr>
                                <w:rFonts w:ascii="Arial" w:hAnsi="Arial" w:cs="Arial"/>
                                <w:b/>
                                <w:bCs/>
                                <w:color w:val="000000"/>
                                <w:sz w:val="26"/>
                                <w:szCs w:val="26"/>
                              </w:rPr>
                              <w:t>CONCERN ABOUT A CHILD:</w:t>
                            </w:r>
                          </w:p>
                          <w:p w14:paraId="5F5A7E31" w14:textId="77777777" w:rsidR="001F6911" w:rsidRPr="0053766E" w:rsidRDefault="001F6911" w:rsidP="00003BA7">
                            <w:pPr>
                              <w:widowControl w:val="0"/>
                              <w:spacing w:after="0"/>
                              <w:jc w:val="center"/>
                              <w:rPr>
                                <w:rFonts w:ascii="Arial" w:hAnsi="Arial" w:cs="Arial"/>
                                <w:color w:val="000000"/>
                                <w:sz w:val="26"/>
                                <w:szCs w:val="26"/>
                              </w:rPr>
                            </w:pPr>
                            <w:r w:rsidRPr="0053766E">
                              <w:rPr>
                                <w:rFonts w:ascii="Arial" w:hAnsi="Arial" w:cs="Arial"/>
                                <w:color w:val="000000"/>
                                <w:sz w:val="26"/>
                                <w:szCs w:val="26"/>
                              </w:rPr>
                              <w:t xml:space="preserve">Speak to Designated Safeguarding Lead (DSL) if urgent. </w:t>
                            </w:r>
                          </w:p>
                          <w:p w14:paraId="79547548" w14:textId="77777777" w:rsidR="001F6911" w:rsidRPr="0053766E" w:rsidRDefault="001F6911" w:rsidP="00003BA7">
                            <w:pPr>
                              <w:widowControl w:val="0"/>
                              <w:spacing w:after="0"/>
                              <w:jc w:val="center"/>
                              <w:rPr>
                                <w:rFonts w:ascii="Arial" w:hAnsi="Arial" w:cs="Arial"/>
                                <w:color w:val="000000"/>
                                <w:sz w:val="26"/>
                                <w:szCs w:val="26"/>
                              </w:rPr>
                            </w:pPr>
                            <w:r w:rsidRPr="0053766E">
                              <w:rPr>
                                <w:rFonts w:ascii="Arial" w:hAnsi="Arial" w:cs="Arial"/>
                                <w:color w:val="000000"/>
                                <w:sz w:val="26"/>
                                <w:szCs w:val="26"/>
                              </w:rPr>
                              <w:t xml:space="preserve">Record on electronic recording system  </w:t>
                            </w:r>
                          </w:p>
                          <w:p w14:paraId="1852ADCB" w14:textId="77777777" w:rsidR="001F6911" w:rsidRPr="0053766E" w:rsidRDefault="006D7E01" w:rsidP="006D7E01">
                            <w:pPr>
                              <w:widowControl w:val="0"/>
                              <w:spacing w:after="0"/>
                              <w:jc w:val="center"/>
                              <w:rPr>
                                <w:rFonts w:ascii="Arial" w:hAnsi="Arial" w:cs="Arial"/>
                                <w:color w:val="000000"/>
                                <w:sz w:val="26"/>
                                <w:szCs w:val="26"/>
                              </w:rPr>
                            </w:pPr>
                            <w:r>
                              <w:rPr>
                                <w:rFonts w:ascii="Arial" w:hAnsi="Arial" w:cs="Arial"/>
                                <w:b/>
                                <w:bCs/>
                                <w:color w:val="000000"/>
                                <w:sz w:val="26"/>
                                <w:szCs w:val="26"/>
                              </w:rPr>
                              <w:t>MyConcern</w:t>
                            </w:r>
                            <w:r w:rsidR="001F6911" w:rsidRPr="0053766E">
                              <w:rPr>
                                <w:rFonts w:ascii="Arial" w:hAnsi="Arial" w:cs="Arial"/>
                                <w:color w:val="000000"/>
                                <w:sz w:val="26"/>
                                <w:szCs w:val="26"/>
                              </w:rPr>
                              <w:t xml:space="preserve"> </w:t>
                            </w:r>
                          </w:p>
                          <w:p w14:paraId="16788234" w14:textId="77777777" w:rsidR="001F6911" w:rsidRPr="0053766E" w:rsidRDefault="001F6911" w:rsidP="00003BA7">
                            <w:pPr>
                              <w:widowControl w:val="0"/>
                              <w:spacing w:after="0"/>
                              <w:jc w:val="center"/>
                              <w:rPr>
                                <w:rFonts w:ascii="Arial" w:hAnsi="Arial" w:cs="Arial"/>
                                <w:b/>
                                <w:bCs/>
                                <w:color w:val="000000"/>
                                <w:sz w:val="26"/>
                                <w:szCs w:val="2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30E7200">
              <v:rect id="Rectangle 16" style="position:absolute;left:0;text-align:left;margin-left:63.7pt;margin-top:10.65pt;width:397.55pt;height:10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Diagram outlining the actions to be undertaken when responding to concerns about a child.  This is to be tailored to and displayed in your setting." o:spid="_x0000_s1027" fillcolor="#d3dbe5" insetpen="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5LRAIAAIUEAAAOAAAAZHJzL2Uyb0RvYy54bWysVNuO0zAQfUfiHyy/06QtLSVqulraXYS0&#10;XKRdPsBxnMTC8RjbbVK+nrGTdrPwhsiD5fHleM45M9ne9K0iJ2GdBJ3T+SylRGgOpdR1Tr8/3b/Z&#10;UOI80yVToEVOz8LRm93rV9vOZGIBDahSWIIg2mWdyWnjvcmSxPFGtMzNwAiNmxXYlnkMbZ2UlnWI&#10;3qpkkabrpANbGgtcOIerh2GT7iJ+VQnuv1aVE56onGJuPo42jkUYk92WZbVlppF8TIP9QxYtkxof&#10;vUIdmGfkaOVfUK3kFhxUfsahTaCqJBeRA7KZp3+weWyYEZELiuPMVSb3/2D5l9Oj+WZD6s48AP/h&#10;iIZ9w3Qtbq2FrhGsxOfmQaikMy67XgiBw6uk6D5Didayo4eoQV/ZNgAiO9JHqc9XqUXvCcfFVfp2&#10;s9msKOG4N1+my3QRzUhYdrlurPMfBbQkTHJq0csIz04Pzod0WHY5EtMHJct7qVQMbF3slSUnhr4f&#10;locPd6vIAFlOjylNupy+Xy0wEaZqrODRxhen3NldsbD0SuiekAYlijmPG8gtfjE5dWxRjeHdsbpw&#10;CWtwsoSJD5CRw4unWumxHZRsc7oZQGOBBhfudBnnnkk1zBFH6cBWxEIfVbn4ElrAZb4veiLL0cGw&#10;UkB5RtcsDL2AvYuTBuwvSjrsg5y6n0dmBdL7pNH55Xr1bo2NMw3sNCimAdMcoXKK6gzTvR+a7Wis&#10;rBt8aR5l0nCL1VLJ6ONzVmONYa1Haca+DM00jeOp57/H7jcAAAD//wMAUEsDBBQABgAIAAAAIQAr&#10;RMnW3QAAAAoBAAAPAAAAZHJzL2Rvd25yZXYueG1sTI/BTsMwDIbvSLxDZCRuLF2g7VaaTggJwZVt&#10;gmvaZE2hcUqSbeXtMSc4/van35/rzexGdjIhDh4lLBcZMIOd1wP2Eva7p5sVsJgUajV6NBK+TYRN&#10;c3lRq0r7M76a0zb1jEowVkqCTWmqOI+dNU7FhZ8M0u7gg1OJYui5DupM5W7kIssK7tSAdMGqyTxa&#10;031uj07Cx2p4eQ62eLfttP/SZR6y3Vsp5fXV/HAPLJk5/cHwq0/q0JBT64+oIxspi/KOUAlieQuM&#10;gLUQObCWBqLIgTc1//9C8wMAAP//AwBQSwECLQAUAAYACAAAACEAtoM4kv4AAADhAQAAEwAAAAAA&#10;AAAAAAAAAAAAAAAAW0NvbnRlbnRfVHlwZXNdLnhtbFBLAQItABQABgAIAAAAIQA4/SH/1gAAAJQB&#10;AAALAAAAAAAAAAAAAAAAAC8BAABfcmVscy8ucmVsc1BLAQItABQABgAIAAAAIQDugQ5LRAIAAIUE&#10;AAAOAAAAAAAAAAAAAAAAAC4CAABkcnMvZTJvRG9jLnhtbFBLAQItABQABgAIAAAAIQArRMnW3QAA&#10;AAoBAAAPAAAAAAAAAAAAAAAAAJ4EAABkcnMvZG93bnJldi54bWxQSwUGAAAAAAQABADzAAAAqAUA&#10;AAAA&#10;">
                <v:shadow color="#eeece1"/>
                <v:textbox inset="2.88pt,2.88pt,2.88pt,2.88pt">
                  <w:txbxContent>
                    <w:p w:rsidRPr="0053766E" w:rsidR="001F6911" w:rsidP="00003BA7" w:rsidRDefault="001F6911" w14:paraId="23F29521" wp14:textId="77777777">
                      <w:pPr>
                        <w:widowControl w:val="0"/>
                        <w:spacing w:after="0" w:line="223" w:lineRule="auto"/>
                        <w:jc w:val="center"/>
                        <w:rPr>
                          <w:rFonts w:ascii="Arial" w:hAnsi="Arial" w:cs="Arial"/>
                          <w:b/>
                          <w:bCs/>
                          <w:color w:val="000000"/>
                          <w:sz w:val="26"/>
                          <w:szCs w:val="26"/>
                        </w:rPr>
                      </w:pPr>
                      <w:r w:rsidRPr="0053766E">
                        <w:rPr>
                          <w:rFonts w:ascii="Arial" w:hAnsi="Arial" w:cs="Arial"/>
                          <w:b/>
                          <w:bCs/>
                          <w:color w:val="000000"/>
                          <w:sz w:val="26"/>
                          <w:szCs w:val="26"/>
                        </w:rPr>
                        <w:t>CONCERN ABOUT A CHILD:</w:t>
                      </w:r>
                    </w:p>
                    <w:p w:rsidRPr="0053766E" w:rsidR="001F6911" w:rsidP="00003BA7" w:rsidRDefault="001F6911" w14:paraId="4BBCCAAF" wp14:textId="77777777">
                      <w:pPr>
                        <w:widowControl w:val="0"/>
                        <w:spacing w:after="0"/>
                        <w:jc w:val="center"/>
                        <w:rPr>
                          <w:rFonts w:ascii="Arial" w:hAnsi="Arial" w:cs="Arial"/>
                          <w:color w:val="000000"/>
                          <w:sz w:val="26"/>
                          <w:szCs w:val="26"/>
                        </w:rPr>
                      </w:pPr>
                      <w:r w:rsidRPr="0053766E">
                        <w:rPr>
                          <w:rFonts w:ascii="Arial" w:hAnsi="Arial" w:cs="Arial"/>
                          <w:color w:val="000000"/>
                          <w:sz w:val="26"/>
                          <w:szCs w:val="26"/>
                        </w:rPr>
                        <w:t xml:space="preserve">Speak to Designated Safeguarding Lead (DSL) if urgent. </w:t>
                      </w:r>
                    </w:p>
                    <w:p w:rsidRPr="0053766E" w:rsidR="001F6911" w:rsidP="00003BA7" w:rsidRDefault="001F6911" w14:paraId="358CFA24" wp14:textId="77777777">
                      <w:pPr>
                        <w:widowControl w:val="0"/>
                        <w:spacing w:after="0"/>
                        <w:jc w:val="center"/>
                        <w:rPr>
                          <w:rFonts w:ascii="Arial" w:hAnsi="Arial" w:cs="Arial"/>
                          <w:color w:val="000000"/>
                          <w:sz w:val="26"/>
                          <w:szCs w:val="26"/>
                        </w:rPr>
                      </w:pPr>
                      <w:r w:rsidRPr="0053766E">
                        <w:rPr>
                          <w:rFonts w:ascii="Arial" w:hAnsi="Arial" w:cs="Arial"/>
                          <w:color w:val="000000"/>
                          <w:sz w:val="26"/>
                          <w:szCs w:val="26"/>
                        </w:rPr>
                        <w:t xml:space="preserve">Record on electronic recording system  </w:t>
                      </w:r>
                    </w:p>
                    <w:p w:rsidRPr="0053766E" w:rsidR="001F6911" w:rsidP="006D7E01" w:rsidRDefault="006D7E01" w14:paraId="73AF860B" wp14:textId="77777777">
                      <w:pPr>
                        <w:widowControl w:val="0"/>
                        <w:spacing w:after="0"/>
                        <w:jc w:val="center"/>
                        <w:rPr>
                          <w:rFonts w:ascii="Arial" w:hAnsi="Arial" w:cs="Arial"/>
                          <w:color w:val="000000"/>
                          <w:sz w:val="26"/>
                          <w:szCs w:val="26"/>
                        </w:rPr>
                      </w:pPr>
                      <w:proofErr w:type="spellStart"/>
                      <w:r>
                        <w:rPr>
                          <w:rFonts w:ascii="Arial" w:hAnsi="Arial" w:cs="Arial"/>
                          <w:b/>
                          <w:bCs/>
                          <w:color w:val="000000"/>
                          <w:sz w:val="26"/>
                          <w:szCs w:val="26"/>
                        </w:rPr>
                        <w:t>MyConcern</w:t>
                      </w:r>
                      <w:proofErr w:type="spellEnd"/>
                      <w:r w:rsidRPr="0053766E" w:rsidR="001F6911">
                        <w:rPr>
                          <w:rFonts w:ascii="Arial" w:hAnsi="Arial" w:cs="Arial"/>
                          <w:color w:val="000000"/>
                          <w:sz w:val="26"/>
                          <w:szCs w:val="26"/>
                        </w:rPr>
                        <w:t xml:space="preserve"> </w:t>
                      </w:r>
                    </w:p>
                    <w:p w:rsidRPr="0053766E" w:rsidR="001F6911" w:rsidP="00003BA7" w:rsidRDefault="001F6911" w14:paraId="57A6A0F0" wp14:textId="77777777">
                      <w:pPr>
                        <w:widowControl w:val="0"/>
                        <w:spacing w:after="0"/>
                        <w:jc w:val="center"/>
                        <w:rPr>
                          <w:rFonts w:ascii="Arial" w:hAnsi="Arial" w:cs="Arial"/>
                          <w:b/>
                          <w:bCs/>
                          <w:color w:val="000000"/>
                          <w:sz w:val="26"/>
                          <w:szCs w:val="26"/>
                        </w:rPr>
                      </w:pPr>
                    </w:p>
                  </w:txbxContent>
                </v:textbox>
              </v:rect>
            </w:pict>
          </mc:Fallback>
        </mc:AlternateContent>
      </w:r>
    </w:p>
    <w:p w14:paraId="72E00055" w14:textId="77777777" w:rsidR="00C258B0" w:rsidRPr="0053766E" w:rsidRDefault="00532025" w:rsidP="002C0FA4">
      <w:pPr>
        <w:pStyle w:val="Heading2"/>
        <w:rPr>
          <w:rFonts w:eastAsia="Calibri"/>
          <w:bCs/>
          <w:color w:val="000000"/>
        </w:rPr>
      </w:pPr>
      <w:r>
        <w:rPr>
          <w:noProof/>
        </w:rPr>
        <mc:AlternateContent>
          <mc:Choice Requires="wps">
            <w:drawing>
              <wp:anchor distT="4294967295" distB="4294967295" distL="114300" distR="114300" simplePos="0" relativeHeight="251658752" behindDoc="0" locked="0" layoutInCell="1" allowOverlap="1" wp14:anchorId="36CD4903" wp14:editId="07777777">
                <wp:simplePos x="0" y="0"/>
                <wp:positionH relativeFrom="column">
                  <wp:posOffset>4429125</wp:posOffset>
                </wp:positionH>
                <wp:positionV relativeFrom="paragraph">
                  <wp:posOffset>6214109</wp:posOffset>
                </wp:positionV>
                <wp:extent cx="342265" cy="0"/>
                <wp:effectExtent l="0" t="95250" r="0" b="76200"/>
                <wp:wrapNone/>
                <wp:docPr id="9" name="Straight Arrow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 cy="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266B771">
              <v:shape id="Straight Arrow Connector 9" style="position:absolute;margin-left:348.75pt;margin-top:489.3pt;width:26.9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strokecolor="#4f81bd"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LnB1AEAAIYDAAAOAAAAZHJzL2Uyb0RvYy54bWysU8Fu2zAMvQ/YPwi6L7aztiuMOAWWLLt0&#10;W4B2H6BIsi1MEgVSiZO/n6QmabHdhl0ESiQfHx+pxcPRWXbQSAZ8x5tZzZn2EpTxQ8d/Pm8+3HNG&#10;UXglLHjd8ZMm/rB8/24xhVbPYQSrNLIE4qmdQsfHGENbVSRH7QTNIGifnD2gEzFdcagUiimhO1vN&#10;6/qumgBVQJCaKL2uX5x8WfD7Xsv4o+9JR2Y7nrjFcmI5d/mslgvRDijCaOSZhvgHFk4Yn4peodYi&#10;CrZH8xeUMxKBoI8zCa6CvjdSlx5SN039RzdPowi69JLEoXCVif4frPx+WPktZury6J/CI8hfxDys&#10;RuEHXQg8n0IaXJOlqqZA7TUlXyhske2mb6BSjNhHKCoce3QZMvXHjkXs01VsfYxMpsePN/P53S1n&#10;8uKqRHvJC0jxqwbHstFxiijMMMYVeJ8mCtiUKuLwSDGzEu0lIRf1sDHWlsFaz6ZUqfl0W5cMAmtU&#10;9uY4wmG3ssgOIu3Gzea++bwuPSbP2zCEvVcFbdRCfTnbURibbBaLOBFNkstqnss5rTizOn2HbL3w&#10;sz5X1GUhz6Qv6uVVpXYH6rTFHJxvadilrfNi5m16ey9Rr99n+RsAAP//AwBQSwMEFAAGAAgAAAAh&#10;AHTf1ILfAAAACwEAAA8AAABkcnMvZG93bnJldi54bWxMj2FLwzAQhr8L+w/hhH1z6TaXrrXpEGEU&#10;QRCnfs+aW1PaXEqTbfXfG0HQj3f38N7zFrvJ9uyCo28dSVguEmBItdMtNRI+3vd3W2A+KNKqd4QS&#10;vtDDrpzdFCrX7kpveDmEhsUQ8rmSYEIYcs59bdAqv3ADUryd3GhViOPYcD2qawy3PV8lieBWtRQ/&#10;GDXgk8G6O5ythHX6/LL/PGVGV6+TqJrKi66rpZzfTo8PwAJO4Q+GH/2oDmV0Orozac96CSJLNxGV&#10;kKVbASwS6WZ5D+z4u+Flwf93KL8BAAD//wMAUEsBAi0AFAAGAAgAAAAhALaDOJL+AAAA4QEAABMA&#10;AAAAAAAAAAAAAAAAAAAAAFtDb250ZW50X1R5cGVzXS54bWxQSwECLQAUAAYACAAAACEAOP0h/9YA&#10;AACUAQAACwAAAAAAAAAAAAAAAAAvAQAAX3JlbHMvLnJlbHNQSwECLQAUAAYACAAAACEA+eC5wdQB&#10;AACGAwAADgAAAAAAAAAAAAAAAAAuAgAAZHJzL2Uyb0RvYy54bWxQSwECLQAUAAYACAAAACEAdN/U&#10;gt8AAAALAQAADwAAAAAAAAAAAAAAAAAuBAAAZHJzL2Rvd25yZXYueG1sUEsFBgAAAAAEAAQA8wAA&#10;ADoFAAAAAA==&#10;" w14:anchorId="5D9C78EF">
                <v:stroke endarrow="block"/>
                <v:shadow color="#868686"/>
              </v:shape>
            </w:pict>
          </mc:Fallback>
        </mc:AlternateContent>
      </w:r>
      <w:r>
        <w:rPr>
          <w:noProof/>
        </w:rPr>
        <mc:AlternateContent>
          <mc:Choice Requires="wps">
            <w:drawing>
              <wp:anchor distT="0" distB="0" distL="114300" distR="114300" simplePos="0" relativeHeight="251654656" behindDoc="0" locked="0" layoutInCell="1" allowOverlap="1" wp14:anchorId="54C675A6" wp14:editId="07777777">
                <wp:simplePos x="0" y="0"/>
                <wp:positionH relativeFrom="column">
                  <wp:posOffset>2252345</wp:posOffset>
                </wp:positionH>
                <wp:positionV relativeFrom="paragraph">
                  <wp:posOffset>5416550</wp:posOffset>
                </wp:positionV>
                <wp:extent cx="2160270" cy="1542415"/>
                <wp:effectExtent l="0" t="0" r="0" b="635"/>
                <wp:wrapNone/>
                <wp:docPr id="13" name="Rectangle 13" descr="Diagram outlining the actions to be undertaken when responding to concerns about a child.  This is to be tailored to and displayed in your setti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1542415"/>
                        </a:xfrm>
                        <a:prstGeom prst="rect">
                          <a:avLst/>
                        </a:prstGeom>
                        <a:gradFill rotWithShape="0">
                          <a:gsLst>
                            <a:gs pos="0">
                              <a:srgbClr val="FFFF00"/>
                            </a:gs>
                            <a:gs pos="100000">
                              <a:srgbClr val="FF6600"/>
                            </a:gs>
                          </a:gsLst>
                          <a:lin ang="0" scaled="1"/>
                        </a:gra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46CE40D" w14:textId="77777777" w:rsidR="001F6911" w:rsidRPr="00003BA7" w:rsidRDefault="001F6911" w:rsidP="00BD1739">
                            <w:pPr>
                              <w:widowControl w:val="0"/>
                              <w:jc w:val="center"/>
                              <w:rPr>
                                <w:rFonts w:ascii="Arial" w:hAnsi="Arial" w:cs="Arial"/>
                                <w:b/>
                                <w:bCs/>
                              </w:rPr>
                            </w:pPr>
                            <w:r w:rsidRPr="00003BA7">
                              <w:rPr>
                                <w:rFonts w:ascii="Arial" w:hAnsi="Arial" w:cs="Arial"/>
                                <w:b/>
                                <w:bCs/>
                              </w:rPr>
                              <w:t>Universal+/Additional</w:t>
                            </w:r>
                          </w:p>
                          <w:p w14:paraId="0B4A95C5" w14:textId="77777777" w:rsidR="001F6911" w:rsidRPr="00003BA7" w:rsidRDefault="001F6911" w:rsidP="00BD1739">
                            <w:pPr>
                              <w:widowControl w:val="0"/>
                              <w:jc w:val="center"/>
                              <w:rPr>
                                <w:rFonts w:ascii="Arial" w:hAnsi="Arial" w:cs="Arial"/>
                              </w:rPr>
                            </w:pPr>
                            <w:r w:rsidRPr="00003BA7">
                              <w:rPr>
                                <w:rFonts w:ascii="Arial" w:hAnsi="Arial" w:cs="Arial"/>
                              </w:rPr>
                              <w:t>Continue with early help process using the EHA as appropriate. Consider</w:t>
                            </w:r>
                            <w:r>
                              <w:rPr>
                                <w:rFonts w:ascii="Arial" w:hAnsi="Arial" w:cs="Arial"/>
                              </w:rPr>
                              <w:t xml:space="preserve"> RHRT </w:t>
                            </w:r>
                            <w:r w:rsidR="005C0F89">
                              <w:rPr>
                                <w:rFonts w:ascii="Arial" w:hAnsi="Arial" w:cs="Arial"/>
                              </w:rPr>
                              <w:t xml:space="preserve">- </w:t>
                            </w:r>
                            <w:r w:rsidR="005C0F89" w:rsidRPr="00003BA7">
                              <w:rPr>
                                <w:rFonts w:ascii="Arial" w:hAnsi="Arial" w:cs="Arial"/>
                              </w:rPr>
                              <w:t>Family</w:t>
                            </w:r>
                            <w:r>
                              <w:rPr>
                                <w:rFonts w:ascii="Arial" w:hAnsi="Arial" w:cs="Arial"/>
                              </w:rPr>
                              <w:t xml:space="preserve"> Connect Form or Request for Support Form </w:t>
                            </w:r>
                          </w:p>
                          <w:p w14:paraId="6E7BEAA2" w14:textId="77777777" w:rsidR="001F6911" w:rsidRPr="00003BA7" w:rsidRDefault="001F6911" w:rsidP="00BD1739">
                            <w:pPr>
                              <w:widowControl w:val="0"/>
                              <w:rPr>
                                <w:rFonts w:ascii="Arial" w:hAnsi="Arial" w:cs="Arial"/>
                              </w:rPr>
                            </w:pPr>
                            <w:r w:rsidRPr="00003BA7">
                              <w:rPr>
                                <w:rFonts w:ascii="Arial" w:hAnsi="Arial" w:cs="Arial"/>
                              </w:rPr>
                              <w:t> </w:t>
                            </w:r>
                          </w:p>
                          <w:p w14:paraId="63E4A9CD" w14:textId="77777777" w:rsidR="001F6911" w:rsidRPr="00003BA7" w:rsidRDefault="001F6911" w:rsidP="00BD1739">
                            <w:pPr>
                              <w:widowControl w:val="0"/>
                              <w:jc w:val="center"/>
                              <w:rPr>
                                <w:rFonts w:ascii="Arial" w:hAnsi="Arial" w:cs="Arial"/>
                              </w:rPr>
                            </w:pPr>
                            <w:r w:rsidRPr="00003BA7">
                              <w:rPr>
                                <w:rFonts w:ascii="Arial" w:hAnsi="Arial" w:cs="Arial"/>
                              </w:rPr>
                              <w:t> </w:t>
                            </w:r>
                          </w:p>
                          <w:p w14:paraId="4F6584BE" w14:textId="77777777" w:rsidR="001F6911" w:rsidRPr="00003BA7" w:rsidRDefault="001F6911" w:rsidP="00BD1739">
                            <w:pPr>
                              <w:widowControl w:val="0"/>
                              <w:jc w:val="center"/>
                              <w:rPr>
                                <w:rFonts w:ascii="Arial" w:hAnsi="Arial" w:cs="Arial"/>
                              </w:rPr>
                            </w:pPr>
                            <w:r w:rsidRPr="00003BA7">
                              <w:rPr>
                                <w:rFonts w:ascii="Arial" w:hAnsi="Arial" w:cs="Arial"/>
                              </w:rPr>
                              <w:t> </w:t>
                            </w:r>
                          </w:p>
                          <w:p w14:paraId="09AF38FC" w14:textId="77777777" w:rsidR="001F6911" w:rsidRPr="00003BA7" w:rsidRDefault="001F6911" w:rsidP="00BD1739">
                            <w:pPr>
                              <w:widowControl w:val="0"/>
                              <w:jc w:val="center"/>
                              <w:rPr>
                                <w:rFonts w:ascii="Arial" w:hAnsi="Arial" w:cs="Arial"/>
                              </w:rPr>
                            </w:pPr>
                            <w:r w:rsidRPr="00003BA7">
                              <w:rPr>
                                <w:rFonts w:ascii="Arial" w:hAnsi="Arial" w:cs="Arial"/>
                              </w:rPr>
                              <w:t> </w:t>
                            </w:r>
                          </w:p>
                          <w:p w14:paraId="15AA318D" w14:textId="77777777" w:rsidR="001F6911" w:rsidRPr="00003BA7" w:rsidRDefault="001F6911" w:rsidP="00BD1739">
                            <w:pPr>
                              <w:widowControl w:val="0"/>
                              <w:jc w:val="center"/>
                              <w:rPr>
                                <w:rFonts w:ascii="Arial" w:hAnsi="Arial" w:cs="Arial"/>
                              </w:rPr>
                            </w:pPr>
                            <w:r w:rsidRPr="00003BA7">
                              <w:rPr>
                                <w:rFonts w:ascii="Arial" w:hAnsi="Arial" w:cs="Arial"/>
                              </w:rPr>
                              <w:t> </w:t>
                            </w:r>
                          </w:p>
                          <w:p w14:paraId="01512BE8" w14:textId="77777777" w:rsidR="001F6911" w:rsidRPr="00003BA7" w:rsidRDefault="001F6911" w:rsidP="00BD1739">
                            <w:pPr>
                              <w:widowControl w:val="0"/>
                              <w:jc w:val="center"/>
                              <w:rPr>
                                <w:rFonts w:ascii="Arial" w:hAnsi="Arial" w:cs="Arial"/>
                              </w:rPr>
                            </w:pPr>
                            <w:r w:rsidRPr="00003BA7">
                              <w:rPr>
                                <w:rFonts w:ascii="Arial" w:hAnsi="Arial" w:cs="Arial"/>
                              </w:rPr>
                              <w:t> </w:t>
                            </w:r>
                          </w:p>
                          <w:p w14:paraId="0DA70637" w14:textId="77777777" w:rsidR="001F6911" w:rsidRPr="00003BA7" w:rsidRDefault="001F6911" w:rsidP="00BD1739">
                            <w:pPr>
                              <w:widowControl w:val="0"/>
                              <w:jc w:val="center"/>
                              <w:rPr>
                                <w:rFonts w:ascii="Arial" w:hAnsi="Arial" w:cs="Arial"/>
                              </w:rPr>
                            </w:pPr>
                            <w:r w:rsidRPr="00003BA7">
                              <w:rPr>
                                <w:rFonts w:ascii="Arial" w:hAnsi="Arial" w:cs="Arial"/>
                              </w:rPr>
                              <w:t> </w:t>
                            </w:r>
                          </w:p>
                          <w:p w14:paraId="2D9698E2" w14:textId="77777777" w:rsidR="001F6911" w:rsidRPr="00003BA7" w:rsidRDefault="001F6911"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ins w:id="12" w:author="Tracey Linton" w:date="2022-07-06T18:37:00Z">
                              <w:r>
                                <w:rPr>
                                  <w:rFonts w:ascii="Arial" w:hAnsi="Arial" w:cs="Arial"/>
                                </w:rPr>
                                <w:t xml:space="preserve"> </w:t>
                              </w:r>
                            </w:ins>
                          </w:p>
                        </w:txbxContent>
                      </wps:txbx>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51A743F">
              <v:rect id="Rectangle 13" style="position:absolute;margin-left:177.35pt;margin-top:426.5pt;width:170.1pt;height:121.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lt="Diagram outlining the actions to be undertaken when responding to concerns about a child.  This is to be tailored to and displayed in your setting." o:spid="_x0000_s1028" fillcolor="yellow" insetpen="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TheQIAAAoFAAAOAAAAZHJzL2Uyb0RvYy54bWysVEtv2zAMvg/YfxB0X/1Yk3VGnaJo12FA&#10;9wDaYWdFlm1hsqiJSpzs14+SnTTtbsN8MEhK/Eh+JHV5tRsM2yqPGmzNi7OcM2UlNNp2Nf/+ePfm&#10;gjMMwjbCgFU13yvkV6vXry5HV6kSejCN8oxALFajq3kfgquyDGWvBoFn4JSlwxb8IAKpvssaL0ZC&#10;H0xW5vkyG8E3zoNUiGS9nQ75KuG3rZLha9uiCszUnHIL6e/Tfx3/2epSVJ0XrtdyTkP8QxaD0JaC&#10;HqFuRRBs4/VfUIOWHhDacCZhyKBttVSpBqqmyF9U89ALp1ItRA66I034/2Dll+2D++Zj6ujuQf5E&#10;ZuGmF7ZT197D2CvRULgiEpWNDqujQ1SQXNl6/AwNtVZsAiQOdq0fIiBVx3aJ6v2RarULTJKxLJZ5&#10;+Y46IumsWJyX58UixRDVwd15DB8VDCwKNffUywQvtvcYYjqiOlyZmW/utDHMQ/ihQ5/Ii3HTIZLP&#10;JDAHVNBkRt+tb4xnW0HjcUdfniaCkDs8vV3k8UtIL1yWy2cuyXMOZbRlxGOMxVAKo5oDj2lMUrIx&#10;iLFsrPn7RbngTJiO1mieJQSjj7dwj8dMaf4bGB+JS86MwEAHFOUpR7MZqCVTVfOIk4kW4cREmU6Q&#10;ichnoQYdaCeNHmp+MYGmLYmj8ME2SQ5Cm0kmHGNjGSpt29yaw3DEPcQq7NY7pqn8MrY4WtbQ7Gl0&#10;qFWJHnpASOjB/+ZspGWsOf7aCK+ovE+WuvV2uXi3pO09Vfypsj5VhJUEVXNiZxJvwrTxG+d111Ok&#10;IrXSwjWNbKvTMD1lNQ86LVyiZn4c4kaf6unW0xO2+gMAAP//AwBQSwMEFAAGAAgAAAAhANg9Iezf&#10;AAAADAEAAA8AAABkcnMvZG93bnJldi54bWxMj8FOhDAQhu8mvkMzJt7csu6CC1I2uoknvYgePBY6&#10;AkKnhHYB397xpMfJfPPP9+fH1Q5ixsl3jhRsNxEIpNqZjhoF729PNwcQPmgyenCECr7Rw7G4vMh1&#10;ZtxCrziXoREcQj7TCtoQxkxKX7dotd+4EYl3n26yOvA4NdJMeuFwO8jbKEqk1R3xh1aPeGqx7suz&#10;ZY1lm3xUz1+PNMcx9qX0w6l/Uer6an24BxFwDX8w/OrzDRTsVLkzGS8GBbt4f8eogkO841JMJOk+&#10;BVExGqVxCrLI5f8SxQ8AAAD//wMAUEsBAi0AFAAGAAgAAAAhALaDOJL+AAAA4QEAABMAAAAAAAAA&#10;AAAAAAAAAAAAAFtDb250ZW50X1R5cGVzXS54bWxQSwECLQAUAAYACAAAACEAOP0h/9YAAACUAQAA&#10;CwAAAAAAAAAAAAAAAAAvAQAAX3JlbHMvLnJlbHNQSwECLQAUAAYACAAAACEAklJ04XkCAAAKBQAA&#10;DgAAAAAAAAAAAAAAAAAuAgAAZHJzL2Uyb0RvYy54bWxQSwECLQAUAAYACAAAACEA2D0h7N8AAAAM&#10;AQAADwAAAAAAAAAAAAAAAADTBAAAZHJzL2Rvd25yZXYueG1sUEsFBgAAAAAEAAQA8wAAAN8FAAAA&#10;AA==&#10;">
                <v:fill type="gradient" color2="#f60" angle="90" focus="100%"/>
                <v:shadow color="#eeece1"/>
                <v:textbox inset="2.88pt,2.88pt,2.88pt,2.88pt">
                  <w:txbxContent>
                    <w:p w:rsidRPr="00003BA7" w:rsidR="001F6911" w:rsidP="00BD1739" w:rsidRDefault="001F6911" w14:paraId="47C92F4E" wp14:textId="77777777">
                      <w:pPr>
                        <w:widowControl w:val="0"/>
                        <w:jc w:val="center"/>
                        <w:rPr>
                          <w:rFonts w:ascii="Arial" w:hAnsi="Arial" w:cs="Arial"/>
                          <w:b/>
                          <w:bCs/>
                        </w:rPr>
                      </w:pPr>
                      <w:r w:rsidRPr="00003BA7">
                        <w:rPr>
                          <w:rFonts w:ascii="Arial" w:hAnsi="Arial" w:cs="Arial"/>
                          <w:b/>
                          <w:bCs/>
                        </w:rPr>
                        <w:t>Universal+/Additional</w:t>
                      </w:r>
                    </w:p>
                    <w:p w:rsidRPr="00003BA7" w:rsidR="001F6911" w:rsidP="00BD1739" w:rsidRDefault="001F6911" w14:paraId="5A2150A6" wp14:textId="77777777">
                      <w:pPr>
                        <w:widowControl w:val="0"/>
                        <w:jc w:val="center"/>
                        <w:rPr>
                          <w:rFonts w:ascii="Arial" w:hAnsi="Arial" w:cs="Arial"/>
                        </w:rPr>
                      </w:pPr>
                      <w:r w:rsidRPr="00003BA7">
                        <w:rPr>
                          <w:rFonts w:ascii="Arial" w:hAnsi="Arial" w:cs="Arial"/>
                        </w:rPr>
                        <w:t>Continue with early help process using the EHA as appropriate. Consider</w:t>
                      </w:r>
                      <w:r>
                        <w:rPr>
                          <w:rFonts w:ascii="Arial" w:hAnsi="Arial" w:cs="Arial"/>
                        </w:rPr>
                        <w:t xml:space="preserve"> RHRT </w:t>
                      </w:r>
                      <w:r w:rsidR="005C0F89">
                        <w:rPr>
                          <w:rFonts w:ascii="Arial" w:hAnsi="Arial" w:cs="Arial"/>
                        </w:rPr>
                        <w:t xml:space="preserve">- </w:t>
                      </w:r>
                      <w:r w:rsidRPr="00003BA7" w:rsidR="005C0F89">
                        <w:rPr>
                          <w:rFonts w:ascii="Arial" w:hAnsi="Arial" w:cs="Arial"/>
                        </w:rPr>
                        <w:t>Family</w:t>
                      </w:r>
                      <w:r>
                        <w:rPr>
                          <w:rFonts w:ascii="Arial" w:hAnsi="Arial" w:cs="Arial"/>
                        </w:rPr>
                        <w:t xml:space="preserve"> Connect Form or Request for Support Form </w:t>
                      </w:r>
                    </w:p>
                    <w:p w:rsidRPr="00003BA7" w:rsidR="001F6911" w:rsidP="00BD1739" w:rsidRDefault="001F6911" w14:paraId="46624170" wp14:textId="77777777">
                      <w:pPr>
                        <w:widowControl w:val="0"/>
                        <w:rPr>
                          <w:rFonts w:ascii="Arial" w:hAnsi="Arial" w:cs="Arial"/>
                        </w:rPr>
                      </w:pPr>
                      <w:r w:rsidRPr="00003BA7">
                        <w:rPr>
                          <w:rFonts w:ascii="Arial" w:hAnsi="Arial" w:cs="Arial"/>
                        </w:rPr>
                        <w:t> </w:t>
                      </w:r>
                    </w:p>
                    <w:p w:rsidRPr="00003BA7" w:rsidR="001F6911" w:rsidP="00BD1739" w:rsidRDefault="001F6911" w14:paraId="4B8484D5"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4F8F56C0"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649CC1FA"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10EF996B"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5E3886A4"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4ECEB114"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3A178058" wp14:textId="77777777">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ins w:author="Tracey Linton" w:date="2022-07-06T18:37:00Z" w:id="12">
                        <w:r>
                          <w:rPr>
                            <w:rFonts w:ascii="Arial" w:hAnsi="Arial" w:cs="Arial"/>
                          </w:rPr>
                          <w:t xml:space="preserve"> </w:t>
                        </w:r>
                      </w:ins>
                    </w:p>
                  </w:txbxContent>
                </v:textbox>
              </v:rect>
            </w:pict>
          </mc:Fallback>
        </mc:AlternateContent>
      </w:r>
      <w:r>
        <w:rPr>
          <w:noProof/>
        </w:rPr>
        <mc:AlternateContent>
          <mc:Choice Requires="wps">
            <w:drawing>
              <wp:anchor distT="0" distB="0" distL="114299" distR="114299" simplePos="0" relativeHeight="251661824" behindDoc="0" locked="0" layoutInCell="1" allowOverlap="1" wp14:anchorId="4596ED6E" wp14:editId="07777777">
                <wp:simplePos x="0" y="0"/>
                <wp:positionH relativeFrom="column">
                  <wp:posOffset>3421379</wp:posOffset>
                </wp:positionH>
                <wp:positionV relativeFrom="paragraph">
                  <wp:posOffset>5092065</wp:posOffset>
                </wp:positionV>
                <wp:extent cx="0" cy="323850"/>
                <wp:effectExtent l="95250" t="0" r="38100" b="19050"/>
                <wp:wrapNone/>
                <wp:docPr id="6" name="Straight Arrow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2217D188">
              <v:shape id="Straight Arrow Connector 6" style="position:absolute;margin-left:269.4pt;margin-top:400.95pt;width:0;height:25.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alt="&quot;&quot;" o:spid="_x0000_s1026" strokecolor="#4f81bd"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EH0gEAAIYDAAAOAAAAZHJzL2Uyb0RvYy54bWysU9uOGyEMfa/Uf0C8N5PJ9hKNMlmpSdOX&#10;bRtpdz/AAWYGFTAyJJP8fYFcttq+rfqCbGyOj4/N4v5oDTsoChpdy+vJlDPlBErt+pY/P20+zDkL&#10;EZwEg061/KQCv1++f7cYfaNmOKCRilgCcaEZfcuHGH1TVUEMykKYoFcuBTskCzG51FeSYEzo1lSz&#10;6fRzNSJJTyhUCOl2fQ7yZcHvOiXir64LKjLT8sQtlpPKuctntVxA0xP4QYsLDXgDCwvapaI3qDVE&#10;YHvS/0BZLQgDdnEi0FbYdVqo0kPqpp6+6uZxAK9KL0mc4G8yhf8HK34eVm5Lmbo4ukf/gOJ3YA5X&#10;A7heFQJPJ58GV2epqtGH5vYkO8Fvie3GHyhTDuwjFhWOHdkMmfpjxyL26Sa2OkYmzpci3d7N7uaf&#10;yhwqaK7vPIX4XaFl2Wh5iAS6H+IKnUsTRapLFTg8hJhZQXN9kIs63GhjymCNY2MqUX9JFXIooNEy&#10;R4tD/W5liB0g7cbHzbz+ui49vkoj3DtZ0AYF8tvFjqBNslks4kTSSS6jeC5nleTMqPQdsnXmZ1yu&#10;qMpCXkhf1curGpodytOWcnL20rBLW5fFzNv0t1+yXr7P8g8AAAD//wMAUEsDBBQABgAIAAAAIQAE&#10;/mtU3gAAAAsBAAAPAAAAZHJzL2Rvd25yZXYueG1sTI9NS8NAEIbvgv9hGcGb3bSlMYnZFBFKEASx&#10;6n2bnWZDsrMhu23jv3fEgx7fD955ptzObhBnnELnScFykYBAarzpqFXw8b67y0CEqMnowRMq+MIA&#10;2+r6qtSF8Rd6w/M+toJHKBRagY1xLKQMjUWnw8KPSJwd/eR0ZDm10kz6wuNukKskSaXTHfEFq0d8&#10;stj0+5NTsL5/ftl9HnNr6tc5rds6pH3fKHV7Mz8+gIg4x78y/OAzOlTMdPAnMkEMCjbrjNGjgixZ&#10;5iC48esc2NmscpBVKf//UH0DAAD//wMAUEsBAi0AFAAGAAgAAAAhALaDOJL+AAAA4QEAABMAAAAA&#10;AAAAAAAAAAAAAAAAAFtDb250ZW50X1R5cGVzXS54bWxQSwECLQAUAAYACAAAACEAOP0h/9YAAACU&#10;AQAACwAAAAAAAAAAAAAAAAAvAQAAX3JlbHMvLnJlbHNQSwECLQAUAAYACAAAACEA63rBB9IBAACG&#10;AwAADgAAAAAAAAAAAAAAAAAuAgAAZHJzL2Uyb0RvYy54bWxQSwECLQAUAAYACAAAACEABP5rVN4A&#10;AAALAQAADwAAAAAAAAAAAAAAAAAsBAAAZHJzL2Rvd25yZXYueG1sUEsFBgAAAAAEAAQA8wAAADcF&#10;AAAAAA==&#10;" w14:anchorId="3DCC5212">
                <v:stroke endarrow="block"/>
                <v:shadow color="#868686"/>
              </v:shape>
            </w:pict>
          </mc:Fallback>
        </mc:AlternateContent>
      </w:r>
      <w:r>
        <w:rPr>
          <w:noProof/>
        </w:rPr>
        <mc:AlternateContent>
          <mc:Choice Requires="wps">
            <w:drawing>
              <wp:anchor distT="0" distB="0" distL="114300" distR="114300" simplePos="0" relativeHeight="251653632" behindDoc="0" locked="0" layoutInCell="1" allowOverlap="1" wp14:anchorId="1F62DAFD" wp14:editId="07777777">
                <wp:simplePos x="0" y="0"/>
                <wp:positionH relativeFrom="column">
                  <wp:posOffset>807085</wp:posOffset>
                </wp:positionH>
                <wp:positionV relativeFrom="paragraph">
                  <wp:posOffset>3432175</wp:posOffset>
                </wp:positionV>
                <wp:extent cx="5127625" cy="1657985"/>
                <wp:effectExtent l="0" t="0" r="0" b="0"/>
                <wp:wrapNone/>
                <wp:docPr id="14" name="Rectangle 14" descr="Diagram outlining the actions to be undertaken when responding to concerns about a child.  This is to be tailored to and displayed in your sett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7625" cy="1657985"/>
                        </a:xfrm>
                        <a:prstGeom prst="rect">
                          <a:avLst/>
                        </a:prstGeom>
                        <a:solidFill>
                          <a:srgbClr val="D3DBE5"/>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A054EBD" w14:textId="77777777" w:rsidR="001F6911" w:rsidRDefault="001F6911" w:rsidP="00003BA7">
                            <w:pPr>
                              <w:widowControl w:val="0"/>
                              <w:spacing w:after="0" w:line="223" w:lineRule="auto"/>
                              <w:jc w:val="center"/>
                              <w:rPr>
                                <w:rFonts w:ascii="Arial" w:hAnsi="Arial" w:cs="Arial"/>
                                <w:b/>
                                <w:bCs/>
                                <w:sz w:val="26"/>
                                <w:szCs w:val="26"/>
                              </w:rPr>
                            </w:pPr>
                            <w:r w:rsidRPr="007D5C35">
                              <w:rPr>
                                <w:rFonts w:ascii="Arial" w:hAnsi="Arial" w:cs="Arial"/>
                                <w:b/>
                                <w:bCs/>
                                <w:sz w:val="26"/>
                                <w:szCs w:val="26"/>
                              </w:rPr>
                              <w:t>At any point consider seeking advice:</w:t>
                            </w:r>
                          </w:p>
                          <w:p w14:paraId="7DF0CA62" w14:textId="77777777" w:rsidR="001F6911" w:rsidRPr="007C21D7" w:rsidRDefault="001F6911" w:rsidP="00003BA7">
                            <w:pPr>
                              <w:widowControl w:val="0"/>
                              <w:spacing w:after="0" w:line="223" w:lineRule="auto"/>
                              <w:jc w:val="center"/>
                              <w:rPr>
                                <w:rFonts w:ascii="Arial" w:hAnsi="Arial" w:cs="Arial"/>
                                <w:b/>
                                <w:bCs/>
                                <w:sz w:val="16"/>
                                <w:szCs w:val="16"/>
                              </w:rPr>
                            </w:pPr>
                          </w:p>
                          <w:p w14:paraId="0A80AFB5" w14:textId="77777777" w:rsidR="001F6911" w:rsidRPr="005C0F89" w:rsidRDefault="00FD1836" w:rsidP="00003BA7">
                            <w:pPr>
                              <w:widowControl w:val="0"/>
                              <w:spacing w:after="0"/>
                              <w:jc w:val="center"/>
                              <w:rPr>
                                <w:rFonts w:ascii="Arial" w:hAnsi="Arial" w:cs="Arial"/>
                                <w:b/>
                                <w:bCs/>
                                <w:sz w:val="26"/>
                                <w:szCs w:val="26"/>
                              </w:rPr>
                            </w:pPr>
                            <w:hyperlink r:id="rId50" w:history="1">
                              <w:r w:rsidR="005C0F89" w:rsidRPr="005C0F89">
                                <w:rPr>
                                  <w:rStyle w:val="Hyperlink"/>
                                  <w:rFonts w:ascii="Arial" w:hAnsi="Arial" w:cs="Arial"/>
                                  <w:b/>
                                  <w:bCs/>
                                  <w:color w:val="auto"/>
                                  <w:sz w:val="26"/>
                                  <w:szCs w:val="26"/>
                                </w:rPr>
                                <w:t>Early Help Locality Teams</w:t>
                              </w:r>
                            </w:hyperlink>
                            <w:r w:rsidR="001F6911" w:rsidRPr="005C0F89">
                              <w:rPr>
                                <w:rFonts w:ascii="Arial" w:hAnsi="Arial" w:cs="Arial"/>
                                <w:b/>
                                <w:bCs/>
                                <w:sz w:val="26"/>
                                <w:szCs w:val="26"/>
                              </w:rPr>
                              <w:t xml:space="preserve"> </w:t>
                            </w:r>
                          </w:p>
                          <w:p w14:paraId="44BA3426" w14:textId="77777777" w:rsidR="005C0F89" w:rsidRDefault="005C0F89" w:rsidP="00003BA7">
                            <w:pPr>
                              <w:widowControl w:val="0"/>
                              <w:spacing w:after="0"/>
                              <w:jc w:val="center"/>
                              <w:rPr>
                                <w:rFonts w:ascii="Arial" w:hAnsi="Arial" w:cs="Arial"/>
                                <w:sz w:val="26"/>
                                <w:szCs w:val="26"/>
                              </w:rPr>
                            </w:pPr>
                          </w:p>
                          <w:p w14:paraId="5CA4C4C1" w14:textId="77777777" w:rsidR="001F6911" w:rsidRPr="007D5C35" w:rsidRDefault="001F6911" w:rsidP="00003BA7">
                            <w:pPr>
                              <w:widowControl w:val="0"/>
                              <w:spacing w:after="0"/>
                              <w:jc w:val="center"/>
                              <w:rPr>
                                <w:rFonts w:ascii="Arial" w:hAnsi="Arial" w:cs="Arial"/>
                                <w:sz w:val="26"/>
                                <w:szCs w:val="26"/>
                              </w:rPr>
                            </w:pPr>
                            <w:r w:rsidRPr="007D5C35">
                              <w:rPr>
                                <w:rFonts w:ascii="Arial" w:hAnsi="Arial" w:cs="Arial"/>
                                <w:sz w:val="26"/>
                                <w:szCs w:val="26"/>
                              </w:rPr>
                              <w:t xml:space="preserve">Children’s Advice Support Service (CASS) </w:t>
                            </w:r>
                          </w:p>
                          <w:p w14:paraId="6444E773" w14:textId="77777777" w:rsidR="001F6911" w:rsidRPr="007D5C35" w:rsidRDefault="001F6911" w:rsidP="00003BA7">
                            <w:pPr>
                              <w:widowControl w:val="0"/>
                              <w:spacing w:after="0"/>
                              <w:jc w:val="center"/>
                              <w:rPr>
                                <w:rFonts w:ascii="Arial" w:hAnsi="Arial" w:cs="Arial"/>
                                <w:sz w:val="26"/>
                                <w:szCs w:val="26"/>
                              </w:rPr>
                            </w:pPr>
                            <w:r w:rsidRPr="007D5C35">
                              <w:rPr>
                                <w:rFonts w:ascii="Arial" w:hAnsi="Arial" w:cs="Arial"/>
                                <w:sz w:val="26"/>
                                <w:szCs w:val="26"/>
                              </w:rPr>
                              <w:t>0121 303 1888</w:t>
                            </w:r>
                          </w:p>
                          <w:p w14:paraId="175D53C2" w14:textId="77777777" w:rsidR="001F6911" w:rsidRPr="007C21D7" w:rsidRDefault="001F6911" w:rsidP="00003BA7">
                            <w:pPr>
                              <w:widowControl w:val="0"/>
                              <w:spacing w:after="0"/>
                              <w:jc w:val="center"/>
                              <w:rPr>
                                <w:rFonts w:ascii="Arial" w:hAnsi="Arial" w:cs="Arial"/>
                                <w:sz w:val="16"/>
                                <w:szCs w:val="16"/>
                              </w:rPr>
                            </w:pPr>
                          </w:p>
                          <w:p w14:paraId="03312DC6" w14:textId="77777777" w:rsidR="001F6911" w:rsidRPr="007D5C35" w:rsidRDefault="001F6911" w:rsidP="00003BA7">
                            <w:pPr>
                              <w:widowControl w:val="0"/>
                              <w:spacing w:after="0"/>
                              <w:jc w:val="center"/>
                              <w:rPr>
                                <w:rFonts w:ascii="Arial" w:hAnsi="Arial" w:cs="Arial"/>
                                <w:sz w:val="26"/>
                                <w:szCs w:val="26"/>
                              </w:rPr>
                            </w:pPr>
                            <w:r w:rsidRPr="007D5C35">
                              <w:rPr>
                                <w:rFonts w:ascii="Arial" w:hAnsi="Arial" w:cs="Arial"/>
                                <w:sz w:val="26"/>
                                <w:szCs w:val="26"/>
                              </w:rPr>
                              <w:t>In case of emergency phone police on 999</w:t>
                            </w:r>
                          </w:p>
                          <w:p w14:paraId="0D8BF348" w14:textId="77777777" w:rsidR="001F6911" w:rsidRPr="00003BA7" w:rsidRDefault="001F6911" w:rsidP="00BD1739">
                            <w:pPr>
                              <w:widowControl w:val="0"/>
                              <w:jc w:val="center"/>
                              <w:rPr>
                                <w:rFonts w:ascii="Arial" w:hAnsi="Arial" w:cs="Arial"/>
                              </w:rPr>
                            </w:pPr>
                            <w:r w:rsidRPr="00003BA7">
                              <w:rPr>
                                <w:rFonts w:ascii="Arial" w:hAnsi="Arial" w:cs="Arial"/>
                              </w:rPr>
                              <w:t> </w:t>
                            </w:r>
                          </w:p>
                          <w:p w14:paraId="5EDB29A5" w14:textId="77777777" w:rsidR="001F6911" w:rsidRPr="00003BA7" w:rsidRDefault="001F6911" w:rsidP="00BD1739">
                            <w:pPr>
                              <w:widowControl w:val="0"/>
                              <w:rPr>
                                <w:rFonts w:ascii="Arial" w:hAnsi="Arial" w:cs="Arial"/>
                              </w:rPr>
                            </w:pPr>
                            <w:r w:rsidRPr="00003BA7">
                              <w:rPr>
                                <w:rFonts w:ascii="Arial" w:hAnsi="Arial" w:cs="Arial"/>
                              </w:rPr>
                              <w:t> </w:t>
                            </w:r>
                          </w:p>
                          <w:p w14:paraId="4474F8A0" w14:textId="77777777" w:rsidR="001F6911" w:rsidRPr="00003BA7" w:rsidRDefault="001F6911" w:rsidP="00BD1739">
                            <w:pPr>
                              <w:widowControl w:val="0"/>
                              <w:jc w:val="center"/>
                              <w:rPr>
                                <w:rFonts w:ascii="Arial" w:hAnsi="Arial" w:cs="Arial"/>
                              </w:rPr>
                            </w:pPr>
                            <w:r w:rsidRPr="00003BA7">
                              <w:rPr>
                                <w:rFonts w:ascii="Arial" w:hAnsi="Arial" w:cs="Arial"/>
                              </w:rPr>
                              <w:t> </w:t>
                            </w:r>
                          </w:p>
                          <w:p w14:paraId="5E6F60B5" w14:textId="77777777" w:rsidR="001F6911" w:rsidRPr="00003BA7" w:rsidRDefault="001F6911" w:rsidP="00BD1739">
                            <w:pPr>
                              <w:widowControl w:val="0"/>
                              <w:jc w:val="center"/>
                              <w:rPr>
                                <w:rFonts w:ascii="Arial" w:hAnsi="Arial" w:cs="Arial"/>
                              </w:rPr>
                            </w:pPr>
                            <w:r w:rsidRPr="00003BA7">
                              <w:rPr>
                                <w:rFonts w:ascii="Arial" w:hAnsi="Arial" w:cs="Arial"/>
                              </w:rPr>
                              <w:t> </w:t>
                            </w:r>
                          </w:p>
                          <w:p w14:paraId="1DF8BA61" w14:textId="77777777" w:rsidR="001F6911" w:rsidRPr="00003BA7" w:rsidRDefault="001F6911" w:rsidP="00BD1739">
                            <w:pPr>
                              <w:widowControl w:val="0"/>
                              <w:jc w:val="center"/>
                              <w:rPr>
                                <w:rFonts w:ascii="Arial" w:hAnsi="Arial" w:cs="Arial"/>
                              </w:rPr>
                            </w:pPr>
                            <w:r w:rsidRPr="00003BA7">
                              <w:rPr>
                                <w:rFonts w:ascii="Arial" w:hAnsi="Arial" w:cs="Arial"/>
                              </w:rPr>
                              <w:t> </w:t>
                            </w:r>
                          </w:p>
                          <w:p w14:paraId="365DB198" w14:textId="77777777" w:rsidR="001F6911" w:rsidRPr="00003BA7" w:rsidRDefault="001F6911" w:rsidP="00BD1739">
                            <w:pPr>
                              <w:widowControl w:val="0"/>
                              <w:jc w:val="center"/>
                              <w:rPr>
                                <w:rFonts w:ascii="Arial" w:hAnsi="Arial" w:cs="Arial"/>
                              </w:rPr>
                            </w:pPr>
                            <w:r w:rsidRPr="00003BA7">
                              <w:rPr>
                                <w:rFonts w:ascii="Arial" w:hAnsi="Arial" w:cs="Arial"/>
                              </w:rPr>
                              <w:t> </w:t>
                            </w:r>
                          </w:p>
                          <w:p w14:paraId="1D5BCD6B" w14:textId="77777777" w:rsidR="001F6911" w:rsidRPr="00003BA7" w:rsidRDefault="001F6911" w:rsidP="00BD1739">
                            <w:pPr>
                              <w:widowControl w:val="0"/>
                              <w:jc w:val="center"/>
                              <w:rPr>
                                <w:rFonts w:ascii="Arial" w:hAnsi="Arial" w:cs="Arial"/>
                              </w:rPr>
                            </w:pPr>
                            <w:r w:rsidRPr="00003BA7">
                              <w:rPr>
                                <w:rFonts w:ascii="Arial" w:hAnsi="Arial" w:cs="Arial"/>
                              </w:rPr>
                              <w:t> </w:t>
                            </w:r>
                          </w:p>
                          <w:p w14:paraId="3BC5EC03" w14:textId="77777777" w:rsidR="001F6911" w:rsidRPr="00003BA7" w:rsidRDefault="001F6911" w:rsidP="00BD1739">
                            <w:pPr>
                              <w:widowControl w:val="0"/>
                              <w:jc w:val="center"/>
                              <w:rPr>
                                <w:rFonts w:ascii="Arial" w:hAnsi="Arial" w:cs="Arial"/>
                              </w:rPr>
                            </w:pPr>
                            <w:r w:rsidRPr="00003BA7">
                              <w:rPr>
                                <w:rFonts w:ascii="Arial" w:hAnsi="Arial" w:cs="Arial"/>
                              </w:rPr>
                              <w:t> </w:t>
                            </w:r>
                          </w:p>
                          <w:p w14:paraId="7D28E68B" w14:textId="77777777" w:rsidR="001F6911" w:rsidRPr="00003BA7" w:rsidRDefault="001F6911"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r w:rsidR="005C0F89">
                              <w:rPr>
                                <w:rFonts w:ascii="Arial" w:hAnsi="Arial" w:cs="Arial"/>
                              </w:rPr>
                              <w:t>Diagram</w:t>
                            </w:r>
                          </w:p>
                        </w:txbxContent>
                      </wps:txbx>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21459898">
              <v:rect id="Rectangle 14" style="position:absolute;margin-left:63.55pt;margin-top:270.25pt;width:403.75pt;height:130.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lt="Diagram outlining the actions to be undertaken when responding to concerns about a child.  This is to be tailored to and displayed in your setting." o:spid="_x0000_s1029" fillcolor="#d3dbe5" insetpen="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MZQwIAAIUEAAAOAAAAZHJzL2Uyb0RvYy54bWysVMFu2zAMvQ/YPwi6L44TJG2NOEWXtMOA&#10;rhvQ7gNkWbaFyaImKbGzrx8lO6m73Yb5IIiU9Mj3SHpz27eKHIV1EnRO09mcEqE5lFLXOf3+8vDh&#10;mhLnmS6ZAi1yehKO3m7fv9t0JhMLaECVwhIE0S7rTE4b702WJI43omVuBkZoPKzAtsyjaeuktKxD&#10;9FYli/l8nXRgS2OBC+fQux8O6TbiV5Xg/mtVOeGJyinm5uNq41qENdluWFZbZhrJxzTYP2TRMqkx&#10;6AVqzzwjByv/gmolt+Cg8jMObQJVJbmIHJBNOv+DzXPDjIhcUBxnLjK5/wfLn47P5psNqTvzCPyH&#10;Ixp2DdO1uLMWukawEsOlQaikMy67PAiGw6ek6L5AiaVlBw9Rg76ybQBEdqSPUp8uUoveE47OVbq4&#10;Wi9WlHA8S9erq5vrVYzBsvNzY53/JKAlYZNTi7WM8Oz46HxIh2XnKzF9ULJ8kEpFw9bFTllyZFj3&#10;/XL/8f6M7qbXlCZdTm9WIRGmauzgsYxvbrmTu2Bh65XQvSANShRzHg+QW/xicurQohpD3LG70IU9&#10;OHFh4gNk5PAmVCs9joOSbU6vB9DYoKEK97qMe8+kGvaIo3RgK2Kjj6qc6xJGwGW+L3oiy5wug7rB&#10;U0B5wqpZGGYBZxc3DdhflHQ4Bzl1Pw/MCqT3WWPll1ibNQ7O1LBTo5gaTHOEyimqM2x3fhi2g7Gy&#10;bjBSGmXScIfdUslYx9esxh7DXo/SjHMZhmlqx1uvf4/tbwAAAP//AwBQSwMEFAAGAAgAAAAhAFQs&#10;hC/fAAAACwEAAA8AAABkcnMvZG93bnJldi54bWxMj8FOwzAQRO9I/IO1SNyondImIcSpEBKCK20F&#10;Vyc2cSBeB9ttw9+znMpxtE8zb+vN7EZ2NCEOHiVkCwHMYOf1gL2E/e7ppgQWk0KtRo9Gwo+JsGku&#10;L2pVaX/CV3Pcpp5RCcZKSbApTRXnsbPGqbjwk0G6ffjgVKIYeq6DOlG5G/lSiJw7NSAtWDWZR2u6&#10;r+3BSfgsh5fnYPN32077b12sg9i9FVJeX80P98CSmdMZhj99UoeGnFp/QB3ZSHlZZIRKWK/EGhgR&#10;d7erHFgroRRZDryp+f8fml8AAAD//wMAUEsBAi0AFAAGAAgAAAAhALaDOJL+AAAA4QEAABMAAAAA&#10;AAAAAAAAAAAAAAAAAFtDb250ZW50X1R5cGVzXS54bWxQSwECLQAUAAYACAAAACEAOP0h/9YAAACU&#10;AQAACwAAAAAAAAAAAAAAAAAvAQAAX3JlbHMvLnJlbHNQSwECLQAUAAYACAAAACEATaCDGUMCAACF&#10;BAAADgAAAAAAAAAAAAAAAAAuAgAAZHJzL2Uyb0RvYy54bWxQSwECLQAUAAYACAAAACEAVCyEL98A&#10;AAALAQAADwAAAAAAAAAAAAAAAACdBAAAZHJzL2Rvd25yZXYueG1sUEsFBgAAAAAEAAQA8wAAAKkF&#10;AAAAAA==&#10;">
                <v:shadow color="#eeece1"/>
                <v:textbox inset="2.88pt,2.88pt,2.88pt,2.88pt">
                  <w:txbxContent>
                    <w:p w:rsidR="001F6911" w:rsidP="00003BA7" w:rsidRDefault="001F6911" w14:paraId="7092E3B2" wp14:textId="77777777">
                      <w:pPr>
                        <w:widowControl w:val="0"/>
                        <w:spacing w:after="0" w:line="223" w:lineRule="auto"/>
                        <w:jc w:val="center"/>
                        <w:rPr>
                          <w:rFonts w:ascii="Arial" w:hAnsi="Arial" w:cs="Arial"/>
                          <w:b/>
                          <w:bCs/>
                          <w:sz w:val="26"/>
                          <w:szCs w:val="26"/>
                        </w:rPr>
                      </w:pPr>
                      <w:r w:rsidRPr="007D5C35">
                        <w:rPr>
                          <w:rFonts w:ascii="Arial" w:hAnsi="Arial" w:cs="Arial"/>
                          <w:b/>
                          <w:bCs/>
                          <w:sz w:val="26"/>
                          <w:szCs w:val="26"/>
                        </w:rPr>
                        <w:t>At any point consider seeking advice:</w:t>
                      </w:r>
                    </w:p>
                    <w:p w:rsidRPr="007C21D7" w:rsidR="001F6911" w:rsidP="00003BA7" w:rsidRDefault="001F6911" w14:paraId="7DB1D1D4" wp14:textId="77777777">
                      <w:pPr>
                        <w:widowControl w:val="0"/>
                        <w:spacing w:after="0" w:line="223" w:lineRule="auto"/>
                        <w:jc w:val="center"/>
                        <w:rPr>
                          <w:rFonts w:ascii="Arial" w:hAnsi="Arial" w:cs="Arial"/>
                          <w:b/>
                          <w:bCs/>
                          <w:sz w:val="16"/>
                          <w:szCs w:val="16"/>
                        </w:rPr>
                      </w:pPr>
                    </w:p>
                    <w:p w:rsidRPr="005C0F89" w:rsidR="001F6911" w:rsidP="00003BA7" w:rsidRDefault="00593A78" w14:paraId="6282F25A" wp14:textId="77777777">
                      <w:pPr>
                        <w:widowControl w:val="0"/>
                        <w:spacing w:after="0"/>
                        <w:jc w:val="center"/>
                        <w:rPr>
                          <w:rFonts w:ascii="Arial" w:hAnsi="Arial" w:cs="Arial"/>
                          <w:b/>
                          <w:bCs/>
                          <w:sz w:val="26"/>
                          <w:szCs w:val="26"/>
                        </w:rPr>
                      </w:pPr>
                      <w:hyperlink w:history="1" r:id="rId51">
                        <w:r w:rsidRPr="005C0F89" w:rsidR="005C0F89">
                          <w:rPr>
                            <w:rStyle w:val="Hyperlink"/>
                            <w:rFonts w:ascii="Arial" w:hAnsi="Arial" w:cs="Arial"/>
                            <w:b/>
                            <w:bCs/>
                            <w:color w:val="auto"/>
                            <w:sz w:val="26"/>
                            <w:szCs w:val="26"/>
                          </w:rPr>
                          <w:t>Early Help Locality Teams</w:t>
                        </w:r>
                      </w:hyperlink>
                      <w:r w:rsidRPr="005C0F89" w:rsidR="001F6911">
                        <w:rPr>
                          <w:rFonts w:ascii="Arial" w:hAnsi="Arial" w:cs="Arial"/>
                          <w:b/>
                          <w:bCs/>
                          <w:sz w:val="26"/>
                          <w:szCs w:val="26"/>
                        </w:rPr>
                        <w:t xml:space="preserve"> </w:t>
                      </w:r>
                    </w:p>
                    <w:p w:rsidR="005C0F89" w:rsidP="00003BA7" w:rsidRDefault="005C0F89" w14:paraId="0841E4F5" wp14:textId="77777777">
                      <w:pPr>
                        <w:widowControl w:val="0"/>
                        <w:spacing w:after="0"/>
                        <w:jc w:val="center"/>
                        <w:rPr>
                          <w:rFonts w:ascii="Arial" w:hAnsi="Arial" w:cs="Arial"/>
                          <w:sz w:val="26"/>
                          <w:szCs w:val="26"/>
                        </w:rPr>
                      </w:pPr>
                    </w:p>
                    <w:p w:rsidRPr="007D5C35" w:rsidR="001F6911" w:rsidP="00003BA7" w:rsidRDefault="001F6911" w14:paraId="1191DD0D" wp14:textId="77777777">
                      <w:pPr>
                        <w:widowControl w:val="0"/>
                        <w:spacing w:after="0"/>
                        <w:jc w:val="center"/>
                        <w:rPr>
                          <w:rFonts w:ascii="Arial" w:hAnsi="Arial" w:cs="Arial"/>
                          <w:sz w:val="26"/>
                          <w:szCs w:val="26"/>
                        </w:rPr>
                      </w:pPr>
                      <w:r w:rsidRPr="007D5C35">
                        <w:rPr>
                          <w:rFonts w:ascii="Arial" w:hAnsi="Arial" w:cs="Arial"/>
                          <w:sz w:val="26"/>
                          <w:szCs w:val="26"/>
                        </w:rPr>
                        <w:t xml:space="preserve">Children’s Advice Support Service (CASS) </w:t>
                      </w:r>
                    </w:p>
                    <w:p w:rsidRPr="007D5C35" w:rsidR="001F6911" w:rsidP="00003BA7" w:rsidRDefault="001F6911" w14:paraId="508B3A41" wp14:textId="77777777">
                      <w:pPr>
                        <w:widowControl w:val="0"/>
                        <w:spacing w:after="0"/>
                        <w:jc w:val="center"/>
                        <w:rPr>
                          <w:rFonts w:ascii="Arial" w:hAnsi="Arial" w:cs="Arial"/>
                          <w:sz w:val="26"/>
                          <w:szCs w:val="26"/>
                        </w:rPr>
                      </w:pPr>
                      <w:r w:rsidRPr="007D5C35">
                        <w:rPr>
                          <w:rFonts w:ascii="Arial" w:hAnsi="Arial" w:cs="Arial"/>
                          <w:sz w:val="26"/>
                          <w:szCs w:val="26"/>
                        </w:rPr>
                        <w:t>0121 303 1888</w:t>
                      </w:r>
                    </w:p>
                    <w:p w:rsidRPr="007C21D7" w:rsidR="001F6911" w:rsidP="00003BA7" w:rsidRDefault="001F6911" w14:paraId="711A9A35" wp14:textId="77777777">
                      <w:pPr>
                        <w:widowControl w:val="0"/>
                        <w:spacing w:after="0"/>
                        <w:jc w:val="center"/>
                        <w:rPr>
                          <w:rFonts w:ascii="Arial" w:hAnsi="Arial" w:cs="Arial"/>
                          <w:sz w:val="16"/>
                          <w:szCs w:val="16"/>
                        </w:rPr>
                      </w:pPr>
                    </w:p>
                    <w:p w:rsidRPr="007D5C35" w:rsidR="001F6911" w:rsidP="00003BA7" w:rsidRDefault="001F6911" w14:paraId="179EE5A1" wp14:textId="77777777">
                      <w:pPr>
                        <w:widowControl w:val="0"/>
                        <w:spacing w:after="0"/>
                        <w:jc w:val="center"/>
                        <w:rPr>
                          <w:rFonts w:ascii="Arial" w:hAnsi="Arial" w:cs="Arial"/>
                          <w:sz w:val="26"/>
                          <w:szCs w:val="26"/>
                        </w:rPr>
                      </w:pPr>
                      <w:r w:rsidRPr="007D5C35">
                        <w:rPr>
                          <w:rFonts w:ascii="Arial" w:hAnsi="Arial" w:cs="Arial"/>
                          <w:sz w:val="26"/>
                          <w:szCs w:val="26"/>
                        </w:rPr>
                        <w:t>In case of emergency phone police on 999</w:t>
                      </w:r>
                    </w:p>
                    <w:p w:rsidRPr="00003BA7" w:rsidR="001F6911" w:rsidP="00BD1739" w:rsidRDefault="001F6911" w14:paraId="3751300F"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35F0889A" wp14:textId="77777777">
                      <w:pPr>
                        <w:widowControl w:val="0"/>
                        <w:rPr>
                          <w:rFonts w:ascii="Arial" w:hAnsi="Arial" w:cs="Arial"/>
                        </w:rPr>
                      </w:pPr>
                      <w:r w:rsidRPr="00003BA7">
                        <w:rPr>
                          <w:rFonts w:ascii="Arial" w:hAnsi="Arial" w:cs="Arial"/>
                        </w:rPr>
                        <w:t> </w:t>
                      </w:r>
                    </w:p>
                    <w:p w:rsidRPr="00003BA7" w:rsidR="001F6911" w:rsidP="00BD1739" w:rsidRDefault="001F6911" w14:paraId="6B515302"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4253EF77"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2D6473E8"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696D69FC"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72302A59"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31CBAF0D"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377D87D3" wp14:textId="77777777">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r w:rsidR="005C0F89">
                        <w:rPr>
                          <w:rFonts w:ascii="Arial" w:hAnsi="Arial" w:cs="Arial"/>
                        </w:rPr>
                        <w:t>Diagram</w:t>
                      </w:r>
                    </w:p>
                  </w:txbxContent>
                </v:textbox>
              </v:rect>
            </w:pict>
          </mc:Fallback>
        </mc:AlternateContent>
      </w:r>
      <w:r>
        <w:rPr>
          <w:noProof/>
        </w:rPr>
        <mc:AlternateContent>
          <mc:Choice Requires="wps">
            <w:drawing>
              <wp:anchor distT="0" distB="0" distL="114299" distR="114299" simplePos="0" relativeHeight="251657728" behindDoc="0" locked="0" layoutInCell="1" allowOverlap="1" wp14:anchorId="25C9DD45" wp14:editId="07777777">
                <wp:simplePos x="0" y="0"/>
                <wp:positionH relativeFrom="column">
                  <wp:posOffset>3382644</wp:posOffset>
                </wp:positionH>
                <wp:positionV relativeFrom="paragraph">
                  <wp:posOffset>3106420</wp:posOffset>
                </wp:positionV>
                <wp:extent cx="0" cy="288290"/>
                <wp:effectExtent l="95250" t="0" r="38100" b="35560"/>
                <wp:wrapNone/>
                <wp:docPr id="10" name="Straight Arrow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405B0C0">
              <v:shape id="Straight Arrow Connector 10" style="position:absolute;margin-left:266.35pt;margin-top:244.6pt;width:0;height:22.7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alt="&quot;&quot;" o:spid="_x0000_s1026" strokecolor="#4f81bd"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Cp5aG33wAAAAsBAAAPAAAAZHJzL2Rvd25yZXYueG1sTI9NS8NAEIbvgv9hGcGb3ZjWtI3ZFBFK&#10;EASx6n2bnWZDsrMhu23jv3eKB73Nx8M7zxSbyfXihGNoPSm4nyUgkGpvWmoUfH5s71YgQtRkdO8J&#10;FXxjgE15fVXo3PgzveNpFxvBIRRyrcDGOORShtqi02HmByTeHfzodOR2bKQZ9ZnDXS/TJMmk0y3x&#10;BasHfLZYd7ujUzBfvrxuvw5ra6q3KauaKmRdVyt1ezM9PYKIOMU/GC76rA4lO+39kUwQvYKHebpk&#10;VMFitU5BMPE72V+KRQayLOT/H8ofAAAA//8DAFBLAQItABQABgAIAAAAIQC2gziS/gAAAOEBAAAT&#10;AAAAAAAAAAAAAAAAAAAAAABbQ29udGVudF9UeXBlc10ueG1sUEsBAi0AFAAGAAgAAAAhADj9If/W&#10;AAAAlAEAAAsAAAAAAAAAAAAAAAAALwEAAF9yZWxzLy5yZWxzUEsBAi0AFAAGAAgAAAAhAOoCJBrV&#10;AQAAhgMAAA4AAAAAAAAAAAAAAAAALgIAAGRycy9lMm9Eb2MueG1sUEsBAi0AFAAGAAgAAAAhAKnl&#10;obffAAAACwEAAA8AAAAAAAAAAAAAAAAALwQAAGRycy9kb3ducmV2LnhtbFBLBQYAAAAABAAEAPMA&#10;AAA7BQAAAAA=&#10;" w14:anchorId="572C2921">
                <v:stroke endarrow="block"/>
                <v:shadow color="#868686"/>
              </v:shape>
            </w:pict>
          </mc:Fallback>
        </mc:AlternateContent>
      </w:r>
      <w:r>
        <w:rPr>
          <w:noProof/>
        </w:rPr>
        <mc:AlternateContent>
          <mc:Choice Requires="wps">
            <w:drawing>
              <wp:anchor distT="0" distB="0" distL="114300" distR="114300" simplePos="0" relativeHeight="251652608" behindDoc="0" locked="0" layoutInCell="1" allowOverlap="1" wp14:anchorId="252EE0B5" wp14:editId="07777777">
                <wp:simplePos x="0" y="0"/>
                <wp:positionH relativeFrom="column">
                  <wp:posOffset>808990</wp:posOffset>
                </wp:positionH>
                <wp:positionV relativeFrom="paragraph">
                  <wp:posOffset>1557020</wp:posOffset>
                </wp:positionV>
                <wp:extent cx="5107940" cy="1551940"/>
                <wp:effectExtent l="0" t="0" r="0" b="0"/>
                <wp:wrapNone/>
                <wp:docPr id="15" name="Rectangle 15" descr="Diagram outlining the actions to be undertaken when responding to concerns about a child.  This is to be tailored to and displayed in your sett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7940" cy="1551940"/>
                        </a:xfrm>
                        <a:prstGeom prst="rect">
                          <a:avLst/>
                        </a:prstGeom>
                        <a:solidFill>
                          <a:srgbClr val="D3DBE5"/>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6F6F39D" w14:textId="77777777" w:rsidR="001F6911" w:rsidRPr="00003BA7" w:rsidRDefault="001F6911" w:rsidP="00BD1739">
                            <w:pPr>
                              <w:widowControl w:val="0"/>
                              <w:jc w:val="center"/>
                              <w:rPr>
                                <w:rFonts w:ascii="Arial" w:hAnsi="Arial" w:cs="Arial"/>
                                <w:b/>
                                <w:bCs/>
                                <w:sz w:val="26"/>
                                <w:szCs w:val="26"/>
                              </w:rPr>
                            </w:pPr>
                            <w:r w:rsidRPr="00003BA7">
                              <w:rPr>
                                <w:rFonts w:ascii="Arial" w:hAnsi="Arial" w:cs="Arial"/>
                                <w:b/>
                                <w:bCs/>
                                <w:sz w:val="26"/>
                                <w:szCs w:val="26"/>
                              </w:rPr>
                              <w:t>DSL(s) review concerns and decide next steps</w:t>
                            </w:r>
                          </w:p>
                          <w:p w14:paraId="18D561F3" w14:textId="77777777" w:rsidR="001F6911" w:rsidRPr="00003BA7" w:rsidRDefault="001F6911" w:rsidP="00BD1739">
                            <w:pPr>
                              <w:widowControl w:val="0"/>
                              <w:jc w:val="center"/>
                              <w:rPr>
                                <w:rFonts w:ascii="Arial" w:hAnsi="Arial" w:cs="Arial"/>
                                <w:b/>
                                <w:bCs/>
                                <w:sz w:val="26"/>
                                <w:szCs w:val="26"/>
                              </w:rPr>
                            </w:pPr>
                            <w:r w:rsidRPr="00003BA7">
                              <w:rPr>
                                <w:rFonts w:ascii="Arial" w:hAnsi="Arial" w:cs="Arial"/>
                                <w:b/>
                                <w:bCs/>
                                <w:sz w:val="26"/>
                                <w:szCs w:val="26"/>
                              </w:rPr>
                              <w:t>referring to Right Help Right Time (RHRT)</w:t>
                            </w:r>
                          </w:p>
                          <w:p w14:paraId="60C20341" w14:textId="77777777" w:rsidR="001F6911" w:rsidRPr="00003BA7" w:rsidRDefault="001F6911" w:rsidP="004E1BC0">
                            <w:pPr>
                              <w:pStyle w:val="ListParagraph"/>
                              <w:widowControl w:val="0"/>
                              <w:numPr>
                                <w:ilvl w:val="0"/>
                                <w:numId w:val="35"/>
                              </w:numPr>
                              <w:spacing w:after="0" w:line="240" w:lineRule="auto"/>
                              <w:contextualSpacing w:val="0"/>
                              <w:rPr>
                                <w:rFonts w:ascii="Arial" w:hAnsi="Arial" w:cs="Arial"/>
                                <w:sz w:val="26"/>
                                <w:szCs w:val="26"/>
                              </w:rPr>
                            </w:pPr>
                            <w:r w:rsidRPr="00003BA7">
                              <w:rPr>
                                <w:rFonts w:ascii="Arial" w:hAnsi="Arial" w:cs="Arial"/>
                                <w:sz w:val="26"/>
                                <w:szCs w:val="26"/>
                              </w:rPr>
                              <w:t xml:space="preserve">Consider discussing concerns with parent / carers and seek consent where appropriate. </w:t>
                            </w:r>
                          </w:p>
                          <w:p w14:paraId="4B4F1E0B" w14:textId="77777777" w:rsidR="001F6911" w:rsidRPr="00003BA7" w:rsidRDefault="001F6911" w:rsidP="004E1BC0">
                            <w:pPr>
                              <w:pStyle w:val="ListParagraph"/>
                              <w:widowControl w:val="0"/>
                              <w:numPr>
                                <w:ilvl w:val="0"/>
                                <w:numId w:val="35"/>
                              </w:numPr>
                              <w:spacing w:after="0" w:line="240" w:lineRule="auto"/>
                              <w:contextualSpacing w:val="0"/>
                              <w:rPr>
                                <w:rFonts w:ascii="Arial" w:hAnsi="Arial" w:cs="Arial"/>
                                <w:sz w:val="26"/>
                                <w:szCs w:val="26"/>
                              </w:rPr>
                            </w:pPr>
                            <w:r w:rsidRPr="00003BA7">
                              <w:rPr>
                                <w:rFonts w:ascii="Arial" w:hAnsi="Arial" w:cs="Arial"/>
                                <w:sz w:val="26"/>
                                <w:szCs w:val="26"/>
                              </w:rPr>
                              <w:t>Consider completing Early Help Assessment (EHA).</w:t>
                            </w:r>
                          </w:p>
                          <w:p w14:paraId="4A7717C8" w14:textId="77777777" w:rsidR="001F6911" w:rsidRPr="00003BA7" w:rsidRDefault="001F6911" w:rsidP="00BD1739">
                            <w:pPr>
                              <w:widowControl w:val="0"/>
                              <w:jc w:val="center"/>
                              <w:rPr>
                                <w:rFonts w:ascii="Arial" w:hAnsi="Arial" w:cs="Arial"/>
                                <w:sz w:val="26"/>
                                <w:szCs w:val="26"/>
                              </w:rPr>
                            </w:pPr>
                            <w:r w:rsidRPr="00003BA7">
                              <w:rPr>
                                <w:rFonts w:ascii="Arial" w:hAnsi="Arial" w:cs="Arial"/>
                                <w:sz w:val="26"/>
                                <w:szCs w:val="26"/>
                              </w:rPr>
                              <w:t> </w:t>
                            </w:r>
                          </w:p>
                          <w:p w14:paraId="419A23A7" w14:textId="77777777" w:rsidR="001F6911" w:rsidRPr="00003BA7" w:rsidRDefault="001F6911" w:rsidP="00BD1739">
                            <w:pPr>
                              <w:widowControl w:val="0"/>
                              <w:jc w:val="center"/>
                              <w:rPr>
                                <w:rFonts w:ascii="Arial" w:hAnsi="Arial" w:cs="Arial"/>
                              </w:rPr>
                            </w:pPr>
                            <w:r w:rsidRPr="00003BA7">
                              <w:rPr>
                                <w:rFonts w:ascii="Arial" w:hAnsi="Arial" w:cs="Arial"/>
                              </w:rPr>
                              <w:t> </w:t>
                            </w:r>
                          </w:p>
                          <w:p w14:paraId="74536B0D" w14:textId="77777777" w:rsidR="001F6911" w:rsidRPr="00003BA7" w:rsidRDefault="001F6911" w:rsidP="00BD1739">
                            <w:pPr>
                              <w:widowControl w:val="0"/>
                              <w:jc w:val="center"/>
                              <w:rPr>
                                <w:rFonts w:ascii="Arial" w:hAnsi="Arial" w:cs="Arial"/>
                              </w:rPr>
                            </w:pPr>
                            <w:r w:rsidRPr="00003BA7">
                              <w:rPr>
                                <w:rFonts w:ascii="Arial" w:hAnsi="Arial" w:cs="Arial"/>
                              </w:rPr>
                              <w:t> </w:t>
                            </w:r>
                          </w:p>
                          <w:p w14:paraId="7D7A3EC8" w14:textId="77777777" w:rsidR="001F6911" w:rsidRPr="00003BA7" w:rsidRDefault="001F6911" w:rsidP="00BD1739">
                            <w:pPr>
                              <w:widowControl w:val="0"/>
                              <w:jc w:val="center"/>
                              <w:rPr>
                                <w:rFonts w:ascii="Arial" w:hAnsi="Arial" w:cs="Arial"/>
                              </w:rPr>
                            </w:pPr>
                            <w:r w:rsidRPr="00003BA7">
                              <w:rPr>
                                <w:rFonts w:ascii="Arial" w:hAnsi="Arial" w:cs="Arial"/>
                              </w:rPr>
                              <w:t> </w:t>
                            </w:r>
                          </w:p>
                          <w:p w14:paraId="129C278E" w14:textId="77777777" w:rsidR="001F6911" w:rsidRPr="00003BA7" w:rsidRDefault="001F6911" w:rsidP="00BD1739">
                            <w:pPr>
                              <w:widowControl w:val="0"/>
                              <w:jc w:val="center"/>
                              <w:rPr>
                                <w:rFonts w:ascii="Arial" w:hAnsi="Arial" w:cs="Arial"/>
                              </w:rPr>
                            </w:pPr>
                            <w:r w:rsidRPr="00003BA7">
                              <w:rPr>
                                <w:rFonts w:ascii="Arial" w:hAnsi="Arial" w:cs="Arial"/>
                              </w:rPr>
                              <w:t> </w:t>
                            </w:r>
                          </w:p>
                          <w:p w14:paraId="5543C3FF" w14:textId="77777777" w:rsidR="001F6911" w:rsidRPr="00003BA7" w:rsidRDefault="001F6911"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08D7C72">
              <v:rect id="Rectangle 15" style="position:absolute;margin-left:63.7pt;margin-top:122.6pt;width:402.2pt;height:122.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Diagram outlining the actions to be undertaken when responding to concerns about a child.  This is to be tailored to and displayed in your setting." o:spid="_x0000_s1030" fillcolor="#d3dbe5" insetpen="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kuQwIAAIUEAAAOAAAAZHJzL2Uyb0RvYy54bWysVNtu2zAMfR+wfxD0vjhO67Q14hRd0g4D&#10;ugvQ7gNkWbaFyaImKXGyry8lO6m7vQ3zgyBS0iHPIenV7aFTZC+sk6ALms7mlAjNoZK6KeiP54cP&#10;15Q4z3TFFGhR0KNw9Hb9/t2qN7lYQAuqEpYgiHZ5bwraem/yJHG8FR1zMzBC42ENtmMeTdsklWU9&#10;oncqWczny6QHWxkLXDiH3u1wSNcRv64F99/q2glPVEExNx9XG9cyrMl6xfLGMtNKPqbB/iGLjkmN&#10;Qc9QW+YZ2Vn5F1QnuQUHtZ9x6BKoa8lF5IBs0vkfbJ5aZkTkguI4c5bJ/T9Y/nX/ZL7bkLozj8B/&#10;OqJh0zLdiDtroW8FqzBcGoRKeuPy84NgOHxKyv4LVFhatvMQNTjUtguAyI4cotTHs9Ti4AlHZ5bO&#10;r24usSIcz9IsS4MRYrD89NxY5z8J6EjYFNRiLSM82z86P1w9XYnpg5LVg1QqGrYpN8qSPcO6by+2&#10;H++zEd1NrylN+oLeZIuMEqYa7OCxjG9uuaM7Y2HrVdA/Iw1KFHMeD5Bb/GJyatehGkPcsbvQhT04&#10;cSHHATLSfROqkx7HQcmuoNcDaGzQUIV7XcW9Z1INe8RROrAVsdFHVU51CSPgcn8oD0RWBb0M/IOn&#10;hOqIVbMwzALOLm5asL8p6XEOCup+7ZgVSO+zxspfLLOrJQ7O1LBTo5waTHOEKiiqM2w3fhi2nbGy&#10;aTFSGmXScIfdUstYx9esxh7DXo/SjHMZhmlqx1uvf4/1CwAAAP//AwBQSwMEFAAGAAgAAAAhAHxy&#10;nA3fAAAACwEAAA8AAABkcnMvZG93bnJldi54bWxMj8tOwzAQRfdI/IM1SOyo05AmaYhTISQE2z4E&#10;Wyc2cSAeB9ttw993WMHyao7unFtvZjuyk/ZhcChguUiAaeycGrAXcNg/35XAQpSo5OhQC/jRATbN&#10;9VUtK+XOuNWnXewZlWCopAAT41RxHjqjrQwLN2mk24fzVkaKvufKyzOV25GnSZJzKwekD0ZO+sno&#10;7mt3tAI+y+H1xZv83bTT4VsVK5/s3wohbm/mxwdgUc/xD4ZffVKHhpxad0QV2Eg5LTJCBaTZKgVG&#10;xPp+SWNaAVm5zoE3Nf+/obkAAAD//wMAUEsBAi0AFAAGAAgAAAAhALaDOJL+AAAA4QEAABMAAAAA&#10;AAAAAAAAAAAAAAAAAFtDb250ZW50X1R5cGVzXS54bWxQSwECLQAUAAYACAAAACEAOP0h/9YAAACU&#10;AQAACwAAAAAAAAAAAAAAAAAvAQAAX3JlbHMvLnJlbHNQSwECLQAUAAYACAAAACEAl8DJLkMCAACF&#10;BAAADgAAAAAAAAAAAAAAAAAuAgAAZHJzL2Uyb0RvYy54bWxQSwECLQAUAAYACAAAACEAfHKcDd8A&#10;AAALAQAADwAAAAAAAAAAAAAAAACdBAAAZHJzL2Rvd25yZXYueG1sUEsFBgAAAAAEAAQA8wAAAKkF&#10;AAAAAA==&#10;">
                <v:shadow color="#eeece1"/>
                <v:textbox inset="2.88pt,2.88pt,2.88pt,2.88pt">
                  <w:txbxContent>
                    <w:p w:rsidRPr="00003BA7" w:rsidR="001F6911" w:rsidP="00BD1739" w:rsidRDefault="001F6911" w14:paraId="66059EC2" wp14:textId="77777777">
                      <w:pPr>
                        <w:widowControl w:val="0"/>
                        <w:jc w:val="center"/>
                        <w:rPr>
                          <w:rFonts w:ascii="Arial" w:hAnsi="Arial" w:cs="Arial"/>
                          <w:b/>
                          <w:bCs/>
                          <w:sz w:val="26"/>
                          <w:szCs w:val="26"/>
                        </w:rPr>
                      </w:pPr>
                      <w:r w:rsidRPr="00003BA7">
                        <w:rPr>
                          <w:rFonts w:ascii="Arial" w:hAnsi="Arial" w:cs="Arial"/>
                          <w:b/>
                          <w:bCs/>
                          <w:sz w:val="26"/>
                          <w:szCs w:val="26"/>
                        </w:rPr>
                        <w:t>DSL(s) review concerns and decide next steps</w:t>
                      </w:r>
                    </w:p>
                    <w:p w:rsidRPr="00003BA7" w:rsidR="001F6911" w:rsidP="00BD1739" w:rsidRDefault="001F6911" w14:paraId="0DF06F30" wp14:textId="77777777">
                      <w:pPr>
                        <w:widowControl w:val="0"/>
                        <w:jc w:val="center"/>
                        <w:rPr>
                          <w:rFonts w:ascii="Arial" w:hAnsi="Arial" w:cs="Arial"/>
                          <w:b/>
                          <w:bCs/>
                          <w:sz w:val="26"/>
                          <w:szCs w:val="26"/>
                        </w:rPr>
                      </w:pPr>
                      <w:r w:rsidRPr="00003BA7">
                        <w:rPr>
                          <w:rFonts w:ascii="Arial" w:hAnsi="Arial" w:cs="Arial"/>
                          <w:b/>
                          <w:bCs/>
                          <w:sz w:val="26"/>
                          <w:szCs w:val="26"/>
                        </w:rPr>
                        <w:t>referring to Right Help Right Time (RHRT)</w:t>
                      </w:r>
                    </w:p>
                    <w:p w:rsidRPr="00003BA7" w:rsidR="001F6911" w:rsidP="004E1BC0" w:rsidRDefault="001F6911" w14:paraId="67DA295E" wp14:textId="77777777">
                      <w:pPr>
                        <w:pStyle w:val="ListParagraph"/>
                        <w:widowControl w:val="0"/>
                        <w:numPr>
                          <w:ilvl w:val="0"/>
                          <w:numId w:val="35"/>
                        </w:numPr>
                        <w:spacing w:after="0" w:line="240" w:lineRule="auto"/>
                        <w:contextualSpacing w:val="0"/>
                        <w:rPr>
                          <w:rFonts w:ascii="Arial" w:hAnsi="Arial" w:cs="Arial"/>
                          <w:sz w:val="26"/>
                          <w:szCs w:val="26"/>
                        </w:rPr>
                      </w:pPr>
                      <w:r w:rsidRPr="00003BA7">
                        <w:rPr>
                          <w:rFonts w:ascii="Arial" w:hAnsi="Arial" w:cs="Arial"/>
                          <w:sz w:val="26"/>
                          <w:szCs w:val="26"/>
                        </w:rPr>
                        <w:t xml:space="preserve">Consider discussing concerns with parent / carers and seek consent where appropriate. </w:t>
                      </w:r>
                    </w:p>
                    <w:p w:rsidRPr="00003BA7" w:rsidR="001F6911" w:rsidP="004E1BC0" w:rsidRDefault="001F6911" w14:paraId="7B4D403A" wp14:textId="77777777">
                      <w:pPr>
                        <w:pStyle w:val="ListParagraph"/>
                        <w:widowControl w:val="0"/>
                        <w:numPr>
                          <w:ilvl w:val="0"/>
                          <w:numId w:val="35"/>
                        </w:numPr>
                        <w:spacing w:after="0" w:line="240" w:lineRule="auto"/>
                        <w:contextualSpacing w:val="0"/>
                        <w:rPr>
                          <w:rFonts w:ascii="Arial" w:hAnsi="Arial" w:cs="Arial"/>
                          <w:sz w:val="26"/>
                          <w:szCs w:val="26"/>
                        </w:rPr>
                      </w:pPr>
                      <w:r w:rsidRPr="00003BA7">
                        <w:rPr>
                          <w:rFonts w:ascii="Arial" w:hAnsi="Arial" w:cs="Arial"/>
                          <w:sz w:val="26"/>
                          <w:szCs w:val="26"/>
                        </w:rPr>
                        <w:t>Consider completing Early Help Assessment (EHA).</w:t>
                      </w:r>
                    </w:p>
                    <w:p w:rsidRPr="00003BA7" w:rsidR="001F6911" w:rsidP="00BD1739" w:rsidRDefault="001F6911" w14:paraId="2790C8A6" wp14:textId="77777777">
                      <w:pPr>
                        <w:widowControl w:val="0"/>
                        <w:jc w:val="center"/>
                        <w:rPr>
                          <w:rFonts w:ascii="Arial" w:hAnsi="Arial" w:cs="Arial"/>
                          <w:sz w:val="26"/>
                          <w:szCs w:val="26"/>
                        </w:rPr>
                      </w:pPr>
                      <w:r w:rsidRPr="00003BA7">
                        <w:rPr>
                          <w:rFonts w:ascii="Arial" w:hAnsi="Arial" w:cs="Arial"/>
                          <w:sz w:val="26"/>
                          <w:szCs w:val="26"/>
                        </w:rPr>
                        <w:t> </w:t>
                      </w:r>
                    </w:p>
                    <w:p w:rsidRPr="00003BA7" w:rsidR="001F6911" w:rsidP="00BD1739" w:rsidRDefault="001F6911" w14:paraId="6ECDD213"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71CA3204"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6D71D07C"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64AD8D14"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16DD9892" wp14:textId="77777777">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mc:Fallback>
        </mc:AlternateContent>
      </w:r>
      <w:r>
        <w:rPr>
          <w:noProof/>
        </w:rPr>
        <mc:AlternateContent>
          <mc:Choice Requires="wps">
            <w:drawing>
              <wp:anchor distT="0" distB="0" distL="114299" distR="114299" simplePos="0" relativeHeight="251662848" behindDoc="0" locked="0" layoutInCell="1" allowOverlap="1" wp14:anchorId="6541C427" wp14:editId="07777777">
                <wp:simplePos x="0" y="0"/>
                <wp:positionH relativeFrom="column">
                  <wp:posOffset>3342004</wp:posOffset>
                </wp:positionH>
                <wp:positionV relativeFrom="paragraph">
                  <wp:posOffset>1273175</wp:posOffset>
                </wp:positionV>
                <wp:extent cx="0" cy="288290"/>
                <wp:effectExtent l="95250" t="0" r="38100" b="3556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6271386">
              <v:shape id="Straight Arrow Connector 4" style="position:absolute;margin-left:263.15pt;margin-top:100.25pt;width:0;height:22.7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alt="&quot;&quot;" o:spid="_x0000_s1026" strokecolor="#4f81bd"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CgcrTV3gAAAAsBAAAPAAAAZHJzL2Rvd25yZXYueG1sTI9NS8NAEIbvgv9hGcGb3diaaGM2RYQS&#10;BKFY2/s2O82GZGdDdtvGf++IBz3OOw/vR7GaXC/OOIbWk4L7WQICqfampUbB7nN99wQiRE1G955Q&#10;wRcGWJXXV4XOjb/QB563sRFsQiHXCmyMQy5lqC06HWZ+QOLf0Y9ORz7HRppRX9jc9XKeJJl0uiVO&#10;sHrAV4t1tz05BYvHt/f1/ri0ptpMWdVUIeu6Wqnbm+nlGUTEKf7B8FOfq0PJnQ7+RCaIXkE6zxaM&#10;KuCYFAQTv8qBlYd0CbIs5P8N5TcAAAD//wMAUEsBAi0AFAAGAAgAAAAhALaDOJL+AAAA4QEAABMA&#10;AAAAAAAAAAAAAAAAAAAAAFtDb250ZW50X1R5cGVzXS54bWxQSwECLQAUAAYACAAAACEAOP0h/9YA&#10;AACUAQAACwAAAAAAAAAAAAAAAAAvAQAAX3JlbHMvLnJlbHNQSwECLQAUAAYACAAAACEA6gIkGtUB&#10;AACGAwAADgAAAAAAAAAAAAAAAAAuAgAAZHJzL2Uyb0RvYy54bWxQSwECLQAUAAYACAAAACEAoHK0&#10;1d4AAAALAQAADwAAAAAAAAAAAAAAAAAvBAAAZHJzL2Rvd25yZXYueG1sUEsFBgAAAAAEAAQA8wAA&#10;ADoFAAAAAA==&#10;" w14:anchorId="1C9E3A45">
                <v:stroke endarrow="block"/>
                <v:shadow color="#868686"/>
              </v:shape>
            </w:pict>
          </mc:Fallback>
        </mc:AlternateContent>
      </w:r>
      <w:r>
        <w:rPr>
          <w:noProof/>
        </w:rPr>
        <mc:AlternateContent>
          <mc:Choice Requires="wps">
            <w:drawing>
              <wp:anchor distT="0" distB="0" distL="114300" distR="114300" simplePos="0" relativeHeight="251655680" behindDoc="0" locked="0" layoutInCell="1" allowOverlap="1" wp14:anchorId="5516759C" wp14:editId="07777777">
                <wp:simplePos x="0" y="0"/>
                <wp:positionH relativeFrom="column">
                  <wp:posOffset>302260</wp:posOffset>
                </wp:positionH>
                <wp:positionV relativeFrom="paragraph">
                  <wp:posOffset>5621020</wp:posOffset>
                </wp:positionV>
                <wp:extent cx="1609090" cy="1203960"/>
                <wp:effectExtent l="0" t="0" r="0" b="0"/>
                <wp:wrapNone/>
                <wp:docPr id="12" name="Rectangle 12" descr="Diagram outlining the actions to be undertaken when responding to concerns about a child.  This is to be tailored to and displayed in your sett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090" cy="1203960"/>
                        </a:xfrm>
                        <a:prstGeom prst="rect">
                          <a:avLst/>
                        </a:prstGeom>
                        <a:gradFill rotWithShape="0">
                          <a:gsLst>
                            <a:gs pos="0">
                              <a:srgbClr val="00B050">
                                <a:alpha val="80000"/>
                              </a:srgbClr>
                            </a:gs>
                            <a:gs pos="100000">
                              <a:srgbClr val="FFFF00"/>
                            </a:gs>
                          </a:gsLst>
                          <a:lin ang="0" scaled="1"/>
                        </a:gra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DB0F31D" w14:textId="77777777" w:rsidR="001F6911" w:rsidRPr="00003BA7" w:rsidRDefault="001F6911" w:rsidP="00BD1739">
                            <w:pPr>
                              <w:widowControl w:val="0"/>
                              <w:spacing w:after="20"/>
                              <w:jc w:val="center"/>
                              <w:rPr>
                                <w:rFonts w:ascii="Arial" w:hAnsi="Arial" w:cs="Arial"/>
                                <w:b/>
                                <w:bCs/>
                              </w:rPr>
                            </w:pPr>
                            <w:r w:rsidRPr="00003BA7">
                              <w:rPr>
                                <w:rFonts w:ascii="Arial" w:hAnsi="Arial" w:cs="Arial"/>
                                <w:b/>
                                <w:bCs/>
                              </w:rPr>
                              <w:t xml:space="preserve">Universal / </w:t>
                            </w:r>
                          </w:p>
                          <w:p w14:paraId="138C327B" w14:textId="77777777" w:rsidR="001F6911" w:rsidRPr="00003BA7" w:rsidRDefault="001F6911" w:rsidP="00BD1739">
                            <w:pPr>
                              <w:widowControl w:val="0"/>
                              <w:spacing w:after="20"/>
                              <w:jc w:val="center"/>
                              <w:rPr>
                                <w:rFonts w:ascii="Arial" w:hAnsi="Arial" w:cs="Arial"/>
                                <w:b/>
                                <w:bCs/>
                              </w:rPr>
                            </w:pPr>
                            <w:r w:rsidRPr="00003BA7">
                              <w:rPr>
                                <w:rFonts w:ascii="Arial" w:hAnsi="Arial" w:cs="Arial"/>
                                <w:b/>
                                <w:bCs/>
                              </w:rPr>
                              <w:t>Universal+</w:t>
                            </w:r>
                          </w:p>
                          <w:p w14:paraId="0B10323D" w14:textId="77777777" w:rsidR="001F6911" w:rsidRPr="00003BA7" w:rsidRDefault="001F6911" w:rsidP="00BD1739">
                            <w:pPr>
                              <w:widowControl w:val="0"/>
                              <w:jc w:val="center"/>
                              <w:rPr>
                                <w:rFonts w:ascii="Arial" w:hAnsi="Arial" w:cs="Arial"/>
                              </w:rPr>
                            </w:pPr>
                            <w:r w:rsidRPr="00003BA7">
                              <w:rPr>
                                <w:rFonts w:ascii="Arial" w:hAnsi="Arial" w:cs="Arial"/>
                              </w:rPr>
                              <w:t>Continue with early help process using the EHA as appropriate</w:t>
                            </w:r>
                          </w:p>
                          <w:p w14:paraId="4A586566" w14:textId="77777777" w:rsidR="001F6911" w:rsidRPr="00003BA7" w:rsidRDefault="001F6911" w:rsidP="00BD1739">
                            <w:pPr>
                              <w:widowControl w:val="0"/>
                              <w:rPr>
                                <w:rFonts w:ascii="Arial" w:hAnsi="Arial" w:cs="Arial"/>
                              </w:rPr>
                            </w:pPr>
                            <w:r w:rsidRPr="00003BA7">
                              <w:rPr>
                                <w:rFonts w:ascii="Arial" w:hAnsi="Arial" w:cs="Arial"/>
                              </w:rPr>
                              <w:t> </w:t>
                            </w:r>
                          </w:p>
                          <w:p w14:paraId="1721E545" w14:textId="77777777" w:rsidR="001F6911" w:rsidRPr="00003BA7" w:rsidRDefault="001F6911" w:rsidP="00BD1739">
                            <w:pPr>
                              <w:widowControl w:val="0"/>
                              <w:jc w:val="center"/>
                              <w:rPr>
                                <w:rFonts w:ascii="Arial" w:hAnsi="Arial" w:cs="Arial"/>
                              </w:rPr>
                            </w:pPr>
                            <w:r w:rsidRPr="00003BA7">
                              <w:rPr>
                                <w:rFonts w:ascii="Arial" w:hAnsi="Arial" w:cs="Arial"/>
                              </w:rPr>
                              <w:t> </w:t>
                            </w:r>
                          </w:p>
                          <w:p w14:paraId="3DD1135A" w14:textId="77777777" w:rsidR="001F6911" w:rsidRPr="00003BA7" w:rsidRDefault="001F6911" w:rsidP="00BD1739">
                            <w:pPr>
                              <w:widowControl w:val="0"/>
                              <w:jc w:val="center"/>
                              <w:rPr>
                                <w:rFonts w:ascii="Arial" w:hAnsi="Arial" w:cs="Arial"/>
                              </w:rPr>
                            </w:pPr>
                            <w:r w:rsidRPr="00003BA7">
                              <w:rPr>
                                <w:rFonts w:ascii="Arial" w:hAnsi="Arial" w:cs="Arial"/>
                              </w:rPr>
                              <w:t> </w:t>
                            </w:r>
                          </w:p>
                          <w:p w14:paraId="0236E82D" w14:textId="77777777" w:rsidR="001F6911" w:rsidRPr="00003BA7" w:rsidRDefault="001F6911" w:rsidP="00BD1739">
                            <w:pPr>
                              <w:widowControl w:val="0"/>
                              <w:jc w:val="center"/>
                              <w:rPr>
                                <w:rFonts w:ascii="Arial" w:hAnsi="Arial" w:cs="Arial"/>
                              </w:rPr>
                            </w:pPr>
                            <w:r w:rsidRPr="00003BA7">
                              <w:rPr>
                                <w:rFonts w:ascii="Arial" w:hAnsi="Arial" w:cs="Arial"/>
                              </w:rPr>
                              <w:t> </w:t>
                            </w:r>
                          </w:p>
                          <w:p w14:paraId="7ADA28FF" w14:textId="77777777" w:rsidR="001F6911" w:rsidRPr="00003BA7" w:rsidRDefault="001F6911" w:rsidP="00BD1739">
                            <w:pPr>
                              <w:widowControl w:val="0"/>
                              <w:jc w:val="center"/>
                              <w:rPr>
                                <w:rFonts w:ascii="Arial" w:hAnsi="Arial" w:cs="Arial"/>
                              </w:rPr>
                            </w:pPr>
                            <w:r w:rsidRPr="00003BA7">
                              <w:rPr>
                                <w:rFonts w:ascii="Arial" w:hAnsi="Arial" w:cs="Arial"/>
                              </w:rPr>
                              <w:t> </w:t>
                            </w:r>
                          </w:p>
                          <w:p w14:paraId="12673AC1" w14:textId="77777777" w:rsidR="001F6911" w:rsidRPr="00003BA7" w:rsidRDefault="001F6911" w:rsidP="00BD1739">
                            <w:pPr>
                              <w:widowControl w:val="0"/>
                              <w:jc w:val="center"/>
                              <w:rPr>
                                <w:rFonts w:ascii="Arial" w:hAnsi="Arial" w:cs="Arial"/>
                              </w:rPr>
                            </w:pPr>
                            <w:r w:rsidRPr="00003BA7">
                              <w:rPr>
                                <w:rFonts w:ascii="Arial" w:hAnsi="Arial" w:cs="Arial"/>
                              </w:rPr>
                              <w:t> </w:t>
                            </w:r>
                          </w:p>
                          <w:p w14:paraId="2C6BD880" w14:textId="77777777" w:rsidR="001F6911" w:rsidRPr="00003BA7" w:rsidRDefault="001F6911" w:rsidP="00BD1739">
                            <w:pPr>
                              <w:widowControl w:val="0"/>
                              <w:jc w:val="center"/>
                              <w:rPr>
                                <w:rFonts w:ascii="Arial" w:hAnsi="Arial" w:cs="Arial"/>
                              </w:rPr>
                            </w:pPr>
                            <w:r w:rsidRPr="00003BA7">
                              <w:rPr>
                                <w:rFonts w:ascii="Arial" w:hAnsi="Arial" w:cs="Arial"/>
                              </w:rPr>
                              <w:t> </w:t>
                            </w:r>
                          </w:p>
                          <w:p w14:paraId="1013382D" w14:textId="77777777" w:rsidR="001F6911" w:rsidRPr="00003BA7" w:rsidRDefault="001F6911"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1AF6079">
              <v:rect id="Rectangle 12" style="position:absolute;margin-left:23.8pt;margin-top:442.6pt;width:126.7pt;height:9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Diagram outlining the actions to be undertaken when responding to concerns about a child.  This is to be tailored to and displayed in your setting." o:spid="_x0000_s1031" fillcolor="#00b050" insetpen="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HJiQIAACsFAAAOAAAAZHJzL2Uyb0RvYy54bWysVNtu2zAMfR+wfxD0vthOkaw16hRduwwD&#10;ugvQDntmZNkWJkuaqMTJvn6UnLjZ5WlYAhgiJZE8hzy6vtn3mu2kR2VNxYtZzpk0wtbKtBX/8rR+&#10;dckZBjA1aGtkxQ8S+c3q5YvrwZVybjura+kZBTFYDq7iXQiuzDIUnewBZ9ZJQ5uN9T0EMn2b1R4G&#10;it7rbJ7ny2ywvnbeColI3vtxk69S/KaRInxqGpSB6YpTbSF9ffpu4jdbXUPZenCdEscy4B+q6EEZ&#10;SjqFuocAbOvVH6F6JbxF24SZsH1mm0YJmTAQmiL/Dc1jB04mLEQOuokm/H9hxcfdo/vsY+noHqz4&#10;hszYuw5MK2+9t0MnoaZ0RSQqGxyW04VoIF1lm+GDram1sA02cbBvfB8DEjq2T1QfJqrlPjBBzmKZ&#10;X9GfM0F7xTy/uFqmZmRQnq47j+GdtD2Li4p76mUKD7sHDLEcKE9HjszXa6U18zZ8VaFL5MW8aRPp&#10;zrhgzhKg0Y2+3dxpz3YQxyN/ky9GP2jXwei9zOmX0BND4/GUusXzcEU89ZeYa/pN1+MVKro91aKV&#10;YUR0LIahAC3rE9FpjhKamEQbNlT8ajFfcAa6JZ0dhw2tVtMpPOAEhQRS2+GJyOZMAwbaiPimGvW2&#10;p54dYY8aIBcp5cxFlY4hU9G/pOpVINFq1Vc80XOUUZyVt6ZOkgqg9LimONpEGDLJ8di70/REoWIZ&#10;9ps9UwR/EYuJno2tDzRb1MtED70wtOis/8HZQGqtOH7fgpcE772hdl4sF6+XJO9zw58bm3MDjKBQ&#10;FSd2xuVdGJ+ErfOq7ShTkabG2Fua6UalaXuuigiJBily7Of4ekTJn9vp1PMbt/oJAAD//wMAUEsD&#10;BBQABgAIAAAAIQAgWS313wAAAAsBAAAPAAAAZHJzL2Rvd25yZXYueG1sTI9BTsMwEEX3lbiDNUhs&#10;ELUb2jQKcSpUxAJWEHoAJzaJVXscxW4bbs+wosvRPP3/frWbvWNnM0UbUMJqKYAZ7IK22Es4fL0+&#10;FMBiUqiVC2gk/JgIu/pmUalShwt+mnOTekYhGEslYUhpLDmP3WC8isswGqTfd5i8SnROPdeTulC4&#10;dzwTIudeWaSGQY1mP5ju2Jy8hOZo2zfbvePh5X5j8w+3VzprpLy7nZ+fgCUzp38Y/vRJHWpyasMJ&#10;dWROwnqbEymhKDYZMAIexYrGtUSK7boAXlf8ekP9CwAA//8DAFBLAQItABQABgAIAAAAIQC2gziS&#10;/gAAAOEBAAATAAAAAAAAAAAAAAAAAAAAAABbQ29udGVudF9UeXBlc10ueG1sUEsBAi0AFAAGAAgA&#10;AAAhADj9If/WAAAAlAEAAAsAAAAAAAAAAAAAAAAALwEAAF9yZWxzLy5yZWxzUEsBAi0AFAAGAAgA&#10;AAAhAGaVkcmJAgAAKwUAAA4AAAAAAAAAAAAAAAAALgIAAGRycy9lMm9Eb2MueG1sUEsBAi0AFAAG&#10;AAgAAAAhACBZLfXfAAAACwEAAA8AAAAAAAAAAAAAAAAA4wQAAGRycy9kb3ducmV2LnhtbFBLBQYA&#10;AAAABAAEAPMAAADvBQAAAAA=&#10;">
                <v:fill type="gradient" opacity="52428f" color2="yellow" angle="90" focus="100%"/>
                <v:shadow color="#eeece1"/>
                <v:textbox inset="2.88pt,2.88pt,2.88pt,2.88pt">
                  <w:txbxContent>
                    <w:p w:rsidRPr="00003BA7" w:rsidR="001F6911" w:rsidP="00BD1739" w:rsidRDefault="001F6911" w14:paraId="7237E4B0" wp14:textId="77777777">
                      <w:pPr>
                        <w:widowControl w:val="0"/>
                        <w:spacing w:after="20"/>
                        <w:jc w:val="center"/>
                        <w:rPr>
                          <w:rFonts w:ascii="Arial" w:hAnsi="Arial" w:cs="Arial"/>
                          <w:b/>
                          <w:bCs/>
                        </w:rPr>
                      </w:pPr>
                      <w:r w:rsidRPr="00003BA7">
                        <w:rPr>
                          <w:rFonts w:ascii="Arial" w:hAnsi="Arial" w:cs="Arial"/>
                          <w:b/>
                          <w:bCs/>
                        </w:rPr>
                        <w:t xml:space="preserve">Universal / </w:t>
                      </w:r>
                    </w:p>
                    <w:p w:rsidRPr="00003BA7" w:rsidR="001F6911" w:rsidP="00BD1739" w:rsidRDefault="001F6911" w14:paraId="6CCA5CEB" wp14:textId="77777777">
                      <w:pPr>
                        <w:widowControl w:val="0"/>
                        <w:spacing w:after="20"/>
                        <w:jc w:val="center"/>
                        <w:rPr>
                          <w:rFonts w:ascii="Arial" w:hAnsi="Arial" w:cs="Arial"/>
                          <w:b/>
                          <w:bCs/>
                        </w:rPr>
                      </w:pPr>
                      <w:r w:rsidRPr="00003BA7">
                        <w:rPr>
                          <w:rFonts w:ascii="Arial" w:hAnsi="Arial" w:cs="Arial"/>
                          <w:b/>
                          <w:bCs/>
                        </w:rPr>
                        <w:t>Universal+</w:t>
                      </w:r>
                    </w:p>
                    <w:p w:rsidRPr="00003BA7" w:rsidR="001F6911" w:rsidP="00BD1739" w:rsidRDefault="001F6911" w14:paraId="0E4BA0D9" wp14:textId="77777777">
                      <w:pPr>
                        <w:widowControl w:val="0"/>
                        <w:jc w:val="center"/>
                        <w:rPr>
                          <w:rFonts w:ascii="Arial" w:hAnsi="Arial" w:cs="Arial"/>
                        </w:rPr>
                      </w:pPr>
                      <w:r w:rsidRPr="00003BA7">
                        <w:rPr>
                          <w:rFonts w:ascii="Arial" w:hAnsi="Arial" w:cs="Arial"/>
                        </w:rPr>
                        <w:t>Continue with early help process using the EHA as appropriate</w:t>
                      </w:r>
                    </w:p>
                    <w:p w:rsidRPr="00003BA7" w:rsidR="001F6911" w:rsidP="00BD1739" w:rsidRDefault="001F6911" w14:paraId="5561E1DE" wp14:textId="77777777">
                      <w:pPr>
                        <w:widowControl w:val="0"/>
                        <w:rPr>
                          <w:rFonts w:ascii="Arial" w:hAnsi="Arial" w:cs="Arial"/>
                        </w:rPr>
                      </w:pPr>
                      <w:r w:rsidRPr="00003BA7">
                        <w:rPr>
                          <w:rFonts w:ascii="Arial" w:hAnsi="Arial" w:cs="Arial"/>
                        </w:rPr>
                        <w:t> </w:t>
                      </w:r>
                    </w:p>
                    <w:p w:rsidRPr="00003BA7" w:rsidR="001F6911" w:rsidP="00BD1739" w:rsidRDefault="001F6911" w14:paraId="48D3F40D"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222CCC41"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7BFC34AB"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2CA4ECA7"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157D6B25"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79E427E6"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68D207EA" wp14:textId="77777777">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mc:Fallback>
        </mc:AlternateContent>
      </w:r>
      <w:r>
        <w:rPr>
          <w:noProof/>
        </w:rPr>
        <mc:AlternateContent>
          <mc:Choice Requires="wps">
            <w:drawing>
              <wp:anchor distT="0" distB="0" distL="114300" distR="114300" simplePos="0" relativeHeight="251656704" behindDoc="0" locked="0" layoutInCell="1" allowOverlap="1" wp14:anchorId="5ED7FB59" wp14:editId="07777777">
                <wp:simplePos x="0" y="0"/>
                <wp:positionH relativeFrom="column">
                  <wp:posOffset>4774565</wp:posOffset>
                </wp:positionH>
                <wp:positionV relativeFrom="paragraph">
                  <wp:posOffset>5621020</wp:posOffset>
                </wp:positionV>
                <wp:extent cx="1607820" cy="1234440"/>
                <wp:effectExtent l="0" t="0" r="0" b="3810"/>
                <wp:wrapNone/>
                <wp:docPr id="11" name="Rectangle 11" descr="Diagram outlining the actions to be undertaken when responding to concerns about a child.  This is to be tailored to and displayed in your sett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1234440"/>
                        </a:xfrm>
                        <a:prstGeom prst="rect">
                          <a:avLst/>
                        </a:prstGeom>
                        <a:gradFill rotWithShape="1">
                          <a:gsLst>
                            <a:gs pos="0">
                              <a:srgbClr val="FE8256"/>
                            </a:gs>
                            <a:gs pos="100000">
                              <a:srgbClr val="FF0000"/>
                            </a:gs>
                          </a:gsLst>
                          <a:lin ang="0" scaled="1"/>
                        </a:gra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5ABBCF6" w14:textId="77777777" w:rsidR="001F6911" w:rsidRPr="00003BA7" w:rsidRDefault="001F6911" w:rsidP="00BD1739">
                            <w:pPr>
                              <w:widowControl w:val="0"/>
                              <w:spacing w:after="20"/>
                              <w:jc w:val="center"/>
                              <w:rPr>
                                <w:rFonts w:ascii="Arial" w:hAnsi="Arial" w:cs="Arial"/>
                                <w:b/>
                                <w:bCs/>
                              </w:rPr>
                            </w:pPr>
                            <w:r w:rsidRPr="00003BA7">
                              <w:rPr>
                                <w:rFonts w:ascii="Arial" w:hAnsi="Arial" w:cs="Arial"/>
                                <w:b/>
                                <w:bCs/>
                              </w:rPr>
                              <w:t>Complex &amp;</w:t>
                            </w:r>
                          </w:p>
                          <w:p w14:paraId="70597333" w14:textId="77777777" w:rsidR="001F6911" w:rsidRPr="00003BA7" w:rsidRDefault="001F6911" w:rsidP="00BD1739">
                            <w:pPr>
                              <w:widowControl w:val="0"/>
                              <w:spacing w:after="20"/>
                              <w:jc w:val="center"/>
                              <w:rPr>
                                <w:rFonts w:ascii="Arial" w:hAnsi="Arial" w:cs="Arial"/>
                                <w:b/>
                                <w:bCs/>
                              </w:rPr>
                            </w:pPr>
                            <w:r w:rsidRPr="00003BA7">
                              <w:rPr>
                                <w:rFonts w:ascii="Arial" w:hAnsi="Arial" w:cs="Arial"/>
                                <w:b/>
                                <w:bCs/>
                              </w:rPr>
                              <w:t xml:space="preserve"> Significant</w:t>
                            </w:r>
                          </w:p>
                          <w:p w14:paraId="38070DDA" w14:textId="77777777" w:rsidR="001F6911" w:rsidRPr="00003BA7" w:rsidRDefault="001F6911" w:rsidP="00BD1739">
                            <w:pPr>
                              <w:widowControl w:val="0"/>
                              <w:jc w:val="center"/>
                              <w:rPr>
                                <w:rFonts w:ascii="Arial" w:hAnsi="Arial" w:cs="Arial"/>
                              </w:rPr>
                            </w:pPr>
                            <w:r w:rsidRPr="00003BA7">
                              <w:rPr>
                                <w:rFonts w:ascii="Arial" w:hAnsi="Arial" w:cs="Arial"/>
                              </w:rPr>
                              <w:t>Request for Support submitted to CASS for a multi-agency strategy discussion</w:t>
                            </w:r>
                          </w:p>
                          <w:p w14:paraId="566C1BCE" w14:textId="77777777" w:rsidR="001F6911" w:rsidRPr="00003BA7" w:rsidRDefault="001F6911" w:rsidP="00BD1739">
                            <w:pPr>
                              <w:widowControl w:val="0"/>
                              <w:rPr>
                                <w:rFonts w:ascii="Arial" w:hAnsi="Arial" w:cs="Arial"/>
                              </w:rPr>
                            </w:pPr>
                            <w:r w:rsidRPr="00003BA7">
                              <w:rPr>
                                <w:rFonts w:ascii="Arial" w:hAnsi="Arial" w:cs="Arial"/>
                              </w:rPr>
                              <w:t> </w:t>
                            </w:r>
                          </w:p>
                          <w:p w14:paraId="1DB36F4A" w14:textId="77777777" w:rsidR="001F6911" w:rsidRPr="00003BA7" w:rsidRDefault="001F6911" w:rsidP="00BD1739">
                            <w:pPr>
                              <w:widowControl w:val="0"/>
                              <w:jc w:val="center"/>
                              <w:rPr>
                                <w:rFonts w:ascii="Arial" w:hAnsi="Arial" w:cs="Arial"/>
                              </w:rPr>
                            </w:pPr>
                            <w:r w:rsidRPr="00003BA7">
                              <w:rPr>
                                <w:rFonts w:ascii="Arial" w:hAnsi="Arial" w:cs="Arial"/>
                              </w:rPr>
                              <w:t> </w:t>
                            </w:r>
                          </w:p>
                          <w:p w14:paraId="28D17827" w14:textId="77777777" w:rsidR="001F6911" w:rsidRPr="00003BA7" w:rsidRDefault="001F6911" w:rsidP="00BD1739">
                            <w:pPr>
                              <w:widowControl w:val="0"/>
                              <w:jc w:val="center"/>
                              <w:rPr>
                                <w:rFonts w:ascii="Arial" w:hAnsi="Arial" w:cs="Arial"/>
                              </w:rPr>
                            </w:pPr>
                            <w:r w:rsidRPr="00003BA7">
                              <w:rPr>
                                <w:rFonts w:ascii="Arial" w:hAnsi="Arial" w:cs="Arial"/>
                              </w:rPr>
                              <w:t> </w:t>
                            </w:r>
                          </w:p>
                          <w:p w14:paraId="5D86C630" w14:textId="77777777" w:rsidR="001F6911" w:rsidRPr="00003BA7" w:rsidRDefault="001F6911" w:rsidP="00BD1739">
                            <w:pPr>
                              <w:widowControl w:val="0"/>
                              <w:jc w:val="center"/>
                              <w:rPr>
                                <w:rFonts w:ascii="Arial" w:hAnsi="Arial" w:cs="Arial"/>
                              </w:rPr>
                            </w:pPr>
                            <w:r w:rsidRPr="00003BA7">
                              <w:rPr>
                                <w:rFonts w:ascii="Arial" w:hAnsi="Arial" w:cs="Arial"/>
                              </w:rPr>
                              <w:t> </w:t>
                            </w:r>
                          </w:p>
                          <w:p w14:paraId="5380F020" w14:textId="77777777" w:rsidR="001F6911" w:rsidRPr="00003BA7" w:rsidRDefault="001F6911" w:rsidP="00BD1739">
                            <w:pPr>
                              <w:widowControl w:val="0"/>
                              <w:jc w:val="center"/>
                              <w:rPr>
                                <w:rFonts w:ascii="Arial" w:hAnsi="Arial" w:cs="Arial"/>
                              </w:rPr>
                            </w:pPr>
                            <w:r w:rsidRPr="00003BA7">
                              <w:rPr>
                                <w:rFonts w:ascii="Arial" w:hAnsi="Arial" w:cs="Arial"/>
                              </w:rPr>
                              <w:t> </w:t>
                            </w:r>
                          </w:p>
                          <w:p w14:paraId="3F8C8A50" w14:textId="77777777" w:rsidR="001F6911" w:rsidRPr="00003BA7" w:rsidRDefault="001F6911" w:rsidP="00BD1739">
                            <w:pPr>
                              <w:widowControl w:val="0"/>
                              <w:jc w:val="center"/>
                              <w:rPr>
                                <w:rFonts w:ascii="Arial" w:hAnsi="Arial" w:cs="Arial"/>
                              </w:rPr>
                            </w:pPr>
                            <w:r w:rsidRPr="00003BA7">
                              <w:rPr>
                                <w:rFonts w:ascii="Arial" w:hAnsi="Arial" w:cs="Arial"/>
                              </w:rPr>
                              <w:t> </w:t>
                            </w:r>
                          </w:p>
                          <w:p w14:paraId="3CEEED34" w14:textId="77777777" w:rsidR="001F6911" w:rsidRPr="00003BA7" w:rsidRDefault="001F6911" w:rsidP="00BD1739">
                            <w:pPr>
                              <w:widowControl w:val="0"/>
                              <w:jc w:val="center"/>
                              <w:rPr>
                                <w:rFonts w:ascii="Arial" w:hAnsi="Arial" w:cs="Arial"/>
                              </w:rPr>
                            </w:pPr>
                            <w:r w:rsidRPr="00003BA7">
                              <w:rPr>
                                <w:rFonts w:ascii="Arial" w:hAnsi="Arial" w:cs="Arial"/>
                              </w:rPr>
                              <w:t> </w:t>
                            </w:r>
                          </w:p>
                          <w:p w14:paraId="196F23BF" w14:textId="77777777" w:rsidR="001F6911" w:rsidRPr="00003BA7" w:rsidRDefault="001F6911"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B37BD6E">
              <v:rect id="Rectangle 11" style="position:absolute;margin-left:375.95pt;margin-top:442.6pt;width:126.6pt;height:9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Diagram outlining the actions to be undertaken when responding to concerns about a child.  This is to be tailored to and displayed in your setting." o:spid="_x0000_s1032" fillcolor="#fe8256" insetpen="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M0PfgIAAAoFAAAOAAAAZHJzL2Uyb0RvYy54bWysVEtv2zAMvg/YfxB0X+2kSZoZcYoibYYB&#10;3QNoh50VWbaFyZImKnGyXz+KTtLscRrmg0FSIvnxI6nF7b4zbKcCaGdLPrrKOVNWukrbpuRfntdv&#10;5pxBFLYSxllV8oMCfrt8/WrR+0KNXetMpQLDIBaK3pe8jdEXWQayVZ2AK+eVxcPahU5EVEOTVUH0&#10;GL0z2TjPZ1nvQuWDkwoArffDIV9S/LpWMn6qa1CRmZIjtkj/QP9N+mfLhSiaIHyr5RGG+AcUndAW&#10;k55D3Yso2DboP0J1WgYHro5X0nWZq2stFdWA1Yzy36p5aoVXVAuSA/5ME/y/sPLj7sl/Dgk6+Ecn&#10;vwGzbtUK26i7EFzfKlFhulEiKus9FGeHpAC6sk3/wVXYWrGNjjjY16FLAbE6tieqD2eq1T4yicbR&#10;LL+Zj7EjEs9G4+vJZELNyERxcvcB4jvlOpaEkgfsJYUXu0eICY4oTleOzFdrbQwLLn7VsSXyEnI6&#10;BPQZBOYdFpSTGUKzWZnAdgLHY/0wH09nVCj2ES5vj/L0/cVlTfYBTHJBTM0pldGWIY9EAEhhVHXi&#10;kcaEwKYkxrK+5G+n4ylnwjS4RsdZAmf0+RYc4IwU579y/TNyyZkREPEAs9BHGM22w5YMVR1HHE24&#10;CBcmRDqEJNC/pOp0xJ00uiv5fAhKW5JG4cFWJEehzSBjHGNTGYq27dia03CkPYQi7jd7prF8YjdZ&#10;Nq464Ohgq4gefEBQaF34wVmPy1hy+L4VQWF57y1263o2vZnh9l4q4VLZXCrCSgxVcmRnEFdx2Pit&#10;D7ppMdMwFNbd4cjWmobpBdVx0HHhhn4Oj0Pa6Eudbr08YcufAAAA//8DAFBLAwQUAAYACAAAACEA&#10;cBtzL+EAAAANAQAADwAAAGRycy9kb3ducmV2LnhtbEyPy07DMBBF90j8gzVI7KidqmkexKmqSl0h&#10;gUj5ADcekgh7HMVuG/h6nBXsZjRHd86tdrM17IqTHxxJSFYCGFLr9ECdhI/T8SkH5oMirYwjlPCN&#10;Hnb1/V2lSu1u9I7XJnQshpAvlYQ+hLHk3Lc9WuVXbkSKt083WRXiOnVcT+oWw63hayG23KqB4ode&#10;jXjosf1qLlbCdPrJ3Fv2OptNvtnTsWhU8XKQ8vFh3j8DCziHPxgW/agOdXQ6uwtpz4yELE2KiErI&#10;83QNbCGESBNg52XKii3wuuL/W9S/AAAA//8DAFBLAQItABQABgAIAAAAIQC2gziS/gAAAOEBAAAT&#10;AAAAAAAAAAAAAAAAAAAAAABbQ29udGVudF9UeXBlc10ueG1sUEsBAi0AFAAGAAgAAAAhADj9If/W&#10;AAAAlAEAAAsAAAAAAAAAAAAAAAAALwEAAF9yZWxzLy5yZWxzUEsBAi0AFAAGAAgAAAAhALVYzQ9+&#10;AgAACgUAAA4AAAAAAAAAAAAAAAAALgIAAGRycy9lMm9Eb2MueG1sUEsBAi0AFAAGAAgAAAAhAHAb&#10;cy/hAAAADQEAAA8AAAAAAAAAAAAAAAAA2AQAAGRycy9kb3ducmV2LnhtbFBLBQYAAAAABAAEAPMA&#10;AADmBQAAAAA=&#10;">
                <v:fill type="gradient" color2="red" angle="90" focus="100%" rotate="t"/>
                <v:shadow color="#eeece1"/>
                <v:textbox inset="2.88pt,2.88pt,2.88pt,2.88pt">
                  <w:txbxContent>
                    <w:p w:rsidRPr="00003BA7" w:rsidR="001F6911" w:rsidP="00BD1739" w:rsidRDefault="001F6911" w14:paraId="2C53CDBE" wp14:textId="77777777">
                      <w:pPr>
                        <w:widowControl w:val="0"/>
                        <w:spacing w:after="20"/>
                        <w:jc w:val="center"/>
                        <w:rPr>
                          <w:rFonts w:ascii="Arial" w:hAnsi="Arial" w:cs="Arial"/>
                          <w:b/>
                          <w:bCs/>
                        </w:rPr>
                      </w:pPr>
                      <w:r w:rsidRPr="00003BA7">
                        <w:rPr>
                          <w:rFonts w:ascii="Arial" w:hAnsi="Arial" w:cs="Arial"/>
                          <w:b/>
                          <w:bCs/>
                        </w:rPr>
                        <w:t>Complex &amp;</w:t>
                      </w:r>
                    </w:p>
                    <w:p w:rsidRPr="00003BA7" w:rsidR="001F6911" w:rsidP="00BD1739" w:rsidRDefault="001F6911" w14:paraId="21808F46" wp14:textId="77777777">
                      <w:pPr>
                        <w:widowControl w:val="0"/>
                        <w:spacing w:after="20"/>
                        <w:jc w:val="center"/>
                        <w:rPr>
                          <w:rFonts w:ascii="Arial" w:hAnsi="Arial" w:cs="Arial"/>
                          <w:b/>
                          <w:bCs/>
                        </w:rPr>
                      </w:pPr>
                      <w:r w:rsidRPr="00003BA7">
                        <w:rPr>
                          <w:rFonts w:ascii="Arial" w:hAnsi="Arial" w:cs="Arial"/>
                          <w:b/>
                          <w:bCs/>
                        </w:rPr>
                        <w:t xml:space="preserve"> Significant</w:t>
                      </w:r>
                    </w:p>
                    <w:p w:rsidRPr="00003BA7" w:rsidR="001F6911" w:rsidP="00BD1739" w:rsidRDefault="001F6911" w14:paraId="17151B2A" wp14:textId="77777777">
                      <w:pPr>
                        <w:widowControl w:val="0"/>
                        <w:jc w:val="center"/>
                        <w:rPr>
                          <w:rFonts w:ascii="Arial" w:hAnsi="Arial" w:cs="Arial"/>
                        </w:rPr>
                      </w:pPr>
                      <w:r w:rsidRPr="00003BA7">
                        <w:rPr>
                          <w:rFonts w:ascii="Arial" w:hAnsi="Arial" w:cs="Arial"/>
                        </w:rPr>
                        <w:t>Request for Support submitted to CASS for a multi-agency strategy discussion</w:t>
                      </w:r>
                    </w:p>
                    <w:p w:rsidRPr="00003BA7" w:rsidR="001F6911" w:rsidP="00BD1739" w:rsidRDefault="001F6911" w14:paraId="42F19EF9" wp14:textId="77777777">
                      <w:pPr>
                        <w:widowControl w:val="0"/>
                        <w:rPr>
                          <w:rFonts w:ascii="Arial" w:hAnsi="Arial" w:cs="Arial"/>
                        </w:rPr>
                      </w:pPr>
                      <w:r w:rsidRPr="00003BA7">
                        <w:rPr>
                          <w:rFonts w:ascii="Arial" w:hAnsi="Arial" w:cs="Arial"/>
                        </w:rPr>
                        <w:t> </w:t>
                      </w:r>
                    </w:p>
                    <w:p w:rsidRPr="00003BA7" w:rsidR="001F6911" w:rsidP="00BD1739" w:rsidRDefault="001F6911" w14:paraId="4D855984"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6CE2FCB8"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6A84B78A"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3E40803B"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3ADD6AFE"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3BAC30D4" wp14:textId="77777777">
                      <w:pPr>
                        <w:widowControl w:val="0"/>
                        <w:jc w:val="center"/>
                        <w:rPr>
                          <w:rFonts w:ascii="Arial" w:hAnsi="Arial" w:cs="Arial"/>
                        </w:rPr>
                      </w:pPr>
                      <w:r w:rsidRPr="00003BA7">
                        <w:rPr>
                          <w:rFonts w:ascii="Arial" w:hAnsi="Arial" w:cs="Arial"/>
                        </w:rPr>
                        <w:t> </w:t>
                      </w:r>
                    </w:p>
                    <w:p w:rsidRPr="00003BA7" w:rsidR="001F6911" w:rsidP="00BD1739" w:rsidRDefault="001F6911" w14:paraId="57EF46F0" wp14:textId="77777777">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mc:Fallback>
        </mc:AlternateContent>
      </w:r>
      <w:r>
        <w:rPr>
          <w:noProof/>
        </w:rPr>
        <mc:AlternateContent>
          <mc:Choice Requires="wps">
            <w:drawing>
              <wp:anchor distT="4294967295" distB="4294967295" distL="114300" distR="114300" simplePos="0" relativeHeight="251660800" behindDoc="0" locked="0" layoutInCell="1" allowOverlap="1" wp14:anchorId="308EBCD6" wp14:editId="07777777">
                <wp:simplePos x="0" y="0"/>
                <wp:positionH relativeFrom="column">
                  <wp:posOffset>2077720</wp:posOffset>
                </wp:positionH>
                <wp:positionV relativeFrom="paragraph">
                  <wp:posOffset>6078854</wp:posOffset>
                </wp:positionV>
                <wp:extent cx="0" cy="360045"/>
                <wp:effectExtent l="29527" t="103823" r="0" b="67627"/>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0" cy="3600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dec="http://schemas.microsoft.com/office/drawing/2017/decorative"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7E6952E">
              <v:shape id="Straight Arrow Connector 8" style="position:absolute;margin-left:163.6pt;margin-top:478.65pt;width:0;height:28.35pt;rotation:-90;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strokecolor="#4f81bd"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lb4gEAAJ4DAAAOAAAAZHJzL2Uyb0RvYy54bWysU8Fu2zAMvQ/YPwi6L3a6pCuMOAWWLNuh&#10;2wK0+wBFkm1hsihQSuz8/SjFS7f2NswHgZTIx8dHenU/9padNAYDrubzWcmZdhKUcW3Nfzzt3t1x&#10;FqJwSlhwuuZnHfj9+u2b1eArfQMdWKWREYgL1eBr3sXoq6IIstO9CDPw2tFjA9iLSC62hUIxEHpv&#10;i5uyvC0GQOURpA6BbreXR77O+E2jZfzeNEFHZmtO3GI+MZ+HdBbrlahaFL4zcqIh/oFFL4yjoleo&#10;rYiCHdG8guqNRAjQxJmEvoCmMVLnHqibefmim8dOeJ17IXGCv8oU/h+s/HbauD0m6nJ0j/4B5M/A&#10;HGw64VqdCTydPQ1unqQqBh+qa0pygt8jOwxfQVGMOEbIKowN9gyB1F4uyvRx1ljjvySYVIr6ZmMe&#10;wvk6BD1GJi+Xkm7f35blYpmLiirhpTyPIX7W0LNk1DxEFKbt4gaco0kDXtDF6SHExPY5ISU72Blr&#10;88CtYwOVmH9YlplPAGtUek1xAdvDxiI7CdqZxe5u/nE70fgrDOHoVEbrtFCfJjsKY8lmMYsW0ZCM&#10;VvNUrteKM6vpN0nWhZ91qaLOizqR/q1qWuFQHUCd95iCk0dLkNuaFjZt2Z9+jnr+rda/AAAA//8D&#10;AFBLAwQUAAYACAAAACEAKPWlPt4AAAALAQAADwAAAGRycy9kb3ducmV2LnhtbEyPzU7DMBCE70i8&#10;g7VI3KhDUUqaxqkQP+LCpQWpVzdeYot4HcVuEnh6FgkJtKedHc18W21n34kRh+gCKbheZCCQmmAc&#10;tQreXp+uChAxaTK6C4QKPjHCtj4/q3RpwkQ7HPepFRxCsdQKbEp9KWVsLHodF6FH4tt7GLxOvA6t&#10;NIOeONx3cpllK+m1I26wusd7i83H/uQVHFycVtbJx2f7hQ8v/dyPPEpdXsx3GxAJ5/Rnhh98Roea&#10;mY7hRCaKTsFyXTB6UrAu8lsQ7LjJ8xzE8VeRdSX//1B/AwAA//8DAFBLAQItABQABgAIAAAAIQC2&#10;gziS/gAAAOEBAAATAAAAAAAAAAAAAAAAAAAAAABbQ29udGVudF9UeXBlc10ueG1sUEsBAi0AFAAG&#10;AAgAAAAhADj9If/WAAAAlAEAAAsAAAAAAAAAAAAAAAAALwEAAF9yZWxzLy5yZWxzUEsBAi0AFAAG&#10;AAgAAAAhAMzF+VviAQAAngMAAA4AAAAAAAAAAAAAAAAALgIAAGRycy9lMm9Eb2MueG1sUEsBAi0A&#10;FAAGAAgAAAAhACj1pT7eAAAACwEAAA8AAAAAAAAAAAAAAAAAPAQAAGRycy9kb3ducmV2LnhtbFBL&#10;BQYAAAAABAAEAPMAAABHBQAAAAA=&#10;" w14:anchorId="03D57BEA">
                <v:stroke endarrow="block"/>
                <v:shadow color="#868686"/>
              </v:shape>
            </w:pict>
          </mc:Fallback>
        </mc:AlternateContent>
      </w:r>
      <w:r w:rsidR="00C258B0" w:rsidRPr="0053766E">
        <w:rPr>
          <w:rFonts w:eastAsia="Calibri"/>
          <w:color w:val="000000"/>
          <w:u w:val="single"/>
        </w:rPr>
        <w:br w:type="page"/>
      </w:r>
      <w:r w:rsidR="002C0CF7" w:rsidRPr="0053766E">
        <w:rPr>
          <w:rFonts w:eastAsia="Calibri"/>
          <w:color w:val="000000"/>
        </w:rPr>
        <w:t>20</w:t>
      </w:r>
      <w:r w:rsidR="00C258B0" w:rsidRPr="0053766E">
        <w:rPr>
          <w:rFonts w:eastAsia="Calibri"/>
          <w:color w:val="000000"/>
        </w:rPr>
        <w:t>.0</w:t>
      </w:r>
      <w:r w:rsidR="00C258B0" w:rsidRPr="0053766E">
        <w:rPr>
          <w:rFonts w:eastAsia="Calibri"/>
          <w:color w:val="000000"/>
        </w:rPr>
        <w:tab/>
      </w:r>
      <w:r w:rsidR="002C0FA4" w:rsidRPr="0053766E">
        <w:rPr>
          <w:rFonts w:eastAsia="Calibri"/>
          <w:color w:val="000000"/>
        </w:rPr>
        <w:t xml:space="preserve">Involving </w:t>
      </w:r>
      <w:r w:rsidR="00CA517D" w:rsidRPr="0053766E">
        <w:rPr>
          <w:rFonts w:eastAsia="Calibri"/>
          <w:color w:val="000000"/>
        </w:rPr>
        <w:t>parents</w:t>
      </w:r>
      <w:r w:rsidR="002C0FA4" w:rsidRPr="0053766E">
        <w:rPr>
          <w:rFonts w:eastAsia="Calibri"/>
          <w:color w:val="000000"/>
        </w:rPr>
        <w:t>/</w:t>
      </w:r>
      <w:r w:rsidR="00CA517D" w:rsidRPr="0053766E">
        <w:rPr>
          <w:rFonts w:eastAsia="Calibri"/>
          <w:color w:val="000000"/>
        </w:rPr>
        <w:t>carers</w:t>
      </w:r>
    </w:p>
    <w:p w14:paraId="4EE333D4"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35DFE12F" w14:textId="77777777" w:rsidR="00C258B0" w:rsidRPr="0053766E" w:rsidRDefault="002C0CF7" w:rsidP="00C258B0">
      <w:pPr>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20</w:t>
      </w:r>
      <w:r w:rsidR="00C258B0" w:rsidRPr="0053766E">
        <w:rPr>
          <w:rFonts w:ascii="Arial" w:eastAsia="Times New Roman" w:hAnsi="Arial" w:cs="Arial"/>
          <w:color w:val="000000"/>
          <w:lang w:eastAsia="en-GB"/>
        </w:rPr>
        <w:t>.1</w:t>
      </w:r>
      <w:r w:rsidR="00C258B0" w:rsidRPr="0053766E">
        <w:rPr>
          <w:rFonts w:ascii="Arial" w:eastAsia="Times New Roman" w:hAnsi="Arial" w:cs="Arial"/>
          <w:color w:val="000000"/>
          <w:lang w:eastAsia="en-GB"/>
        </w:rPr>
        <w:tab/>
        <w:t xml:space="preserve">In general, we will discuss any </w:t>
      </w:r>
      <w:r w:rsidR="00CA517D" w:rsidRPr="0053766E">
        <w:rPr>
          <w:rFonts w:ascii="Arial" w:eastAsia="Times New Roman" w:hAnsi="Arial" w:cs="Arial"/>
          <w:color w:val="000000"/>
          <w:lang w:eastAsia="en-GB"/>
        </w:rPr>
        <w:t xml:space="preserve">safeguarding </w:t>
      </w:r>
      <w:r w:rsidR="00C258B0" w:rsidRPr="0053766E">
        <w:rPr>
          <w:rFonts w:ascii="Arial" w:eastAsia="Times New Roman" w:hAnsi="Arial" w:cs="Arial"/>
          <w:color w:val="000000"/>
          <w:lang w:eastAsia="en-GB"/>
        </w:rPr>
        <w:t xml:space="preserve">or </w:t>
      </w:r>
      <w:r w:rsidR="00CA517D" w:rsidRPr="0053766E">
        <w:rPr>
          <w:rFonts w:ascii="Arial" w:eastAsia="Times New Roman" w:hAnsi="Arial" w:cs="Arial"/>
          <w:color w:val="000000"/>
          <w:lang w:eastAsia="en-GB"/>
        </w:rPr>
        <w:t xml:space="preserve">child protection </w:t>
      </w:r>
      <w:r w:rsidR="00C258B0" w:rsidRPr="0053766E">
        <w:rPr>
          <w:rFonts w:ascii="Arial" w:eastAsia="Times New Roman" w:hAnsi="Arial" w:cs="Arial"/>
          <w:color w:val="000000"/>
          <w:lang w:eastAsia="en-GB"/>
        </w:rPr>
        <w:t xml:space="preserve">concerns with parents/carers before approaching other schools or </w:t>
      </w:r>
      <w:r w:rsidR="00914ABC" w:rsidRPr="0053766E">
        <w:rPr>
          <w:rFonts w:ascii="Arial" w:eastAsia="Times New Roman" w:hAnsi="Arial" w:cs="Arial"/>
          <w:color w:val="000000"/>
          <w:lang w:eastAsia="en-GB"/>
        </w:rPr>
        <w:t>agencies and</w:t>
      </w:r>
      <w:r w:rsidR="00C258B0" w:rsidRPr="0053766E">
        <w:rPr>
          <w:rFonts w:ascii="Arial" w:eastAsia="Times New Roman" w:hAnsi="Arial" w:cs="Arial"/>
          <w:color w:val="000000"/>
          <w:lang w:eastAsia="en-GB"/>
        </w:rPr>
        <w:t xml:space="preserve"> will seek their consent to making a referral to another agency. Appropriate staff will approach parents/carers after consultation with the DSL. </w:t>
      </w:r>
    </w:p>
    <w:p w14:paraId="0D6BC734" w14:textId="77777777" w:rsidR="00C258B0" w:rsidRPr="0053766E" w:rsidRDefault="00C258B0" w:rsidP="00C258B0">
      <w:pPr>
        <w:spacing w:after="0" w:line="240" w:lineRule="auto"/>
        <w:ind w:left="720" w:hanging="720"/>
        <w:jc w:val="both"/>
        <w:rPr>
          <w:rFonts w:ascii="Arial" w:eastAsia="Times New Roman" w:hAnsi="Arial" w:cs="Arial"/>
          <w:color w:val="000000"/>
          <w:lang w:eastAsia="en-GB"/>
        </w:rPr>
      </w:pPr>
    </w:p>
    <w:p w14:paraId="6A28CF76" w14:textId="77777777" w:rsidR="00C258B0" w:rsidRPr="0053766E" w:rsidRDefault="00C258B0" w:rsidP="00BD69BF">
      <w:pPr>
        <w:spacing w:after="0" w:line="240" w:lineRule="auto"/>
        <w:ind w:left="720"/>
        <w:rPr>
          <w:rFonts w:ascii="Arial" w:eastAsia="Times New Roman" w:hAnsi="Arial" w:cs="Arial"/>
          <w:color w:val="000000"/>
          <w:lang w:eastAsia="en-GB"/>
        </w:rPr>
      </w:pPr>
      <w:r w:rsidRPr="0053766E">
        <w:rPr>
          <w:rFonts w:ascii="Arial" w:eastAsia="Times New Roman" w:hAnsi="Arial" w:cs="Arial"/>
          <w:color w:val="000000"/>
          <w:lang w:eastAsia="en-GB"/>
        </w:rPr>
        <w:t>However</w:t>
      </w:r>
      <w:r w:rsidR="00BD69BF" w:rsidRPr="0053766E">
        <w:rPr>
          <w:rFonts w:ascii="Arial" w:eastAsia="Times New Roman" w:hAnsi="Arial" w:cs="Arial"/>
          <w:color w:val="000000"/>
          <w:lang w:eastAsia="en-GB"/>
        </w:rPr>
        <w:t>,</w:t>
      </w:r>
      <w:r w:rsidRPr="0053766E">
        <w:rPr>
          <w:rFonts w:ascii="Arial" w:eastAsia="Times New Roman" w:hAnsi="Arial" w:cs="Arial"/>
          <w:color w:val="000000"/>
          <w:lang w:eastAsia="en-GB"/>
        </w:rPr>
        <w:t xml:space="preserve"> there may be occasions when the school will contact another school or agenc</w:t>
      </w:r>
      <w:r w:rsidR="00BD69BF" w:rsidRPr="0053766E">
        <w:rPr>
          <w:rFonts w:ascii="Arial" w:eastAsia="Times New Roman" w:hAnsi="Arial" w:cs="Arial"/>
          <w:color w:val="000000"/>
          <w:lang w:eastAsia="en-GB"/>
        </w:rPr>
        <w:t xml:space="preserve">y </w:t>
      </w:r>
      <w:r w:rsidRPr="0053766E">
        <w:rPr>
          <w:rFonts w:ascii="Arial" w:eastAsia="Times New Roman" w:hAnsi="Arial" w:cs="Arial"/>
          <w:bCs/>
          <w:color w:val="000000"/>
          <w:u w:val="single"/>
          <w:lang w:eastAsia="en-GB"/>
        </w:rPr>
        <w:t>before</w:t>
      </w:r>
      <w:r w:rsidR="00BD69BF" w:rsidRPr="0053766E">
        <w:rPr>
          <w:rFonts w:ascii="Arial" w:eastAsia="Times New Roman" w:hAnsi="Arial" w:cs="Arial"/>
          <w:color w:val="000000"/>
          <w:lang w:eastAsia="en-GB"/>
        </w:rPr>
        <w:t xml:space="preserve"> </w:t>
      </w:r>
      <w:r w:rsidRPr="0053766E">
        <w:rPr>
          <w:rFonts w:ascii="Arial" w:eastAsia="Times New Roman" w:hAnsi="Arial" w:cs="Arial"/>
          <w:color w:val="000000"/>
          <w:lang w:eastAsia="en-GB"/>
        </w:rPr>
        <w:t>informing parents/carers because it considers that contacting them may</w:t>
      </w:r>
      <w:r w:rsidR="00BD69BF" w:rsidRPr="0053766E">
        <w:rPr>
          <w:rFonts w:ascii="Arial" w:eastAsia="Times New Roman" w:hAnsi="Arial" w:cs="Arial"/>
          <w:color w:val="000000"/>
          <w:lang w:eastAsia="en-GB"/>
        </w:rPr>
        <w:t xml:space="preserve"> </w:t>
      </w:r>
      <w:r w:rsidRPr="0053766E">
        <w:rPr>
          <w:rFonts w:ascii="Arial" w:eastAsia="Times New Roman" w:hAnsi="Arial" w:cs="Arial"/>
          <w:color w:val="000000"/>
          <w:lang w:eastAsia="en-GB"/>
        </w:rPr>
        <w:t>increase the risk of significant harm to the child.</w:t>
      </w:r>
    </w:p>
    <w:p w14:paraId="34A104AC" w14:textId="77777777" w:rsidR="00C258B0" w:rsidRPr="0053766E" w:rsidRDefault="00C258B0" w:rsidP="00C258B0">
      <w:pPr>
        <w:spacing w:after="0" w:line="240" w:lineRule="auto"/>
        <w:ind w:left="720" w:hanging="720"/>
        <w:jc w:val="both"/>
        <w:rPr>
          <w:rFonts w:ascii="Arial" w:eastAsia="Times New Roman" w:hAnsi="Arial" w:cs="Arial"/>
          <w:color w:val="000000"/>
          <w:lang w:eastAsia="en-GB"/>
        </w:rPr>
      </w:pPr>
    </w:p>
    <w:p w14:paraId="7C5C410A" w14:textId="502614D9" w:rsidR="00C258B0" w:rsidRPr="0053766E" w:rsidRDefault="002C0CF7" w:rsidP="00C258B0">
      <w:pPr>
        <w:spacing w:after="0" w:line="240" w:lineRule="auto"/>
        <w:ind w:left="720" w:hanging="720"/>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20</w:t>
      </w:r>
      <w:r w:rsidR="00C258B0" w:rsidRPr="47A756E5">
        <w:rPr>
          <w:rFonts w:ascii="Arial" w:eastAsia="Times New Roman" w:hAnsi="Arial" w:cs="Arial"/>
          <w:color w:val="000000" w:themeColor="text1"/>
          <w:lang w:eastAsia="en-GB"/>
        </w:rPr>
        <w:t>.2</w:t>
      </w:r>
      <w:r>
        <w:tab/>
      </w:r>
      <w:r w:rsidR="00C258B0" w:rsidRPr="47A756E5">
        <w:rPr>
          <w:rFonts w:ascii="Arial" w:eastAsia="Times New Roman" w:hAnsi="Arial" w:cs="Arial"/>
          <w:color w:val="000000" w:themeColor="text1"/>
          <w:lang w:eastAsia="en-GB"/>
        </w:rPr>
        <w:t xml:space="preserve">Parents/carers will be informed about our Safeguarding &amp; Child Protection Policy through </w:t>
      </w:r>
      <w:r w:rsidR="7D1A4644" w:rsidRPr="47A756E5">
        <w:rPr>
          <w:rFonts w:ascii="Arial" w:eastAsia="Times New Roman" w:hAnsi="Arial" w:cs="Arial"/>
          <w:color w:val="000000" w:themeColor="text1"/>
          <w:lang w:eastAsia="en-GB"/>
        </w:rPr>
        <w:t xml:space="preserve">our school </w:t>
      </w:r>
      <w:r w:rsidR="00C258B0" w:rsidRPr="47A756E5">
        <w:rPr>
          <w:rFonts w:ascii="Arial" w:eastAsia="Times New Roman" w:hAnsi="Arial" w:cs="Arial"/>
          <w:color w:val="000000" w:themeColor="text1"/>
          <w:lang w:eastAsia="en-GB"/>
        </w:rPr>
        <w:t>website</w:t>
      </w:r>
      <w:r w:rsidR="3221BAA1" w:rsidRPr="47A756E5">
        <w:rPr>
          <w:rFonts w:ascii="Arial" w:eastAsia="Times New Roman" w:hAnsi="Arial" w:cs="Arial"/>
          <w:color w:val="000000" w:themeColor="text1"/>
          <w:lang w:eastAsia="en-GB"/>
        </w:rPr>
        <w:t xml:space="preserve"> and </w:t>
      </w:r>
      <w:r w:rsidR="00C258B0" w:rsidRPr="47A756E5">
        <w:rPr>
          <w:rFonts w:ascii="Arial" w:eastAsia="Times New Roman" w:hAnsi="Arial" w:cs="Arial"/>
          <w:color w:val="000000" w:themeColor="text1"/>
          <w:lang w:eastAsia="en-GB"/>
        </w:rPr>
        <w:t>newsletter</w:t>
      </w:r>
      <w:r w:rsidR="00011A23" w:rsidRPr="47A756E5">
        <w:rPr>
          <w:rFonts w:ascii="Arial" w:eastAsia="Times New Roman" w:hAnsi="Arial" w:cs="Arial"/>
          <w:color w:val="000000" w:themeColor="text1"/>
          <w:lang w:eastAsia="en-GB"/>
        </w:rPr>
        <w:t>.</w:t>
      </w:r>
    </w:p>
    <w:p w14:paraId="114B4F84"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4DB05AF0" w14:textId="77777777" w:rsidR="00C258B0" w:rsidRPr="0053766E" w:rsidRDefault="00C258B0" w:rsidP="002C0FA4">
      <w:pPr>
        <w:pStyle w:val="Heading2"/>
        <w:rPr>
          <w:color w:val="000000"/>
        </w:rPr>
      </w:pPr>
      <w:r w:rsidRPr="0053766E">
        <w:rPr>
          <w:color w:val="000000"/>
        </w:rPr>
        <w:t>2</w:t>
      </w:r>
      <w:r w:rsidR="002C0CF7" w:rsidRPr="0053766E">
        <w:rPr>
          <w:color w:val="000000"/>
        </w:rPr>
        <w:t>1</w:t>
      </w:r>
      <w:r w:rsidRPr="0053766E">
        <w:rPr>
          <w:color w:val="000000"/>
        </w:rPr>
        <w:t>.0</w:t>
      </w:r>
      <w:r w:rsidRPr="0053766E">
        <w:rPr>
          <w:color w:val="000000"/>
        </w:rPr>
        <w:tab/>
      </w:r>
      <w:r w:rsidR="002C0FA4" w:rsidRPr="0053766E">
        <w:rPr>
          <w:color w:val="000000"/>
        </w:rPr>
        <w:t>Multi-</w:t>
      </w:r>
      <w:r w:rsidR="00A82C20" w:rsidRPr="0053766E">
        <w:rPr>
          <w:color w:val="000000"/>
        </w:rPr>
        <w:t>agency work</w:t>
      </w:r>
    </w:p>
    <w:p w14:paraId="1AABDC09"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4964CAAE"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C0CF7" w:rsidRPr="0053766E">
        <w:rPr>
          <w:rFonts w:ascii="Arial" w:eastAsia="Times New Roman" w:hAnsi="Arial" w:cs="Arial"/>
          <w:color w:val="000000"/>
          <w:lang w:eastAsia="en-GB"/>
        </w:rPr>
        <w:t>1.1</w:t>
      </w:r>
      <w:r w:rsidRPr="0053766E">
        <w:rPr>
          <w:rFonts w:ascii="Arial" w:eastAsia="Times New Roman" w:hAnsi="Arial" w:cs="Arial"/>
          <w:color w:val="000000"/>
          <w:lang w:eastAsia="en-GB"/>
        </w:rPr>
        <w:tab/>
        <w:t xml:space="preserve">We work in partnership with other agencies in line with </w:t>
      </w:r>
      <w:hyperlink r:id="rId52" w:history="1">
        <w:r w:rsidR="00BD69BF" w:rsidRPr="0053766E">
          <w:rPr>
            <w:rFonts w:ascii="Arial" w:hAnsi="Arial" w:cs="Arial"/>
            <w:b/>
            <w:bCs/>
            <w:color w:val="000000"/>
            <w:u w:val="single"/>
          </w:rPr>
          <w:t>Right Help Right Time</w:t>
        </w:r>
      </w:hyperlink>
      <w:r w:rsidR="00BD69BF" w:rsidRPr="0053766E">
        <w:rPr>
          <w:rFonts w:ascii="Arial" w:hAnsi="Arial" w:cs="Arial"/>
          <w:color w:val="000000"/>
        </w:rPr>
        <w:t xml:space="preserve"> </w:t>
      </w:r>
      <w:r w:rsidRPr="0053766E">
        <w:rPr>
          <w:rFonts w:ascii="Arial" w:eastAsia="Times New Roman" w:hAnsi="Arial" w:cs="Arial"/>
          <w:color w:val="000000"/>
          <w:lang w:eastAsia="en-GB"/>
        </w:rPr>
        <w:t xml:space="preserve">to promote the best interests of our </w:t>
      </w:r>
      <w:r w:rsidRPr="0053766E">
        <w:rPr>
          <w:rFonts w:ascii="Arial" w:eastAsia="Times New Roman" w:hAnsi="Arial" w:cs="Arial"/>
          <w:b/>
          <w:bCs/>
          <w:color w:val="000000"/>
          <w:lang w:eastAsia="en-GB"/>
        </w:rPr>
        <w:t>children</w:t>
      </w:r>
      <w:r w:rsidRPr="0053766E">
        <w:rPr>
          <w:rFonts w:ascii="Arial" w:eastAsia="Times New Roman" w:hAnsi="Arial" w:cs="Arial"/>
          <w:color w:val="000000"/>
          <w:lang w:eastAsia="en-GB"/>
        </w:rPr>
        <w:t xml:space="preserve"> and keep them as a top priority in all decisions and actions that affect them.  Our school will, where necessary, liaise with these agencies to implement or contribute to an Early Help Assessment and Our Family Plan and make requests for support from Birmingham Children’s Trust.  These requests will be made by the DSL to the Children’s Advice and Support Service (CASS) - 0121 303 1888</w:t>
      </w:r>
      <w:r w:rsidR="002662CB" w:rsidRPr="0053766E">
        <w:rPr>
          <w:rFonts w:ascii="Arial" w:eastAsia="Times New Roman" w:hAnsi="Arial" w:cs="Arial"/>
          <w:color w:val="000000"/>
          <w:lang w:eastAsia="en-GB"/>
        </w:rPr>
        <w:t xml:space="preserve"> or </w:t>
      </w:r>
      <w:r w:rsidR="00897320" w:rsidRPr="00EB5BF3">
        <w:rPr>
          <w:rFonts w:ascii="Arial" w:hAnsi="Arial" w:cs="Arial"/>
        </w:rPr>
        <w:t>Early Help Locality Teams</w:t>
      </w:r>
      <w:r w:rsidR="00F452A6" w:rsidRPr="00EB5BF3">
        <w:rPr>
          <w:rFonts w:ascii="Arial" w:hAnsi="Arial" w:cs="Arial"/>
        </w:rPr>
        <w:t xml:space="preserve"> to complete </w:t>
      </w:r>
      <w:r w:rsidR="000266AA" w:rsidRPr="00EB5BF3">
        <w:rPr>
          <w:rFonts w:ascii="Arial" w:hAnsi="Arial" w:cs="Arial"/>
        </w:rPr>
        <w:t>a</w:t>
      </w:r>
      <w:r w:rsidR="00897320" w:rsidRPr="00EB5BF3">
        <w:rPr>
          <w:rFonts w:ascii="Arial" w:hAnsi="Arial" w:cs="Arial"/>
        </w:rPr>
        <w:t xml:space="preserve"> </w:t>
      </w:r>
      <w:hyperlink r:id="rId53" w:history="1">
        <w:r w:rsidR="000266AA" w:rsidRPr="00EB5BF3">
          <w:rPr>
            <w:rStyle w:val="Hyperlink"/>
            <w:rFonts w:ascii="Arial" w:eastAsia="Times New Roman" w:hAnsi="Arial" w:cs="Arial"/>
            <w:b/>
            <w:bCs/>
            <w:color w:val="auto"/>
            <w:lang w:eastAsia="en-GB"/>
          </w:rPr>
          <w:t>Family Connect Form</w:t>
        </w:r>
      </w:hyperlink>
      <w:r w:rsidRPr="0053766E">
        <w:rPr>
          <w:rFonts w:ascii="Arial" w:eastAsia="Times New Roman" w:hAnsi="Arial" w:cs="Arial"/>
          <w:color w:val="000000"/>
          <w:lang w:eastAsia="en-GB"/>
        </w:rPr>
        <w:t xml:space="preserve"> Where the </w:t>
      </w:r>
      <w:r w:rsidRPr="0053766E">
        <w:rPr>
          <w:rFonts w:ascii="Arial" w:eastAsia="Times New Roman" w:hAnsi="Arial" w:cs="Arial"/>
          <w:b/>
          <w:bCs/>
          <w:color w:val="000000"/>
          <w:lang w:eastAsia="en-GB"/>
        </w:rPr>
        <w:t xml:space="preserve">child </w:t>
      </w:r>
      <w:r w:rsidRPr="0053766E">
        <w:rPr>
          <w:rFonts w:ascii="Arial" w:eastAsia="Times New Roman" w:hAnsi="Arial" w:cs="Arial"/>
          <w:color w:val="000000"/>
          <w:lang w:eastAsia="en-GB"/>
        </w:rPr>
        <w:t>already</w:t>
      </w:r>
      <w:r w:rsidRPr="0053766E">
        <w:rPr>
          <w:rFonts w:ascii="Arial" w:eastAsia="Times New Roman" w:hAnsi="Arial" w:cs="Arial"/>
          <w:b/>
          <w:bCs/>
          <w:color w:val="000000"/>
          <w:lang w:eastAsia="en-GB"/>
        </w:rPr>
        <w:t xml:space="preserve"> </w:t>
      </w:r>
      <w:r w:rsidRPr="0053766E">
        <w:rPr>
          <w:rFonts w:ascii="Arial" w:eastAsia="Times New Roman" w:hAnsi="Arial" w:cs="Arial"/>
          <w:color w:val="000000"/>
          <w:lang w:eastAsia="en-GB"/>
        </w:rPr>
        <w:t xml:space="preserve">has a safeguarding </w:t>
      </w:r>
      <w:r w:rsidR="00CA517D" w:rsidRPr="0053766E">
        <w:rPr>
          <w:rFonts w:ascii="Arial" w:eastAsia="Times New Roman" w:hAnsi="Arial" w:cs="Arial"/>
          <w:color w:val="000000"/>
          <w:lang w:eastAsia="en-GB"/>
        </w:rPr>
        <w:t xml:space="preserve">social worker </w:t>
      </w:r>
      <w:r w:rsidRPr="0053766E">
        <w:rPr>
          <w:rFonts w:ascii="Arial" w:eastAsia="Times New Roman" w:hAnsi="Arial" w:cs="Arial"/>
          <w:color w:val="000000"/>
          <w:lang w:eastAsia="en-GB"/>
        </w:rPr>
        <w:t xml:space="preserve">or </w:t>
      </w:r>
      <w:r w:rsidR="00CA517D" w:rsidRPr="0053766E">
        <w:rPr>
          <w:rFonts w:ascii="Arial" w:eastAsia="Times New Roman" w:hAnsi="Arial" w:cs="Arial"/>
          <w:color w:val="000000"/>
          <w:lang w:eastAsia="en-GB"/>
        </w:rPr>
        <w:t>family support worker</w:t>
      </w:r>
      <w:r w:rsidRPr="0053766E">
        <w:rPr>
          <w:rFonts w:ascii="Arial" w:eastAsia="Times New Roman" w:hAnsi="Arial" w:cs="Arial"/>
          <w:color w:val="000000"/>
          <w:lang w:eastAsia="en-GB"/>
        </w:rPr>
        <w:t xml:space="preserve">, concerns around escalation of risks must be reported immediately to the </w:t>
      </w:r>
      <w:r w:rsidR="00CA517D" w:rsidRPr="0053766E">
        <w:rPr>
          <w:rFonts w:ascii="Arial" w:eastAsia="Times New Roman" w:hAnsi="Arial" w:cs="Arial"/>
          <w:color w:val="000000"/>
          <w:lang w:eastAsia="en-GB"/>
        </w:rPr>
        <w:t>social</w:t>
      </w:r>
      <w:r w:rsidRPr="0053766E">
        <w:rPr>
          <w:rFonts w:ascii="Arial" w:eastAsia="Times New Roman" w:hAnsi="Arial" w:cs="Arial"/>
          <w:color w:val="000000"/>
          <w:lang w:eastAsia="en-GB"/>
        </w:rPr>
        <w:t>/ family support worker, or in their absence, to their team manager.</w:t>
      </w:r>
    </w:p>
    <w:p w14:paraId="3F82752B"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p>
    <w:p w14:paraId="66023958" w14:textId="5E977F10"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2</w:t>
      </w:r>
      <w:r w:rsidR="002C0CF7" w:rsidRPr="47A756E5">
        <w:rPr>
          <w:rFonts w:ascii="Arial" w:eastAsia="Times New Roman" w:hAnsi="Arial" w:cs="Arial"/>
          <w:color w:val="000000" w:themeColor="text1"/>
          <w:lang w:eastAsia="en-GB"/>
        </w:rPr>
        <w:t>1</w:t>
      </w:r>
      <w:r w:rsidRPr="47A756E5">
        <w:rPr>
          <w:rFonts w:ascii="Arial" w:eastAsia="Times New Roman" w:hAnsi="Arial" w:cs="Arial"/>
          <w:color w:val="000000" w:themeColor="text1"/>
          <w:lang w:eastAsia="en-GB"/>
        </w:rPr>
        <w:t>.2</w:t>
      </w:r>
      <w:r>
        <w:tab/>
      </w:r>
      <w:r w:rsidRPr="47A756E5">
        <w:rPr>
          <w:rFonts w:ascii="Arial" w:eastAsia="Times New Roman" w:hAnsi="Arial" w:cs="Arial"/>
          <w:color w:val="000000" w:themeColor="text1"/>
          <w:lang w:eastAsia="en-GB"/>
        </w:rPr>
        <w:t>When invited</w:t>
      </w:r>
      <w:r w:rsidR="00B81C45" w:rsidRPr="47A756E5">
        <w:rPr>
          <w:rFonts w:ascii="Arial" w:eastAsia="Times New Roman" w:hAnsi="Arial" w:cs="Arial"/>
          <w:color w:val="000000" w:themeColor="text1"/>
          <w:lang w:eastAsia="en-GB"/>
        </w:rPr>
        <w:t>,</w:t>
      </w:r>
      <w:r w:rsidRPr="47A756E5">
        <w:rPr>
          <w:rFonts w:ascii="Arial" w:eastAsia="Times New Roman" w:hAnsi="Arial" w:cs="Arial"/>
          <w:color w:val="000000" w:themeColor="text1"/>
          <w:lang w:eastAsia="en-GB"/>
        </w:rPr>
        <w:t xml:space="preserve"> the DSL will participate in a MASH strategy meeting, usually by conference phone, adding school-held data and intelligence to the discussion so that the best interests of the </w:t>
      </w:r>
      <w:r w:rsidR="00011A23" w:rsidRPr="47A756E5">
        <w:rPr>
          <w:rFonts w:ascii="Arial" w:eastAsia="Times New Roman" w:hAnsi="Arial" w:cs="Arial"/>
          <w:color w:val="000000" w:themeColor="text1"/>
          <w:lang w:eastAsia="en-GB"/>
        </w:rPr>
        <w:t>child</w:t>
      </w:r>
      <w:r w:rsidR="00011A23" w:rsidRPr="47A756E5">
        <w:rPr>
          <w:rFonts w:ascii="Arial" w:eastAsia="Times New Roman" w:hAnsi="Arial" w:cs="Arial"/>
          <w:b/>
          <w:bCs/>
          <w:color w:val="000000" w:themeColor="text1"/>
          <w:lang w:eastAsia="en-GB"/>
        </w:rPr>
        <w:t xml:space="preserve"> </w:t>
      </w:r>
      <w:r w:rsidRPr="47A756E5">
        <w:rPr>
          <w:rFonts w:ascii="Arial" w:eastAsia="Times New Roman" w:hAnsi="Arial" w:cs="Arial"/>
          <w:color w:val="000000" w:themeColor="text1"/>
          <w:lang w:eastAsia="en-GB"/>
        </w:rPr>
        <w:t>are met.</w:t>
      </w:r>
    </w:p>
    <w:p w14:paraId="6CA203BD"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p>
    <w:p w14:paraId="7636A8DD"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C0CF7" w:rsidRPr="0053766E">
        <w:rPr>
          <w:rFonts w:ascii="Arial" w:eastAsia="Times New Roman" w:hAnsi="Arial" w:cs="Arial"/>
          <w:color w:val="000000"/>
          <w:lang w:eastAsia="en-GB"/>
        </w:rPr>
        <w:t>1</w:t>
      </w:r>
      <w:r w:rsidRPr="0053766E">
        <w:rPr>
          <w:rFonts w:ascii="Arial" w:eastAsia="Times New Roman" w:hAnsi="Arial" w:cs="Arial"/>
          <w:color w:val="000000"/>
          <w:lang w:eastAsia="en-GB"/>
        </w:rPr>
        <w:t>.3</w:t>
      </w:r>
      <w:r w:rsidRPr="0053766E">
        <w:rPr>
          <w:rFonts w:ascii="Arial" w:eastAsia="Times New Roman" w:hAnsi="Arial" w:cs="Arial"/>
          <w:color w:val="000000"/>
          <w:lang w:eastAsia="en-GB"/>
        </w:rPr>
        <w:tab/>
        <w:t xml:space="preserve">We will co-operate with any </w:t>
      </w:r>
      <w:r w:rsidR="00CA517D" w:rsidRPr="0053766E">
        <w:rPr>
          <w:rFonts w:ascii="Arial" w:eastAsia="Times New Roman" w:hAnsi="Arial" w:cs="Arial"/>
          <w:color w:val="000000"/>
          <w:lang w:eastAsia="en-GB"/>
        </w:rPr>
        <w:t xml:space="preserve">child protection </w:t>
      </w:r>
      <w:r w:rsidRPr="0053766E">
        <w:rPr>
          <w:rFonts w:ascii="Arial" w:eastAsia="Times New Roman" w:hAnsi="Arial" w:cs="Arial"/>
          <w:color w:val="000000"/>
          <w:lang w:eastAsia="en-GB"/>
        </w:rPr>
        <w:t xml:space="preserve">enquiries conducted by Birmingham Children’s Trust: the school will ensure representation at appropriate inter-agency meetings such as Our Family Plan, Children in Need, Initial and Review Child Protection Conferences, and Core Group meetings. </w:t>
      </w:r>
    </w:p>
    <w:p w14:paraId="1EEB5C65"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476C545C"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C0CF7" w:rsidRPr="0053766E">
        <w:rPr>
          <w:rFonts w:ascii="Arial" w:eastAsia="Times New Roman" w:hAnsi="Arial" w:cs="Arial"/>
          <w:color w:val="000000"/>
          <w:lang w:eastAsia="en-GB"/>
        </w:rPr>
        <w:t>1</w:t>
      </w:r>
      <w:r w:rsidRPr="0053766E">
        <w:rPr>
          <w:rFonts w:ascii="Arial" w:eastAsia="Times New Roman" w:hAnsi="Arial" w:cs="Arial"/>
          <w:color w:val="000000"/>
          <w:lang w:eastAsia="en-GB"/>
        </w:rPr>
        <w:t>.4</w:t>
      </w:r>
      <w:r w:rsidRPr="0053766E">
        <w:rPr>
          <w:rFonts w:ascii="Arial" w:eastAsia="Times New Roman" w:hAnsi="Arial" w:cs="Arial"/>
          <w:color w:val="000000"/>
          <w:lang w:eastAsia="en-GB"/>
        </w:rPr>
        <w:tab/>
        <w:t>We will provide reports as required for these meetings.  If the school is unable to attend, a written report will be sent and shared with Birmingham Children’s Trust at least 24 hours prior to the meeting</w:t>
      </w:r>
      <w:r w:rsidR="00BC6A19" w:rsidRPr="0053766E">
        <w:rPr>
          <w:rFonts w:ascii="Arial" w:eastAsia="Times New Roman" w:hAnsi="Arial" w:cs="Arial"/>
          <w:color w:val="000000"/>
          <w:lang w:eastAsia="en-GB"/>
        </w:rPr>
        <w:t xml:space="preserve"> and will </w:t>
      </w:r>
      <w:r w:rsidR="005C0F89" w:rsidRPr="0053766E">
        <w:rPr>
          <w:rFonts w:ascii="Arial" w:eastAsia="Times New Roman" w:hAnsi="Arial" w:cs="Arial"/>
          <w:color w:val="000000"/>
          <w:lang w:eastAsia="en-GB"/>
        </w:rPr>
        <w:t>plan</w:t>
      </w:r>
      <w:r w:rsidR="00BC6A19" w:rsidRPr="0053766E">
        <w:rPr>
          <w:rFonts w:ascii="Arial" w:eastAsia="Times New Roman" w:hAnsi="Arial" w:cs="Arial"/>
          <w:color w:val="000000"/>
          <w:lang w:eastAsia="en-GB"/>
        </w:rPr>
        <w:t xml:space="preserve"> for DSL cover </w:t>
      </w:r>
      <w:r w:rsidR="0094197E" w:rsidRPr="0053766E">
        <w:rPr>
          <w:rFonts w:ascii="Arial" w:eastAsia="Times New Roman" w:hAnsi="Arial" w:cs="Arial"/>
          <w:color w:val="000000"/>
          <w:lang w:eastAsia="en-GB"/>
        </w:rPr>
        <w:t>during school holiday periods</w:t>
      </w:r>
      <w:r w:rsidR="005C0F89" w:rsidRPr="0053766E">
        <w:rPr>
          <w:rFonts w:ascii="Arial" w:eastAsia="Times New Roman" w:hAnsi="Arial" w:cs="Arial"/>
          <w:color w:val="000000"/>
          <w:lang w:eastAsia="en-GB"/>
        </w:rPr>
        <w:t>.</w:t>
      </w:r>
    </w:p>
    <w:p w14:paraId="27EFE50A"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4D6DF3D0"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C0CF7" w:rsidRPr="0053766E">
        <w:rPr>
          <w:rFonts w:ascii="Arial" w:eastAsia="Times New Roman" w:hAnsi="Arial" w:cs="Arial"/>
          <w:color w:val="000000"/>
          <w:lang w:eastAsia="en-GB"/>
        </w:rPr>
        <w:t>1</w:t>
      </w:r>
      <w:r w:rsidRPr="0053766E">
        <w:rPr>
          <w:rFonts w:ascii="Arial" w:eastAsia="Times New Roman" w:hAnsi="Arial" w:cs="Arial"/>
          <w:color w:val="000000"/>
          <w:lang w:eastAsia="en-GB"/>
        </w:rPr>
        <w:t>.5</w:t>
      </w:r>
      <w:r w:rsidRPr="0053766E">
        <w:rPr>
          <w:rFonts w:ascii="Arial" w:eastAsia="Times New Roman" w:hAnsi="Arial" w:cs="Arial"/>
          <w:color w:val="000000"/>
          <w:lang w:eastAsia="en-GB"/>
        </w:rPr>
        <w:tab/>
        <w:t>Where a pupil/student is subject to an inter-agency Child Protection Plan or a multi-agency risk assessment conference (MARAC) meeting, the school will contribute to the preparation, implementation and review of the plan as appropriate.</w:t>
      </w:r>
    </w:p>
    <w:p w14:paraId="44D1216F" w14:textId="77777777" w:rsidR="00C258B0" w:rsidRPr="0053766E" w:rsidRDefault="00C258B0" w:rsidP="00C258B0">
      <w:pPr>
        <w:spacing w:after="0" w:line="240" w:lineRule="auto"/>
        <w:jc w:val="both"/>
        <w:rPr>
          <w:rFonts w:ascii="Arial" w:eastAsia="Times New Roman" w:hAnsi="Arial" w:cs="Arial"/>
          <w:color w:val="000000"/>
          <w:u w:val="single"/>
          <w:lang w:eastAsia="en-GB"/>
        </w:rPr>
      </w:pPr>
    </w:p>
    <w:p w14:paraId="2B940F4E" w14:textId="77777777" w:rsidR="00C258B0" w:rsidRPr="0053766E" w:rsidRDefault="00C258B0" w:rsidP="002C0FA4">
      <w:pPr>
        <w:pStyle w:val="Heading2"/>
        <w:rPr>
          <w:color w:val="000000"/>
        </w:rPr>
      </w:pPr>
      <w:r w:rsidRPr="0053766E">
        <w:rPr>
          <w:color w:val="000000"/>
        </w:rPr>
        <w:t>2</w:t>
      </w:r>
      <w:r w:rsidR="002C0CF7" w:rsidRPr="0053766E">
        <w:rPr>
          <w:color w:val="000000"/>
        </w:rPr>
        <w:t>2</w:t>
      </w:r>
      <w:r w:rsidRPr="0053766E">
        <w:rPr>
          <w:color w:val="000000"/>
        </w:rPr>
        <w:t>.0</w:t>
      </w:r>
      <w:r w:rsidRPr="0053766E">
        <w:rPr>
          <w:color w:val="000000"/>
        </w:rPr>
        <w:tab/>
      </w:r>
      <w:r w:rsidR="002C0FA4" w:rsidRPr="0053766E">
        <w:rPr>
          <w:color w:val="000000"/>
        </w:rPr>
        <w:t xml:space="preserve">Our </w:t>
      </w:r>
      <w:r w:rsidR="00CA517D" w:rsidRPr="0053766E">
        <w:rPr>
          <w:color w:val="000000"/>
        </w:rPr>
        <w:t xml:space="preserve">role </w:t>
      </w:r>
      <w:r w:rsidR="002C0FA4" w:rsidRPr="0053766E">
        <w:rPr>
          <w:color w:val="000000"/>
        </w:rPr>
        <w:t xml:space="preserve">in </w:t>
      </w:r>
      <w:r w:rsidR="00CA517D" w:rsidRPr="0053766E">
        <w:rPr>
          <w:color w:val="000000"/>
        </w:rPr>
        <w:t>supporting children</w:t>
      </w:r>
    </w:p>
    <w:p w14:paraId="3517F98F"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511D8E12"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C0CF7" w:rsidRPr="0053766E">
        <w:rPr>
          <w:rFonts w:ascii="Arial" w:eastAsia="Times New Roman" w:hAnsi="Arial" w:cs="Arial"/>
          <w:color w:val="000000"/>
          <w:lang w:eastAsia="en-GB"/>
        </w:rPr>
        <w:t>2</w:t>
      </w:r>
      <w:r w:rsidRPr="0053766E">
        <w:rPr>
          <w:rFonts w:ascii="Arial" w:eastAsia="Times New Roman" w:hAnsi="Arial" w:cs="Arial"/>
          <w:color w:val="000000"/>
          <w:lang w:eastAsia="en-GB"/>
        </w:rPr>
        <w:t>.1</w:t>
      </w:r>
      <w:r w:rsidRPr="0053766E">
        <w:rPr>
          <w:rFonts w:ascii="Arial" w:eastAsia="Times New Roman" w:hAnsi="Arial" w:cs="Arial"/>
          <w:color w:val="000000"/>
          <w:lang w:eastAsia="en-GB"/>
        </w:rPr>
        <w:tab/>
        <w:t>Our school staff will offer appropriate support to individual pupils/students who have experienced abuse, who have abused others (</w:t>
      </w:r>
      <w:r w:rsidR="00C84F91" w:rsidRPr="0053766E">
        <w:rPr>
          <w:rFonts w:ascii="Arial" w:eastAsia="Times New Roman" w:hAnsi="Arial" w:cs="Arial"/>
          <w:color w:val="000000"/>
          <w:lang w:eastAsia="en-GB"/>
        </w:rPr>
        <w:t>child on child</w:t>
      </w:r>
      <w:r w:rsidRPr="0053766E">
        <w:rPr>
          <w:rFonts w:ascii="Arial" w:eastAsia="Times New Roman" w:hAnsi="Arial" w:cs="Arial"/>
          <w:color w:val="000000"/>
          <w:lang w:eastAsia="en-GB"/>
        </w:rPr>
        <w:t xml:space="preserve"> abuse) or who act as Young Carers in their home situation.</w:t>
      </w:r>
      <w:r w:rsidR="00695003" w:rsidRPr="0053766E">
        <w:rPr>
          <w:rFonts w:ascii="Arial" w:eastAsia="Times New Roman" w:hAnsi="Arial" w:cs="Arial"/>
          <w:color w:val="000000"/>
          <w:lang w:eastAsia="en-GB"/>
        </w:rPr>
        <w:t xml:space="preserve"> </w:t>
      </w:r>
      <w:r w:rsidR="00B5694F" w:rsidRPr="0053766E">
        <w:rPr>
          <w:rFonts w:ascii="Arial" w:eastAsia="Times New Roman" w:hAnsi="Arial" w:cs="Arial"/>
          <w:color w:val="000000"/>
          <w:lang w:eastAsia="en-GB"/>
        </w:rPr>
        <w:t xml:space="preserve">Our </w:t>
      </w:r>
      <w:r w:rsidR="00695003" w:rsidRPr="0053766E">
        <w:rPr>
          <w:rFonts w:ascii="Arial" w:eastAsia="Times New Roman" w:hAnsi="Arial" w:cs="Arial"/>
          <w:color w:val="000000"/>
          <w:lang w:eastAsia="en-GB"/>
        </w:rPr>
        <w:t>school</w:t>
      </w:r>
      <w:r w:rsidR="00B81C45" w:rsidRPr="0053766E">
        <w:rPr>
          <w:rFonts w:ascii="Arial" w:eastAsia="Times New Roman" w:hAnsi="Arial" w:cs="Arial"/>
          <w:color w:val="000000"/>
          <w:lang w:eastAsia="en-GB"/>
        </w:rPr>
        <w:t>’</w:t>
      </w:r>
      <w:r w:rsidR="00695003" w:rsidRPr="0053766E">
        <w:rPr>
          <w:rFonts w:ascii="Arial" w:eastAsia="Times New Roman" w:hAnsi="Arial" w:cs="Arial"/>
          <w:color w:val="000000"/>
          <w:lang w:eastAsia="en-GB"/>
        </w:rPr>
        <w:t xml:space="preserve">s contribution to the Local Domestic Abuse Prevention Strategy 2018-2023 will be </w:t>
      </w:r>
      <w:r w:rsidR="002E3A30" w:rsidRPr="0053766E">
        <w:rPr>
          <w:rFonts w:ascii="Arial" w:eastAsia="Times New Roman" w:hAnsi="Arial" w:cs="Arial"/>
          <w:color w:val="000000"/>
          <w:lang w:eastAsia="en-GB"/>
        </w:rPr>
        <w:t xml:space="preserve">through the adoption and </w:t>
      </w:r>
      <w:r w:rsidR="00B5694F" w:rsidRPr="0053766E">
        <w:rPr>
          <w:rFonts w:ascii="Arial" w:eastAsia="Times New Roman" w:hAnsi="Arial" w:cs="Arial"/>
          <w:color w:val="000000"/>
          <w:lang w:eastAsia="en-GB"/>
        </w:rPr>
        <w:t>implementation</w:t>
      </w:r>
      <w:r w:rsidR="002E3A30" w:rsidRPr="0053766E">
        <w:rPr>
          <w:rFonts w:ascii="Arial" w:eastAsia="Times New Roman" w:hAnsi="Arial" w:cs="Arial"/>
          <w:color w:val="000000"/>
          <w:lang w:eastAsia="en-GB"/>
        </w:rPr>
        <w:t xml:space="preserve"> of Operation </w:t>
      </w:r>
      <w:r w:rsidR="00B5694F" w:rsidRPr="0053766E">
        <w:rPr>
          <w:rFonts w:ascii="Arial" w:eastAsia="Times New Roman" w:hAnsi="Arial" w:cs="Arial"/>
          <w:color w:val="000000"/>
          <w:lang w:eastAsia="en-GB"/>
        </w:rPr>
        <w:t>Encompass.</w:t>
      </w:r>
    </w:p>
    <w:p w14:paraId="34223B45"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74BD3377"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C0CF7" w:rsidRPr="0053766E">
        <w:rPr>
          <w:rFonts w:ascii="Arial" w:eastAsia="Times New Roman" w:hAnsi="Arial" w:cs="Arial"/>
          <w:color w:val="000000"/>
          <w:lang w:eastAsia="en-GB"/>
        </w:rPr>
        <w:t>2</w:t>
      </w:r>
      <w:r w:rsidRPr="0053766E">
        <w:rPr>
          <w:rFonts w:ascii="Arial" w:eastAsia="Times New Roman" w:hAnsi="Arial" w:cs="Arial"/>
          <w:color w:val="000000"/>
          <w:lang w:eastAsia="en-GB"/>
        </w:rPr>
        <w:t>.2</w:t>
      </w:r>
      <w:r w:rsidRPr="0053766E">
        <w:rPr>
          <w:rFonts w:ascii="Arial" w:eastAsia="Times New Roman" w:hAnsi="Arial" w:cs="Arial"/>
          <w:color w:val="000000"/>
          <w:lang w:eastAsia="en-GB"/>
        </w:rPr>
        <w:tab/>
        <w:t>An Our Family Plan will be devised, implemented and reviewed regularly for these children. This Plan will detail areas of support, who will be involved, and the child’s wishes and feelings.  A copy of the Plan will be kept in the child’s safeguarding record.</w:t>
      </w:r>
    </w:p>
    <w:p w14:paraId="539CD7A1"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p>
    <w:p w14:paraId="6967DAF0"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E4E2A" w:rsidRPr="0053766E">
        <w:rPr>
          <w:rFonts w:ascii="Arial" w:eastAsia="Times New Roman" w:hAnsi="Arial" w:cs="Arial"/>
          <w:color w:val="000000"/>
          <w:lang w:eastAsia="en-GB"/>
        </w:rPr>
        <w:t>2</w:t>
      </w:r>
      <w:r w:rsidRPr="0053766E">
        <w:rPr>
          <w:rFonts w:ascii="Arial" w:eastAsia="Times New Roman" w:hAnsi="Arial" w:cs="Arial"/>
          <w:color w:val="000000"/>
          <w:lang w:eastAsia="en-GB"/>
        </w:rPr>
        <w:t>.3</w:t>
      </w:r>
      <w:r w:rsidRPr="0053766E">
        <w:rPr>
          <w:rFonts w:ascii="Arial" w:eastAsia="Times New Roman" w:hAnsi="Arial" w:cs="Arial"/>
          <w:color w:val="000000"/>
          <w:lang w:eastAsia="en-GB"/>
        </w:rPr>
        <w:tab/>
        <w:t>Children and young people who abuse others will be responded to in a way that meets their needs as well as protecting others within the school community through a multi-agency risk assessment.  Within our school we will ensure that the needs of children and young people who abuse others will be considered separately from the needs of their victims.</w:t>
      </w:r>
    </w:p>
    <w:p w14:paraId="6A9A2604"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p>
    <w:p w14:paraId="66DCDC82" w14:textId="77777777" w:rsidR="00C258B0" w:rsidRPr="0053766E"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E4E2A" w:rsidRPr="0053766E">
        <w:rPr>
          <w:rFonts w:ascii="Arial" w:eastAsia="Times New Roman" w:hAnsi="Arial" w:cs="Arial"/>
          <w:color w:val="000000"/>
          <w:lang w:eastAsia="en-GB"/>
        </w:rPr>
        <w:t>2</w:t>
      </w:r>
      <w:r w:rsidRPr="0053766E">
        <w:rPr>
          <w:rFonts w:ascii="Arial" w:eastAsia="Times New Roman" w:hAnsi="Arial" w:cs="Arial"/>
          <w:color w:val="000000"/>
          <w:lang w:eastAsia="en-GB"/>
        </w:rPr>
        <w:t>.4</w:t>
      </w:r>
      <w:r w:rsidRPr="0053766E">
        <w:rPr>
          <w:rFonts w:ascii="Arial" w:eastAsia="Times New Roman" w:hAnsi="Arial" w:cs="Arial"/>
          <w:color w:val="000000"/>
          <w:lang w:eastAsia="en-GB"/>
        </w:rPr>
        <w:tab/>
        <w:t xml:space="preserve">We will ensure </w:t>
      </w:r>
      <w:r w:rsidR="005C0F89" w:rsidRPr="0053766E">
        <w:rPr>
          <w:rFonts w:ascii="Arial" w:eastAsia="Times New Roman" w:hAnsi="Arial" w:cs="Arial"/>
          <w:color w:val="000000"/>
          <w:lang w:eastAsia="en-GB"/>
        </w:rPr>
        <w:t xml:space="preserve">that </w:t>
      </w:r>
      <w:r w:rsidRPr="0053766E">
        <w:rPr>
          <w:rFonts w:ascii="Arial" w:eastAsia="Times New Roman" w:hAnsi="Arial" w:cs="Arial"/>
          <w:color w:val="000000"/>
          <w:lang w:eastAsia="en-GB"/>
        </w:rPr>
        <w:t>the school</w:t>
      </w:r>
      <w:r w:rsidR="002959B0" w:rsidRPr="0053766E">
        <w:rPr>
          <w:rFonts w:ascii="Arial" w:eastAsia="Times New Roman" w:hAnsi="Arial" w:cs="Arial"/>
          <w:color w:val="000000"/>
          <w:lang w:eastAsia="en-GB"/>
        </w:rPr>
        <w:t xml:space="preserve"> </w:t>
      </w:r>
      <w:r w:rsidRPr="0053766E">
        <w:rPr>
          <w:rFonts w:ascii="Arial" w:eastAsia="Times New Roman" w:hAnsi="Arial" w:cs="Arial"/>
          <w:color w:val="000000"/>
          <w:lang w:eastAsia="en-GB"/>
        </w:rPr>
        <w:t>works in partnership with parents/carers and other agencies as appropriate.</w:t>
      </w:r>
    </w:p>
    <w:p w14:paraId="3DD220FA" w14:textId="77777777" w:rsidR="002C0FA4" w:rsidRPr="0053766E" w:rsidRDefault="002C0FA4"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p>
    <w:p w14:paraId="3C68091D" w14:textId="77777777" w:rsidR="002C0FA4" w:rsidRPr="0053766E" w:rsidRDefault="00C258B0" w:rsidP="007C21D7">
      <w:pPr>
        <w:pStyle w:val="Heading2"/>
        <w:ind w:left="709" w:hanging="709"/>
        <w:rPr>
          <w:color w:val="000000"/>
        </w:rPr>
      </w:pPr>
      <w:bookmarkStart w:id="13" w:name="_Hlk83056945"/>
      <w:r w:rsidRPr="0053766E">
        <w:rPr>
          <w:color w:val="000000"/>
        </w:rPr>
        <w:t>2</w:t>
      </w:r>
      <w:r w:rsidR="002E4E2A" w:rsidRPr="0053766E">
        <w:rPr>
          <w:color w:val="000000"/>
        </w:rPr>
        <w:t>3</w:t>
      </w:r>
      <w:r w:rsidRPr="0053766E">
        <w:rPr>
          <w:color w:val="000000"/>
        </w:rPr>
        <w:t>.0</w:t>
      </w:r>
      <w:r w:rsidRPr="0053766E">
        <w:rPr>
          <w:color w:val="000000"/>
        </w:rPr>
        <w:tab/>
      </w:r>
      <w:r w:rsidR="002C0FA4" w:rsidRPr="0053766E">
        <w:rPr>
          <w:color w:val="000000"/>
        </w:rPr>
        <w:t xml:space="preserve">Responding to an </w:t>
      </w:r>
      <w:r w:rsidR="00CA517D" w:rsidRPr="0053766E">
        <w:rPr>
          <w:color w:val="000000"/>
        </w:rPr>
        <w:t>allegation</w:t>
      </w:r>
      <w:r w:rsidR="00D16292" w:rsidRPr="0053766E">
        <w:rPr>
          <w:color w:val="000000"/>
        </w:rPr>
        <w:t>s/concerns raised</w:t>
      </w:r>
      <w:r w:rsidR="00CA517D" w:rsidRPr="0053766E">
        <w:rPr>
          <w:color w:val="000000"/>
        </w:rPr>
        <w:t xml:space="preserve"> </w:t>
      </w:r>
      <w:r w:rsidR="002C0FA4" w:rsidRPr="0053766E">
        <w:rPr>
          <w:color w:val="000000"/>
        </w:rPr>
        <w:t xml:space="preserve">about a </w:t>
      </w:r>
      <w:r w:rsidR="00CA517D" w:rsidRPr="0053766E">
        <w:rPr>
          <w:color w:val="000000"/>
        </w:rPr>
        <w:t xml:space="preserve">member </w:t>
      </w:r>
      <w:r w:rsidR="002C0FA4" w:rsidRPr="0053766E">
        <w:rPr>
          <w:color w:val="000000"/>
        </w:rPr>
        <w:t xml:space="preserve">of </w:t>
      </w:r>
      <w:r w:rsidR="00CA517D" w:rsidRPr="0053766E">
        <w:rPr>
          <w:color w:val="000000"/>
        </w:rPr>
        <w:t>staff</w:t>
      </w:r>
      <w:r w:rsidR="00B04480" w:rsidRPr="0053766E">
        <w:rPr>
          <w:color w:val="000000"/>
        </w:rPr>
        <w:t>, including supply teachers</w:t>
      </w:r>
      <w:r w:rsidR="00973D74" w:rsidRPr="0053766E">
        <w:rPr>
          <w:color w:val="000000"/>
        </w:rPr>
        <w:t>, other staff, volunteers and contractors</w:t>
      </w:r>
    </w:p>
    <w:bookmarkEnd w:id="13"/>
    <w:p w14:paraId="100C5B58" w14:textId="77777777" w:rsidR="00C258B0" w:rsidRPr="0053766E"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b/>
          <w:color w:val="000000"/>
          <w:lang w:eastAsia="en-GB"/>
        </w:rPr>
        <w:t xml:space="preserve"> </w:t>
      </w:r>
    </w:p>
    <w:p w14:paraId="60511EAF" w14:textId="77777777" w:rsidR="00C258B0" w:rsidRPr="0053766E" w:rsidRDefault="00C258B0" w:rsidP="00C258B0">
      <w:pPr>
        <w:tabs>
          <w:tab w:val="left" w:pos="720"/>
          <w:tab w:val="left" w:pos="10080"/>
          <w:tab w:val="left" w:pos="10800"/>
          <w:tab w:val="left" w:pos="11520"/>
          <w:tab w:val="left" w:pos="12240"/>
        </w:tabs>
        <w:spacing w:after="0" w:line="240" w:lineRule="auto"/>
        <w:ind w:left="720"/>
        <w:jc w:val="both"/>
        <w:rPr>
          <w:rFonts w:ascii="Arial" w:eastAsia="Times New Roman" w:hAnsi="Arial" w:cs="Arial"/>
          <w:i/>
          <w:color w:val="000000"/>
          <w:lang w:val="en-US" w:eastAsia="en-GB"/>
        </w:rPr>
      </w:pPr>
      <w:r w:rsidRPr="0053766E">
        <w:rPr>
          <w:rFonts w:ascii="Arial" w:eastAsia="Times New Roman" w:hAnsi="Arial" w:cs="Arial"/>
          <w:iCs/>
          <w:color w:val="000000"/>
          <w:lang w:val="en-US" w:eastAsia="en-GB"/>
        </w:rPr>
        <w:t xml:space="preserve">See also Birmingham Safeguarding Children </w:t>
      </w:r>
      <w:r w:rsidR="00A82C20" w:rsidRPr="0053766E">
        <w:rPr>
          <w:rFonts w:ascii="Arial" w:eastAsia="Times New Roman" w:hAnsi="Arial" w:cs="Arial"/>
          <w:iCs/>
          <w:color w:val="000000"/>
          <w:lang w:val="en-US" w:eastAsia="en-GB"/>
        </w:rPr>
        <w:t xml:space="preserve">Partnership </w:t>
      </w:r>
      <w:r w:rsidR="00CA517D" w:rsidRPr="0053766E">
        <w:rPr>
          <w:rFonts w:ascii="Arial" w:eastAsia="Times New Roman" w:hAnsi="Arial" w:cs="Arial"/>
          <w:iCs/>
          <w:color w:val="000000"/>
          <w:lang w:val="en-US" w:eastAsia="en-GB"/>
        </w:rPr>
        <w:t xml:space="preserve">procedures </w:t>
      </w:r>
      <w:r w:rsidRPr="0053766E">
        <w:rPr>
          <w:rFonts w:ascii="Arial" w:eastAsia="Times New Roman" w:hAnsi="Arial" w:cs="Arial"/>
          <w:iCs/>
          <w:color w:val="000000"/>
          <w:lang w:val="en-US" w:eastAsia="en-GB"/>
        </w:rPr>
        <w:t>on</w:t>
      </w:r>
      <w:r w:rsidRPr="0053766E">
        <w:rPr>
          <w:rFonts w:ascii="Arial" w:eastAsia="Times New Roman" w:hAnsi="Arial" w:cs="Arial"/>
          <w:i/>
          <w:color w:val="000000"/>
          <w:lang w:val="en-US" w:eastAsia="en-GB"/>
        </w:rPr>
        <w:t xml:space="preserve"> </w:t>
      </w:r>
      <w:hyperlink r:id="rId54" w:history="1">
        <w:r w:rsidR="00CA517D" w:rsidRPr="0053766E">
          <w:rPr>
            <w:rFonts w:ascii="Arial" w:eastAsia="Times New Roman" w:hAnsi="Arial" w:cs="Arial"/>
            <w:b/>
            <w:bCs/>
            <w:color w:val="000000"/>
            <w:u w:val="single"/>
            <w:lang w:val="en-US" w:eastAsia="en-GB"/>
          </w:rPr>
          <w:t>allegations against staff and volunteers</w:t>
        </w:r>
      </w:hyperlink>
      <w:r w:rsidRPr="0053766E">
        <w:rPr>
          <w:rFonts w:ascii="Arial" w:eastAsia="Times New Roman" w:hAnsi="Arial" w:cs="Arial"/>
          <w:color w:val="000000"/>
          <w:lang w:val="en-US" w:eastAsia="en-GB"/>
        </w:rPr>
        <w:t>.</w:t>
      </w:r>
    </w:p>
    <w:p w14:paraId="7B186A81" w14:textId="77777777" w:rsidR="00C258B0" w:rsidRPr="0053766E" w:rsidRDefault="00C258B0" w:rsidP="00C258B0">
      <w:pPr>
        <w:tabs>
          <w:tab w:val="left" w:pos="72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1B1FED54" w14:textId="77777777" w:rsidR="00C258B0" w:rsidRPr="0053766E"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2</w:t>
      </w:r>
      <w:r w:rsidR="002E4E2A" w:rsidRPr="47A756E5">
        <w:rPr>
          <w:rFonts w:ascii="Arial" w:eastAsia="Times New Roman" w:hAnsi="Arial" w:cs="Arial"/>
          <w:color w:val="000000" w:themeColor="text1"/>
          <w:lang w:eastAsia="en-GB"/>
        </w:rPr>
        <w:t>3</w:t>
      </w:r>
      <w:r w:rsidRPr="47A756E5">
        <w:rPr>
          <w:rFonts w:ascii="Arial" w:eastAsia="Times New Roman" w:hAnsi="Arial" w:cs="Arial"/>
          <w:color w:val="000000" w:themeColor="text1"/>
          <w:lang w:eastAsia="en-GB"/>
        </w:rPr>
        <w:t>.1</w:t>
      </w:r>
      <w:r>
        <w:tab/>
      </w:r>
      <w:r w:rsidRPr="47A756E5">
        <w:rPr>
          <w:rFonts w:ascii="Arial" w:eastAsia="Times New Roman" w:hAnsi="Arial" w:cs="Arial"/>
          <w:color w:val="000000" w:themeColor="text1"/>
          <w:lang w:eastAsia="en-GB"/>
        </w:rPr>
        <w:t xml:space="preserve">This procedure must be used in any case in which it is alleged that a member of staff, Governor </w:t>
      </w:r>
      <w:r w:rsidR="006D7E01" w:rsidRPr="47A756E5">
        <w:rPr>
          <w:rFonts w:ascii="Arial" w:eastAsia="Times New Roman" w:hAnsi="Arial" w:cs="Arial"/>
          <w:color w:val="000000" w:themeColor="text1"/>
          <w:lang w:eastAsia="en-GB"/>
        </w:rPr>
        <w:t xml:space="preserve">or </w:t>
      </w:r>
      <w:r w:rsidRPr="47A756E5">
        <w:rPr>
          <w:rFonts w:ascii="Arial" w:eastAsia="Times New Roman" w:hAnsi="Arial" w:cs="Arial"/>
          <w:color w:val="000000" w:themeColor="text1"/>
          <w:lang w:eastAsia="en-GB"/>
        </w:rPr>
        <w:t>visiting professional or volunteer has:</w:t>
      </w:r>
    </w:p>
    <w:p w14:paraId="4F24943C" w14:textId="77777777" w:rsidR="00C258B0" w:rsidRPr="0053766E"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p>
    <w:p w14:paraId="26427872" w14:textId="77777777" w:rsidR="00C258B0" w:rsidRPr="0053766E" w:rsidRDefault="00C258B0" w:rsidP="004E1BC0">
      <w:pPr>
        <w:numPr>
          <w:ilvl w:val="0"/>
          <w:numId w:val="15"/>
        </w:numPr>
        <w:tabs>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 xml:space="preserve">Behaved in a way that has harmed a child or may have harmed a child </w:t>
      </w:r>
    </w:p>
    <w:p w14:paraId="06942699" w14:textId="77777777" w:rsidR="00C258B0" w:rsidRPr="0053766E" w:rsidRDefault="00C258B0" w:rsidP="004E1BC0">
      <w:pPr>
        <w:numPr>
          <w:ilvl w:val="0"/>
          <w:numId w:val="15"/>
        </w:numPr>
        <w:tabs>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 xml:space="preserve">Possibly committed a criminal offence against or related to a </w:t>
      </w:r>
      <w:r w:rsidR="00493862" w:rsidRPr="47A756E5">
        <w:rPr>
          <w:rFonts w:ascii="Arial" w:eastAsia="Times New Roman" w:hAnsi="Arial" w:cs="Arial"/>
          <w:color w:val="000000" w:themeColor="text1"/>
          <w:lang w:eastAsia="en-GB"/>
        </w:rPr>
        <w:t>child</w:t>
      </w:r>
      <w:r w:rsidRPr="47A756E5">
        <w:rPr>
          <w:rFonts w:ascii="Arial" w:eastAsia="Times New Roman" w:hAnsi="Arial" w:cs="Arial"/>
          <w:color w:val="000000" w:themeColor="text1"/>
          <w:lang w:eastAsia="en-GB"/>
        </w:rPr>
        <w:t xml:space="preserve"> or</w:t>
      </w:r>
    </w:p>
    <w:p w14:paraId="43B97DBF" w14:textId="77777777" w:rsidR="006D7E01" w:rsidRPr="006D7E01" w:rsidRDefault="00C258B0" w:rsidP="0074760A">
      <w:pPr>
        <w:numPr>
          <w:ilvl w:val="0"/>
          <w:numId w:val="15"/>
        </w:numPr>
        <w:tabs>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 xml:space="preserve">Behaved in a way that indicates s/he may not be suitable to work with </w:t>
      </w:r>
      <w:r w:rsidR="00493862" w:rsidRPr="47A756E5">
        <w:rPr>
          <w:rFonts w:ascii="Arial" w:eastAsia="Times New Roman" w:hAnsi="Arial" w:cs="Arial"/>
          <w:color w:val="000000" w:themeColor="text1"/>
          <w:lang w:eastAsia="en-GB"/>
        </w:rPr>
        <w:t xml:space="preserve">children </w:t>
      </w:r>
    </w:p>
    <w:p w14:paraId="349AD23B" w14:textId="77777777" w:rsidR="00C258B0" w:rsidRPr="006D7E01" w:rsidRDefault="00C258B0" w:rsidP="0074760A">
      <w:pPr>
        <w:numPr>
          <w:ilvl w:val="0"/>
          <w:numId w:val="15"/>
        </w:numPr>
        <w:tabs>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Behaved towards a child or children in a way that indicated s/he may pose a risk of harm to children.</w:t>
      </w:r>
    </w:p>
    <w:p w14:paraId="57A535E4" w14:textId="77777777" w:rsidR="004259E3" w:rsidRPr="0053766E" w:rsidRDefault="006C753A" w:rsidP="004E1BC0">
      <w:pPr>
        <w:numPr>
          <w:ilvl w:val="0"/>
          <w:numId w:val="15"/>
        </w:numPr>
        <w:tabs>
          <w:tab w:val="left" w:pos="10080"/>
          <w:tab w:val="left" w:pos="10800"/>
          <w:tab w:val="left" w:pos="11520"/>
          <w:tab w:val="left" w:pos="12240"/>
        </w:tabs>
        <w:spacing w:after="0" w:line="240" w:lineRule="auto"/>
        <w:jc w:val="both"/>
        <w:rPr>
          <w:rFonts w:ascii="Arial" w:eastAsia="Times New Roman" w:hAnsi="Arial" w:cs="Arial"/>
          <w:color w:val="000000"/>
          <w:lang w:eastAsia="en-GB"/>
        </w:rPr>
      </w:pPr>
      <w:bookmarkStart w:id="14" w:name="_Hlk82686729"/>
      <w:r w:rsidRPr="47A756E5">
        <w:rPr>
          <w:rFonts w:ascii="Arial" w:eastAsia="Times New Roman" w:hAnsi="Arial" w:cs="Arial"/>
          <w:color w:val="000000" w:themeColor="text1"/>
          <w:lang w:eastAsia="en-GB"/>
        </w:rPr>
        <w:t>Behaved</w:t>
      </w:r>
      <w:r w:rsidR="004259E3" w:rsidRPr="47A756E5">
        <w:rPr>
          <w:rFonts w:ascii="Arial" w:eastAsia="Times New Roman" w:hAnsi="Arial" w:cs="Arial"/>
          <w:color w:val="000000" w:themeColor="text1"/>
          <w:lang w:eastAsia="en-GB"/>
        </w:rPr>
        <w:t>, in a way that indicates they may not be suitable to work with children.</w:t>
      </w:r>
    </w:p>
    <w:bookmarkEnd w:id="14"/>
    <w:p w14:paraId="6AD9664E" w14:textId="77777777" w:rsidR="00C258B0" w:rsidRPr="0053766E" w:rsidRDefault="00C258B0" w:rsidP="00C258B0">
      <w:pPr>
        <w:tabs>
          <w:tab w:val="left" w:pos="10080"/>
          <w:tab w:val="left" w:pos="10800"/>
          <w:tab w:val="left" w:pos="11520"/>
          <w:tab w:val="left" w:pos="12240"/>
        </w:tabs>
        <w:spacing w:after="0" w:line="240" w:lineRule="auto"/>
        <w:ind w:left="1080"/>
        <w:jc w:val="both"/>
        <w:rPr>
          <w:rFonts w:ascii="Arial" w:eastAsia="Times New Roman" w:hAnsi="Arial" w:cs="Arial"/>
          <w:color w:val="000000"/>
          <w:lang w:eastAsia="en-GB"/>
        </w:rPr>
      </w:pPr>
    </w:p>
    <w:p w14:paraId="0052663D" w14:textId="77777777" w:rsidR="008046BD" w:rsidRPr="0053766E"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2</w:t>
      </w:r>
      <w:r w:rsidR="002E4E2A" w:rsidRPr="47A756E5">
        <w:rPr>
          <w:rFonts w:ascii="Arial" w:eastAsia="Times New Roman" w:hAnsi="Arial" w:cs="Arial"/>
          <w:color w:val="000000" w:themeColor="text1"/>
          <w:lang w:eastAsia="en-GB"/>
        </w:rPr>
        <w:t>3</w:t>
      </w:r>
      <w:r w:rsidRPr="47A756E5">
        <w:rPr>
          <w:rFonts w:ascii="Arial" w:eastAsia="Times New Roman" w:hAnsi="Arial" w:cs="Arial"/>
          <w:color w:val="000000" w:themeColor="text1"/>
          <w:lang w:eastAsia="en-GB"/>
        </w:rPr>
        <w:t>.2</w:t>
      </w:r>
      <w:r>
        <w:tab/>
      </w:r>
      <w:r w:rsidRPr="47A756E5">
        <w:rPr>
          <w:rFonts w:ascii="Arial" w:eastAsia="Times New Roman" w:hAnsi="Arial" w:cs="Arial"/>
          <w:color w:val="000000" w:themeColor="text1"/>
          <w:lang w:eastAsia="en-GB"/>
        </w:rPr>
        <w:t>Although it is an uncomfortable thought, it needs to be acknowledged that there is the potential for staff in school to abuse pupils In our school we also recognise that concerns may be apparent before an allegation is made.</w:t>
      </w:r>
      <w:r w:rsidR="00D73719" w:rsidRPr="47A756E5">
        <w:rPr>
          <w:rFonts w:ascii="Arial" w:eastAsia="Times New Roman" w:hAnsi="Arial" w:cs="Arial"/>
          <w:color w:val="000000" w:themeColor="text1"/>
          <w:lang w:eastAsia="en-GB"/>
        </w:rPr>
        <w:t xml:space="preserve">  </w:t>
      </w:r>
    </w:p>
    <w:p w14:paraId="6BF7610E" w14:textId="77777777" w:rsidR="002D54A3" w:rsidRPr="0053766E" w:rsidRDefault="002D54A3"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p>
    <w:p w14:paraId="10DAF0AE" w14:textId="77777777" w:rsidR="00C258B0" w:rsidRPr="0053766E" w:rsidRDefault="002D54A3"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E4E2A" w:rsidRPr="0053766E">
        <w:rPr>
          <w:rFonts w:ascii="Arial" w:eastAsia="Times New Roman" w:hAnsi="Arial" w:cs="Arial"/>
          <w:color w:val="000000"/>
          <w:lang w:eastAsia="en-GB"/>
        </w:rPr>
        <w:t>3</w:t>
      </w:r>
      <w:r w:rsidRPr="0053766E">
        <w:rPr>
          <w:rFonts w:ascii="Arial" w:eastAsia="Times New Roman" w:hAnsi="Arial" w:cs="Arial"/>
          <w:color w:val="000000"/>
          <w:lang w:eastAsia="en-GB"/>
        </w:rPr>
        <w:t xml:space="preserve">.3    </w:t>
      </w:r>
      <w:r w:rsidR="00D73719" w:rsidRPr="0053766E">
        <w:rPr>
          <w:rFonts w:ascii="Arial" w:eastAsia="Times New Roman" w:hAnsi="Arial" w:cs="Arial"/>
          <w:color w:val="000000"/>
          <w:lang w:eastAsia="en-GB"/>
        </w:rPr>
        <w:t>The school</w:t>
      </w:r>
      <w:r w:rsidR="0006714B" w:rsidRPr="0053766E">
        <w:rPr>
          <w:rFonts w:ascii="Arial" w:eastAsia="Times New Roman" w:hAnsi="Arial" w:cs="Arial"/>
          <w:color w:val="000000"/>
          <w:lang w:eastAsia="en-GB"/>
        </w:rPr>
        <w:t>’</w:t>
      </w:r>
      <w:r w:rsidR="00D73719" w:rsidRPr="0053766E">
        <w:rPr>
          <w:rFonts w:ascii="Arial" w:eastAsia="Times New Roman" w:hAnsi="Arial" w:cs="Arial"/>
          <w:color w:val="000000"/>
          <w:lang w:eastAsia="en-GB"/>
        </w:rPr>
        <w:t>s low-level concerns policy</w:t>
      </w:r>
      <w:r w:rsidR="0017062E" w:rsidRPr="0053766E">
        <w:rPr>
          <w:rFonts w:ascii="Arial" w:eastAsia="Times New Roman" w:hAnsi="Arial" w:cs="Arial"/>
          <w:color w:val="000000"/>
          <w:lang w:eastAsia="en-GB"/>
        </w:rPr>
        <w:t xml:space="preserve"> provides a clear procedure</w:t>
      </w:r>
      <w:r w:rsidR="0006714B" w:rsidRPr="0053766E">
        <w:rPr>
          <w:rFonts w:ascii="Arial" w:eastAsia="Times New Roman" w:hAnsi="Arial" w:cs="Arial"/>
          <w:color w:val="000000"/>
          <w:lang w:eastAsia="en-GB"/>
        </w:rPr>
        <w:t xml:space="preserve"> for sharing</w:t>
      </w:r>
      <w:r w:rsidR="00D06852" w:rsidRPr="0053766E">
        <w:rPr>
          <w:rFonts w:ascii="Arial" w:eastAsia="Times New Roman" w:hAnsi="Arial" w:cs="Arial"/>
          <w:color w:val="000000"/>
          <w:lang w:eastAsia="en-GB"/>
        </w:rPr>
        <w:t xml:space="preserve"> confidentially</w:t>
      </w:r>
      <w:r w:rsidR="0006714B" w:rsidRPr="0053766E">
        <w:rPr>
          <w:rFonts w:ascii="Arial" w:eastAsia="Times New Roman" w:hAnsi="Arial" w:cs="Arial"/>
          <w:color w:val="000000"/>
          <w:lang w:eastAsia="en-GB"/>
        </w:rPr>
        <w:t xml:space="preserve"> such concerns.</w:t>
      </w:r>
    </w:p>
    <w:p w14:paraId="25DC539F" w14:textId="77777777" w:rsidR="00C258B0" w:rsidRPr="0053766E" w:rsidRDefault="00C258B0" w:rsidP="00C258B0">
      <w:pPr>
        <w:tabs>
          <w:tab w:val="left" w:pos="72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7995C129" w14:textId="77777777" w:rsidR="00C258B0" w:rsidRPr="0053766E"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E4E2A" w:rsidRPr="0053766E">
        <w:rPr>
          <w:rFonts w:ascii="Arial" w:eastAsia="Times New Roman" w:hAnsi="Arial" w:cs="Arial"/>
          <w:color w:val="000000"/>
          <w:lang w:eastAsia="en-GB"/>
        </w:rPr>
        <w:t>3</w:t>
      </w:r>
      <w:r w:rsidRPr="0053766E">
        <w:rPr>
          <w:rFonts w:ascii="Arial" w:eastAsia="Times New Roman" w:hAnsi="Arial" w:cs="Arial"/>
          <w:color w:val="000000"/>
          <w:lang w:eastAsia="en-GB"/>
        </w:rPr>
        <w:t>.</w:t>
      </w:r>
      <w:r w:rsidR="002D54A3" w:rsidRPr="0053766E">
        <w:rPr>
          <w:rFonts w:ascii="Arial" w:eastAsia="Times New Roman" w:hAnsi="Arial" w:cs="Arial"/>
          <w:color w:val="000000"/>
          <w:lang w:eastAsia="en-GB"/>
        </w:rPr>
        <w:t>4</w:t>
      </w:r>
      <w:r w:rsidRPr="0053766E">
        <w:rPr>
          <w:rFonts w:ascii="Arial" w:eastAsia="Times New Roman" w:hAnsi="Arial" w:cs="Arial"/>
          <w:color w:val="000000"/>
          <w:lang w:eastAsia="en-GB"/>
        </w:rPr>
        <w:tab/>
        <w:t xml:space="preserve">All staff working within our organisation must report any potential safeguarding concerns about an individual’s behaviour towards children and young people immediately.  </w:t>
      </w:r>
    </w:p>
    <w:p w14:paraId="63E83F18" w14:textId="77777777" w:rsidR="00C258B0" w:rsidRPr="0053766E"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p>
    <w:p w14:paraId="54B7898F" w14:textId="77777777" w:rsidR="00C258B0" w:rsidRPr="0053766E" w:rsidRDefault="00C258B0" w:rsidP="00C258B0">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2</w:t>
      </w:r>
      <w:r w:rsidR="002E4E2A" w:rsidRPr="47A756E5">
        <w:rPr>
          <w:rFonts w:ascii="Arial" w:eastAsia="Times New Roman" w:hAnsi="Arial" w:cs="Arial"/>
          <w:color w:val="000000" w:themeColor="text1"/>
          <w:lang w:eastAsia="en-GB"/>
        </w:rPr>
        <w:t>3</w:t>
      </w:r>
      <w:r w:rsidRPr="47A756E5">
        <w:rPr>
          <w:rFonts w:ascii="Arial" w:eastAsia="Times New Roman" w:hAnsi="Arial" w:cs="Arial"/>
          <w:color w:val="000000" w:themeColor="text1"/>
          <w:lang w:eastAsia="en-GB"/>
        </w:rPr>
        <w:t>.</w:t>
      </w:r>
      <w:r w:rsidR="000C0797" w:rsidRPr="47A756E5">
        <w:rPr>
          <w:rFonts w:ascii="Arial" w:eastAsia="Times New Roman" w:hAnsi="Arial" w:cs="Arial"/>
          <w:color w:val="000000" w:themeColor="text1"/>
          <w:lang w:eastAsia="en-GB"/>
        </w:rPr>
        <w:t>4</w:t>
      </w:r>
      <w:r w:rsidRPr="47A756E5">
        <w:rPr>
          <w:rFonts w:ascii="Arial" w:eastAsia="Times New Roman" w:hAnsi="Arial" w:cs="Arial"/>
          <w:color w:val="000000" w:themeColor="text1"/>
          <w:lang w:eastAsia="en-GB"/>
        </w:rPr>
        <w:t>.1 Allegations or concerns about staff, colleagues and visitors( recognising that schools hold the responsibility to fully explore concerns about supply staff) must be reported directly to the Head Teacher who will liaise with the Birmingham Children’s Trust Designated Officer (LADO) Team who will decide on any action required.</w:t>
      </w:r>
      <w:r w:rsidR="00B81C45" w:rsidRPr="47A756E5">
        <w:rPr>
          <w:rFonts w:ascii="Arial" w:eastAsia="Times New Roman" w:hAnsi="Arial" w:cs="Arial"/>
          <w:color w:val="000000" w:themeColor="text1"/>
          <w:lang w:eastAsia="en-GB"/>
        </w:rPr>
        <w:t xml:space="preserve"> (</w:t>
      </w:r>
      <w:r w:rsidRPr="47A756E5">
        <w:rPr>
          <w:rFonts w:ascii="Arial" w:eastAsia="Times New Roman" w:hAnsi="Arial" w:cs="Arial"/>
          <w:color w:val="000000" w:themeColor="text1"/>
          <w:lang w:eastAsia="en-GB"/>
        </w:rPr>
        <w:t xml:space="preserve">Where a Head Teacher is also the sole </w:t>
      </w:r>
      <w:r w:rsidR="00B81C45" w:rsidRPr="47A756E5">
        <w:rPr>
          <w:rFonts w:ascii="Arial" w:eastAsia="Times New Roman" w:hAnsi="Arial" w:cs="Arial"/>
          <w:color w:val="000000" w:themeColor="text1"/>
          <w:lang w:eastAsia="en-GB"/>
        </w:rPr>
        <w:t>p</w:t>
      </w:r>
      <w:r w:rsidRPr="47A756E5">
        <w:rPr>
          <w:rFonts w:ascii="Arial" w:eastAsia="Times New Roman" w:hAnsi="Arial" w:cs="Arial"/>
          <w:color w:val="000000" w:themeColor="text1"/>
          <w:lang w:eastAsia="en-GB"/>
        </w:rPr>
        <w:t xml:space="preserve">roprietor of an </w:t>
      </w:r>
      <w:r w:rsidR="00B81C45" w:rsidRPr="47A756E5">
        <w:rPr>
          <w:rFonts w:ascii="Arial" w:eastAsia="Times New Roman" w:hAnsi="Arial" w:cs="Arial"/>
          <w:color w:val="000000" w:themeColor="text1"/>
          <w:lang w:eastAsia="en-GB"/>
        </w:rPr>
        <w:t>i</w:t>
      </w:r>
      <w:r w:rsidRPr="47A756E5">
        <w:rPr>
          <w:rFonts w:ascii="Arial" w:eastAsia="Times New Roman" w:hAnsi="Arial" w:cs="Arial"/>
          <w:color w:val="000000" w:themeColor="text1"/>
          <w:lang w:eastAsia="en-GB"/>
        </w:rPr>
        <w:t>ndependent school it is mandatory to report to the LADO</w:t>
      </w:r>
      <w:r w:rsidR="00B81C45" w:rsidRPr="47A756E5">
        <w:rPr>
          <w:rFonts w:ascii="Arial" w:eastAsia="Times New Roman" w:hAnsi="Arial" w:cs="Arial"/>
          <w:color w:val="000000" w:themeColor="text1"/>
          <w:lang w:eastAsia="en-GB"/>
        </w:rPr>
        <w:t>)</w:t>
      </w:r>
      <w:r w:rsidR="00DD21FF" w:rsidRPr="47A756E5">
        <w:rPr>
          <w:rFonts w:ascii="Arial" w:eastAsia="Times New Roman" w:hAnsi="Arial" w:cs="Arial"/>
          <w:color w:val="000000" w:themeColor="text1"/>
          <w:lang w:eastAsia="en-GB"/>
        </w:rPr>
        <w:t>.</w:t>
      </w:r>
    </w:p>
    <w:p w14:paraId="61ED4960" w14:textId="194DDB1D" w:rsidR="00C258B0" w:rsidRPr="0053766E" w:rsidRDefault="00C258B0" w:rsidP="00C258B0">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2</w:t>
      </w:r>
      <w:r w:rsidR="002E4E2A" w:rsidRPr="47A756E5">
        <w:rPr>
          <w:rFonts w:ascii="Arial" w:eastAsia="Times New Roman" w:hAnsi="Arial" w:cs="Arial"/>
          <w:color w:val="000000" w:themeColor="text1"/>
          <w:lang w:eastAsia="en-GB"/>
        </w:rPr>
        <w:t>3</w:t>
      </w:r>
      <w:r w:rsidRPr="47A756E5">
        <w:rPr>
          <w:rFonts w:ascii="Arial" w:eastAsia="Times New Roman" w:hAnsi="Arial" w:cs="Arial"/>
          <w:color w:val="000000" w:themeColor="text1"/>
          <w:lang w:eastAsia="en-GB"/>
        </w:rPr>
        <w:t>.</w:t>
      </w:r>
      <w:r w:rsidR="000C0797" w:rsidRPr="47A756E5">
        <w:rPr>
          <w:rFonts w:ascii="Arial" w:eastAsia="Times New Roman" w:hAnsi="Arial" w:cs="Arial"/>
          <w:color w:val="000000" w:themeColor="text1"/>
          <w:lang w:eastAsia="en-GB"/>
        </w:rPr>
        <w:t>4</w:t>
      </w:r>
      <w:r w:rsidRPr="47A756E5">
        <w:rPr>
          <w:rFonts w:ascii="Arial" w:eastAsia="Times New Roman" w:hAnsi="Arial" w:cs="Arial"/>
          <w:color w:val="000000" w:themeColor="text1"/>
          <w:lang w:eastAsia="en-GB"/>
        </w:rPr>
        <w:t xml:space="preserve">.2 If the concern relates to the </w:t>
      </w:r>
      <w:r w:rsidR="00493862" w:rsidRPr="47A756E5">
        <w:rPr>
          <w:rFonts w:ascii="Arial" w:eastAsia="Times New Roman" w:hAnsi="Arial" w:cs="Arial"/>
          <w:color w:val="000000" w:themeColor="text1"/>
          <w:lang w:eastAsia="en-GB"/>
        </w:rPr>
        <w:t>Head Teacher</w:t>
      </w:r>
      <w:r w:rsidR="1564DBF3" w:rsidRPr="47A756E5">
        <w:rPr>
          <w:rFonts w:ascii="Arial" w:eastAsia="Times New Roman" w:hAnsi="Arial" w:cs="Arial"/>
          <w:color w:val="000000" w:themeColor="text1"/>
          <w:lang w:eastAsia="en-GB"/>
        </w:rPr>
        <w:t xml:space="preserve"> </w:t>
      </w:r>
      <w:r w:rsidRPr="47A756E5">
        <w:rPr>
          <w:rFonts w:ascii="Arial" w:eastAsia="Times New Roman" w:hAnsi="Arial" w:cs="Arial"/>
          <w:color w:val="000000" w:themeColor="text1"/>
          <w:lang w:eastAsia="en-GB"/>
        </w:rPr>
        <w:t>it must be reported immediately to the Chair of the Governing Body, who will liaise with the Designated Officer in Birmingham Children’s Trust (LADO) and they will decide on any action required.</w:t>
      </w:r>
    </w:p>
    <w:p w14:paraId="32720749" w14:textId="77777777" w:rsidR="00C258B0" w:rsidRPr="0053766E" w:rsidRDefault="00C258B0" w:rsidP="00C258B0">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E4E2A" w:rsidRPr="0053766E">
        <w:rPr>
          <w:rFonts w:ascii="Arial" w:eastAsia="Times New Roman" w:hAnsi="Arial" w:cs="Arial"/>
          <w:color w:val="000000"/>
          <w:lang w:eastAsia="en-GB"/>
        </w:rPr>
        <w:t>3</w:t>
      </w:r>
      <w:r w:rsidRPr="0053766E">
        <w:rPr>
          <w:rFonts w:ascii="Arial" w:eastAsia="Times New Roman" w:hAnsi="Arial" w:cs="Arial"/>
          <w:color w:val="000000"/>
          <w:lang w:eastAsia="en-GB"/>
        </w:rPr>
        <w:t>.</w:t>
      </w:r>
      <w:r w:rsidR="000C0797" w:rsidRPr="0053766E">
        <w:rPr>
          <w:rFonts w:ascii="Arial" w:eastAsia="Times New Roman" w:hAnsi="Arial" w:cs="Arial"/>
          <w:color w:val="000000"/>
          <w:lang w:eastAsia="en-GB"/>
        </w:rPr>
        <w:t>4</w:t>
      </w:r>
      <w:r w:rsidRPr="0053766E">
        <w:rPr>
          <w:rFonts w:ascii="Arial" w:eastAsia="Times New Roman" w:hAnsi="Arial" w:cs="Arial"/>
          <w:color w:val="000000"/>
          <w:lang w:eastAsia="en-GB"/>
        </w:rPr>
        <w:t>.3 If the safeguarding concern relates to the proprietor of the setting then the concern must be made directly to the Birmingham Children’s Trust Designated Officer (LADO) Team who will decide on any action required.</w:t>
      </w:r>
    </w:p>
    <w:p w14:paraId="6FBAD364" w14:textId="77777777" w:rsidR="00C258B0" w:rsidRPr="0053766E" w:rsidRDefault="00C258B0" w:rsidP="00C258B0">
      <w:pPr>
        <w:spacing w:after="0" w:line="240" w:lineRule="auto"/>
        <w:jc w:val="both"/>
        <w:rPr>
          <w:rFonts w:ascii="Arial" w:eastAsia="Times New Roman" w:hAnsi="Arial" w:cs="Arial"/>
          <w:color w:val="000000"/>
          <w:u w:val="single"/>
          <w:lang w:eastAsia="en-GB"/>
        </w:rPr>
      </w:pPr>
    </w:p>
    <w:p w14:paraId="3687FADE" w14:textId="77777777" w:rsidR="00C258B0" w:rsidRPr="0053766E" w:rsidRDefault="00C258B0" w:rsidP="002C0FA4">
      <w:pPr>
        <w:pStyle w:val="Heading2"/>
        <w:rPr>
          <w:color w:val="000000"/>
        </w:rPr>
      </w:pPr>
      <w:r w:rsidRPr="0053766E">
        <w:rPr>
          <w:color w:val="000000"/>
        </w:rPr>
        <w:t>2</w:t>
      </w:r>
      <w:r w:rsidR="002E4E2A" w:rsidRPr="0053766E">
        <w:rPr>
          <w:color w:val="000000"/>
        </w:rPr>
        <w:t>4</w:t>
      </w:r>
      <w:r w:rsidRPr="0053766E">
        <w:rPr>
          <w:color w:val="000000"/>
        </w:rPr>
        <w:t>.0</w:t>
      </w:r>
      <w:r w:rsidRPr="0053766E">
        <w:rPr>
          <w:color w:val="000000"/>
        </w:rPr>
        <w:tab/>
      </w:r>
      <w:r w:rsidR="002C0FA4" w:rsidRPr="0053766E">
        <w:rPr>
          <w:color w:val="000000"/>
        </w:rPr>
        <w:t xml:space="preserve">Children with </w:t>
      </w:r>
      <w:r w:rsidR="00CA517D" w:rsidRPr="0053766E">
        <w:rPr>
          <w:color w:val="000000"/>
        </w:rPr>
        <w:t>additional needs</w:t>
      </w:r>
    </w:p>
    <w:p w14:paraId="5DC4596E" w14:textId="77777777" w:rsidR="00C258B0" w:rsidRPr="0053766E" w:rsidRDefault="00C258B0" w:rsidP="00C258B0">
      <w:pPr>
        <w:spacing w:after="0" w:line="240" w:lineRule="auto"/>
        <w:jc w:val="both"/>
        <w:rPr>
          <w:rFonts w:ascii="Arial" w:eastAsia="Times New Roman" w:hAnsi="Arial" w:cs="Arial"/>
          <w:color w:val="000000"/>
          <w:u w:val="single"/>
          <w:lang w:eastAsia="en-GB"/>
        </w:rPr>
      </w:pPr>
    </w:p>
    <w:p w14:paraId="10220D7D" w14:textId="77777777" w:rsidR="00C258B0" w:rsidRPr="0053766E" w:rsidRDefault="00C258B0" w:rsidP="00C258B0">
      <w:pPr>
        <w:spacing w:after="0" w:line="240" w:lineRule="auto"/>
        <w:ind w:left="720" w:hanging="720"/>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2</w:t>
      </w:r>
      <w:r w:rsidR="002E4E2A" w:rsidRPr="47A756E5">
        <w:rPr>
          <w:rFonts w:ascii="Arial" w:eastAsia="Times New Roman" w:hAnsi="Arial" w:cs="Arial"/>
          <w:color w:val="000000" w:themeColor="text1"/>
          <w:lang w:eastAsia="en-GB"/>
        </w:rPr>
        <w:t>4</w:t>
      </w:r>
      <w:r w:rsidRPr="47A756E5">
        <w:rPr>
          <w:rFonts w:ascii="Arial" w:eastAsia="Times New Roman" w:hAnsi="Arial" w:cs="Arial"/>
          <w:color w:val="000000" w:themeColor="text1"/>
          <w:lang w:eastAsia="en-GB"/>
        </w:rPr>
        <w:t>.1</w:t>
      </w:r>
      <w:r>
        <w:tab/>
      </w:r>
      <w:r w:rsidRPr="47A756E5">
        <w:rPr>
          <w:rFonts w:ascii="Arial" w:eastAsia="Times New Roman" w:hAnsi="Arial" w:cs="Arial"/>
          <w:color w:val="000000" w:themeColor="text1"/>
          <w:lang w:eastAsia="en-GB"/>
        </w:rPr>
        <w:t xml:space="preserve">Our </w:t>
      </w:r>
      <w:r w:rsidR="00B81C45" w:rsidRPr="47A756E5">
        <w:rPr>
          <w:rFonts w:ascii="Arial" w:eastAsia="Times New Roman" w:hAnsi="Arial" w:cs="Arial"/>
          <w:color w:val="000000" w:themeColor="text1"/>
          <w:lang w:eastAsia="en-GB"/>
        </w:rPr>
        <w:t>s</w:t>
      </w:r>
      <w:r w:rsidRPr="47A756E5">
        <w:rPr>
          <w:rFonts w:ascii="Arial" w:eastAsia="Times New Roman" w:hAnsi="Arial" w:cs="Arial"/>
          <w:color w:val="000000" w:themeColor="text1"/>
          <w:lang w:eastAsia="en-GB"/>
        </w:rPr>
        <w:t>chool recognises that all pupils have a right to be safe. Some</w:t>
      </w:r>
      <w:r w:rsidRPr="47A756E5">
        <w:rPr>
          <w:rFonts w:ascii="Arial" w:eastAsia="Times New Roman" w:hAnsi="Arial" w:cs="Arial"/>
          <w:b/>
          <w:bCs/>
          <w:color w:val="000000" w:themeColor="text1"/>
          <w:lang w:eastAsia="en-GB"/>
        </w:rPr>
        <w:t xml:space="preserve"> </w:t>
      </w:r>
      <w:r w:rsidR="00493862" w:rsidRPr="47A756E5">
        <w:rPr>
          <w:rFonts w:ascii="Arial" w:eastAsia="Times New Roman" w:hAnsi="Arial" w:cs="Arial"/>
          <w:color w:val="000000" w:themeColor="text1"/>
          <w:lang w:eastAsia="en-GB"/>
        </w:rPr>
        <w:t>pupils</w:t>
      </w:r>
      <w:r w:rsidR="00493862" w:rsidRPr="47A756E5">
        <w:rPr>
          <w:rFonts w:ascii="Arial" w:eastAsia="Times New Roman" w:hAnsi="Arial" w:cs="Arial"/>
          <w:b/>
          <w:bCs/>
          <w:color w:val="000000" w:themeColor="text1"/>
          <w:lang w:eastAsia="en-GB"/>
        </w:rPr>
        <w:t xml:space="preserve"> </w:t>
      </w:r>
      <w:r w:rsidRPr="47A756E5">
        <w:rPr>
          <w:rFonts w:ascii="Arial" w:eastAsia="Times New Roman" w:hAnsi="Arial" w:cs="Arial"/>
          <w:color w:val="000000" w:themeColor="text1"/>
          <w:lang w:eastAsia="en-GB"/>
        </w:rPr>
        <w:t xml:space="preserve">may be more vulnerable to abuse, for example those with a disability or special educational need, those living with domestic violence or drug/alcohol abusing parents, etc. </w:t>
      </w:r>
    </w:p>
    <w:p w14:paraId="71E9947C" w14:textId="77777777" w:rsidR="00C258B0" w:rsidRPr="0053766E" w:rsidRDefault="00C258B0" w:rsidP="00C258B0">
      <w:pPr>
        <w:spacing w:after="0" w:line="240" w:lineRule="auto"/>
        <w:ind w:left="720" w:hanging="720"/>
        <w:jc w:val="both"/>
        <w:rPr>
          <w:rFonts w:ascii="Arial" w:eastAsia="Times New Roman" w:hAnsi="Arial" w:cs="Arial"/>
          <w:color w:val="000000"/>
          <w:lang w:eastAsia="en-GB"/>
        </w:rPr>
      </w:pPr>
    </w:p>
    <w:p w14:paraId="06E02966" w14:textId="77777777" w:rsidR="00C258B0" w:rsidRPr="0053766E" w:rsidRDefault="00C258B0" w:rsidP="00C258B0">
      <w:pPr>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E4E2A" w:rsidRPr="0053766E">
        <w:rPr>
          <w:rFonts w:ascii="Arial" w:eastAsia="Times New Roman" w:hAnsi="Arial" w:cs="Arial"/>
          <w:color w:val="000000"/>
          <w:lang w:eastAsia="en-GB"/>
        </w:rPr>
        <w:t>4</w:t>
      </w:r>
      <w:r w:rsidRPr="0053766E">
        <w:rPr>
          <w:rFonts w:ascii="Arial" w:eastAsia="Times New Roman" w:hAnsi="Arial" w:cs="Arial"/>
          <w:color w:val="000000"/>
          <w:lang w:eastAsia="en-GB"/>
        </w:rPr>
        <w:t>.2</w:t>
      </w:r>
      <w:r w:rsidRPr="0053766E">
        <w:rPr>
          <w:rFonts w:ascii="Arial" w:eastAsia="Times New Roman" w:hAnsi="Arial" w:cs="Arial"/>
          <w:color w:val="000000"/>
          <w:lang w:eastAsia="en-GB"/>
        </w:rPr>
        <w:tab/>
        <w:t xml:space="preserve">When the school is considering excluding, either for a fixed term or permanently, a vulnerable pupil or one who is the subject of a Child Protection Plan, or where there is an existing </w:t>
      </w:r>
      <w:r w:rsidR="00A82C20" w:rsidRPr="0053766E">
        <w:rPr>
          <w:rFonts w:ascii="Arial" w:eastAsia="Times New Roman" w:hAnsi="Arial" w:cs="Arial"/>
          <w:color w:val="000000"/>
          <w:lang w:eastAsia="en-GB"/>
        </w:rPr>
        <w:t xml:space="preserve">child protection </w:t>
      </w:r>
      <w:r w:rsidRPr="0053766E">
        <w:rPr>
          <w:rFonts w:ascii="Arial" w:eastAsia="Times New Roman" w:hAnsi="Arial" w:cs="Arial"/>
          <w:color w:val="000000"/>
          <w:lang w:eastAsia="en-GB"/>
        </w:rPr>
        <w:t xml:space="preserve">file, we will conduct an holistic multi-agency risk-assessment prior to making the decision to exclude.  In the event of a one-off serious incident resulting in an immediate decision to exclude, the risk assessment should be completed prior to convening a meeting of the </w:t>
      </w:r>
      <w:r w:rsidR="00A82C20" w:rsidRPr="0053766E">
        <w:rPr>
          <w:rFonts w:ascii="Arial" w:eastAsia="Times New Roman" w:hAnsi="Arial" w:cs="Arial"/>
          <w:color w:val="000000"/>
          <w:lang w:eastAsia="en-GB"/>
        </w:rPr>
        <w:t>governing body</w:t>
      </w:r>
      <w:r w:rsidRPr="0053766E">
        <w:rPr>
          <w:rFonts w:ascii="Arial" w:eastAsia="Times New Roman" w:hAnsi="Arial" w:cs="Arial"/>
          <w:color w:val="000000"/>
          <w:lang w:eastAsia="en-GB"/>
        </w:rPr>
        <w:t xml:space="preserve">. </w:t>
      </w:r>
    </w:p>
    <w:p w14:paraId="1413D853" w14:textId="77777777" w:rsidR="00A6086B" w:rsidRPr="0053766E" w:rsidRDefault="00A6086B" w:rsidP="00C258B0">
      <w:pPr>
        <w:spacing w:after="0" w:line="240" w:lineRule="auto"/>
        <w:ind w:left="720" w:hanging="720"/>
        <w:jc w:val="both"/>
        <w:rPr>
          <w:rFonts w:ascii="Arial" w:eastAsia="Times New Roman" w:hAnsi="Arial" w:cs="Arial"/>
          <w:color w:val="000000"/>
          <w:lang w:eastAsia="en-GB"/>
        </w:rPr>
      </w:pPr>
    </w:p>
    <w:p w14:paraId="2A7A9836" w14:textId="77777777" w:rsidR="00A6086B" w:rsidRPr="0053766E" w:rsidRDefault="00A6086B" w:rsidP="00C258B0">
      <w:pPr>
        <w:spacing w:after="0" w:line="240" w:lineRule="auto"/>
        <w:ind w:left="720" w:hanging="720"/>
        <w:jc w:val="both"/>
        <w:rPr>
          <w:rFonts w:ascii="Arial" w:eastAsia="Times New Roman" w:hAnsi="Arial" w:cs="Arial"/>
          <w:color w:val="000000"/>
          <w:lang w:eastAsia="en-GB"/>
        </w:rPr>
      </w:pPr>
    </w:p>
    <w:p w14:paraId="47CE7A2C" w14:textId="77777777" w:rsidR="00A6086B" w:rsidRPr="0053766E" w:rsidRDefault="00A6086B" w:rsidP="00C258B0">
      <w:pPr>
        <w:spacing w:after="0" w:line="240" w:lineRule="auto"/>
        <w:ind w:left="720" w:hanging="720"/>
        <w:jc w:val="both"/>
        <w:rPr>
          <w:rFonts w:ascii="Arial" w:eastAsia="Times New Roman" w:hAnsi="Arial" w:cs="Arial"/>
          <w:color w:val="000000"/>
          <w:lang w:eastAsia="en-GB"/>
        </w:rPr>
      </w:pPr>
    </w:p>
    <w:p w14:paraId="2C7DA92C"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436EBB92" w14:textId="77777777" w:rsidR="00C258B0" w:rsidRPr="0053766E" w:rsidRDefault="00C258B0" w:rsidP="00AF736A">
      <w:pPr>
        <w:pStyle w:val="Heading2"/>
        <w:rPr>
          <w:color w:val="000000"/>
        </w:rPr>
      </w:pPr>
      <w:r w:rsidRPr="0053766E">
        <w:rPr>
          <w:color w:val="000000"/>
        </w:rPr>
        <w:t>2</w:t>
      </w:r>
      <w:r w:rsidR="002E4E2A" w:rsidRPr="0053766E">
        <w:rPr>
          <w:color w:val="000000"/>
        </w:rPr>
        <w:t>5</w:t>
      </w:r>
      <w:r w:rsidRPr="0053766E">
        <w:rPr>
          <w:color w:val="000000"/>
        </w:rPr>
        <w:t>.0</w:t>
      </w:r>
      <w:r w:rsidRPr="0053766E">
        <w:rPr>
          <w:color w:val="000000"/>
        </w:rPr>
        <w:tab/>
      </w:r>
      <w:r w:rsidR="00AF736A" w:rsidRPr="0053766E">
        <w:rPr>
          <w:color w:val="000000"/>
        </w:rPr>
        <w:t xml:space="preserve">Children in </w:t>
      </w:r>
      <w:r w:rsidR="00CA517D" w:rsidRPr="0053766E">
        <w:rPr>
          <w:color w:val="000000"/>
        </w:rPr>
        <w:t>specific circumstances</w:t>
      </w:r>
    </w:p>
    <w:p w14:paraId="3F904CCB"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3A7ED99C" w14:textId="77777777" w:rsidR="00C258B0" w:rsidRPr="0053766E" w:rsidRDefault="00C258B0" w:rsidP="00AF736A">
      <w:pPr>
        <w:pStyle w:val="Heading3"/>
        <w:rPr>
          <w:b/>
          <w:bCs/>
          <w:color w:val="000000"/>
          <w:sz w:val="22"/>
          <w:szCs w:val="22"/>
        </w:rPr>
      </w:pPr>
      <w:r w:rsidRPr="0053766E">
        <w:rPr>
          <w:color w:val="000000"/>
        </w:rPr>
        <w:t>2</w:t>
      </w:r>
      <w:r w:rsidR="002E4E2A" w:rsidRPr="0053766E">
        <w:rPr>
          <w:color w:val="000000"/>
        </w:rPr>
        <w:t>5</w:t>
      </w:r>
      <w:r w:rsidRPr="0053766E">
        <w:rPr>
          <w:color w:val="000000"/>
        </w:rPr>
        <w:t>.1</w:t>
      </w:r>
      <w:r w:rsidRPr="0053766E">
        <w:rPr>
          <w:color w:val="000000"/>
        </w:rPr>
        <w:tab/>
      </w:r>
      <w:r w:rsidR="00AF736A" w:rsidRPr="0053766E">
        <w:rPr>
          <w:b/>
          <w:bCs/>
          <w:color w:val="000000"/>
          <w:sz w:val="22"/>
          <w:szCs w:val="22"/>
        </w:rPr>
        <w:t>Private Fostering</w:t>
      </w:r>
    </w:p>
    <w:p w14:paraId="040360B8" w14:textId="77777777" w:rsidR="00C258B0" w:rsidRPr="0053766E" w:rsidRDefault="00C258B0" w:rsidP="00C258B0">
      <w:pPr>
        <w:spacing w:after="0" w:line="240" w:lineRule="auto"/>
        <w:ind w:left="720" w:hanging="720"/>
        <w:jc w:val="both"/>
        <w:rPr>
          <w:rFonts w:ascii="Arial" w:eastAsia="Times New Roman" w:hAnsi="Arial" w:cs="Arial"/>
          <w:color w:val="000000"/>
          <w:lang w:eastAsia="en-GB"/>
        </w:rPr>
      </w:pPr>
    </w:p>
    <w:p w14:paraId="60179BA4" w14:textId="77777777" w:rsidR="00C258B0" w:rsidRPr="0053766E" w:rsidRDefault="00C258B0" w:rsidP="00C258B0">
      <w:pPr>
        <w:spacing w:after="0" w:line="240" w:lineRule="auto"/>
        <w:ind w:left="144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E4E2A" w:rsidRPr="0053766E">
        <w:rPr>
          <w:rFonts w:ascii="Arial" w:eastAsia="Times New Roman" w:hAnsi="Arial" w:cs="Arial"/>
          <w:color w:val="000000"/>
          <w:lang w:eastAsia="en-GB"/>
        </w:rPr>
        <w:t>5</w:t>
      </w:r>
      <w:r w:rsidRPr="0053766E">
        <w:rPr>
          <w:rFonts w:ascii="Arial" w:eastAsia="Times New Roman" w:hAnsi="Arial" w:cs="Arial"/>
          <w:color w:val="000000"/>
          <w:lang w:eastAsia="en-GB"/>
        </w:rPr>
        <w:t>.1.1</w:t>
      </w:r>
      <w:r w:rsidRPr="0053766E">
        <w:rPr>
          <w:rFonts w:ascii="Arial" w:eastAsia="Times New Roman" w:hAnsi="Arial" w:cs="Arial"/>
          <w:color w:val="000000"/>
          <w:lang w:eastAsia="en-GB"/>
        </w:rPr>
        <w:tab/>
        <w:t>Many adults find themselves looking after someone else’s child without realising that they may be involved in private fostering.  A private fostering arrangement is one that is made privately (that is to say without the involvement of Birmingham Children’s Trust) for the care of a child under the age of 16 (under 18, if disabled) by someone other than a parent or immediate relative.  If the arrangement is to last, or has lasted, for 28 days or more, it is categorised as private fostering.</w:t>
      </w:r>
    </w:p>
    <w:p w14:paraId="17A1CA98" w14:textId="77777777" w:rsidR="00C258B0" w:rsidRPr="0053766E" w:rsidRDefault="00C258B0" w:rsidP="00C258B0">
      <w:pPr>
        <w:spacing w:after="0" w:line="240" w:lineRule="auto"/>
        <w:ind w:left="1440" w:hanging="720"/>
        <w:jc w:val="both"/>
        <w:rPr>
          <w:rFonts w:ascii="Arial" w:eastAsia="Times New Roman" w:hAnsi="Arial" w:cs="Arial"/>
          <w:color w:val="000000"/>
          <w:lang w:eastAsia="en-GB"/>
        </w:rPr>
      </w:pPr>
    </w:p>
    <w:p w14:paraId="2BB5625B" w14:textId="77777777" w:rsidR="00C258B0" w:rsidRPr="0053766E" w:rsidRDefault="00C258B0" w:rsidP="00C258B0">
      <w:pPr>
        <w:spacing w:after="0" w:line="240" w:lineRule="auto"/>
        <w:ind w:left="144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E4E2A" w:rsidRPr="0053766E">
        <w:rPr>
          <w:rFonts w:ascii="Arial" w:eastAsia="Times New Roman" w:hAnsi="Arial" w:cs="Arial"/>
          <w:color w:val="000000"/>
          <w:lang w:eastAsia="en-GB"/>
        </w:rPr>
        <w:t>5</w:t>
      </w:r>
      <w:r w:rsidRPr="0053766E">
        <w:rPr>
          <w:rFonts w:ascii="Arial" w:eastAsia="Times New Roman" w:hAnsi="Arial" w:cs="Arial"/>
          <w:color w:val="000000"/>
          <w:lang w:eastAsia="en-GB"/>
        </w:rPr>
        <w:t>.1.2</w:t>
      </w:r>
      <w:r w:rsidRPr="0053766E">
        <w:rPr>
          <w:rFonts w:ascii="Arial" w:eastAsia="Times New Roman" w:hAnsi="Arial" w:cs="Arial"/>
          <w:color w:val="000000"/>
          <w:lang w:eastAsia="en-GB"/>
        </w:rPr>
        <w:tab/>
        <w:t>The Children Act 1989 defines an immediate relative as a grandparent, brother, sister, uncl</w:t>
      </w:r>
      <w:r w:rsidR="000C0797" w:rsidRPr="0053766E">
        <w:rPr>
          <w:rFonts w:ascii="Arial" w:eastAsia="Times New Roman" w:hAnsi="Arial" w:cs="Arial"/>
          <w:color w:val="000000"/>
          <w:lang w:eastAsia="en-GB"/>
        </w:rPr>
        <w:t>e</w:t>
      </w:r>
      <w:r w:rsidRPr="0053766E">
        <w:rPr>
          <w:rFonts w:ascii="Arial" w:eastAsia="Times New Roman" w:hAnsi="Arial" w:cs="Arial"/>
          <w:color w:val="000000"/>
          <w:lang w:eastAsia="en-GB"/>
        </w:rPr>
        <w:t xml:space="preserve"> or aunt (whether of full blood or half blood or by marriage or civil partnership), or a step</w:t>
      </w:r>
      <w:r w:rsidR="000C0797" w:rsidRPr="0053766E">
        <w:rPr>
          <w:rFonts w:ascii="Arial" w:eastAsia="Times New Roman" w:hAnsi="Arial" w:cs="Arial"/>
          <w:color w:val="000000"/>
          <w:lang w:eastAsia="en-GB"/>
        </w:rPr>
        <w:t>-</w:t>
      </w:r>
      <w:r w:rsidRPr="0053766E">
        <w:rPr>
          <w:rFonts w:ascii="Arial" w:eastAsia="Times New Roman" w:hAnsi="Arial" w:cs="Arial"/>
          <w:color w:val="000000"/>
          <w:lang w:eastAsia="en-GB"/>
        </w:rPr>
        <w:t xml:space="preserve">parent. </w:t>
      </w:r>
    </w:p>
    <w:p w14:paraId="1A55251A" w14:textId="77777777" w:rsidR="00C258B0" w:rsidRPr="0053766E" w:rsidRDefault="00C258B0" w:rsidP="00C258B0">
      <w:pPr>
        <w:spacing w:after="0" w:line="240" w:lineRule="auto"/>
        <w:ind w:left="1440" w:hanging="720"/>
        <w:jc w:val="both"/>
        <w:rPr>
          <w:rFonts w:ascii="Arial" w:eastAsia="Times New Roman" w:hAnsi="Arial" w:cs="Arial"/>
          <w:color w:val="000000"/>
          <w:lang w:eastAsia="en-GB"/>
        </w:rPr>
      </w:pPr>
    </w:p>
    <w:p w14:paraId="4D4EBFD3" w14:textId="77777777" w:rsidR="00C258B0" w:rsidRPr="0053766E" w:rsidRDefault="00C258B0" w:rsidP="00C258B0">
      <w:pPr>
        <w:spacing w:after="0" w:line="240" w:lineRule="auto"/>
        <w:ind w:left="144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E4E2A" w:rsidRPr="0053766E">
        <w:rPr>
          <w:rFonts w:ascii="Arial" w:eastAsia="Times New Roman" w:hAnsi="Arial" w:cs="Arial"/>
          <w:color w:val="000000"/>
          <w:lang w:eastAsia="en-GB"/>
        </w:rPr>
        <w:t>5</w:t>
      </w:r>
      <w:r w:rsidRPr="0053766E">
        <w:rPr>
          <w:rFonts w:ascii="Arial" w:eastAsia="Times New Roman" w:hAnsi="Arial" w:cs="Arial"/>
          <w:color w:val="000000"/>
          <w:lang w:eastAsia="en-GB"/>
        </w:rPr>
        <w:t>.1.3</w:t>
      </w:r>
      <w:r w:rsidRPr="0053766E">
        <w:rPr>
          <w:rFonts w:ascii="Arial" w:eastAsia="Times New Roman" w:hAnsi="Arial" w:cs="Arial"/>
          <w:color w:val="000000"/>
          <w:lang w:eastAsia="en-GB"/>
        </w:rPr>
        <w:tab/>
        <w:t>People become involved in private fostering for all kinds of reasons.  Examples of private fostering include:</w:t>
      </w:r>
    </w:p>
    <w:p w14:paraId="25207E09" w14:textId="77777777" w:rsidR="00C258B0" w:rsidRPr="0053766E" w:rsidRDefault="00C258B0" w:rsidP="004E1BC0">
      <w:pPr>
        <w:numPr>
          <w:ilvl w:val="0"/>
          <w:numId w:val="25"/>
        </w:numPr>
        <w:spacing w:after="0" w:line="240" w:lineRule="auto"/>
        <w:ind w:left="1800"/>
        <w:jc w:val="both"/>
        <w:rPr>
          <w:rFonts w:ascii="Arial" w:eastAsia="Times New Roman" w:hAnsi="Arial" w:cs="Arial"/>
          <w:color w:val="000000"/>
          <w:lang w:eastAsia="en-GB"/>
        </w:rPr>
      </w:pPr>
      <w:r w:rsidRPr="0053766E">
        <w:rPr>
          <w:rFonts w:ascii="Arial" w:eastAsia="Times New Roman" w:hAnsi="Arial" w:cs="Arial"/>
          <w:color w:val="000000"/>
          <w:lang w:eastAsia="en-GB"/>
        </w:rPr>
        <w:t>Children/young people who need alternative care because of parental illness;</w:t>
      </w:r>
    </w:p>
    <w:p w14:paraId="0CD48C4D" w14:textId="77777777" w:rsidR="00C258B0" w:rsidRPr="0053766E" w:rsidRDefault="00C258B0" w:rsidP="004E1BC0">
      <w:pPr>
        <w:numPr>
          <w:ilvl w:val="0"/>
          <w:numId w:val="25"/>
        </w:numPr>
        <w:spacing w:after="0" w:line="240" w:lineRule="auto"/>
        <w:ind w:left="1800"/>
        <w:jc w:val="both"/>
        <w:rPr>
          <w:rFonts w:ascii="Arial" w:eastAsia="Times New Roman" w:hAnsi="Arial" w:cs="Arial"/>
          <w:color w:val="000000"/>
          <w:lang w:eastAsia="en-GB"/>
        </w:rPr>
      </w:pPr>
      <w:r w:rsidRPr="0053766E">
        <w:rPr>
          <w:rFonts w:ascii="Arial" w:eastAsia="Times New Roman" w:hAnsi="Arial" w:cs="Arial"/>
          <w:color w:val="000000"/>
          <w:lang w:eastAsia="en-GB"/>
        </w:rPr>
        <w:t>Children/young people whose parents cannot care for them because their work or study involves long or antisocial hours;</w:t>
      </w:r>
    </w:p>
    <w:p w14:paraId="5CD13729" w14:textId="77777777" w:rsidR="00C258B0" w:rsidRPr="0053766E" w:rsidRDefault="00C258B0" w:rsidP="004E1BC0">
      <w:pPr>
        <w:numPr>
          <w:ilvl w:val="0"/>
          <w:numId w:val="25"/>
        </w:numPr>
        <w:spacing w:after="0" w:line="240" w:lineRule="auto"/>
        <w:ind w:left="1800"/>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Children/young people sent from abroad to stay with another family, usually to improve their educational opportunities; </w:t>
      </w:r>
    </w:p>
    <w:p w14:paraId="63EBB49B" w14:textId="77777777" w:rsidR="00C258B0" w:rsidRPr="0053766E" w:rsidRDefault="00C258B0" w:rsidP="004E1BC0">
      <w:pPr>
        <w:numPr>
          <w:ilvl w:val="0"/>
          <w:numId w:val="25"/>
        </w:numPr>
        <w:spacing w:after="0" w:line="240" w:lineRule="auto"/>
        <w:ind w:left="1800"/>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Unaccompanied asylum seeking and refugee children/young people; </w:t>
      </w:r>
    </w:p>
    <w:p w14:paraId="02A1E65B" w14:textId="77777777" w:rsidR="00C258B0" w:rsidRPr="0053766E" w:rsidRDefault="00C258B0" w:rsidP="004E1BC0">
      <w:pPr>
        <w:numPr>
          <w:ilvl w:val="0"/>
          <w:numId w:val="25"/>
        </w:numPr>
        <w:spacing w:after="0" w:line="240" w:lineRule="auto"/>
        <w:ind w:left="1800"/>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Teenagers who stay with friends (or other non-relatives) because they have fallen out with their parents; </w:t>
      </w:r>
    </w:p>
    <w:p w14:paraId="66F5DFD8" w14:textId="77777777" w:rsidR="00C258B0" w:rsidRPr="0053766E" w:rsidRDefault="00C258B0" w:rsidP="004E1BC0">
      <w:pPr>
        <w:numPr>
          <w:ilvl w:val="0"/>
          <w:numId w:val="25"/>
        </w:numPr>
        <w:spacing w:after="0" w:line="240" w:lineRule="auto"/>
        <w:ind w:left="1800"/>
        <w:jc w:val="both"/>
        <w:rPr>
          <w:rFonts w:ascii="Arial" w:eastAsia="Times New Roman" w:hAnsi="Arial" w:cs="Arial"/>
          <w:color w:val="000000"/>
          <w:lang w:eastAsia="en-GB"/>
        </w:rPr>
      </w:pPr>
      <w:r w:rsidRPr="0053766E">
        <w:rPr>
          <w:rFonts w:ascii="Arial" w:eastAsia="Times New Roman" w:hAnsi="Arial" w:cs="Arial"/>
          <w:color w:val="000000"/>
          <w:lang w:eastAsia="en-GB"/>
        </w:rPr>
        <w:t>Children/young people staying with families while attending a school away from their home area.</w:t>
      </w:r>
    </w:p>
    <w:p w14:paraId="4F6D2C48" w14:textId="77777777" w:rsidR="00C258B0" w:rsidRPr="0053766E" w:rsidRDefault="00C258B0" w:rsidP="00C258B0">
      <w:pPr>
        <w:spacing w:after="0" w:line="240" w:lineRule="auto"/>
        <w:ind w:left="1440" w:hanging="720"/>
        <w:jc w:val="both"/>
        <w:rPr>
          <w:rFonts w:ascii="Arial" w:eastAsia="Times New Roman" w:hAnsi="Arial" w:cs="Arial"/>
          <w:color w:val="000000"/>
          <w:lang w:eastAsia="en-GB"/>
        </w:rPr>
      </w:pPr>
    </w:p>
    <w:p w14:paraId="2D38C1CF" w14:textId="77777777" w:rsidR="00C258B0" w:rsidRPr="0053766E" w:rsidRDefault="00C258B0" w:rsidP="00C258B0">
      <w:pPr>
        <w:spacing w:after="0" w:line="240" w:lineRule="auto"/>
        <w:ind w:left="144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E4E2A" w:rsidRPr="0053766E">
        <w:rPr>
          <w:rFonts w:ascii="Arial" w:eastAsia="Times New Roman" w:hAnsi="Arial" w:cs="Arial"/>
          <w:color w:val="000000"/>
          <w:lang w:eastAsia="en-GB"/>
        </w:rPr>
        <w:t>5</w:t>
      </w:r>
      <w:r w:rsidRPr="0053766E">
        <w:rPr>
          <w:rFonts w:ascii="Arial" w:eastAsia="Times New Roman" w:hAnsi="Arial" w:cs="Arial"/>
          <w:color w:val="000000"/>
          <w:lang w:eastAsia="en-GB"/>
        </w:rPr>
        <w:t>.1.4</w:t>
      </w:r>
      <w:r w:rsidRPr="0053766E">
        <w:rPr>
          <w:rFonts w:ascii="Arial" w:eastAsia="Times New Roman" w:hAnsi="Arial" w:cs="Arial"/>
          <w:color w:val="000000"/>
          <w:lang w:eastAsia="en-GB"/>
        </w:rPr>
        <w:tab/>
        <w:t xml:space="preserve">There is a mandatory duty on the school to inform Birmingham Children’s Trust of a private fostering arrangement - this is done by contacting CASS (0121 303 1888).  The Trust then has a duty to check that the child/young person is being properly cared for and that the arrangement is satisfactory. </w:t>
      </w:r>
    </w:p>
    <w:p w14:paraId="31F27C88" w14:textId="77777777" w:rsidR="00C258B0" w:rsidRPr="0053766E" w:rsidRDefault="00C258B0" w:rsidP="00C258B0">
      <w:pPr>
        <w:spacing w:after="0" w:line="240" w:lineRule="auto"/>
        <w:ind w:left="720" w:hanging="720"/>
        <w:jc w:val="both"/>
        <w:rPr>
          <w:rFonts w:ascii="Arial" w:eastAsia="Times New Roman" w:hAnsi="Arial" w:cs="Arial"/>
          <w:color w:val="000000"/>
          <w:lang w:eastAsia="en-GB"/>
        </w:rPr>
      </w:pPr>
    </w:p>
    <w:p w14:paraId="71AB28DC" w14:textId="77777777" w:rsidR="00C258B0" w:rsidRPr="0053766E" w:rsidRDefault="00C258B0" w:rsidP="00C258B0">
      <w:pPr>
        <w:spacing w:after="0" w:line="240" w:lineRule="auto"/>
        <w:ind w:left="720" w:hanging="720"/>
        <w:jc w:val="both"/>
        <w:rPr>
          <w:rFonts w:ascii="Arial" w:eastAsia="Times New Roman" w:hAnsi="Arial" w:cs="Arial"/>
          <w:b/>
          <w:color w:val="000000"/>
          <w:lang w:eastAsia="en-GB"/>
        </w:rPr>
      </w:pPr>
      <w:bookmarkStart w:id="15" w:name="_Hlk83057021"/>
      <w:r w:rsidRPr="0053766E">
        <w:rPr>
          <w:rFonts w:ascii="Arial" w:eastAsia="Times New Roman" w:hAnsi="Arial" w:cs="Arial"/>
          <w:b/>
          <w:color w:val="000000"/>
          <w:lang w:eastAsia="en-GB"/>
        </w:rPr>
        <w:t>2</w:t>
      </w:r>
      <w:r w:rsidR="002E4E2A" w:rsidRPr="0053766E">
        <w:rPr>
          <w:rFonts w:ascii="Arial" w:eastAsia="Times New Roman" w:hAnsi="Arial" w:cs="Arial"/>
          <w:b/>
          <w:color w:val="000000"/>
          <w:lang w:eastAsia="en-GB"/>
        </w:rPr>
        <w:t>6</w:t>
      </w:r>
      <w:r w:rsidRPr="0053766E">
        <w:rPr>
          <w:rFonts w:ascii="Arial" w:eastAsia="Times New Roman" w:hAnsi="Arial" w:cs="Arial"/>
          <w:b/>
          <w:color w:val="000000"/>
          <w:lang w:eastAsia="en-GB"/>
        </w:rPr>
        <w:t>.0</w:t>
      </w:r>
      <w:r w:rsidRPr="0053766E">
        <w:rPr>
          <w:rFonts w:ascii="Arial" w:eastAsia="Times New Roman" w:hAnsi="Arial" w:cs="Arial"/>
          <w:b/>
          <w:color w:val="000000"/>
          <w:lang w:eastAsia="en-GB"/>
        </w:rPr>
        <w:tab/>
        <w:t xml:space="preserve">Links to additional information about safeguarding issues and forms of abuse </w:t>
      </w:r>
    </w:p>
    <w:bookmarkEnd w:id="15"/>
    <w:p w14:paraId="79B88F8C" w14:textId="77777777" w:rsidR="00C258B0" w:rsidRPr="0053766E" w:rsidRDefault="00C258B0" w:rsidP="00C258B0">
      <w:pPr>
        <w:spacing w:after="0" w:line="240" w:lineRule="auto"/>
        <w:ind w:left="720" w:hanging="720"/>
        <w:jc w:val="both"/>
        <w:rPr>
          <w:rFonts w:ascii="Arial" w:eastAsia="Times New Roman" w:hAnsi="Arial" w:cs="Arial"/>
          <w:color w:val="000000"/>
          <w:lang w:eastAsia="en-GB"/>
        </w:rPr>
      </w:pPr>
    </w:p>
    <w:p w14:paraId="5026EA13" w14:textId="77777777" w:rsidR="00C258B0" w:rsidRPr="0053766E" w:rsidRDefault="00C258B0" w:rsidP="00C258B0">
      <w:pPr>
        <w:spacing w:after="0" w:line="240" w:lineRule="auto"/>
        <w:ind w:left="144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2</w:t>
      </w:r>
      <w:r w:rsidR="002E4E2A" w:rsidRPr="0053766E">
        <w:rPr>
          <w:rFonts w:ascii="Arial" w:eastAsia="Times New Roman" w:hAnsi="Arial" w:cs="Arial"/>
          <w:color w:val="000000"/>
          <w:lang w:eastAsia="en-GB"/>
        </w:rPr>
        <w:t>6</w:t>
      </w:r>
      <w:r w:rsidRPr="0053766E">
        <w:rPr>
          <w:rFonts w:ascii="Arial" w:eastAsia="Times New Roman" w:hAnsi="Arial" w:cs="Arial"/>
          <w:color w:val="000000"/>
          <w:lang w:eastAsia="en-GB"/>
        </w:rPr>
        <w:t>.1</w:t>
      </w:r>
      <w:r w:rsidRPr="0053766E">
        <w:rPr>
          <w:rFonts w:ascii="Arial" w:eastAsia="Times New Roman" w:hAnsi="Arial" w:cs="Arial"/>
          <w:color w:val="000000"/>
          <w:lang w:eastAsia="en-GB"/>
        </w:rPr>
        <w:tab/>
        <w:t>Staff who work directly with children/young people, and their leadership team should refer to this information</w:t>
      </w:r>
    </w:p>
    <w:p w14:paraId="145C11DD" w14:textId="77777777" w:rsidR="00C258B0" w:rsidRPr="0053766E" w:rsidRDefault="00C258B0" w:rsidP="00C258B0">
      <w:pPr>
        <w:spacing w:after="0" w:line="240" w:lineRule="auto"/>
        <w:ind w:left="1440" w:hanging="720"/>
        <w:jc w:val="both"/>
        <w:rPr>
          <w:rFonts w:ascii="Arial" w:eastAsia="Times New Roman" w:hAnsi="Arial" w:cs="Arial"/>
          <w:color w:val="000000"/>
          <w:lang w:eastAsia="en-GB"/>
        </w:rPr>
      </w:pPr>
    </w:p>
    <w:p w14:paraId="67010C20" w14:textId="77777777" w:rsidR="00C258B0" w:rsidRPr="0053766E" w:rsidRDefault="00C258B0" w:rsidP="00C258B0">
      <w:pPr>
        <w:spacing w:after="0" w:line="240" w:lineRule="auto"/>
        <w:ind w:left="1440" w:hanging="720"/>
        <w:jc w:val="both"/>
        <w:rPr>
          <w:rFonts w:ascii="Arial" w:eastAsia="Times New Roman" w:hAnsi="Arial" w:cs="Arial"/>
          <w:color w:val="000000"/>
          <w:lang w:eastAsia="en-GB"/>
        </w:rPr>
      </w:pPr>
      <w:bookmarkStart w:id="16" w:name="_Hlk82686670"/>
      <w:r w:rsidRPr="0053766E">
        <w:rPr>
          <w:rFonts w:ascii="Arial" w:eastAsia="Times New Roman" w:hAnsi="Arial" w:cs="Arial"/>
          <w:color w:val="000000"/>
          <w:lang w:eastAsia="en-GB"/>
        </w:rPr>
        <w:t>2</w:t>
      </w:r>
      <w:r w:rsidR="002E4E2A" w:rsidRPr="0053766E">
        <w:rPr>
          <w:rFonts w:ascii="Arial" w:eastAsia="Times New Roman" w:hAnsi="Arial" w:cs="Arial"/>
          <w:color w:val="000000"/>
          <w:lang w:eastAsia="en-GB"/>
        </w:rPr>
        <w:t>6</w:t>
      </w:r>
      <w:r w:rsidRPr="0053766E">
        <w:rPr>
          <w:rFonts w:ascii="Arial" w:eastAsia="Times New Roman" w:hAnsi="Arial" w:cs="Arial"/>
          <w:color w:val="000000"/>
          <w:lang w:eastAsia="en-GB"/>
        </w:rPr>
        <w:t>.2</w:t>
      </w:r>
      <w:r w:rsidRPr="0053766E">
        <w:rPr>
          <w:rFonts w:ascii="Arial" w:eastAsia="Times New Roman" w:hAnsi="Arial" w:cs="Arial"/>
          <w:color w:val="000000"/>
          <w:lang w:eastAsia="en-GB"/>
        </w:rPr>
        <w:tab/>
        <w:t>Guidance on children in specific circumstances found in Annex A of KCS</w:t>
      </w:r>
      <w:r w:rsidR="00ED3EBA" w:rsidRPr="0053766E">
        <w:rPr>
          <w:rFonts w:ascii="Arial" w:eastAsia="Times New Roman" w:hAnsi="Arial" w:cs="Arial"/>
          <w:color w:val="000000"/>
          <w:lang w:eastAsia="en-GB"/>
        </w:rPr>
        <w:t>i</w:t>
      </w:r>
      <w:r w:rsidRPr="0053766E">
        <w:rPr>
          <w:rFonts w:ascii="Arial" w:eastAsia="Times New Roman" w:hAnsi="Arial" w:cs="Arial"/>
          <w:color w:val="000000"/>
          <w:lang w:eastAsia="en-GB"/>
        </w:rPr>
        <w:t>E</w:t>
      </w:r>
      <w:r w:rsidR="003016FD" w:rsidRPr="0053766E">
        <w:rPr>
          <w:rFonts w:ascii="Arial" w:eastAsia="Times New Roman" w:hAnsi="Arial" w:cs="Arial"/>
          <w:color w:val="000000"/>
          <w:lang w:eastAsia="en-GB"/>
        </w:rPr>
        <w:t xml:space="preserve"> </w:t>
      </w:r>
      <w:r w:rsidR="0033250C" w:rsidRPr="0053766E">
        <w:rPr>
          <w:rFonts w:ascii="Arial" w:eastAsia="Times New Roman" w:hAnsi="Arial" w:cs="Arial"/>
          <w:color w:val="000000"/>
          <w:lang w:eastAsia="en-GB"/>
        </w:rPr>
        <w:t>(late</w:t>
      </w:r>
      <w:r w:rsidR="00B50951" w:rsidRPr="0053766E">
        <w:rPr>
          <w:rFonts w:ascii="Arial" w:eastAsia="Times New Roman" w:hAnsi="Arial" w:cs="Arial"/>
          <w:color w:val="000000"/>
          <w:lang w:eastAsia="en-GB"/>
        </w:rPr>
        <w:t xml:space="preserve">st </w:t>
      </w:r>
      <w:r w:rsidR="00FE5B59" w:rsidRPr="0053766E">
        <w:rPr>
          <w:rFonts w:ascii="Arial" w:eastAsia="Times New Roman" w:hAnsi="Arial" w:cs="Arial"/>
          <w:color w:val="000000"/>
          <w:lang w:eastAsia="en-GB"/>
        </w:rPr>
        <w:t>v</w:t>
      </w:r>
      <w:r w:rsidR="00B50951" w:rsidRPr="0053766E">
        <w:rPr>
          <w:rFonts w:ascii="Arial" w:eastAsia="Times New Roman" w:hAnsi="Arial" w:cs="Arial"/>
          <w:color w:val="000000"/>
          <w:lang w:eastAsia="en-GB"/>
        </w:rPr>
        <w:t>ersion)</w:t>
      </w:r>
      <w:r w:rsidRPr="0053766E">
        <w:rPr>
          <w:rFonts w:ascii="Arial" w:eastAsia="Times New Roman" w:hAnsi="Arial" w:cs="Arial"/>
          <w:color w:val="000000"/>
          <w:lang w:eastAsia="en-GB"/>
        </w:rPr>
        <w:t xml:space="preserve"> and additional resources as listed below:</w:t>
      </w:r>
    </w:p>
    <w:bookmarkEnd w:id="16"/>
    <w:p w14:paraId="6B40E7A7" w14:textId="77777777" w:rsidR="003919AC" w:rsidRPr="0053766E" w:rsidRDefault="003919AC" w:rsidP="00C258B0">
      <w:pPr>
        <w:spacing w:after="0" w:line="240" w:lineRule="auto"/>
        <w:ind w:left="1440" w:hanging="720"/>
        <w:jc w:val="both"/>
        <w:rPr>
          <w:rFonts w:ascii="Arial" w:eastAsia="Times New Roman" w:hAnsi="Arial" w:cs="Arial"/>
          <w:color w:val="000000"/>
          <w:lang w:eastAsia="en-GB"/>
        </w:rPr>
      </w:pPr>
    </w:p>
    <w:p w14:paraId="3FFF7D4A" w14:textId="77777777" w:rsidR="00C258B0" w:rsidRPr="0053766E" w:rsidRDefault="00C258B0" w:rsidP="00C258B0">
      <w:pPr>
        <w:spacing w:after="0" w:line="240" w:lineRule="auto"/>
        <w:ind w:left="1440" w:hanging="720"/>
        <w:jc w:val="both"/>
        <w:rPr>
          <w:rFonts w:ascii="Arial" w:eastAsia="Times New Roman" w:hAnsi="Arial" w:cs="Arial"/>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696"/>
        <w:gridCol w:w="6521"/>
        <w:gridCol w:w="1701"/>
      </w:tblGrid>
      <w:tr w:rsidR="00F66A57" w:rsidRPr="0053766E" w14:paraId="499D5A9F" w14:textId="77777777" w:rsidTr="0053766E">
        <w:tc>
          <w:tcPr>
            <w:tcW w:w="1696" w:type="dxa"/>
            <w:shd w:val="clear" w:color="auto" w:fill="auto"/>
          </w:tcPr>
          <w:p w14:paraId="77CF76ED" w14:textId="77777777" w:rsidR="00C258B0" w:rsidRPr="0053766E" w:rsidRDefault="00C258B0" w:rsidP="0053766E">
            <w:pPr>
              <w:spacing w:after="0" w:line="240" w:lineRule="auto"/>
              <w:rPr>
                <w:rFonts w:ascii="Arial" w:eastAsia="Times New Roman" w:hAnsi="Arial" w:cs="Arial"/>
                <w:b/>
                <w:color w:val="000000"/>
                <w:lang w:eastAsia="en-GB"/>
              </w:rPr>
            </w:pPr>
            <w:r w:rsidRPr="0053766E">
              <w:rPr>
                <w:rFonts w:ascii="Arial" w:eastAsia="Times New Roman" w:hAnsi="Arial" w:cs="Arial"/>
                <w:b/>
                <w:color w:val="000000"/>
                <w:lang w:eastAsia="en-GB"/>
              </w:rPr>
              <w:t>Issue</w:t>
            </w:r>
          </w:p>
        </w:tc>
        <w:tc>
          <w:tcPr>
            <w:tcW w:w="6521" w:type="dxa"/>
            <w:shd w:val="clear" w:color="auto" w:fill="auto"/>
          </w:tcPr>
          <w:p w14:paraId="0E0287E3" w14:textId="77777777" w:rsidR="00C258B0" w:rsidRPr="0053766E" w:rsidRDefault="00C258B0" w:rsidP="0053766E">
            <w:pPr>
              <w:spacing w:after="0" w:line="240" w:lineRule="auto"/>
              <w:rPr>
                <w:rFonts w:ascii="Arial" w:eastAsia="Times New Roman" w:hAnsi="Arial" w:cs="Arial"/>
                <w:b/>
                <w:color w:val="000000"/>
                <w:lang w:eastAsia="en-GB"/>
              </w:rPr>
            </w:pPr>
            <w:r w:rsidRPr="0053766E">
              <w:rPr>
                <w:rFonts w:ascii="Arial" w:eastAsia="Times New Roman" w:hAnsi="Arial" w:cs="Arial"/>
                <w:b/>
                <w:color w:val="000000"/>
                <w:lang w:eastAsia="en-GB"/>
              </w:rPr>
              <w:t>Guidance</w:t>
            </w:r>
          </w:p>
        </w:tc>
        <w:tc>
          <w:tcPr>
            <w:tcW w:w="1701" w:type="dxa"/>
            <w:shd w:val="clear" w:color="auto" w:fill="auto"/>
          </w:tcPr>
          <w:p w14:paraId="67D63D4F" w14:textId="77777777" w:rsidR="00C258B0" w:rsidRPr="0053766E" w:rsidRDefault="00C258B0" w:rsidP="0053766E">
            <w:pPr>
              <w:spacing w:after="0" w:line="240" w:lineRule="auto"/>
              <w:rPr>
                <w:rFonts w:ascii="Arial" w:eastAsia="Times New Roman" w:hAnsi="Arial" w:cs="Arial"/>
                <w:b/>
                <w:color w:val="000000"/>
                <w:lang w:eastAsia="en-GB"/>
              </w:rPr>
            </w:pPr>
            <w:r w:rsidRPr="0053766E">
              <w:rPr>
                <w:rFonts w:ascii="Arial" w:eastAsia="Times New Roman" w:hAnsi="Arial" w:cs="Arial"/>
                <w:b/>
                <w:color w:val="000000"/>
                <w:lang w:eastAsia="en-GB"/>
              </w:rPr>
              <w:t>Source</w:t>
            </w:r>
          </w:p>
        </w:tc>
      </w:tr>
      <w:tr w:rsidR="00F66A57" w:rsidRPr="0053766E" w14:paraId="13F72C25" w14:textId="77777777" w:rsidTr="0053766E">
        <w:tc>
          <w:tcPr>
            <w:tcW w:w="1696" w:type="dxa"/>
            <w:shd w:val="clear" w:color="auto" w:fill="auto"/>
          </w:tcPr>
          <w:p w14:paraId="2BCE4D5A"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Abuse</w:t>
            </w:r>
          </w:p>
        </w:tc>
        <w:tc>
          <w:tcPr>
            <w:tcW w:w="6521" w:type="dxa"/>
            <w:shd w:val="clear" w:color="auto" w:fill="auto"/>
          </w:tcPr>
          <w:p w14:paraId="2C969752" w14:textId="77777777" w:rsidR="00C258B0" w:rsidRPr="0053766E" w:rsidRDefault="00FD1836" w:rsidP="0053766E">
            <w:pPr>
              <w:spacing w:after="0" w:line="240" w:lineRule="auto"/>
              <w:rPr>
                <w:rFonts w:ascii="Arial" w:eastAsia="Times New Roman" w:hAnsi="Arial" w:cs="Arial"/>
                <w:b/>
                <w:bCs/>
                <w:u w:val="single"/>
                <w:lang w:eastAsia="en-GB"/>
              </w:rPr>
            </w:pPr>
            <w:hyperlink r:id="rId55" w:history="1">
              <w:r w:rsidR="00A22D08" w:rsidRPr="0053766E">
                <w:rPr>
                  <w:rStyle w:val="Hyperlink"/>
                  <w:rFonts w:ascii="Arial" w:eastAsia="Times New Roman" w:hAnsi="Arial" w:cs="Arial"/>
                  <w:b/>
                  <w:bCs/>
                  <w:color w:val="auto"/>
                  <w:lang w:eastAsia="en-GB"/>
                </w:rPr>
                <w:t>Safeguarding guidance - abuse linked to faith or belief</w:t>
              </w:r>
            </w:hyperlink>
          </w:p>
          <w:p w14:paraId="287B69A3" w14:textId="77777777" w:rsidR="00C258B0" w:rsidRPr="0053766E" w:rsidRDefault="00C258B0" w:rsidP="0053766E">
            <w:pPr>
              <w:spacing w:after="0" w:line="240" w:lineRule="auto"/>
              <w:rPr>
                <w:rFonts w:ascii="Arial" w:eastAsia="Times New Roman" w:hAnsi="Arial" w:cs="Arial"/>
                <w:b/>
                <w:bCs/>
                <w:color w:val="000000"/>
                <w:u w:val="single"/>
                <w:lang w:eastAsia="en-GB"/>
              </w:rPr>
            </w:pPr>
          </w:p>
          <w:p w14:paraId="7F5C3D20"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56" w:history="1">
              <w:r w:rsidR="00A22D08" w:rsidRPr="0053766E">
                <w:rPr>
                  <w:rFonts w:ascii="Arial" w:eastAsia="Times New Roman" w:hAnsi="Arial" w:cs="Arial"/>
                  <w:b/>
                  <w:bCs/>
                  <w:color w:val="000000"/>
                  <w:u w:val="single"/>
                  <w:lang w:eastAsia="en-GB"/>
                </w:rPr>
                <w:t>Safeguarding Guidance Domestic Violence and Abuse</w:t>
              </w:r>
            </w:hyperlink>
          </w:p>
          <w:p w14:paraId="63A0829D" w14:textId="77777777" w:rsidR="00C258B0" w:rsidRPr="0053766E" w:rsidRDefault="00C258B0" w:rsidP="0053766E">
            <w:pPr>
              <w:spacing w:after="0" w:line="240" w:lineRule="auto"/>
              <w:rPr>
                <w:rFonts w:ascii="Arial" w:eastAsia="Times New Roman" w:hAnsi="Arial" w:cs="Arial"/>
                <w:b/>
                <w:bCs/>
                <w:color w:val="000000"/>
                <w:u w:val="single"/>
                <w:lang w:eastAsia="en-GB"/>
              </w:rPr>
            </w:pPr>
          </w:p>
          <w:p w14:paraId="67E19345"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57" w:history="1">
              <w:r w:rsidR="00A22D08" w:rsidRPr="0053766E">
                <w:rPr>
                  <w:rFonts w:ascii="Arial" w:eastAsia="Times New Roman" w:hAnsi="Arial" w:cs="Arial"/>
                  <w:b/>
                  <w:bCs/>
                  <w:color w:val="000000"/>
                  <w:u w:val="single"/>
                  <w:lang w:eastAsia="en-GB"/>
                </w:rPr>
                <w:t>Safeguarding guidance - neglect</w:t>
              </w:r>
            </w:hyperlink>
          </w:p>
          <w:p w14:paraId="39CA8924" w14:textId="77777777" w:rsidR="00C258B0" w:rsidRPr="0053766E" w:rsidRDefault="00C258B0" w:rsidP="0053766E">
            <w:pPr>
              <w:spacing w:after="0" w:line="240" w:lineRule="auto"/>
              <w:rPr>
                <w:rFonts w:ascii="Arial" w:eastAsia="Times New Roman" w:hAnsi="Arial" w:cs="Arial"/>
                <w:b/>
                <w:bCs/>
                <w:color w:val="000000"/>
                <w:u w:val="single"/>
                <w:lang w:eastAsia="en-GB"/>
              </w:rPr>
            </w:pPr>
          </w:p>
          <w:p w14:paraId="5CF871FB"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58" w:history="1">
              <w:r w:rsidR="00C258B0" w:rsidRPr="0053766E">
                <w:rPr>
                  <w:rFonts w:ascii="Arial" w:eastAsia="Times New Roman" w:hAnsi="Arial" w:cs="Arial"/>
                  <w:b/>
                  <w:bCs/>
                  <w:color w:val="000000"/>
                  <w:u w:val="single"/>
                  <w:lang w:eastAsia="en-GB"/>
                </w:rPr>
                <w:t xml:space="preserve">Children who abuse others | West Midlands Safeguarding Children </w:t>
              </w:r>
              <w:r w:rsidR="00A22D08" w:rsidRPr="0053766E">
                <w:rPr>
                  <w:rFonts w:ascii="Arial" w:eastAsia="Times New Roman" w:hAnsi="Arial" w:cs="Arial"/>
                  <w:b/>
                  <w:bCs/>
                  <w:color w:val="000000"/>
                  <w:u w:val="single"/>
                  <w:lang w:eastAsia="en-GB"/>
                </w:rPr>
                <w:t>Link 74</w:t>
              </w:r>
              <w:r w:rsidR="00C258B0" w:rsidRPr="0053766E">
                <w:rPr>
                  <w:rFonts w:ascii="Arial" w:eastAsia="Times New Roman" w:hAnsi="Arial" w:cs="Arial"/>
                  <w:b/>
                  <w:bCs/>
                  <w:color w:val="000000"/>
                  <w:u w:val="single"/>
                  <w:lang w:eastAsia="en-GB"/>
                </w:rPr>
                <w:t>Group</w:t>
              </w:r>
            </w:hyperlink>
          </w:p>
          <w:p w14:paraId="1BB6F150" w14:textId="77777777" w:rsidR="00C258B0" w:rsidRPr="0053766E" w:rsidRDefault="00C258B0" w:rsidP="0053766E">
            <w:pPr>
              <w:spacing w:after="0" w:line="240" w:lineRule="auto"/>
              <w:rPr>
                <w:rFonts w:ascii="Arial" w:eastAsia="Times New Roman" w:hAnsi="Arial" w:cs="Arial"/>
                <w:b/>
                <w:bCs/>
                <w:color w:val="000000"/>
                <w:u w:val="single"/>
                <w:lang w:eastAsia="en-GB"/>
              </w:rPr>
            </w:pPr>
          </w:p>
        </w:tc>
        <w:tc>
          <w:tcPr>
            <w:tcW w:w="1701" w:type="dxa"/>
            <w:shd w:val="clear" w:color="auto" w:fill="auto"/>
          </w:tcPr>
          <w:p w14:paraId="115D542A"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West Midlands Safeguarding Children Procedures</w:t>
            </w:r>
          </w:p>
        </w:tc>
      </w:tr>
      <w:tr w:rsidR="00F66A57" w:rsidRPr="0053766E" w14:paraId="40756147" w14:textId="77777777" w:rsidTr="0053766E">
        <w:tc>
          <w:tcPr>
            <w:tcW w:w="1696" w:type="dxa"/>
            <w:shd w:val="clear" w:color="auto" w:fill="auto"/>
          </w:tcPr>
          <w:p w14:paraId="3F95D267" w14:textId="77777777" w:rsidR="00C258B0" w:rsidRPr="0053766E" w:rsidRDefault="000C0797"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C</w:t>
            </w:r>
            <w:r w:rsidR="00CE7869" w:rsidRPr="0053766E">
              <w:rPr>
                <w:rFonts w:ascii="Arial" w:eastAsia="Times New Roman" w:hAnsi="Arial" w:cs="Arial"/>
                <w:color w:val="000000"/>
                <w:lang w:eastAsia="en-GB"/>
              </w:rPr>
              <w:t>hild on child abuse</w:t>
            </w:r>
          </w:p>
        </w:tc>
        <w:tc>
          <w:tcPr>
            <w:tcW w:w="6521" w:type="dxa"/>
            <w:shd w:val="clear" w:color="auto" w:fill="auto"/>
          </w:tcPr>
          <w:p w14:paraId="2C587794"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59" w:history="1">
              <w:r w:rsidR="00C258B0" w:rsidRPr="0053766E">
                <w:rPr>
                  <w:rFonts w:ascii="Arial" w:eastAsia="Times New Roman" w:hAnsi="Arial" w:cs="Arial"/>
                  <w:b/>
                  <w:bCs/>
                  <w:color w:val="000000"/>
                  <w:u w:val="single"/>
                  <w:lang w:eastAsia="en-GB"/>
                </w:rPr>
                <w:t>http://westmidlands.procedures.org.uk/pkphh/regional-safeguarding-guidance/bullying#</w:t>
              </w:r>
            </w:hyperlink>
          </w:p>
          <w:p w14:paraId="04338875" w14:textId="77777777" w:rsidR="00C258B0" w:rsidRPr="0053766E" w:rsidRDefault="00C258B0" w:rsidP="0053766E">
            <w:pPr>
              <w:spacing w:after="0" w:line="240" w:lineRule="auto"/>
              <w:ind w:left="1440" w:hanging="720"/>
              <w:rPr>
                <w:rFonts w:ascii="Arial" w:eastAsia="Times New Roman" w:hAnsi="Arial" w:cs="Arial"/>
                <w:b/>
                <w:bCs/>
                <w:color w:val="000000"/>
                <w:u w:val="single"/>
                <w:lang w:eastAsia="en-GB"/>
              </w:rPr>
            </w:pPr>
          </w:p>
        </w:tc>
        <w:tc>
          <w:tcPr>
            <w:tcW w:w="1701" w:type="dxa"/>
            <w:shd w:val="clear" w:color="auto" w:fill="auto"/>
          </w:tcPr>
          <w:p w14:paraId="52924856"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West Midlands Safeguarding Children Procedures</w:t>
            </w:r>
          </w:p>
        </w:tc>
      </w:tr>
      <w:tr w:rsidR="00F66A57" w:rsidRPr="0053766E" w14:paraId="07337FB1" w14:textId="77777777" w:rsidTr="0053766E">
        <w:tc>
          <w:tcPr>
            <w:tcW w:w="1696" w:type="dxa"/>
            <w:shd w:val="clear" w:color="auto" w:fill="auto"/>
          </w:tcPr>
          <w:p w14:paraId="7F4539AD"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Children and the Courts</w:t>
            </w:r>
          </w:p>
        </w:tc>
        <w:tc>
          <w:tcPr>
            <w:tcW w:w="6521" w:type="dxa"/>
            <w:shd w:val="clear" w:color="auto" w:fill="auto"/>
          </w:tcPr>
          <w:p w14:paraId="4A73A6F0"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60" w:history="1">
              <w:r w:rsidR="00A22D08" w:rsidRPr="0053766E">
                <w:rPr>
                  <w:rFonts w:ascii="Arial" w:eastAsia="Times New Roman" w:hAnsi="Arial" w:cs="Arial"/>
                  <w:b/>
                  <w:bCs/>
                  <w:color w:val="000000"/>
                  <w:u w:val="single"/>
                  <w:lang w:eastAsia="en-GB"/>
                </w:rPr>
                <w:t>Young witness booklet age 5-11</w:t>
              </w:r>
            </w:hyperlink>
          </w:p>
          <w:p w14:paraId="2CCB938B" w14:textId="77777777" w:rsidR="00C258B0" w:rsidRPr="0053766E" w:rsidRDefault="00C258B0" w:rsidP="0053766E">
            <w:pPr>
              <w:spacing w:after="0" w:line="240" w:lineRule="auto"/>
              <w:rPr>
                <w:rFonts w:ascii="Arial" w:eastAsia="Times New Roman" w:hAnsi="Arial" w:cs="Arial"/>
                <w:b/>
                <w:bCs/>
                <w:color w:val="000000"/>
                <w:u w:val="single"/>
                <w:lang w:eastAsia="en-GB"/>
              </w:rPr>
            </w:pPr>
          </w:p>
          <w:p w14:paraId="473EE706"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61" w:history="1">
              <w:r w:rsidR="00A22D08" w:rsidRPr="0053766E">
                <w:rPr>
                  <w:rFonts w:ascii="Arial" w:eastAsia="Times New Roman" w:hAnsi="Arial" w:cs="Arial"/>
                  <w:b/>
                  <w:bCs/>
                  <w:color w:val="000000"/>
                  <w:u w:val="single"/>
                  <w:lang w:eastAsia="en-GB"/>
                </w:rPr>
                <w:t>Young witness booklet age 12-17</w:t>
              </w:r>
            </w:hyperlink>
          </w:p>
          <w:p w14:paraId="796B98D5" w14:textId="77777777" w:rsidR="00C258B0" w:rsidRPr="0053766E" w:rsidRDefault="00C258B0" w:rsidP="0053766E">
            <w:pPr>
              <w:spacing w:after="0" w:line="240" w:lineRule="auto"/>
              <w:rPr>
                <w:rFonts w:ascii="Arial" w:eastAsia="Times New Roman" w:hAnsi="Arial" w:cs="Arial"/>
                <w:b/>
                <w:bCs/>
                <w:color w:val="000000"/>
                <w:u w:val="single"/>
                <w:lang w:eastAsia="en-GB"/>
              </w:rPr>
            </w:pPr>
          </w:p>
        </w:tc>
        <w:tc>
          <w:tcPr>
            <w:tcW w:w="1701" w:type="dxa"/>
            <w:shd w:val="clear" w:color="auto" w:fill="auto"/>
          </w:tcPr>
          <w:p w14:paraId="6B89BD08"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M</w:t>
            </w:r>
            <w:r w:rsidR="002E4E2A" w:rsidRPr="0053766E">
              <w:rPr>
                <w:rFonts w:ascii="Arial" w:eastAsia="Times New Roman" w:hAnsi="Arial" w:cs="Arial"/>
                <w:color w:val="000000"/>
                <w:lang w:eastAsia="en-GB"/>
              </w:rPr>
              <w:t>inistry of Justice (M</w:t>
            </w:r>
            <w:r w:rsidRPr="0053766E">
              <w:rPr>
                <w:rFonts w:ascii="Arial" w:eastAsia="Times New Roman" w:hAnsi="Arial" w:cs="Arial"/>
                <w:color w:val="000000"/>
                <w:lang w:eastAsia="en-GB"/>
              </w:rPr>
              <w:t>oJ</w:t>
            </w:r>
            <w:r w:rsidR="002E4E2A" w:rsidRPr="0053766E">
              <w:rPr>
                <w:rFonts w:ascii="Arial" w:eastAsia="Times New Roman" w:hAnsi="Arial" w:cs="Arial"/>
                <w:color w:val="000000"/>
                <w:lang w:eastAsia="en-GB"/>
              </w:rPr>
              <w:t>)</w:t>
            </w:r>
            <w:r w:rsidRPr="0053766E">
              <w:rPr>
                <w:rFonts w:ascii="Arial" w:eastAsia="Times New Roman" w:hAnsi="Arial" w:cs="Arial"/>
                <w:color w:val="000000"/>
                <w:lang w:eastAsia="en-GB"/>
              </w:rPr>
              <w:t xml:space="preserve"> advice</w:t>
            </w:r>
          </w:p>
        </w:tc>
      </w:tr>
      <w:tr w:rsidR="00F66A57" w:rsidRPr="0053766E" w14:paraId="1F5D3AB2" w14:textId="77777777" w:rsidTr="0053766E">
        <w:tc>
          <w:tcPr>
            <w:tcW w:w="1696" w:type="dxa"/>
            <w:shd w:val="clear" w:color="auto" w:fill="auto"/>
          </w:tcPr>
          <w:p w14:paraId="348A7D59"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Missing from Education, Home or Care</w:t>
            </w:r>
          </w:p>
          <w:p w14:paraId="344BE600" w14:textId="77777777" w:rsidR="00C258B0" w:rsidRPr="0053766E" w:rsidRDefault="00C258B0" w:rsidP="0053766E">
            <w:pPr>
              <w:spacing w:after="0" w:line="240" w:lineRule="auto"/>
              <w:rPr>
                <w:rFonts w:ascii="Arial" w:eastAsia="Times New Roman" w:hAnsi="Arial" w:cs="Arial"/>
                <w:color w:val="000000"/>
                <w:lang w:eastAsia="en-GB"/>
              </w:rPr>
            </w:pPr>
          </w:p>
        </w:tc>
        <w:tc>
          <w:tcPr>
            <w:tcW w:w="6521" w:type="dxa"/>
            <w:shd w:val="clear" w:color="auto" w:fill="auto"/>
          </w:tcPr>
          <w:p w14:paraId="24C9DC04"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62" w:history="1">
              <w:r w:rsidR="00A22D08" w:rsidRPr="0053766E">
                <w:rPr>
                  <w:rFonts w:ascii="Arial" w:eastAsia="Times New Roman" w:hAnsi="Arial" w:cs="Arial"/>
                  <w:b/>
                  <w:bCs/>
                  <w:color w:val="000000"/>
                  <w:u w:val="single"/>
                  <w:lang w:eastAsia="en-GB"/>
                </w:rPr>
                <w:t>Children missing from care home and education</w:t>
              </w:r>
            </w:hyperlink>
          </w:p>
          <w:p w14:paraId="7EE3B4B9" w14:textId="77777777" w:rsidR="00C258B0" w:rsidRPr="0053766E" w:rsidRDefault="00C258B0" w:rsidP="0053766E">
            <w:pPr>
              <w:spacing w:after="0" w:line="240" w:lineRule="auto"/>
              <w:rPr>
                <w:rFonts w:ascii="Arial" w:eastAsia="Times New Roman" w:hAnsi="Arial" w:cs="Arial"/>
                <w:b/>
                <w:bCs/>
                <w:color w:val="000000"/>
                <w:u w:val="single"/>
                <w:lang w:eastAsia="en-GB"/>
              </w:rPr>
            </w:pPr>
          </w:p>
          <w:p w14:paraId="4D9F43A5" w14:textId="77777777" w:rsidR="00C258B0" w:rsidRPr="0053766E" w:rsidRDefault="00FD1836" w:rsidP="0053766E">
            <w:pPr>
              <w:spacing w:after="0" w:line="240" w:lineRule="auto"/>
              <w:rPr>
                <w:rFonts w:ascii="Arial" w:eastAsia="Times New Roman" w:hAnsi="Arial" w:cs="Arial"/>
                <w:b/>
                <w:bCs/>
                <w:color w:val="000000"/>
                <w:sz w:val="20"/>
                <w:szCs w:val="20"/>
                <w:u w:val="single"/>
                <w:lang w:eastAsia="en-GB"/>
              </w:rPr>
            </w:pPr>
            <w:hyperlink r:id="rId63" w:history="1">
              <w:r w:rsidR="008906BD" w:rsidRPr="0053766E">
                <w:rPr>
                  <w:rFonts w:ascii="Arial" w:eastAsia="Times New Roman" w:hAnsi="Arial" w:cs="Arial"/>
                  <w:b/>
                  <w:bCs/>
                  <w:color w:val="000000"/>
                  <w:u w:val="single"/>
                  <w:lang w:eastAsia="en-GB"/>
                </w:rPr>
                <w:t>Regional safeguarding guidance children missing education</w:t>
              </w:r>
            </w:hyperlink>
          </w:p>
          <w:p w14:paraId="17D63EA2" w14:textId="77777777" w:rsidR="002E4E2A" w:rsidRPr="0053766E" w:rsidRDefault="002E4E2A" w:rsidP="0053766E">
            <w:pPr>
              <w:spacing w:after="0" w:line="240" w:lineRule="auto"/>
              <w:rPr>
                <w:rFonts w:ascii="Arial" w:eastAsia="Times New Roman" w:hAnsi="Arial" w:cs="Arial"/>
                <w:b/>
                <w:bCs/>
                <w:color w:val="000000"/>
                <w:sz w:val="20"/>
                <w:szCs w:val="20"/>
                <w:u w:val="single"/>
                <w:lang w:eastAsia="en-GB"/>
              </w:rPr>
            </w:pPr>
          </w:p>
          <w:p w14:paraId="011A804C" w14:textId="77777777" w:rsidR="002E4E2A" w:rsidRPr="0053766E" w:rsidRDefault="00FD1836" w:rsidP="0053766E">
            <w:pPr>
              <w:spacing w:after="0" w:line="240" w:lineRule="auto"/>
              <w:rPr>
                <w:rFonts w:ascii="Arial" w:eastAsia="Times New Roman" w:hAnsi="Arial" w:cs="Arial"/>
                <w:b/>
                <w:bCs/>
                <w:u w:val="single"/>
                <w:lang w:eastAsia="en-GB"/>
              </w:rPr>
            </w:pPr>
            <w:hyperlink r:id="rId64" w:history="1">
              <w:r w:rsidR="002E4E2A" w:rsidRPr="0053766E">
                <w:rPr>
                  <w:rFonts w:ascii="Arial" w:hAnsi="Arial" w:cs="Arial"/>
                  <w:b/>
                  <w:bCs/>
                  <w:u w:val="single"/>
                </w:rPr>
                <w:t>Working together to improve school attendance (publishing.service.gov.uk)</w:t>
              </w:r>
            </w:hyperlink>
          </w:p>
          <w:p w14:paraId="52E608EF" w14:textId="77777777" w:rsidR="00C258B0" w:rsidRPr="0053766E" w:rsidRDefault="00C258B0" w:rsidP="0053766E">
            <w:pPr>
              <w:spacing w:after="0" w:line="240" w:lineRule="auto"/>
              <w:rPr>
                <w:rFonts w:ascii="Arial" w:eastAsia="Times New Roman" w:hAnsi="Arial" w:cs="Arial"/>
                <w:b/>
                <w:bCs/>
                <w:color w:val="000000"/>
                <w:u w:val="single"/>
                <w:lang w:eastAsia="en-GB"/>
              </w:rPr>
            </w:pPr>
          </w:p>
        </w:tc>
        <w:tc>
          <w:tcPr>
            <w:tcW w:w="1701" w:type="dxa"/>
            <w:shd w:val="clear" w:color="auto" w:fill="auto"/>
          </w:tcPr>
          <w:p w14:paraId="625F1E43" w14:textId="77777777" w:rsidR="008234A2"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West Midlands Safeguarding </w:t>
            </w:r>
          </w:p>
          <w:p w14:paraId="6AA48336"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Children Procedures</w:t>
            </w:r>
          </w:p>
        </w:tc>
      </w:tr>
      <w:tr w:rsidR="00F66A57" w:rsidRPr="0053766E" w14:paraId="5E741E8D" w14:textId="77777777" w:rsidTr="0053766E">
        <w:tc>
          <w:tcPr>
            <w:tcW w:w="1696" w:type="dxa"/>
            <w:shd w:val="clear" w:color="auto" w:fill="auto"/>
          </w:tcPr>
          <w:p w14:paraId="1291FD0C"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Family Members in Prison</w:t>
            </w:r>
          </w:p>
        </w:tc>
        <w:tc>
          <w:tcPr>
            <w:tcW w:w="6521" w:type="dxa"/>
            <w:shd w:val="clear" w:color="auto" w:fill="auto"/>
          </w:tcPr>
          <w:p w14:paraId="7453B8CD"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65" w:history="1">
              <w:r w:rsidR="00A22D08" w:rsidRPr="0053766E">
                <w:rPr>
                  <w:rFonts w:ascii="Arial" w:eastAsia="Times New Roman" w:hAnsi="Arial" w:cs="Arial"/>
                  <w:b/>
                  <w:bCs/>
                  <w:color w:val="000000"/>
                  <w:u w:val="single"/>
                  <w:lang w:eastAsia="en-GB"/>
                </w:rPr>
                <w:t>Family members in prison</w:t>
              </w:r>
            </w:hyperlink>
          </w:p>
          <w:p w14:paraId="074E47F7" w14:textId="77777777" w:rsidR="00C258B0" w:rsidRPr="0053766E" w:rsidRDefault="00C258B0" w:rsidP="0053766E">
            <w:pPr>
              <w:spacing w:after="0" w:line="240" w:lineRule="auto"/>
              <w:rPr>
                <w:rFonts w:ascii="Arial" w:eastAsia="Times New Roman" w:hAnsi="Arial" w:cs="Arial"/>
                <w:b/>
                <w:bCs/>
                <w:color w:val="000000"/>
                <w:u w:val="single"/>
                <w:lang w:eastAsia="en-GB"/>
              </w:rPr>
            </w:pPr>
          </w:p>
        </w:tc>
        <w:tc>
          <w:tcPr>
            <w:tcW w:w="1701" w:type="dxa"/>
            <w:shd w:val="clear" w:color="auto" w:fill="auto"/>
          </w:tcPr>
          <w:p w14:paraId="3ABC4F0E"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Barnardo’s in partnership with Her Majesty’s Prison and Probation Service (HMPPS)</w:t>
            </w:r>
          </w:p>
        </w:tc>
      </w:tr>
      <w:tr w:rsidR="00F66A57" w:rsidRPr="0053766E" w14:paraId="1C94EA05" w14:textId="77777777" w:rsidTr="0053766E">
        <w:tc>
          <w:tcPr>
            <w:tcW w:w="1696" w:type="dxa"/>
            <w:shd w:val="clear" w:color="auto" w:fill="auto"/>
          </w:tcPr>
          <w:p w14:paraId="357DDD9D"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Drugs</w:t>
            </w:r>
          </w:p>
        </w:tc>
        <w:tc>
          <w:tcPr>
            <w:tcW w:w="6521" w:type="dxa"/>
            <w:shd w:val="clear" w:color="auto" w:fill="auto"/>
          </w:tcPr>
          <w:p w14:paraId="2746AF39" w14:textId="77777777" w:rsidR="001223F3" w:rsidRPr="0053766E" w:rsidRDefault="00FD1836" w:rsidP="0053766E">
            <w:pPr>
              <w:spacing w:after="0" w:line="240" w:lineRule="auto"/>
              <w:rPr>
                <w:rFonts w:ascii="Arial" w:eastAsia="Times New Roman" w:hAnsi="Arial" w:cs="Arial"/>
                <w:b/>
                <w:bCs/>
                <w:u w:val="single"/>
                <w:lang w:eastAsia="en-GB"/>
              </w:rPr>
            </w:pPr>
            <w:hyperlink r:id="rId66" w:history="1">
              <w:r w:rsidR="001223F3" w:rsidRPr="0053766E">
                <w:rPr>
                  <w:rFonts w:ascii="Arial" w:hAnsi="Arial" w:cs="Arial"/>
                  <w:b/>
                  <w:bCs/>
                  <w:u w:val="single"/>
                </w:rPr>
                <w:t>PSYCHOACTIVE SUBSTANCES | policeandschools.org.uk</w:t>
              </w:r>
            </w:hyperlink>
          </w:p>
          <w:p w14:paraId="4A852BA6" w14:textId="77777777" w:rsidR="00C258B0" w:rsidRPr="0053766E" w:rsidRDefault="00C258B0" w:rsidP="0053766E">
            <w:pPr>
              <w:spacing w:after="0" w:line="240" w:lineRule="auto"/>
              <w:rPr>
                <w:rFonts w:ascii="Arial" w:eastAsia="Times New Roman" w:hAnsi="Arial" w:cs="Arial"/>
                <w:b/>
                <w:bCs/>
                <w:color w:val="000000"/>
                <w:u w:val="single"/>
                <w:lang w:eastAsia="en-GB"/>
              </w:rPr>
            </w:pPr>
          </w:p>
          <w:p w14:paraId="4AC38B0A" w14:textId="77777777" w:rsidR="001223F3" w:rsidRPr="0053766E" w:rsidRDefault="00FD1836" w:rsidP="0053766E">
            <w:pPr>
              <w:spacing w:after="0" w:line="240" w:lineRule="auto"/>
              <w:rPr>
                <w:rFonts w:ascii="Arial" w:eastAsia="Times New Roman" w:hAnsi="Arial" w:cs="Arial"/>
                <w:b/>
                <w:bCs/>
                <w:u w:val="single"/>
                <w:lang w:eastAsia="en-GB"/>
              </w:rPr>
            </w:pPr>
            <w:hyperlink r:id="rId67" w:history="1">
              <w:r w:rsidR="001223F3" w:rsidRPr="0053766E">
                <w:rPr>
                  <w:rFonts w:ascii="Arial" w:hAnsi="Arial" w:cs="Arial"/>
                  <w:b/>
                  <w:bCs/>
                  <w:u w:val="single"/>
                </w:rPr>
                <w:t>ALCOHOL | policeandschools.org.uk</w:t>
              </w:r>
            </w:hyperlink>
          </w:p>
          <w:p w14:paraId="1299FC03" w14:textId="77777777" w:rsidR="00C258B0" w:rsidRPr="0053766E" w:rsidRDefault="00C258B0" w:rsidP="0053766E">
            <w:pPr>
              <w:spacing w:after="0" w:line="240" w:lineRule="auto"/>
              <w:rPr>
                <w:rFonts w:ascii="Arial" w:eastAsia="Times New Roman" w:hAnsi="Arial" w:cs="Arial"/>
                <w:b/>
                <w:bCs/>
                <w:color w:val="000000"/>
                <w:u w:val="single"/>
                <w:lang w:eastAsia="en-GB"/>
              </w:rPr>
            </w:pPr>
          </w:p>
          <w:p w14:paraId="43506348"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68" w:history="1">
              <w:r w:rsidR="00535E54" w:rsidRPr="0053766E">
                <w:rPr>
                  <w:rFonts w:ascii="Arial" w:eastAsia="Times New Roman" w:hAnsi="Arial" w:cs="Arial"/>
                  <w:b/>
                  <w:bCs/>
                  <w:color w:val="000000"/>
                  <w:u w:val="single"/>
                  <w:lang w:eastAsia="en-GB"/>
                </w:rPr>
                <w:t>West Midlands Procedures Children with Substance Misusing Parents</w:t>
              </w:r>
            </w:hyperlink>
          </w:p>
          <w:p w14:paraId="53508331" w14:textId="77777777" w:rsidR="00C258B0" w:rsidRPr="0053766E" w:rsidRDefault="00C258B0" w:rsidP="0053766E">
            <w:pPr>
              <w:spacing w:after="0" w:line="240" w:lineRule="auto"/>
              <w:rPr>
                <w:rFonts w:ascii="Arial" w:eastAsia="Times New Roman" w:hAnsi="Arial" w:cs="Arial"/>
                <w:b/>
                <w:bCs/>
                <w:color w:val="000000"/>
                <w:u w:val="single"/>
                <w:lang w:eastAsia="en-GB"/>
              </w:rPr>
            </w:pPr>
          </w:p>
        </w:tc>
        <w:tc>
          <w:tcPr>
            <w:tcW w:w="1701" w:type="dxa"/>
            <w:shd w:val="clear" w:color="auto" w:fill="auto"/>
          </w:tcPr>
          <w:p w14:paraId="40C6ACC2"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Birmingham Police and Schools Panels</w:t>
            </w:r>
          </w:p>
        </w:tc>
      </w:tr>
      <w:tr w:rsidR="00F66A57" w:rsidRPr="0053766E" w14:paraId="703E76E0" w14:textId="77777777" w:rsidTr="0053766E">
        <w:tc>
          <w:tcPr>
            <w:tcW w:w="1696" w:type="dxa"/>
            <w:shd w:val="clear" w:color="auto" w:fill="auto"/>
          </w:tcPr>
          <w:p w14:paraId="4F27247C"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Domestic Abuse</w:t>
            </w:r>
          </w:p>
        </w:tc>
        <w:tc>
          <w:tcPr>
            <w:tcW w:w="6521" w:type="dxa"/>
            <w:shd w:val="clear" w:color="auto" w:fill="auto"/>
          </w:tcPr>
          <w:p w14:paraId="065B3A4F"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69" w:history="1">
              <w:r w:rsidR="00A22D08" w:rsidRPr="0053766E">
                <w:rPr>
                  <w:rFonts w:ascii="Arial" w:eastAsia="Times New Roman" w:hAnsi="Arial" w:cs="Arial"/>
                  <w:b/>
                  <w:bCs/>
                  <w:color w:val="000000"/>
                  <w:u w:val="single"/>
                  <w:lang w:eastAsia="en-GB"/>
                </w:rPr>
                <w:t xml:space="preserve">West Midlands Procedures Domestic Violence and Abuse </w:t>
              </w:r>
            </w:hyperlink>
          </w:p>
          <w:p w14:paraId="4C694B97" w14:textId="77777777" w:rsidR="00C258B0" w:rsidRPr="0053766E" w:rsidRDefault="00C258B0" w:rsidP="0053766E">
            <w:pPr>
              <w:spacing w:after="0" w:line="240" w:lineRule="auto"/>
              <w:rPr>
                <w:rFonts w:ascii="Arial" w:eastAsia="Times New Roman" w:hAnsi="Arial" w:cs="Arial"/>
                <w:b/>
                <w:bCs/>
                <w:color w:val="000000"/>
                <w:u w:val="single"/>
                <w:lang w:eastAsia="en-GB"/>
              </w:rPr>
            </w:pPr>
          </w:p>
        </w:tc>
        <w:tc>
          <w:tcPr>
            <w:tcW w:w="1701" w:type="dxa"/>
            <w:shd w:val="clear" w:color="auto" w:fill="auto"/>
          </w:tcPr>
          <w:p w14:paraId="261AEE28"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West Midlands Safeguarding Children Procedures</w:t>
            </w:r>
          </w:p>
        </w:tc>
      </w:tr>
      <w:tr w:rsidR="00F66A57" w:rsidRPr="0053766E" w14:paraId="7247D68E" w14:textId="77777777" w:rsidTr="0053766E">
        <w:tc>
          <w:tcPr>
            <w:tcW w:w="1696" w:type="dxa"/>
            <w:shd w:val="clear" w:color="auto" w:fill="auto"/>
          </w:tcPr>
          <w:p w14:paraId="5414BF29"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Child Exploitation</w:t>
            </w:r>
          </w:p>
        </w:tc>
        <w:tc>
          <w:tcPr>
            <w:tcW w:w="6521" w:type="dxa"/>
            <w:shd w:val="clear" w:color="auto" w:fill="auto"/>
          </w:tcPr>
          <w:p w14:paraId="5E706ABD" w14:textId="77777777" w:rsidR="006E282E" w:rsidRPr="0053766E" w:rsidRDefault="00FD1836" w:rsidP="0053766E">
            <w:pPr>
              <w:spacing w:after="0" w:line="240" w:lineRule="auto"/>
              <w:rPr>
                <w:rFonts w:ascii="Arial" w:hAnsi="Arial" w:cs="Arial"/>
                <w:b/>
                <w:bCs/>
                <w:color w:val="000000"/>
                <w:u w:val="single"/>
              </w:rPr>
            </w:pPr>
            <w:hyperlink r:id="rId70" w:history="1">
              <w:r w:rsidR="00A22D08" w:rsidRPr="0053766E">
                <w:rPr>
                  <w:rStyle w:val="Hyperlink"/>
                  <w:rFonts w:ascii="Arial" w:eastAsia="Times New Roman" w:hAnsi="Arial" w:cs="Arial"/>
                  <w:b/>
                  <w:bCs/>
                  <w:color w:val="000000"/>
                </w:rPr>
                <w:t>West Midlands Police Safeguarding Guidance - Children affected by Exploitation and Trafficking</w:t>
              </w:r>
            </w:hyperlink>
          </w:p>
          <w:p w14:paraId="5EB26D91" w14:textId="77777777" w:rsidR="002959B0" w:rsidRPr="0053766E" w:rsidRDefault="002959B0" w:rsidP="0053766E">
            <w:pPr>
              <w:spacing w:after="0" w:line="240" w:lineRule="auto"/>
              <w:rPr>
                <w:rFonts w:ascii="Arial" w:eastAsia="Times New Roman" w:hAnsi="Arial" w:cs="Arial"/>
                <w:b/>
                <w:bCs/>
                <w:color w:val="000000"/>
                <w:u w:val="single"/>
                <w:lang w:eastAsia="en-GB"/>
              </w:rPr>
            </w:pPr>
          </w:p>
          <w:p w14:paraId="30FDA0D3" w14:textId="77777777" w:rsidR="002959B0" w:rsidRPr="0053766E" w:rsidRDefault="00FD1836" w:rsidP="0053766E">
            <w:pPr>
              <w:spacing w:after="0" w:line="240" w:lineRule="auto"/>
              <w:rPr>
                <w:rFonts w:ascii="Arial" w:hAnsi="Arial" w:cs="Arial"/>
                <w:b/>
                <w:bCs/>
                <w:color w:val="000000"/>
                <w:u w:val="single"/>
              </w:rPr>
            </w:pPr>
            <w:hyperlink r:id="rId71" w:history="1">
              <w:r w:rsidR="00936961" w:rsidRPr="0053766E">
                <w:rPr>
                  <w:rStyle w:val="Hyperlink"/>
                  <w:rFonts w:ascii="Arial" w:eastAsia="Times New Roman" w:hAnsi="Arial" w:cs="Arial"/>
                  <w:b/>
                  <w:bCs/>
                  <w:color w:val="000000"/>
                  <w:lang w:eastAsia="en-GB"/>
                </w:rPr>
                <w:t>Birmingham Criminal Exploitation &amp; Gang Affiliation Practice Guidance (2018)</w:t>
              </w:r>
            </w:hyperlink>
          </w:p>
          <w:p w14:paraId="3BC8F9AD" w14:textId="77777777" w:rsidR="00106720" w:rsidRPr="0053766E" w:rsidRDefault="00106720" w:rsidP="0053766E">
            <w:pPr>
              <w:spacing w:after="0" w:line="240" w:lineRule="auto"/>
              <w:rPr>
                <w:rFonts w:ascii="Arial" w:eastAsia="Times New Roman" w:hAnsi="Arial" w:cs="Arial"/>
                <w:b/>
                <w:bCs/>
                <w:color w:val="000000"/>
                <w:u w:val="single"/>
                <w:lang w:eastAsia="en-GB"/>
              </w:rPr>
            </w:pPr>
          </w:p>
          <w:p w14:paraId="79296609"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72" w:history="1">
              <w:r w:rsidR="00753048" w:rsidRPr="0053766E">
                <w:rPr>
                  <w:rFonts w:ascii="Arial" w:eastAsia="Times New Roman" w:hAnsi="Arial" w:cs="Arial"/>
                  <w:b/>
                  <w:bCs/>
                  <w:color w:val="000000"/>
                  <w:u w:val="single"/>
                  <w:lang w:eastAsia="en-GB"/>
                </w:rPr>
                <w:t>Birmingham Criminal Exploitation &amp; Gang Affiliation Practice Guidance 2018</w:t>
              </w:r>
            </w:hyperlink>
          </w:p>
          <w:p w14:paraId="18D160CB" w14:textId="77777777" w:rsidR="00C258B0" w:rsidRPr="0053766E" w:rsidRDefault="00C258B0" w:rsidP="0053766E">
            <w:pPr>
              <w:spacing w:after="0" w:line="240" w:lineRule="auto"/>
              <w:rPr>
                <w:rFonts w:ascii="Arial" w:eastAsia="Times New Roman" w:hAnsi="Arial" w:cs="Arial"/>
                <w:b/>
                <w:bCs/>
                <w:color w:val="000000"/>
                <w:u w:val="single"/>
                <w:lang w:eastAsia="en-GB"/>
              </w:rPr>
            </w:pPr>
          </w:p>
        </w:tc>
        <w:tc>
          <w:tcPr>
            <w:tcW w:w="1701" w:type="dxa"/>
            <w:shd w:val="clear" w:color="auto" w:fill="auto"/>
          </w:tcPr>
          <w:p w14:paraId="670F3D51"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West Midlands Safeguarding Children Procedures</w:t>
            </w:r>
          </w:p>
          <w:p w14:paraId="61AC30FB" w14:textId="77777777" w:rsidR="00C258B0" w:rsidRPr="0053766E" w:rsidRDefault="00C258B0" w:rsidP="0053766E">
            <w:pPr>
              <w:spacing w:after="0" w:line="240" w:lineRule="auto"/>
              <w:rPr>
                <w:rFonts w:ascii="Arial" w:eastAsia="Times New Roman" w:hAnsi="Arial" w:cs="Arial"/>
                <w:color w:val="000000"/>
                <w:lang w:eastAsia="en-GB"/>
              </w:rPr>
            </w:pPr>
          </w:p>
          <w:p w14:paraId="26B1A375" w14:textId="77777777" w:rsidR="00C258B0" w:rsidRPr="0053766E" w:rsidRDefault="00C258B0" w:rsidP="0053766E">
            <w:pPr>
              <w:spacing w:after="0" w:line="240" w:lineRule="auto"/>
              <w:rPr>
                <w:rFonts w:ascii="Arial" w:eastAsia="Times New Roman" w:hAnsi="Arial" w:cs="Arial"/>
                <w:color w:val="000000"/>
                <w:lang w:eastAsia="en-GB"/>
              </w:rPr>
            </w:pPr>
          </w:p>
          <w:p w14:paraId="0EFEDB39"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 xml:space="preserve">WMP, BCSP, BCT </w:t>
            </w:r>
          </w:p>
        </w:tc>
      </w:tr>
      <w:tr w:rsidR="00F66A57" w:rsidRPr="0053766E" w14:paraId="3DBE6C18" w14:textId="77777777" w:rsidTr="0053766E">
        <w:tc>
          <w:tcPr>
            <w:tcW w:w="1696" w:type="dxa"/>
            <w:shd w:val="clear" w:color="auto" w:fill="auto"/>
          </w:tcPr>
          <w:p w14:paraId="00307363"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Homelessness</w:t>
            </w:r>
          </w:p>
        </w:tc>
        <w:tc>
          <w:tcPr>
            <w:tcW w:w="6521" w:type="dxa"/>
            <w:shd w:val="clear" w:color="auto" w:fill="auto"/>
          </w:tcPr>
          <w:p w14:paraId="14055343"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73" w:history="1">
              <w:r w:rsidR="00042C81" w:rsidRPr="0053766E">
                <w:rPr>
                  <w:rFonts w:ascii="Arial" w:eastAsia="Times New Roman" w:hAnsi="Arial" w:cs="Arial"/>
                  <w:b/>
                  <w:bCs/>
                  <w:color w:val="000000"/>
                  <w:u w:val="single"/>
                  <w:lang w:eastAsia="en-GB"/>
                </w:rPr>
                <w:t>Government Homelessness publication</w:t>
              </w:r>
            </w:hyperlink>
          </w:p>
          <w:p w14:paraId="211FC6EA" w14:textId="77777777" w:rsidR="00C258B0" w:rsidRPr="0053766E" w:rsidRDefault="00C258B0" w:rsidP="0053766E">
            <w:pPr>
              <w:spacing w:after="0" w:line="240" w:lineRule="auto"/>
              <w:rPr>
                <w:rFonts w:ascii="Arial" w:eastAsia="Times New Roman" w:hAnsi="Arial" w:cs="Arial"/>
                <w:b/>
                <w:bCs/>
                <w:color w:val="000000"/>
                <w:u w:val="single"/>
                <w:lang w:eastAsia="en-GB"/>
              </w:rPr>
            </w:pPr>
          </w:p>
        </w:tc>
        <w:tc>
          <w:tcPr>
            <w:tcW w:w="1701" w:type="dxa"/>
            <w:shd w:val="clear" w:color="auto" w:fill="auto"/>
          </w:tcPr>
          <w:p w14:paraId="193DCFEF"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HCLG</w:t>
            </w:r>
          </w:p>
        </w:tc>
      </w:tr>
      <w:tr w:rsidR="00F66A57" w:rsidRPr="0053766E" w14:paraId="377761F7" w14:textId="77777777" w:rsidTr="0053766E">
        <w:tc>
          <w:tcPr>
            <w:tcW w:w="1696" w:type="dxa"/>
            <w:shd w:val="clear" w:color="auto" w:fill="auto"/>
          </w:tcPr>
          <w:p w14:paraId="23A15D1F"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Health</w:t>
            </w:r>
          </w:p>
          <w:p w14:paraId="4A240533"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&amp; Wellbeing</w:t>
            </w:r>
          </w:p>
        </w:tc>
        <w:tc>
          <w:tcPr>
            <w:tcW w:w="6521" w:type="dxa"/>
            <w:shd w:val="clear" w:color="auto" w:fill="auto"/>
          </w:tcPr>
          <w:p w14:paraId="200E50DE"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74" w:history="1">
              <w:r w:rsidR="005C0F89" w:rsidRPr="0053766E">
                <w:rPr>
                  <w:rFonts w:ascii="Arial" w:eastAsia="Times New Roman" w:hAnsi="Arial" w:cs="Arial"/>
                  <w:b/>
                  <w:bCs/>
                  <w:color w:val="000000"/>
                  <w:u w:val="single"/>
                  <w:lang w:eastAsia="en-GB"/>
                </w:rPr>
                <w:t>Self-harm</w:t>
              </w:r>
              <w:r w:rsidR="00753048" w:rsidRPr="0053766E">
                <w:rPr>
                  <w:rFonts w:ascii="Arial" w:eastAsia="Times New Roman" w:hAnsi="Arial" w:cs="Arial"/>
                  <w:b/>
                  <w:bCs/>
                  <w:color w:val="000000"/>
                  <w:u w:val="single"/>
                  <w:lang w:eastAsia="en-GB"/>
                </w:rPr>
                <w:t xml:space="preserve"> and suicide procedures</w:t>
              </w:r>
            </w:hyperlink>
          </w:p>
          <w:p w14:paraId="764ED501" w14:textId="77777777" w:rsidR="008234A2" w:rsidRPr="0053766E" w:rsidRDefault="008234A2" w:rsidP="0053766E">
            <w:pPr>
              <w:spacing w:after="0" w:line="240" w:lineRule="auto"/>
              <w:rPr>
                <w:rFonts w:ascii="Arial" w:eastAsia="Times New Roman" w:hAnsi="Arial" w:cs="Arial"/>
                <w:b/>
                <w:bCs/>
                <w:color w:val="000000"/>
                <w:u w:val="single"/>
                <w:lang w:eastAsia="en-GB"/>
              </w:rPr>
            </w:pPr>
          </w:p>
          <w:p w14:paraId="0AB93745" w14:textId="77777777" w:rsidR="00C258B0" w:rsidRPr="0053766E" w:rsidRDefault="00C258B0" w:rsidP="0053766E">
            <w:pPr>
              <w:spacing w:after="0" w:line="240" w:lineRule="auto"/>
              <w:rPr>
                <w:rFonts w:ascii="Arial" w:eastAsia="Times New Roman" w:hAnsi="Arial" w:cs="Arial"/>
                <w:b/>
                <w:bCs/>
                <w:color w:val="000000"/>
                <w:u w:val="single"/>
                <w:lang w:eastAsia="en-GB"/>
              </w:rPr>
            </w:pPr>
          </w:p>
        </w:tc>
        <w:tc>
          <w:tcPr>
            <w:tcW w:w="1701" w:type="dxa"/>
            <w:shd w:val="clear" w:color="auto" w:fill="auto"/>
          </w:tcPr>
          <w:p w14:paraId="28418A47"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West Midlands Safeguarding Children Procedures</w:t>
            </w:r>
          </w:p>
          <w:p w14:paraId="49635555" w14:textId="77777777" w:rsidR="00C258B0" w:rsidRPr="0053766E" w:rsidRDefault="00C258B0" w:rsidP="0053766E">
            <w:pPr>
              <w:spacing w:after="0" w:line="240" w:lineRule="auto"/>
              <w:rPr>
                <w:rFonts w:ascii="Arial" w:eastAsia="Times New Roman" w:hAnsi="Arial" w:cs="Arial"/>
                <w:color w:val="000000"/>
                <w:lang w:eastAsia="en-GB"/>
              </w:rPr>
            </w:pPr>
          </w:p>
        </w:tc>
      </w:tr>
      <w:tr w:rsidR="00F66A57" w:rsidRPr="0053766E" w14:paraId="423E4998" w14:textId="77777777" w:rsidTr="0053766E">
        <w:tc>
          <w:tcPr>
            <w:tcW w:w="1696" w:type="dxa"/>
            <w:shd w:val="clear" w:color="auto" w:fill="auto"/>
          </w:tcPr>
          <w:p w14:paraId="266EB79B"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Online</w:t>
            </w:r>
          </w:p>
        </w:tc>
        <w:tc>
          <w:tcPr>
            <w:tcW w:w="6521" w:type="dxa"/>
            <w:shd w:val="clear" w:color="auto" w:fill="auto"/>
          </w:tcPr>
          <w:p w14:paraId="17A53FC6" w14:textId="77777777" w:rsidR="007E3A98" w:rsidRPr="0053766E" w:rsidRDefault="007E3A98" w:rsidP="0053766E">
            <w:pPr>
              <w:spacing w:after="0" w:line="240" w:lineRule="auto"/>
              <w:rPr>
                <w:rFonts w:ascii="Arial" w:eastAsia="Times New Roman" w:hAnsi="Arial" w:cs="Arial"/>
                <w:b/>
                <w:bCs/>
                <w:color w:val="000000"/>
                <w:u w:val="single"/>
                <w:lang w:eastAsia="en-GB"/>
              </w:rPr>
            </w:pPr>
          </w:p>
          <w:p w14:paraId="77565DD0" w14:textId="77777777" w:rsidR="000521FA" w:rsidRPr="0053766E" w:rsidRDefault="00FD1836" w:rsidP="0053766E">
            <w:pPr>
              <w:spacing w:after="0" w:line="240" w:lineRule="auto"/>
              <w:rPr>
                <w:rFonts w:ascii="Arial" w:eastAsia="Times New Roman" w:hAnsi="Arial" w:cs="Arial"/>
                <w:b/>
                <w:bCs/>
                <w:lang w:eastAsia="en-GB"/>
              </w:rPr>
            </w:pPr>
            <w:hyperlink r:id="rId75" w:history="1">
              <w:r w:rsidR="001223F3" w:rsidRPr="0053766E">
                <w:rPr>
                  <w:rFonts w:ascii="Arial" w:hAnsi="Arial" w:cs="Arial"/>
                  <w:b/>
                  <w:bCs/>
                  <w:u w:val="single"/>
                </w:rPr>
                <w:t>Searching, screening and confiscation (policeandschools.org.uk)</w:t>
              </w:r>
            </w:hyperlink>
          </w:p>
          <w:p w14:paraId="1CDEAE01" w14:textId="77777777" w:rsidR="000521FA" w:rsidRPr="0053766E" w:rsidRDefault="000521FA" w:rsidP="0053766E">
            <w:pPr>
              <w:spacing w:after="0" w:line="240" w:lineRule="auto"/>
              <w:rPr>
                <w:rFonts w:ascii="Arial" w:eastAsia="Times New Roman" w:hAnsi="Arial" w:cs="Arial"/>
                <w:color w:val="000000"/>
                <w:lang w:eastAsia="en-GB"/>
              </w:rPr>
            </w:pPr>
          </w:p>
          <w:p w14:paraId="38BC9444"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76" w:history="1">
              <w:r w:rsidR="00C258B0" w:rsidRPr="0053766E">
                <w:rPr>
                  <w:rFonts w:ascii="Arial" w:eastAsia="Times New Roman" w:hAnsi="Arial" w:cs="Arial"/>
                  <w:b/>
                  <w:bCs/>
                  <w:color w:val="000000"/>
                  <w:u w:val="single"/>
                  <w:lang w:eastAsia="en-GB"/>
                </w:rPr>
                <w:t>Online safety: Children exposed to abuse through digital media | West Midlands Safeguarding Children Group</w:t>
              </w:r>
            </w:hyperlink>
          </w:p>
          <w:p w14:paraId="50F07069" w14:textId="77777777" w:rsidR="00C258B0" w:rsidRPr="0053766E" w:rsidRDefault="00C258B0" w:rsidP="0053766E">
            <w:pPr>
              <w:autoSpaceDE w:val="0"/>
              <w:autoSpaceDN w:val="0"/>
              <w:adjustRightInd w:val="0"/>
              <w:spacing w:after="0" w:line="240" w:lineRule="auto"/>
              <w:rPr>
                <w:rFonts w:ascii="Arial" w:eastAsia="Times New Roman" w:hAnsi="Arial" w:cs="Arial"/>
                <w:b/>
                <w:bCs/>
                <w:color w:val="000000"/>
                <w:u w:val="single"/>
                <w:lang w:eastAsia="en-GB"/>
              </w:rPr>
            </w:pPr>
          </w:p>
          <w:p w14:paraId="2FF85D32" w14:textId="77777777" w:rsidR="002959B0" w:rsidRPr="0053766E" w:rsidRDefault="002959B0" w:rsidP="0053766E">
            <w:pPr>
              <w:autoSpaceDE w:val="0"/>
              <w:autoSpaceDN w:val="0"/>
              <w:adjustRightInd w:val="0"/>
              <w:spacing w:after="0" w:line="240" w:lineRule="auto"/>
              <w:rPr>
                <w:rFonts w:ascii="Arial" w:eastAsia="Times New Roman" w:hAnsi="Arial" w:cs="Arial"/>
                <w:color w:val="000000"/>
                <w:lang w:eastAsia="en-GB"/>
              </w:rPr>
            </w:pPr>
          </w:p>
          <w:p w14:paraId="1E954643" w14:textId="77777777" w:rsidR="002959B0" w:rsidRPr="0053766E" w:rsidRDefault="002959B0" w:rsidP="0053766E">
            <w:pPr>
              <w:autoSpaceDE w:val="0"/>
              <w:autoSpaceDN w:val="0"/>
              <w:adjustRightInd w:val="0"/>
              <w:spacing w:after="0" w:line="240" w:lineRule="auto"/>
              <w:rPr>
                <w:rFonts w:ascii="Arial" w:eastAsia="Times New Roman" w:hAnsi="Arial" w:cs="Arial"/>
                <w:color w:val="000000"/>
                <w:lang w:eastAsia="en-GB"/>
              </w:rPr>
            </w:pPr>
          </w:p>
          <w:p w14:paraId="3FB1F09E" w14:textId="77777777" w:rsidR="00C258B0" w:rsidRPr="0053766E" w:rsidRDefault="00FD1836" w:rsidP="0053766E">
            <w:pPr>
              <w:autoSpaceDE w:val="0"/>
              <w:autoSpaceDN w:val="0"/>
              <w:adjustRightInd w:val="0"/>
              <w:spacing w:after="0" w:line="240" w:lineRule="auto"/>
              <w:rPr>
                <w:rFonts w:ascii="Arial" w:eastAsia="Times New Roman" w:hAnsi="Arial" w:cs="Arial"/>
                <w:b/>
                <w:bCs/>
                <w:color w:val="000000"/>
                <w:u w:val="single"/>
                <w:lang w:eastAsia="en-GB"/>
              </w:rPr>
            </w:pPr>
            <w:hyperlink r:id="rId77" w:history="1">
              <w:r w:rsidR="00C258B0" w:rsidRPr="0053766E">
                <w:rPr>
                  <w:rFonts w:ascii="Arial" w:eastAsia="Times New Roman" w:hAnsi="Arial" w:cs="Arial"/>
                  <w:b/>
                  <w:bCs/>
                  <w:color w:val="000000"/>
                  <w:u w:val="single"/>
                  <w:lang w:eastAsia="en-GB"/>
                </w:rPr>
                <w:t>Teaching online safety in school</w:t>
              </w:r>
            </w:hyperlink>
          </w:p>
          <w:p w14:paraId="627AA0AC" w14:textId="77777777" w:rsidR="00C258B0" w:rsidRPr="0053766E" w:rsidRDefault="00C258B0" w:rsidP="0053766E">
            <w:pPr>
              <w:autoSpaceDE w:val="0"/>
              <w:autoSpaceDN w:val="0"/>
              <w:adjustRightInd w:val="0"/>
              <w:spacing w:after="0" w:line="240" w:lineRule="auto"/>
              <w:rPr>
                <w:rFonts w:ascii="Arial" w:eastAsia="Times New Roman" w:hAnsi="Arial" w:cs="Arial"/>
                <w:b/>
                <w:bCs/>
                <w:color w:val="000000"/>
                <w:u w:val="single"/>
                <w:lang w:eastAsia="en-GB"/>
              </w:rPr>
            </w:pPr>
          </w:p>
        </w:tc>
        <w:tc>
          <w:tcPr>
            <w:tcW w:w="1701" w:type="dxa"/>
            <w:shd w:val="clear" w:color="auto" w:fill="auto"/>
          </w:tcPr>
          <w:p w14:paraId="5A27D283" w14:textId="77777777" w:rsidR="00C258B0" w:rsidRPr="0053766E" w:rsidRDefault="00C258B0" w:rsidP="0053766E">
            <w:pPr>
              <w:spacing w:after="0" w:line="240" w:lineRule="auto"/>
              <w:rPr>
                <w:rFonts w:ascii="Arial" w:eastAsia="Arial" w:hAnsi="Arial" w:cs="Arial"/>
                <w:color w:val="000000"/>
                <w:position w:val="-1"/>
                <w:lang w:val="en-US" w:eastAsia="en-GB"/>
              </w:rPr>
            </w:pPr>
            <w:r w:rsidRPr="0053766E">
              <w:rPr>
                <w:rFonts w:ascii="Arial" w:eastAsia="Arial" w:hAnsi="Arial" w:cs="Arial"/>
                <w:color w:val="000000"/>
                <w:position w:val="-1"/>
                <w:lang w:val="en-US" w:eastAsia="en-GB"/>
              </w:rPr>
              <w:t>Birmingham Police and Schools Panels</w:t>
            </w:r>
          </w:p>
          <w:p w14:paraId="5A7AF15D" w14:textId="77777777" w:rsidR="00C258B0" w:rsidRPr="0053766E" w:rsidRDefault="00C258B0" w:rsidP="0053766E">
            <w:pPr>
              <w:spacing w:after="0" w:line="240" w:lineRule="auto"/>
              <w:rPr>
                <w:rFonts w:ascii="Arial" w:eastAsia="Arial" w:hAnsi="Arial" w:cs="Arial"/>
                <w:color w:val="000000"/>
                <w:position w:val="-1"/>
                <w:lang w:val="en-US" w:eastAsia="en-GB"/>
              </w:rPr>
            </w:pPr>
          </w:p>
          <w:p w14:paraId="1A239F61" w14:textId="77777777" w:rsidR="000B7F7B" w:rsidRPr="0053766E" w:rsidRDefault="000B7F7B"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West Midlands Safeguarding Children Procedures</w:t>
            </w:r>
          </w:p>
          <w:p w14:paraId="06686FEF" w14:textId="77777777" w:rsidR="000521FA" w:rsidRPr="0053766E" w:rsidRDefault="000521FA" w:rsidP="0053766E">
            <w:pPr>
              <w:spacing w:after="0" w:line="240" w:lineRule="auto"/>
              <w:rPr>
                <w:rFonts w:ascii="Arial" w:eastAsia="Arial" w:hAnsi="Arial" w:cs="Arial"/>
                <w:color w:val="000000"/>
                <w:position w:val="-1"/>
                <w:lang w:val="en-US" w:eastAsia="en-GB"/>
              </w:rPr>
            </w:pPr>
          </w:p>
          <w:p w14:paraId="180A2418"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Arial" w:hAnsi="Arial" w:cs="Arial"/>
                <w:color w:val="000000"/>
                <w:position w:val="-1"/>
                <w:lang w:val="en-US" w:eastAsia="en-GB"/>
              </w:rPr>
              <w:t>DfE</w:t>
            </w:r>
          </w:p>
        </w:tc>
      </w:tr>
      <w:tr w:rsidR="00F66A57" w:rsidRPr="0053766E" w14:paraId="332F8D41" w14:textId="77777777" w:rsidTr="0053766E">
        <w:tc>
          <w:tcPr>
            <w:tcW w:w="1696" w:type="dxa"/>
            <w:shd w:val="clear" w:color="auto" w:fill="auto"/>
          </w:tcPr>
          <w:p w14:paraId="044F5B21"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Private Fostering</w:t>
            </w:r>
          </w:p>
        </w:tc>
        <w:tc>
          <w:tcPr>
            <w:tcW w:w="6521" w:type="dxa"/>
            <w:shd w:val="clear" w:color="auto" w:fill="auto"/>
          </w:tcPr>
          <w:p w14:paraId="29E71C86" w14:textId="77777777" w:rsidR="00AB507C" w:rsidRPr="0053766E" w:rsidRDefault="00FD1836" w:rsidP="0053766E">
            <w:pPr>
              <w:spacing w:after="0" w:line="240" w:lineRule="auto"/>
              <w:rPr>
                <w:rFonts w:ascii="Arial" w:eastAsia="Times New Roman" w:hAnsi="Arial" w:cs="Arial"/>
                <w:b/>
                <w:bCs/>
                <w:color w:val="000000"/>
                <w:lang w:eastAsia="en-GB"/>
              </w:rPr>
            </w:pPr>
            <w:hyperlink r:id="rId78" w:history="1">
              <w:r w:rsidR="00753048" w:rsidRPr="0053766E">
                <w:rPr>
                  <w:rStyle w:val="Hyperlink"/>
                  <w:rFonts w:ascii="Arial" w:eastAsia="Times New Roman" w:hAnsi="Arial" w:cs="Arial"/>
                  <w:b/>
                  <w:bCs/>
                  <w:color w:val="000000"/>
                  <w:lang w:eastAsia="en-GB"/>
                </w:rPr>
                <w:t xml:space="preserve">Information about private fostering and how to report </w:t>
              </w:r>
            </w:hyperlink>
          </w:p>
          <w:p w14:paraId="401A7268" w14:textId="77777777" w:rsidR="00AB507C" w:rsidRPr="0053766E" w:rsidRDefault="00AB507C" w:rsidP="0053766E">
            <w:pPr>
              <w:spacing w:after="0" w:line="240" w:lineRule="auto"/>
              <w:rPr>
                <w:rFonts w:ascii="Arial" w:eastAsia="Times New Roman" w:hAnsi="Arial" w:cs="Arial"/>
                <w:b/>
                <w:bCs/>
                <w:color w:val="000000"/>
                <w:u w:val="single"/>
                <w:lang w:eastAsia="en-GB"/>
              </w:rPr>
            </w:pPr>
          </w:p>
        </w:tc>
        <w:tc>
          <w:tcPr>
            <w:tcW w:w="1701" w:type="dxa"/>
            <w:shd w:val="clear" w:color="auto" w:fill="auto"/>
          </w:tcPr>
          <w:p w14:paraId="3BA7AA7D"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BCC</w:t>
            </w:r>
          </w:p>
        </w:tc>
      </w:tr>
      <w:tr w:rsidR="00F66A57" w:rsidRPr="0053766E" w14:paraId="0FA16A22" w14:textId="77777777" w:rsidTr="0053766E">
        <w:tc>
          <w:tcPr>
            <w:tcW w:w="1696" w:type="dxa"/>
            <w:shd w:val="clear" w:color="auto" w:fill="auto"/>
          </w:tcPr>
          <w:p w14:paraId="00F903E6"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Radicalisation</w:t>
            </w:r>
          </w:p>
        </w:tc>
        <w:tc>
          <w:tcPr>
            <w:tcW w:w="6521" w:type="dxa"/>
            <w:shd w:val="clear" w:color="auto" w:fill="auto"/>
          </w:tcPr>
          <w:p w14:paraId="06530163"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79" w:history="1">
              <w:r w:rsidR="00753048" w:rsidRPr="0053766E">
                <w:rPr>
                  <w:rFonts w:ascii="Arial" w:eastAsia="Times New Roman" w:hAnsi="Arial" w:cs="Arial"/>
                  <w:b/>
                  <w:bCs/>
                  <w:color w:val="000000"/>
                  <w:u w:val="single"/>
                  <w:lang w:eastAsia="en-GB"/>
                </w:rPr>
                <w:t>Safeguarding children and young people against radicalisation and violence</w:t>
              </w:r>
            </w:hyperlink>
          </w:p>
          <w:p w14:paraId="752F30A4" w14:textId="77777777" w:rsidR="00C258B0" w:rsidRPr="0053766E" w:rsidRDefault="00C258B0" w:rsidP="0053766E">
            <w:pPr>
              <w:spacing w:after="0" w:line="240" w:lineRule="auto"/>
              <w:rPr>
                <w:rFonts w:ascii="Arial" w:eastAsia="Times New Roman" w:hAnsi="Arial" w:cs="Arial"/>
                <w:b/>
                <w:bCs/>
                <w:color w:val="000000"/>
                <w:u w:val="single"/>
                <w:lang w:eastAsia="en-GB"/>
              </w:rPr>
            </w:pPr>
          </w:p>
        </w:tc>
        <w:tc>
          <w:tcPr>
            <w:tcW w:w="1701" w:type="dxa"/>
            <w:shd w:val="clear" w:color="auto" w:fill="auto"/>
          </w:tcPr>
          <w:p w14:paraId="122A08C3"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West Midlands Safeguarding Children Procedures</w:t>
            </w:r>
          </w:p>
        </w:tc>
      </w:tr>
      <w:tr w:rsidR="00F66A57" w:rsidRPr="0053766E" w14:paraId="59FB405E" w14:textId="77777777" w:rsidTr="0053766E">
        <w:tc>
          <w:tcPr>
            <w:tcW w:w="1696" w:type="dxa"/>
            <w:shd w:val="clear" w:color="auto" w:fill="auto"/>
          </w:tcPr>
          <w:p w14:paraId="0442172D"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Violence</w:t>
            </w:r>
          </w:p>
        </w:tc>
        <w:tc>
          <w:tcPr>
            <w:tcW w:w="6521" w:type="dxa"/>
            <w:shd w:val="clear" w:color="auto" w:fill="auto"/>
          </w:tcPr>
          <w:p w14:paraId="2214BF52"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80" w:history="1">
              <w:r w:rsidR="00753048" w:rsidRPr="0053766E">
                <w:rPr>
                  <w:rFonts w:ascii="Arial" w:eastAsia="Times New Roman" w:hAnsi="Arial" w:cs="Arial"/>
                  <w:b/>
                  <w:bCs/>
                  <w:color w:val="000000"/>
                  <w:u w:val="single"/>
                  <w:lang w:eastAsia="en-GB"/>
                </w:rPr>
                <w:t>Safeguarding guidance on sexually active children and young people</w:t>
              </w:r>
            </w:hyperlink>
          </w:p>
          <w:p w14:paraId="3048BA75" w14:textId="77777777" w:rsidR="00A04026" w:rsidRPr="0053766E" w:rsidRDefault="00A04026" w:rsidP="0053766E">
            <w:pPr>
              <w:spacing w:after="0" w:line="240" w:lineRule="auto"/>
              <w:rPr>
                <w:rFonts w:ascii="Arial" w:eastAsia="Times New Roman" w:hAnsi="Arial" w:cs="Arial"/>
                <w:b/>
                <w:bCs/>
                <w:color w:val="000000"/>
                <w:u w:val="single"/>
                <w:lang w:eastAsia="en-GB"/>
              </w:rPr>
            </w:pPr>
          </w:p>
          <w:p w14:paraId="3793568E" w14:textId="77777777" w:rsidR="00C258B0" w:rsidRPr="0053766E" w:rsidRDefault="00C258B0" w:rsidP="0053766E">
            <w:pPr>
              <w:spacing w:after="0" w:line="240" w:lineRule="auto"/>
              <w:rPr>
                <w:rFonts w:ascii="Arial" w:eastAsia="Times New Roman" w:hAnsi="Arial" w:cs="Arial"/>
                <w:b/>
                <w:bCs/>
                <w:color w:val="000000"/>
                <w:u w:val="single"/>
                <w:lang w:eastAsia="en-GB"/>
              </w:rPr>
            </w:pPr>
          </w:p>
          <w:p w14:paraId="6FAF3508"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81" w:history="1">
              <w:r w:rsidR="00753048" w:rsidRPr="0053766E">
                <w:rPr>
                  <w:rFonts w:ascii="Arial" w:eastAsia="Times New Roman" w:hAnsi="Arial" w:cs="Arial"/>
                  <w:b/>
                  <w:bCs/>
                  <w:color w:val="000000"/>
                  <w:u w:val="single"/>
                  <w:lang w:eastAsia="en-GB"/>
                </w:rPr>
                <w:t>HSB School guidance</w:t>
              </w:r>
            </w:hyperlink>
          </w:p>
          <w:p w14:paraId="081CEB47" w14:textId="77777777" w:rsidR="00C258B0" w:rsidRPr="0053766E" w:rsidRDefault="00C258B0" w:rsidP="0053766E">
            <w:pPr>
              <w:spacing w:after="0" w:line="240" w:lineRule="auto"/>
              <w:rPr>
                <w:rFonts w:ascii="Arial" w:eastAsia="Times New Roman" w:hAnsi="Arial" w:cs="Arial"/>
                <w:b/>
                <w:bCs/>
                <w:color w:val="000000"/>
                <w:u w:val="single"/>
                <w:lang w:eastAsia="en-GB"/>
              </w:rPr>
            </w:pPr>
          </w:p>
          <w:p w14:paraId="0A550657"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82" w:history="1">
              <w:r w:rsidR="00753048" w:rsidRPr="0053766E">
                <w:rPr>
                  <w:rFonts w:ascii="Arial" w:eastAsia="Times New Roman" w:hAnsi="Arial" w:cs="Arial"/>
                  <w:b/>
                  <w:bCs/>
                  <w:color w:val="000000"/>
                  <w:u w:val="single"/>
                  <w:lang w:eastAsia="en-GB"/>
                </w:rPr>
                <w:t>Children who pose a risk to children</w:t>
              </w:r>
            </w:hyperlink>
          </w:p>
          <w:p w14:paraId="54D4AFED" w14:textId="77777777" w:rsidR="00C258B0" w:rsidRPr="0053766E" w:rsidRDefault="00C258B0" w:rsidP="0053766E">
            <w:pPr>
              <w:spacing w:after="0" w:line="240" w:lineRule="auto"/>
              <w:rPr>
                <w:rFonts w:ascii="Arial" w:eastAsia="Times New Roman" w:hAnsi="Arial" w:cs="Arial"/>
                <w:b/>
                <w:bCs/>
                <w:color w:val="000000"/>
                <w:u w:val="single"/>
                <w:lang w:eastAsia="en-GB"/>
              </w:rPr>
            </w:pPr>
          </w:p>
          <w:p w14:paraId="465374FD" w14:textId="77777777" w:rsidR="001223F3" w:rsidRPr="0053766E" w:rsidRDefault="00FD1836" w:rsidP="0053766E">
            <w:pPr>
              <w:spacing w:after="0" w:line="240" w:lineRule="auto"/>
              <w:rPr>
                <w:rFonts w:ascii="Arial" w:eastAsia="Times New Roman" w:hAnsi="Arial" w:cs="Arial"/>
                <w:b/>
                <w:bCs/>
                <w:sz w:val="20"/>
                <w:szCs w:val="20"/>
                <w:lang w:eastAsia="en-GB"/>
              </w:rPr>
            </w:pPr>
            <w:hyperlink r:id="rId83" w:history="1">
              <w:r w:rsidR="001223F3" w:rsidRPr="0053766E">
                <w:rPr>
                  <w:rFonts w:ascii="Arial" w:hAnsi="Arial" w:cs="Arial"/>
                  <w:b/>
                  <w:bCs/>
                  <w:u w:val="single"/>
                </w:rPr>
                <w:t>SECONDARY MENU | policeandschools.org.uk</w:t>
              </w:r>
            </w:hyperlink>
          </w:p>
          <w:p w14:paraId="0FBA7733" w14:textId="77777777" w:rsidR="001223F3" w:rsidRPr="0053766E" w:rsidRDefault="001223F3" w:rsidP="0053766E">
            <w:pPr>
              <w:spacing w:after="0" w:line="240" w:lineRule="auto"/>
              <w:rPr>
                <w:rFonts w:ascii="Times New Roman" w:eastAsia="Times New Roman" w:hAnsi="Times New Roman"/>
                <w:sz w:val="20"/>
                <w:szCs w:val="20"/>
                <w:lang w:eastAsia="en-GB"/>
              </w:rPr>
            </w:pPr>
          </w:p>
          <w:p w14:paraId="506B019F" w14:textId="77777777" w:rsidR="001223F3" w:rsidRPr="0053766E" w:rsidRDefault="001223F3" w:rsidP="0053766E">
            <w:pPr>
              <w:spacing w:after="0" w:line="240" w:lineRule="auto"/>
              <w:rPr>
                <w:rFonts w:ascii="Times New Roman" w:eastAsia="Times New Roman" w:hAnsi="Times New Roman"/>
                <w:sz w:val="20"/>
                <w:szCs w:val="20"/>
                <w:lang w:eastAsia="en-GB"/>
              </w:rPr>
            </w:pPr>
          </w:p>
          <w:p w14:paraId="6671438C"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84" w:history="1">
              <w:r w:rsidR="00753048" w:rsidRPr="0053766E">
                <w:rPr>
                  <w:rFonts w:ascii="Arial" w:eastAsia="Times New Roman" w:hAnsi="Arial" w:cs="Arial"/>
                  <w:b/>
                  <w:bCs/>
                  <w:color w:val="000000"/>
                  <w:u w:val="single"/>
                  <w:lang w:eastAsia="en-GB"/>
                </w:rPr>
                <w:t>Children affected by gang activity and youth violence</w:t>
              </w:r>
            </w:hyperlink>
          </w:p>
          <w:p w14:paraId="4F7836D1" w14:textId="77777777" w:rsidR="00C258B0" w:rsidRPr="0053766E" w:rsidRDefault="00C258B0" w:rsidP="0053766E">
            <w:pPr>
              <w:spacing w:after="0" w:line="240" w:lineRule="auto"/>
              <w:rPr>
                <w:rFonts w:ascii="Arial" w:eastAsia="Times New Roman" w:hAnsi="Arial" w:cs="Arial"/>
                <w:b/>
                <w:bCs/>
                <w:color w:val="000000"/>
                <w:u w:val="single"/>
                <w:lang w:eastAsia="en-GB"/>
              </w:rPr>
            </w:pPr>
          </w:p>
          <w:p w14:paraId="19E39141"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85" w:history="1">
              <w:r w:rsidR="00753048" w:rsidRPr="0053766E">
                <w:rPr>
                  <w:rFonts w:ascii="Arial" w:eastAsia="Times New Roman" w:hAnsi="Arial" w:cs="Arial"/>
                  <w:b/>
                  <w:bCs/>
                  <w:color w:val="000000"/>
                  <w:u w:val="single"/>
                  <w:lang w:eastAsia="en-GB"/>
                </w:rPr>
                <w:t>Violence against women and girls</w:t>
              </w:r>
            </w:hyperlink>
          </w:p>
          <w:p w14:paraId="478D7399" w14:textId="77777777" w:rsidR="00C258B0" w:rsidRPr="0053766E" w:rsidRDefault="00C258B0" w:rsidP="0053766E">
            <w:pPr>
              <w:spacing w:after="0" w:line="240" w:lineRule="auto"/>
              <w:rPr>
                <w:rFonts w:ascii="Arial" w:eastAsia="Times New Roman" w:hAnsi="Arial" w:cs="Arial"/>
                <w:b/>
                <w:bCs/>
                <w:color w:val="000000"/>
                <w:u w:val="single"/>
                <w:lang w:eastAsia="en-GB"/>
              </w:rPr>
            </w:pPr>
          </w:p>
          <w:p w14:paraId="5AC0E548" w14:textId="77777777" w:rsidR="00C258B0" w:rsidRPr="0053766E" w:rsidRDefault="00FD1836" w:rsidP="0053766E">
            <w:pPr>
              <w:spacing w:after="0" w:line="240" w:lineRule="auto"/>
              <w:rPr>
                <w:rFonts w:ascii="Arial" w:eastAsia="Times New Roman" w:hAnsi="Arial" w:cs="Arial"/>
                <w:b/>
                <w:bCs/>
                <w:color w:val="000000"/>
                <w:u w:val="single"/>
                <w:lang w:eastAsia="en-GB"/>
              </w:rPr>
            </w:pPr>
            <w:hyperlink r:id="rId86" w:history="1">
              <w:r w:rsidR="00C258B0" w:rsidRPr="0053766E">
                <w:rPr>
                  <w:rFonts w:ascii="Arial" w:eastAsia="Times New Roman" w:hAnsi="Arial" w:cs="Arial"/>
                  <w:b/>
                  <w:bCs/>
                  <w:color w:val="000000"/>
                  <w:u w:val="single"/>
                  <w:lang w:eastAsia="en-GB"/>
                </w:rPr>
                <w:t>Honour-based violence | West Midlands Safeguarding Children Group</w:t>
              </w:r>
            </w:hyperlink>
          </w:p>
          <w:p w14:paraId="1AB2B8F9" w14:textId="77777777" w:rsidR="00C258B0" w:rsidRPr="0053766E" w:rsidRDefault="00C258B0" w:rsidP="0053766E">
            <w:pPr>
              <w:spacing w:after="0" w:line="240" w:lineRule="auto"/>
              <w:rPr>
                <w:rFonts w:ascii="Arial" w:eastAsia="Times New Roman" w:hAnsi="Arial" w:cs="Arial"/>
                <w:b/>
                <w:bCs/>
                <w:color w:val="000000"/>
                <w:lang w:eastAsia="en-GB"/>
              </w:rPr>
            </w:pPr>
          </w:p>
        </w:tc>
        <w:tc>
          <w:tcPr>
            <w:tcW w:w="1701" w:type="dxa"/>
            <w:shd w:val="clear" w:color="auto" w:fill="auto"/>
          </w:tcPr>
          <w:p w14:paraId="6E2101D5"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West Midlands Safeguarding Children Procedures</w:t>
            </w:r>
          </w:p>
          <w:p w14:paraId="3FBF0C5E" w14:textId="77777777" w:rsidR="00C258B0" w:rsidRPr="0053766E" w:rsidRDefault="00C258B0" w:rsidP="0053766E">
            <w:pPr>
              <w:spacing w:after="0" w:line="240" w:lineRule="auto"/>
              <w:rPr>
                <w:rFonts w:ascii="Arial" w:eastAsia="Times New Roman" w:hAnsi="Arial" w:cs="Arial"/>
                <w:color w:val="000000"/>
                <w:lang w:eastAsia="en-GB"/>
              </w:rPr>
            </w:pPr>
          </w:p>
          <w:p w14:paraId="2FBB7F27" w14:textId="77777777" w:rsidR="00C258B0" w:rsidRPr="0053766E" w:rsidRDefault="00C258B0" w:rsidP="0053766E">
            <w:pPr>
              <w:spacing w:after="0" w:line="240" w:lineRule="auto"/>
              <w:rPr>
                <w:rFonts w:ascii="Arial" w:eastAsia="Times New Roman" w:hAnsi="Arial" w:cs="Arial"/>
                <w:color w:val="000000"/>
                <w:lang w:eastAsia="en-GB"/>
              </w:rPr>
            </w:pPr>
            <w:r w:rsidRPr="0053766E">
              <w:rPr>
                <w:rFonts w:ascii="Arial" w:eastAsia="Times New Roman" w:hAnsi="Arial" w:cs="Arial"/>
                <w:color w:val="000000"/>
                <w:lang w:eastAsia="en-GB"/>
              </w:rPr>
              <w:t>BCC Education Safeguarding</w:t>
            </w:r>
          </w:p>
          <w:p w14:paraId="7896E9D9" w14:textId="77777777" w:rsidR="00C258B0" w:rsidRPr="0053766E" w:rsidRDefault="00C258B0" w:rsidP="0053766E">
            <w:pPr>
              <w:spacing w:after="0" w:line="240" w:lineRule="auto"/>
              <w:rPr>
                <w:rFonts w:ascii="Arial" w:eastAsia="Arial" w:hAnsi="Arial" w:cs="Arial"/>
                <w:color w:val="000000"/>
                <w:position w:val="-1"/>
                <w:lang w:val="en-US" w:eastAsia="en-GB"/>
              </w:rPr>
            </w:pPr>
          </w:p>
          <w:p w14:paraId="1B319C6E" w14:textId="77777777" w:rsidR="00A04026" w:rsidRPr="0053766E" w:rsidRDefault="00A04026" w:rsidP="0053766E">
            <w:pPr>
              <w:spacing w:after="0" w:line="240" w:lineRule="auto"/>
              <w:rPr>
                <w:rFonts w:ascii="Arial" w:eastAsia="Arial" w:hAnsi="Arial" w:cs="Arial"/>
                <w:color w:val="000000"/>
                <w:position w:val="-1"/>
                <w:lang w:val="en-US" w:eastAsia="en-GB"/>
              </w:rPr>
            </w:pPr>
          </w:p>
          <w:p w14:paraId="1DCF0334" w14:textId="77777777" w:rsidR="00A04026" w:rsidRPr="0053766E" w:rsidRDefault="00A04026" w:rsidP="0053766E">
            <w:pPr>
              <w:spacing w:after="0" w:line="240" w:lineRule="auto"/>
              <w:rPr>
                <w:rFonts w:ascii="Arial" w:eastAsia="Arial" w:hAnsi="Arial" w:cs="Arial"/>
                <w:color w:val="000000"/>
                <w:position w:val="-1"/>
                <w:lang w:val="en-US" w:eastAsia="en-GB"/>
              </w:rPr>
            </w:pPr>
          </w:p>
          <w:p w14:paraId="1F54EDC1" w14:textId="77777777" w:rsidR="00C258B0" w:rsidRPr="0053766E" w:rsidRDefault="00C258B0" w:rsidP="0053766E">
            <w:pPr>
              <w:spacing w:after="0" w:line="240" w:lineRule="auto"/>
              <w:rPr>
                <w:rFonts w:ascii="Arial" w:eastAsia="Arial" w:hAnsi="Arial" w:cs="Arial"/>
                <w:color w:val="000000"/>
                <w:position w:val="-1"/>
                <w:lang w:val="en-US" w:eastAsia="en-GB"/>
              </w:rPr>
            </w:pPr>
            <w:r w:rsidRPr="0053766E">
              <w:rPr>
                <w:rFonts w:ascii="Arial" w:eastAsia="Arial" w:hAnsi="Arial" w:cs="Arial"/>
                <w:color w:val="000000"/>
                <w:position w:val="-1"/>
                <w:lang w:val="en-US" w:eastAsia="en-GB"/>
              </w:rPr>
              <w:t>Birmingham Police and Schools Panels</w:t>
            </w:r>
          </w:p>
          <w:p w14:paraId="2E780729" w14:textId="77777777" w:rsidR="00C258B0" w:rsidRPr="0053766E" w:rsidRDefault="00C258B0" w:rsidP="0053766E">
            <w:pPr>
              <w:spacing w:after="0" w:line="240" w:lineRule="auto"/>
              <w:rPr>
                <w:rFonts w:ascii="Arial" w:eastAsia="Times New Roman" w:hAnsi="Arial" w:cs="Arial"/>
                <w:color w:val="000000"/>
                <w:lang w:eastAsia="en-GB"/>
              </w:rPr>
            </w:pPr>
          </w:p>
          <w:p w14:paraId="7118DC78" w14:textId="77777777" w:rsidR="00C258B0" w:rsidRPr="0053766E" w:rsidRDefault="00C258B0" w:rsidP="0053766E">
            <w:pPr>
              <w:spacing w:after="0" w:line="240" w:lineRule="auto"/>
              <w:rPr>
                <w:rFonts w:ascii="Arial" w:eastAsia="Times New Roman" w:hAnsi="Arial" w:cs="Arial"/>
                <w:color w:val="000000"/>
                <w:lang w:eastAsia="en-GB"/>
              </w:rPr>
            </w:pPr>
          </w:p>
        </w:tc>
      </w:tr>
    </w:tbl>
    <w:p w14:paraId="7876FC12" w14:textId="77777777" w:rsidR="00C258B0" w:rsidRPr="0053766E" w:rsidRDefault="00C258B0" w:rsidP="00C258B0">
      <w:pPr>
        <w:spacing w:after="0" w:line="240" w:lineRule="auto"/>
        <w:ind w:left="1440" w:hanging="720"/>
        <w:jc w:val="both"/>
        <w:rPr>
          <w:rFonts w:ascii="Arial" w:eastAsia="Times New Roman" w:hAnsi="Arial" w:cs="Arial"/>
          <w:color w:val="000000"/>
          <w:lang w:eastAsia="en-GB"/>
        </w:rPr>
      </w:pPr>
    </w:p>
    <w:p w14:paraId="35703EDE" w14:textId="77777777" w:rsidR="00C258B0" w:rsidRPr="0053766E" w:rsidRDefault="00C258B0" w:rsidP="00C258B0">
      <w:pPr>
        <w:autoSpaceDE w:val="0"/>
        <w:autoSpaceDN w:val="0"/>
        <w:adjustRightInd w:val="0"/>
        <w:spacing w:after="0" w:line="240" w:lineRule="auto"/>
        <w:jc w:val="both"/>
        <w:rPr>
          <w:rFonts w:ascii="Arial" w:eastAsia="Times New Roman" w:hAnsi="Arial" w:cs="Arial"/>
          <w:color w:val="000000"/>
          <w:position w:val="-1"/>
          <w:lang w:val="en-US"/>
        </w:rPr>
      </w:pPr>
      <w:r w:rsidRPr="0053766E">
        <w:rPr>
          <w:rFonts w:ascii="Arial" w:eastAsia="Times New Roman" w:hAnsi="Arial" w:cs="Arial"/>
          <w:color w:val="000000"/>
          <w:position w:val="-1"/>
          <w:lang w:val="en-US"/>
        </w:rPr>
        <w:tab/>
      </w:r>
    </w:p>
    <w:p w14:paraId="5E86F948" w14:textId="77777777" w:rsidR="00C258B0" w:rsidRPr="0053766E" w:rsidRDefault="00C258B0" w:rsidP="00C258B0">
      <w:pPr>
        <w:spacing w:after="0" w:line="240" w:lineRule="auto"/>
        <w:jc w:val="both"/>
        <w:rPr>
          <w:rFonts w:ascii="Arial" w:eastAsia="Times New Roman" w:hAnsi="Arial" w:cs="Arial"/>
          <w:b/>
          <w:color w:val="000000"/>
          <w:lang w:eastAsia="en-GB"/>
        </w:rPr>
      </w:pPr>
    </w:p>
    <w:p w14:paraId="1946BE5E" w14:textId="77777777" w:rsidR="00C258B0" w:rsidRPr="0053766E" w:rsidRDefault="00C258B0" w:rsidP="00C258B0">
      <w:pPr>
        <w:spacing w:after="0" w:line="240" w:lineRule="auto"/>
        <w:jc w:val="both"/>
        <w:rPr>
          <w:rFonts w:ascii="Arial" w:eastAsia="Times New Roman" w:hAnsi="Arial" w:cs="Arial"/>
          <w:b/>
          <w:color w:val="000000"/>
          <w:lang w:eastAsia="en-GB"/>
        </w:rPr>
      </w:pPr>
    </w:p>
    <w:p w14:paraId="51C34A15" w14:textId="77777777" w:rsidR="002B501A" w:rsidRPr="0053766E" w:rsidRDefault="002B501A" w:rsidP="00C258B0">
      <w:pPr>
        <w:spacing w:after="0" w:line="240" w:lineRule="auto"/>
        <w:jc w:val="both"/>
        <w:rPr>
          <w:rFonts w:ascii="Arial" w:eastAsia="Times New Roman" w:hAnsi="Arial" w:cs="Arial"/>
          <w:b/>
          <w:color w:val="000000"/>
          <w:lang w:eastAsia="en-GB"/>
        </w:rPr>
      </w:pPr>
    </w:p>
    <w:p w14:paraId="7E051CA8" w14:textId="77777777" w:rsidR="002B501A" w:rsidRPr="0053766E" w:rsidRDefault="002B501A" w:rsidP="00C258B0">
      <w:pPr>
        <w:spacing w:after="0" w:line="240" w:lineRule="auto"/>
        <w:jc w:val="both"/>
        <w:rPr>
          <w:rFonts w:ascii="Arial" w:eastAsia="Times New Roman" w:hAnsi="Arial" w:cs="Arial"/>
          <w:b/>
          <w:color w:val="000000"/>
          <w:lang w:eastAsia="en-GB"/>
        </w:rPr>
      </w:pPr>
    </w:p>
    <w:p w14:paraId="126953D2" w14:textId="77777777" w:rsidR="002B501A" w:rsidRPr="0053766E" w:rsidRDefault="002B501A" w:rsidP="00C258B0">
      <w:pPr>
        <w:spacing w:after="0" w:line="240" w:lineRule="auto"/>
        <w:jc w:val="both"/>
        <w:rPr>
          <w:rFonts w:ascii="Arial" w:eastAsia="Times New Roman" w:hAnsi="Arial" w:cs="Arial"/>
          <w:b/>
          <w:color w:val="000000"/>
          <w:lang w:eastAsia="en-GB"/>
        </w:rPr>
      </w:pPr>
    </w:p>
    <w:p w14:paraId="1E5BF58C" w14:textId="77777777" w:rsidR="002B501A" w:rsidRPr="0053766E" w:rsidRDefault="002B501A" w:rsidP="00C258B0">
      <w:pPr>
        <w:spacing w:after="0" w:line="240" w:lineRule="auto"/>
        <w:jc w:val="both"/>
        <w:rPr>
          <w:rFonts w:ascii="Arial" w:eastAsia="Times New Roman" w:hAnsi="Arial" w:cs="Arial"/>
          <w:b/>
          <w:color w:val="000000"/>
          <w:lang w:eastAsia="en-GB"/>
        </w:rPr>
      </w:pPr>
    </w:p>
    <w:p w14:paraId="053A08E0"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1674D195"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3C72A837"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7A9A139D"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56A0069A"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7DF6F7AA"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320646EB"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31ED7778"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532070F0"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1A9B60E1"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3E190F5E"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0FB76C7C"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00EE7A80"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1E8E47C2"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52E12EC1"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6A2BC471"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4DCC6F47" w14:textId="77777777" w:rsidR="002B501A" w:rsidRPr="0053766E" w:rsidRDefault="002B501A" w:rsidP="00C258B0">
      <w:pPr>
        <w:spacing w:after="0" w:line="240" w:lineRule="auto"/>
        <w:jc w:val="both"/>
        <w:rPr>
          <w:rFonts w:ascii="Arial" w:eastAsia="Times New Roman" w:hAnsi="Arial" w:cs="Arial"/>
          <w:b/>
          <w:color w:val="000000"/>
          <w:lang w:eastAsia="en-GB"/>
        </w:rPr>
      </w:pPr>
    </w:p>
    <w:p w14:paraId="1B5E47D9"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25D6C40E"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18E7D592" w14:textId="77777777" w:rsidR="001223F3" w:rsidRPr="0053766E" w:rsidRDefault="001223F3" w:rsidP="00C258B0">
      <w:pPr>
        <w:spacing w:after="0" w:line="240" w:lineRule="auto"/>
        <w:jc w:val="both"/>
        <w:rPr>
          <w:rFonts w:ascii="Arial" w:eastAsia="Times New Roman" w:hAnsi="Arial" w:cs="Arial"/>
          <w:b/>
          <w:color w:val="000000"/>
          <w:lang w:eastAsia="en-GB"/>
        </w:rPr>
      </w:pPr>
    </w:p>
    <w:p w14:paraId="4CC8AA0D" w14:textId="77777777" w:rsidR="002B501A" w:rsidRPr="0053766E" w:rsidRDefault="002B501A" w:rsidP="00C258B0">
      <w:pPr>
        <w:spacing w:after="0" w:line="240" w:lineRule="auto"/>
        <w:jc w:val="both"/>
        <w:rPr>
          <w:rFonts w:ascii="Arial" w:eastAsia="Times New Roman" w:hAnsi="Arial" w:cs="Arial"/>
          <w:b/>
          <w:color w:val="000000"/>
          <w:lang w:eastAsia="en-GB"/>
        </w:rPr>
      </w:pPr>
    </w:p>
    <w:p w14:paraId="0387D0D6" w14:textId="77777777" w:rsidR="006F5809" w:rsidRPr="0053766E" w:rsidRDefault="006F5809" w:rsidP="00C258B0">
      <w:pPr>
        <w:spacing w:after="0" w:line="240" w:lineRule="auto"/>
        <w:jc w:val="both"/>
        <w:rPr>
          <w:rFonts w:ascii="Arial" w:eastAsia="Times New Roman" w:hAnsi="Arial" w:cs="Arial"/>
          <w:b/>
          <w:color w:val="000000"/>
          <w:lang w:eastAsia="en-GB"/>
        </w:rPr>
      </w:pPr>
    </w:p>
    <w:p w14:paraId="565BFF5B" w14:textId="77777777" w:rsidR="006F5809" w:rsidRPr="0053766E" w:rsidRDefault="006F5809" w:rsidP="00C258B0">
      <w:pPr>
        <w:spacing w:after="0" w:line="240" w:lineRule="auto"/>
        <w:jc w:val="both"/>
        <w:rPr>
          <w:rFonts w:ascii="Arial" w:eastAsia="Times New Roman" w:hAnsi="Arial" w:cs="Arial"/>
          <w:b/>
          <w:color w:val="000000"/>
          <w:lang w:eastAsia="en-GB"/>
        </w:rPr>
      </w:pPr>
    </w:p>
    <w:p w14:paraId="34CDD9EB" w14:textId="77777777" w:rsidR="00D15441" w:rsidRPr="0053766E" w:rsidRDefault="00D15441" w:rsidP="00C258B0">
      <w:pPr>
        <w:spacing w:after="0" w:line="240" w:lineRule="auto"/>
        <w:jc w:val="both"/>
        <w:rPr>
          <w:rFonts w:ascii="Arial" w:eastAsia="Times New Roman" w:hAnsi="Arial" w:cs="Arial"/>
          <w:b/>
          <w:color w:val="000000"/>
          <w:lang w:eastAsia="en-GB"/>
        </w:rPr>
      </w:pPr>
    </w:p>
    <w:p w14:paraId="3C1043BF" w14:textId="77777777" w:rsidR="00D15441" w:rsidRDefault="00D15441" w:rsidP="00D15441">
      <w:pPr>
        <w:pStyle w:val="Heading2"/>
      </w:pPr>
      <w:r w:rsidRPr="00D15441">
        <w:t>Part 3: Quality Assurance, Learning from Cases and Continuous Improvement</w:t>
      </w:r>
    </w:p>
    <w:p w14:paraId="498AF0D8" w14:textId="77777777" w:rsidR="00D15441" w:rsidRPr="00D15441" w:rsidRDefault="00D15441" w:rsidP="00D15441">
      <w:pPr>
        <w:rPr>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1CA7C0B1" w14:textId="77777777" w:rsidTr="0053766E">
        <w:trPr>
          <w:tblHeader/>
        </w:trPr>
        <w:tc>
          <w:tcPr>
            <w:tcW w:w="5778" w:type="dxa"/>
            <w:shd w:val="clear" w:color="auto" w:fill="auto"/>
          </w:tcPr>
          <w:p w14:paraId="3A3FF22C" w14:textId="77777777" w:rsidR="008D0035" w:rsidRPr="0053766E" w:rsidRDefault="006F5809" w:rsidP="006F5809">
            <w:pPr>
              <w:pStyle w:val="Heading2"/>
              <w:rPr>
                <w:color w:val="000000"/>
              </w:rPr>
            </w:pPr>
            <w:r w:rsidRPr="0053766E">
              <w:rPr>
                <w:color w:val="000000"/>
              </w:rPr>
              <w:br w:type="page"/>
            </w:r>
            <w:r w:rsidR="008D0035" w:rsidRPr="0053766E">
              <w:rPr>
                <w:color w:val="000000"/>
              </w:rPr>
              <w:t xml:space="preserve">26.0 Quality assurance </w:t>
            </w:r>
          </w:p>
          <w:p w14:paraId="263F3B9E" w14:textId="77777777" w:rsidR="008D0035" w:rsidRPr="0053766E" w:rsidRDefault="008D0035" w:rsidP="006F5809">
            <w:pPr>
              <w:pStyle w:val="Heading2"/>
              <w:rPr>
                <w:color w:val="000000"/>
              </w:rPr>
            </w:pPr>
          </w:p>
          <w:p w14:paraId="7CF7928D" w14:textId="77777777" w:rsidR="006F5809" w:rsidRPr="0053766E" w:rsidRDefault="006F5809" w:rsidP="006F5809">
            <w:pPr>
              <w:pStyle w:val="Heading2"/>
              <w:rPr>
                <w:b w:val="0"/>
                <w:bCs/>
                <w:color w:val="000000"/>
                <w:sz w:val="22"/>
                <w:szCs w:val="22"/>
              </w:rPr>
            </w:pPr>
            <w:r w:rsidRPr="0053766E">
              <w:rPr>
                <w:b w:val="0"/>
                <w:bCs/>
                <w:color w:val="000000"/>
                <w:sz w:val="22"/>
                <w:szCs w:val="22"/>
              </w:rPr>
              <w:t xml:space="preserve">Quality assurance is about assessing the quality of the work we undertake in safeguarding </w:t>
            </w:r>
          </w:p>
          <w:p w14:paraId="4A596A37" w14:textId="77777777" w:rsidR="000E2838" w:rsidRPr="0053766E" w:rsidRDefault="006F5809" w:rsidP="006F5809">
            <w:pPr>
              <w:pStyle w:val="Heading2"/>
              <w:rPr>
                <w:b w:val="0"/>
                <w:bCs/>
                <w:color w:val="000000"/>
                <w:sz w:val="22"/>
                <w:szCs w:val="22"/>
              </w:rPr>
            </w:pPr>
            <w:r w:rsidRPr="0053766E">
              <w:rPr>
                <w:b w:val="0"/>
                <w:bCs/>
                <w:color w:val="000000"/>
                <w:sz w:val="22"/>
                <w:szCs w:val="22"/>
              </w:rPr>
              <w:t>children and understanding the impact of this work in terms of its effectiveness in helping children and young people feel safe.</w:t>
            </w:r>
          </w:p>
          <w:p w14:paraId="16E5E008" w14:textId="77777777" w:rsidR="000E2838" w:rsidRPr="0053766E" w:rsidRDefault="000E2838" w:rsidP="006F5809">
            <w:pPr>
              <w:pStyle w:val="Heading2"/>
              <w:rPr>
                <w:b w:val="0"/>
                <w:bCs/>
                <w:color w:val="000000"/>
                <w:sz w:val="22"/>
                <w:szCs w:val="22"/>
              </w:rPr>
            </w:pPr>
          </w:p>
          <w:p w14:paraId="610B2655" w14:textId="77777777" w:rsidR="00046966" w:rsidRPr="0053766E" w:rsidRDefault="000E2838" w:rsidP="0053766E">
            <w:pPr>
              <w:pStyle w:val="Heading2"/>
              <w:numPr>
                <w:ilvl w:val="0"/>
                <w:numId w:val="41"/>
              </w:numPr>
              <w:rPr>
                <w:b w:val="0"/>
                <w:bCs/>
                <w:color w:val="000000"/>
                <w:sz w:val="22"/>
                <w:szCs w:val="22"/>
              </w:rPr>
            </w:pPr>
            <w:r w:rsidRPr="0053766E">
              <w:rPr>
                <w:b w:val="0"/>
                <w:bCs/>
                <w:color w:val="000000"/>
                <w:sz w:val="22"/>
                <w:szCs w:val="22"/>
              </w:rPr>
              <w:t xml:space="preserve">This </w:t>
            </w:r>
            <w:r w:rsidR="006F5809" w:rsidRPr="0053766E">
              <w:rPr>
                <w:b w:val="0"/>
                <w:bCs/>
                <w:color w:val="000000"/>
                <w:sz w:val="22"/>
                <w:szCs w:val="22"/>
              </w:rPr>
              <w:t>Quality Assurance Framework</w:t>
            </w:r>
            <w:r w:rsidRPr="0053766E">
              <w:rPr>
                <w:b w:val="0"/>
                <w:bCs/>
                <w:color w:val="000000"/>
                <w:sz w:val="22"/>
                <w:szCs w:val="22"/>
              </w:rPr>
              <w:t xml:space="preserve"> is aimed at:</w:t>
            </w:r>
            <w:r w:rsidR="006F5809" w:rsidRPr="0053766E">
              <w:rPr>
                <w:b w:val="0"/>
                <w:bCs/>
                <w:color w:val="000000"/>
                <w:sz w:val="22"/>
                <w:szCs w:val="22"/>
              </w:rPr>
              <w:t xml:space="preserve"> </w:t>
            </w:r>
            <w:r w:rsidR="00046966" w:rsidRPr="0053766E">
              <w:rPr>
                <w:b w:val="0"/>
                <w:bCs/>
                <w:color w:val="000000"/>
                <w:sz w:val="22"/>
                <w:szCs w:val="22"/>
              </w:rPr>
              <w:t>E</w:t>
            </w:r>
            <w:r w:rsidR="006F5809" w:rsidRPr="0053766E">
              <w:rPr>
                <w:b w:val="0"/>
                <w:bCs/>
                <w:color w:val="000000"/>
                <w:sz w:val="22"/>
                <w:szCs w:val="22"/>
              </w:rPr>
              <w:t>nsur</w:t>
            </w:r>
            <w:r w:rsidRPr="0053766E">
              <w:rPr>
                <w:b w:val="0"/>
                <w:bCs/>
                <w:color w:val="000000"/>
                <w:sz w:val="22"/>
                <w:szCs w:val="22"/>
              </w:rPr>
              <w:t xml:space="preserve">ing </w:t>
            </w:r>
            <w:r w:rsidR="00DF6ABF" w:rsidRPr="0053766E">
              <w:rPr>
                <w:b w:val="0"/>
                <w:bCs/>
                <w:color w:val="000000"/>
                <w:sz w:val="22"/>
                <w:szCs w:val="22"/>
              </w:rPr>
              <w:t xml:space="preserve"> </w:t>
            </w:r>
            <w:r w:rsidR="006F5809" w:rsidRPr="0053766E">
              <w:rPr>
                <w:b w:val="0"/>
                <w:bCs/>
                <w:color w:val="000000"/>
                <w:sz w:val="22"/>
                <w:szCs w:val="22"/>
              </w:rPr>
              <w:t xml:space="preserve"> that data and quality assurance outputs are regularly reviewed through</w:t>
            </w:r>
            <w:r w:rsidR="00DF6ABF" w:rsidRPr="0053766E">
              <w:rPr>
                <w:b w:val="0"/>
                <w:bCs/>
                <w:color w:val="000000"/>
                <w:sz w:val="22"/>
                <w:szCs w:val="22"/>
              </w:rPr>
              <w:t xml:space="preserve"> </w:t>
            </w:r>
            <w:r w:rsidR="0057029B" w:rsidRPr="0053766E">
              <w:rPr>
                <w:b w:val="0"/>
                <w:bCs/>
                <w:color w:val="000000"/>
                <w:sz w:val="22"/>
                <w:szCs w:val="22"/>
              </w:rPr>
              <w:t xml:space="preserve">s.175/157 audits and </w:t>
            </w:r>
            <w:r w:rsidR="00094E15" w:rsidRPr="0053766E">
              <w:rPr>
                <w:b w:val="0"/>
                <w:bCs/>
                <w:color w:val="000000"/>
                <w:sz w:val="22"/>
                <w:szCs w:val="22"/>
              </w:rPr>
              <w:t>related</w:t>
            </w:r>
            <w:r w:rsidR="006F5809" w:rsidRPr="0053766E">
              <w:rPr>
                <w:b w:val="0"/>
                <w:bCs/>
                <w:color w:val="000000"/>
                <w:sz w:val="22"/>
                <w:szCs w:val="22"/>
              </w:rPr>
              <w:t xml:space="preserve"> governance and challenge</w:t>
            </w:r>
            <w:r w:rsidR="00094E15" w:rsidRPr="0053766E">
              <w:rPr>
                <w:b w:val="0"/>
                <w:bCs/>
                <w:color w:val="000000"/>
                <w:sz w:val="22"/>
                <w:szCs w:val="22"/>
              </w:rPr>
              <w:t xml:space="preserve"> arrangements</w:t>
            </w:r>
            <w:r w:rsidR="006F5809" w:rsidRPr="0053766E">
              <w:rPr>
                <w:b w:val="0"/>
                <w:bCs/>
                <w:color w:val="000000"/>
                <w:sz w:val="22"/>
                <w:szCs w:val="22"/>
              </w:rPr>
              <w:t>.</w:t>
            </w:r>
          </w:p>
          <w:p w14:paraId="6A23ABD2" w14:textId="77777777" w:rsidR="00BE534A" w:rsidRPr="0053766E" w:rsidRDefault="00094E15" w:rsidP="0053766E">
            <w:pPr>
              <w:pStyle w:val="Heading2"/>
              <w:numPr>
                <w:ilvl w:val="0"/>
                <w:numId w:val="41"/>
              </w:numPr>
              <w:rPr>
                <w:b w:val="0"/>
                <w:bCs/>
                <w:color w:val="000000"/>
                <w:sz w:val="22"/>
                <w:szCs w:val="22"/>
              </w:rPr>
            </w:pPr>
            <w:r w:rsidRPr="0053766E">
              <w:rPr>
                <w:b w:val="0"/>
                <w:bCs/>
                <w:color w:val="000000"/>
                <w:sz w:val="22"/>
                <w:szCs w:val="22"/>
              </w:rPr>
              <w:t>E</w:t>
            </w:r>
            <w:r w:rsidR="006F5809" w:rsidRPr="0053766E">
              <w:rPr>
                <w:b w:val="0"/>
                <w:bCs/>
                <w:color w:val="000000"/>
                <w:sz w:val="22"/>
                <w:szCs w:val="22"/>
              </w:rPr>
              <w:t>nsur</w:t>
            </w:r>
            <w:r w:rsidRPr="0053766E">
              <w:rPr>
                <w:b w:val="0"/>
                <w:bCs/>
                <w:color w:val="000000"/>
                <w:sz w:val="22"/>
                <w:szCs w:val="22"/>
              </w:rPr>
              <w:t xml:space="preserve">ing </w:t>
            </w:r>
            <w:r w:rsidR="006F5809" w:rsidRPr="0053766E">
              <w:rPr>
                <w:b w:val="0"/>
                <w:bCs/>
                <w:color w:val="000000"/>
                <w:sz w:val="22"/>
                <w:szCs w:val="22"/>
              </w:rPr>
              <w:t xml:space="preserve">that </w:t>
            </w:r>
            <w:r w:rsidR="003D4BDF" w:rsidRPr="0053766E">
              <w:rPr>
                <w:b w:val="0"/>
                <w:bCs/>
                <w:color w:val="000000"/>
                <w:sz w:val="22"/>
                <w:szCs w:val="22"/>
              </w:rPr>
              <w:t>the</w:t>
            </w:r>
            <w:r w:rsidR="00681BA3" w:rsidRPr="0053766E">
              <w:rPr>
                <w:b w:val="0"/>
                <w:bCs/>
                <w:color w:val="000000"/>
                <w:sz w:val="22"/>
                <w:szCs w:val="22"/>
              </w:rPr>
              <w:t xml:space="preserve"> safeguarding</w:t>
            </w:r>
            <w:r w:rsidR="003D4BDF" w:rsidRPr="0053766E">
              <w:rPr>
                <w:b w:val="0"/>
                <w:bCs/>
                <w:color w:val="000000"/>
                <w:sz w:val="22"/>
                <w:szCs w:val="22"/>
              </w:rPr>
              <w:t xml:space="preserve"> data schools </w:t>
            </w:r>
            <w:r w:rsidR="00106A31" w:rsidRPr="0053766E">
              <w:rPr>
                <w:b w:val="0"/>
                <w:bCs/>
                <w:color w:val="000000"/>
                <w:sz w:val="22"/>
                <w:szCs w:val="22"/>
              </w:rPr>
              <w:t xml:space="preserve">generate </w:t>
            </w:r>
            <w:r w:rsidR="00E92621" w:rsidRPr="0053766E">
              <w:rPr>
                <w:b w:val="0"/>
                <w:bCs/>
                <w:color w:val="000000"/>
                <w:sz w:val="22"/>
                <w:szCs w:val="22"/>
              </w:rPr>
              <w:t xml:space="preserve">is of good quality and </w:t>
            </w:r>
            <w:r w:rsidR="006F5809" w:rsidRPr="0053766E">
              <w:rPr>
                <w:b w:val="0"/>
                <w:bCs/>
                <w:color w:val="000000"/>
                <w:sz w:val="22"/>
                <w:szCs w:val="22"/>
              </w:rPr>
              <w:t>contribute</w:t>
            </w:r>
            <w:r w:rsidR="00E92621" w:rsidRPr="0053766E">
              <w:rPr>
                <w:b w:val="0"/>
                <w:bCs/>
                <w:color w:val="000000"/>
                <w:sz w:val="22"/>
                <w:szCs w:val="22"/>
              </w:rPr>
              <w:t>s</w:t>
            </w:r>
            <w:r w:rsidR="006F5809" w:rsidRPr="0053766E">
              <w:rPr>
                <w:b w:val="0"/>
                <w:bCs/>
                <w:color w:val="000000"/>
                <w:sz w:val="22"/>
                <w:szCs w:val="22"/>
              </w:rPr>
              <w:t xml:space="preserve"> to a culture of continuous learning and improvement whereby key learning is embedded into practice, policies and guidance</w:t>
            </w:r>
            <w:r w:rsidR="002B501A" w:rsidRPr="0053766E">
              <w:rPr>
                <w:b w:val="0"/>
                <w:bCs/>
                <w:color w:val="000000"/>
                <w:sz w:val="22"/>
                <w:szCs w:val="22"/>
              </w:rPr>
              <w:t xml:space="preserve"> </w:t>
            </w:r>
            <w:r w:rsidR="00E40AA7" w:rsidRPr="0053766E">
              <w:rPr>
                <w:b w:val="0"/>
                <w:bCs/>
                <w:color w:val="000000"/>
                <w:sz w:val="22"/>
                <w:szCs w:val="22"/>
              </w:rPr>
              <w:t xml:space="preserve">(see Appendix </w:t>
            </w:r>
            <w:r w:rsidR="00475486" w:rsidRPr="0053766E">
              <w:rPr>
                <w:b w:val="0"/>
                <w:bCs/>
                <w:color w:val="000000"/>
                <w:sz w:val="22"/>
                <w:szCs w:val="22"/>
              </w:rPr>
              <w:t>7</w:t>
            </w:r>
            <w:r w:rsidR="005231DC" w:rsidRPr="0053766E">
              <w:rPr>
                <w:b w:val="0"/>
                <w:bCs/>
                <w:color w:val="000000"/>
                <w:sz w:val="22"/>
                <w:szCs w:val="22"/>
              </w:rPr>
              <w:t>)</w:t>
            </w:r>
            <w:r w:rsidR="002B501A" w:rsidRPr="0053766E">
              <w:rPr>
                <w:b w:val="0"/>
                <w:bCs/>
                <w:color w:val="000000"/>
                <w:sz w:val="22"/>
                <w:szCs w:val="22"/>
              </w:rPr>
              <w:t>.</w:t>
            </w:r>
          </w:p>
          <w:p w14:paraId="40D2860B" w14:textId="77777777" w:rsidR="00BE534A" w:rsidRPr="0053766E" w:rsidRDefault="00BE534A" w:rsidP="00E92621">
            <w:pPr>
              <w:pStyle w:val="Heading2"/>
              <w:rPr>
                <w:b w:val="0"/>
                <w:bCs/>
                <w:color w:val="000000"/>
                <w:sz w:val="22"/>
                <w:szCs w:val="22"/>
              </w:rPr>
            </w:pPr>
          </w:p>
          <w:p w14:paraId="2A30DF8F" w14:textId="77777777" w:rsidR="006F5809" w:rsidRPr="0053766E" w:rsidRDefault="005231DC" w:rsidP="0053766E">
            <w:pPr>
              <w:pStyle w:val="Heading2"/>
              <w:jc w:val="both"/>
              <w:rPr>
                <w:b w:val="0"/>
                <w:bCs/>
                <w:color w:val="000000"/>
                <w:sz w:val="22"/>
                <w:szCs w:val="22"/>
              </w:rPr>
            </w:pPr>
            <w:r w:rsidRPr="0053766E">
              <w:rPr>
                <w:b w:val="0"/>
                <w:bCs/>
                <w:color w:val="000000"/>
                <w:sz w:val="22"/>
                <w:szCs w:val="22"/>
              </w:rPr>
              <w:t xml:space="preserve">The BSCP has recommended that </w:t>
            </w:r>
            <w:r w:rsidR="002A43BF" w:rsidRPr="0053766E">
              <w:rPr>
                <w:b w:val="0"/>
                <w:bCs/>
                <w:color w:val="000000"/>
                <w:sz w:val="22"/>
                <w:szCs w:val="22"/>
              </w:rPr>
              <w:t xml:space="preserve">“in reviewing the safeguarding data safeguarding governors and governors </w:t>
            </w:r>
            <w:r w:rsidR="002D5C0F" w:rsidRPr="0053766E">
              <w:rPr>
                <w:b w:val="0"/>
                <w:bCs/>
                <w:color w:val="000000"/>
                <w:sz w:val="22"/>
                <w:szCs w:val="22"/>
              </w:rPr>
              <w:t xml:space="preserve">should </w:t>
            </w:r>
            <w:r w:rsidR="002A43BF" w:rsidRPr="0053766E">
              <w:rPr>
                <w:b w:val="0"/>
                <w:bCs/>
                <w:color w:val="000000"/>
                <w:sz w:val="22"/>
                <w:szCs w:val="22"/>
              </w:rPr>
              <w:t>be given reports detailing the number of early help interventions in school and multi-agency early help interventions, the number of  requests for support being made and the number being accepted.</w:t>
            </w:r>
            <w:r w:rsidR="00D06E6E" w:rsidRPr="0053766E">
              <w:rPr>
                <w:b w:val="0"/>
                <w:bCs/>
                <w:color w:val="000000"/>
                <w:sz w:val="22"/>
                <w:szCs w:val="22"/>
              </w:rPr>
              <w:t>”</w:t>
            </w:r>
          </w:p>
          <w:p w14:paraId="42050CB3" w14:textId="77777777" w:rsidR="005231DC" w:rsidRPr="0053766E" w:rsidRDefault="005231DC" w:rsidP="0053766E">
            <w:pPr>
              <w:spacing w:after="0" w:line="240" w:lineRule="auto"/>
              <w:rPr>
                <w:rFonts w:ascii="Times New Roman" w:eastAsia="Times New Roman" w:hAnsi="Times New Roman"/>
                <w:color w:val="000000"/>
                <w:sz w:val="20"/>
                <w:szCs w:val="20"/>
                <w:lang w:eastAsia="en-GB"/>
              </w:rPr>
            </w:pPr>
          </w:p>
        </w:tc>
        <w:tc>
          <w:tcPr>
            <w:tcW w:w="4140" w:type="dxa"/>
            <w:shd w:val="clear" w:color="auto" w:fill="F2F2F2"/>
          </w:tcPr>
          <w:p w14:paraId="223940A8" w14:textId="77777777" w:rsidR="006F5809" w:rsidRPr="0053766E" w:rsidRDefault="006F5809"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This means that in our school:</w:t>
            </w:r>
          </w:p>
          <w:p w14:paraId="130CC4CD" w14:textId="77777777" w:rsidR="006F5809" w:rsidRPr="0053766E" w:rsidRDefault="006F5809" w:rsidP="0053766E">
            <w:pPr>
              <w:spacing w:after="0" w:line="240" w:lineRule="auto"/>
              <w:jc w:val="both"/>
              <w:rPr>
                <w:rFonts w:ascii="Arial" w:eastAsia="Times New Roman" w:hAnsi="Arial" w:cs="Arial"/>
                <w:i/>
                <w:iCs/>
                <w:color w:val="000000"/>
                <w:lang w:eastAsia="en-GB"/>
              </w:rPr>
            </w:pPr>
          </w:p>
          <w:p w14:paraId="206D874B" w14:textId="77777777" w:rsidR="006F5809" w:rsidRPr="0053766E" w:rsidRDefault="003944BC" w:rsidP="0053766E">
            <w:pPr>
              <w:spacing w:after="0" w:line="240" w:lineRule="auto"/>
              <w:jc w:val="both"/>
              <w:rPr>
                <w:rFonts w:ascii="Arial" w:eastAsia="Times New Roman" w:hAnsi="Arial" w:cs="Arial"/>
                <w:i/>
                <w:iCs/>
                <w:color w:val="000000"/>
                <w:lang w:eastAsia="en-GB"/>
              </w:rPr>
            </w:pPr>
            <w:r w:rsidRPr="0053766E">
              <w:rPr>
                <w:rFonts w:ascii="Arial" w:eastAsia="Times New Roman" w:hAnsi="Arial" w:cs="Arial"/>
                <w:i/>
                <w:iCs/>
                <w:color w:val="000000"/>
                <w:lang w:eastAsia="en-GB"/>
              </w:rPr>
              <w:t xml:space="preserve">We will complete the </w:t>
            </w:r>
            <w:r w:rsidR="002B501A" w:rsidRPr="0053766E">
              <w:rPr>
                <w:rFonts w:ascii="Arial" w:eastAsia="Times New Roman" w:hAnsi="Arial" w:cs="Arial"/>
                <w:i/>
                <w:iCs/>
                <w:color w:val="000000"/>
                <w:lang w:eastAsia="en-GB"/>
              </w:rPr>
              <w:t>s</w:t>
            </w:r>
            <w:r w:rsidRPr="0053766E">
              <w:rPr>
                <w:rFonts w:ascii="Arial" w:eastAsia="Times New Roman" w:hAnsi="Arial" w:cs="Arial"/>
                <w:i/>
                <w:iCs/>
                <w:color w:val="000000"/>
                <w:lang w:eastAsia="en-GB"/>
              </w:rPr>
              <w:t xml:space="preserve">175/157 audits </w:t>
            </w:r>
            <w:r w:rsidR="00F53F37" w:rsidRPr="0053766E">
              <w:rPr>
                <w:rFonts w:ascii="Arial" w:eastAsia="Times New Roman" w:hAnsi="Arial" w:cs="Arial"/>
                <w:i/>
                <w:iCs/>
                <w:color w:val="000000"/>
                <w:lang w:eastAsia="en-GB"/>
              </w:rPr>
              <w:t xml:space="preserve">on time, implement and review </w:t>
            </w:r>
            <w:r w:rsidR="006913FA" w:rsidRPr="0053766E">
              <w:rPr>
                <w:rFonts w:ascii="Arial" w:eastAsia="Times New Roman" w:hAnsi="Arial" w:cs="Arial"/>
                <w:i/>
                <w:iCs/>
                <w:color w:val="000000"/>
                <w:lang w:eastAsia="en-GB"/>
              </w:rPr>
              <w:t xml:space="preserve">the resulting Action Plan with a </w:t>
            </w:r>
            <w:r w:rsidR="005B3ADA" w:rsidRPr="0053766E">
              <w:rPr>
                <w:rFonts w:ascii="Arial" w:eastAsia="Times New Roman" w:hAnsi="Arial" w:cs="Arial"/>
                <w:i/>
                <w:iCs/>
                <w:color w:val="000000"/>
                <w:lang w:eastAsia="en-GB"/>
              </w:rPr>
              <w:t>view to reporting to</w:t>
            </w:r>
            <w:r w:rsidRPr="0053766E">
              <w:rPr>
                <w:rFonts w:ascii="Arial" w:eastAsia="Times New Roman" w:hAnsi="Arial" w:cs="Arial"/>
                <w:i/>
                <w:iCs/>
                <w:color w:val="000000"/>
                <w:lang w:eastAsia="en-GB"/>
              </w:rPr>
              <w:t xml:space="preserve"> </w:t>
            </w:r>
            <w:r w:rsidR="005B3ADA" w:rsidRPr="0053766E">
              <w:rPr>
                <w:rFonts w:ascii="Arial" w:eastAsia="Times New Roman" w:hAnsi="Arial" w:cs="Arial"/>
                <w:i/>
                <w:iCs/>
                <w:color w:val="000000"/>
                <w:lang w:eastAsia="en-GB"/>
              </w:rPr>
              <w:t xml:space="preserve">relevant </w:t>
            </w:r>
            <w:r w:rsidRPr="0053766E">
              <w:rPr>
                <w:rFonts w:ascii="Arial" w:eastAsia="Times New Roman" w:hAnsi="Arial" w:cs="Arial"/>
                <w:i/>
                <w:iCs/>
                <w:color w:val="000000"/>
                <w:lang w:eastAsia="en-GB"/>
              </w:rPr>
              <w:t>governance and challenge arrangements</w:t>
            </w:r>
            <w:r w:rsidR="00092F39" w:rsidRPr="0053766E">
              <w:rPr>
                <w:rFonts w:ascii="Arial" w:eastAsia="Times New Roman" w:hAnsi="Arial" w:cs="Arial"/>
                <w:i/>
                <w:iCs/>
                <w:color w:val="000000"/>
                <w:lang w:eastAsia="en-GB"/>
              </w:rPr>
              <w:t>.</w:t>
            </w:r>
          </w:p>
          <w:p w14:paraId="055BFDB1" w14:textId="77777777" w:rsidR="00092F39" w:rsidRPr="0053766E" w:rsidRDefault="00092F39" w:rsidP="0053766E">
            <w:pPr>
              <w:spacing w:after="0" w:line="240" w:lineRule="auto"/>
              <w:jc w:val="both"/>
              <w:rPr>
                <w:rFonts w:ascii="Arial" w:eastAsia="Times New Roman" w:hAnsi="Arial" w:cs="Arial"/>
                <w:i/>
                <w:iCs/>
                <w:color w:val="000000"/>
                <w:lang w:eastAsia="en-GB"/>
              </w:rPr>
            </w:pPr>
          </w:p>
          <w:p w14:paraId="0885907B" w14:textId="77777777" w:rsidR="00092F39" w:rsidRPr="0053766E" w:rsidRDefault="00092F39" w:rsidP="0053766E">
            <w:pPr>
              <w:spacing w:after="0" w:line="240" w:lineRule="auto"/>
              <w:jc w:val="both"/>
              <w:rPr>
                <w:rFonts w:ascii="Arial" w:eastAsia="Times New Roman" w:hAnsi="Arial" w:cs="Arial"/>
                <w:i/>
                <w:iCs/>
                <w:color w:val="000000"/>
                <w:lang w:eastAsia="en-GB"/>
              </w:rPr>
            </w:pPr>
            <w:r w:rsidRPr="0053766E">
              <w:rPr>
                <w:rFonts w:ascii="Arial" w:eastAsia="Times New Roman" w:hAnsi="Arial" w:cs="Arial"/>
                <w:i/>
                <w:iCs/>
                <w:color w:val="000000"/>
                <w:lang w:eastAsia="en-GB"/>
              </w:rPr>
              <w:t>We will contribute quality data t</w:t>
            </w:r>
            <w:r w:rsidR="00C42D9F" w:rsidRPr="0053766E">
              <w:rPr>
                <w:rFonts w:ascii="Arial" w:eastAsia="Times New Roman" w:hAnsi="Arial" w:cs="Arial"/>
                <w:i/>
                <w:iCs/>
                <w:color w:val="000000"/>
                <w:lang w:eastAsia="en-GB"/>
              </w:rPr>
              <w:t>o inform multi-agency audits and practice reviews.</w:t>
            </w:r>
          </w:p>
          <w:p w14:paraId="38E78751" w14:textId="77777777" w:rsidR="007436C4" w:rsidRPr="0053766E" w:rsidRDefault="007436C4" w:rsidP="0053766E">
            <w:pPr>
              <w:spacing w:after="0" w:line="240" w:lineRule="auto"/>
              <w:jc w:val="both"/>
              <w:rPr>
                <w:rFonts w:ascii="Arial" w:eastAsia="Times New Roman" w:hAnsi="Arial" w:cs="Arial"/>
                <w:i/>
                <w:iCs/>
                <w:color w:val="000000"/>
                <w:lang w:eastAsia="en-GB"/>
              </w:rPr>
            </w:pPr>
          </w:p>
          <w:p w14:paraId="56C39C2F" w14:textId="77777777" w:rsidR="007436C4" w:rsidRPr="0053766E" w:rsidRDefault="007436C4"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iCs/>
                <w:color w:val="000000"/>
                <w:lang w:eastAsia="en-GB"/>
              </w:rPr>
              <w:t xml:space="preserve">We will </w:t>
            </w:r>
            <w:r w:rsidRPr="0053766E">
              <w:rPr>
                <w:rFonts w:ascii="Arial" w:eastAsia="Times New Roman" w:hAnsi="Arial" w:cs="Arial"/>
                <w:i/>
                <w:color w:val="000000"/>
                <w:lang w:eastAsia="en-GB"/>
              </w:rPr>
              <w:t xml:space="preserve">participate in activities that demonstrate the strength of </w:t>
            </w:r>
          </w:p>
          <w:p w14:paraId="2DD329DE" w14:textId="77777777" w:rsidR="006F5809" w:rsidRPr="0053766E" w:rsidRDefault="007436C4"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 xml:space="preserve">partnership working and </w:t>
            </w:r>
            <w:r w:rsidR="00C9367F" w:rsidRPr="0053766E">
              <w:rPr>
                <w:rFonts w:ascii="Arial" w:eastAsia="Times New Roman" w:hAnsi="Arial" w:cs="Arial"/>
                <w:i/>
                <w:color w:val="000000"/>
                <w:lang w:eastAsia="en-GB"/>
              </w:rPr>
              <w:t xml:space="preserve">contribute our data to </w:t>
            </w:r>
            <w:r w:rsidRPr="0053766E">
              <w:rPr>
                <w:rFonts w:ascii="Arial" w:eastAsia="Times New Roman" w:hAnsi="Arial" w:cs="Arial"/>
                <w:i/>
                <w:color w:val="000000"/>
                <w:lang w:eastAsia="en-GB"/>
              </w:rPr>
              <w:t>identify aspects that could have been better.</w:t>
            </w:r>
            <w:r w:rsidRPr="0053766E">
              <w:rPr>
                <w:rFonts w:ascii="Arial" w:eastAsia="Times New Roman" w:hAnsi="Arial" w:cs="Arial"/>
                <w:i/>
                <w:color w:val="000000"/>
                <w:lang w:eastAsia="en-GB"/>
              </w:rPr>
              <w:cr/>
            </w:r>
          </w:p>
          <w:p w14:paraId="5FC8C385" w14:textId="77777777" w:rsidR="0090464D" w:rsidRPr="0053766E" w:rsidRDefault="0090464D"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 xml:space="preserve">Safeguarding leads will not only assess, plan, do and review plans but also regularly audit the quality of these against the agreed quality </w:t>
            </w:r>
            <w:r w:rsidR="00FF73E3" w:rsidRPr="0053766E">
              <w:rPr>
                <w:rFonts w:ascii="Arial" w:eastAsia="Times New Roman" w:hAnsi="Arial" w:cs="Arial"/>
                <w:i/>
                <w:color w:val="000000"/>
                <w:lang w:eastAsia="en-GB"/>
              </w:rPr>
              <w:t>assurance</w:t>
            </w:r>
            <w:r w:rsidRPr="0053766E">
              <w:rPr>
                <w:rFonts w:ascii="Arial" w:eastAsia="Times New Roman" w:hAnsi="Arial" w:cs="Arial"/>
                <w:i/>
                <w:color w:val="000000"/>
                <w:lang w:eastAsia="en-GB"/>
              </w:rPr>
              <w:t xml:space="preserve"> framework</w:t>
            </w:r>
            <w:r w:rsidR="00F046E5" w:rsidRPr="0053766E">
              <w:rPr>
                <w:rFonts w:ascii="Arial" w:eastAsia="Times New Roman" w:hAnsi="Arial" w:cs="Arial"/>
                <w:i/>
                <w:color w:val="000000"/>
                <w:lang w:eastAsia="en-GB"/>
              </w:rPr>
              <w:t>:</w:t>
            </w:r>
          </w:p>
          <w:p w14:paraId="62A75F99" w14:textId="77777777" w:rsidR="002B501A" w:rsidRPr="0053766E" w:rsidRDefault="002B501A" w:rsidP="0053766E">
            <w:pPr>
              <w:spacing w:after="0" w:line="240" w:lineRule="auto"/>
              <w:jc w:val="both"/>
              <w:rPr>
                <w:rFonts w:ascii="Arial" w:eastAsia="Times New Roman" w:hAnsi="Arial" w:cs="Arial"/>
                <w:i/>
                <w:color w:val="000000"/>
                <w:lang w:eastAsia="en-GB"/>
              </w:rPr>
            </w:pPr>
          </w:p>
          <w:p w14:paraId="55FA4954" w14:textId="77777777" w:rsidR="00F046E5" w:rsidRPr="0053766E" w:rsidRDefault="00F046E5"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1. How much did we do?</w:t>
            </w:r>
            <w:r w:rsidR="002B501A" w:rsidRPr="0053766E">
              <w:rPr>
                <w:rFonts w:ascii="Arial" w:eastAsia="Times New Roman" w:hAnsi="Arial" w:cs="Arial"/>
                <w:i/>
                <w:color w:val="000000"/>
                <w:lang w:eastAsia="en-GB"/>
              </w:rPr>
              <w:t xml:space="preserve"> </w:t>
            </w:r>
            <w:r w:rsidR="00A92B31" w:rsidRPr="0053766E">
              <w:rPr>
                <w:rFonts w:ascii="Arial" w:eastAsia="Times New Roman" w:hAnsi="Arial" w:cs="Arial"/>
                <w:i/>
                <w:color w:val="000000"/>
                <w:lang w:eastAsia="en-GB"/>
              </w:rPr>
              <w:t>(</w:t>
            </w:r>
            <w:r w:rsidR="0011266B" w:rsidRPr="0053766E">
              <w:rPr>
                <w:rFonts w:ascii="Arial" w:eastAsia="Times New Roman" w:hAnsi="Arial" w:cs="Arial"/>
                <w:i/>
                <w:color w:val="000000"/>
                <w:lang w:eastAsia="en-GB"/>
              </w:rPr>
              <w:t>Numbers)</w:t>
            </w:r>
          </w:p>
          <w:p w14:paraId="6946E9B9" w14:textId="77777777" w:rsidR="00F046E5" w:rsidRPr="0053766E" w:rsidRDefault="00F046E5"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2. How well did we do it?</w:t>
            </w:r>
            <w:r w:rsidR="002B501A" w:rsidRPr="0053766E">
              <w:rPr>
                <w:rFonts w:ascii="Arial" w:eastAsia="Times New Roman" w:hAnsi="Arial" w:cs="Arial"/>
                <w:i/>
                <w:color w:val="000000"/>
                <w:lang w:eastAsia="en-GB"/>
              </w:rPr>
              <w:t xml:space="preserve"> </w:t>
            </w:r>
            <w:r w:rsidR="00027EC4" w:rsidRPr="0053766E">
              <w:rPr>
                <w:rFonts w:ascii="Arial" w:eastAsia="Times New Roman" w:hAnsi="Arial" w:cs="Arial"/>
                <w:i/>
                <w:color w:val="000000"/>
                <w:lang w:eastAsia="en-GB"/>
              </w:rPr>
              <w:t>(</w:t>
            </w:r>
            <w:r w:rsidR="00820E4E" w:rsidRPr="0053766E">
              <w:rPr>
                <w:rFonts w:ascii="Arial" w:eastAsia="Times New Roman" w:hAnsi="Arial" w:cs="Arial"/>
                <w:i/>
                <w:color w:val="000000"/>
                <w:lang w:eastAsia="en-GB"/>
              </w:rPr>
              <w:t xml:space="preserve">Whole </w:t>
            </w:r>
            <w:r w:rsidR="00D602FB" w:rsidRPr="0053766E">
              <w:rPr>
                <w:rFonts w:ascii="Arial" w:eastAsia="Times New Roman" w:hAnsi="Arial" w:cs="Arial"/>
                <w:i/>
                <w:color w:val="000000"/>
                <w:lang w:eastAsia="en-GB"/>
              </w:rPr>
              <w:t xml:space="preserve">school; </w:t>
            </w:r>
            <w:r w:rsidR="00820E4E" w:rsidRPr="0053766E">
              <w:rPr>
                <w:rFonts w:ascii="Arial" w:eastAsia="Times New Roman" w:hAnsi="Arial" w:cs="Arial"/>
                <w:i/>
                <w:color w:val="000000"/>
                <w:lang w:eastAsia="en-GB"/>
              </w:rPr>
              <w:t>File</w:t>
            </w:r>
            <w:r w:rsidR="00D602FB" w:rsidRPr="0053766E">
              <w:rPr>
                <w:rFonts w:ascii="Arial" w:eastAsia="Times New Roman" w:hAnsi="Arial" w:cs="Arial"/>
                <w:i/>
                <w:color w:val="000000"/>
                <w:lang w:eastAsia="en-GB"/>
              </w:rPr>
              <w:t xml:space="preserve"> and themed</w:t>
            </w:r>
            <w:r w:rsidR="00820E4E" w:rsidRPr="0053766E">
              <w:rPr>
                <w:rFonts w:ascii="Arial" w:eastAsia="Times New Roman" w:hAnsi="Arial" w:cs="Arial"/>
                <w:i/>
                <w:color w:val="000000"/>
                <w:lang w:eastAsia="en-GB"/>
              </w:rPr>
              <w:t xml:space="preserve"> audits</w:t>
            </w:r>
            <w:r w:rsidR="00D602FB" w:rsidRPr="0053766E">
              <w:rPr>
                <w:rFonts w:ascii="Arial" w:eastAsia="Times New Roman" w:hAnsi="Arial" w:cs="Arial"/>
                <w:i/>
                <w:color w:val="000000"/>
                <w:lang w:eastAsia="en-GB"/>
              </w:rPr>
              <w:t xml:space="preserve">, </w:t>
            </w:r>
            <w:r w:rsidR="00153271" w:rsidRPr="0053766E">
              <w:rPr>
                <w:rFonts w:ascii="Arial" w:eastAsia="Times New Roman" w:hAnsi="Arial" w:cs="Arial"/>
                <w:i/>
                <w:color w:val="000000"/>
                <w:lang w:eastAsia="en-GB"/>
              </w:rPr>
              <w:t>partner agency, pupil/parent feedback</w:t>
            </w:r>
            <w:r w:rsidR="00796181" w:rsidRPr="0053766E">
              <w:rPr>
                <w:rFonts w:ascii="Arial" w:eastAsia="Times New Roman" w:hAnsi="Arial" w:cs="Arial"/>
                <w:i/>
                <w:color w:val="000000"/>
                <w:lang w:eastAsia="en-GB"/>
              </w:rPr>
              <w:t>)</w:t>
            </w:r>
          </w:p>
          <w:p w14:paraId="690BCDED" w14:textId="77777777" w:rsidR="00F046E5" w:rsidRPr="0053766E" w:rsidRDefault="00F046E5" w:rsidP="0053766E">
            <w:pPr>
              <w:spacing w:after="0" w:line="240" w:lineRule="auto"/>
              <w:jc w:val="both"/>
              <w:rPr>
                <w:rFonts w:ascii="Arial" w:eastAsia="Times New Roman" w:hAnsi="Arial" w:cs="Arial"/>
                <w:i/>
                <w:color w:val="000000"/>
                <w:lang w:eastAsia="en-GB"/>
              </w:rPr>
            </w:pPr>
            <w:bookmarkStart w:id="17" w:name="_Hlk82687047"/>
            <w:r w:rsidRPr="0053766E">
              <w:rPr>
                <w:rFonts w:ascii="Arial" w:eastAsia="Times New Roman" w:hAnsi="Arial" w:cs="Arial"/>
                <w:i/>
                <w:color w:val="000000"/>
                <w:lang w:eastAsia="en-GB"/>
              </w:rPr>
              <w:t>3. Are there opportunities to learn and improve?</w:t>
            </w:r>
            <w:r w:rsidR="002B501A" w:rsidRPr="0053766E">
              <w:rPr>
                <w:rFonts w:ascii="Arial" w:eastAsia="Times New Roman" w:hAnsi="Arial" w:cs="Arial"/>
                <w:i/>
                <w:color w:val="000000"/>
                <w:lang w:eastAsia="en-GB"/>
              </w:rPr>
              <w:t xml:space="preserve"> </w:t>
            </w:r>
            <w:r w:rsidR="00796181" w:rsidRPr="0053766E">
              <w:rPr>
                <w:rFonts w:ascii="Arial" w:eastAsia="Times New Roman" w:hAnsi="Arial" w:cs="Arial"/>
                <w:i/>
                <w:color w:val="000000"/>
                <w:lang w:eastAsia="en-GB"/>
              </w:rPr>
              <w:t>(</w:t>
            </w:r>
            <w:r w:rsidR="00A1313A" w:rsidRPr="0053766E">
              <w:rPr>
                <w:rFonts w:ascii="Arial" w:eastAsia="Times New Roman" w:hAnsi="Arial" w:cs="Arial"/>
                <w:i/>
                <w:color w:val="000000"/>
                <w:lang w:eastAsia="en-GB"/>
              </w:rPr>
              <w:t xml:space="preserve">Could Do </w:t>
            </w:r>
            <w:r w:rsidR="00796181" w:rsidRPr="0053766E">
              <w:rPr>
                <w:rFonts w:ascii="Arial" w:eastAsia="Times New Roman" w:hAnsi="Arial" w:cs="Arial"/>
                <w:i/>
                <w:color w:val="000000"/>
                <w:lang w:eastAsia="en-GB"/>
              </w:rPr>
              <w:t>Better Still</w:t>
            </w:r>
            <w:r w:rsidR="00D10EDE" w:rsidRPr="0053766E">
              <w:rPr>
                <w:rFonts w:ascii="Arial" w:eastAsia="Times New Roman" w:hAnsi="Arial" w:cs="Arial"/>
                <w:i/>
                <w:color w:val="000000"/>
                <w:lang w:eastAsia="en-GB"/>
              </w:rPr>
              <w:t>;</w:t>
            </w:r>
            <w:r w:rsidR="00CD4E33" w:rsidRPr="0053766E">
              <w:rPr>
                <w:rFonts w:ascii="Arial" w:eastAsia="Times New Roman" w:hAnsi="Arial" w:cs="Arial"/>
                <w:i/>
                <w:color w:val="000000"/>
                <w:lang w:eastAsia="en-GB"/>
              </w:rPr>
              <w:t xml:space="preserve"> </w:t>
            </w:r>
            <w:r w:rsidR="00FA34CD" w:rsidRPr="0053766E">
              <w:rPr>
                <w:rFonts w:ascii="Arial" w:eastAsia="Times New Roman" w:hAnsi="Arial" w:cs="Arial"/>
                <w:i/>
                <w:color w:val="000000"/>
                <w:lang w:eastAsia="en-GB"/>
              </w:rPr>
              <w:t>re</w:t>
            </w:r>
            <w:r w:rsidR="00A102D0" w:rsidRPr="0053766E">
              <w:rPr>
                <w:rFonts w:ascii="Arial" w:eastAsia="Times New Roman" w:hAnsi="Arial" w:cs="Arial"/>
                <w:i/>
                <w:color w:val="000000"/>
                <w:lang w:eastAsia="en-GB"/>
              </w:rPr>
              <w:t>f</w:t>
            </w:r>
            <w:r w:rsidR="00FA34CD" w:rsidRPr="0053766E">
              <w:rPr>
                <w:rFonts w:ascii="Arial" w:eastAsia="Times New Roman" w:hAnsi="Arial" w:cs="Arial"/>
                <w:i/>
                <w:color w:val="000000"/>
                <w:lang w:eastAsia="en-GB"/>
              </w:rPr>
              <w:t>lective</w:t>
            </w:r>
            <w:r w:rsidR="00CD4E33" w:rsidRPr="0053766E">
              <w:rPr>
                <w:rFonts w:ascii="Arial" w:eastAsia="Times New Roman" w:hAnsi="Arial" w:cs="Arial"/>
                <w:i/>
                <w:color w:val="000000"/>
                <w:lang w:eastAsia="en-GB"/>
              </w:rPr>
              <w:t>-</w:t>
            </w:r>
            <w:r w:rsidR="00FA34CD" w:rsidRPr="0053766E">
              <w:rPr>
                <w:rFonts w:ascii="Arial" w:eastAsia="Times New Roman" w:hAnsi="Arial" w:cs="Arial"/>
                <w:i/>
                <w:color w:val="000000"/>
                <w:lang w:eastAsia="en-GB"/>
              </w:rPr>
              <w:t>learning</w:t>
            </w:r>
            <w:r w:rsidR="00CD4E33" w:rsidRPr="0053766E">
              <w:rPr>
                <w:rFonts w:ascii="Arial" w:eastAsia="Times New Roman" w:hAnsi="Arial" w:cs="Arial"/>
                <w:i/>
                <w:color w:val="000000"/>
                <w:lang w:eastAsia="en-GB"/>
              </w:rPr>
              <w:t xml:space="preserve"> </w:t>
            </w:r>
            <w:r w:rsidR="00A163EF" w:rsidRPr="0053766E">
              <w:rPr>
                <w:rFonts w:ascii="Arial" w:eastAsia="Times New Roman" w:hAnsi="Arial" w:cs="Arial"/>
                <w:i/>
                <w:color w:val="000000"/>
                <w:lang w:eastAsia="en-GB"/>
              </w:rPr>
              <w:t>c</w:t>
            </w:r>
            <w:r w:rsidR="00675D12" w:rsidRPr="0053766E">
              <w:rPr>
                <w:rFonts w:ascii="Arial" w:eastAsia="Times New Roman" w:hAnsi="Arial" w:cs="Arial"/>
                <w:i/>
                <w:color w:val="000000"/>
                <w:lang w:eastAsia="en-GB"/>
              </w:rPr>
              <w:t>ase</w:t>
            </w:r>
            <w:r w:rsidR="002B501A" w:rsidRPr="0053766E">
              <w:rPr>
                <w:rFonts w:ascii="Arial" w:eastAsia="Times New Roman" w:hAnsi="Arial" w:cs="Arial"/>
                <w:i/>
                <w:color w:val="000000"/>
                <w:lang w:eastAsia="en-GB"/>
              </w:rPr>
              <w:t xml:space="preserve"> </w:t>
            </w:r>
            <w:r w:rsidR="00675D12" w:rsidRPr="0053766E">
              <w:rPr>
                <w:rFonts w:ascii="Arial" w:eastAsia="Times New Roman" w:hAnsi="Arial" w:cs="Arial"/>
                <w:i/>
                <w:color w:val="000000"/>
                <w:lang w:eastAsia="en-GB"/>
              </w:rPr>
              <w:t>studies</w:t>
            </w:r>
            <w:r w:rsidR="007655FE" w:rsidRPr="0053766E">
              <w:rPr>
                <w:rFonts w:ascii="Arial" w:eastAsia="Times New Roman" w:hAnsi="Arial" w:cs="Arial"/>
                <w:i/>
                <w:color w:val="000000"/>
                <w:lang w:eastAsia="en-GB"/>
              </w:rPr>
              <w:t>;</w:t>
            </w:r>
            <w:r w:rsidR="002B501A" w:rsidRPr="0053766E">
              <w:rPr>
                <w:rFonts w:ascii="Arial" w:eastAsia="Times New Roman" w:hAnsi="Arial" w:cs="Arial"/>
                <w:i/>
                <w:color w:val="000000"/>
                <w:lang w:eastAsia="en-GB"/>
              </w:rPr>
              <w:t xml:space="preserve"> </w:t>
            </w:r>
            <w:r w:rsidR="00412484" w:rsidRPr="0053766E">
              <w:rPr>
                <w:rFonts w:ascii="Arial" w:eastAsia="Times New Roman" w:hAnsi="Arial" w:cs="Arial"/>
                <w:i/>
                <w:color w:val="000000"/>
                <w:lang w:eastAsia="en-GB"/>
              </w:rPr>
              <w:t>l</w:t>
            </w:r>
            <w:r w:rsidR="00840C96" w:rsidRPr="0053766E">
              <w:rPr>
                <w:rFonts w:ascii="Arial" w:eastAsia="Times New Roman" w:hAnsi="Arial" w:cs="Arial"/>
                <w:i/>
                <w:color w:val="000000"/>
                <w:lang w:eastAsia="en-GB"/>
              </w:rPr>
              <w:t xml:space="preserve">ocal </w:t>
            </w:r>
            <w:r w:rsidR="005D6C7F" w:rsidRPr="0053766E">
              <w:rPr>
                <w:rFonts w:ascii="Arial" w:eastAsia="Times New Roman" w:hAnsi="Arial" w:cs="Arial"/>
                <w:i/>
                <w:color w:val="000000"/>
                <w:lang w:eastAsia="en-GB"/>
              </w:rPr>
              <w:t>Safeg</w:t>
            </w:r>
            <w:r w:rsidR="00840C96" w:rsidRPr="0053766E">
              <w:rPr>
                <w:rFonts w:ascii="Arial" w:eastAsia="Times New Roman" w:hAnsi="Arial" w:cs="Arial"/>
                <w:i/>
                <w:color w:val="000000"/>
                <w:lang w:eastAsia="en-GB"/>
              </w:rPr>
              <w:t>uarding</w:t>
            </w:r>
            <w:r w:rsidR="00412484" w:rsidRPr="0053766E">
              <w:rPr>
                <w:rFonts w:ascii="Arial" w:eastAsia="Times New Roman" w:hAnsi="Arial" w:cs="Arial"/>
                <w:i/>
                <w:color w:val="000000"/>
                <w:lang w:eastAsia="en-GB"/>
              </w:rPr>
              <w:t>-</w:t>
            </w:r>
            <w:r w:rsidR="00675D12" w:rsidRPr="0053766E">
              <w:rPr>
                <w:rFonts w:ascii="Arial" w:eastAsia="Times New Roman" w:hAnsi="Arial" w:cs="Arial"/>
                <w:i/>
                <w:color w:val="000000"/>
                <w:lang w:eastAsia="en-GB"/>
              </w:rPr>
              <w:t>Practice</w:t>
            </w:r>
            <w:r w:rsidR="00412484" w:rsidRPr="0053766E">
              <w:rPr>
                <w:rFonts w:ascii="Arial" w:eastAsia="Times New Roman" w:hAnsi="Arial" w:cs="Arial"/>
                <w:i/>
                <w:color w:val="000000"/>
                <w:lang w:eastAsia="en-GB"/>
              </w:rPr>
              <w:t>-</w:t>
            </w:r>
            <w:r w:rsidR="00675D12" w:rsidRPr="0053766E">
              <w:rPr>
                <w:rFonts w:ascii="Arial" w:eastAsia="Times New Roman" w:hAnsi="Arial" w:cs="Arial"/>
                <w:i/>
                <w:color w:val="000000"/>
                <w:lang w:eastAsia="en-GB"/>
              </w:rPr>
              <w:t>Reviews</w:t>
            </w:r>
            <w:r w:rsidR="00A163EF" w:rsidRPr="0053766E">
              <w:rPr>
                <w:rFonts w:ascii="Arial" w:eastAsia="Times New Roman" w:hAnsi="Arial" w:cs="Arial"/>
                <w:i/>
                <w:color w:val="000000"/>
                <w:lang w:eastAsia="en-GB"/>
              </w:rPr>
              <w:t>, complaints</w:t>
            </w:r>
            <w:r w:rsidR="00412484" w:rsidRPr="0053766E">
              <w:rPr>
                <w:rFonts w:ascii="Arial" w:eastAsia="Times New Roman" w:hAnsi="Arial" w:cs="Arial"/>
                <w:i/>
                <w:color w:val="000000"/>
                <w:lang w:eastAsia="en-GB"/>
              </w:rPr>
              <w:t xml:space="preserve">; </w:t>
            </w:r>
            <w:r w:rsidR="009751D9" w:rsidRPr="0053766E">
              <w:rPr>
                <w:rFonts w:ascii="Arial" w:eastAsia="Times New Roman" w:hAnsi="Arial" w:cs="Arial"/>
                <w:i/>
                <w:color w:val="000000"/>
                <w:lang w:eastAsia="en-GB"/>
              </w:rPr>
              <w:t>inspections</w:t>
            </w:r>
            <w:r w:rsidR="00796181" w:rsidRPr="0053766E">
              <w:rPr>
                <w:rFonts w:ascii="Arial" w:eastAsia="Times New Roman" w:hAnsi="Arial" w:cs="Arial"/>
                <w:i/>
                <w:color w:val="000000"/>
                <w:lang w:eastAsia="en-GB"/>
              </w:rPr>
              <w:t>)</w:t>
            </w:r>
          </w:p>
          <w:bookmarkEnd w:id="17"/>
          <w:p w14:paraId="3C465EB3" w14:textId="77777777" w:rsidR="00F046E5" w:rsidRPr="0053766E" w:rsidRDefault="00F046E5"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4. Is anyone better off?</w:t>
            </w:r>
            <w:r w:rsidR="002550E1" w:rsidRPr="0053766E">
              <w:rPr>
                <w:rFonts w:ascii="Arial" w:eastAsia="Times New Roman" w:hAnsi="Arial" w:cs="Arial"/>
                <w:i/>
                <w:color w:val="000000"/>
                <w:lang w:eastAsia="en-GB"/>
              </w:rPr>
              <w:t xml:space="preserve"> </w:t>
            </w:r>
            <w:r w:rsidR="00796181" w:rsidRPr="0053766E">
              <w:rPr>
                <w:rFonts w:ascii="Arial" w:eastAsia="Times New Roman" w:hAnsi="Arial" w:cs="Arial"/>
                <w:i/>
                <w:color w:val="000000"/>
                <w:lang w:eastAsia="en-GB"/>
              </w:rPr>
              <w:t>(Impact)</w:t>
            </w:r>
          </w:p>
          <w:p w14:paraId="2ECAA31B" w14:textId="77777777" w:rsidR="006F5809" w:rsidRPr="0053766E" w:rsidRDefault="006F5809" w:rsidP="0053766E">
            <w:pPr>
              <w:spacing w:after="0" w:line="240" w:lineRule="auto"/>
              <w:jc w:val="both"/>
              <w:rPr>
                <w:rFonts w:ascii="Arial" w:eastAsia="Times New Roman" w:hAnsi="Arial" w:cs="Arial"/>
                <w:i/>
                <w:color w:val="000000"/>
                <w:lang w:eastAsia="en-GB"/>
              </w:rPr>
            </w:pPr>
          </w:p>
        </w:tc>
      </w:tr>
    </w:tbl>
    <w:p w14:paraId="2FBD1CFD" w14:textId="77777777" w:rsidR="006F5809" w:rsidRPr="0053766E" w:rsidRDefault="006F5809" w:rsidP="006F5809">
      <w:pPr>
        <w:spacing w:after="0" w:line="240" w:lineRule="auto"/>
        <w:jc w:val="both"/>
        <w:rPr>
          <w:rFonts w:ascii="Arial" w:eastAsia="Times New Roman" w:hAnsi="Arial" w:cs="Arial"/>
          <w:b/>
          <w:color w:val="000000"/>
          <w:lang w:eastAsia="en-GB"/>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78"/>
        <w:gridCol w:w="4140"/>
      </w:tblGrid>
      <w:tr w:rsidR="00F66A57" w:rsidRPr="0053766E" w14:paraId="5D419A46" w14:textId="77777777" w:rsidTr="0053766E">
        <w:trPr>
          <w:tblHeader/>
        </w:trPr>
        <w:tc>
          <w:tcPr>
            <w:tcW w:w="5778" w:type="dxa"/>
            <w:shd w:val="clear" w:color="auto" w:fill="auto"/>
          </w:tcPr>
          <w:p w14:paraId="2F49A88B" w14:textId="77777777" w:rsidR="006F5809" w:rsidRPr="0053766E" w:rsidRDefault="00E0145F" w:rsidP="0053766E">
            <w:pPr>
              <w:spacing w:after="0" w:line="240" w:lineRule="auto"/>
              <w:jc w:val="both"/>
              <w:rPr>
                <w:rFonts w:ascii="Arial" w:hAnsi="Arial" w:cs="Arial"/>
                <w:b/>
                <w:bCs/>
                <w:color w:val="000000"/>
                <w:sz w:val="24"/>
                <w:szCs w:val="24"/>
                <w:lang w:eastAsia="en-GB"/>
              </w:rPr>
            </w:pPr>
            <w:r w:rsidRPr="0053766E">
              <w:rPr>
                <w:rFonts w:ascii="Arial" w:hAnsi="Arial" w:cs="Arial"/>
                <w:b/>
                <w:bCs/>
                <w:color w:val="000000"/>
                <w:sz w:val="24"/>
                <w:szCs w:val="24"/>
                <w:lang w:eastAsia="en-GB"/>
              </w:rPr>
              <w:t xml:space="preserve">26.1 </w:t>
            </w:r>
            <w:r w:rsidR="00815C95" w:rsidRPr="0053766E">
              <w:rPr>
                <w:rFonts w:ascii="Arial" w:hAnsi="Arial" w:cs="Arial"/>
                <w:b/>
                <w:bCs/>
                <w:color w:val="000000"/>
                <w:sz w:val="24"/>
                <w:szCs w:val="24"/>
                <w:lang w:eastAsia="en-GB"/>
              </w:rPr>
              <w:t>Child Safeguarding Practice Reviews, Domestic Homicide Reviews and Lessons Learnt Reviews</w:t>
            </w:r>
          </w:p>
          <w:p w14:paraId="3FDCE676" w14:textId="77777777" w:rsidR="005F1DBB" w:rsidRPr="0053766E" w:rsidRDefault="005F1DBB" w:rsidP="0053766E">
            <w:pPr>
              <w:spacing w:after="0" w:line="240" w:lineRule="auto"/>
              <w:jc w:val="both"/>
              <w:rPr>
                <w:rFonts w:ascii="Arial" w:hAnsi="Arial" w:cs="Arial"/>
                <w:b/>
                <w:bCs/>
                <w:color w:val="000000"/>
                <w:lang w:eastAsia="en-GB"/>
              </w:rPr>
            </w:pPr>
          </w:p>
          <w:p w14:paraId="36F59F39" w14:textId="77777777" w:rsidR="00EB3C23" w:rsidRPr="0053766E" w:rsidRDefault="00EB3C23" w:rsidP="0053766E">
            <w:pPr>
              <w:spacing w:after="0" w:line="240" w:lineRule="auto"/>
              <w:jc w:val="both"/>
              <w:rPr>
                <w:rFonts w:ascii="Arial" w:hAnsi="Arial" w:cs="Arial"/>
                <w:color w:val="000000"/>
                <w:lang w:eastAsia="en-GB"/>
              </w:rPr>
            </w:pPr>
            <w:r w:rsidRPr="0053766E">
              <w:rPr>
                <w:rFonts w:ascii="Arial" w:hAnsi="Arial" w:cs="Arial"/>
                <w:color w:val="000000"/>
                <w:lang w:eastAsia="en-GB"/>
              </w:rPr>
              <w:t xml:space="preserve">We will ensure that the DSL updates all staff at least annually about the relevant </w:t>
            </w:r>
            <w:r w:rsidR="005F1DBB" w:rsidRPr="0053766E">
              <w:rPr>
                <w:rFonts w:ascii="Arial" w:hAnsi="Arial" w:cs="Arial"/>
                <w:color w:val="000000"/>
                <w:lang w:eastAsia="en-GB"/>
              </w:rPr>
              <w:t>outcomes and findings of local and national Child Safeguarding Practice Reviews, Domestic Homicide Reviews and Lessons Learnt Reviews</w:t>
            </w:r>
            <w:r w:rsidR="00D969E1" w:rsidRPr="0053766E">
              <w:rPr>
                <w:rFonts w:ascii="Arial" w:hAnsi="Arial" w:cs="Arial"/>
                <w:color w:val="000000"/>
                <w:lang w:eastAsia="en-GB"/>
              </w:rPr>
              <w:t>.</w:t>
            </w:r>
            <w:r w:rsidR="005F1DBB" w:rsidRPr="0053766E">
              <w:rPr>
                <w:rFonts w:ascii="Arial" w:hAnsi="Arial" w:cs="Arial"/>
                <w:color w:val="000000"/>
                <w:lang w:eastAsia="en-GB"/>
              </w:rPr>
              <w:t xml:space="preserve"> </w:t>
            </w:r>
          </w:p>
          <w:p w14:paraId="2FC0A1CB" w14:textId="77777777" w:rsidR="005F1DBB" w:rsidRPr="0053766E" w:rsidRDefault="005F1DBB" w:rsidP="0053766E">
            <w:pPr>
              <w:spacing w:after="0" w:line="240" w:lineRule="auto"/>
              <w:jc w:val="both"/>
              <w:rPr>
                <w:rFonts w:ascii="Arial" w:hAnsi="Arial" w:cs="Arial"/>
                <w:color w:val="000000"/>
                <w:lang w:eastAsia="en-GB"/>
              </w:rPr>
            </w:pPr>
          </w:p>
          <w:p w14:paraId="1C951D81" w14:textId="77777777" w:rsidR="00EB3C23" w:rsidRPr="0053766E" w:rsidRDefault="00EB3C23" w:rsidP="0053766E">
            <w:pPr>
              <w:spacing w:after="0" w:line="240" w:lineRule="auto"/>
              <w:jc w:val="both"/>
              <w:rPr>
                <w:rFonts w:ascii="Arial" w:hAnsi="Arial" w:cs="Arial"/>
                <w:color w:val="000000"/>
                <w:lang w:eastAsia="en-GB"/>
              </w:rPr>
            </w:pPr>
            <w:r w:rsidRPr="0053766E">
              <w:rPr>
                <w:rFonts w:ascii="Arial" w:hAnsi="Arial" w:cs="Arial"/>
                <w:color w:val="000000"/>
                <w:lang w:eastAsia="en-GB"/>
              </w:rPr>
              <w:t xml:space="preserve">We will collaborate with Birmingham Safeguarding Children Partnership to share information. </w:t>
            </w:r>
          </w:p>
        </w:tc>
        <w:tc>
          <w:tcPr>
            <w:tcW w:w="4140" w:type="dxa"/>
            <w:shd w:val="clear" w:color="auto" w:fill="F2F2F2"/>
          </w:tcPr>
          <w:p w14:paraId="65B5B49C" w14:textId="77777777" w:rsidR="006F5809" w:rsidRPr="0053766E" w:rsidRDefault="006F5809" w:rsidP="0053766E">
            <w:pPr>
              <w:spacing w:after="0" w:line="240" w:lineRule="auto"/>
              <w:jc w:val="both"/>
              <w:rPr>
                <w:rFonts w:ascii="Arial" w:eastAsia="Times New Roman" w:hAnsi="Arial" w:cs="Arial"/>
                <w:i/>
                <w:color w:val="000000"/>
                <w:lang w:eastAsia="en-GB"/>
              </w:rPr>
            </w:pPr>
            <w:r w:rsidRPr="0053766E">
              <w:rPr>
                <w:rFonts w:ascii="Arial" w:eastAsia="Times New Roman" w:hAnsi="Arial" w:cs="Arial"/>
                <w:i/>
                <w:color w:val="000000"/>
                <w:lang w:eastAsia="en-GB"/>
              </w:rPr>
              <w:t>This means that in our school</w:t>
            </w:r>
            <w:r w:rsidR="00EB3C23" w:rsidRPr="0053766E">
              <w:rPr>
                <w:rFonts w:ascii="Arial" w:eastAsia="Times New Roman" w:hAnsi="Arial" w:cs="Arial"/>
                <w:i/>
                <w:color w:val="000000"/>
                <w:lang w:eastAsia="en-GB"/>
              </w:rPr>
              <w:t>:</w:t>
            </w:r>
          </w:p>
          <w:p w14:paraId="3A2BAADD" w14:textId="77777777" w:rsidR="006F5809" w:rsidRPr="0053766E" w:rsidRDefault="006F5809" w:rsidP="0053766E">
            <w:pPr>
              <w:spacing w:after="0" w:line="240" w:lineRule="auto"/>
              <w:jc w:val="both"/>
              <w:rPr>
                <w:rFonts w:ascii="Arial" w:eastAsia="Times New Roman" w:hAnsi="Arial" w:cs="Arial"/>
                <w:i/>
                <w:color w:val="000000"/>
                <w:lang w:eastAsia="en-GB"/>
              </w:rPr>
            </w:pPr>
          </w:p>
          <w:p w14:paraId="6870E793" w14:textId="77777777" w:rsidR="006F5809" w:rsidRPr="0053766E" w:rsidRDefault="006F5809"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 xml:space="preserve">Senior leaders will analyse safeguarding data and practice to </w:t>
            </w:r>
            <w:r w:rsidR="00775DF1" w:rsidRPr="0053766E">
              <w:rPr>
                <w:rFonts w:ascii="Arial" w:eastAsia="Times New Roman" w:hAnsi="Arial" w:cs="Arial"/>
                <w:i/>
                <w:color w:val="000000"/>
                <w:lang w:eastAsia="en-GB"/>
              </w:rPr>
              <w:t>ensure that all staff</w:t>
            </w:r>
            <w:r w:rsidR="00386842" w:rsidRPr="0053766E">
              <w:rPr>
                <w:rFonts w:ascii="Arial" w:eastAsia="Times New Roman" w:hAnsi="Arial" w:cs="Arial"/>
                <w:i/>
                <w:color w:val="000000"/>
                <w:lang w:eastAsia="en-GB"/>
              </w:rPr>
              <w:t xml:space="preserve"> receive updates </w:t>
            </w:r>
            <w:r w:rsidR="00775DF1" w:rsidRPr="0053766E">
              <w:rPr>
                <w:rFonts w:ascii="Arial" w:eastAsia="Times New Roman" w:hAnsi="Arial" w:cs="Arial"/>
                <w:i/>
                <w:color w:val="000000"/>
                <w:lang w:eastAsia="en-GB"/>
              </w:rPr>
              <w:t>about the relevant outcomes and findings of local and national Child Safeguarding Practice Reviews, Domestic Homicide Reviews and Lessons Learnt Reviews</w:t>
            </w:r>
            <w:r w:rsidR="005F7068" w:rsidRPr="0053766E">
              <w:rPr>
                <w:rFonts w:ascii="Arial" w:eastAsia="Times New Roman" w:hAnsi="Arial" w:cs="Arial"/>
                <w:i/>
                <w:color w:val="000000"/>
                <w:lang w:eastAsia="en-GB"/>
              </w:rPr>
              <w:t xml:space="preserve"> at least once per year</w:t>
            </w:r>
            <w:r w:rsidR="00775DF1" w:rsidRPr="0053766E">
              <w:rPr>
                <w:rFonts w:ascii="Arial" w:eastAsia="Times New Roman" w:hAnsi="Arial" w:cs="Arial"/>
                <w:i/>
                <w:color w:val="000000"/>
                <w:lang w:eastAsia="en-GB"/>
              </w:rPr>
              <w:t>.</w:t>
            </w:r>
          </w:p>
          <w:p w14:paraId="2E4B6A3E" w14:textId="77777777" w:rsidR="005F7068" w:rsidRPr="0053766E" w:rsidRDefault="005F7068" w:rsidP="0053766E">
            <w:pPr>
              <w:spacing w:after="0" w:line="240" w:lineRule="auto"/>
              <w:rPr>
                <w:rFonts w:ascii="Arial" w:eastAsia="Times New Roman" w:hAnsi="Arial" w:cs="Arial"/>
                <w:i/>
                <w:color w:val="000000"/>
                <w:lang w:eastAsia="en-GB"/>
              </w:rPr>
            </w:pPr>
          </w:p>
          <w:p w14:paraId="42693F0A" w14:textId="77777777" w:rsidR="005F7068" w:rsidRPr="0053766E" w:rsidRDefault="005F7068" w:rsidP="0053766E">
            <w:pPr>
              <w:spacing w:after="0" w:line="240" w:lineRule="auto"/>
              <w:rPr>
                <w:rFonts w:ascii="Arial" w:eastAsia="Times New Roman" w:hAnsi="Arial" w:cs="Arial"/>
                <w:i/>
                <w:color w:val="000000"/>
                <w:lang w:eastAsia="en-GB"/>
              </w:rPr>
            </w:pPr>
            <w:r w:rsidRPr="0053766E">
              <w:rPr>
                <w:rFonts w:ascii="Arial" w:eastAsia="Times New Roman" w:hAnsi="Arial" w:cs="Arial"/>
                <w:i/>
                <w:color w:val="000000"/>
                <w:lang w:eastAsia="en-GB"/>
              </w:rPr>
              <w:t>Where a case is re</w:t>
            </w:r>
            <w:r w:rsidR="008104BE" w:rsidRPr="0053766E">
              <w:rPr>
                <w:rFonts w:ascii="Arial" w:eastAsia="Times New Roman" w:hAnsi="Arial" w:cs="Arial"/>
                <w:i/>
                <w:color w:val="000000"/>
                <w:lang w:eastAsia="en-GB"/>
              </w:rPr>
              <w:t xml:space="preserve">levant to our school, we will ensure that we fully support </w:t>
            </w:r>
            <w:r w:rsidR="00F47AE8" w:rsidRPr="0053766E">
              <w:rPr>
                <w:rFonts w:ascii="Arial" w:eastAsia="Times New Roman" w:hAnsi="Arial" w:cs="Arial"/>
                <w:i/>
                <w:color w:val="000000"/>
                <w:lang w:eastAsia="en-GB"/>
              </w:rPr>
              <w:t xml:space="preserve">Child Safeguarding Practice Reviews, Domestic Homicide Reviews and Lessons Learnt Reviews with all necessary information and implement the resulting </w:t>
            </w:r>
            <w:r w:rsidR="00FF73E3" w:rsidRPr="0053766E">
              <w:rPr>
                <w:rFonts w:ascii="Arial" w:eastAsia="Times New Roman" w:hAnsi="Arial" w:cs="Arial"/>
                <w:i/>
                <w:color w:val="000000"/>
                <w:lang w:eastAsia="en-GB"/>
              </w:rPr>
              <w:t>actions and learning.</w:t>
            </w:r>
          </w:p>
        </w:tc>
      </w:tr>
    </w:tbl>
    <w:p w14:paraId="7EF37AA3" w14:textId="77777777" w:rsidR="008C4437" w:rsidRPr="0053766E" w:rsidRDefault="008C4437" w:rsidP="00C258B0">
      <w:pPr>
        <w:spacing w:after="0" w:line="240" w:lineRule="auto"/>
        <w:jc w:val="both"/>
        <w:rPr>
          <w:rFonts w:ascii="Arial" w:eastAsia="Times New Roman" w:hAnsi="Arial" w:cs="Arial"/>
          <w:b/>
          <w:color w:val="000000"/>
          <w:lang w:eastAsia="en-GB"/>
        </w:rPr>
      </w:pPr>
    </w:p>
    <w:p w14:paraId="6159B408" w14:textId="77777777" w:rsidR="00AC1CC5" w:rsidRPr="0053766E" w:rsidRDefault="00AC1CC5" w:rsidP="00AC1CC5">
      <w:pPr>
        <w:pStyle w:val="Heading1"/>
        <w:rPr>
          <w:color w:val="000000"/>
          <w:sz w:val="40"/>
          <w:szCs w:val="40"/>
        </w:rPr>
      </w:pPr>
      <w:r w:rsidRPr="0053766E">
        <w:rPr>
          <w:color w:val="000000"/>
          <w:sz w:val="40"/>
          <w:szCs w:val="40"/>
        </w:rPr>
        <w:t>Appendices</w:t>
      </w:r>
    </w:p>
    <w:p w14:paraId="3C7576EC" w14:textId="77777777" w:rsidR="00AC1CC5" w:rsidRPr="0053766E" w:rsidRDefault="00AC1CC5" w:rsidP="003509EC">
      <w:pPr>
        <w:rPr>
          <w:color w:val="000000"/>
        </w:rPr>
      </w:pPr>
    </w:p>
    <w:p w14:paraId="5A2DBBC6" w14:textId="77777777" w:rsidR="00C258B0" w:rsidRPr="0053766E" w:rsidRDefault="00AC1CC5" w:rsidP="00AC1CC5">
      <w:pPr>
        <w:pStyle w:val="Heading2"/>
        <w:rPr>
          <w:color w:val="000000"/>
        </w:rPr>
      </w:pPr>
      <w:r w:rsidRPr="0053766E">
        <w:rPr>
          <w:color w:val="000000"/>
        </w:rPr>
        <w:t>Appendix 1</w:t>
      </w:r>
    </w:p>
    <w:p w14:paraId="6000547E"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32FCD07D" w14:textId="77777777" w:rsidR="00C258B0" w:rsidRPr="0053766E" w:rsidRDefault="00AC1CC5" w:rsidP="00AC1CC5">
      <w:pPr>
        <w:pStyle w:val="Heading2"/>
        <w:rPr>
          <w:color w:val="000000"/>
        </w:rPr>
      </w:pPr>
      <w:r w:rsidRPr="0053766E">
        <w:rPr>
          <w:color w:val="000000"/>
        </w:rPr>
        <w:t xml:space="preserve">Definitions and </w:t>
      </w:r>
      <w:r w:rsidR="00CA517D" w:rsidRPr="0053766E">
        <w:rPr>
          <w:color w:val="000000"/>
        </w:rPr>
        <w:t xml:space="preserve">indicators </w:t>
      </w:r>
      <w:r w:rsidRPr="0053766E">
        <w:rPr>
          <w:color w:val="000000"/>
        </w:rPr>
        <w:t xml:space="preserve">of </w:t>
      </w:r>
      <w:r w:rsidR="00CA517D" w:rsidRPr="0053766E">
        <w:rPr>
          <w:color w:val="000000"/>
        </w:rPr>
        <w:t>abuse</w:t>
      </w:r>
    </w:p>
    <w:p w14:paraId="71F798A8" w14:textId="77777777" w:rsidR="00C258B0" w:rsidRPr="0053766E" w:rsidRDefault="00C258B0" w:rsidP="00C258B0">
      <w:pPr>
        <w:spacing w:after="0" w:line="240" w:lineRule="auto"/>
        <w:jc w:val="both"/>
        <w:rPr>
          <w:rFonts w:ascii="Arial" w:eastAsia="Times New Roman" w:hAnsi="Arial" w:cs="Arial"/>
          <w:b/>
          <w:color w:val="000000"/>
          <w:u w:val="single"/>
          <w:lang w:eastAsia="en-GB"/>
        </w:rPr>
      </w:pPr>
    </w:p>
    <w:p w14:paraId="50EB5720" w14:textId="77777777" w:rsidR="00C258B0" w:rsidRPr="00F26FB4" w:rsidRDefault="00C258B0" w:rsidP="00F26FB4">
      <w:pPr>
        <w:pStyle w:val="Heading3"/>
        <w:rPr>
          <w:b/>
          <w:bCs/>
          <w:u w:val="single"/>
        </w:rPr>
      </w:pPr>
      <w:r w:rsidRPr="00F26FB4">
        <w:rPr>
          <w:b/>
          <w:bCs/>
        </w:rPr>
        <w:t xml:space="preserve">1. </w:t>
      </w:r>
      <w:r w:rsidR="00AC1CC5" w:rsidRPr="00F26FB4">
        <w:rPr>
          <w:b/>
          <w:bCs/>
        </w:rPr>
        <w:t>Neglect</w:t>
      </w:r>
    </w:p>
    <w:p w14:paraId="5BC294DE"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485BB14E" w14:textId="77777777" w:rsidR="00C258B0" w:rsidRPr="0053766E" w:rsidRDefault="00C258B0" w:rsidP="00C258B0">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14:paraId="7D36B6E2"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010BBBC8"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Provide adequate food, clothing and shelter (including exclusion from home or abandonment); </w:t>
      </w:r>
    </w:p>
    <w:p w14:paraId="78A199F5"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Protect a child from physical and emotional harm or danger;</w:t>
      </w:r>
    </w:p>
    <w:p w14:paraId="7FCF5A42"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bookmarkStart w:id="18" w:name="_Hlk82687177"/>
      <w:r w:rsidRPr="0053766E">
        <w:rPr>
          <w:rFonts w:ascii="Arial" w:eastAsia="Times New Roman" w:hAnsi="Arial" w:cs="Arial"/>
          <w:color w:val="000000"/>
          <w:lang w:eastAsia="en-GB"/>
        </w:rPr>
        <w:t xml:space="preserve">Ensure adequate supervision (including the use of inadequate </w:t>
      </w:r>
      <w:r w:rsidR="004E6AE0" w:rsidRPr="0053766E">
        <w:rPr>
          <w:rFonts w:ascii="Arial" w:eastAsia="Times New Roman" w:hAnsi="Arial" w:cs="Arial"/>
          <w:color w:val="000000"/>
          <w:lang w:eastAsia="en-GB"/>
        </w:rPr>
        <w:t>caregivers</w:t>
      </w:r>
      <w:r w:rsidRPr="0053766E">
        <w:rPr>
          <w:rFonts w:ascii="Arial" w:eastAsia="Times New Roman" w:hAnsi="Arial" w:cs="Arial"/>
          <w:color w:val="000000"/>
          <w:lang w:eastAsia="en-GB"/>
        </w:rPr>
        <w:t>); or</w:t>
      </w:r>
    </w:p>
    <w:bookmarkEnd w:id="18"/>
    <w:p w14:paraId="3860662B"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Ensure access to appropriate medical care or treatment.</w:t>
      </w:r>
    </w:p>
    <w:p w14:paraId="43A65479"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649DD8E6" w14:textId="77777777" w:rsidR="00C258B0" w:rsidRPr="0053766E" w:rsidRDefault="00C258B0" w:rsidP="00C258B0">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It may also include neglect of, or unresponsiveness to, a child's basic emotional needs.</w:t>
      </w:r>
    </w:p>
    <w:p w14:paraId="70648378"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63DFF1E4"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The following may be indicators of neglect (this is not designed to be used as a checklist):</w:t>
      </w:r>
    </w:p>
    <w:p w14:paraId="50040504"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789A6306"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Constant hunger</w:t>
      </w:r>
    </w:p>
    <w:p w14:paraId="5E810B39"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Stealing, scavenging and/or hoarding food</w:t>
      </w:r>
    </w:p>
    <w:p w14:paraId="26C10514"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Frequent tiredness or listlessness</w:t>
      </w:r>
    </w:p>
    <w:p w14:paraId="3744D4A8"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Frequently dirty or unkempt</w:t>
      </w:r>
    </w:p>
    <w:p w14:paraId="279BAB9E"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Often poorly or inappropriately clad for the weather</w:t>
      </w:r>
    </w:p>
    <w:p w14:paraId="30DD8A12"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Poor school attendance or often late for school</w:t>
      </w:r>
    </w:p>
    <w:p w14:paraId="7668DB34"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Poor concentration</w:t>
      </w:r>
    </w:p>
    <w:p w14:paraId="048401D6"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Affection or attention seeking behaviour</w:t>
      </w:r>
    </w:p>
    <w:p w14:paraId="2B252C73"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Illnesses or injuries that are left untreated</w:t>
      </w:r>
    </w:p>
    <w:p w14:paraId="3F2F6BC9"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Failure to achieve developmental milestones, for example growth, weight</w:t>
      </w:r>
    </w:p>
    <w:p w14:paraId="17C4A509" w14:textId="77777777" w:rsidR="00C258B0" w:rsidRPr="0053766E" w:rsidRDefault="00C258B0" w:rsidP="004E1BC0">
      <w:pPr>
        <w:numPr>
          <w:ilvl w:val="0"/>
          <w:numId w:val="13"/>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Failure to develop intellectually or socially</w:t>
      </w:r>
    </w:p>
    <w:p w14:paraId="02B89728" w14:textId="77777777" w:rsidR="00C258B0" w:rsidRPr="0053766E" w:rsidRDefault="00C258B0" w:rsidP="004E1BC0">
      <w:pPr>
        <w:numPr>
          <w:ilvl w:val="0"/>
          <w:numId w:val="13"/>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Responsibility for activity that is not age appropriate such as cooking, ironing, caring for siblings</w:t>
      </w:r>
    </w:p>
    <w:p w14:paraId="7B35C2E6" w14:textId="77777777" w:rsidR="00C258B0" w:rsidRPr="0053766E" w:rsidRDefault="00C258B0" w:rsidP="004E1BC0">
      <w:pPr>
        <w:numPr>
          <w:ilvl w:val="0"/>
          <w:numId w:val="13"/>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The child is regularly not collected or received from school</w:t>
      </w:r>
    </w:p>
    <w:p w14:paraId="119657F5" w14:textId="77777777" w:rsidR="00C258B0" w:rsidRPr="0053766E" w:rsidRDefault="00C258B0" w:rsidP="004E1BC0">
      <w:pPr>
        <w:numPr>
          <w:ilvl w:val="0"/>
          <w:numId w:val="13"/>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The child is left at home alone or with inappropriate carers</w:t>
      </w:r>
    </w:p>
    <w:p w14:paraId="1F28F27C" w14:textId="77777777" w:rsidR="00C258B0" w:rsidRPr="0053766E" w:rsidRDefault="00C258B0" w:rsidP="00C258B0">
      <w:pPr>
        <w:autoSpaceDE w:val="0"/>
        <w:autoSpaceDN w:val="0"/>
        <w:adjustRightInd w:val="0"/>
        <w:spacing w:after="0" w:line="240" w:lineRule="auto"/>
        <w:jc w:val="both"/>
        <w:rPr>
          <w:rFonts w:ascii="Arial" w:eastAsia="Times New Roman" w:hAnsi="Arial" w:cs="Arial"/>
          <w:color w:val="000000"/>
          <w:lang w:eastAsia="en-GB"/>
        </w:rPr>
      </w:pPr>
    </w:p>
    <w:p w14:paraId="4A87C363" w14:textId="77777777" w:rsidR="00C258B0" w:rsidRPr="0053766E" w:rsidRDefault="00C258B0" w:rsidP="00C258B0">
      <w:pPr>
        <w:autoSpaceDE w:val="0"/>
        <w:autoSpaceDN w:val="0"/>
        <w:adjustRightInd w:val="0"/>
        <w:spacing w:after="0" w:line="240" w:lineRule="auto"/>
        <w:jc w:val="both"/>
        <w:rPr>
          <w:rFonts w:ascii="Arial" w:eastAsia="Times New Roman" w:hAnsi="Arial" w:cs="Arial"/>
          <w:color w:val="000000"/>
          <w:lang w:eastAsia="en-GB"/>
        </w:rPr>
      </w:pPr>
    </w:p>
    <w:p w14:paraId="397E0159" w14:textId="77777777" w:rsidR="00C258B0" w:rsidRPr="00F26FB4" w:rsidRDefault="00C258B0" w:rsidP="00F26FB4">
      <w:pPr>
        <w:pStyle w:val="Heading3"/>
        <w:rPr>
          <w:b/>
          <w:bCs/>
        </w:rPr>
      </w:pPr>
      <w:r w:rsidRPr="00F26FB4">
        <w:rPr>
          <w:b/>
          <w:bCs/>
        </w:rPr>
        <w:t xml:space="preserve">2. </w:t>
      </w:r>
      <w:r w:rsidR="00AC1CC5" w:rsidRPr="00F26FB4">
        <w:rPr>
          <w:b/>
          <w:bCs/>
        </w:rPr>
        <w:t xml:space="preserve">Physical </w:t>
      </w:r>
      <w:r w:rsidR="00CA517D" w:rsidRPr="00F26FB4">
        <w:rPr>
          <w:b/>
          <w:bCs/>
        </w:rPr>
        <w:t>abuse</w:t>
      </w:r>
    </w:p>
    <w:p w14:paraId="4DF9E10C"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2FBCDE95" w14:textId="77777777" w:rsidR="00C258B0" w:rsidRPr="0053766E" w:rsidRDefault="00C258B0" w:rsidP="00C258B0">
      <w:pPr>
        <w:spacing w:after="0" w:line="240" w:lineRule="auto"/>
        <w:jc w:val="both"/>
        <w:rPr>
          <w:rFonts w:ascii="Arial" w:eastAsia="Times New Roman" w:hAnsi="Arial" w:cs="Arial"/>
          <w:bCs/>
          <w:color w:val="000000"/>
          <w:lang w:eastAsia="en-GB"/>
        </w:rPr>
      </w:pPr>
      <w:r w:rsidRPr="0053766E">
        <w:rPr>
          <w:rFonts w:ascii="Arial" w:eastAsia="Times New Roman" w:hAnsi="Arial" w:cs="Arial"/>
          <w:bCs/>
          <w:color w:val="000000"/>
          <w:lang w:val="en-US" w:eastAsia="en-GB"/>
        </w:rPr>
        <w:t xml:space="preserve">Physical abuse </w:t>
      </w:r>
      <w:r w:rsidRPr="0053766E">
        <w:rPr>
          <w:rFonts w:ascii="Arial" w:eastAsia="Times New Roman" w:hAnsi="Arial" w:cs="Arial"/>
          <w:bCs/>
          <w:color w:val="000000"/>
          <w:lang w:eastAsia="en-GB"/>
        </w:rPr>
        <w:t>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A243E61" w14:textId="77777777" w:rsidR="00C258B0" w:rsidRPr="0053766E" w:rsidRDefault="00C258B0" w:rsidP="00C258B0">
      <w:pPr>
        <w:spacing w:after="0" w:line="240" w:lineRule="auto"/>
        <w:jc w:val="both"/>
        <w:rPr>
          <w:rFonts w:ascii="Arial" w:eastAsia="Times New Roman" w:hAnsi="Arial" w:cs="Arial"/>
          <w:bCs/>
          <w:color w:val="000000"/>
          <w:lang w:val="en-US" w:eastAsia="en-GB"/>
        </w:rPr>
      </w:pPr>
    </w:p>
    <w:p w14:paraId="2ACF8BDE"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The following may be indicators of physical abuse (this is not designed to be used as a checklist):</w:t>
      </w:r>
    </w:p>
    <w:p w14:paraId="43D98CF8"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4777B6B1"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Multiple bruises in clusters, or of uniform shape</w:t>
      </w:r>
    </w:p>
    <w:p w14:paraId="684DD01C"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Bruises that carry an imprint, such as a hand or a belt</w:t>
      </w:r>
    </w:p>
    <w:p w14:paraId="48864A26"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Bite marks</w:t>
      </w:r>
    </w:p>
    <w:p w14:paraId="61C3721F"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Round burn marks</w:t>
      </w:r>
    </w:p>
    <w:p w14:paraId="79EA6D4C"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Multiple burn marks and burns on unusual areas of the body such as the back, shoulders or buttocks;</w:t>
      </w:r>
    </w:p>
    <w:p w14:paraId="38E9664B"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An injury that is not consistent with the account given</w:t>
      </w:r>
    </w:p>
    <w:p w14:paraId="2CBF272F"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Changing or different accounts of how an injury occurred</w:t>
      </w:r>
    </w:p>
    <w:p w14:paraId="0030CBF6"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Bald patches</w:t>
      </w:r>
    </w:p>
    <w:p w14:paraId="5E778268"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Symptoms of drug or alcohol intoxication or poisoning</w:t>
      </w:r>
    </w:p>
    <w:p w14:paraId="60C8CD71"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Unaccountable covering of limbs, even in hot weather</w:t>
      </w:r>
    </w:p>
    <w:p w14:paraId="56A51755"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Fear of going home or parents being contacted</w:t>
      </w:r>
    </w:p>
    <w:p w14:paraId="5ADE55AF"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Fear of medical help</w:t>
      </w:r>
    </w:p>
    <w:p w14:paraId="03582E8C"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Fear of changing for PE</w:t>
      </w:r>
    </w:p>
    <w:p w14:paraId="4EBFF642"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Inexplicable fear of adults or over-compliance</w:t>
      </w:r>
    </w:p>
    <w:p w14:paraId="41CA8E78"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Violence or aggression towards others including bullying</w:t>
      </w:r>
    </w:p>
    <w:p w14:paraId="511B5EAC"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r w:rsidRPr="0053766E">
        <w:rPr>
          <w:rFonts w:ascii="Arial" w:eastAsia="Times New Roman" w:hAnsi="Arial" w:cs="Arial"/>
          <w:color w:val="000000"/>
          <w:lang w:eastAsia="en-GB"/>
        </w:rPr>
        <w:t>Isolation from peers</w:t>
      </w:r>
    </w:p>
    <w:p w14:paraId="75C32BFB"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p>
    <w:p w14:paraId="0662AD45"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p>
    <w:p w14:paraId="4F7170AA" w14:textId="77777777" w:rsidR="00C258B0" w:rsidRPr="00F26FB4" w:rsidRDefault="00C258B0" w:rsidP="00F26FB4">
      <w:pPr>
        <w:pStyle w:val="Heading3"/>
        <w:rPr>
          <w:b/>
          <w:bCs/>
        </w:rPr>
      </w:pPr>
      <w:r w:rsidRPr="00F26FB4">
        <w:rPr>
          <w:b/>
          <w:bCs/>
        </w:rPr>
        <w:t xml:space="preserve">3. </w:t>
      </w:r>
      <w:r w:rsidR="00AC1CC5" w:rsidRPr="00F26FB4">
        <w:rPr>
          <w:b/>
          <w:bCs/>
        </w:rPr>
        <w:t xml:space="preserve">Sexual </w:t>
      </w:r>
      <w:r w:rsidR="00A82C20" w:rsidRPr="00F26FB4">
        <w:rPr>
          <w:b/>
          <w:bCs/>
        </w:rPr>
        <w:t>abuse</w:t>
      </w:r>
    </w:p>
    <w:p w14:paraId="757622BD"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p>
    <w:p w14:paraId="766D922C"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Sexual abuse involves forcing or enticing a child or young person to take part in sexual activities, </w:t>
      </w:r>
      <w:r w:rsidRPr="0053766E">
        <w:rPr>
          <w:rFonts w:ascii="Arial" w:eastAsia="Times New Roman" w:hAnsi="Arial" w:cs="Arial"/>
          <w:iCs/>
          <w:color w:val="000000"/>
          <w:lang w:eastAsia="en-GB"/>
        </w:rPr>
        <w:t>not necessarily involving a high level of violence,</w:t>
      </w:r>
      <w:r w:rsidRPr="0053766E">
        <w:rPr>
          <w:rFonts w:ascii="Arial" w:eastAsia="Times New Roman" w:hAnsi="Arial" w:cs="Arial"/>
          <w:color w:val="000000"/>
          <w:lang w:eastAsia="en-GB"/>
        </w:rPr>
        <w:t xml:space="preserve"> whether or not the child is aware of what is happening.  The activities may involve physical contact, including assault by rape and/or penetration or </w:t>
      </w:r>
      <w:r w:rsidRPr="0053766E">
        <w:rPr>
          <w:rFonts w:ascii="Arial" w:eastAsia="Times New Roman" w:hAnsi="Arial" w:cs="Arial"/>
          <w:iCs/>
          <w:color w:val="000000"/>
          <w:lang w:eastAsia="en-GB"/>
        </w:rPr>
        <w:t>non-penetrative acts such as masturbation, kissing, rubbing and touching outside of clothing</w:t>
      </w:r>
      <w:r w:rsidRPr="0053766E">
        <w:rPr>
          <w:rFonts w:ascii="Arial" w:eastAsia="Times New Roman" w:hAnsi="Arial" w:cs="Arial"/>
          <w:i/>
          <w:color w:val="000000"/>
          <w:lang w:eastAsia="en-GB"/>
        </w:rPr>
        <w:t xml:space="preserve">.  </w:t>
      </w:r>
      <w:r w:rsidRPr="0053766E">
        <w:rPr>
          <w:rFonts w:ascii="Arial" w:eastAsia="Times New Roman" w:hAnsi="Arial" w:cs="Arial"/>
          <w:color w:val="000000"/>
          <w:lang w:eastAsia="en-GB"/>
        </w:rPr>
        <w:t xml:space="preserve">They may also include non-contact activities, such as involving children in looking at, or in the production of, sexual images, watching sexual activities, encouraging children to behave in sexually inappropriate ways, </w:t>
      </w:r>
      <w:r w:rsidRPr="0053766E">
        <w:rPr>
          <w:rFonts w:ascii="Arial" w:eastAsia="Times New Roman" w:hAnsi="Arial" w:cs="Arial"/>
          <w:iCs/>
          <w:color w:val="000000"/>
          <w:lang w:eastAsia="en-GB"/>
        </w:rPr>
        <w:t>or grooming a child in preparation for abuse (including via the internet).  Sexual abuse is not solely perpetrated by adult males.  Women can also commit acts of sexual abuse, as can other children.</w:t>
      </w:r>
    </w:p>
    <w:p w14:paraId="6D72DC9D"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i/>
          <w:color w:val="000000"/>
          <w:u w:val="single"/>
          <w:lang w:eastAsia="en-GB"/>
        </w:rPr>
      </w:pPr>
    </w:p>
    <w:p w14:paraId="33FCC340"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The following may be indicators of sexual abuse (this is not designed to be used as a checklist):</w:t>
      </w:r>
    </w:p>
    <w:p w14:paraId="477AB001"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20C3D5F8"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Sexually explicit play or behaviour or age-inappropriate knowledge</w:t>
      </w:r>
    </w:p>
    <w:p w14:paraId="535B15CA"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Anal or vaginal discharge, soreness or scratching</w:t>
      </w:r>
    </w:p>
    <w:p w14:paraId="2943EFCA"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Reluctance to go home</w:t>
      </w:r>
    </w:p>
    <w:p w14:paraId="056B1F3C"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Inability to concentrate, tiredness</w:t>
      </w:r>
    </w:p>
    <w:p w14:paraId="5B2FF360"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Refusal to communicate</w:t>
      </w:r>
    </w:p>
    <w:p w14:paraId="4169E7FB"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Thrush, persistent complaints of stomach disorders or pains</w:t>
      </w:r>
    </w:p>
    <w:p w14:paraId="169B0523"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Eating disorders, for example anorexia nervosa and bulimia</w:t>
      </w:r>
    </w:p>
    <w:p w14:paraId="04C918CC"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Attention seeking behaviour, self-mutilation, substance abuse</w:t>
      </w:r>
    </w:p>
    <w:p w14:paraId="3793EA50"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Aggressive behaviour including sexual harassment or molestation</w:t>
      </w:r>
    </w:p>
    <w:p w14:paraId="4EDF8E99"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Unusual compliance</w:t>
      </w:r>
    </w:p>
    <w:p w14:paraId="12F4DECA"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Regressive behaviour, enuresis, soiling</w:t>
      </w:r>
    </w:p>
    <w:p w14:paraId="5013C04B"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Frequent or openly masturbating, touching others inappropriately</w:t>
      </w:r>
    </w:p>
    <w:p w14:paraId="2B7FD97D"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Depression, withdrawal, isolation from peer group</w:t>
      </w:r>
    </w:p>
    <w:p w14:paraId="01D6FE83"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Reluctance to undress for PE or swimming</w:t>
      </w:r>
    </w:p>
    <w:p w14:paraId="77F00B13"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Bruises or scratches in the genital area</w:t>
      </w:r>
    </w:p>
    <w:p w14:paraId="369B25BB"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3DACA320"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p>
    <w:p w14:paraId="06515B12" w14:textId="77777777" w:rsidR="00C258B0" w:rsidRPr="00F26FB4" w:rsidRDefault="00C258B0" w:rsidP="00F26FB4">
      <w:pPr>
        <w:pStyle w:val="Heading3"/>
        <w:rPr>
          <w:b/>
          <w:bCs/>
        </w:rPr>
      </w:pPr>
      <w:r w:rsidRPr="00F26FB4">
        <w:rPr>
          <w:b/>
          <w:bCs/>
        </w:rPr>
        <w:t xml:space="preserve">4.  </w:t>
      </w:r>
      <w:r w:rsidR="00AC1CC5" w:rsidRPr="00F26FB4">
        <w:rPr>
          <w:b/>
          <w:bCs/>
        </w:rPr>
        <w:t xml:space="preserve">Sexual </w:t>
      </w:r>
      <w:r w:rsidR="00A82C20" w:rsidRPr="00F26FB4">
        <w:rPr>
          <w:b/>
          <w:bCs/>
        </w:rPr>
        <w:t>exploitation</w:t>
      </w:r>
    </w:p>
    <w:p w14:paraId="53DBAC7D"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498A5FB6"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u w:val="single"/>
          <w:lang w:eastAsia="en-GB"/>
        </w:rPr>
      </w:pPr>
      <w:r w:rsidRPr="0053766E">
        <w:rPr>
          <w:rFonts w:ascii="Arial" w:eastAsia="Times New Roman" w:hAnsi="Arial" w:cs="Arial"/>
          <w:color w:val="000000"/>
          <w:lang w:eastAsia="en-GB"/>
        </w:rPr>
        <w:t xml:space="preserve">Child </w:t>
      </w:r>
      <w:r w:rsidR="00A82C20" w:rsidRPr="0053766E">
        <w:rPr>
          <w:rFonts w:ascii="Arial" w:eastAsia="Times New Roman" w:hAnsi="Arial" w:cs="Arial"/>
          <w:color w:val="000000"/>
          <w:lang w:eastAsia="en-GB"/>
        </w:rPr>
        <w:t xml:space="preserve">sexual exploitation </w:t>
      </w:r>
      <w:r w:rsidRPr="0053766E">
        <w:rPr>
          <w:rFonts w:ascii="Arial" w:eastAsia="Times New Roman" w:hAnsi="Arial" w:cs="Arial"/>
          <w:color w:val="000000"/>
          <w:lang w:eastAsia="en-GB"/>
        </w:rPr>
        <w:t xml:space="preserve">occurs when a child or young person, or another person, receives “something” (for example food, accommodation, drugs, alcohol, cigarettes, affection, gifts, money) as a result of the child/young person performing sexual activities, or another person performing sexual activities on the child/young person.  </w:t>
      </w:r>
    </w:p>
    <w:p w14:paraId="6A1B5C7B"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u w:val="single"/>
          <w:lang w:eastAsia="en-GB"/>
        </w:rPr>
      </w:pPr>
    </w:p>
    <w:p w14:paraId="14E6C1D9"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The presence of any significant indicator for sexual exploitation should trigger a referral to Birmingham Children’s Trust.  The significant indicators are: </w:t>
      </w:r>
    </w:p>
    <w:p w14:paraId="4D35CF86"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2A62258F"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rPr>
      </w:pPr>
      <w:r w:rsidRPr="0053766E">
        <w:rPr>
          <w:rFonts w:ascii="Arial" w:eastAsia="Times New Roman" w:hAnsi="Arial" w:cs="Arial"/>
          <w:color w:val="000000"/>
        </w:rPr>
        <w:t>Having a relationship of concern with a controlling adult or young person (this may involve physical and/or emotional abuse and/or gang activity)</w:t>
      </w:r>
    </w:p>
    <w:p w14:paraId="3E34B2B9"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rPr>
      </w:pPr>
      <w:r w:rsidRPr="0053766E">
        <w:rPr>
          <w:rFonts w:ascii="Arial" w:eastAsia="Times New Roman" w:hAnsi="Arial" w:cs="Arial"/>
          <w:color w:val="000000"/>
        </w:rPr>
        <w:t xml:space="preserve">Entering </w:t>
      </w:r>
      <w:r w:rsidRPr="0053766E">
        <w:rPr>
          <w:rFonts w:ascii="Arial" w:eastAsia="Times New Roman" w:hAnsi="Arial" w:cs="Arial"/>
          <w:color w:val="000000"/>
          <w:lang w:eastAsia="en-GB"/>
        </w:rPr>
        <w:t>and</w:t>
      </w:r>
      <w:r w:rsidRPr="0053766E">
        <w:rPr>
          <w:rFonts w:ascii="Arial" w:eastAsia="Times New Roman" w:hAnsi="Arial" w:cs="Arial"/>
          <w:color w:val="000000"/>
        </w:rPr>
        <w:t>/or leaving vehicles driven by unknown adults</w:t>
      </w:r>
    </w:p>
    <w:p w14:paraId="7F42C07E"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rPr>
      </w:pPr>
      <w:r w:rsidRPr="0053766E">
        <w:rPr>
          <w:rFonts w:ascii="Arial" w:eastAsia="Times New Roman" w:hAnsi="Arial" w:cs="Arial"/>
          <w:color w:val="000000"/>
          <w:lang w:eastAsia="en-GB"/>
        </w:rPr>
        <w:t>Possessing</w:t>
      </w:r>
      <w:r w:rsidRPr="0053766E">
        <w:rPr>
          <w:rFonts w:ascii="Arial" w:eastAsia="Times New Roman" w:hAnsi="Arial" w:cs="Arial"/>
          <w:color w:val="000000"/>
        </w:rPr>
        <w:t xml:space="preserve"> unexplained amounts of money, expensive clothes or other items</w:t>
      </w:r>
    </w:p>
    <w:p w14:paraId="005C62D0"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rPr>
      </w:pPr>
      <w:r w:rsidRPr="0053766E">
        <w:rPr>
          <w:rFonts w:ascii="Arial" w:eastAsia="Times New Roman" w:hAnsi="Arial" w:cs="Arial"/>
          <w:color w:val="000000"/>
          <w:lang w:eastAsia="en-GB"/>
        </w:rPr>
        <w:t>Frequenting</w:t>
      </w:r>
      <w:r w:rsidRPr="0053766E">
        <w:rPr>
          <w:rFonts w:ascii="Arial" w:eastAsia="Times New Roman" w:hAnsi="Arial" w:cs="Arial"/>
          <w:color w:val="000000"/>
        </w:rPr>
        <w:t xml:space="preserve"> areas known for risky activities</w:t>
      </w:r>
    </w:p>
    <w:p w14:paraId="5290B637"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rPr>
      </w:pPr>
      <w:r w:rsidRPr="0053766E">
        <w:rPr>
          <w:rFonts w:ascii="Arial" w:eastAsia="Times New Roman" w:hAnsi="Arial" w:cs="Arial"/>
          <w:color w:val="000000"/>
        </w:rPr>
        <w:t xml:space="preserve">Being </w:t>
      </w:r>
      <w:r w:rsidRPr="0053766E">
        <w:rPr>
          <w:rFonts w:ascii="Arial" w:eastAsia="Times New Roman" w:hAnsi="Arial" w:cs="Arial"/>
          <w:color w:val="000000"/>
          <w:lang w:eastAsia="en-GB"/>
        </w:rPr>
        <w:t>groomed</w:t>
      </w:r>
      <w:r w:rsidRPr="0053766E">
        <w:rPr>
          <w:rFonts w:ascii="Arial" w:eastAsia="Times New Roman" w:hAnsi="Arial" w:cs="Arial"/>
          <w:color w:val="000000"/>
        </w:rPr>
        <w:t xml:space="preserve"> or abused via the Internet and mobile technology; and</w:t>
      </w:r>
    </w:p>
    <w:p w14:paraId="7D8C6A18"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rPr>
      </w:pPr>
      <w:r w:rsidRPr="0053766E">
        <w:rPr>
          <w:rFonts w:ascii="Arial" w:eastAsia="Times New Roman" w:hAnsi="Arial" w:cs="Arial"/>
          <w:color w:val="000000"/>
          <w:lang w:eastAsia="en-GB"/>
        </w:rPr>
        <w:t>Having</w:t>
      </w:r>
      <w:r w:rsidRPr="0053766E">
        <w:rPr>
          <w:rFonts w:ascii="Arial" w:eastAsia="Times New Roman" w:hAnsi="Arial" w:cs="Arial"/>
          <w:color w:val="000000"/>
        </w:rPr>
        <w:t xml:space="preserve"> unexplained contact with hotels, taxi companies or fast food outlets.</w:t>
      </w:r>
    </w:p>
    <w:p w14:paraId="22715910" w14:textId="77777777" w:rsidR="00C258B0" w:rsidRPr="0053766E" w:rsidRDefault="00C258B0" w:rsidP="004E1BC0">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rPr>
      </w:pPr>
      <w:r w:rsidRPr="0053766E">
        <w:rPr>
          <w:rFonts w:ascii="Arial" w:eastAsia="Times New Roman" w:hAnsi="Arial" w:cs="Arial"/>
          <w:color w:val="000000"/>
        </w:rPr>
        <w:t xml:space="preserve">Missing for periods of time (CSE and </w:t>
      </w:r>
      <w:r w:rsidR="00A82C20" w:rsidRPr="0053766E">
        <w:rPr>
          <w:rFonts w:ascii="Arial" w:eastAsia="Times New Roman" w:hAnsi="Arial" w:cs="Arial"/>
          <w:color w:val="000000"/>
        </w:rPr>
        <w:t>county lines</w:t>
      </w:r>
      <w:r w:rsidRPr="0053766E">
        <w:rPr>
          <w:rFonts w:ascii="Arial" w:eastAsia="Times New Roman" w:hAnsi="Arial" w:cs="Arial"/>
          <w:color w:val="000000"/>
        </w:rPr>
        <w:t>)</w:t>
      </w:r>
    </w:p>
    <w:p w14:paraId="0B09DA9F"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18CEC12B"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p>
    <w:p w14:paraId="79CC73B5" w14:textId="77777777" w:rsidR="00C258B0" w:rsidRPr="00F26FB4" w:rsidRDefault="00C258B0" w:rsidP="00F26FB4">
      <w:pPr>
        <w:pStyle w:val="Heading3"/>
        <w:rPr>
          <w:b/>
          <w:bCs/>
        </w:rPr>
      </w:pPr>
      <w:r w:rsidRPr="00F26FB4">
        <w:rPr>
          <w:b/>
          <w:bCs/>
        </w:rPr>
        <w:t xml:space="preserve">5. </w:t>
      </w:r>
      <w:r w:rsidR="00AC1CC5" w:rsidRPr="00F26FB4">
        <w:rPr>
          <w:b/>
          <w:bCs/>
        </w:rPr>
        <w:t xml:space="preserve">Emotional </w:t>
      </w:r>
      <w:r w:rsidR="00A82C20" w:rsidRPr="00F26FB4">
        <w:rPr>
          <w:b/>
          <w:bCs/>
        </w:rPr>
        <w:t>abuse</w:t>
      </w:r>
    </w:p>
    <w:p w14:paraId="0ADD416C"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u w:val="single"/>
          <w:lang w:eastAsia="en-GB"/>
        </w:rPr>
      </w:pPr>
    </w:p>
    <w:p w14:paraId="3067FEF0"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Emotional abuse is the persistent emotional maltreatment of a child/young person such as to cause severe and persistent adverse effects on the child/young person's emotional development.  It may involve conveying to children/young people that they are worthless or unloved, inadequate, or valued only insofar as they meet the needs of another person.  </w:t>
      </w:r>
      <w:r w:rsidRPr="0053766E">
        <w:rPr>
          <w:rFonts w:ascii="Arial" w:eastAsia="Times New Roman" w:hAnsi="Arial" w:cs="Arial"/>
          <w:iCs/>
          <w:color w:val="000000"/>
          <w:lang w:eastAsia="en-GB"/>
        </w:rPr>
        <w:t>It may include not giving the child/young person opportunities to express their views, deliberately silencing them or 'making fun' of what they say or how they communicate.</w:t>
      </w:r>
      <w:r w:rsidRPr="0053766E">
        <w:rPr>
          <w:rFonts w:ascii="Arial" w:eastAsia="Times New Roman" w:hAnsi="Arial" w:cs="Arial"/>
          <w:color w:val="000000"/>
          <w:lang w:eastAsia="en-GB"/>
        </w:rPr>
        <w:t xml:space="preserve">  It may feature age or developmentally inappropriate expectations being imposed on children.  These may include interactions that are beyond the child/young person's developmental capability, as well as overprotection and limitation of exploration and learning, or preventing the child/young person participating in normal social interaction.  It may also involve seeing or hearing the ill-treatment of another person.  It may involve serious bullying (including cyber bullying)</w:t>
      </w:r>
      <w:r w:rsidRPr="0053766E">
        <w:rPr>
          <w:rFonts w:ascii="Arial" w:eastAsia="Times New Roman" w:hAnsi="Arial" w:cs="Arial"/>
          <w:i/>
          <w:color w:val="000000"/>
          <w:lang w:eastAsia="en-GB"/>
        </w:rPr>
        <w:t>,</w:t>
      </w:r>
      <w:r w:rsidRPr="0053766E">
        <w:rPr>
          <w:rFonts w:ascii="Arial" w:eastAsia="Times New Roman" w:hAnsi="Arial" w:cs="Arial"/>
          <w:color w:val="000000"/>
          <w:lang w:eastAsia="en-GB"/>
        </w:rPr>
        <w:t xml:space="preserve"> causing children/young people frequently to feel frightened or in danger, or the exploitation or corruption of children/young people.  Some level of emotional abuse is involved in all types of maltreatment. </w:t>
      </w:r>
    </w:p>
    <w:p w14:paraId="78C0D4CB"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0382C1BA"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The following may be indicators of emotional abuse (this is not designed to be used as a checklist):</w:t>
      </w:r>
    </w:p>
    <w:p w14:paraId="55482F3C"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24C47D5F" w14:textId="77777777" w:rsidR="00C258B0" w:rsidRPr="0053766E" w:rsidRDefault="00C258B0" w:rsidP="004E1BC0">
      <w:pPr>
        <w:numPr>
          <w:ilvl w:val="0"/>
          <w:numId w:val="17"/>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The child consistently describes him/herself in very negative ways – as stupid, naughty, hopeless, ugly</w:t>
      </w:r>
    </w:p>
    <w:p w14:paraId="1317E4EC" w14:textId="77777777" w:rsidR="00C258B0" w:rsidRPr="0053766E" w:rsidRDefault="00C258B0" w:rsidP="004E1BC0">
      <w:pPr>
        <w:numPr>
          <w:ilvl w:val="0"/>
          <w:numId w:val="17"/>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Over-reaction to mistakes</w:t>
      </w:r>
    </w:p>
    <w:p w14:paraId="4666E358" w14:textId="77777777" w:rsidR="00C258B0" w:rsidRPr="0053766E" w:rsidRDefault="00C258B0" w:rsidP="004E1BC0">
      <w:pPr>
        <w:numPr>
          <w:ilvl w:val="0"/>
          <w:numId w:val="17"/>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Delayed physical, mental or emotional development</w:t>
      </w:r>
    </w:p>
    <w:p w14:paraId="18409583" w14:textId="77777777" w:rsidR="00C258B0" w:rsidRPr="0053766E" w:rsidRDefault="00C258B0" w:rsidP="004E1BC0">
      <w:pPr>
        <w:numPr>
          <w:ilvl w:val="0"/>
          <w:numId w:val="17"/>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Sudden speech or sensory disorders</w:t>
      </w:r>
    </w:p>
    <w:p w14:paraId="2843B1D6" w14:textId="77777777" w:rsidR="00C258B0" w:rsidRPr="0053766E" w:rsidRDefault="00C258B0" w:rsidP="004E1BC0">
      <w:pPr>
        <w:numPr>
          <w:ilvl w:val="0"/>
          <w:numId w:val="17"/>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Inappropriate emotional responses, fantasies</w:t>
      </w:r>
    </w:p>
    <w:p w14:paraId="5D12371A" w14:textId="77777777" w:rsidR="00C258B0" w:rsidRPr="0053766E" w:rsidRDefault="00C258B0" w:rsidP="004E1BC0">
      <w:pPr>
        <w:numPr>
          <w:ilvl w:val="0"/>
          <w:numId w:val="17"/>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Neurotic behaviour: rocking, banging head, regression, tics and twitches</w:t>
      </w:r>
    </w:p>
    <w:p w14:paraId="7BA47C4F" w14:textId="77777777" w:rsidR="00C258B0" w:rsidRPr="0053766E" w:rsidRDefault="00C258B0" w:rsidP="004E1BC0">
      <w:pPr>
        <w:numPr>
          <w:ilvl w:val="0"/>
          <w:numId w:val="17"/>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Self-harming, drug or solvent abuse</w:t>
      </w:r>
    </w:p>
    <w:p w14:paraId="79B5D8C9" w14:textId="77777777" w:rsidR="00C258B0" w:rsidRPr="0053766E" w:rsidRDefault="00C258B0" w:rsidP="004E1BC0">
      <w:pPr>
        <w:keepNext/>
        <w:numPr>
          <w:ilvl w:val="0"/>
          <w:numId w:val="17"/>
        </w:numPr>
        <w:spacing w:after="0" w:line="240" w:lineRule="auto"/>
        <w:jc w:val="both"/>
        <w:outlineLvl w:val="1"/>
        <w:rPr>
          <w:rFonts w:ascii="Arial" w:eastAsia="Times New Roman" w:hAnsi="Arial" w:cs="Arial"/>
          <w:color w:val="000000"/>
          <w:lang w:eastAsia="en-GB"/>
        </w:rPr>
      </w:pPr>
      <w:r w:rsidRPr="0053766E">
        <w:rPr>
          <w:rFonts w:ascii="Arial" w:eastAsia="Times New Roman" w:hAnsi="Arial" w:cs="Arial"/>
          <w:color w:val="000000"/>
          <w:lang w:eastAsia="en-GB"/>
        </w:rPr>
        <w:t>Fear of parents being contacted</w:t>
      </w:r>
    </w:p>
    <w:p w14:paraId="38178610" w14:textId="77777777" w:rsidR="00C258B0" w:rsidRPr="0053766E" w:rsidRDefault="00C258B0" w:rsidP="004E1BC0">
      <w:pPr>
        <w:keepNext/>
        <w:numPr>
          <w:ilvl w:val="0"/>
          <w:numId w:val="17"/>
        </w:numPr>
        <w:spacing w:after="0" w:line="240" w:lineRule="auto"/>
        <w:jc w:val="both"/>
        <w:outlineLvl w:val="1"/>
        <w:rPr>
          <w:rFonts w:ascii="Arial" w:eastAsia="Times New Roman" w:hAnsi="Arial" w:cs="Arial"/>
          <w:color w:val="000000"/>
          <w:lang w:eastAsia="en-GB"/>
        </w:rPr>
      </w:pPr>
      <w:r w:rsidRPr="0053766E">
        <w:rPr>
          <w:rFonts w:ascii="Arial" w:eastAsia="Times New Roman" w:hAnsi="Arial" w:cs="Arial"/>
          <w:color w:val="000000"/>
          <w:lang w:eastAsia="en-GB"/>
        </w:rPr>
        <w:t>Running away</w:t>
      </w:r>
    </w:p>
    <w:p w14:paraId="6B4A0F27" w14:textId="77777777" w:rsidR="00C258B0" w:rsidRPr="0053766E" w:rsidRDefault="00C258B0" w:rsidP="004E1BC0">
      <w:pPr>
        <w:keepNext/>
        <w:numPr>
          <w:ilvl w:val="0"/>
          <w:numId w:val="17"/>
        </w:numPr>
        <w:spacing w:after="0" w:line="240" w:lineRule="auto"/>
        <w:jc w:val="both"/>
        <w:outlineLvl w:val="1"/>
        <w:rPr>
          <w:rFonts w:ascii="Arial" w:eastAsia="Times New Roman" w:hAnsi="Arial" w:cs="Arial"/>
          <w:color w:val="000000"/>
          <w:lang w:eastAsia="en-GB"/>
        </w:rPr>
      </w:pPr>
      <w:r w:rsidRPr="0053766E">
        <w:rPr>
          <w:rFonts w:ascii="Arial" w:eastAsia="Times New Roman" w:hAnsi="Arial" w:cs="Arial"/>
          <w:color w:val="000000"/>
          <w:lang w:eastAsia="en-GB"/>
        </w:rPr>
        <w:t>Compulsive stealing</w:t>
      </w:r>
    </w:p>
    <w:p w14:paraId="0904E955" w14:textId="77777777" w:rsidR="00C258B0" w:rsidRPr="0053766E" w:rsidRDefault="00C258B0" w:rsidP="004E1BC0">
      <w:pPr>
        <w:keepNext/>
        <w:numPr>
          <w:ilvl w:val="0"/>
          <w:numId w:val="17"/>
        </w:numPr>
        <w:tabs>
          <w:tab w:val="left" w:pos="0"/>
          <w:tab w:val="left" w:pos="10080"/>
          <w:tab w:val="left" w:pos="10800"/>
          <w:tab w:val="left" w:pos="11520"/>
          <w:tab w:val="left" w:pos="12240"/>
        </w:tabs>
        <w:spacing w:after="0" w:line="240" w:lineRule="auto"/>
        <w:jc w:val="both"/>
        <w:outlineLvl w:val="2"/>
        <w:rPr>
          <w:rFonts w:ascii="Arial" w:eastAsia="Times New Roman" w:hAnsi="Arial" w:cs="Arial"/>
          <w:color w:val="000000"/>
          <w:lang w:eastAsia="en-GB"/>
        </w:rPr>
      </w:pPr>
      <w:r w:rsidRPr="0053766E">
        <w:rPr>
          <w:rFonts w:ascii="Arial" w:eastAsia="Times New Roman" w:hAnsi="Arial" w:cs="Arial"/>
          <w:color w:val="000000"/>
          <w:lang w:eastAsia="en-GB"/>
        </w:rPr>
        <w:t>Appetite disorders - anorexia nervosa, bulimia; or</w:t>
      </w:r>
    </w:p>
    <w:p w14:paraId="6C88F133" w14:textId="77777777" w:rsidR="00C258B0" w:rsidRPr="0053766E" w:rsidRDefault="00C258B0" w:rsidP="004E1BC0">
      <w:pPr>
        <w:numPr>
          <w:ilvl w:val="0"/>
          <w:numId w:val="17"/>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Soiling, smearing faeces, enuresis.</w:t>
      </w:r>
    </w:p>
    <w:p w14:paraId="075937F9"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79E24CF9" w14:textId="77777777" w:rsidR="00C258B0" w:rsidRPr="0053766E" w:rsidRDefault="00C258B0" w:rsidP="00C258B0">
      <w:p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N.B: Some situations where children stop communicating suddenly (known as “traumatic mutism”) can indicate maltreatment.</w:t>
      </w:r>
    </w:p>
    <w:p w14:paraId="30FAE3EA" w14:textId="77777777" w:rsidR="00C258B0" w:rsidRPr="0053766E" w:rsidRDefault="002550E1" w:rsidP="002550E1">
      <w:pPr>
        <w:tabs>
          <w:tab w:val="left" w:pos="3124"/>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b/>
      </w:r>
    </w:p>
    <w:p w14:paraId="45356DD7" w14:textId="77777777" w:rsidR="00C258B0" w:rsidRPr="00F26FB4" w:rsidRDefault="00C258B0" w:rsidP="00F26FB4">
      <w:pPr>
        <w:pStyle w:val="Heading3"/>
        <w:rPr>
          <w:b/>
          <w:bCs/>
        </w:rPr>
      </w:pPr>
      <w:r w:rsidRPr="00F26FB4">
        <w:rPr>
          <w:b/>
          <w:bCs/>
        </w:rPr>
        <w:t xml:space="preserve">6. </w:t>
      </w:r>
      <w:r w:rsidR="00AC1CC5" w:rsidRPr="00F26FB4">
        <w:rPr>
          <w:b/>
          <w:bCs/>
        </w:rPr>
        <w:t xml:space="preserve">Responses from </w:t>
      </w:r>
      <w:r w:rsidR="00A82C20" w:rsidRPr="00F26FB4">
        <w:rPr>
          <w:b/>
          <w:bCs/>
        </w:rPr>
        <w:t>parents/carers</w:t>
      </w:r>
    </w:p>
    <w:p w14:paraId="31282F13"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u w:val="single"/>
          <w:lang w:eastAsia="en-GB"/>
        </w:rPr>
      </w:pPr>
    </w:p>
    <w:p w14:paraId="4FDDCFFF"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Research and experience </w:t>
      </w:r>
      <w:r w:rsidR="00914ABC" w:rsidRPr="0053766E">
        <w:rPr>
          <w:rFonts w:ascii="Arial" w:eastAsia="Times New Roman" w:hAnsi="Arial" w:cs="Arial"/>
          <w:color w:val="000000"/>
          <w:lang w:eastAsia="en-GB"/>
        </w:rPr>
        <w:t>indicate</w:t>
      </w:r>
      <w:r w:rsidRPr="0053766E">
        <w:rPr>
          <w:rFonts w:ascii="Arial" w:eastAsia="Times New Roman" w:hAnsi="Arial" w:cs="Arial"/>
          <w:color w:val="000000"/>
          <w:lang w:eastAsia="en-GB"/>
        </w:rPr>
        <w:t xml:space="preserve"> that the following responses from parents may suggest a cause for concern across all five categories:</w:t>
      </w:r>
    </w:p>
    <w:p w14:paraId="77AF947F"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413BC8AE" w14:textId="77777777" w:rsidR="00C258B0" w:rsidRPr="0053766E" w:rsidRDefault="00C258B0" w:rsidP="004E1BC0">
      <w:pPr>
        <w:numPr>
          <w:ilvl w:val="0"/>
          <w:numId w:val="18"/>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Delay in seeking treatment that is obviously needed</w:t>
      </w:r>
    </w:p>
    <w:p w14:paraId="60CD3618" w14:textId="77777777" w:rsidR="00C258B0" w:rsidRPr="0053766E" w:rsidRDefault="00C258B0" w:rsidP="004E1BC0">
      <w:pPr>
        <w:numPr>
          <w:ilvl w:val="0"/>
          <w:numId w:val="18"/>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Unawareness or denial of any injury, pain or loss of function (for example, a fractured limb)</w:t>
      </w:r>
    </w:p>
    <w:p w14:paraId="6381DCFF" w14:textId="77777777" w:rsidR="00C258B0" w:rsidRPr="0053766E" w:rsidRDefault="00C258B0" w:rsidP="004E1BC0">
      <w:pPr>
        <w:numPr>
          <w:ilvl w:val="0"/>
          <w:numId w:val="18"/>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Incompatible explanations offered, several different explanations or the child is said to have acted in a way that is inappropriate to her/his age and development</w:t>
      </w:r>
    </w:p>
    <w:p w14:paraId="5FF9482C" w14:textId="77777777" w:rsidR="00C258B0" w:rsidRPr="0053766E" w:rsidRDefault="00C258B0" w:rsidP="004E1BC0">
      <w:pPr>
        <w:numPr>
          <w:ilvl w:val="0"/>
          <w:numId w:val="18"/>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Reluctance to give information or failure to mention other known relevant injuries</w:t>
      </w:r>
    </w:p>
    <w:p w14:paraId="26F447E5" w14:textId="77777777" w:rsidR="00C258B0" w:rsidRPr="0053766E" w:rsidRDefault="00C258B0" w:rsidP="004E1BC0">
      <w:pPr>
        <w:numPr>
          <w:ilvl w:val="0"/>
          <w:numId w:val="18"/>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Frequent presentation of minor injuries</w:t>
      </w:r>
    </w:p>
    <w:p w14:paraId="57C180D5" w14:textId="77777777" w:rsidR="00C258B0" w:rsidRPr="0053766E" w:rsidRDefault="00C258B0" w:rsidP="004E1BC0">
      <w:pPr>
        <w:numPr>
          <w:ilvl w:val="0"/>
          <w:numId w:val="18"/>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 persistently negative attitude towards the child</w:t>
      </w:r>
    </w:p>
    <w:p w14:paraId="00B542FE" w14:textId="77777777" w:rsidR="00C258B0" w:rsidRPr="0053766E" w:rsidRDefault="00C258B0" w:rsidP="004E1BC0">
      <w:pPr>
        <w:numPr>
          <w:ilvl w:val="0"/>
          <w:numId w:val="18"/>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Unrealistic expectations or constant complaints about the child</w:t>
      </w:r>
    </w:p>
    <w:p w14:paraId="026AE934" w14:textId="77777777" w:rsidR="00C258B0" w:rsidRPr="0053766E" w:rsidRDefault="00C258B0" w:rsidP="004E1BC0">
      <w:pPr>
        <w:numPr>
          <w:ilvl w:val="0"/>
          <w:numId w:val="18"/>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Alcohol misuse or other drug/substance misuse</w:t>
      </w:r>
    </w:p>
    <w:p w14:paraId="643060D7" w14:textId="77777777" w:rsidR="00C258B0" w:rsidRPr="0053766E" w:rsidRDefault="00C258B0" w:rsidP="004E1BC0">
      <w:pPr>
        <w:numPr>
          <w:ilvl w:val="0"/>
          <w:numId w:val="18"/>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Parents request removal of the child from home; or</w:t>
      </w:r>
    </w:p>
    <w:p w14:paraId="3F41C5BA" w14:textId="77777777" w:rsidR="00C258B0" w:rsidRPr="0053766E" w:rsidRDefault="00C258B0" w:rsidP="004E1BC0">
      <w:pPr>
        <w:numPr>
          <w:ilvl w:val="0"/>
          <w:numId w:val="18"/>
        </w:num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Violence between adults in the household</w:t>
      </w:r>
    </w:p>
    <w:p w14:paraId="3390BD45" w14:textId="77777777" w:rsidR="003919AC" w:rsidRPr="0053766E" w:rsidRDefault="00C258B0" w:rsidP="004E1BC0">
      <w:pPr>
        <w:numPr>
          <w:ilvl w:val="0"/>
          <w:numId w:val="18"/>
        </w:numPr>
        <w:tabs>
          <w:tab w:val="left" w:pos="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r w:rsidRPr="0053766E">
        <w:rPr>
          <w:rFonts w:ascii="Arial" w:eastAsia="Times New Roman" w:hAnsi="Arial" w:cs="Arial"/>
          <w:color w:val="000000"/>
          <w:lang w:eastAsia="en-GB"/>
        </w:rPr>
        <w:t>Evidence of coercion and control.</w:t>
      </w:r>
      <w:r w:rsidR="003919AC" w:rsidRPr="0053766E">
        <w:rPr>
          <w:rFonts w:ascii="Arial" w:eastAsia="Times New Roman" w:hAnsi="Arial" w:cs="Arial"/>
          <w:b/>
          <w:color w:val="000000"/>
          <w:lang w:eastAsia="en-GB"/>
        </w:rPr>
        <w:br w:type="page"/>
      </w:r>
    </w:p>
    <w:p w14:paraId="70685D6A" w14:textId="77777777" w:rsidR="00C258B0" w:rsidRPr="00F26FB4" w:rsidRDefault="00C258B0" w:rsidP="00F26FB4">
      <w:pPr>
        <w:pStyle w:val="Heading3"/>
        <w:rPr>
          <w:b/>
          <w:bCs/>
        </w:rPr>
      </w:pPr>
      <w:r w:rsidRPr="00F26FB4">
        <w:rPr>
          <w:b/>
          <w:bCs/>
        </w:rPr>
        <w:t xml:space="preserve">7. </w:t>
      </w:r>
      <w:r w:rsidR="00AC1CC5" w:rsidRPr="00F26FB4">
        <w:rPr>
          <w:b/>
          <w:bCs/>
        </w:rPr>
        <w:t xml:space="preserve">Disabled </w:t>
      </w:r>
      <w:r w:rsidR="00A82C20" w:rsidRPr="00F26FB4">
        <w:rPr>
          <w:b/>
          <w:bCs/>
        </w:rPr>
        <w:t>children</w:t>
      </w:r>
    </w:p>
    <w:p w14:paraId="38ECD459"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u w:val="single"/>
          <w:lang w:eastAsia="en-GB"/>
        </w:rPr>
      </w:pPr>
    </w:p>
    <w:p w14:paraId="2138516F"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When working with children with disabilities, practitioners need to be aware that additional </w:t>
      </w:r>
      <w:r w:rsidRPr="0053766E">
        <w:rPr>
          <w:rFonts w:ascii="Arial" w:eastAsia="Times New Roman" w:hAnsi="Arial" w:cs="Arial"/>
          <w:bCs/>
          <w:color w:val="000000"/>
          <w:lang w:eastAsia="en-GB"/>
        </w:rPr>
        <w:t>possible indicators of</w:t>
      </w:r>
      <w:r w:rsidRPr="0053766E">
        <w:rPr>
          <w:rFonts w:ascii="Arial" w:eastAsia="Times New Roman" w:hAnsi="Arial" w:cs="Arial"/>
          <w:color w:val="000000"/>
          <w:lang w:eastAsia="en-GB"/>
        </w:rPr>
        <w:t xml:space="preserve"> </w:t>
      </w:r>
      <w:r w:rsidRPr="0053766E">
        <w:rPr>
          <w:rFonts w:ascii="Arial" w:eastAsia="Times New Roman" w:hAnsi="Arial" w:cs="Arial"/>
          <w:bCs/>
          <w:color w:val="000000"/>
          <w:lang w:eastAsia="en-GB"/>
        </w:rPr>
        <w:t xml:space="preserve">abuse </w:t>
      </w:r>
      <w:r w:rsidRPr="0053766E">
        <w:rPr>
          <w:rFonts w:ascii="Arial" w:eastAsia="Times New Roman" w:hAnsi="Arial" w:cs="Arial"/>
          <w:color w:val="000000"/>
          <w:lang w:eastAsia="en-GB"/>
        </w:rPr>
        <w:t>and/or neglect may also include:</w:t>
      </w:r>
    </w:p>
    <w:p w14:paraId="6EC59BF1"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12419E17" w14:textId="77777777" w:rsidR="00C258B0" w:rsidRPr="0053766E" w:rsidRDefault="00C258B0" w:rsidP="004E1BC0">
      <w:pPr>
        <w:numPr>
          <w:ilvl w:val="0"/>
          <w:numId w:val="7"/>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 bruise in a site that may not be of concern on an ambulant child such as the shin, maybe of concern on a non-mobile child</w:t>
      </w:r>
    </w:p>
    <w:p w14:paraId="67518392" w14:textId="77777777" w:rsidR="00C258B0" w:rsidRPr="0053766E" w:rsidRDefault="00C258B0" w:rsidP="004E1BC0">
      <w:pPr>
        <w:numPr>
          <w:ilvl w:val="0"/>
          <w:numId w:val="7"/>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Not getting enough help with feeding leading to malnourishment</w:t>
      </w:r>
    </w:p>
    <w:p w14:paraId="61845429" w14:textId="77777777" w:rsidR="00C258B0" w:rsidRPr="0053766E" w:rsidRDefault="00C258B0" w:rsidP="004E1BC0">
      <w:pPr>
        <w:numPr>
          <w:ilvl w:val="0"/>
          <w:numId w:val="7"/>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Poor toileting arrangements</w:t>
      </w:r>
    </w:p>
    <w:p w14:paraId="1BC440A3" w14:textId="77777777" w:rsidR="00C258B0" w:rsidRPr="0053766E" w:rsidRDefault="00C258B0" w:rsidP="004E1BC0">
      <w:pPr>
        <w:numPr>
          <w:ilvl w:val="0"/>
          <w:numId w:val="7"/>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Lack of stimulation</w:t>
      </w:r>
    </w:p>
    <w:p w14:paraId="0F24D489" w14:textId="77777777" w:rsidR="00C258B0" w:rsidRPr="0053766E" w:rsidRDefault="00C258B0" w:rsidP="004E1BC0">
      <w:pPr>
        <w:numPr>
          <w:ilvl w:val="0"/>
          <w:numId w:val="7"/>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Unjustified and/or excessive use of restraint </w:t>
      </w:r>
    </w:p>
    <w:p w14:paraId="729A50A3" w14:textId="77777777" w:rsidR="00C258B0" w:rsidRPr="0053766E" w:rsidRDefault="00C258B0" w:rsidP="004E1BC0">
      <w:pPr>
        <w:numPr>
          <w:ilvl w:val="0"/>
          <w:numId w:val="7"/>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Rough handling, extreme behaviour modification such as deprivation of medication, food or clothing, disabling wheelchair batteries</w:t>
      </w:r>
    </w:p>
    <w:p w14:paraId="267C81B6" w14:textId="77777777" w:rsidR="00C258B0" w:rsidRPr="0053766E" w:rsidRDefault="00C258B0" w:rsidP="004E1BC0">
      <w:pPr>
        <w:numPr>
          <w:ilvl w:val="0"/>
          <w:numId w:val="8"/>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Unwillingness to try to learn a child’s means of communication</w:t>
      </w:r>
    </w:p>
    <w:p w14:paraId="58D84877" w14:textId="77777777" w:rsidR="00C258B0" w:rsidRPr="0053766E" w:rsidRDefault="00C258B0" w:rsidP="004E1BC0">
      <w:pPr>
        <w:numPr>
          <w:ilvl w:val="0"/>
          <w:numId w:val="8"/>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Ill-fitting equipment, for example, callipers, sleep boards, inappropriate splinting</w:t>
      </w:r>
    </w:p>
    <w:p w14:paraId="6D7D94FA" w14:textId="77777777" w:rsidR="00C258B0" w:rsidRPr="0053766E" w:rsidRDefault="00C258B0" w:rsidP="004E1BC0">
      <w:pPr>
        <w:numPr>
          <w:ilvl w:val="0"/>
          <w:numId w:val="8"/>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Misappropriation of a child’s finances; or</w:t>
      </w:r>
    </w:p>
    <w:p w14:paraId="298CF0B6" w14:textId="77777777" w:rsidR="00C258B0" w:rsidRPr="0053766E" w:rsidRDefault="00C258B0" w:rsidP="004E1BC0">
      <w:pPr>
        <w:numPr>
          <w:ilvl w:val="0"/>
          <w:numId w:val="9"/>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Inappropriate invasive procedures.</w:t>
      </w:r>
    </w:p>
    <w:p w14:paraId="03737B86" w14:textId="77777777" w:rsidR="00C258B0" w:rsidRPr="0053766E" w:rsidRDefault="00C258B0" w:rsidP="00AC1CC5">
      <w:pPr>
        <w:pStyle w:val="Heading2"/>
        <w:rPr>
          <w:color w:val="000000"/>
        </w:rPr>
      </w:pPr>
      <w:r w:rsidRPr="0053766E">
        <w:rPr>
          <w:color w:val="000000"/>
        </w:rPr>
        <w:br w:type="page"/>
      </w:r>
      <w:r w:rsidR="00AC1CC5" w:rsidRPr="0053766E">
        <w:rPr>
          <w:color w:val="000000"/>
        </w:rPr>
        <w:t>Appendix 2</w:t>
      </w:r>
    </w:p>
    <w:p w14:paraId="66962885" w14:textId="77777777" w:rsidR="00C258B0" w:rsidRPr="0053766E" w:rsidRDefault="00C258B0" w:rsidP="003509EC">
      <w:pPr>
        <w:rPr>
          <w:color w:val="000000"/>
          <w:lang w:eastAsia="en-GB"/>
        </w:rPr>
      </w:pPr>
    </w:p>
    <w:p w14:paraId="08F4F817" w14:textId="77777777" w:rsidR="00C258B0" w:rsidRPr="00F26FB4" w:rsidRDefault="00AC1CC5" w:rsidP="00F26FB4">
      <w:pPr>
        <w:pStyle w:val="Heading3"/>
        <w:rPr>
          <w:b/>
          <w:bCs/>
        </w:rPr>
      </w:pPr>
      <w:r w:rsidRPr="00F26FB4">
        <w:rPr>
          <w:b/>
          <w:bCs/>
        </w:rPr>
        <w:t xml:space="preserve">Dealing with a disclosure of </w:t>
      </w:r>
      <w:r w:rsidR="00A82C20" w:rsidRPr="00F26FB4">
        <w:rPr>
          <w:b/>
          <w:bCs/>
        </w:rPr>
        <w:t xml:space="preserve">abuse </w:t>
      </w:r>
    </w:p>
    <w:p w14:paraId="569D64D9"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51895FE6" w14:textId="77777777" w:rsidR="00C258B0" w:rsidRPr="0053766E" w:rsidRDefault="00C258B0" w:rsidP="00AC1CC5">
      <w:pPr>
        <w:pStyle w:val="Heading3"/>
        <w:rPr>
          <w:color w:val="000000"/>
          <w:sz w:val="22"/>
          <w:szCs w:val="22"/>
        </w:rPr>
      </w:pPr>
      <w:r w:rsidRPr="0053766E">
        <w:rPr>
          <w:color w:val="000000"/>
          <w:sz w:val="22"/>
          <w:szCs w:val="22"/>
        </w:rPr>
        <w:t xml:space="preserve">When a pupil tells me about </w:t>
      </w:r>
      <w:r w:rsidR="005C0F89" w:rsidRPr="0053766E">
        <w:rPr>
          <w:color w:val="000000"/>
          <w:sz w:val="22"/>
          <w:szCs w:val="22"/>
        </w:rPr>
        <w:t>abuse,</w:t>
      </w:r>
      <w:r w:rsidRPr="0053766E">
        <w:rPr>
          <w:color w:val="000000"/>
          <w:sz w:val="22"/>
          <w:szCs w:val="22"/>
        </w:rPr>
        <w:t xml:space="preserve"> they have suffered, what should I remember?</w:t>
      </w:r>
    </w:p>
    <w:p w14:paraId="39E0584D"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72F972EF" w14:textId="77777777" w:rsidR="00C258B0" w:rsidRPr="0053766E" w:rsidRDefault="00C258B0" w:rsidP="004E1BC0">
      <w:pPr>
        <w:numPr>
          <w:ilvl w:val="0"/>
          <w:numId w:val="9"/>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Stay calm.</w:t>
      </w:r>
    </w:p>
    <w:p w14:paraId="21E2E6F9" w14:textId="77777777" w:rsidR="00C258B0" w:rsidRPr="0053766E" w:rsidRDefault="00C258B0" w:rsidP="004E1BC0">
      <w:pPr>
        <w:numPr>
          <w:ilvl w:val="0"/>
          <w:numId w:val="9"/>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Do not communicate shock, anger or embarrassment.</w:t>
      </w:r>
    </w:p>
    <w:p w14:paraId="4E95517B" w14:textId="77777777" w:rsidR="00C258B0" w:rsidRPr="0053766E" w:rsidRDefault="00C258B0" w:rsidP="004E1BC0">
      <w:pPr>
        <w:numPr>
          <w:ilvl w:val="0"/>
          <w:numId w:val="9"/>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Reassure the child. Tell </w:t>
      </w:r>
      <w:r w:rsidR="00EB3C23" w:rsidRPr="0053766E">
        <w:rPr>
          <w:rFonts w:ascii="Arial" w:eastAsia="Times New Roman" w:hAnsi="Arial" w:cs="Arial"/>
          <w:color w:val="000000"/>
          <w:lang w:eastAsia="en-GB"/>
        </w:rPr>
        <w:t xml:space="preserve">them </w:t>
      </w:r>
      <w:r w:rsidRPr="0053766E">
        <w:rPr>
          <w:rFonts w:ascii="Arial" w:eastAsia="Times New Roman" w:hAnsi="Arial" w:cs="Arial"/>
          <w:color w:val="000000"/>
          <w:lang w:eastAsia="en-GB"/>
        </w:rPr>
        <w:t xml:space="preserve">you are pleased that </w:t>
      </w:r>
      <w:r w:rsidR="00EB3C23" w:rsidRPr="0053766E">
        <w:rPr>
          <w:rFonts w:ascii="Arial" w:eastAsia="Times New Roman" w:hAnsi="Arial" w:cs="Arial"/>
          <w:color w:val="000000"/>
          <w:lang w:eastAsia="en-GB"/>
        </w:rPr>
        <w:t>they are</w:t>
      </w:r>
      <w:r w:rsidRPr="0053766E">
        <w:rPr>
          <w:rFonts w:ascii="Arial" w:eastAsia="Times New Roman" w:hAnsi="Arial" w:cs="Arial"/>
          <w:color w:val="000000"/>
          <w:lang w:eastAsia="en-GB"/>
        </w:rPr>
        <w:t xml:space="preserve"> speaking to you.</w:t>
      </w:r>
    </w:p>
    <w:p w14:paraId="7031C573" w14:textId="77777777" w:rsidR="00C258B0" w:rsidRPr="0053766E" w:rsidRDefault="00C258B0" w:rsidP="004E1BC0">
      <w:pPr>
        <w:numPr>
          <w:ilvl w:val="0"/>
          <w:numId w:val="9"/>
        </w:numPr>
        <w:tabs>
          <w:tab w:val="clear" w:pos="1080"/>
          <w:tab w:val="num" w:pos="993"/>
          <w:tab w:val="left" w:pos="10080"/>
          <w:tab w:val="left" w:pos="10800"/>
          <w:tab w:val="left" w:pos="11520"/>
          <w:tab w:val="left" w:pos="12240"/>
        </w:tabs>
        <w:spacing w:after="0" w:line="240" w:lineRule="auto"/>
        <w:ind w:left="993" w:hanging="273"/>
        <w:jc w:val="both"/>
        <w:rPr>
          <w:rFonts w:ascii="Arial" w:eastAsia="Times New Roman" w:hAnsi="Arial" w:cs="Arial"/>
          <w:color w:val="000000"/>
          <w:lang w:eastAsia="en-GB"/>
        </w:rPr>
      </w:pPr>
      <w:r w:rsidRPr="0053766E">
        <w:rPr>
          <w:rFonts w:ascii="Arial" w:eastAsia="Times New Roman" w:hAnsi="Arial" w:cs="Arial"/>
          <w:color w:val="000000"/>
          <w:lang w:eastAsia="en-GB"/>
        </w:rPr>
        <w:t>Never enter into a pact of secrecy with the child.  Assure her/him that you will try to help but</w:t>
      </w:r>
      <w:r w:rsidR="004E1BC0" w:rsidRPr="0053766E">
        <w:rPr>
          <w:rFonts w:ascii="Arial" w:eastAsia="Times New Roman" w:hAnsi="Arial" w:cs="Arial"/>
          <w:color w:val="000000"/>
          <w:lang w:eastAsia="en-GB"/>
        </w:rPr>
        <w:t xml:space="preserve"> </w:t>
      </w:r>
      <w:r w:rsidRPr="0053766E">
        <w:rPr>
          <w:rFonts w:ascii="Arial" w:eastAsia="Times New Roman" w:hAnsi="Arial" w:cs="Arial"/>
          <w:color w:val="000000"/>
          <w:lang w:eastAsia="en-GB"/>
        </w:rPr>
        <w:t>let the child know that you will have to tell other people in order to do this.  State who this will be and why.</w:t>
      </w:r>
    </w:p>
    <w:p w14:paraId="1FD08D92" w14:textId="77777777" w:rsidR="004E1BC0" w:rsidRPr="0053766E" w:rsidRDefault="00C258B0" w:rsidP="004E1BC0">
      <w:pPr>
        <w:numPr>
          <w:ilvl w:val="0"/>
          <w:numId w:val="9"/>
        </w:numPr>
        <w:tabs>
          <w:tab w:val="clear" w:pos="1080"/>
          <w:tab w:val="left" w:pos="993"/>
          <w:tab w:val="left" w:pos="10080"/>
          <w:tab w:val="left" w:pos="10800"/>
          <w:tab w:val="left" w:pos="11520"/>
          <w:tab w:val="left" w:pos="12240"/>
        </w:tabs>
        <w:spacing w:after="0" w:line="240" w:lineRule="auto"/>
        <w:ind w:hanging="371"/>
        <w:jc w:val="both"/>
        <w:rPr>
          <w:rFonts w:ascii="Arial" w:eastAsia="Times New Roman" w:hAnsi="Arial" w:cs="Arial"/>
          <w:color w:val="000000"/>
          <w:lang w:eastAsia="en-GB"/>
        </w:rPr>
      </w:pPr>
      <w:r w:rsidRPr="0053766E">
        <w:rPr>
          <w:rFonts w:ascii="Arial" w:eastAsia="Times New Roman" w:hAnsi="Arial" w:cs="Arial"/>
          <w:color w:val="000000"/>
          <w:lang w:eastAsia="en-GB"/>
        </w:rPr>
        <w:t>Tell her/him that you believe them. Children very rarely lie about abuse; but s/he may have</w:t>
      </w:r>
      <w:r w:rsidR="004E1BC0" w:rsidRPr="0053766E">
        <w:rPr>
          <w:rFonts w:ascii="Arial" w:eastAsia="Times New Roman" w:hAnsi="Arial" w:cs="Arial"/>
          <w:color w:val="000000"/>
          <w:lang w:eastAsia="en-GB"/>
        </w:rPr>
        <w:t xml:space="preserve">                 </w:t>
      </w:r>
    </w:p>
    <w:p w14:paraId="3AAC325D" w14:textId="77777777" w:rsidR="00C258B0" w:rsidRPr="0053766E" w:rsidRDefault="00C258B0" w:rsidP="004E1BC0">
      <w:pPr>
        <w:tabs>
          <w:tab w:val="left" w:pos="993"/>
          <w:tab w:val="left" w:pos="10080"/>
          <w:tab w:val="left" w:pos="10800"/>
          <w:tab w:val="left" w:pos="11520"/>
          <w:tab w:val="left" w:pos="12240"/>
        </w:tabs>
        <w:spacing w:after="0" w:line="240" w:lineRule="auto"/>
        <w:ind w:left="1080" w:hanging="87"/>
        <w:jc w:val="both"/>
        <w:rPr>
          <w:rFonts w:ascii="Arial" w:eastAsia="Times New Roman" w:hAnsi="Arial" w:cs="Arial"/>
          <w:color w:val="000000"/>
          <w:lang w:eastAsia="en-GB"/>
        </w:rPr>
      </w:pPr>
      <w:r w:rsidRPr="0053766E">
        <w:rPr>
          <w:rFonts w:ascii="Arial" w:eastAsia="Times New Roman" w:hAnsi="Arial" w:cs="Arial"/>
          <w:color w:val="000000"/>
          <w:lang w:eastAsia="en-GB"/>
        </w:rPr>
        <w:t>tried to tell others and not been heard or believed.</w:t>
      </w:r>
    </w:p>
    <w:p w14:paraId="3477BA59" w14:textId="77777777" w:rsidR="00C258B0" w:rsidRPr="0053766E" w:rsidRDefault="00C258B0" w:rsidP="004E1BC0">
      <w:pPr>
        <w:numPr>
          <w:ilvl w:val="0"/>
          <w:numId w:val="9"/>
        </w:numPr>
        <w:tabs>
          <w:tab w:val="num" w:pos="993"/>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Tell the child that it is not her/his fault.</w:t>
      </w:r>
    </w:p>
    <w:p w14:paraId="46A6F049" w14:textId="77777777" w:rsidR="00C258B0" w:rsidRPr="0053766E" w:rsidRDefault="00C258B0" w:rsidP="004E1BC0">
      <w:pPr>
        <w:numPr>
          <w:ilvl w:val="0"/>
          <w:numId w:val="9"/>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u w:val="single"/>
          <w:lang w:eastAsia="en-GB"/>
        </w:rPr>
      </w:pPr>
      <w:r w:rsidRPr="0053766E">
        <w:rPr>
          <w:rFonts w:ascii="Arial" w:eastAsia="Times New Roman" w:hAnsi="Arial" w:cs="Arial"/>
          <w:color w:val="000000"/>
          <w:lang w:eastAsia="en-GB"/>
        </w:rPr>
        <w:t>Encourage the child to talk but do not ask "leading questions" or press for information.</w:t>
      </w:r>
    </w:p>
    <w:p w14:paraId="5549F92D" w14:textId="77777777" w:rsidR="00C258B0" w:rsidRPr="0053766E" w:rsidRDefault="00C258B0" w:rsidP="004E1BC0">
      <w:pPr>
        <w:numPr>
          <w:ilvl w:val="0"/>
          <w:numId w:val="9"/>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Listen and remember.</w:t>
      </w:r>
    </w:p>
    <w:p w14:paraId="0CB3B102" w14:textId="77777777" w:rsidR="00C258B0" w:rsidRPr="0053766E" w:rsidRDefault="00C258B0" w:rsidP="004E1BC0">
      <w:pPr>
        <w:numPr>
          <w:ilvl w:val="0"/>
          <w:numId w:val="9"/>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Check that you have understood correctly what the child is trying to tell you.</w:t>
      </w:r>
    </w:p>
    <w:p w14:paraId="2A491FEC" w14:textId="77777777" w:rsidR="00C258B0" w:rsidRPr="0053766E" w:rsidRDefault="00C258B0" w:rsidP="004E1BC0">
      <w:pPr>
        <w:numPr>
          <w:ilvl w:val="0"/>
          <w:numId w:val="9"/>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Praise the child for telling you. Communicate that s/he has a right to be safe and protected.</w:t>
      </w:r>
    </w:p>
    <w:p w14:paraId="4AD31AC4" w14:textId="77777777" w:rsidR="00C258B0" w:rsidRPr="0053766E" w:rsidRDefault="00C258B0" w:rsidP="004E1BC0">
      <w:pPr>
        <w:numPr>
          <w:ilvl w:val="0"/>
          <w:numId w:val="9"/>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Do not tell the child that what s/he experienced is dirty, naughty or bad.</w:t>
      </w:r>
    </w:p>
    <w:p w14:paraId="5E2BE902" w14:textId="77777777" w:rsidR="00C258B0" w:rsidRPr="0053766E" w:rsidRDefault="00C258B0" w:rsidP="004E1BC0">
      <w:pPr>
        <w:numPr>
          <w:ilvl w:val="0"/>
          <w:numId w:val="9"/>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It is inappropriate to make any comments about the alleged offender.</w:t>
      </w:r>
    </w:p>
    <w:p w14:paraId="1D57613E" w14:textId="77777777" w:rsidR="004E1BC0" w:rsidRPr="0053766E" w:rsidRDefault="00C258B0" w:rsidP="004E1BC0">
      <w:pPr>
        <w:numPr>
          <w:ilvl w:val="0"/>
          <w:numId w:val="9"/>
        </w:numPr>
        <w:tabs>
          <w:tab w:val="clear" w:pos="1080"/>
          <w:tab w:val="num" w:pos="993"/>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Be aware that the child may retract what s/he has told you.  It is essential to record in writing,</w:t>
      </w:r>
    </w:p>
    <w:p w14:paraId="71B69A1F" w14:textId="77777777" w:rsidR="00C258B0" w:rsidRPr="0053766E" w:rsidRDefault="00C258B0" w:rsidP="004E1BC0">
      <w:pPr>
        <w:tabs>
          <w:tab w:val="left" w:pos="10080"/>
          <w:tab w:val="left" w:pos="10800"/>
          <w:tab w:val="left" w:pos="11520"/>
          <w:tab w:val="left" w:pos="12240"/>
        </w:tabs>
        <w:spacing w:after="0" w:line="240" w:lineRule="auto"/>
        <w:ind w:left="1080" w:hanging="87"/>
        <w:jc w:val="both"/>
        <w:rPr>
          <w:rFonts w:ascii="Arial" w:eastAsia="Times New Roman" w:hAnsi="Arial" w:cs="Arial"/>
          <w:color w:val="000000"/>
          <w:lang w:eastAsia="en-GB"/>
        </w:rPr>
      </w:pPr>
      <w:r w:rsidRPr="0053766E">
        <w:rPr>
          <w:rFonts w:ascii="Arial" w:eastAsia="Times New Roman" w:hAnsi="Arial" w:cs="Arial"/>
          <w:color w:val="000000"/>
          <w:lang w:eastAsia="en-GB"/>
        </w:rPr>
        <w:t>all you have heard, though not necessarily at the time of disclosure.</w:t>
      </w:r>
    </w:p>
    <w:p w14:paraId="2C7A2409" w14:textId="77777777" w:rsidR="004E1BC0" w:rsidRPr="0053766E" w:rsidRDefault="00C258B0" w:rsidP="004E1BC0">
      <w:pPr>
        <w:numPr>
          <w:ilvl w:val="0"/>
          <w:numId w:val="9"/>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At the end of the conversation, tell the child again who you are going to tell and why that</w:t>
      </w:r>
    </w:p>
    <w:p w14:paraId="527E0CBA" w14:textId="77777777" w:rsidR="00C258B0" w:rsidRPr="0053766E" w:rsidRDefault="00C258B0" w:rsidP="004E1BC0">
      <w:pPr>
        <w:tabs>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lang w:eastAsia="en-GB"/>
        </w:rPr>
      </w:pPr>
      <w:r w:rsidRPr="0053766E">
        <w:rPr>
          <w:rFonts w:ascii="Arial" w:eastAsia="Times New Roman" w:hAnsi="Arial" w:cs="Arial"/>
          <w:color w:val="000000"/>
          <w:lang w:eastAsia="en-GB"/>
        </w:rPr>
        <w:t>person or those people need to know.</w:t>
      </w:r>
    </w:p>
    <w:p w14:paraId="487E47C6" w14:textId="77777777" w:rsidR="004E1BC0" w:rsidRPr="0053766E" w:rsidRDefault="00C258B0" w:rsidP="004E1BC0">
      <w:pPr>
        <w:numPr>
          <w:ilvl w:val="0"/>
          <w:numId w:val="9"/>
        </w:numPr>
        <w:tabs>
          <w:tab w:val="left" w:pos="-90"/>
          <w:tab w:val="left" w:pos="99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As soon as you can afterwards, make a detailed record of the conversation using the child’s</w:t>
      </w:r>
    </w:p>
    <w:p w14:paraId="3668D2D5" w14:textId="77777777" w:rsidR="004E1BC0" w:rsidRPr="0053766E" w:rsidRDefault="00C258B0" w:rsidP="004E1BC0">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lang w:eastAsia="en-GB"/>
        </w:rPr>
      </w:pPr>
      <w:r w:rsidRPr="0053766E">
        <w:rPr>
          <w:rFonts w:ascii="Arial" w:eastAsia="Times New Roman" w:hAnsi="Arial" w:cs="Arial"/>
          <w:color w:val="000000"/>
          <w:lang w:eastAsia="en-GB"/>
        </w:rPr>
        <w:t>own language.  Include any questions you may have asked.  Do not add any opinions or</w:t>
      </w:r>
    </w:p>
    <w:p w14:paraId="615FAA8E" w14:textId="77777777" w:rsidR="00C258B0" w:rsidRPr="0053766E" w:rsidRDefault="00C258B0" w:rsidP="004E1BC0">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lang w:eastAsia="en-GB"/>
        </w:rPr>
      </w:pPr>
      <w:r w:rsidRPr="0053766E">
        <w:rPr>
          <w:rFonts w:ascii="Arial" w:eastAsia="Times New Roman" w:hAnsi="Arial" w:cs="Arial"/>
          <w:color w:val="000000"/>
          <w:lang w:eastAsia="en-GB"/>
        </w:rPr>
        <w:t>interpretations.</w:t>
      </w:r>
    </w:p>
    <w:p w14:paraId="20FD8EDF" w14:textId="77777777" w:rsidR="004E1BC0" w:rsidRPr="0053766E" w:rsidRDefault="00C258B0" w:rsidP="004E1BC0">
      <w:pPr>
        <w:numPr>
          <w:ilvl w:val="0"/>
          <w:numId w:val="9"/>
        </w:numPr>
        <w:tabs>
          <w:tab w:val="left" w:pos="-90"/>
          <w:tab w:val="left" w:pos="99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If the disclosure relates to a physical injury do not photograph the </w:t>
      </w:r>
      <w:r w:rsidR="00914ABC" w:rsidRPr="0053766E">
        <w:rPr>
          <w:rFonts w:ascii="Arial" w:eastAsia="Times New Roman" w:hAnsi="Arial" w:cs="Arial"/>
          <w:color w:val="000000"/>
          <w:lang w:eastAsia="en-GB"/>
        </w:rPr>
        <w:t>injury but</w:t>
      </w:r>
      <w:r w:rsidRPr="0053766E">
        <w:rPr>
          <w:rFonts w:ascii="Arial" w:eastAsia="Times New Roman" w:hAnsi="Arial" w:cs="Arial"/>
          <w:color w:val="000000"/>
          <w:lang w:eastAsia="en-GB"/>
        </w:rPr>
        <w:t xml:space="preserve"> record in writing</w:t>
      </w:r>
    </w:p>
    <w:p w14:paraId="45111640" w14:textId="77777777" w:rsidR="00C258B0" w:rsidRPr="0053766E" w:rsidRDefault="00C258B0" w:rsidP="004E1BC0">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lang w:eastAsia="en-GB"/>
        </w:rPr>
      </w:pPr>
      <w:r w:rsidRPr="0053766E">
        <w:rPr>
          <w:rFonts w:ascii="Arial" w:eastAsia="Times New Roman" w:hAnsi="Arial" w:cs="Arial"/>
          <w:color w:val="000000"/>
          <w:lang w:eastAsia="en-GB"/>
        </w:rPr>
        <w:t>as much detail as possible.</w:t>
      </w:r>
    </w:p>
    <w:p w14:paraId="0BB1A27E" w14:textId="77777777" w:rsidR="00C258B0" w:rsidRPr="0053766E" w:rsidRDefault="00C258B0" w:rsidP="004E1BC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3CD2E397" w14:textId="77777777" w:rsidR="00165CE6"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bCs/>
          <w:color w:val="000000"/>
          <w:lang w:eastAsia="en-GB"/>
        </w:rPr>
      </w:pPr>
      <w:r w:rsidRPr="0053766E">
        <w:rPr>
          <w:rFonts w:ascii="Arial" w:eastAsia="Times New Roman" w:hAnsi="Arial" w:cs="Arial"/>
          <w:b/>
          <w:bCs/>
          <w:color w:val="000000"/>
          <w:lang w:eastAsia="en-GB"/>
        </w:rPr>
        <w:t xml:space="preserve">NB  </w:t>
      </w:r>
    </w:p>
    <w:p w14:paraId="5C43853A" w14:textId="77777777" w:rsidR="00C258B0" w:rsidRPr="0053766E" w:rsidRDefault="00165CE6"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It </w:t>
      </w:r>
      <w:r w:rsidR="00C258B0" w:rsidRPr="0053766E">
        <w:rPr>
          <w:rFonts w:ascii="Arial" w:eastAsia="Times New Roman" w:hAnsi="Arial" w:cs="Arial"/>
          <w:color w:val="000000"/>
          <w:lang w:eastAsia="en-GB"/>
        </w:rPr>
        <w:t>is not education staff’s role to seek disclosures.  Their role is to observe that something may be wrong, ask about it, listen, be available and try to make time to talk.</w:t>
      </w:r>
    </w:p>
    <w:p w14:paraId="4623CC1A" w14:textId="77777777" w:rsidR="00165CE6" w:rsidRPr="0053766E" w:rsidRDefault="00165CE6" w:rsidP="00165CE6">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Staff should be aware that children may not feel ready or know how to tell someone that they are being abused, exploited, or neglected, and/or they may not recognise their experiences as harmful</w:t>
      </w:r>
    </w:p>
    <w:p w14:paraId="0F8B125C"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lang w:eastAsia="en-GB"/>
        </w:rPr>
      </w:pPr>
    </w:p>
    <w:p w14:paraId="41C60458" w14:textId="77777777" w:rsidR="00C258B0" w:rsidRPr="0053766E" w:rsidRDefault="00C258B0" w:rsidP="003509EC">
      <w:pPr>
        <w:rPr>
          <w:color w:val="000000"/>
          <w:lang w:eastAsia="en-GB"/>
        </w:rPr>
      </w:pPr>
    </w:p>
    <w:p w14:paraId="01E95668" w14:textId="77777777" w:rsidR="00C258B0" w:rsidRPr="00F26FB4" w:rsidRDefault="00C258B0" w:rsidP="00F26FB4">
      <w:pPr>
        <w:pStyle w:val="Heading3"/>
        <w:rPr>
          <w:b/>
          <w:bCs/>
        </w:rPr>
      </w:pPr>
      <w:r w:rsidRPr="00F26FB4">
        <w:rPr>
          <w:b/>
          <w:bCs/>
        </w:rPr>
        <w:t xml:space="preserve">Immediately after a </w:t>
      </w:r>
      <w:r w:rsidR="00A82C20" w:rsidRPr="00F26FB4">
        <w:rPr>
          <w:b/>
          <w:bCs/>
        </w:rPr>
        <w:t>disclosure</w:t>
      </w:r>
    </w:p>
    <w:p w14:paraId="4267F419"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32523E7F" w14:textId="5075006C" w:rsidR="00C258B0" w:rsidRPr="0053766E" w:rsidRDefault="00C258B0" w:rsidP="47A756E5">
      <w:pPr>
        <w:tabs>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47A756E5">
        <w:rPr>
          <w:rFonts w:ascii="Arial" w:eastAsia="Times New Roman" w:hAnsi="Arial" w:cs="Arial"/>
          <w:color w:val="000000" w:themeColor="text1"/>
          <w:u w:val="single"/>
          <w:lang w:eastAsia="en-GB"/>
        </w:rPr>
        <w:t>You should not deal with this yourself</w:t>
      </w:r>
      <w:r w:rsidRPr="47A756E5">
        <w:rPr>
          <w:rFonts w:ascii="Arial" w:eastAsia="Times New Roman" w:hAnsi="Arial" w:cs="Arial"/>
          <w:color w:val="000000" w:themeColor="text1"/>
          <w:lang w:eastAsia="en-GB"/>
        </w:rPr>
        <w:t>. Clear indications or disclosure of abuse must be reported to Birmingham Children’s Trust without delay, by the Head Teacher, DSL or in exceptional circumstances by the staff member who has raised the concern.</w:t>
      </w:r>
    </w:p>
    <w:p w14:paraId="2307325F" w14:textId="77777777" w:rsidR="00C258B0" w:rsidRPr="0053766E"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7E558873" w14:textId="37346E79" w:rsidR="00C258B0" w:rsidRPr="0053766E" w:rsidRDefault="00C258B0" w:rsidP="47A756E5">
      <w:pPr>
        <w:tabs>
          <w:tab w:val="left" w:pos="10080"/>
          <w:tab w:val="left" w:pos="10800"/>
          <w:tab w:val="left" w:pos="11520"/>
          <w:tab w:val="left" w:pos="12240"/>
        </w:tabs>
        <w:spacing w:after="0" w:line="240" w:lineRule="auto"/>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Children making a disclosure may do so with difficulty, having chosen carefully to whom they will speak.  Listening to and supporting a child</w:t>
      </w:r>
      <w:r w:rsidRPr="47A756E5">
        <w:rPr>
          <w:rFonts w:ascii="Arial" w:eastAsia="Times New Roman" w:hAnsi="Arial" w:cs="Arial"/>
          <w:b/>
          <w:bCs/>
          <w:color w:val="000000" w:themeColor="text1"/>
          <w:lang w:eastAsia="en-GB"/>
        </w:rPr>
        <w:t xml:space="preserve"> </w:t>
      </w:r>
      <w:r w:rsidRPr="47A756E5">
        <w:rPr>
          <w:rFonts w:ascii="Arial" w:eastAsia="Times New Roman" w:hAnsi="Arial" w:cs="Arial"/>
          <w:color w:val="000000" w:themeColor="text1"/>
          <w:lang w:eastAsia="en-GB"/>
        </w:rPr>
        <w:t>who has been abused can be traumatic for the adults involved.  Support for you will be available from your DSL or Head Teacher.</w:t>
      </w:r>
    </w:p>
    <w:p w14:paraId="1CFBA8D1" w14:textId="77777777" w:rsidR="00C258B0" w:rsidRPr="00F66A57" w:rsidRDefault="00C258B0" w:rsidP="00F26FB4">
      <w:pPr>
        <w:pStyle w:val="Heading2"/>
      </w:pPr>
      <w:r w:rsidRPr="00F66A57">
        <w:br w:type="page"/>
      </w:r>
      <w:r w:rsidR="00493862" w:rsidRPr="00F66A57">
        <w:t>Appendix 3</w:t>
      </w:r>
    </w:p>
    <w:p w14:paraId="313AE7F5" w14:textId="77777777" w:rsidR="00C258B0" w:rsidRPr="0053766E" w:rsidRDefault="00C258B0" w:rsidP="003509EC">
      <w:pPr>
        <w:rPr>
          <w:color w:val="000000"/>
          <w:lang w:eastAsia="en-GB"/>
        </w:rPr>
      </w:pPr>
    </w:p>
    <w:p w14:paraId="28DEAF79" w14:textId="77777777" w:rsidR="00C258B0" w:rsidRPr="00F26FB4" w:rsidRDefault="00C258B0" w:rsidP="00F26FB4">
      <w:pPr>
        <w:pStyle w:val="Heading3"/>
        <w:rPr>
          <w:b/>
          <w:bCs/>
        </w:rPr>
      </w:pPr>
      <w:r w:rsidRPr="00F26FB4">
        <w:rPr>
          <w:b/>
          <w:bCs/>
        </w:rPr>
        <w:t>A</w:t>
      </w:r>
      <w:r w:rsidR="005821AF" w:rsidRPr="00F26FB4">
        <w:rPr>
          <w:b/>
          <w:bCs/>
        </w:rPr>
        <w:t xml:space="preserve">llegations about a </w:t>
      </w:r>
      <w:r w:rsidR="00A82C20" w:rsidRPr="00F26FB4">
        <w:rPr>
          <w:b/>
          <w:bCs/>
        </w:rPr>
        <w:t xml:space="preserve">member </w:t>
      </w:r>
      <w:r w:rsidR="005821AF" w:rsidRPr="00F26FB4">
        <w:rPr>
          <w:b/>
          <w:bCs/>
        </w:rPr>
        <w:t xml:space="preserve">of </w:t>
      </w:r>
      <w:r w:rsidR="00A82C20" w:rsidRPr="00F26FB4">
        <w:rPr>
          <w:b/>
          <w:bCs/>
        </w:rPr>
        <w:t>staff</w:t>
      </w:r>
      <w:r w:rsidR="005821AF" w:rsidRPr="00F26FB4">
        <w:rPr>
          <w:b/>
          <w:bCs/>
        </w:rPr>
        <w:t xml:space="preserve">, </w:t>
      </w:r>
      <w:r w:rsidR="00A82C20" w:rsidRPr="00F26FB4">
        <w:rPr>
          <w:b/>
          <w:bCs/>
        </w:rPr>
        <w:t xml:space="preserve">governor </w:t>
      </w:r>
      <w:r w:rsidR="00AC1CC5" w:rsidRPr="00F26FB4">
        <w:rPr>
          <w:b/>
          <w:bCs/>
        </w:rPr>
        <w:t xml:space="preserve">or </w:t>
      </w:r>
      <w:r w:rsidR="00A82C20" w:rsidRPr="00F26FB4">
        <w:rPr>
          <w:b/>
          <w:bCs/>
        </w:rPr>
        <w:t xml:space="preserve">volunteer </w:t>
      </w:r>
    </w:p>
    <w:p w14:paraId="168F65D8" w14:textId="77777777" w:rsidR="00C258B0" w:rsidRPr="0053766E"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lang w:eastAsia="en-GB"/>
        </w:rPr>
      </w:pPr>
    </w:p>
    <w:p w14:paraId="57D3D538" w14:textId="77777777" w:rsidR="00C258B0" w:rsidRPr="0053766E"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eastAsia="en-GB"/>
        </w:rPr>
        <w:t>1.</w:t>
      </w:r>
      <w:r w:rsidRPr="0053766E">
        <w:rPr>
          <w:rFonts w:ascii="Arial" w:eastAsia="Times New Roman" w:hAnsi="Arial" w:cs="Arial"/>
          <w:color w:val="000000"/>
          <w:lang w:eastAsia="en-GB"/>
        </w:rPr>
        <w:tab/>
        <w:t>Inappropriate behaviour by staff/volunteers could take the following forms:</w:t>
      </w:r>
    </w:p>
    <w:p w14:paraId="460FA7C8" w14:textId="77777777" w:rsidR="00C258B0" w:rsidRPr="0053766E"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eastAsia="en-GB"/>
        </w:rPr>
      </w:pPr>
    </w:p>
    <w:p w14:paraId="0DE5A7F0" w14:textId="77777777" w:rsidR="00C258B0" w:rsidRPr="0053766E" w:rsidRDefault="00C258B0" w:rsidP="004E1BC0">
      <w:pPr>
        <w:pStyle w:val="Heading3"/>
        <w:numPr>
          <w:ilvl w:val="0"/>
          <w:numId w:val="39"/>
        </w:numPr>
        <w:rPr>
          <w:b/>
          <w:bCs/>
          <w:color w:val="000000"/>
          <w:lang w:val="en-US"/>
        </w:rPr>
      </w:pPr>
      <w:r w:rsidRPr="0053766E">
        <w:rPr>
          <w:b/>
          <w:bCs/>
          <w:color w:val="000000"/>
          <w:lang w:val="en-US"/>
        </w:rPr>
        <w:t xml:space="preserve">Physical </w:t>
      </w:r>
    </w:p>
    <w:p w14:paraId="4769D3EC" w14:textId="77777777" w:rsidR="00C258B0" w:rsidRPr="0053766E" w:rsidRDefault="00C258B0" w:rsidP="00C258B0">
      <w:pPr>
        <w:spacing w:after="0" w:line="240" w:lineRule="auto"/>
        <w:ind w:left="1080"/>
        <w:jc w:val="both"/>
        <w:rPr>
          <w:rFonts w:ascii="Arial" w:eastAsia="Times New Roman" w:hAnsi="Arial" w:cs="Arial"/>
          <w:color w:val="000000"/>
          <w:lang w:val="en-US" w:eastAsia="en-GB"/>
        </w:rPr>
      </w:pPr>
      <w:r w:rsidRPr="0053766E">
        <w:rPr>
          <w:rFonts w:ascii="Arial" w:eastAsia="Times New Roman" w:hAnsi="Arial" w:cs="Arial"/>
          <w:color w:val="000000"/>
          <w:lang w:val="en-US" w:eastAsia="en-GB"/>
        </w:rPr>
        <w:t>For example, the intentional use of force as a punishment, slapping, use of objects to hit with, throwing objects, or rough physical handling.</w:t>
      </w:r>
    </w:p>
    <w:p w14:paraId="69D7DCAA" w14:textId="77777777" w:rsidR="00C258B0" w:rsidRPr="0053766E" w:rsidRDefault="00C258B0" w:rsidP="004E1BC0">
      <w:pPr>
        <w:pStyle w:val="Heading3"/>
        <w:numPr>
          <w:ilvl w:val="0"/>
          <w:numId w:val="39"/>
        </w:numPr>
        <w:rPr>
          <w:b/>
          <w:bCs/>
          <w:color w:val="000000"/>
          <w:lang w:val="en-US"/>
        </w:rPr>
      </w:pPr>
      <w:r w:rsidRPr="0053766E">
        <w:rPr>
          <w:b/>
          <w:bCs/>
          <w:color w:val="000000"/>
          <w:lang w:val="en-US"/>
        </w:rPr>
        <w:t xml:space="preserve">Emotional </w:t>
      </w:r>
    </w:p>
    <w:p w14:paraId="2B915696" w14:textId="77777777" w:rsidR="00C258B0" w:rsidRPr="0053766E" w:rsidRDefault="00C258B0" w:rsidP="00C258B0">
      <w:pPr>
        <w:spacing w:after="0" w:line="240" w:lineRule="auto"/>
        <w:ind w:left="1080"/>
        <w:jc w:val="both"/>
        <w:rPr>
          <w:rFonts w:ascii="Arial" w:eastAsia="Times New Roman" w:hAnsi="Arial" w:cs="Arial"/>
          <w:color w:val="000000"/>
          <w:lang w:val="en-US" w:eastAsia="en-GB"/>
        </w:rPr>
      </w:pPr>
      <w:r w:rsidRPr="0053766E">
        <w:rPr>
          <w:rFonts w:ascii="Arial" w:eastAsia="Times New Roman" w:hAnsi="Arial" w:cs="Arial"/>
          <w:color w:val="000000"/>
          <w:lang w:val="en-US" w:eastAsia="en-GB"/>
        </w:rPr>
        <w:t>For example, intimidation, belittling, scapegoating, sarcasm, lack of respect for children’s rights, and attitudes that discriminate on the grounds of race, gender, disability or sexuality.</w:t>
      </w:r>
    </w:p>
    <w:p w14:paraId="5C6F6655" w14:textId="77777777" w:rsidR="00C258B0" w:rsidRPr="0053766E" w:rsidRDefault="00C258B0" w:rsidP="004E1BC0">
      <w:pPr>
        <w:pStyle w:val="Heading3"/>
        <w:numPr>
          <w:ilvl w:val="0"/>
          <w:numId w:val="39"/>
        </w:numPr>
        <w:rPr>
          <w:b/>
          <w:bCs/>
          <w:color w:val="000000"/>
          <w:lang w:val="en-US"/>
        </w:rPr>
      </w:pPr>
      <w:r w:rsidRPr="0053766E">
        <w:rPr>
          <w:b/>
          <w:bCs/>
          <w:color w:val="000000"/>
          <w:lang w:val="en-US"/>
        </w:rPr>
        <w:t xml:space="preserve">Sexual </w:t>
      </w:r>
    </w:p>
    <w:p w14:paraId="6F0C6D19" w14:textId="77777777" w:rsidR="00C258B0" w:rsidRPr="0053766E" w:rsidRDefault="00C258B0" w:rsidP="00C258B0">
      <w:pPr>
        <w:spacing w:after="0" w:line="240" w:lineRule="auto"/>
        <w:ind w:left="1080"/>
        <w:jc w:val="both"/>
        <w:rPr>
          <w:rFonts w:ascii="Arial" w:eastAsia="Times New Roman" w:hAnsi="Arial" w:cs="Arial"/>
          <w:color w:val="000000"/>
          <w:lang w:val="en-US" w:eastAsia="en-GB"/>
        </w:rPr>
      </w:pPr>
      <w:r w:rsidRPr="0053766E">
        <w:rPr>
          <w:rFonts w:ascii="Arial" w:eastAsia="Times New Roman" w:hAnsi="Arial" w:cs="Arial"/>
          <w:color w:val="000000"/>
          <w:lang w:val="en-US" w:eastAsia="en-GB"/>
        </w:rPr>
        <w:t xml:space="preserve">For example, </w:t>
      </w:r>
      <w:r w:rsidRPr="0053766E">
        <w:rPr>
          <w:rFonts w:ascii="Arial" w:eastAsia="Times New Roman" w:hAnsi="Arial" w:cs="Arial"/>
          <w:color w:val="000000"/>
          <w:lang w:eastAsia="en-GB"/>
        </w:rPr>
        <w:t>sexualised</w:t>
      </w:r>
      <w:r w:rsidRPr="0053766E">
        <w:rPr>
          <w:rFonts w:ascii="Arial" w:eastAsia="Times New Roman" w:hAnsi="Arial" w:cs="Arial"/>
          <w:color w:val="000000"/>
          <w:lang w:val="en-US" w:eastAsia="en-GB"/>
        </w:rPr>
        <w:t xml:space="preserve"> </w:t>
      </w:r>
      <w:r w:rsidRPr="0053766E">
        <w:rPr>
          <w:rFonts w:ascii="Arial" w:eastAsia="Times New Roman" w:hAnsi="Arial" w:cs="Arial"/>
          <w:color w:val="000000"/>
          <w:lang w:eastAsia="en-GB"/>
        </w:rPr>
        <w:t>behaviour</w:t>
      </w:r>
      <w:r w:rsidRPr="0053766E">
        <w:rPr>
          <w:rFonts w:ascii="Arial" w:eastAsia="Times New Roman" w:hAnsi="Arial" w:cs="Arial"/>
          <w:color w:val="000000"/>
          <w:lang w:val="en-US" w:eastAsia="en-GB"/>
        </w:rPr>
        <w:t xml:space="preserve"> towards pupils, sexual harassment, inappropriate phone calls and texts, images via social media, sexual assault and rape.</w:t>
      </w:r>
    </w:p>
    <w:p w14:paraId="0551AE77" w14:textId="77777777" w:rsidR="00C258B0" w:rsidRPr="0053766E" w:rsidRDefault="00C258B0" w:rsidP="004E1BC0">
      <w:pPr>
        <w:pStyle w:val="Heading3"/>
        <w:numPr>
          <w:ilvl w:val="0"/>
          <w:numId w:val="39"/>
        </w:numPr>
        <w:rPr>
          <w:b/>
          <w:bCs/>
          <w:color w:val="000000"/>
          <w:lang w:val="en-US"/>
        </w:rPr>
      </w:pPr>
      <w:r w:rsidRPr="0053766E">
        <w:rPr>
          <w:b/>
          <w:bCs/>
          <w:color w:val="000000"/>
          <w:lang w:val="en-US"/>
        </w:rPr>
        <w:t>Neglect</w:t>
      </w:r>
    </w:p>
    <w:p w14:paraId="58F6C7FD" w14:textId="77777777" w:rsidR="00C258B0" w:rsidRPr="0053766E" w:rsidRDefault="00C258B0" w:rsidP="00C258B0">
      <w:pPr>
        <w:spacing w:after="0" w:line="240" w:lineRule="auto"/>
        <w:ind w:left="1080"/>
        <w:jc w:val="both"/>
        <w:rPr>
          <w:rFonts w:ascii="Arial" w:eastAsia="Times New Roman" w:hAnsi="Arial" w:cs="Arial"/>
          <w:color w:val="000000"/>
          <w:lang w:val="en-US" w:eastAsia="en-GB"/>
        </w:rPr>
      </w:pPr>
      <w:r w:rsidRPr="0053766E">
        <w:rPr>
          <w:rFonts w:ascii="Arial" w:eastAsia="Times New Roman" w:hAnsi="Arial" w:cs="Arial"/>
          <w:color w:val="000000"/>
          <w:lang w:val="en-US" w:eastAsia="en-GB"/>
        </w:rPr>
        <w:t xml:space="preserve">For </w:t>
      </w:r>
      <w:r w:rsidR="00914ABC" w:rsidRPr="0053766E">
        <w:rPr>
          <w:rFonts w:ascii="Arial" w:eastAsia="Times New Roman" w:hAnsi="Arial" w:cs="Arial"/>
          <w:color w:val="000000"/>
          <w:lang w:val="en-US" w:eastAsia="en-GB"/>
        </w:rPr>
        <w:t>example,</w:t>
      </w:r>
      <w:r w:rsidRPr="0053766E">
        <w:rPr>
          <w:rFonts w:ascii="Arial" w:eastAsia="Times New Roman" w:hAnsi="Arial" w:cs="Arial"/>
          <w:color w:val="000000"/>
          <w:lang w:val="en-US" w:eastAsia="en-GB"/>
        </w:rPr>
        <w:t xml:space="preserve"> failing to act to protect children/young people, failing to seek medical attention or failure to carry out an appropriate risk assessment.</w:t>
      </w:r>
    </w:p>
    <w:p w14:paraId="690C3FB0" w14:textId="77777777" w:rsidR="00C258B0" w:rsidRPr="0053766E" w:rsidRDefault="00C258B0" w:rsidP="004E1BC0">
      <w:pPr>
        <w:pStyle w:val="Heading3"/>
        <w:numPr>
          <w:ilvl w:val="0"/>
          <w:numId w:val="39"/>
        </w:numPr>
        <w:rPr>
          <w:b/>
          <w:bCs/>
          <w:color w:val="000000"/>
          <w:lang w:val="en-US"/>
        </w:rPr>
      </w:pPr>
      <w:r w:rsidRPr="0053766E">
        <w:rPr>
          <w:b/>
          <w:bCs/>
          <w:color w:val="000000"/>
          <w:lang w:val="en-US"/>
        </w:rPr>
        <w:t>Spiritual Abuse</w:t>
      </w:r>
    </w:p>
    <w:p w14:paraId="2CF4EB20" w14:textId="77777777" w:rsidR="00C258B0" w:rsidRPr="0053766E" w:rsidRDefault="00C258B0" w:rsidP="00C258B0">
      <w:pPr>
        <w:spacing w:after="0" w:line="240" w:lineRule="auto"/>
        <w:ind w:left="1080"/>
        <w:jc w:val="both"/>
        <w:rPr>
          <w:rFonts w:ascii="Arial" w:eastAsia="Times New Roman" w:hAnsi="Arial" w:cs="Arial"/>
          <w:color w:val="000000"/>
          <w:lang w:val="en-US" w:eastAsia="en-GB"/>
        </w:rPr>
      </w:pPr>
      <w:r w:rsidRPr="0053766E">
        <w:rPr>
          <w:rFonts w:ascii="Arial" w:eastAsia="Times New Roman" w:hAnsi="Arial" w:cs="Arial"/>
          <w:color w:val="000000"/>
          <w:lang w:val="en-US" w:eastAsia="en-GB"/>
        </w:rPr>
        <w:t xml:space="preserve">For </w:t>
      </w:r>
      <w:r w:rsidR="00914ABC" w:rsidRPr="0053766E">
        <w:rPr>
          <w:rFonts w:ascii="Arial" w:eastAsia="Times New Roman" w:hAnsi="Arial" w:cs="Arial"/>
          <w:color w:val="000000"/>
          <w:lang w:val="en-US" w:eastAsia="en-GB"/>
        </w:rPr>
        <w:t>example,</w:t>
      </w:r>
      <w:r w:rsidRPr="0053766E">
        <w:rPr>
          <w:rFonts w:ascii="Arial" w:eastAsia="Times New Roman" w:hAnsi="Arial" w:cs="Arial"/>
          <w:color w:val="000000"/>
          <w:lang w:val="en-US" w:eastAsia="en-GB"/>
        </w:rPr>
        <w:t xml:space="preserve"> using undue influence or pressure to control individuals or ensure obedience, follow religious practices that are harmful such as beatings or starvation.</w:t>
      </w:r>
    </w:p>
    <w:p w14:paraId="76A5953D" w14:textId="77777777" w:rsidR="00C258B0" w:rsidRPr="0053766E" w:rsidRDefault="00C258B0" w:rsidP="00C258B0">
      <w:pPr>
        <w:widowControl w:val="0"/>
        <w:tabs>
          <w:tab w:val="left" w:pos="1145"/>
        </w:tabs>
        <w:spacing w:after="0" w:line="289" w:lineRule="exact"/>
        <w:jc w:val="both"/>
        <w:rPr>
          <w:rFonts w:ascii="Arial" w:eastAsia="Times New Roman" w:hAnsi="Arial" w:cs="Arial"/>
          <w:color w:val="000000"/>
          <w:lang w:val="en-US" w:eastAsia="en-GB"/>
        </w:rPr>
      </w:pPr>
    </w:p>
    <w:p w14:paraId="3D1618FD" w14:textId="41F6009D" w:rsidR="00C258B0" w:rsidRPr="0053766E" w:rsidRDefault="00C258B0" w:rsidP="47A75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lang w:val="en-US" w:eastAsia="en-GB"/>
        </w:rPr>
      </w:pPr>
      <w:r w:rsidRPr="47A756E5">
        <w:rPr>
          <w:rFonts w:ascii="Arial" w:eastAsia="Times New Roman" w:hAnsi="Arial" w:cs="Arial"/>
          <w:color w:val="000000" w:themeColor="text1"/>
          <w:lang w:val="en-US" w:eastAsia="en-GB"/>
        </w:rPr>
        <w:t>2.</w:t>
      </w:r>
      <w:r>
        <w:tab/>
      </w:r>
      <w:r w:rsidRPr="47A756E5">
        <w:rPr>
          <w:rFonts w:ascii="Arial" w:eastAsia="Times New Roman" w:hAnsi="Arial" w:cs="Arial"/>
          <w:color w:val="000000" w:themeColor="text1"/>
          <w:lang w:val="en-US" w:eastAsia="en-GB"/>
        </w:rPr>
        <w:t xml:space="preserve">If a child makes an allegation about a member of staff, Governor, visitor </w:t>
      </w:r>
      <w:r w:rsidRPr="47A756E5">
        <w:rPr>
          <w:rFonts w:ascii="Arial" w:eastAsia="Times New Roman" w:hAnsi="Arial" w:cs="Arial"/>
          <w:color w:val="000000" w:themeColor="text1"/>
          <w:lang w:eastAsia="en-GB"/>
        </w:rPr>
        <w:t>or</w:t>
      </w:r>
      <w:r w:rsidRPr="47A756E5">
        <w:rPr>
          <w:rFonts w:ascii="Arial" w:eastAsia="Times New Roman" w:hAnsi="Arial" w:cs="Arial"/>
          <w:color w:val="000000" w:themeColor="text1"/>
          <w:lang w:val="en-US" w:eastAsia="en-GB"/>
        </w:rPr>
        <w:t xml:space="preserve"> volunteer the Head Teacher must be informed immediately. The </w:t>
      </w:r>
      <w:r w:rsidR="00493862" w:rsidRPr="47A756E5">
        <w:rPr>
          <w:rFonts w:ascii="Arial" w:eastAsia="Times New Roman" w:hAnsi="Arial" w:cs="Arial"/>
          <w:color w:val="000000" w:themeColor="text1"/>
          <w:lang w:val="en-US" w:eastAsia="en-GB"/>
        </w:rPr>
        <w:t xml:space="preserve">Head Teacher </w:t>
      </w:r>
      <w:r w:rsidRPr="47A756E5">
        <w:rPr>
          <w:rFonts w:ascii="Arial" w:eastAsia="Times New Roman" w:hAnsi="Arial" w:cs="Arial"/>
          <w:color w:val="000000" w:themeColor="text1"/>
          <w:lang w:val="en-US" w:eastAsia="en-GB"/>
        </w:rPr>
        <w:t>must carry out an urgent initial consideration in order to establish whether there is substance to the allegation.</w:t>
      </w:r>
      <w:r w:rsidR="2869F1BA" w:rsidRPr="47A756E5">
        <w:rPr>
          <w:rFonts w:ascii="Arial" w:eastAsia="Times New Roman" w:hAnsi="Arial" w:cs="Arial"/>
          <w:color w:val="000000" w:themeColor="text1"/>
          <w:lang w:val="en-US" w:eastAsia="en-GB"/>
        </w:rPr>
        <w:t xml:space="preserve"> </w:t>
      </w:r>
      <w:r w:rsidRPr="47A756E5">
        <w:rPr>
          <w:rFonts w:ascii="Arial" w:eastAsia="Times New Roman" w:hAnsi="Arial" w:cs="Arial"/>
          <w:color w:val="000000" w:themeColor="text1"/>
          <w:lang w:val="en-US" w:eastAsia="en-GB"/>
        </w:rPr>
        <w:t>The</w:t>
      </w:r>
      <w:r w:rsidR="15BA60B0" w:rsidRPr="47A756E5">
        <w:rPr>
          <w:rFonts w:ascii="Arial" w:eastAsia="Times New Roman" w:hAnsi="Arial" w:cs="Arial"/>
          <w:color w:val="000000" w:themeColor="text1"/>
          <w:lang w:val="en-US" w:eastAsia="en-GB"/>
        </w:rPr>
        <w:t xml:space="preserve"> </w:t>
      </w:r>
      <w:r w:rsidR="00493862" w:rsidRPr="47A756E5">
        <w:rPr>
          <w:rFonts w:ascii="Arial" w:eastAsia="Times New Roman" w:hAnsi="Arial" w:cs="Arial"/>
          <w:color w:val="000000" w:themeColor="text1"/>
          <w:lang w:val="en-US" w:eastAsia="en-GB"/>
        </w:rPr>
        <w:t xml:space="preserve">Head Teacher </w:t>
      </w:r>
      <w:r w:rsidRPr="47A756E5">
        <w:rPr>
          <w:rFonts w:ascii="Arial" w:eastAsia="Times New Roman" w:hAnsi="Arial" w:cs="Arial"/>
          <w:color w:val="000000" w:themeColor="text1"/>
          <w:lang w:val="en-US" w:eastAsia="en-GB"/>
        </w:rPr>
        <w:t xml:space="preserve">should not carry out the investigation him/herself or interview pupils. However, they should ensure that all investigations including for supply staff are completed appropriately. </w:t>
      </w:r>
    </w:p>
    <w:p w14:paraId="3C07BD89" w14:textId="77777777" w:rsidR="00C258B0" w:rsidRPr="0053766E" w:rsidRDefault="00C258B0" w:rsidP="00C258B0">
      <w:pPr>
        <w:widowControl w:val="0"/>
        <w:tabs>
          <w:tab w:val="left" w:pos="1145"/>
        </w:tabs>
        <w:spacing w:after="0" w:line="240" w:lineRule="auto"/>
        <w:jc w:val="both"/>
        <w:rPr>
          <w:rFonts w:ascii="Arial" w:eastAsia="Times New Roman" w:hAnsi="Arial" w:cs="Arial"/>
          <w:color w:val="000000"/>
          <w:lang w:val="en-US" w:eastAsia="en-GB"/>
        </w:rPr>
      </w:pPr>
    </w:p>
    <w:p w14:paraId="424F0515" w14:textId="2F37BB37" w:rsidR="00C258B0" w:rsidRPr="0053766E" w:rsidRDefault="00C258B0" w:rsidP="00C258B0">
      <w:pPr>
        <w:autoSpaceDE w:val="0"/>
        <w:autoSpaceDN w:val="0"/>
        <w:adjustRightInd w:val="0"/>
        <w:spacing w:after="0" w:line="240" w:lineRule="auto"/>
        <w:ind w:left="720" w:hanging="720"/>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3.</w:t>
      </w:r>
      <w:r>
        <w:tab/>
      </w:r>
      <w:r w:rsidRPr="47A756E5">
        <w:rPr>
          <w:rFonts w:ascii="Arial" w:eastAsia="Times New Roman" w:hAnsi="Arial" w:cs="Arial"/>
          <w:color w:val="000000" w:themeColor="text1"/>
          <w:lang w:eastAsia="en-GB"/>
        </w:rPr>
        <w:t xml:space="preserve">The </w:t>
      </w:r>
      <w:r w:rsidR="00493862" w:rsidRPr="47A756E5">
        <w:rPr>
          <w:rFonts w:ascii="Arial" w:eastAsia="Times New Roman" w:hAnsi="Arial" w:cs="Arial"/>
          <w:color w:val="000000" w:themeColor="text1"/>
          <w:lang w:val="en-US" w:eastAsia="en-GB"/>
        </w:rPr>
        <w:t xml:space="preserve">Head Teacher </w:t>
      </w:r>
      <w:r w:rsidRPr="47A756E5">
        <w:rPr>
          <w:rFonts w:ascii="Arial" w:eastAsia="Times New Roman" w:hAnsi="Arial" w:cs="Arial"/>
          <w:color w:val="000000" w:themeColor="text1"/>
          <w:lang w:eastAsia="en-GB"/>
        </w:rPr>
        <w:t xml:space="preserve">should exercise and be accountable for their professional judgement on the action to be taken as follows: </w:t>
      </w:r>
    </w:p>
    <w:p w14:paraId="63FE3489" w14:textId="77777777" w:rsidR="00C258B0" w:rsidRPr="0053766E" w:rsidRDefault="00C258B0" w:rsidP="00C258B0">
      <w:pPr>
        <w:autoSpaceDE w:val="0"/>
        <w:autoSpaceDN w:val="0"/>
        <w:adjustRightInd w:val="0"/>
        <w:spacing w:after="0" w:line="240" w:lineRule="auto"/>
        <w:ind w:left="720" w:hanging="720"/>
        <w:jc w:val="both"/>
        <w:rPr>
          <w:rFonts w:ascii="Arial" w:eastAsia="Times New Roman" w:hAnsi="Arial" w:cs="Arial"/>
          <w:color w:val="000000"/>
          <w:lang w:eastAsia="en-GB"/>
        </w:rPr>
      </w:pPr>
    </w:p>
    <w:p w14:paraId="5026A095" w14:textId="0074CCA8" w:rsidR="00C258B0" w:rsidRPr="0053766E" w:rsidRDefault="00C258B0" w:rsidP="004E1BC0">
      <w:pPr>
        <w:numPr>
          <w:ilvl w:val="0"/>
          <w:numId w:val="19"/>
        </w:numPr>
        <w:autoSpaceDE w:val="0"/>
        <w:autoSpaceDN w:val="0"/>
        <w:adjustRightInd w:val="0"/>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If the actions of the member of staff, and the consequences of the actions, raise credible child protection concerns the </w:t>
      </w:r>
      <w:r w:rsidR="00493862" w:rsidRPr="47A756E5">
        <w:rPr>
          <w:rFonts w:ascii="Arial" w:eastAsia="Times New Roman" w:hAnsi="Arial" w:cs="Arial"/>
          <w:color w:val="000000"/>
          <w:lang w:val="en-US" w:eastAsia="en-GB"/>
        </w:rPr>
        <w:t>Head Teacher</w:t>
      </w:r>
      <w:r w:rsidR="00493862" w:rsidRPr="0053766E">
        <w:rPr>
          <w:rFonts w:ascii="Arial" w:eastAsia="Times New Roman" w:hAnsi="Arial" w:cs="Arial"/>
          <w:color w:val="000000"/>
          <w:lang w:val="en-US" w:eastAsia="en-GB"/>
        </w:rPr>
        <w:t xml:space="preserve"> </w:t>
      </w:r>
      <w:r w:rsidRPr="0053766E">
        <w:rPr>
          <w:rFonts w:ascii="Arial" w:eastAsia="Times New Roman" w:hAnsi="Arial" w:cs="Arial"/>
          <w:color w:val="000000"/>
          <w:lang w:eastAsia="en-GB"/>
        </w:rPr>
        <w:t xml:space="preserve">will notify Birmingham Children’s </w:t>
      </w:r>
      <w:r w:rsidR="00914ABC" w:rsidRPr="0053766E">
        <w:rPr>
          <w:rFonts w:ascii="Arial" w:eastAsia="Times New Roman" w:hAnsi="Arial" w:cs="Arial"/>
          <w:color w:val="000000"/>
          <w:lang w:eastAsia="en-GB"/>
        </w:rPr>
        <w:t>Trust Designated</w:t>
      </w:r>
      <w:r w:rsidRPr="0053766E">
        <w:rPr>
          <w:rFonts w:ascii="Arial" w:eastAsia="Times New Roman" w:hAnsi="Arial" w:cs="Arial"/>
          <w:color w:val="000000"/>
          <w:lang w:eastAsia="en-GB"/>
        </w:rPr>
        <w:t xml:space="preserve"> Officer (LADO) Team</w:t>
      </w:r>
      <w:r w:rsidRPr="0053766E">
        <w:rPr>
          <w:rFonts w:ascii="Arial" w:eastAsia="Times New Roman" w:hAnsi="Arial" w:cs="Arial"/>
          <w:color w:val="000000"/>
          <w:vertAlign w:val="superscript"/>
          <w:lang w:eastAsia="en-GB"/>
        </w:rPr>
        <w:footnoteReference w:id="1"/>
      </w:r>
      <w:r w:rsidRPr="0053766E">
        <w:rPr>
          <w:rFonts w:ascii="Arial" w:eastAsia="Times New Roman" w:hAnsi="Arial" w:cs="Arial"/>
          <w:color w:val="000000"/>
          <w:lang w:eastAsia="en-GB"/>
        </w:rPr>
        <w:t xml:space="preserve"> (Tel: 0121 675 1669).  The LADO Team will liaise with the Chair of Governors and advise about action to be </w:t>
      </w:r>
      <w:r w:rsidR="00914ABC" w:rsidRPr="0053766E">
        <w:rPr>
          <w:rFonts w:ascii="Arial" w:eastAsia="Times New Roman" w:hAnsi="Arial" w:cs="Arial"/>
          <w:color w:val="000000"/>
          <w:lang w:eastAsia="en-GB"/>
        </w:rPr>
        <w:t>taken and</w:t>
      </w:r>
      <w:r w:rsidRPr="0053766E">
        <w:rPr>
          <w:rFonts w:ascii="Arial" w:eastAsia="Times New Roman" w:hAnsi="Arial" w:cs="Arial"/>
          <w:color w:val="000000"/>
          <w:lang w:eastAsia="en-GB"/>
        </w:rPr>
        <w:t xml:space="preserve"> may initiate internal referrals within Birmingham Children’s Trust to address the needs of children likely to have been affected.</w:t>
      </w:r>
    </w:p>
    <w:p w14:paraId="1EE118D9" w14:textId="5136104A" w:rsidR="00C258B0" w:rsidRPr="0053766E" w:rsidRDefault="00C258B0" w:rsidP="004E1BC0">
      <w:pPr>
        <w:numPr>
          <w:ilvl w:val="0"/>
          <w:numId w:val="19"/>
        </w:numPr>
        <w:autoSpaceDE w:val="0"/>
        <w:autoSpaceDN w:val="0"/>
        <w:adjustRightInd w:val="0"/>
        <w:spacing w:after="0" w:line="240" w:lineRule="auto"/>
        <w:jc w:val="both"/>
        <w:rPr>
          <w:rFonts w:ascii="Arial" w:eastAsia="Times New Roman" w:hAnsi="Arial" w:cs="Arial"/>
          <w:color w:val="000000"/>
          <w:lang w:eastAsia="en-GB"/>
        </w:rPr>
      </w:pPr>
      <w:r w:rsidRPr="47A756E5">
        <w:rPr>
          <w:rFonts w:ascii="Arial" w:eastAsia="Times New Roman" w:hAnsi="Arial" w:cs="Arial"/>
          <w:color w:val="000000" w:themeColor="text1"/>
          <w:lang w:eastAsia="en-GB"/>
        </w:rPr>
        <w:t>If the actions of the member of staff, and the consequences of the actions, do not raise credible child protection concerns, but do raise other issues in relation to the conduct of the member of staff or the pupil</w:t>
      </w:r>
      <w:r w:rsidR="2947830E" w:rsidRPr="47A756E5">
        <w:rPr>
          <w:rFonts w:ascii="Arial" w:eastAsia="Times New Roman" w:hAnsi="Arial" w:cs="Arial"/>
          <w:color w:val="000000" w:themeColor="text1"/>
          <w:lang w:eastAsia="en-GB"/>
        </w:rPr>
        <w:t>, t</w:t>
      </w:r>
      <w:r w:rsidRPr="47A756E5">
        <w:rPr>
          <w:rFonts w:ascii="Arial" w:eastAsia="Times New Roman" w:hAnsi="Arial" w:cs="Arial"/>
          <w:color w:val="000000" w:themeColor="text1"/>
          <w:lang w:eastAsia="en-GB"/>
        </w:rPr>
        <w:t>hese should be addressed through the school’s own internal procedures.</w:t>
      </w:r>
    </w:p>
    <w:p w14:paraId="62D0F763" w14:textId="35486C96" w:rsidR="00C258B0" w:rsidRPr="0053766E" w:rsidRDefault="00C258B0" w:rsidP="004E1BC0">
      <w:pPr>
        <w:numPr>
          <w:ilvl w:val="0"/>
          <w:numId w:val="19"/>
        </w:numPr>
        <w:autoSpaceDE w:val="0"/>
        <w:autoSpaceDN w:val="0"/>
        <w:adjustRightInd w:val="0"/>
        <w:spacing w:after="0" w:line="240" w:lineRule="auto"/>
        <w:jc w:val="both"/>
        <w:rPr>
          <w:rFonts w:ascii="Arial" w:eastAsia="Times New Roman" w:hAnsi="Arial" w:cs="Arial"/>
          <w:color w:val="000000"/>
          <w:u w:val="single"/>
          <w:lang w:eastAsia="en-GB"/>
        </w:rPr>
      </w:pPr>
      <w:r w:rsidRPr="47A756E5">
        <w:rPr>
          <w:rFonts w:ascii="Arial" w:eastAsia="Times New Roman" w:hAnsi="Arial" w:cs="Arial"/>
          <w:color w:val="000000" w:themeColor="text1"/>
          <w:lang w:eastAsia="en-GB"/>
        </w:rPr>
        <w:t xml:space="preserve">If the </w:t>
      </w:r>
      <w:r w:rsidR="00493862" w:rsidRPr="47A756E5">
        <w:rPr>
          <w:rFonts w:ascii="Arial" w:eastAsia="Times New Roman" w:hAnsi="Arial" w:cs="Arial"/>
          <w:color w:val="000000" w:themeColor="text1"/>
          <w:lang w:val="en-US" w:eastAsia="en-GB"/>
        </w:rPr>
        <w:t xml:space="preserve">Head Teacher </w:t>
      </w:r>
      <w:r w:rsidRPr="47A756E5">
        <w:rPr>
          <w:rFonts w:ascii="Arial" w:eastAsia="Times New Roman" w:hAnsi="Arial" w:cs="Arial"/>
          <w:color w:val="000000" w:themeColor="text1"/>
          <w:lang w:eastAsia="en-GB"/>
        </w:rPr>
        <w:t xml:space="preserve">decides that the allegation is without foundation and no further formal action is necessary, all those involved should be informed of this conclusion, and the reasons for the decision should be recorded on the child’s safeguarding file. </w:t>
      </w:r>
      <w:r w:rsidRPr="47A756E5">
        <w:rPr>
          <w:rFonts w:ascii="Arial" w:eastAsia="Times New Roman" w:hAnsi="Arial" w:cs="Arial"/>
          <w:color w:val="000000" w:themeColor="text1"/>
          <w:u w:val="single"/>
          <w:lang w:eastAsia="en-GB"/>
        </w:rPr>
        <w:t>The allegation should be removed from personnel records.</w:t>
      </w:r>
    </w:p>
    <w:p w14:paraId="52B8818E" w14:textId="77777777" w:rsidR="00C258B0" w:rsidRPr="0053766E" w:rsidRDefault="00C258B0" w:rsidP="00C258B0">
      <w:pPr>
        <w:autoSpaceDE w:val="0"/>
        <w:autoSpaceDN w:val="0"/>
        <w:adjustRightInd w:val="0"/>
        <w:spacing w:after="0" w:line="240" w:lineRule="auto"/>
        <w:ind w:left="1080"/>
        <w:jc w:val="both"/>
        <w:rPr>
          <w:rFonts w:ascii="Arial" w:eastAsia="Times New Roman" w:hAnsi="Arial" w:cs="Arial"/>
          <w:color w:val="000000"/>
          <w:lang w:eastAsia="en-GB"/>
        </w:rPr>
      </w:pPr>
    </w:p>
    <w:p w14:paraId="2C041C97" w14:textId="0D4F59A8" w:rsidR="00C258B0" w:rsidRPr="0053766E" w:rsidRDefault="00C258B0" w:rsidP="00C258B0">
      <w:pPr>
        <w:tabs>
          <w:tab w:val="left" w:pos="10800"/>
          <w:tab w:val="left" w:pos="11520"/>
          <w:tab w:val="left" w:pos="12240"/>
        </w:tabs>
        <w:spacing w:after="0" w:line="240" w:lineRule="auto"/>
        <w:ind w:left="720" w:hanging="720"/>
        <w:jc w:val="both"/>
        <w:rPr>
          <w:rFonts w:ascii="Arial" w:eastAsia="Times New Roman" w:hAnsi="Arial" w:cs="Arial"/>
          <w:color w:val="000000"/>
          <w:lang w:val="en-US" w:eastAsia="en-GB"/>
        </w:rPr>
      </w:pPr>
      <w:r w:rsidRPr="47A756E5">
        <w:rPr>
          <w:rFonts w:ascii="Arial" w:eastAsia="Times New Roman" w:hAnsi="Arial" w:cs="Arial"/>
          <w:color w:val="000000" w:themeColor="text1"/>
          <w:lang w:val="en-US" w:eastAsia="en-GB"/>
        </w:rPr>
        <w:t>4.</w:t>
      </w:r>
      <w:r>
        <w:tab/>
      </w:r>
      <w:r w:rsidRPr="47A756E5">
        <w:rPr>
          <w:rFonts w:ascii="Arial" w:eastAsia="Times New Roman" w:hAnsi="Arial" w:cs="Arial"/>
          <w:color w:val="000000" w:themeColor="text1"/>
          <w:lang w:val="en-US" w:eastAsia="en-GB"/>
        </w:rPr>
        <w:t xml:space="preserve">Where an allegation has been made against the </w:t>
      </w:r>
      <w:r w:rsidR="00493862" w:rsidRPr="47A756E5">
        <w:rPr>
          <w:rFonts w:ascii="Arial" w:eastAsia="Times New Roman" w:hAnsi="Arial" w:cs="Arial"/>
          <w:color w:val="000000" w:themeColor="text1"/>
          <w:lang w:val="en-US" w:eastAsia="en-GB"/>
        </w:rPr>
        <w:t>Head Teacher</w:t>
      </w:r>
      <w:r w:rsidRPr="47A756E5">
        <w:rPr>
          <w:rFonts w:ascii="Arial" w:eastAsia="Times New Roman" w:hAnsi="Arial" w:cs="Arial"/>
          <w:color w:val="000000" w:themeColor="text1"/>
          <w:lang w:val="en-US" w:eastAsia="en-GB"/>
        </w:rPr>
        <w:t xml:space="preserve">, then the Chair of the </w:t>
      </w:r>
      <w:r w:rsidRPr="47A756E5">
        <w:rPr>
          <w:rFonts w:ascii="Arial" w:eastAsia="Times New Roman" w:hAnsi="Arial" w:cs="Arial"/>
          <w:color w:val="000000" w:themeColor="text1"/>
          <w:lang w:eastAsia="en-GB"/>
        </w:rPr>
        <w:t>Governing</w:t>
      </w:r>
      <w:r w:rsidRPr="47A756E5">
        <w:rPr>
          <w:rFonts w:ascii="Arial" w:eastAsia="Times New Roman" w:hAnsi="Arial" w:cs="Arial"/>
          <w:color w:val="000000" w:themeColor="text1"/>
          <w:lang w:val="en-US" w:eastAsia="en-GB"/>
        </w:rPr>
        <w:t xml:space="preserve"> </w:t>
      </w:r>
      <w:r w:rsidR="1F4D25B9" w:rsidRPr="47A756E5">
        <w:rPr>
          <w:rFonts w:ascii="Arial" w:eastAsia="Times New Roman" w:hAnsi="Arial" w:cs="Arial"/>
          <w:color w:val="000000" w:themeColor="text1"/>
          <w:lang w:val="en-US" w:eastAsia="en-GB"/>
        </w:rPr>
        <w:t>Body</w:t>
      </w:r>
      <w:r w:rsidRPr="47A756E5">
        <w:rPr>
          <w:rFonts w:ascii="Arial" w:eastAsia="Times New Roman" w:hAnsi="Arial" w:cs="Arial"/>
          <w:color w:val="000000" w:themeColor="text1"/>
          <w:lang w:val="en-US" w:eastAsia="en-GB"/>
        </w:rPr>
        <w:t xml:space="preserve"> takes on the role of liaising with the LADO Team in determining the appropriate way forward.  For details of this specific procedure see the Section on </w:t>
      </w:r>
      <w:hyperlink r:id="rId87">
        <w:r w:rsidRPr="47A756E5">
          <w:rPr>
            <w:rFonts w:ascii="Arial" w:eastAsia="Times New Roman" w:hAnsi="Arial" w:cs="Arial"/>
            <w:b/>
            <w:bCs/>
            <w:color w:val="000000" w:themeColor="text1"/>
            <w:u w:val="single"/>
            <w:lang w:val="en-US" w:eastAsia="en-GB"/>
          </w:rPr>
          <w:t>Allegations against Staff and Volunteers</w:t>
        </w:r>
      </w:hyperlink>
      <w:r w:rsidRPr="47A756E5">
        <w:rPr>
          <w:rFonts w:ascii="Arial" w:eastAsia="Times New Roman" w:hAnsi="Arial" w:cs="Arial"/>
          <w:color w:val="000000" w:themeColor="text1"/>
          <w:lang w:val="en-US" w:eastAsia="en-GB"/>
        </w:rPr>
        <w:t xml:space="preserve"> in the West Midlands Child protection procedures. </w:t>
      </w:r>
    </w:p>
    <w:p w14:paraId="2A3FBCD1" w14:textId="77777777" w:rsidR="00C258B0" w:rsidRPr="0053766E" w:rsidRDefault="00C258B0" w:rsidP="00C258B0">
      <w:pPr>
        <w:tabs>
          <w:tab w:val="left" w:pos="10800"/>
          <w:tab w:val="left" w:pos="11520"/>
          <w:tab w:val="left" w:pos="12240"/>
        </w:tabs>
        <w:spacing w:after="0" w:line="240" w:lineRule="auto"/>
        <w:ind w:left="720" w:hanging="720"/>
        <w:jc w:val="both"/>
        <w:rPr>
          <w:rFonts w:ascii="Arial" w:eastAsia="Times New Roman" w:hAnsi="Arial" w:cs="Arial"/>
          <w:color w:val="000000"/>
          <w:lang w:val="en-US" w:eastAsia="en-GB"/>
        </w:rPr>
      </w:pPr>
    </w:p>
    <w:p w14:paraId="798BC5AF" w14:textId="77777777" w:rsidR="00C258B0" w:rsidRPr="0053766E" w:rsidRDefault="00C258B0" w:rsidP="00493862">
      <w:pPr>
        <w:tabs>
          <w:tab w:val="left" w:pos="10800"/>
          <w:tab w:val="left" w:pos="11520"/>
          <w:tab w:val="left" w:pos="12240"/>
        </w:tabs>
        <w:spacing w:after="0" w:line="240" w:lineRule="auto"/>
        <w:ind w:left="720" w:hanging="720"/>
        <w:jc w:val="both"/>
        <w:rPr>
          <w:rFonts w:ascii="Arial" w:eastAsia="Times New Roman" w:hAnsi="Arial" w:cs="Arial"/>
          <w:color w:val="000000"/>
          <w:lang w:eastAsia="en-GB"/>
        </w:rPr>
      </w:pPr>
      <w:r w:rsidRPr="0053766E">
        <w:rPr>
          <w:rFonts w:ascii="Arial" w:eastAsia="Times New Roman" w:hAnsi="Arial" w:cs="Arial"/>
          <w:color w:val="000000"/>
          <w:lang w:val="en-US" w:eastAsia="en-GB"/>
        </w:rPr>
        <w:t>5.</w:t>
      </w:r>
      <w:r w:rsidRPr="0053766E">
        <w:rPr>
          <w:rFonts w:ascii="Arial" w:eastAsia="Times New Roman" w:hAnsi="Arial" w:cs="Arial"/>
          <w:color w:val="000000"/>
          <w:lang w:val="en-US" w:eastAsia="en-GB"/>
        </w:rPr>
        <w:tab/>
        <w:t>Where the allegation is against the sole proprietor, the referral should be made to the LADO Team directly.</w:t>
      </w:r>
    </w:p>
    <w:p w14:paraId="5B7455DA" w14:textId="77777777" w:rsidR="00C258B0" w:rsidRPr="0053766E" w:rsidRDefault="00C258B0" w:rsidP="005821AF">
      <w:pPr>
        <w:pStyle w:val="Heading2"/>
        <w:rPr>
          <w:rFonts w:eastAsia="Calibri"/>
          <w:color w:val="000000"/>
        </w:rPr>
      </w:pPr>
      <w:r w:rsidRPr="0053766E">
        <w:rPr>
          <w:rFonts w:eastAsia="Calibri"/>
          <w:color w:val="000000"/>
        </w:rPr>
        <w:br w:type="page"/>
      </w:r>
      <w:r w:rsidR="005821AF" w:rsidRPr="0053766E">
        <w:rPr>
          <w:rFonts w:eastAsia="Calibri"/>
          <w:color w:val="000000"/>
        </w:rPr>
        <w:t>Appendix 4</w:t>
      </w:r>
    </w:p>
    <w:p w14:paraId="7EB1873D" w14:textId="77777777" w:rsidR="00C258B0" w:rsidRPr="0053766E" w:rsidRDefault="00C258B0" w:rsidP="00C258B0">
      <w:pPr>
        <w:spacing w:after="0" w:line="240" w:lineRule="auto"/>
        <w:jc w:val="both"/>
        <w:rPr>
          <w:rFonts w:ascii="Arial" w:eastAsia="Times New Roman" w:hAnsi="Arial" w:cs="Arial"/>
          <w:b/>
          <w:color w:val="000000"/>
          <w:lang w:eastAsia="en-GB"/>
        </w:rPr>
      </w:pPr>
    </w:p>
    <w:p w14:paraId="46376EC6" w14:textId="77777777" w:rsidR="00C258B0" w:rsidRPr="00F26FB4" w:rsidRDefault="005821AF" w:rsidP="00F26FB4">
      <w:pPr>
        <w:pStyle w:val="Heading3"/>
        <w:rPr>
          <w:b/>
          <w:bCs/>
        </w:rPr>
      </w:pPr>
      <w:r w:rsidRPr="00F26FB4">
        <w:rPr>
          <w:b/>
          <w:bCs/>
        </w:rPr>
        <w:t xml:space="preserve">Indicators of </w:t>
      </w:r>
      <w:r w:rsidR="00A82C20" w:rsidRPr="00F26FB4">
        <w:rPr>
          <w:b/>
          <w:bCs/>
        </w:rPr>
        <w:t xml:space="preserve">vulnerability </w:t>
      </w:r>
      <w:r w:rsidRPr="00F26FB4">
        <w:rPr>
          <w:b/>
          <w:bCs/>
        </w:rPr>
        <w:t xml:space="preserve">to </w:t>
      </w:r>
      <w:r w:rsidR="00A82C20" w:rsidRPr="00F26FB4">
        <w:rPr>
          <w:b/>
          <w:bCs/>
        </w:rPr>
        <w:t>radicalisation</w:t>
      </w:r>
    </w:p>
    <w:p w14:paraId="4A4A9837"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253E04C4" w14:textId="77777777" w:rsidR="00C258B0" w:rsidRPr="0053766E" w:rsidRDefault="00C258B0" w:rsidP="004E1BC0">
      <w:pPr>
        <w:pStyle w:val="ListParagraph"/>
        <w:numPr>
          <w:ilvl w:val="0"/>
          <w:numId w:val="40"/>
        </w:numPr>
        <w:spacing w:after="0" w:line="240" w:lineRule="auto"/>
        <w:jc w:val="both"/>
        <w:rPr>
          <w:rFonts w:ascii="Arial" w:hAnsi="Arial" w:cs="Arial"/>
          <w:color w:val="000000"/>
          <w:lang w:eastAsia="en-GB"/>
        </w:rPr>
      </w:pPr>
      <w:bookmarkStart w:id="19" w:name="_Hlk82687277"/>
      <w:bookmarkStart w:id="20" w:name="_Hlk82687385"/>
      <w:r w:rsidRPr="0053766E">
        <w:rPr>
          <w:rFonts w:ascii="Arial" w:hAnsi="Arial" w:cs="Arial"/>
          <w:color w:val="000000"/>
          <w:lang w:eastAsia="en-GB"/>
        </w:rPr>
        <w:t xml:space="preserve">Radicalisation is defined in KCSiE </w:t>
      </w:r>
      <w:r w:rsidR="00CC60E5" w:rsidRPr="0053766E">
        <w:rPr>
          <w:rFonts w:ascii="Arial" w:hAnsi="Arial" w:cs="Arial"/>
          <w:color w:val="000000"/>
          <w:lang w:eastAsia="en-GB"/>
        </w:rPr>
        <w:t xml:space="preserve">2022 </w:t>
      </w:r>
      <w:r w:rsidRPr="0053766E">
        <w:rPr>
          <w:rFonts w:ascii="Arial" w:hAnsi="Arial" w:cs="Arial"/>
          <w:color w:val="000000"/>
          <w:lang w:eastAsia="en-GB"/>
        </w:rPr>
        <w:t>as:</w:t>
      </w:r>
    </w:p>
    <w:bookmarkEnd w:id="19"/>
    <w:p w14:paraId="10DD8D2C" w14:textId="77777777" w:rsidR="00C258B0" w:rsidRPr="0053766E" w:rsidRDefault="00D54C50" w:rsidP="00D54C50">
      <w:pPr>
        <w:spacing w:after="0" w:line="240" w:lineRule="auto"/>
        <w:ind w:left="1440"/>
        <w:jc w:val="both"/>
        <w:rPr>
          <w:rFonts w:ascii="Arial" w:hAnsi="Arial" w:cs="Arial"/>
          <w:color w:val="000000"/>
          <w:lang w:eastAsia="en-GB"/>
        </w:rPr>
      </w:pPr>
      <w:r w:rsidRPr="0053766E">
        <w:rPr>
          <w:rFonts w:ascii="Arial" w:hAnsi="Arial" w:cs="Arial"/>
          <w:color w:val="000000"/>
          <w:lang w:eastAsia="en-GB"/>
        </w:rPr>
        <w:t>T</w:t>
      </w:r>
      <w:r w:rsidR="00C258B0" w:rsidRPr="0053766E">
        <w:rPr>
          <w:rFonts w:ascii="Arial" w:hAnsi="Arial" w:cs="Arial"/>
          <w:color w:val="000000"/>
          <w:lang w:eastAsia="en-GB"/>
        </w:rPr>
        <w:t>he process by which a person comes to support terrorism and extremist ideologies associated with terrorist groups.</w:t>
      </w:r>
    </w:p>
    <w:p w14:paraId="5624F43B" w14:textId="77777777" w:rsidR="00C258B0" w:rsidRPr="0053766E" w:rsidRDefault="00C258B0" w:rsidP="00C258B0">
      <w:pPr>
        <w:spacing w:after="0" w:line="240" w:lineRule="auto"/>
        <w:jc w:val="both"/>
        <w:rPr>
          <w:rFonts w:ascii="Arial" w:hAnsi="Arial" w:cs="Arial"/>
          <w:color w:val="000000"/>
          <w:lang w:eastAsia="en-GB"/>
        </w:rPr>
      </w:pPr>
    </w:p>
    <w:bookmarkEnd w:id="20"/>
    <w:p w14:paraId="71DC35BD" w14:textId="77777777" w:rsidR="00C258B0" w:rsidRPr="0053766E" w:rsidRDefault="00C258B0" w:rsidP="004E1BC0">
      <w:pPr>
        <w:pStyle w:val="ListParagraph"/>
        <w:numPr>
          <w:ilvl w:val="0"/>
          <w:numId w:val="4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Extremism is defined by the </w:t>
      </w:r>
      <w:r w:rsidR="00A82C20" w:rsidRPr="0053766E">
        <w:rPr>
          <w:rFonts w:ascii="Arial" w:eastAsia="Times New Roman" w:hAnsi="Arial" w:cs="Arial"/>
          <w:color w:val="000000"/>
          <w:lang w:eastAsia="en-GB"/>
        </w:rPr>
        <w:t xml:space="preserve">government </w:t>
      </w:r>
      <w:r w:rsidRPr="0053766E">
        <w:rPr>
          <w:rFonts w:ascii="Arial" w:eastAsia="Times New Roman" w:hAnsi="Arial" w:cs="Arial"/>
          <w:color w:val="000000"/>
          <w:lang w:eastAsia="en-GB"/>
        </w:rPr>
        <w:t xml:space="preserve">in the Prevent Strategy as: </w:t>
      </w:r>
    </w:p>
    <w:p w14:paraId="56DB795C" w14:textId="77777777" w:rsidR="00C258B0" w:rsidRPr="0053766E" w:rsidRDefault="00C258B0" w:rsidP="00C258B0">
      <w:pPr>
        <w:spacing w:after="0" w:line="240" w:lineRule="auto"/>
        <w:ind w:left="1440"/>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2A9F3CD3" w14:textId="77777777" w:rsidR="00493862" w:rsidRPr="0053766E" w:rsidRDefault="00493862" w:rsidP="00C258B0">
      <w:pPr>
        <w:spacing w:after="0" w:line="240" w:lineRule="auto"/>
        <w:jc w:val="both"/>
        <w:rPr>
          <w:rFonts w:ascii="Arial" w:eastAsia="Times New Roman" w:hAnsi="Arial" w:cs="Arial"/>
          <w:color w:val="000000"/>
          <w:lang w:eastAsia="en-GB"/>
        </w:rPr>
      </w:pPr>
    </w:p>
    <w:p w14:paraId="573E7C0B" w14:textId="77777777" w:rsidR="00C258B0" w:rsidRPr="0053766E" w:rsidRDefault="00C258B0" w:rsidP="004E1BC0">
      <w:pPr>
        <w:pStyle w:val="ListParagraph"/>
        <w:numPr>
          <w:ilvl w:val="0"/>
          <w:numId w:val="4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Extremism is defined by the Crown Prosecution Service as:</w:t>
      </w:r>
    </w:p>
    <w:p w14:paraId="626BB3C0" w14:textId="77777777" w:rsidR="00C258B0" w:rsidRPr="0053766E" w:rsidRDefault="00C258B0" w:rsidP="00C258B0">
      <w:pPr>
        <w:spacing w:after="0" w:line="240" w:lineRule="auto"/>
        <w:ind w:left="1440"/>
        <w:jc w:val="both"/>
        <w:rPr>
          <w:rFonts w:ascii="Arial" w:eastAsia="Times New Roman" w:hAnsi="Arial" w:cs="Arial"/>
          <w:color w:val="000000"/>
          <w:lang w:eastAsia="en-GB"/>
        </w:rPr>
      </w:pPr>
      <w:r w:rsidRPr="0053766E">
        <w:rPr>
          <w:rFonts w:ascii="Arial" w:eastAsia="Times New Roman" w:hAnsi="Arial" w:cs="Arial"/>
          <w:color w:val="000000"/>
          <w:lang w:eastAsia="en-GB"/>
        </w:rPr>
        <w:t>The demonstration of unacceptable behaviour by using any means or medium to express views which:</w:t>
      </w:r>
    </w:p>
    <w:p w14:paraId="6C71870F" w14:textId="77777777" w:rsidR="00C258B0" w:rsidRPr="0053766E" w:rsidRDefault="00C258B0" w:rsidP="00C258B0">
      <w:pPr>
        <w:spacing w:after="0" w:line="240" w:lineRule="auto"/>
        <w:ind w:left="720"/>
        <w:jc w:val="both"/>
        <w:rPr>
          <w:rFonts w:ascii="Arial" w:eastAsia="Times New Roman" w:hAnsi="Arial" w:cs="Arial"/>
          <w:color w:val="000000"/>
          <w:lang w:eastAsia="en-GB"/>
        </w:rPr>
      </w:pPr>
    </w:p>
    <w:p w14:paraId="390F26EB" w14:textId="77777777" w:rsidR="00C258B0" w:rsidRPr="0053766E" w:rsidRDefault="00C258B0" w:rsidP="004E1BC0">
      <w:pPr>
        <w:numPr>
          <w:ilvl w:val="0"/>
          <w:numId w:val="21"/>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Encourage, justify or glorify terrorist violence in furtherance of </w:t>
      </w:r>
      <w:r w:rsidR="005C0F89" w:rsidRPr="0053766E">
        <w:rPr>
          <w:rFonts w:ascii="Arial" w:eastAsia="Times New Roman" w:hAnsi="Arial" w:cs="Arial"/>
          <w:color w:val="000000"/>
          <w:lang w:eastAsia="en-GB"/>
        </w:rPr>
        <w:t>beliefs</w:t>
      </w:r>
      <w:r w:rsidRPr="0053766E">
        <w:rPr>
          <w:rFonts w:ascii="Arial" w:eastAsia="Times New Roman" w:hAnsi="Arial" w:cs="Arial"/>
          <w:color w:val="000000"/>
          <w:lang w:eastAsia="en-GB"/>
        </w:rPr>
        <w:t>;</w:t>
      </w:r>
    </w:p>
    <w:p w14:paraId="29E2BD0B" w14:textId="77777777" w:rsidR="00C258B0" w:rsidRPr="0053766E" w:rsidRDefault="00C258B0" w:rsidP="004E1BC0">
      <w:pPr>
        <w:numPr>
          <w:ilvl w:val="0"/>
          <w:numId w:val="21"/>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Seek to provoke others to terrorist acts;</w:t>
      </w:r>
    </w:p>
    <w:p w14:paraId="4ACBD0A8" w14:textId="77777777" w:rsidR="00C258B0" w:rsidRPr="0053766E" w:rsidRDefault="00C258B0" w:rsidP="004E1BC0">
      <w:pPr>
        <w:numPr>
          <w:ilvl w:val="0"/>
          <w:numId w:val="21"/>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Encourage other serious criminal activity or seek to provoke others to serious criminal acts; or</w:t>
      </w:r>
    </w:p>
    <w:p w14:paraId="7E0219F3" w14:textId="77777777" w:rsidR="00C258B0" w:rsidRPr="0053766E" w:rsidRDefault="00C258B0" w:rsidP="004E1BC0">
      <w:pPr>
        <w:numPr>
          <w:ilvl w:val="0"/>
          <w:numId w:val="21"/>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Foster hatred which might lead to inter-community violence in the UK.</w:t>
      </w:r>
    </w:p>
    <w:p w14:paraId="7C11E962" w14:textId="77777777" w:rsidR="004351DD" w:rsidRPr="0053766E" w:rsidRDefault="004351DD" w:rsidP="00493862">
      <w:pPr>
        <w:spacing w:after="0" w:line="240" w:lineRule="auto"/>
        <w:jc w:val="both"/>
        <w:rPr>
          <w:rFonts w:ascii="Arial" w:hAnsi="Arial" w:cs="Arial"/>
          <w:color w:val="000000"/>
          <w:lang w:eastAsia="en-GB"/>
        </w:rPr>
      </w:pPr>
    </w:p>
    <w:p w14:paraId="55E4C324" w14:textId="77777777" w:rsidR="00C258B0" w:rsidRPr="0053766E" w:rsidRDefault="00C258B0" w:rsidP="004E1BC0">
      <w:pPr>
        <w:pStyle w:val="ListParagraph"/>
        <w:numPr>
          <w:ilvl w:val="0"/>
          <w:numId w:val="40"/>
        </w:numPr>
        <w:spacing w:after="0" w:line="240" w:lineRule="auto"/>
        <w:jc w:val="both"/>
        <w:rPr>
          <w:rFonts w:ascii="Arial" w:eastAsia="Times New Roman" w:hAnsi="Arial" w:cs="Arial"/>
          <w:color w:val="000000"/>
          <w:lang w:eastAsia="en-GB"/>
        </w:rPr>
      </w:pPr>
      <w:bookmarkStart w:id="21" w:name="_Hlk82687341"/>
      <w:r w:rsidRPr="0053766E">
        <w:rPr>
          <w:rFonts w:ascii="Arial" w:eastAsia="Times New Roman" w:hAnsi="Arial" w:cs="Arial"/>
          <w:color w:val="000000"/>
          <w:lang w:eastAsia="en-GB"/>
        </w:rPr>
        <w:t xml:space="preserve">KCSiE </w:t>
      </w:r>
      <w:r w:rsidR="00856A93" w:rsidRPr="0053766E">
        <w:rPr>
          <w:rFonts w:ascii="Arial" w:eastAsia="Times New Roman" w:hAnsi="Arial" w:cs="Arial"/>
          <w:color w:val="000000"/>
          <w:lang w:eastAsia="en-GB"/>
        </w:rPr>
        <w:t xml:space="preserve">2022 </w:t>
      </w:r>
      <w:r w:rsidRPr="0053766E">
        <w:rPr>
          <w:rFonts w:ascii="Arial" w:eastAsia="Times New Roman" w:hAnsi="Arial" w:cs="Arial"/>
          <w:color w:val="000000"/>
          <w:lang w:eastAsia="en-GB"/>
        </w:rPr>
        <w:t xml:space="preserve">describes </w:t>
      </w:r>
      <w:r w:rsidR="00A82C20" w:rsidRPr="0053766E">
        <w:rPr>
          <w:rFonts w:ascii="Arial" w:hAnsi="Arial" w:cs="Arial"/>
          <w:color w:val="000000"/>
          <w:lang w:eastAsia="en-GB"/>
        </w:rPr>
        <w:t xml:space="preserve">terrorism </w:t>
      </w:r>
      <w:r w:rsidRPr="0053766E">
        <w:rPr>
          <w:rFonts w:ascii="Arial" w:hAnsi="Arial" w:cs="Arial"/>
          <w:color w:val="000000"/>
          <w:lang w:eastAsia="en-GB"/>
        </w:rPr>
        <w:t>as an action that endangers or causes serious</w:t>
      </w:r>
      <w:r w:rsidR="00164D35" w:rsidRPr="0053766E">
        <w:rPr>
          <w:rFonts w:ascii="Arial" w:hAnsi="Arial" w:cs="Arial"/>
          <w:color w:val="000000"/>
          <w:lang w:eastAsia="en-GB"/>
        </w:rPr>
        <w:t xml:space="preserve"> </w:t>
      </w:r>
      <w:r w:rsidRPr="0053766E">
        <w:rPr>
          <w:rFonts w:ascii="Arial" w:hAnsi="Arial" w:cs="Arial"/>
          <w:color w:val="000000"/>
          <w:lang w:eastAsia="en-GB"/>
        </w:rPr>
        <w:t>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r w:rsidRPr="0053766E">
        <w:rPr>
          <w:rFonts w:ascii="Arial" w:eastAsia="Times New Roman" w:hAnsi="Arial" w:cs="Arial"/>
          <w:color w:val="000000"/>
          <w:lang w:eastAsia="en-GB"/>
        </w:rPr>
        <w:t xml:space="preserve"> </w:t>
      </w:r>
    </w:p>
    <w:bookmarkEnd w:id="21"/>
    <w:p w14:paraId="575AB783" w14:textId="77777777" w:rsidR="00C258B0" w:rsidRPr="0053766E" w:rsidRDefault="00C258B0" w:rsidP="00164D35">
      <w:pPr>
        <w:spacing w:after="0" w:line="240" w:lineRule="auto"/>
        <w:ind w:left="709" w:hanging="709"/>
        <w:jc w:val="both"/>
        <w:rPr>
          <w:rFonts w:ascii="Arial" w:eastAsia="Times New Roman" w:hAnsi="Arial" w:cs="Arial"/>
          <w:color w:val="000000"/>
          <w:lang w:eastAsia="en-GB"/>
        </w:rPr>
      </w:pPr>
    </w:p>
    <w:p w14:paraId="1D8305BB" w14:textId="77777777" w:rsidR="00C258B0" w:rsidRPr="0053766E" w:rsidRDefault="00C258B0" w:rsidP="00164D35">
      <w:pPr>
        <w:spacing w:after="0" w:line="240" w:lineRule="auto"/>
        <w:ind w:left="709"/>
        <w:jc w:val="both"/>
        <w:rPr>
          <w:rFonts w:ascii="Arial" w:eastAsia="Times New Roman" w:hAnsi="Arial" w:cs="Arial"/>
          <w:color w:val="000000"/>
          <w:lang w:eastAsia="en-GB"/>
        </w:rPr>
      </w:pPr>
      <w:r w:rsidRPr="0053766E">
        <w:rPr>
          <w:rFonts w:ascii="Arial" w:hAnsi="Arial" w:cs="Arial"/>
          <w:color w:val="000000"/>
          <w:lang w:eastAsia="en-GB"/>
        </w:rPr>
        <w:t xml:space="preserve">There is no such thing as a “typical extremist”. Those who become involved in extremist actions come from a range of backgrounds and experiences, and </w:t>
      </w:r>
      <w:r w:rsidRPr="0053766E">
        <w:rPr>
          <w:rFonts w:ascii="Arial" w:eastAsia="Times New Roman" w:hAnsi="Arial" w:cs="Arial"/>
          <w:color w:val="000000"/>
          <w:lang w:eastAsia="en-GB"/>
        </w:rPr>
        <w:t>most individuals, even those who hold radical views, do not become involved in violent extremist activity.</w:t>
      </w:r>
    </w:p>
    <w:p w14:paraId="246C2908" w14:textId="77777777" w:rsidR="004351DD" w:rsidRPr="0053766E" w:rsidRDefault="004351DD" w:rsidP="004351DD">
      <w:pPr>
        <w:spacing w:after="0" w:line="240" w:lineRule="auto"/>
        <w:jc w:val="both"/>
        <w:rPr>
          <w:rFonts w:ascii="Arial" w:eastAsia="Times New Roman" w:hAnsi="Arial" w:cs="Arial"/>
          <w:color w:val="000000"/>
          <w:lang w:eastAsia="en-GB"/>
        </w:rPr>
      </w:pPr>
    </w:p>
    <w:p w14:paraId="35CB992A" w14:textId="77777777" w:rsidR="004351DD" w:rsidRPr="0053766E" w:rsidRDefault="00C258B0" w:rsidP="004E1BC0">
      <w:pPr>
        <w:pStyle w:val="ListParagraph"/>
        <w:numPr>
          <w:ilvl w:val="0"/>
          <w:numId w:val="4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r w:rsidR="005C0F89" w:rsidRPr="0053766E">
        <w:rPr>
          <w:rFonts w:ascii="Arial" w:eastAsia="Times New Roman" w:hAnsi="Arial" w:cs="Arial"/>
          <w:color w:val="000000"/>
          <w:lang w:eastAsia="en-GB"/>
        </w:rPr>
        <w:t>can</w:t>
      </w:r>
      <w:r w:rsidRPr="0053766E">
        <w:rPr>
          <w:rFonts w:ascii="Arial" w:eastAsia="Times New Roman" w:hAnsi="Arial" w:cs="Arial"/>
          <w:color w:val="000000"/>
          <w:lang w:eastAsia="en-GB"/>
        </w:rPr>
        <w:t xml:space="preserve"> recognise those vulnerabilities.  </w:t>
      </w:r>
    </w:p>
    <w:p w14:paraId="1AA19132" w14:textId="77777777" w:rsidR="004351DD" w:rsidRPr="0053766E" w:rsidRDefault="004351DD" w:rsidP="004351DD">
      <w:pPr>
        <w:pStyle w:val="ListParagraph"/>
        <w:spacing w:after="0" w:line="240" w:lineRule="auto"/>
        <w:jc w:val="both"/>
        <w:rPr>
          <w:rFonts w:ascii="Arial" w:eastAsia="Times New Roman" w:hAnsi="Arial" w:cs="Arial"/>
          <w:color w:val="000000"/>
          <w:lang w:eastAsia="en-GB"/>
        </w:rPr>
      </w:pPr>
    </w:p>
    <w:p w14:paraId="73E08C29" w14:textId="77777777" w:rsidR="00C258B0" w:rsidRPr="0053766E" w:rsidRDefault="00C258B0" w:rsidP="004E1BC0">
      <w:pPr>
        <w:pStyle w:val="ListParagraph"/>
        <w:numPr>
          <w:ilvl w:val="0"/>
          <w:numId w:val="40"/>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Indicators of vulnerability include:</w:t>
      </w:r>
    </w:p>
    <w:p w14:paraId="5BC88503" w14:textId="77777777" w:rsidR="00C258B0" w:rsidRPr="0053766E" w:rsidRDefault="00C258B0" w:rsidP="00C258B0">
      <w:pPr>
        <w:spacing w:after="0" w:line="240" w:lineRule="auto"/>
        <w:jc w:val="both"/>
        <w:rPr>
          <w:rFonts w:ascii="Arial" w:hAnsi="Arial" w:cs="Arial"/>
          <w:color w:val="000000"/>
          <w:lang w:eastAsia="en-GB"/>
        </w:rPr>
      </w:pPr>
    </w:p>
    <w:p w14:paraId="70DE049C" w14:textId="77777777" w:rsidR="00C258B0" w:rsidRPr="0053766E" w:rsidRDefault="00C258B0" w:rsidP="004E1BC0">
      <w:pPr>
        <w:numPr>
          <w:ilvl w:val="0"/>
          <w:numId w:val="22"/>
        </w:numPr>
        <w:spacing w:after="0" w:line="240" w:lineRule="auto"/>
        <w:jc w:val="both"/>
        <w:rPr>
          <w:rFonts w:ascii="Arial" w:hAnsi="Arial" w:cs="Arial"/>
          <w:color w:val="000000"/>
          <w:lang w:eastAsia="en-GB"/>
        </w:rPr>
      </w:pPr>
      <w:r w:rsidRPr="0053766E">
        <w:rPr>
          <w:rStyle w:val="Heading3Char"/>
          <w:rFonts w:eastAsia="Calibri"/>
          <w:b/>
          <w:bCs/>
          <w:color w:val="000000"/>
        </w:rPr>
        <w:t xml:space="preserve">Identity </w:t>
      </w:r>
      <w:r w:rsidR="00A82C20" w:rsidRPr="0053766E">
        <w:rPr>
          <w:rStyle w:val="Heading3Char"/>
          <w:rFonts w:eastAsia="Calibri"/>
          <w:b/>
          <w:bCs/>
          <w:color w:val="000000"/>
        </w:rPr>
        <w:t xml:space="preserve">crisis </w:t>
      </w:r>
      <w:r w:rsidR="001D7C9C" w:rsidRPr="0053766E">
        <w:rPr>
          <w:rStyle w:val="Heading3Char"/>
          <w:rFonts w:eastAsia="Calibri"/>
          <w:b/>
          <w:bCs/>
          <w:color w:val="000000"/>
        </w:rPr>
        <w:t>-</w:t>
      </w:r>
      <w:r w:rsidR="001D7C9C" w:rsidRPr="0053766E">
        <w:rPr>
          <w:rStyle w:val="Heading3Char"/>
          <w:rFonts w:eastAsia="Calibri"/>
          <w:color w:val="000000"/>
        </w:rPr>
        <w:t xml:space="preserve"> </w:t>
      </w:r>
      <w:r w:rsidRPr="0053766E">
        <w:rPr>
          <w:rFonts w:ascii="Arial" w:hAnsi="Arial" w:cs="Arial"/>
          <w:color w:val="000000"/>
          <w:lang w:eastAsia="en-GB"/>
        </w:rPr>
        <w:t xml:space="preserve">the </w:t>
      </w:r>
      <w:r w:rsidRPr="0053766E">
        <w:rPr>
          <w:rFonts w:ascii="Arial" w:eastAsia="Times New Roman" w:hAnsi="Arial" w:cs="Arial"/>
          <w:color w:val="000000"/>
          <w:lang w:eastAsia="en-GB"/>
        </w:rPr>
        <w:t xml:space="preserve">student/pupil </w:t>
      </w:r>
      <w:r w:rsidRPr="0053766E">
        <w:rPr>
          <w:rFonts w:ascii="Arial" w:hAnsi="Arial" w:cs="Arial"/>
          <w:color w:val="000000"/>
          <w:lang w:eastAsia="en-GB"/>
        </w:rPr>
        <w:t xml:space="preserve">is distanced from their </w:t>
      </w:r>
      <w:r w:rsidRPr="0053766E">
        <w:rPr>
          <w:rFonts w:ascii="Arial" w:eastAsia="Times New Roman" w:hAnsi="Arial" w:cs="Arial"/>
          <w:color w:val="000000"/>
          <w:lang w:eastAsia="en-GB"/>
        </w:rPr>
        <w:t>cultural/religious heritage and experiences discomfort about their place in society</w:t>
      </w:r>
    </w:p>
    <w:p w14:paraId="04D02A77" w14:textId="77777777" w:rsidR="00C258B0" w:rsidRPr="0053766E" w:rsidRDefault="00C258B0" w:rsidP="004E1BC0">
      <w:pPr>
        <w:numPr>
          <w:ilvl w:val="0"/>
          <w:numId w:val="22"/>
        </w:numPr>
        <w:spacing w:after="0" w:line="240" w:lineRule="auto"/>
        <w:jc w:val="both"/>
        <w:rPr>
          <w:rFonts w:ascii="Arial" w:hAnsi="Arial" w:cs="Arial"/>
          <w:color w:val="000000"/>
          <w:lang w:eastAsia="en-GB"/>
        </w:rPr>
      </w:pPr>
      <w:r w:rsidRPr="0053766E">
        <w:rPr>
          <w:rStyle w:val="Heading3Char"/>
          <w:rFonts w:eastAsia="Calibri"/>
          <w:b/>
          <w:bCs/>
          <w:color w:val="000000"/>
        </w:rPr>
        <w:t xml:space="preserve">Personal </w:t>
      </w:r>
      <w:r w:rsidR="00A82C20" w:rsidRPr="0053766E">
        <w:rPr>
          <w:rStyle w:val="Heading3Char"/>
          <w:rFonts w:eastAsia="Calibri"/>
          <w:b/>
          <w:bCs/>
          <w:color w:val="000000"/>
        </w:rPr>
        <w:t xml:space="preserve">crisis </w:t>
      </w:r>
      <w:r w:rsidR="001D7C9C" w:rsidRPr="0053766E">
        <w:rPr>
          <w:rStyle w:val="Heading3Char"/>
          <w:rFonts w:eastAsia="Calibri"/>
          <w:b/>
          <w:bCs/>
          <w:color w:val="000000"/>
        </w:rPr>
        <w:t>-</w:t>
      </w:r>
      <w:r w:rsidRPr="0053766E">
        <w:rPr>
          <w:rFonts w:ascii="Arial" w:eastAsia="Times New Roman" w:hAnsi="Arial" w:cs="Arial"/>
          <w:color w:val="000000"/>
          <w:lang w:eastAsia="en-GB"/>
        </w:rPr>
        <w:t xml:space="preserve"> the student/pupil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92DB59E" w14:textId="77777777" w:rsidR="00C258B0" w:rsidRPr="0053766E" w:rsidRDefault="00C258B0" w:rsidP="004E1BC0">
      <w:pPr>
        <w:numPr>
          <w:ilvl w:val="0"/>
          <w:numId w:val="22"/>
        </w:numPr>
        <w:spacing w:after="0" w:line="240" w:lineRule="auto"/>
        <w:jc w:val="both"/>
        <w:rPr>
          <w:rFonts w:ascii="Arial" w:hAnsi="Arial" w:cs="Arial"/>
          <w:color w:val="000000"/>
          <w:lang w:eastAsia="en-GB"/>
        </w:rPr>
      </w:pPr>
      <w:r w:rsidRPr="0053766E">
        <w:rPr>
          <w:rStyle w:val="Heading3Char"/>
          <w:rFonts w:eastAsia="Calibri"/>
          <w:b/>
          <w:bCs/>
          <w:color w:val="000000"/>
        </w:rPr>
        <w:t xml:space="preserve">Personal </w:t>
      </w:r>
      <w:r w:rsidR="00A82C20" w:rsidRPr="0053766E">
        <w:rPr>
          <w:rStyle w:val="Heading3Char"/>
          <w:rFonts w:eastAsia="Calibri"/>
          <w:b/>
          <w:bCs/>
          <w:color w:val="000000"/>
        </w:rPr>
        <w:t xml:space="preserve">circumstances </w:t>
      </w:r>
      <w:r w:rsidR="001D7C9C" w:rsidRPr="0053766E">
        <w:rPr>
          <w:rStyle w:val="Heading3Char"/>
          <w:rFonts w:eastAsia="Calibri"/>
          <w:b/>
          <w:bCs/>
          <w:color w:val="000000"/>
        </w:rPr>
        <w:t>-</w:t>
      </w:r>
      <w:r w:rsidRPr="0053766E">
        <w:rPr>
          <w:rFonts w:ascii="Arial" w:hAnsi="Arial" w:cs="Arial"/>
          <w:color w:val="000000"/>
          <w:lang w:eastAsia="en-GB"/>
        </w:rPr>
        <w:t xml:space="preserve"> migration; </w:t>
      </w:r>
      <w:r w:rsidRPr="0053766E">
        <w:rPr>
          <w:rFonts w:ascii="Arial" w:eastAsia="Times New Roman" w:hAnsi="Arial" w:cs="Arial"/>
          <w:color w:val="000000"/>
          <w:lang w:eastAsia="en-GB"/>
        </w:rPr>
        <w:t>local community tensions; and events affecting the student/pupil’s country or region of origin may contribute to a sense of grievance that is triggered by personal experience of racism or discrimination or aspects of Government policy</w:t>
      </w:r>
    </w:p>
    <w:p w14:paraId="71095B8A" w14:textId="77777777" w:rsidR="00C258B0" w:rsidRPr="0053766E" w:rsidRDefault="00C258B0" w:rsidP="004E1BC0">
      <w:pPr>
        <w:numPr>
          <w:ilvl w:val="0"/>
          <w:numId w:val="22"/>
        </w:numPr>
        <w:spacing w:after="0" w:line="240" w:lineRule="auto"/>
        <w:jc w:val="both"/>
        <w:rPr>
          <w:rFonts w:ascii="Arial" w:hAnsi="Arial" w:cs="Arial"/>
          <w:color w:val="000000"/>
          <w:lang w:eastAsia="en-GB"/>
        </w:rPr>
      </w:pPr>
      <w:r w:rsidRPr="0053766E">
        <w:rPr>
          <w:rStyle w:val="Heading3Char"/>
          <w:rFonts w:eastAsia="Calibri"/>
          <w:b/>
          <w:bCs/>
          <w:color w:val="000000"/>
        </w:rPr>
        <w:t xml:space="preserve">Unmet </w:t>
      </w:r>
      <w:r w:rsidR="00A82C20" w:rsidRPr="0053766E">
        <w:rPr>
          <w:rStyle w:val="Heading3Char"/>
          <w:rFonts w:eastAsia="Calibri"/>
          <w:b/>
          <w:bCs/>
          <w:color w:val="000000"/>
        </w:rPr>
        <w:t xml:space="preserve">aspirations </w:t>
      </w:r>
      <w:r w:rsidR="001D7C9C" w:rsidRPr="0053766E">
        <w:rPr>
          <w:rStyle w:val="Heading3Char"/>
          <w:rFonts w:eastAsia="Calibri"/>
          <w:b/>
          <w:bCs/>
          <w:color w:val="000000"/>
        </w:rPr>
        <w:t>-</w:t>
      </w:r>
      <w:r w:rsidRPr="0053766E">
        <w:rPr>
          <w:rFonts w:ascii="Arial" w:eastAsia="Times New Roman" w:hAnsi="Arial" w:cs="Arial"/>
          <w:color w:val="000000"/>
          <w:lang w:eastAsia="en-GB"/>
        </w:rPr>
        <w:t xml:space="preserve"> the student/pupil may have perceptions of injustice; a feeling of failure; rejection of civic life</w:t>
      </w:r>
    </w:p>
    <w:p w14:paraId="31A1F8C8" w14:textId="77777777" w:rsidR="00C258B0" w:rsidRPr="0053766E" w:rsidRDefault="00C258B0" w:rsidP="004E1BC0">
      <w:pPr>
        <w:numPr>
          <w:ilvl w:val="0"/>
          <w:numId w:val="22"/>
        </w:numPr>
        <w:spacing w:after="0" w:line="240" w:lineRule="auto"/>
        <w:jc w:val="both"/>
        <w:rPr>
          <w:rFonts w:ascii="Arial" w:hAnsi="Arial" w:cs="Arial"/>
          <w:color w:val="000000"/>
          <w:lang w:eastAsia="en-GB"/>
        </w:rPr>
      </w:pPr>
      <w:r w:rsidRPr="0053766E">
        <w:rPr>
          <w:rStyle w:val="Heading3Char"/>
          <w:rFonts w:eastAsia="Calibri"/>
          <w:b/>
          <w:bCs/>
          <w:color w:val="000000"/>
        </w:rPr>
        <w:t xml:space="preserve">Experiences of </w:t>
      </w:r>
      <w:r w:rsidR="00A82C20" w:rsidRPr="0053766E">
        <w:rPr>
          <w:rStyle w:val="Heading3Char"/>
          <w:rFonts w:eastAsia="Calibri"/>
          <w:b/>
          <w:bCs/>
          <w:color w:val="000000"/>
        </w:rPr>
        <w:t xml:space="preserve">criminality </w:t>
      </w:r>
      <w:r w:rsidR="001D7C9C" w:rsidRPr="0053766E">
        <w:rPr>
          <w:rStyle w:val="Heading3Char"/>
          <w:rFonts w:eastAsia="Calibri"/>
          <w:b/>
          <w:bCs/>
          <w:color w:val="000000"/>
        </w:rPr>
        <w:t>-</w:t>
      </w:r>
      <w:r w:rsidRPr="0053766E">
        <w:rPr>
          <w:rFonts w:ascii="Arial" w:hAnsi="Arial" w:cs="Arial"/>
          <w:color w:val="000000"/>
          <w:lang w:eastAsia="en-GB"/>
        </w:rPr>
        <w:t xml:space="preserve"> which may include involvement with criminal groups, imprisonment, and </w:t>
      </w:r>
      <w:r w:rsidRPr="0053766E">
        <w:rPr>
          <w:rFonts w:ascii="Arial" w:eastAsia="Times New Roman" w:hAnsi="Arial" w:cs="Arial"/>
          <w:color w:val="000000"/>
          <w:lang w:eastAsia="en-GB"/>
        </w:rPr>
        <w:t>poor resettlement/reintegration</w:t>
      </w:r>
    </w:p>
    <w:p w14:paraId="084F6B90" w14:textId="77777777" w:rsidR="004351DD" w:rsidRPr="0053766E" w:rsidRDefault="00C258B0" w:rsidP="004E1BC0">
      <w:pPr>
        <w:numPr>
          <w:ilvl w:val="0"/>
          <w:numId w:val="22"/>
        </w:numPr>
        <w:spacing w:after="0" w:line="240" w:lineRule="auto"/>
        <w:jc w:val="both"/>
        <w:rPr>
          <w:rFonts w:ascii="Arial" w:hAnsi="Arial" w:cs="Arial"/>
          <w:color w:val="000000"/>
          <w:lang w:eastAsia="en-GB"/>
        </w:rPr>
      </w:pPr>
      <w:r w:rsidRPr="0053766E">
        <w:rPr>
          <w:rStyle w:val="Heading3Char"/>
          <w:rFonts w:eastAsia="Calibri"/>
          <w:b/>
          <w:bCs/>
          <w:color w:val="000000"/>
        </w:rPr>
        <w:t xml:space="preserve">Special </w:t>
      </w:r>
      <w:r w:rsidR="00A82C20" w:rsidRPr="0053766E">
        <w:rPr>
          <w:rStyle w:val="Heading3Char"/>
          <w:rFonts w:eastAsia="Calibri"/>
          <w:b/>
          <w:bCs/>
          <w:color w:val="000000"/>
        </w:rPr>
        <w:t xml:space="preserve">educational need </w:t>
      </w:r>
      <w:r w:rsidR="001D7C9C" w:rsidRPr="0053766E">
        <w:rPr>
          <w:rStyle w:val="Heading3Char"/>
          <w:rFonts w:eastAsia="Calibri"/>
          <w:b/>
          <w:bCs/>
          <w:color w:val="000000"/>
        </w:rPr>
        <w:t>-</w:t>
      </w:r>
      <w:r w:rsidRPr="0053766E">
        <w:rPr>
          <w:rFonts w:ascii="Arial" w:hAnsi="Arial" w:cs="Arial"/>
          <w:color w:val="000000"/>
          <w:lang w:eastAsia="en-GB"/>
        </w:rPr>
        <w:t xml:space="preserve"> students/pupils may experience difficulties with social interaction, empathy with others, understanding the consequences of their actions and awareness of the motivations of others.</w:t>
      </w:r>
    </w:p>
    <w:p w14:paraId="05EDC62A" w14:textId="77777777" w:rsidR="004351DD" w:rsidRPr="0053766E" w:rsidRDefault="00C258B0" w:rsidP="004E1BC0">
      <w:pPr>
        <w:pStyle w:val="ListParagraph"/>
        <w:numPr>
          <w:ilvl w:val="0"/>
          <w:numId w:val="40"/>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This list is not exhaustive, nor does it mean that all children/young people experiencing the above are at risk of radicalisation for the purposes of violent extremism.</w:t>
      </w:r>
    </w:p>
    <w:p w14:paraId="5775F54F" w14:textId="77777777" w:rsidR="004351DD" w:rsidRPr="0053766E" w:rsidRDefault="004351DD" w:rsidP="004351DD">
      <w:pPr>
        <w:pStyle w:val="ListParagraph"/>
        <w:spacing w:after="0" w:line="240" w:lineRule="auto"/>
        <w:jc w:val="both"/>
        <w:rPr>
          <w:rFonts w:ascii="Arial" w:hAnsi="Arial" w:cs="Arial"/>
          <w:color w:val="000000"/>
          <w:lang w:eastAsia="en-GB"/>
        </w:rPr>
      </w:pPr>
    </w:p>
    <w:p w14:paraId="670E081F" w14:textId="77777777" w:rsidR="00C258B0" w:rsidRPr="0053766E" w:rsidRDefault="00C258B0" w:rsidP="004E1BC0">
      <w:pPr>
        <w:pStyle w:val="ListParagraph"/>
        <w:numPr>
          <w:ilvl w:val="0"/>
          <w:numId w:val="40"/>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More critical risk factors could include:</w:t>
      </w:r>
    </w:p>
    <w:p w14:paraId="6F6C9D5F" w14:textId="77777777" w:rsidR="00C258B0" w:rsidRPr="0053766E" w:rsidRDefault="00C258B0" w:rsidP="00C258B0">
      <w:pPr>
        <w:spacing w:after="0" w:line="240" w:lineRule="auto"/>
        <w:jc w:val="both"/>
        <w:rPr>
          <w:rFonts w:ascii="Arial" w:hAnsi="Arial" w:cs="Arial"/>
          <w:color w:val="000000"/>
          <w:lang w:eastAsia="en-GB"/>
        </w:rPr>
      </w:pPr>
    </w:p>
    <w:p w14:paraId="39E78A80" w14:textId="77777777" w:rsidR="00C258B0" w:rsidRPr="0053766E" w:rsidRDefault="00C258B0" w:rsidP="004E1BC0">
      <w:pPr>
        <w:numPr>
          <w:ilvl w:val="0"/>
          <w:numId w:val="23"/>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Being in contact with extremist recruiters</w:t>
      </w:r>
    </w:p>
    <w:p w14:paraId="29B04F7E" w14:textId="77777777" w:rsidR="00C258B0" w:rsidRPr="0053766E" w:rsidRDefault="00C258B0" w:rsidP="004E1BC0">
      <w:pPr>
        <w:numPr>
          <w:ilvl w:val="0"/>
          <w:numId w:val="23"/>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Family members convicted of a terrorism act or subject to a Channel intervention</w:t>
      </w:r>
    </w:p>
    <w:p w14:paraId="3FD8A618" w14:textId="77777777" w:rsidR="00C258B0" w:rsidRPr="0053766E" w:rsidRDefault="00C258B0" w:rsidP="004E1BC0">
      <w:pPr>
        <w:numPr>
          <w:ilvl w:val="0"/>
          <w:numId w:val="23"/>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Accessing violent extremist websites, especially those with a social networking element</w:t>
      </w:r>
    </w:p>
    <w:p w14:paraId="276F2E77" w14:textId="77777777" w:rsidR="00C258B0" w:rsidRPr="0053766E" w:rsidRDefault="00C258B0" w:rsidP="004E1BC0">
      <w:pPr>
        <w:numPr>
          <w:ilvl w:val="0"/>
          <w:numId w:val="23"/>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Possessing or accessing violent extremist literature</w:t>
      </w:r>
    </w:p>
    <w:p w14:paraId="4D7E8C37" w14:textId="77777777" w:rsidR="00C258B0" w:rsidRPr="0053766E" w:rsidRDefault="00C258B0" w:rsidP="004E1BC0">
      <w:pPr>
        <w:numPr>
          <w:ilvl w:val="0"/>
          <w:numId w:val="23"/>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Using extremist narratives and a global ideology to explain personal disadvantage</w:t>
      </w:r>
    </w:p>
    <w:p w14:paraId="35E97CAD" w14:textId="77777777" w:rsidR="00C258B0" w:rsidRPr="0053766E" w:rsidRDefault="00C258B0" w:rsidP="004E1BC0">
      <w:pPr>
        <w:numPr>
          <w:ilvl w:val="0"/>
          <w:numId w:val="23"/>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Justifying the use of violence to solve societal issues</w:t>
      </w:r>
    </w:p>
    <w:p w14:paraId="48776CD4" w14:textId="77777777" w:rsidR="00C258B0" w:rsidRPr="0053766E" w:rsidRDefault="00C258B0" w:rsidP="004E1BC0">
      <w:pPr>
        <w:numPr>
          <w:ilvl w:val="0"/>
          <w:numId w:val="23"/>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Joining or seeking to join extremist organisations</w:t>
      </w:r>
    </w:p>
    <w:p w14:paraId="107E2723" w14:textId="77777777" w:rsidR="00C258B0" w:rsidRPr="0053766E" w:rsidRDefault="00C258B0" w:rsidP="004E1BC0">
      <w:pPr>
        <w:numPr>
          <w:ilvl w:val="0"/>
          <w:numId w:val="23"/>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Significant changes to appearance and/or behaviour; and</w:t>
      </w:r>
    </w:p>
    <w:p w14:paraId="23D56A0F" w14:textId="77777777" w:rsidR="00C258B0" w:rsidRPr="0053766E" w:rsidRDefault="00C258B0" w:rsidP="004E1BC0">
      <w:pPr>
        <w:numPr>
          <w:ilvl w:val="0"/>
          <w:numId w:val="23"/>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Experiencing a high level of social isolation resulting in issues of identity crisis and/or personal crisis.</w:t>
      </w:r>
    </w:p>
    <w:p w14:paraId="3A3644DA" w14:textId="77777777" w:rsidR="00C258B0" w:rsidRPr="0053766E" w:rsidRDefault="00C258B0" w:rsidP="00C258B0">
      <w:pPr>
        <w:spacing w:after="0" w:line="240" w:lineRule="auto"/>
        <w:jc w:val="both"/>
        <w:rPr>
          <w:rFonts w:ascii="Arial" w:hAnsi="Arial" w:cs="Arial"/>
          <w:color w:val="000000"/>
          <w:lang w:eastAsia="en-GB"/>
        </w:rPr>
      </w:pPr>
    </w:p>
    <w:p w14:paraId="3B4902DB" w14:textId="77777777" w:rsidR="00C258B0" w:rsidRPr="0053766E" w:rsidRDefault="00C258B0" w:rsidP="00C258B0">
      <w:pPr>
        <w:spacing w:after="0" w:line="240" w:lineRule="auto"/>
        <w:jc w:val="both"/>
        <w:rPr>
          <w:rFonts w:ascii="Arial" w:eastAsia="Times New Roman" w:hAnsi="Arial" w:cs="Arial"/>
          <w:color w:val="000000"/>
          <w:lang w:eastAsia="en-GB"/>
        </w:rPr>
      </w:pPr>
    </w:p>
    <w:p w14:paraId="348D7875" w14:textId="77777777" w:rsidR="00C258B0" w:rsidRPr="0053766E" w:rsidRDefault="00C258B0" w:rsidP="003C4480">
      <w:pPr>
        <w:pStyle w:val="Heading2"/>
        <w:rPr>
          <w:rFonts w:eastAsia="Calibri"/>
          <w:color w:val="000000"/>
        </w:rPr>
      </w:pPr>
      <w:r w:rsidRPr="0053766E">
        <w:rPr>
          <w:rFonts w:eastAsia="Calibri"/>
          <w:color w:val="000000"/>
        </w:rPr>
        <w:br w:type="page"/>
      </w:r>
      <w:r w:rsidR="003C4480" w:rsidRPr="0053766E">
        <w:rPr>
          <w:rFonts w:eastAsia="Calibri"/>
          <w:color w:val="000000"/>
        </w:rPr>
        <w:t>Appendix 5</w:t>
      </w:r>
    </w:p>
    <w:p w14:paraId="32842F1D" w14:textId="77777777" w:rsidR="00C258B0" w:rsidRPr="0053766E" w:rsidRDefault="00C258B0" w:rsidP="00C258B0">
      <w:pPr>
        <w:spacing w:after="0" w:line="240" w:lineRule="auto"/>
        <w:jc w:val="both"/>
        <w:rPr>
          <w:rFonts w:ascii="Arial" w:hAnsi="Arial" w:cs="Arial"/>
          <w:b/>
          <w:color w:val="000000"/>
          <w:lang w:eastAsia="en-GB"/>
        </w:rPr>
      </w:pPr>
    </w:p>
    <w:p w14:paraId="7DDD155E" w14:textId="77777777" w:rsidR="00C258B0" w:rsidRPr="00F26FB4" w:rsidRDefault="003C4480" w:rsidP="00F26FB4">
      <w:pPr>
        <w:pStyle w:val="Heading3"/>
        <w:rPr>
          <w:rFonts w:eastAsia="Calibri"/>
          <w:b/>
          <w:bCs/>
        </w:rPr>
      </w:pPr>
      <w:r w:rsidRPr="00F26FB4">
        <w:rPr>
          <w:rFonts w:eastAsia="Calibri"/>
          <w:b/>
          <w:bCs/>
        </w:rPr>
        <w:t xml:space="preserve">Preventing </w:t>
      </w:r>
      <w:r w:rsidR="00A82C20" w:rsidRPr="00F26FB4">
        <w:rPr>
          <w:rFonts w:eastAsia="Calibri"/>
          <w:b/>
          <w:bCs/>
        </w:rPr>
        <w:t xml:space="preserve">violent extremism </w:t>
      </w:r>
      <w:r w:rsidR="00C258B0" w:rsidRPr="00F26FB4">
        <w:rPr>
          <w:rFonts w:eastAsia="Calibri"/>
          <w:b/>
          <w:bCs/>
        </w:rPr>
        <w:t xml:space="preserve">- </w:t>
      </w:r>
    </w:p>
    <w:p w14:paraId="671049C8" w14:textId="77777777" w:rsidR="00C258B0" w:rsidRPr="00F26FB4" w:rsidRDefault="001D7C9C" w:rsidP="00F26FB4">
      <w:pPr>
        <w:pStyle w:val="Heading3"/>
        <w:rPr>
          <w:rFonts w:eastAsia="Calibri"/>
          <w:b/>
          <w:bCs/>
        </w:rPr>
      </w:pPr>
      <w:r w:rsidRPr="00F26FB4">
        <w:rPr>
          <w:rFonts w:eastAsia="Calibri"/>
          <w:b/>
          <w:bCs/>
        </w:rPr>
        <w:t xml:space="preserve">Roles and </w:t>
      </w:r>
      <w:r w:rsidR="00A82C20" w:rsidRPr="00F26FB4">
        <w:rPr>
          <w:rFonts w:eastAsia="Calibri"/>
          <w:b/>
          <w:bCs/>
        </w:rPr>
        <w:t xml:space="preserve">responsibilities </w:t>
      </w:r>
      <w:r w:rsidRPr="00F26FB4">
        <w:rPr>
          <w:rFonts w:eastAsia="Calibri"/>
          <w:b/>
          <w:bCs/>
        </w:rPr>
        <w:t>of the Single Point of Contact</w:t>
      </w:r>
      <w:r w:rsidR="00C258B0" w:rsidRPr="00F26FB4">
        <w:rPr>
          <w:rFonts w:eastAsia="Calibri"/>
          <w:b/>
          <w:bCs/>
        </w:rPr>
        <w:t xml:space="preserve"> (SPOC)</w:t>
      </w:r>
    </w:p>
    <w:p w14:paraId="711CDE5E" w14:textId="77777777" w:rsidR="00C258B0" w:rsidRPr="0053766E" w:rsidRDefault="00C258B0" w:rsidP="00C258B0">
      <w:pPr>
        <w:spacing w:after="0" w:line="240" w:lineRule="auto"/>
        <w:jc w:val="both"/>
        <w:rPr>
          <w:rFonts w:ascii="Arial" w:hAnsi="Arial" w:cs="Arial"/>
          <w:color w:val="000000"/>
          <w:lang w:eastAsia="en-GB"/>
        </w:rPr>
      </w:pPr>
    </w:p>
    <w:p w14:paraId="40A786FC" w14:textId="7A509AC7" w:rsidR="00C258B0" w:rsidRPr="0053766E" w:rsidRDefault="00C258B0" w:rsidP="00C258B0">
      <w:pPr>
        <w:spacing w:after="0" w:line="240" w:lineRule="auto"/>
        <w:jc w:val="both"/>
        <w:rPr>
          <w:rFonts w:ascii="Arial" w:hAnsi="Arial" w:cs="Arial"/>
          <w:color w:val="000000"/>
          <w:lang w:eastAsia="en-GB"/>
        </w:rPr>
      </w:pPr>
      <w:r w:rsidRPr="0053766E">
        <w:rPr>
          <w:rFonts w:ascii="Arial" w:hAnsi="Arial" w:cs="Arial"/>
          <w:color w:val="000000"/>
          <w:lang w:eastAsia="en-GB"/>
        </w:rPr>
        <w:t xml:space="preserve">The SPOC for </w:t>
      </w:r>
      <w:r w:rsidR="7432EDF4" w:rsidRPr="0053766E">
        <w:rPr>
          <w:rFonts w:ascii="Arial" w:hAnsi="Arial" w:cs="Arial"/>
          <w:color w:val="000000"/>
          <w:lang w:eastAsia="en-GB"/>
        </w:rPr>
        <w:t>Anderton Park Primary</w:t>
      </w:r>
      <w:r w:rsidRPr="0053766E">
        <w:rPr>
          <w:rFonts w:ascii="Arial" w:hAnsi="Arial" w:cs="Arial"/>
          <w:b/>
          <w:bCs/>
          <w:color w:val="000000"/>
          <w:lang w:eastAsia="en-GB"/>
        </w:rPr>
        <w:t xml:space="preserve"> </w:t>
      </w:r>
      <w:r w:rsidRPr="47A756E5">
        <w:rPr>
          <w:rFonts w:ascii="Arial" w:eastAsia="Times New Roman" w:hAnsi="Arial" w:cs="Arial"/>
          <w:color w:val="000000"/>
          <w:kern w:val="36"/>
          <w:lang w:eastAsia="en-GB"/>
        </w:rPr>
        <w:t xml:space="preserve">is </w:t>
      </w:r>
      <w:r w:rsidR="1459773E" w:rsidRPr="47A756E5">
        <w:rPr>
          <w:rFonts w:ascii="Arial" w:eastAsia="Times New Roman" w:hAnsi="Arial" w:cs="Arial"/>
          <w:color w:val="000000"/>
          <w:kern w:val="36"/>
          <w:lang w:eastAsia="en-GB"/>
        </w:rPr>
        <w:t>Sarah Hewitt-Clarkson</w:t>
      </w:r>
      <w:r w:rsidRPr="47A756E5">
        <w:rPr>
          <w:rFonts w:ascii="Arial" w:eastAsia="Times New Roman" w:hAnsi="Arial" w:cs="Arial"/>
          <w:color w:val="000000"/>
          <w:kern w:val="36"/>
          <w:lang w:eastAsia="en-GB"/>
        </w:rPr>
        <w:t xml:space="preserve">, who is </w:t>
      </w:r>
      <w:r w:rsidRPr="0053766E">
        <w:rPr>
          <w:rFonts w:ascii="Arial" w:hAnsi="Arial" w:cs="Arial"/>
          <w:color w:val="000000"/>
          <w:lang w:eastAsia="en-GB"/>
        </w:rPr>
        <w:t>responsible for:</w:t>
      </w:r>
    </w:p>
    <w:p w14:paraId="6A2BC585" w14:textId="77777777" w:rsidR="00C258B0" w:rsidRPr="0053766E" w:rsidRDefault="00C258B0" w:rsidP="00C258B0">
      <w:pPr>
        <w:spacing w:after="0" w:line="240" w:lineRule="auto"/>
        <w:jc w:val="both"/>
        <w:rPr>
          <w:rFonts w:ascii="Arial" w:hAnsi="Arial" w:cs="Arial"/>
          <w:color w:val="000000"/>
          <w:lang w:eastAsia="en-GB"/>
        </w:rPr>
      </w:pPr>
    </w:p>
    <w:p w14:paraId="1D526BC1" w14:textId="77777777" w:rsidR="00C258B0" w:rsidRPr="0053766E" w:rsidRDefault="00C258B0" w:rsidP="004E1BC0">
      <w:pPr>
        <w:numPr>
          <w:ilvl w:val="0"/>
          <w:numId w:val="24"/>
        </w:numPr>
        <w:spacing w:after="0" w:line="240" w:lineRule="auto"/>
        <w:jc w:val="both"/>
        <w:rPr>
          <w:rFonts w:ascii="Arial" w:hAnsi="Arial" w:cs="Arial"/>
          <w:color w:val="000000"/>
          <w:lang w:eastAsia="en-GB"/>
        </w:rPr>
      </w:pPr>
      <w:r w:rsidRPr="0053766E">
        <w:rPr>
          <w:rFonts w:ascii="Arial" w:hAnsi="Arial" w:cs="Arial"/>
          <w:color w:val="000000"/>
          <w:lang w:eastAsia="en-GB"/>
        </w:rPr>
        <w:t xml:space="preserve">Ensuring that staff of the school are aware that </w:t>
      </w:r>
      <w:r w:rsidRPr="0053766E">
        <w:rPr>
          <w:rFonts w:ascii="Arial" w:eastAsia="Times New Roman" w:hAnsi="Arial" w:cs="Arial"/>
          <w:color w:val="000000"/>
          <w:lang w:eastAsia="en-GB"/>
        </w:rPr>
        <w:t>you are the SPOC in relation to protecting students/pupils from radicalisation and involvement in terrorism;</w:t>
      </w:r>
    </w:p>
    <w:p w14:paraId="49A616B1" w14:textId="77777777" w:rsidR="00C258B0" w:rsidRPr="0053766E" w:rsidRDefault="00C258B0" w:rsidP="00C258B0">
      <w:pPr>
        <w:spacing w:after="0" w:line="240" w:lineRule="auto"/>
        <w:jc w:val="both"/>
        <w:rPr>
          <w:rFonts w:ascii="Arial" w:hAnsi="Arial" w:cs="Arial"/>
          <w:color w:val="000000"/>
          <w:lang w:eastAsia="en-GB"/>
        </w:rPr>
      </w:pPr>
    </w:p>
    <w:p w14:paraId="05F6F55E" w14:textId="77777777" w:rsidR="00C258B0" w:rsidRPr="0053766E" w:rsidRDefault="00C258B0" w:rsidP="004E1BC0">
      <w:pPr>
        <w:numPr>
          <w:ilvl w:val="0"/>
          <w:numId w:val="24"/>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Maintaining and applying a good understanding of the relevant guidance in relation to preventing students/pupils from becoming involved in terrorism, and protecting them from radicalisation by those who support terrorism or forms of extremism which lead to terrorism;</w:t>
      </w:r>
      <w:r w:rsidRPr="0053766E">
        <w:rPr>
          <w:rFonts w:ascii="Arial" w:eastAsia="Times New Roman" w:hAnsi="Arial" w:cs="Arial"/>
          <w:color w:val="000000"/>
          <w:lang w:eastAsia="en-GB"/>
        </w:rPr>
        <w:br/>
      </w:r>
    </w:p>
    <w:p w14:paraId="48F8BE55" w14:textId="2B28EAD5" w:rsidR="00C258B0" w:rsidRPr="0053766E" w:rsidRDefault="00C258B0" w:rsidP="004E1BC0">
      <w:pPr>
        <w:numPr>
          <w:ilvl w:val="0"/>
          <w:numId w:val="24"/>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 xml:space="preserve">Raising awareness about the role and responsibilities of </w:t>
      </w:r>
      <w:r w:rsidR="63DF353D" w:rsidRPr="0053766E">
        <w:rPr>
          <w:rFonts w:ascii="Arial" w:eastAsia="Times New Roman" w:hAnsi="Arial" w:cs="Arial"/>
          <w:color w:val="000000"/>
          <w:lang w:eastAsia="en-GB"/>
        </w:rPr>
        <w:t>Anderton Park Primary</w:t>
      </w:r>
      <w:r w:rsidR="004351DD" w:rsidRPr="47A756E5">
        <w:rPr>
          <w:rFonts w:ascii="Arial" w:eastAsia="Times New Roman" w:hAnsi="Arial" w:cs="Arial"/>
          <w:color w:val="000000"/>
          <w:kern w:val="36"/>
          <w:lang w:eastAsia="en-GB"/>
        </w:rPr>
        <w:t xml:space="preserve"> </w:t>
      </w:r>
      <w:r w:rsidRPr="0053766E">
        <w:rPr>
          <w:rFonts w:ascii="Arial" w:eastAsia="Times New Roman" w:hAnsi="Arial" w:cs="Arial"/>
          <w:color w:val="000000"/>
          <w:lang w:eastAsia="en-GB"/>
        </w:rPr>
        <w:t>in relation to protecting students/pupils from radicalisation and involvement in terrorism;</w:t>
      </w:r>
    </w:p>
    <w:p w14:paraId="3B4B52B0" w14:textId="77777777" w:rsidR="00C258B0" w:rsidRPr="0053766E" w:rsidRDefault="00C258B0" w:rsidP="00C258B0">
      <w:pPr>
        <w:spacing w:after="0" w:line="240" w:lineRule="auto"/>
        <w:jc w:val="both"/>
        <w:rPr>
          <w:rFonts w:ascii="Arial" w:hAnsi="Arial" w:cs="Arial"/>
          <w:color w:val="000000"/>
          <w:lang w:eastAsia="en-GB"/>
        </w:rPr>
      </w:pPr>
    </w:p>
    <w:p w14:paraId="0F73C336" w14:textId="77777777" w:rsidR="00C258B0" w:rsidRPr="0053766E" w:rsidRDefault="00C258B0" w:rsidP="004E1BC0">
      <w:pPr>
        <w:numPr>
          <w:ilvl w:val="0"/>
          <w:numId w:val="24"/>
        </w:numPr>
        <w:spacing w:after="0" w:line="240" w:lineRule="auto"/>
        <w:jc w:val="both"/>
        <w:rPr>
          <w:rFonts w:ascii="Arial" w:eastAsia="Times New Roman" w:hAnsi="Arial" w:cs="Arial"/>
          <w:color w:val="000000"/>
          <w:lang w:eastAsia="en-GB"/>
        </w:rPr>
      </w:pPr>
      <w:r w:rsidRPr="0053766E">
        <w:rPr>
          <w:rFonts w:ascii="Arial" w:eastAsia="Times New Roman" w:hAnsi="Arial" w:cs="Arial"/>
          <w:color w:val="000000"/>
          <w:lang w:eastAsia="en-GB"/>
        </w:rPr>
        <w:t xml:space="preserve">Monitoring the effect in practice of the school’s RE curriculum and </w:t>
      </w:r>
      <w:r w:rsidR="00A82C20" w:rsidRPr="0053766E">
        <w:rPr>
          <w:rFonts w:ascii="Arial" w:eastAsia="Times New Roman" w:hAnsi="Arial" w:cs="Arial"/>
          <w:color w:val="000000"/>
          <w:lang w:eastAsia="en-GB"/>
        </w:rPr>
        <w:t xml:space="preserve">assembly policy </w:t>
      </w:r>
      <w:r w:rsidRPr="0053766E">
        <w:rPr>
          <w:rFonts w:ascii="Arial" w:eastAsia="Times New Roman" w:hAnsi="Arial" w:cs="Arial"/>
          <w:color w:val="000000"/>
          <w:lang w:eastAsia="en-GB"/>
        </w:rPr>
        <w:t>to ensure that they are used to promote community cohesion and tolerance of different faiths and beliefs;</w:t>
      </w:r>
    </w:p>
    <w:p w14:paraId="6A8F822E" w14:textId="77777777" w:rsidR="00C258B0" w:rsidRPr="0053766E" w:rsidRDefault="00C258B0" w:rsidP="00C258B0">
      <w:pPr>
        <w:spacing w:after="0" w:line="240" w:lineRule="auto"/>
        <w:ind w:left="720"/>
        <w:jc w:val="both"/>
        <w:rPr>
          <w:rFonts w:ascii="Arial" w:eastAsia="Times New Roman" w:hAnsi="Arial" w:cs="Arial"/>
          <w:color w:val="000000"/>
          <w:lang w:eastAsia="en-GB"/>
        </w:rPr>
      </w:pPr>
    </w:p>
    <w:p w14:paraId="57EBE837" w14:textId="77777777" w:rsidR="00C258B0" w:rsidRPr="0053766E" w:rsidRDefault="00C258B0" w:rsidP="004E1BC0">
      <w:pPr>
        <w:numPr>
          <w:ilvl w:val="0"/>
          <w:numId w:val="24"/>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Raising awareness within the school about the safeguarding processes relating to protecting students/pupils from radicalisation and involvement in terrorism;</w:t>
      </w:r>
    </w:p>
    <w:p w14:paraId="2EA75E83" w14:textId="77777777" w:rsidR="00C258B0" w:rsidRPr="0053766E" w:rsidRDefault="00C258B0" w:rsidP="00C258B0">
      <w:pPr>
        <w:spacing w:after="0" w:line="240" w:lineRule="auto"/>
        <w:ind w:left="720"/>
        <w:jc w:val="both"/>
        <w:rPr>
          <w:rFonts w:ascii="Arial" w:eastAsia="Times New Roman" w:hAnsi="Arial" w:cs="Arial"/>
          <w:color w:val="000000"/>
          <w:lang w:eastAsia="en-GB"/>
        </w:rPr>
      </w:pPr>
    </w:p>
    <w:p w14:paraId="0A61E9CF" w14:textId="77777777" w:rsidR="00C258B0" w:rsidRPr="0053766E" w:rsidRDefault="00C258B0" w:rsidP="004E1BC0">
      <w:pPr>
        <w:numPr>
          <w:ilvl w:val="0"/>
          <w:numId w:val="24"/>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Acting as the first point of contact within the school for case discussions relating to students/pupils who may be at risk of radicalisation or involved in terrorism;</w:t>
      </w:r>
    </w:p>
    <w:p w14:paraId="4AC4FE2F" w14:textId="77777777" w:rsidR="00C258B0" w:rsidRPr="0053766E" w:rsidRDefault="00C258B0" w:rsidP="00C258B0">
      <w:pPr>
        <w:spacing w:after="0" w:line="240" w:lineRule="auto"/>
        <w:ind w:left="720"/>
        <w:jc w:val="both"/>
        <w:rPr>
          <w:rFonts w:ascii="Arial" w:eastAsia="Times New Roman" w:hAnsi="Arial" w:cs="Arial"/>
          <w:color w:val="000000"/>
          <w:lang w:eastAsia="en-GB"/>
        </w:rPr>
      </w:pPr>
    </w:p>
    <w:p w14:paraId="108F5A9E" w14:textId="77777777" w:rsidR="00C258B0" w:rsidRPr="0053766E" w:rsidRDefault="00C258B0" w:rsidP="004E1BC0">
      <w:pPr>
        <w:numPr>
          <w:ilvl w:val="0"/>
          <w:numId w:val="24"/>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Collating relevant information in relation to referrals of vulnerable students/pupils into the Channel</w:t>
      </w:r>
      <w:r w:rsidRPr="0053766E">
        <w:rPr>
          <w:rFonts w:ascii="Arial" w:eastAsia="Times New Roman" w:hAnsi="Arial" w:cs="Arial"/>
          <w:color w:val="000000"/>
          <w:vertAlign w:val="superscript"/>
          <w:lang w:eastAsia="en-GB"/>
        </w:rPr>
        <w:footnoteReference w:id="2"/>
      </w:r>
      <w:r w:rsidRPr="0053766E">
        <w:rPr>
          <w:rFonts w:ascii="Arial" w:eastAsia="Times New Roman" w:hAnsi="Arial" w:cs="Arial"/>
          <w:color w:val="000000"/>
          <w:lang w:eastAsia="en-GB"/>
        </w:rPr>
        <w:t xml:space="preserve"> process;</w:t>
      </w:r>
    </w:p>
    <w:p w14:paraId="5B09ED56" w14:textId="77777777" w:rsidR="00C258B0" w:rsidRPr="0053766E" w:rsidRDefault="00C258B0" w:rsidP="00C258B0">
      <w:pPr>
        <w:spacing w:after="0" w:line="240" w:lineRule="auto"/>
        <w:ind w:left="720"/>
        <w:jc w:val="both"/>
        <w:rPr>
          <w:rFonts w:ascii="Arial" w:eastAsia="Times New Roman" w:hAnsi="Arial" w:cs="Arial"/>
          <w:color w:val="000000"/>
          <w:lang w:eastAsia="en-GB"/>
        </w:rPr>
      </w:pPr>
    </w:p>
    <w:p w14:paraId="55FF40E1" w14:textId="77777777" w:rsidR="00C258B0" w:rsidRPr="0053766E" w:rsidRDefault="00C258B0" w:rsidP="004E1BC0">
      <w:pPr>
        <w:numPr>
          <w:ilvl w:val="0"/>
          <w:numId w:val="24"/>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Attending Channel meetings as necessary and carrying out any actions as agreed;</w:t>
      </w:r>
    </w:p>
    <w:p w14:paraId="5812E170" w14:textId="77777777" w:rsidR="00C258B0" w:rsidRPr="0053766E" w:rsidRDefault="00C258B0" w:rsidP="00C258B0">
      <w:pPr>
        <w:spacing w:after="0" w:line="240" w:lineRule="auto"/>
        <w:ind w:left="720"/>
        <w:jc w:val="both"/>
        <w:rPr>
          <w:rFonts w:ascii="Arial" w:eastAsia="Times New Roman" w:hAnsi="Arial" w:cs="Arial"/>
          <w:color w:val="000000"/>
          <w:lang w:eastAsia="en-GB"/>
        </w:rPr>
      </w:pPr>
    </w:p>
    <w:p w14:paraId="0BF9A8AF" w14:textId="77777777" w:rsidR="00C258B0" w:rsidRPr="0053766E" w:rsidRDefault="00C258B0" w:rsidP="004E1BC0">
      <w:pPr>
        <w:numPr>
          <w:ilvl w:val="0"/>
          <w:numId w:val="24"/>
        </w:numPr>
        <w:spacing w:after="0" w:line="240" w:lineRule="auto"/>
        <w:jc w:val="both"/>
        <w:rPr>
          <w:rFonts w:ascii="Arial" w:hAnsi="Arial" w:cs="Arial"/>
          <w:color w:val="000000"/>
          <w:lang w:eastAsia="en-GB"/>
        </w:rPr>
      </w:pPr>
      <w:r w:rsidRPr="0053766E">
        <w:rPr>
          <w:rFonts w:ascii="Arial" w:eastAsia="Times New Roman" w:hAnsi="Arial" w:cs="Arial"/>
          <w:color w:val="000000"/>
          <w:lang w:eastAsia="en-GB"/>
        </w:rPr>
        <w:t xml:space="preserve">Reporting progress on actions to the Channel </w:t>
      </w:r>
      <w:r w:rsidR="00A82C20" w:rsidRPr="0053766E">
        <w:rPr>
          <w:rFonts w:ascii="Arial" w:eastAsia="Times New Roman" w:hAnsi="Arial" w:cs="Arial"/>
          <w:color w:val="000000"/>
          <w:lang w:eastAsia="en-GB"/>
        </w:rPr>
        <w:t>co</w:t>
      </w:r>
      <w:r w:rsidRPr="0053766E">
        <w:rPr>
          <w:rFonts w:ascii="Arial" w:eastAsia="Times New Roman" w:hAnsi="Arial" w:cs="Arial"/>
          <w:color w:val="000000"/>
          <w:lang w:eastAsia="en-GB"/>
        </w:rPr>
        <w:t>-ordinator; and sharing any relevant additional information in a timely manner.</w:t>
      </w:r>
    </w:p>
    <w:p w14:paraId="278AFD40" w14:textId="77777777" w:rsidR="00C258B0" w:rsidRPr="0053766E" w:rsidRDefault="00C258B0" w:rsidP="00C258B0">
      <w:pPr>
        <w:spacing w:after="0" w:line="240" w:lineRule="auto"/>
        <w:ind w:left="720"/>
        <w:jc w:val="both"/>
        <w:rPr>
          <w:rFonts w:ascii="Arial" w:eastAsia="Times New Roman" w:hAnsi="Arial" w:cs="Arial"/>
          <w:color w:val="000000"/>
          <w:lang w:eastAsia="en-GB"/>
        </w:rPr>
      </w:pPr>
    </w:p>
    <w:p w14:paraId="29DB5971" w14:textId="77777777" w:rsidR="00C258B0" w:rsidRPr="0053766E" w:rsidRDefault="00C258B0" w:rsidP="00C258B0">
      <w:pPr>
        <w:spacing w:after="0" w:line="240" w:lineRule="auto"/>
        <w:jc w:val="both"/>
        <w:rPr>
          <w:rFonts w:ascii="Arial" w:hAnsi="Arial" w:cs="Arial"/>
          <w:color w:val="000000"/>
          <w:lang w:eastAsia="en-GB"/>
        </w:rPr>
      </w:pPr>
    </w:p>
    <w:p w14:paraId="70F35735" w14:textId="77777777" w:rsidR="00C258B0" w:rsidRPr="0053766E" w:rsidRDefault="00C258B0" w:rsidP="00C258B0">
      <w:pPr>
        <w:spacing w:after="0" w:line="240" w:lineRule="auto"/>
        <w:jc w:val="both"/>
        <w:rPr>
          <w:rFonts w:ascii="Arial" w:hAnsi="Arial" w:cs="Arial"/>
          <w:color w:val="000000"/>
          <w:lang w:eastAsia="en-GB"/>
        </w:rPr>
      </w:pPr>
    </w:p>
    <w:p w14:paraId="5D255343" w14:textId="77777777" w:rsidR="00C258B0" w:rsidRPr="0053766E" w:rsidRDefault="00C258B0" w:rsidP="00C258B0">
      <w:pPr>
        <w:spacing w:after="0" w:line="240" w:lineRule="auto"/>
        <w:jc w:val="both"/>
        <w:rPr>
          <w:rFonts w:ascii="Arial" w:hAnsi="Arial" w:cs="Arial"/>
          <w:color w:val="000000"/>
          <w:lang w:eastAsia="en-GB"/>
        </w:rPr>
      </w:pPr>
    </w:p>
    <w:p w14:paraId="552C276D" w14:textId="77777777" w:rsidR="00C258B0" w:rsidRPr="0053766E" w:rsidRDefault="00C258B0" w:rsidP="00C258B0">
      <w:pPr>
        <w:spacing w:after="0" w:line="240" w:lineRule="auto"/>
        <w:jc w:val="both"/>
        <w:rPr>
          <w:rFonts w:ascii="Arial" w:hAnsi="Arial" w:cs="Arial"/>
          <w:color w:val="000000"/>
          <w:lang w:eastAsia="en-GB"/>
        </w:rPr>
      </w:pPr>
    </w:p>
    <w:p w14:paraId="1F8AFB83" w14:textId="77777777" w:rsidR="00C258B0" w:rsidRPr="0053766E" w:rsidRDefault="00C258B0" w:rsidP="00C258B0">
      <w:pPr>
        <w:spacing w:after="0" w:line="240" w:lineRule="auto"/>
        <w:jc w:val="both"/>
        <w:rPr>
          <w:rFonts w:ascii="Arial" w:hAnsi="Arial" w:cs="Arial"/>
          <w:color w:val="000000"/>
          <w:lang w:eastAsia="en-GB"/>
        </w:rPr>
      </w:pPr>
    </w:p>
    <w:p w14:paraId="68342FE7" w14:textId="77777777" w:rsidR="00C258B0" w:rsidRPr="0053766E" w:rsidRDefault="00C258B0" w:rsidP="00C258B0">
      <w:pPr>
        <w:spacing w:after="0" w:line="240" w:lineRule="auto"/>
        <w:jc w:val="both"/>
        <w:rPr>
          <w:rFonts w:ascii="Arial" w:hAnsi="Arial" w:cs="Arial"/>
          <w:color w:val="000000"/>
          <w:lang w:eastAsia="en-GB"/>
        </w:rPr>
      </w:pPr>
    </w:p>
    <w:p w14:paraId="40776332" w14:textId="77777777" w:rsidR="00C258B0" w:rsidRPr="0053766E" w:rsidRDefault="00C258B0" w:rsidP="00C258B0">
      <w:pPr>
        <w:spacing w:after="0" w:line="240" w:lineRule="auto"/>
        <w:jc w:val="both"/>
        <w:rPr>
          <w:rFonts w:ascii="Arial" w:hAnsi="Arial" w:cs="Arial"/>
          <w:color w:val="000000"/>
          <w:lang w:eastAsia="en-GB"/>
        </w:rPr>
      </w:pPr>
    </w:p>
    <w:p w14:paraId="107E9FD5" w14:textId="77777777" w:rsidR="00C258B0" w:rsidRPr="0053766E" w:rsidRDefault="00C258B0" w:rsidP="00C258B0">
      <w:pPr>
        <w:spacing w:after="0" w:line="240" w:lineRule="auto"/>
        <w:jc w:val="both"/>
        <w:rPr>
          <w:rFonts w:ascii="Arial" w:hAnsi="Arial" w:cs="Arial"/>
          <w:color w:val="000000"/>
          <w:lang w:eastAsia="en-GB"/>
        </w:rPr>
      </w:pPr>
    </w:p>
    <w:p w14:paraId="564A82CB" w14:textId="77777777" w:rsidR="00C258B0" w:rsidRPr="0053766E" w:rsidRDefault="00C258B0" w:rsidP="00C258B0">
      <w:pPr>
        <w:spacing w:after="0" w:line="240" w:lineRule="auto"/>
        <w:jc w:val="both"/>
        <w:rPr>
          <w:rFonts w:ascii="Arial" w:hAnsi="Arial" w:cs="Arial"/>
          <w:color w:val="000000"/>
          <w:lang w:eastAsia="en-GB"/>
        </w:rPr>
      </w:pPr>
    </w:p>
    <w:p w14:paraId="3CE28D4A" w14:textId="77777777" w:rsidR="00CE4200" w:rsidRPr="0053766E" w:rsidRDefault="00CE4200">
      <w:pPr>
        <w:rPr>
          <w:rFonts w:ascii="Arial" w:eastAsia="Times New Roman" w:hAnsi="Arial" w:cs="Arial"/>
          <w:b/>
          <w:color w:val="000000"/>
          <w:lang w:eastAsia="en-GB"/>
        </w:rPr>
      </w:pPr>
      <w:r w:rsidRPr="0053766E">
        <w:rPr>
          <w:rFonts w:ascii="Arial" w:eastAsia="Times New Roman" w:hAnsi="Arial" w:cs="Arial"/>
          <w:b/>
          <w:color w:val="000000"/>
          <w:lang w:eastAsia="en-GB"/>
        </w:rPr>
        <w:br w:type="page"/>
      </w:r>
    </w:p>
    <w:p w14:paraId="424E71D1" w14:textId="77777777" w:rsidR="00C258B0" w:rsidRPr="0053766E" w:rsidRDefault="00003FCF" w:rsidP="003C4480">
      <w:pPr>
        <w:pStyle w:val="Heading2"/>
        <w:rPr>
          <w:color w:val="000000"/>
        </w:rPr>
      </w:pPr>
      <w:r w:rsidRPr="0053766E">
        <w:rPr>
          <w:color w:val="000000"/>
        </w:rPr>
        <w:t>Appendix 6</w:t>
      </w:r>
    </w:p>
    <w:tbl>
      <w:tblPr>
        <w:tblW w:w="9923" w:type="dxa"/>
        <w:tblLayout w:type="fixed"/>
        <w:tblLook w:val="0400" w:firstRow="0" w:lastRow="0" w:firstColumn="0" w:lastColumn="0" w:noHBand="0" w:noVBand="1"/>
      </w:tblPr>
      <w:tblGrid>
        <w:gridCol w:w="9923"/>
      </w:tblGrid>
      <w:tr w:rsidR="00F66A57" w:rsidRPr="0053766E" w14:paraId="03E60B2D" w14:textId="77777777" w:rsidTr="5255EF94">
        <w:tc>
          <w:tcPr>
            <w:tcW w:w="9923" w:type="dxa"/>
            <w:shd w:val="clear" w:color="auto" w:fill="auto"/>
          </w:tcPr>
          <w:p w14:paraId="41A1092D" w14:textId="77777777" w:rsidR="00C258B0" w:rsidRPr="0053766E" w:rsidRDefault="00C258B0" w:rsidP="0053766E">
            <w:pPr>
              <w:spacing w:after="0" w:line="240" w:lineRule="auto"/>
              <w:jc w:val="both"/>
              <w:rPr>
                <w:rFonts w:ascii="Arial" w:hAnsi="Arial" w:cs="Arial"/>
                <w:color w:val="000000"/>
              </w:rPr>
            </w:pPr>
          </w:p>
        </w:tc>
      </w:tr>
      <w:tr w:rsidR="00003FCF" w:rsidRPr="0053766E" w14:paraId="1EE5B9D9" w14:textId="77777777" w:rsidTr="5255EF94">
        <w:tc>
          <w:tcPr>
            <w:tcW w:w="9923" w:type="dxa"/>
          </w:tcPr>
          <w:p w14:paraId="17CDACA3" w14:textId="77777777" w:rsidR="00003FCF" w:rsidRPr="0053766E" w:rsidRDefault="00FD1836" w:rsidP="0053766E">
            <w:pPr>
              <w:widowControl w:val="0"/>
              <w:tabs>
                <w:tab w:val="left" w:pos="851"/>
              </w:tabs>
              <w:autoSpaceDE w:val="0"/>
              <w:autoSpaceDN w:val="0"/>
              <w:adjustRightInd w:val="0"/>
              <w:spacing w:after="0" w:line="262" w:lineRule="exact"/>
              <w:jc w:val="both"/>
              <w:rPr>
                <w:rFonts w:ascii="Arial" w:hAnsi="Arial" w:cs="Arial"/>
                <w:b/>
                <w:bCs/>
              </w:rPr>
            </w:pPr>
            <w:hyperlink r:id="rId88" w:history="1">
              <w:r w:rsidR="00003FCF" w:rsidRPr="0053766E">
                <w:rPr>
                  <w:rFonts w:ascii="Arial" w:hAnsi="Arial" w:cs="Arial"/>
                  <w:b/>
                  <w:bCs/>
                  <w:u w:val="single"/>
                </w:rPr>
                <w:t>Emergency planning and response for education, childcare, and children’s social care settings (publishing.service.gov.uk)</w:t>
              </w:r>
            </w:hyperlink>
            <w:r w:rsidR="00003FCF" w:rsidRPr="0053766E" w:rsidDel="00FE329B">
              <w:rPr>
                <w:rFonts w:ascii="Arial" w:hAnsi="Arial" w:cs="Arial"/>
                <w:b/>
                <w:bCs/>
              </w:rPr>
              <w:t xml:space="preserve"> </w:t>
            </w:r>
          </w:p>
          <w:p w14:paraId="03CC5A65" w14:textId="77777777" w:rsidR="00003FCF" w:rsidRPr="0053766E" w:rsidRDefault="00003FCF" w:rsidP="001F6911">
            <w:pPr>
              <w:pStyle w:val="Heading3"/>
              <w:rPr>
                <w:b/>
                <w:bCs/>
                <w:sz w:val="16"/>
                <w:szCs w:val="16"/>
              </w:rPr>
            </w:pPr>
          </w:p>
          <w:p w14:paraId="23651DED" w14:textId="77777777" w:rsidR="00003FCF" w:rsidRPr="0053766E" w:rsidRDefault="00003FCF" w:rsidP="0053766E">
            <w:pPr>
              <w:spacing w:after="0" w:line="240" w:lineRule="auto"/>
              <w:rPr>
                <w:rFonts w:ascii="Arial" w:hAnsi="Arial" w:cs="Arial"/>
                <w:b/>
                <w:bCs/>
              </w:rPr>
            </w:pPr>
            <w:r w:rsidRPr="0053766E">
              <w:rPr>
                <w:rFonts w:ascii="Arial" w:hAnsi="Arial" w:cs="Arial"/>
                <w:b/>
                <w:bCs/>
              </w:rPr>
              <w:t>Security-related incidents in schools and colleges</w:t>
            </w:r>
          </w:p>
          <w:p w14:paraId="63ACB6A2" w14:textId="77777777" w:rsidR="00003FCF" w:rsidRPr="0053766E" w:rsidRDefault="00003FCF" w:rsidP="0053766E">
            <w:pPr>
              <w:spacing w:after="0" w:line="240" w:lineRule="auto"/>
              <w:rPr>
                <w:rFonts w:ascii="Arial" w:hAnsi="Arial" w:cs="Arial"/>
                <w:b/>
                <w:bCs/>
                <w:sz w:val="16"/>
                <w:szCs w:val="16"/>
              </w:rPr>
            </w:pPr>
          </w:p>
          <w:p w14:paraId="01D87543" w14:textId="77777777" w:rsidR="00003FCF" w:rsidRPr="0053766E" w:rsidRDefault="00003FCF" w:rsidP="0053766E">
            <w:pPr>
              <w:spacing w:after="0" w:line="240" w:lineRule="auto"/>
              <w:rPr>
                <w:rFonts w:ascii="Arial" w:hAnsi="Arial" w:cs="Arial"/>
              </w:rPr>
            </w:pPr>
            <w:r w:rsidRPr="0053766E">
              <w:rPr>
                <w:rFonts w:ascii="Arial" w:hAnsi="Arial" w:cs="Arial"/>
              </w:rPr>
              <w:t>A school/college’s security policy should complement their safeguarding policy, particularly where it puts in place measures to protect students; and address the threat of serious violence. It should form part of your suite of policies to ensure the health, safety and well-being of students and staff including in relation to the online environment.</w:t>
            </w:r>
          </w:p>
          <w:p w14:paraId="2C8D472F" w14:textId="77777777" w:rsidR="00003FCF" w:rsidRPr="0053766E" w:rsidRDefault="00003FCF" w:rsidP="0053766E">
            <w:pPr>
              <w:spacing w:after="0" w:line="240" w:lineRule="auto"/>
              <w:rPr>
                <w:rFonts w:ascii="Arial" w:hAnsi="Arial" w:cs="Arial"/>
              </w:rPr>
            </w:pPr>
          </w:p>
          <w:p w14:paraId="28C446A2" w14:textId="77777777" w:rsidR="00003FCF" w:rsidRPr="0053766E" w:rsidRDefault="00003FCF" w:rsidP="0053766E">
            <w:pPr>
              <w:spacing w:after="0" w:line="240" w:lineRule="auto"/>
              <w:rPr>
                <w:rFonts w:ascii="Arial" w:hAnsi="Arial" w:cs="Arial"/>
                <w:b/>
                <w:bCs/>
              </w:rPr>
            </w:pPr>
            <w:r w:rsidRPr="0053766E">
              <w:rPr>
                <w:rFonts w:ascii="Arial" w:hAnsi="Arial" w:cs="Arial"/>
                <w:b/>
                <w:bCs/>
              </w:rPr>
              <w:t>Vulnerable Children and Young People</w:t>
            </w:r>
          </w:p>
          <w:p w14:paraId="4EE55097" w14:textId="77777777" w:rsidR="00003FCF" w:rsidRPr="0053766E" w:rsidRDefault="00003FCF" w:rsidP="0053766E">
            <w:pPr>
              <w:spacing w:after="0" w:line="240" w:lineRule="auto"/>
              <w:rPr>
                <w:rFonts w:ascii="Arial" w:hAnsi="Arial" w:cs="Arial"/>
              </w:rPr>
            </w:pPr>
          </w:p>
          <w:p w14:paraId="77E3521F"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rPr>
            </w:pPr>
            <w:r w:rsidRPr="0053766E">
              <w:rPr>
                <w:rFonts w:ascii="Arial" w:hAnsi="Arial" w:cs="Arial"/>
              </w:rPr>
              <w:t xml:space="preserve">In all circumstances, </w:t>
            </w:r>
            <w:hyperlink r:id="rId89" w:history="1">
              <w:r w:rsidRPr="0053766E">
                <w:rPr>
                  <w:rFonts w:ascii="Arial" w:hAnsi="Arial" w:cs="Arial"/>
                  <w:b/>
                  <w:bCs/>
                  <w:u w:val="single"/>
                </w:rPr>
                <w:t>vulnerable children</w:t>
              </w:r>
            </w:hyperlink>
            <w:r w:rsidRPr="0053766E">
              <w:rPr>
                <w:rFonts w:ascii="Arial" w:hAnsi="Arial" w:cs="Arial"/>
              </w:rPr>
              <w:t xml:space="preserve"> and young people should be prioritised for continued face-to-face education and childcare.</w:t>
            </w:r>
            <w:r w:rsidRPr="0053766E">
              <w:rPr>
                <w:rFonts w:ascii="Arial" w:hAnsi="Arial" w:cs="Arial"/>
                <w:color w:val="000000"/>
              </w:rPr>
              <w:t xml:space="preserve"> Schools must have regard to the statutory safeguarding guidance when taking any emergency and risk management actions, and should refer to the now updated and update safeguarding procedures in line with DfE updates:</w:t>
            </w:r>
          </w:p>
          <w:p w14:paraId="68AE7378" w14:textId="77777777" w:rsidR="00003FCF" w:rsidRPr="0053766E" w:rsidRDefault="00003FCF" w:rsidP="0053766E">
            <w:pPr>
              <w:spacing w:after="0" w:line="240" w:lineRule="auto"/>
              <w:rPr>
                <w:rFonts w:ascii="Arial" w:hAnsi="Arial" w:cs="Arial"/>
                <w:b/>
                <w:bCs/>
              </w:rPr>
            </w:pPr>
          </w:p>
          <w:p w14:paraId="6DDE6DF7" w14:textId="77777777" w:rsidR="00003FCF" w:rsidRPr="0053766E" w:rsidRDefault="0009480B" w:rsidP="0053766E">
            <w:pPr>
              <w:widowControl w:val="0"/>
              <w:tabs>
                <w:tab w:val="left" w:pos="851"/>
              </w:tabs>
              <w:autoSpaceDE w:val="0"/>
              <w:autoSpaceDN w:val="0"/>
              <w:adjustRightInd w:val="0"/>
              <w:spacing w:after="0" w:line="262" w:lineRule="exact"/>
              <w:jc w:val="both"/>
              <w:rPr>
                <w:rFonts w:ascii="Arial" w:hAnsi="Arial" w:cs="Arial"/>
              </w:rPr>
            </w:pPr>
            <w:r w:rsidRPr="0053766E">
              <w:rPr>
                <w:rFonts w:ascii="Arial" w:hAnsi="Arial" w:cs="Arial"/>
              </w:rPr>
              <w:t>Keeping children safe in education</w:t>
            </w:r>
          </w:p>
          <w:p w14:paraId="0C93EA0E" w14:textId="77777777" w:rsidR="007A4C02" w:rsidRPr="0053766E" w:rsidRDefault="00FD1836" w:rsidP="0053766E">
            <w:pPr>
              <w:widowControl w:val="0"/>
              <w:tabs>
                <w:tab w:val="left" w:pos="851"/>
              </w:tabs>
              <w:autoSpaceDE w:val="0"/>
              <w:autoSpaceDN w:val="0"/>
              <w:adjustRightInd w:val="0"/>
              <w:spacing w:after="0" w:line="262" w:lineRule="exact"/>
              <w:jc w:val="both"/>
              <w:rPr>
                <w:rFonts w:ascii="Arial" w:hAnsi="Arial" w:cs="Arial"/>
              </w:rPr>
            </w:pPr>
            <w:hyperlink r:id="rId90" w:history="1">
              <w:r w:rsidR="007A4C02" w:rsidRPr="0053766E">
                <w:rPr>
                  <w:rStyle w:val="Hyperlink"/>
                  <w:rFonts w:ascii="Arial" w:hAnsi="Arial" w:cs="Arial"/>
                </w:rPr>
                <w:t>https://www.gov.uk/government/publications/keeping-children-safe-in-education--2</w:t>
              </w:r>
            </w:hyperlink>
          </w:p>
          <w:p w14:paraId="32D7E6C6"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rPr>
            </w:pPr>
            <w:r w:rsidRPr="0053766E">
              <w:rPr>
                <w:rFonts w:ascii="Arial" w:hAnsi="Arial" w:cs="Arial"/>
              </w:rPr>
              <w:t>Working together to safeguard children - GOV.UK (</w:t>
            </w:r>
            <w:r w:rsidR="007A4C02" w:rsidRPr="0053766E">
              <w:rPr>
                <w:rFonts w:ascii="Arial" w:hAnsi="Arial" w:cs="Arial"/>
              </w:rPr>
              <w:t>www.gov.uk</w:t>
            </w:r>
            <w:r w:rsidRPr="0053766E">
              <w:rPr>
                <w:rFonts w:ascii="Arial" w:hAnsi="Arial" w:cs="Arial"/>
              </w:rPr>
              <w:t>)</w:t>
            </w:r>
          </w:p>
          <w:p w14:paraId="4AE13A05" w14:textId="77777777" w:rsidR="007A4C02" w:rsidRPr="0053766E" w:rsidRDefault="00FD1836" w:rsidP="0053766E">
            <w:pPr>
              <w:widowControl w:val="0"/>
              <w:tabs>
                <w:tab w:val="left" w:pos="851"/>
              </w:tabs>
              <w:autoSpaceDE w:val="0"/>
              <w:autoSpaceDN w:val="0"/>
              <w:adjustRightInd w:val="0"/>
              <w:spacing w:after="0" w:line="262" w:lineRule="exact"/>
              <w:jc w:val="both"/>
              <w:rPr>
                <w:rFonts w:ascii="Arial" w:hAnsi="Arial" w:cs="Arial"/>
                <w:u w:val="single"/>
              </w:rPr>
            </w:pPr>
            <w:hyperlink r:id="rId91" w:history="1">
              <w:r w:rsidR="007A4C02" w:rsidRPr="0053766E">
                <w:rPr>
                  <w:rStyle w:val="Hyperlink"/>
                  <w:rFonts w:ascii="Arial" w:hAnsi="Arial" w:cs="Arial"/>
                </w:rPr>
                <w:t>https://www.gov.uk/government/publications/working-together-to-safeguard-children--2</w:t>
              </w:r>
            </w:hyperlink>
          </w:p>
          <w:p w14:paraId="0B374A6C" w14:textId="77777777" w:rsidR="00003FCF" w:rsidRPr="0053766E" w:rsidRDefault="0009480B" w:rsidP="0053766E">
            <w:pPr>
              <w:widowControl w:val="0"/>
              <w:tabs>
                <w:tab w:val="left" w:pos="851"/>
              </w:tabs>
              <w:autoSpaceDE w:val="0"/>
              <w:autoSpaceDN w:val="0"/>
              <w:adjustRightInd w:val="0"/>
              <w:spacing w:after="0" w:line="262" w:lineRule="exact"/>
              <w:jc w:val="both"/>
              <w:rPr>
                <w:rFonts w:ascii="Arial" w:hAnsi="Arial" w:cs="Arial"/>
              </w:rPr>
            </w:pPr>
            <w:r w:rsidRPr="0053766E">
              <w:rPr>
                <w:rFonts w:ascii="Arial" w:hAnsi="Arial" w:cs="Arial"/>
              </w:rPr>
              <w:t>Early years foundation stage (EYFS) statutory framework</w:t>
            </w:r>
          </w:p>
          <w:p w14:paraId="6F3410EE" w14:textId="77777777" w:rsidR="007A4C02" w:rsidRPr="0053766E" w:rsidRDefault="00FD1836" w:rsidP="0053766E">
            <w:pPr>
              <w:widowControl w:val="0"/>
              <w:tabs>
                <w:tab w:val="left" w:pos="851"/>
              </w:tabs>
              <w:autoSpaceDE w:val="0"/>
              <w:autoSpaceDN w:val="0"/>
              <w:adjustRightInd w:val="0"/>
              <w:spacing w:after="0" w:line="262" w:lineRule="exact"/>
              <w:jc w:val="both"/>
              <w:rPr>
                <w:rFonts w:ascii="Arial" w:hAnsi="Arial" w:cs="Arial"/>
                <w:color w:val="000000"/>
              </w:rPr>
            </w:pPr>
            <w:hyperlink r:id="rId92" w:history="1">
              <w:r w:rsidR="007A4C02" w:rsidRPr="0053766E">
                <w:rPr>
                  <w:rStyle w:val="Hyperlink"/>
                  <w:rFonts w:ascii="Arial" w:hAnsi="Arial" w:cs="Arial"/>
                </w:rPr>
                <w:t>https://www.gov.uk/government/publications/early-years-foundation-stage-framework--2</w:t>
              </w:r>
            </w:hyperlink>
          </w:p>
          <w:p w14:paraId="33CE2273" w14:textId="77777777" w:rsidR="00003FCF" w:rsidRPr="0053766E" w:rsidRDefault="00003FCF" w:rsidP="0053766E">
            <w:pPr>
              <w:tabs>
                <w:tab w:val="left" w:pos="851"/>
              </w:tabs>
              <w:spacing w:after="0" w:line="240" w:lineRule="auto"/>
              <w:rPr>
                <w:rFonts w:ascii="Arial" w:hAnsi="Arial" w:cs="Arial"/>
                <w:b/>
                <w:bCs/>
              </w:rPr>
            </w:pPr>
            <w:r w:rsidRPr="0053766E">
              <w:rPr>
                <w:rFonts w:ascii="Arial" w:hAnsi="Arial" w:cs="Arial"/>
                <w:b/>
                <w:bCs/>
              </w:rPr>
              <w:tab/>
            </w:r>
          </w:p>
          <w:p w14:paraId="209BC258" w14:textId="77777777" w:rsidR="00003FCF" w:rsidRPr="0053766E" w:rsidRDefault="00003FCF" w:rsidP="0053766E">
            <w:pPr>
              <w:spacing w:after="0" w:line="240" w:lineRule="auto"/>
              <w:rPr>
                <w:rFonts w:ascii="Arial" w:hAnsi="Arial" w:cs="Arial"/>
              </w:rPr>
            </w:pPr>
            <w:r w:rsidRPr="0053766E">
              <w:rPr>
                <w:rFonts w:ascii="Arial" w:hAnsi="Arial" w:cs="Arial"/>
              </w:rPr>
              <w:t xml:space="preserve">It is important that early years settings, schools (including mainstream and specialist settings) and further education providers put in place systems to keep in contact with vulnerable children and young people if they are not attending, particularly if they have a social worker. This includes: </w:t>
            </w:r>
          </w:p>
          <w:p w14:paraId="59CA3B16" w14:textId="77777777" w:rsidR="00003FCF" w:rsidRPr="0053766E" w:rsidRDefault="00003FCF" w:rsidP="0053766E">
            <w:pPr>
              <w:spacing w:after="0" w:line="240" w:lineRule="auto"/>
              <w:rPr>
                <w:rFonts w:ascii="Arial" w:hAnsi="Arial" w:cs="Arial"/>
              </w:rPr>
            </w:pPr>
          </w:p>
          <w:p w14:paraId="33833337" w14:textId="77777777" w:rsidR="00003FCF" w:rsidRPr="0053766E" w:rsidRDefault="00003FCF" w:rsidP="0053766E">
            <w:pPr>
              <w:spacing w:after="0" w:line="240" w:lineRule="auto"/>
              <w:ind w:left="602" w:hanging="142"/>
              <w:rPr>
                <w:rFonts w:ascii="Arial" w:hAnsi="Arial" w:cs="Arial"/>
              </w:rPr>
            </w:pPr>
            <w:r w:rsidRPr="0053766E">
              <w:rPr>
                <w:rFonts w:ascii="Arial" w:hAnsi="Arial" w:cs="Arial"/>
              </w:rPr>
              <w:t xml:space="preserve">• notifying their social worker (if they have one) and, for looked-after children, the local authority virtual school head </w:t>
            </w:r>
          </w:p>
          <w:p w14:paraId="427A99F9" w14:textId="77777777" w:rsidR="00003FCF" w:rsidRPr="0053766E" w:rsidRDefault="00003FCF" w:rsidP="0053766E">
            <w:pPr>
              <w:spacing w:after="0" w:line="240" w:lineRule="auto"/>
              <w:ind w:left="460"/>
              <w:rPr>
                <w:rFonts w:ascii="Arial" w:hAnsi="Arial" w:cs="Arial"/>
              </w:rPr>
            </w:pPr>
            <w:r w:rsidRPr="0053766E">
              <w:rPr>
                <w:rFonts w:ascii="Arial" w:hAnsi="Arial" w:cs="Arial"/>
              </w:rPr>
              <w:t xml:space="preserve">• agreeing with the social worker the best way to maintain contact and offer support </w:t>
            </w:r>
          </w:p>
          <w:p w14:paraId="2C4B237D" w14:textId="77777777" w:rsidR="00003FCF" w:rsidRPr="0053766E" w:rsidRDefault="00003FCF" w:rsidP="0053766E">
            <w:pPr>
              <w:spacing w:after="0" w:line="240" w:lineRule="auto"/>
              <w:ind w:left="602" w:hanging="142"/>
              <w:rPr>
                <w:rFonts w:ascii="Arial" w:hAnsi="Arial" w:cs="Arial"/>
              </w:rPr>
            </w:pPr>
            <w:r w:rsidRPr="0053766E">
              <w:rPr>
                <w:rFonts w:ascii="Arial" w:hAnsi="Arial" w:cs="Arial"/>
              </w:rPr>
              <w:t>• keeping in contact with vulnerable children and young people to check their wellbeing and refer onto other services if additional support is needed</w:t>
            </w:r>
          </w:p>
          <w:p w14:paraId="5CF92296" w14:textId="77777777" w:rsidR="00003FCF" w:rsidRPr="0053766E" w:rsidRDefault="00003FCF" w:rsidP="0053766E">
            <w:pPr>
              <w:spacing w:after="0" w:line="240" w:lineRule="auto"/>
              <w:rPr>
                <w:rFonts w:ascii="Arial" w:hAnsi="Arial" w:cs="Arial"/>
                <w:b/>
                <w:bCs/>
                <w:sz w:val="16"/>
                <w:szCs w:val="16"/>
              </w:rPr>
            </w:pPr>
          </w:p>
          <w:p w14:paraId="488B0DC0" w14:textId="77777777" w:rsidR="00003FCF" w:rsidRPr="0053766E" w:rsidRDefault="00003FCF" w:rsidP="0053766E">
            <w:pPr>
              <w:spacing w:after="0" w:line="240" w:lineRule="auto"/>
              <w:rPr>
                <w:rFonts w:ascii="Arial" w:hAnsi="Arial" w:cs="Arial"/>
                <w:b/>
                <w:bCs/>
              </w:rPr>
            </w:pPr>
            <w:r w:rsidRPr="0053766E">
              <w:rPr>
                <w:rFonts w:ascii="Arial" w:hAnsi="Arial" w:cs="Arial"/>
                <w:b/>
                <w:bCs/>
              </w:rPr>
              <w:t>Safeguarding Partners and designated safeguarding leads</w:t>
            </w:r>
          </w:p>
          <w:p w14:paraId="3BCBCB4C" w14:textId="77777777" w:rsidR="00003FCF" w:rsidRPr="0053766E" w:rsidRDefault="00003FCF" w:rsidP="0053766E">
            <w:pPr>
              <w:spacing w:after="0" w:line="240" w:lineRule="auto"/>
              <w:rPr>
                <w:rFonts w:ascii="Arial" w:hAnsi="Arial" w:cs="Arial"/>
                <w:b/>
                <w:bCs/>
                <w:sz w:val="16"/>
                <w:szCs w:val="16"/>
              </w:rPr>
            </w:pPr>
          </w:p>
          <w:p w14:paraId="54F8FD99" w14:textId="77777777" w:rsidR="00003FCF" w:rsidRPr="0053766E" w:rsidRDefault="00003FCF" w:rsidP="0053766E">
            <w:pPr>
              <w:spacing w:after="0" w:line="240" w:lineRule="auto"/>
              <w:rPr>
                <w:rFonts w:ascii="Arial" w:hAnsi="Arial" w:cs="Arial"/>
              </w:rPr>
            </w:pPr>
            <w:r w:rsidRPr="0053766E">
              <w:rPr>
                <w:rFonts w:ascii="Arial" w:hAnsi="Arial" w:cs="Arial"/>
              </w:rPr>
              <w:t xml:space="preserve">Schools, including maintained nursery schools, and colleges must continue to have regard to statutory safeguarding guidance </w:t>
            </w:r>
            <w:hyperlink r:id="rId93" w:history="1">
              <w:r w:rsidRPr="0053766E">
                <w:rPr>
                  <w:rFonts w:ascii="Arial" w:hAnsi="Arial" w:cs="Arial"/>
                  <w:b/>
                  <w:bCs/>
                  <w:u w:val="single"/>
                </w:rPr>
                <w:t>Keeping children safe in education</w:t>
              </w:r>
            </w:hyperlink>
            <w:r w:rsidRPr="0053766E">
              <w:rPr>
                <w:rFonts w:ascii="Arial" w:hAnsi="Arial" w:cs="Arial"/>
                <w:b/>
                <w:bCs/>
              </w:rPr>
              <w:t>,</w:t>
            </w:r>
            <w:r w:rsidRPr="0053766E">
              <w:rPr>
                <w:rFonts w:ascii="Arial" w:hAnsi="Arial" w:cs="Arial"/>
              </w:rPr>
              <w:t xml:space="preserve"> and they will have a trained designated safeguarding lead (DSL) (or deputy) available on site.  In cases where there may be operational challenges, 2 options to consider are:</w:t>
            </w:r>
          </w:p>
          <w:p w14:paraId="5B48A671" w14:textId="77777777" w:rsidR="00003FCF" w:rsidRPr="0053766E" w:rsidRDefault="00003FCF" w:rsidP="0053766E">
            <w:pPr>
              <w:spacing w:after="0" w:line="240" w:lineRule="auto"/>
              <w:rPr>
                <w:rFonts w:ascii="Arial" w:hAnsi="Arial" w:cs="Arial"/>
              </w:rPr>
            </w:pPr>
          </w:p>
          <w:p w14:paraId="140EF091" w14:textId="77777777" w:rsidR="00003FCF" w:rsidRPr="0053766E" w:rsidRDefault="00003FCF" w:rsidP="0053766E">
            <w:pPr>
              <w:pStyle w:val="ListParagraph"/>
              <w:numPr>
                <w:ilvl w:val="0"/>
                <w:numId w:val="47"/>
              </w:numPr>
              <w:spacing w:after="0" w:line="240" w:lineRule="auto"/>
              <w:ind w:left="603"/>
              <w:rPr>
                <w:rFonts w:ascii="Arial" w:hAnsi="Arial" w:cs="Arial"/>
              </w:rPr>
            </w:pPr>
            <w:r w:rsidRPr="0053766E">
              <w:rPr>
                <w:rFonts w:ascii="Arial" w:hAnsi="Arial" w:cs="Arial"/>
              </w:rPr>
              <w:t xml:space="preserve">a trained DSL (or deputy) from the setting can be available to be contacted via phone or online video, for example working from home </w:t>
            </w:r>
          </w:p>
          <w:p w14:paraId="5E38D611" w14:textId="77777777" w:rsidR="00003FCF" w:rsidRPr="0053766E" w:rsidRDefault="00003FCF" w:rsidP="0053766E">
            <w:pPr>
              <w:pStyle w:val="ListParagraph"/>
              <w:numPr>
                <w:ilvl w:val="0"/>
                <w:numId w:val="47"/>
              </w:numPr>
              <w:spacing w:after="0" w:line="240" w:lineRule="auto"/>
              <w:ind w:left="603"/>
              <w:rPr>
                <w:rFonts w:ascii="Arial" w:hAnsi="Arial" w:cs="Arial"/>
                <w:b/>
                <w:bCs/>
              </w:rPr>
            </w:pPr>
            <w:r w:rsidRPr="0053766E">
              <w:rPr>
                <w:rFonts w:ascii="Arial" w:hAnsi="Arial" w:cs="Arial"/>
              </w:rPr>
              <w:t>sharing trained DSLs (or deputies) with other settings, schools or FE providers (who should be available to be contacted via phone or online video)</w:t>
            </w:r>
          </w:p>
          <w:p w14:paraId="675380AA" w14:textId="77777777" w:rsidR="00003FCF" w:rsidRPr="0053766E" w:rsidRDefault="00003FCF" w:rsidP="0053766E">
            <w:pPr>
              <w:spacing w:after="0" w:line="240" w:lineRule="auto"/>
              <w:rPr>
                <w:rFonts w:ascii="Arial" w:hAnsi="Arial" w:cs="Arial"/>
                <w:b/>
                <w:bCs/>
              </w:rPr>
            </w:pPr>
          </w:p>
          <w:p w14:paraId="610BBCDA" w14:textId="77777777" w:rsidR="00003FCF" w:rsidRPr="0053766E" w:rsidRDefault="00003FCF" w:rsidP="0053766E">
            <w:pPr>
              <w:spacing w:after="0" w:line="240" w:lineRule="auto"/>
              <w:rPr>
                <w:rFonts w:ascii="Arial" w:hAnsi="Arial" w:cs="Arial"/>
              </w:rPr>
            </w:pPr>
            <w:r w:rsidRPr="0053766E">
              <w:rPr>
                <w:rFonts w:ascii="Arial" w:hAnsi="Arial" w:cs="Arial"/>
              </w:rPr>
              <w:t>Where a trained DSL (or deputy) is not on-site, in addition to one of the 2 options, a senior leader should take responsibility for co-ordinating safeguarding on site.</w:t>
            </w:r>
          </w:p>
          <w:p w14:paraId="2D830042" w14:textId="77777777" w:rsidR="00003FCF" w:rsidRDefault="00003FCF" w:rsidP="0053766E">
            <w:pPr>
              <w:spacing w:after="0" w:line="240" w:lineRule="auto"/>
            </w:pPr>
          </w:p>
          <w:p w14:paraId="31AD92B4" w14:textId="77777777" w:rsidR="00003FCF" w:rsidRPr="0053766E" w:rsidRDefault="00FD1836" w:rsidP="0053766E">
            <w:pPr>
              <w:spacing w:after="0" w:line="240" w:lineRule="auto"/>
              <w:rPr>
                <w:rFonts w:ascii="Arial" w:hAnsi="Arial" w:cs="Arial"/>
                <w:color w:val="000000"/>
              </w:rPr>
            </w:pPr>
            <w:hyperlink r:id="rId94" w:history="1">
              <w:r w:rsidR="00003FCF" w:rsidRPr="0053766E">
                <w:rPr>
                  <w:rStyle w:val="Hyperlink"/>
                  <w:rFonts w:ascii="Arial" w:hAnsi="Arial" w:cs="Arial"/>
                  <w:b/>
                  <w:bCs/>
                  <w:color w:val="000000"/>
                  <w:lang w:val="en"/>
                </w:rPr>
                <w:t>Remote Education: keeping children safe online</w:t>
              </w:r>
            </w:hyperlink>
            <w:r w:rsidR="00003FCF" w:rsidRPr="0053766E">
              <w:rPr>
                <w:rFonts w:ascii="Arial" w:hAnsi="Arial" w:cs="Arial"/>
                <w:b/>
                <w:bCs/>
                <w:color w:val="000000"/>
                <w:lang w:val="en"/>
              </w:rPr>
              <w:t xml:space="preserve"> - </w:t>
            </w:r>
            <w:r w:rsidR="00003FCF" w:rsidRPr="0053766E">
              <w:rPr>
                <w:rFonts w:ascii="Arial" w:hAnsi="Arial" w:cs="Arial"/>
                <w:color w:val="000000"/>
              </w:rPr>
              <w:t>All schools and colleges should continue to consider the safety of their children when they are asked to work online. The starting point for online teaching should be that the same principles as set out in the school’s or college’s staff behaviour policy (sometimes known as a code of conduct) should be followed. This policy should amongst other things include acceptable use of technologies, staff pupil/student relationships and communication including the use of social media. The policy should apply equally to any existing or new online and distance learning arrangements which are introduced.</w:t>
            </w:r>
          </w:p>
          <w:p w14:paraId="66725D38"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rPr>
            </w:pPr>
            <w:r w:rsidRPr="0053766E">
              <w:rPr>
                <w:rFonts w:ascii="Arial" w:hAnsi="Arial" w:cs="Arial"/>
                <w:color w:val="000000"/>
              </w:rPr>
              <w:t>Schools and colleges should, as much as is reasonably possible, consider if their existing policies adequately reflect that some children (and in some cases staff) continue to work remotely online. As with the child protection policy, in some cases an annex/addendum summarising key coronavirus related changes may be more effective than re-writing/re-issuing the whole policy.</w:t>
            </w:r>
          </w:p>
          <w:p w14:paraId="46CCE917"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sz w:val="16"/>
                <w:szCs w:val="16"/>
              </w:rPr>
            </w:pPr>
          </w:p>
          <w:p w14:paraId="6E412BD2"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rPr>
            </w:pPr>
            <w:r w:rsidRPr="0053766E">
              <w:rPr>
                <w:rFonts w:ascii="Arial" w:hAnsi="Arial" w:cs="Arial"/>
                <w:color w:val="000000"/>
              </w:rPr>
              <w:t>The principles set out in the</w:t>
            </w:r>
            <w:r w:rsidRPr="0053766E">
              <w:rPr>
                <w:rFonts w:ascii="Arial" w:hAnsi="Arial" w:cs="Arial"/>
                <w:b/>
                <w:bCs/>
                <w:color w:val="000000"/>
              </w:rPr>
              <w:t> </w:t>
            </w:r>
            <w:hyperlink r:id="rId95" w:history="1">
              <w:r w:rsidRPr="0053766E">
                <w:rPr>
                  <w:rFonts w:ascii="Arial" w:hAnsi="Arial" w:cs="Arial"/>
                  <w:b/>
                  <w:bCs/>
                  <w:color w:val="000000"/>
                  <w:u w:val="single"/>
                </w:rPr>
                <w:t>guidance for safer working practice for those working with children and young people in education settings</w:t>
              </w:r>
            </w:hyperlink>
            <w:r w:rsidRPr="0053766E">
              <w:rPr>
                <w:rFonts w:ascii="Arial" w:hAnsi="Arial" w:cs="Arial"/>
                <w:color w:val="000000"/>
              </w:rPr>
              <w:t> published by the Safer Recruitment Consortium may help schools and colleges satisfy themselves that their staff behaviour policies are robust and effective. In some areas schools and colleges may be able to seek support from their local authority when planning online lessons/activities and considering online safety.</w:t>
            </w:r>
          </w:p>
          <w:p w14:paraId="70D96B49"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sz w:val="16"/>
                <w:szCs w:val="16"/>
              </w:rPr>
            </w:pPr>
          </w:p>
          <w:p w14:paraId="460C1409"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rPr>
            </w:pPr>
            <w:r w:rsidRPr="0053766E">
              <w:rPr>
                <w:rFonts w:ascii="Arial" w:hAnsi="Arial" w:cs="Arial"/>
                <w:color w:val="000000"/>
              </w:rPr>
              <w:t>Schools and colleges should continue to ensure any use of online learning tools and systems is in line with privacy and data protection requirements.</w:t>
            </w:r>
          </w:p>
          <w:p w14:paraId="162343FA"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sz w:val="16"/>
                <w:szCs w:val="16"/>
              </w:rPr>
            </w:pPr>
          </w:p>
          <w:p w14:paraId="65C43CCE"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rPr>
            </w:pPr>
            <w:r w:rsidRPr="0053766E">
              <w:rPr>
                <w:rFonts w:ascii="Arial" w:hAnsi="Arial" w:cs="Arial"/>
                <w:color w:val="000000"/>
              </w:rPr>
              <w:t>An essential part of the online planning process will be ensuring children who are being asked to work online have very clear reporting routes in place so they can raise any concerns whilst online. As well as reporting routes back to the school or college this should also signpost children to age appropriate practical support from the likes of:</w:t>
            </w:r>
          </w:p>
          <w:p w14:paraId="44CD0D84"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sz w:val="16"/>
                <w:szCs w:val="16"/>
              </w:rPr>
            </w:pPr>
          </w:p>
          <w:p w14:paraId="2D2177F6" w14:textId="77777777" w:rsidR="00003FCF" w:rsidRPr="0053766E" w:rsidRDefault="00FD1836" w:rsidP="0053766E">
            <w:pPr>
              <w:pStyle w:val="ListParagraph"/>
              <w:widowControl w:val="0"/>
              <w:numPr>
                <w:ilvl w:val="0"/>
                <w:numId w:val="36"/>
              </w:numPr>
              <w:tabs>
                <w:tab w:val="left" w:pos="851"/>
              </w:tabs>
              <w:autoSpaceDE w:val="0"/>
              <w:autoSpaceDN w:val="0"/>
              <w:adjustRightInd w:val="0"/>
              <w:spacing w:after="0" w:line="262" w:lineRule="exact"/>
              <w:jc w:val="both"/>
              <w:rPr>
                <w:rFonts w:ascii="Arial" w:hAnsi="Arial" w:cs="Arial"/>
                <w:color w:val="000000"/>
              </w:rPr>
            </w:pPr>
            <w:hyperlink r:id="rId96" w:history="1">
              <w:r w:rsidR="00003FCF" w:rsidRPr="0053766E">
                <w:rPr>
                  <w:rFonts w:ascii="Arial" w:hAnsi="Arial" w:cs="Arial"/>
                  <w:b/>
                  <w:bCs/>
                  <w:color w:val="000000"/>
                  <w:u w:val="single"/>
                </w:rPr>
                <w:t>Childline</w:t>
              </w:r>
            </w:hyperlink>
            <w:r w:rsidR="00003FCF" w:rsidRPr="0053766E">
              <w:rPr>
                <w:rFonts w:ascii="Arial" w:hAnsi="Arial" w:cs="Arial"/>
                <w:b/>
                <w:bCs/>
                <w:color w:val="000000"/>
              </w:rPr>
              <w:t> </w:t>
            </w:r>
            <w:r w:rsidR="00003FCF" w:rsidRPr="0053766E">
              <w:rPr>
                <w:rFonts w:ascii="Arial" w:hAnsi="Arial" w:cs="Arial"/>
                <w:color w:val="000000"/>
              </w:rPr>
              <w:t>- for support</w:t>
            </w:r>
          </w:p>
          <w:p w14:paraId="408D5D00" w14:textId="77777777" w:rsidR="00003FCF" w:rsidRPr="0053766E" w:rsidRDefault="00FD1836" w:rsidP="0053766E">
            <w:pPr>
              <w:pStyle w:val="ListParagraph"/>
              <w:widowControl w:val="0"/>
              <w:numPr>
                <w:ilvl w:val="0"/>
                <w:numId w:val="36"/>
              </w:numPr>
              <w:tabs>
                <w:tab w:val="left" w:pos="851"/>
              </w:tabs>
              <w:autoSpaceDE w:val="0"/>
              <w:autoSpaceDN w:val="0"/>
              <w:adjustRightInd w:val="0"/>
              <w:spacing w:after="0" w:line="262" w:lineRule="exact"/>
              <w:jc w:val="both"/>
              <w:rPr>
                <w:rFonts w:ascii="Arial" w:hAnsi="Arial" w:cs="Arial"/>
                <w:color w:val="000000"/>
              </w:rPr>
            </w:pPr>
            <w:hyperlink r:id="rId97" w:history="1">
              <w:r w:rsidR="00003FCF" w:rsidRPr="0053766E">
                <w:rPr>
                  <w:rFonts w:ascii="Arial" w:hAnsi="Arial" w:cs="Arial"/>
                  <w:b/>
                  <w:bCs/>
                  <w:color w:val="000000"/>
                  <w:u w:val="single"/>
                </w:rPr>
                <w:t>UK Safer Internet Centre</w:t>
              </w:r>
            </w:hyperlink>
            <w:r w:rsidR="00003FCF" w:rsidRPr="0053766E">
              <w:rPr>
                <w:rFonts w:ascii="Arial" w:hAnsi="Arial" w:cs="Arial"/>
                <w:color w:val="000000"/>
              </w:rPr>
              <w:t> - to report and remove harmful online content</w:t>
            </w:r>
          </w:p>
          <w:p w14:paraId="3A1EE9DD" w14:textId="77777777" w:rsidR="00003FCF" w:rsidRPr="0053766E" w:rsidRDefault="00FD1836" w:rsidP="0053766E">
            <w:pPr>
              <w:pStyle w:val="ListParagraph"/>
              <w:widowControl w:val="0"/>
              <w:numPr>
                <w:ilvl w:val="0"/>
                <w:numId w:val="36"/>
              </w:numPr>
              <w:tabs>
                <w:tab w:val="left" w:pos="851"/>
              </w:tabs>
              <w:autoSpaceDE w:val="0"/>
              <w:autoSpaceDN w:val="0"/>
              <w:adjustRightInd w:val="0"/>
              <w:spacing w:after="0" w:line="262" w:lineRule="exact"/>
              <w:jc w:val="both"/>
              <w:rPr>
                <w:rFonts w:ascii="Arial" w:hAnsi="Arial" w:cs="Arial"/>
                <w:color w:val="000000"/>
              </w:rPr>
            </w:pPr>
            <w:hyperlink r:id="rId98" w:history="1">
              <w:r w:rsidR="00003FCF" w:rsidRPr="0053766E">
                <w:rPr>
                  <w:rFonts w:ascii="Arial" w:hAnsi="Arial" w:cs="Arial"/>
                  <w:b/>
                  <w:bCs/>
                  <w:color w:val="000000"/>
                  <w:u w:val="single"/>
                </w:rPr>
                <w:t>CEOP</w:t>
              </w:r>
            </w:hyperlink>
            <w:r w:rsidR="00003FCF" w:rsidRPr="0053766E">
              <w:rPr>
                <w:rFonts w:ascii="Arial" w:hAnsi="Arial" w:cs="Arial"/>
                <w:color w:val="000000"/>
              </w:rPr>
              <w:t> - for advice on making a report about online abuse</w:t>
            </w:r>
          </w:p>
          <w:p w14:paraId="0E5EEF3F" w14:textId="77777777" w:rsidR="00003FCF" w:rsidRPr="0053766E" w:rsidRDefault="00003FCF" w:rsidP="0053766E">
            <w:pPr>
              <w:pStyle w:val="ListParagraph"/>
              <w:widowControl w:val="0"/>
              <w:tabs>
                <w:tab w:val="left" w:pos="851"/>
              </w:tabs>
              <w:autoSpaceDE w:val="0"/>
              <w:autoSpaceDN w:val="0"/>
              <w:adjustRightInd w:val="0"/>
              <w:spacing w:after="0" w:line="262" w:lineRule="exact"/>
              <w:jc w:val="both"/>
              <w:rPr>
                <w:rFonts w:ascii="Arial" w:hAnsi="Arial" w:cs="Arial"/>
                <w:color w:val="000000"/>
              </w:rPr>
            </w:pPr>
          </w:p>
          <w:p w14:paraId="237AEDAA"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rPr>
            </w:pPr>
            <w:r w:rsidRPr="0053766E">
              <w:rPr>
                <w:rFonts w:ascii="Arial" w:hAnsi="Arial" w:cs="Arial"/>
                <w:color w:val="000000"/>
              </w:rPr>
              <w:t>Schools and colleges are likely to be in regular contact with parents and carers. Those communications should continue to be used to reinforce the importance of children being safe online and parents and carers are likely to find it helpful to understand what systems schools and colleges use to filter and monitor online use. It will be especially important for parents and carers to be aware of what their children are being asked to do online, including the sites they will asked to access and be clear who from the school or college (if anyone) their child is going to be interacting with online.</w:t>
            </w:r>
          </w:p>
          <w:p w14:paraId="017DFA3C"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sz w:val="16"/>
                <w:szCs w:val="16"/>
              </w:rPr>
            </w:pPr>
          </w:p>
          <w:p w14:paraId="2A46AC74"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rPr>
            </w:pPr>
            <w:r w:rsidRPr="0053766E">
              <w:rPr>
                <w:rFonts w:ascii="Arial" w:hAnsi="Arial" w:cs="Arial"/>
                <w:color w:val="000000"/>
              </w:rPr>
              <w:t>Parents and carers may choose to supplement the school or college online offer with support from online companies and in some cases individual tutors. In their communications with parents and carers, schools and colleges should emphasise the importance of securing online support from a reputable organisation/individual who can provide evidence that they are safe and can be trusted to have access to children.</w:t>
            </w:r>
          </w:p>
          <w:p w14:paraId="486D2828"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sz w:val="16"/>
                <w:szCs w:val="16"/>
              </w:rPr>
            </w:pPr>
          </w:p>
          <w:p w14:paraId="67F14D62"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rPr>
            </w:pPr>
            <w:r w:rsidRPr="0053766E">
              <w:rPr>
                <w:rFonts w:ascii="Arial" w:hAnsi="Arial" w:cs="Arial"/>
                <w:color w:val="000000"/>
              </w:rPr>
              <w:t>Support for parents and carers to keep their children safe online includes:</w:t>
            </w:r>
          </w:p>
          <w:p w14:paraId="71A4C585" w14:textId="77777777" w:rsidR="00003FCF" w:rsidRPr="0053766E" w:rsidRDefault="00FD1836" w:rsidP="0053766E">
            <w:pPr>
              <w:pStyle w:val="ListParagraph"/>
              <w:widowControl w:val="0"/>
              <w:numPr>
                <w:ilvl w:val="0"/>
                <w:numId w:val="37"/>
              </w:numPr>
              <w:tabs>
                <w:tab w:val="left" w:pos="851"/>
              </w:tabs>
              <w:autoSpaceDE w:val="0"/>
              <w:autoSpaceDN w:val="0"/>
              <w:adjustRightInd w:val="0"/>
              <w:spacing w:after="0" w:line="262" w:lineRule="exact"/>
              <w:jc w:val="both"/>
              <w:rPr>
                <w:rFonts w:ascii="Arial" w:hAnsi="Arial" w:cs="Arial"/>
                <w:color w:val="000000"/>
              </w:rPr>
            </w:pPr>
            <w:hyperlink r:id="rId99" w:history="1">
              <w:r w:rsidR="00003FCF" w:rsidRPr="0053766E">
                <w:rPr>
                  <w:rFonts w:ascii="Arial" w:hAnsi="Arial" w:cs="Arial"/>
                  <w:b/>
                  <w:bCs/>
                  <w:color w:val="000000"/>
                  <w:u w:val="single"/>
                </w:rPr>
                <w:t>Thinkuknow</w:t>
              </w:r>
            </w:hyperlink>
            <w:r w:rsidR="00003FCF" w:rsidRPr="0053766E">
              <w:rPr>
                <w:rFonts w:ascii="Arial" w:hAnsi="Arial" w:cs="Arial"/>
                <w:color w:val="000000"/>
              </w:rPr>
              <w:t> provides advice from the National Crime Agency (NCA) on staying safe online.</w:t>
            </w:r>
          </w:p>
          <w:p w14:paraId="5EA01893" w14:textId="77777777" w:rsidR="00003FCF" w:rsidRPr="0053766E" w:rsidRDefault="00FD1836" w:rsidP="0053766E">
            <w:pPr>
              <w:pStyle w:val="ListParagraph"/>
              <w:widowControl w:val="0"/>
              <w:numPr>
                <w:ilvl w:val="0"/>
                <w:numId w:val="37"/>
              </w:numPr>
              <w:tabs>
                <w:tab w:val="left" w:pos="851"/>
              </w:tabs>
              <w:autoSpaceDE w:val="0"/>
              <w:autoSpaceDN w:val="0"/>
              <w:adjustRightInd w:val="0"/>
              <w:spacing w:after="0" w:line="262" w:lineRule="exact"/>
              <w:jc w:val="both"/>
              <w:rPr>
                <w:rFonts w:ascii="Arial" w:hAnsi="Arial" w:cs="Arial"/>
                <w:color w:val="000000"/>
              </w:rPr>
            </w:pPr>
            <w:hyperlink r:id="rId100" w:history="1">
              <w:r w:rsidR="00003FCF" w:rsidRPr="0053766E">
                <w:rPr>
                  <w:rFonts w:ascii="Arial" w:hAnsi="Arial" w:cs="Arial"/>
                  <w:b/>
                  <w:bCs/>
                  <w:color w:val="000000"/>
                  <w:u w:val="single"/>
                </w:rPr>
                <w:t>Parent info</w:t>
              </w:r>
            </w:hyperlink>
            <w:r w:rsidR="00003FCF" w:rsidRPr="0053766E">
              <w:rPr>
                <w:rFonts w:ascii="Arial" w:hAnsi="Arial" w:cs="Arial"/>
                <w:color w:val="000000"/>
              </w:rPr>
              <w:t> is a collaboration between Parentzone and the NCA providing support and guidance for parents from leading experts and organisations.</w:t>
            </w:r>
          </w:p>
          <w:p w14:paraId="2788763A" w14:textId="77777777" w:rsidR="00003FCF" w:rsidRPr="0053766E" w:rsidRDefault="00FD1836" w:rsidP="0053766E">
            <w:pPr>
              <w:pStyle w:val="ListParagraph"/>
              <w:widowControl w:val="0"/>
              <w:numPr>
                <w:ilvl w:val="0"/>
                <w:numId w:val="37"/>
              </w:numPr>
              <w:tabs>
                <w:tab w:val="left" w:pos="851"/>
              </w:tabs>
              <w:autoSpaceDE w:val="0"/>
              <w:autoSpaceDN w:val="0"/>
              <w:adjustRightInd w:val="0"/>
              <w:spacing w:after="0" w:line="262" w:lineRule="exact"/>
              <w:jc w:val="both"/>
              <w:rPr>
                <w:rFonts w:ascii="Arial" w:hAnsi="Arial" w:cs="Arial"/>
                <w:color w:val="000000"/>
              </w:rPr>
            </w:pPr>
            <w:hyperlink r:id="rId101" w:history="1">
              <w:r w:rsidR="00003FCF" w:rsidRPr="0053766E">
                <w:rPr>
                  <w:rFonts w:ascii="Arial" w:hAnsi="Arial" w:cs="Arial"/>
                  <w:b/>
                  <w:bCs/>
                  <w:color w:val="000000"/>
                  <w:u w:val="single"/>
                </w:rPr>
                <w:t>Childnet</w:t>
              </w:r>
            </w:hyperlink>
            <w:r w:rsidR="00003FCF" w:rsidRPr="0053766E">
              <w:rPr>
                <w:rFonts w:ascii="Arial" w:hAnsi="Arial" w:cs="Arial"/>
                <w:color w:val="000000"/>
              </w:rPr>
              <w:t> offers a toolkit to support parents and carers of children of any age to start discussions about their online life, to set boundaries around online behaviour and technology use, and to find out where to get more help and support.</w:t>
            </w:r>
          </w:p>
          <w:p w14:paraId="6619F041" w14:textId="77777777" w:rsidR="00003FCF" w:rsidRPr="0053766E" w:rsidRDefault="00FD1836" w:rsidP="0053766E">
            <w:pPr>
              <w:pStyle w:val="ListParagraph"/>
              <w:widowControl w:val="0"/>
              <w:numPr>
                <w:ilvl w:val="0"/>
                <w:numId w:val="37"/>
              </w:numPr>
              <w:tabs>
                <w:tab w:val="left" w:pos="851"/>
              </w:tabs>
              <w:autoSpaceDE w:val="0"/>
              <w:autoSpaceDN w:val="0"/>
              <w:adjustRightInd w:val="0"/>
              <w:spacing w:after="0" w:line="262" w:lineRule="exact"/>
              <w:jc w:val="both"/>
              <w:rPr>
                <w:rFonts w:ascii="Arial" w:hAnsi="Arial" w:cs="Arial"/>
                <w:color w:val="000000"/>
              </w:rPr>
            </w:pPr>
            <w:hyperlink r:id="rId102" w:history="1">
              <w:r w:rsidR="00003FCF" w:rsidRPr="0053766E">
                <w:rPr>
                  <w:rFonts w:ascii="Arial" w:hAnsi="Arial" w:cs="Arial"/>
                  <w:b/>
                  <w:bCs/>
                  <w:color w:val="000000"/>
                  <w:u w:val="single"/>
                </w:rPr>
                <w:t>Internet Matters</w:t>
              </w:r>
            </w:hyperlink>
            <w:r w:rsidR="00003FCF" w:rsidRPr="0053766E">
              <w:rPr>
                <w:rFonts w:ascii="Arial" w:hAnsi="Arial" w:cs="Arial"/>
                <w:color w:val="000000"/>
              </w:rPr>
              <w:t> provides age-specific online safety checklists, guides on how to set parental controls on a range of devices, and a host of practical tips to help children get the most out of their digital world.</w:t>
            </w:r>
          </w:p>
          <w:p w14:paraId="3756590C" w14:textId="77777777" w:rsidR="00003FCF" w:rsidRPr="0053766E" w:rsidRDefault="00FD1836" w:rsidP="0053766E">
            <w:pPr>
              <w:pStyle w:val="ListParagraph"/>
              <w:widowControl w:val="0"/>
              <w:numPr>
                <w:ilvl w:val="0"/>
                <w:numId w:val="37"/>
              </w:numPr>
              <w:tabs>
                <w:tab w:val="left" w:pos="851"/>
              </w:tabs>
              <w:autoSpaceDE w:val="0"/>
              <w:autoSpaceDN w:val="0"/>
              <w:adjustRightInd w:val="0"/>
              <w:spacing w:after="0" w:line="262" w:lineRule="exact"/>
              <w:jc w:val="both"/>
              <w:rPr>
                <w:rFonts w:ascii="Arial" w:hAnsi="Arial" w:cs="Arial"/>
                <w:color w:val="000000"/>
              </w:rPr>
            </w:pPr>
            <w:hyperlink r:id="rId103" w:history="1">
              <w:r w:rsidR="00003FCF" w:rsidRPr="0053766E">
                <w:rPr>
                  <w:rFonts w:ascii="Arial" w:hAnsi="Arial" w:cs="Arial"/>
                  <w:b/>
                  <w:bCs/>
                  <w:color w:val="000000"/>
                  <w:u w:val="single"/>
                </w:rPr>
                <w:t>London Grid for Learning</w:t>
              </w:r>
            </w:hyperlink>
            <w:r w:rsidR="00003FCF" w:rsidRPr="0053766E">
              <w:rPr>
                <w:rFonts w:ascii="Arial" w:hAnsi="Arial" w:cs="Arial"/>
                <w:color w:val="000000"/>
              </w:rPr>
              <w:t> has support for parents and carers to keep their children safe online, including tips to keep primary aged children safe online.</w:t>
            </w:r>
          </w:p>
          <w:p w14:paraId="60D05CC1" w14:textId="77777777" w:rsidR="00003FCF" w:rsidRPr="0053766E" w:rsidRDefault="00FD1836" w:rsidP="0053766E">
            <w:pPr>
              <w:pStyle w:val="ListParagraph"/>
              <w:widowControl w:val="0"/>
              <w:numPr>
                <w:ilvl w:val="0"/>
                <w:numId w:val="37"/>
              </w:numPr>
              <w:tabs>
                <w:tab w:val="left" w:pos="851"/>
              </w:tabs>
              <w:autoSpaceDE w:val="0"/>
              <w:autoSpaceDN w:val="0"/>
              <w:adjustRightInd w:val="0"/>
              <w:spacing w:after="0" w:line="262" w:lineRule="exact"/>
              <w:jc w:val="both"/>
              <w:rPr>
                <w:rFonts w:ascii="Arial" w:hAnsi="Arial" w:cs="Arial"/>
                <w:color w:val="000000"/>
              </w:rPr>
            </w:pPr>
            <w:hyperlink r:id="rId104" w:history="1">
              <w:r w:rsidR="00003FCF" w:rsidRPr="0053766E">
                <w:rPr>
                  <w:rFonts w:ascii="Arial" w:hAnsi="Arial" w:cs="Arial"/>
                  <w:b/>
                  <w:bCs/>
                  <w:color w:val="000000"/>
                  <w:u w:val="single"/>
                </w:rPr>
                <w:t>Net-aware</w:t>
              </w:r>
            </w:hyperlink>
            <w:r w:rsidR="00003FCF" w:rsidRPr="0053766E">
              <w:rPr>
                <w:rFonts w:ascii="Arial" w:hAnsi="Arial" w:cs="Arial"/>
                <w:color w:val="000000"/>
              </w:rPr>
              <w:t> has support for parents and carers from the NSPCC and O2, including a guide to social networks, apps and games.</w:t>
            </w:r>
          </w:p>
          <w:p w14:paraId="3373CB23" w14:textId="77777777" w:rsidR="00003FCF" w:rsidRPr="0053766E" w:rsidRDefault="00FD1836" w:rsidP="0053766E">
            <w:pPr>
              <w:pStyle w:val="ListParagraph"/>
              <w:widowControl w:val="0"/>
              <w:numPr>
                <w:ilvl w:val="0"/>
                <w:numId w:val="37"/>
              </w:numPr>
              <w:tabs>
                <w:tab w:val="left" w:pos="851"/>
              </w:tabs>
              <w:autoSpaceDE w:val="0"/>
              <w:autoSpaceDN w:val="0"/>
              <w:adjustRightInd w:val="0"/>
              <w:spacing w:after="0" w:line="262" w:lineRule="exact"/>
              <w:jc w:val="both"/>
              <w:rPr>
                <w:rFonts w:ascii="Arial" w:hAnsi="Arial" w:cs="Arial"/>
                <w:color w:val="000000"/>
              </w:rPr>
            </w:pPr>
            <w:hyperlink r:id="rId105" w:history="1">
              <w:r w:rsidR="00003FCF" w:rsidRPr="0053766E">
                <w:rPr>
                  <w:rFonts w:ascii="Arial" w:hAnsi="Arial" w:cs="Arial"/>
                  <w:b/>
                  <w:bCs/>
                  <w:color w:val="000000"/>
                  <w:u w:val="single"/>
                </w:rPr>
                <w:t>Let’s Talk About It</w:t>
              </w:r>
            </w:hyperlink>
            <w:r w:rsidR="00003FCF" w:rsidRPr="0053766E">
              <w:rPr>
                <w:rFonts w:ascii="Arial" w:hAnsi="Arial" w:cs="Arial"/>
                <w:color w:val="000000"/>
              </w:rPr>
              <w:t> has advice for parents and carers to keep children safe from online radicalisation.</w:t>
            </w:r>
          </w:p>
          <w:p w14:paraId="0CCCA9A4" w14:textId="77777777" w:rsidR="00003FCF" w:rsidRPr="0053766E" w:rsidRDefault="00FD1836" w:rsidP="0053766E">
            <w:pPr>
              <w:pStyle w:val="ListParagraph"/>
              <w:widowControl w:val="0"/>
              <w:numPr>
                <w:ilvl w:val="0"/>
                <w:numId w:val="37"/>
              </w:numPr>
              <w:tabs>
                <w:tab w:val="left" w:pos="851"/>
              </w:tabs>
              <w:autoSpaceDE w:val="0"/>
              <w:autoSpaceDN w:val="0"/>
              <w:adjustRightInd w:val="0"/>
              <w:spacing w:after="0" w:line="262" w:lineRule="exact"/>
              <w:jc w:val="both"/>
              <w:rPr>
                <w:rFonts w:ascii="Arial" w:hAnsi="Arial" w:cs="Arial"/>
                <w:color w:val="000000"/>
              </w:rPr>
            </w:pPr>
            <w:hyperlink r:id="rId106" w:history="1">
              <w:r w:rsidR="00003FCF" w:rsidRPr="0053766E">
                <w:rPr>
                  <w:rFonts w:ascii="Arial" w:hAnsi="Arial" w:cs="Arial"/>
                  <w:b/>
                  <w:bCs/>
                  <w:color w:val="000000"/>
                  <w:u w:val="single"/>
                </w:rPr>
                <w:t>UK Safer Internet Centre</w:t>
              </w:r>
            </w:hyperlink>
            <w:r w:rsidR="00003FCF" w:rsidRPr="0053766E">
              <w:rPr>
                <w:rFonts w:ascii="Arial" w:hAnsi="Arial" w:cs="Arial"/>
                <w:color w:val="000000"/>
              </w:rPr>
              <w:t> has tips, advice, guides and other resources to help keep children safe online, including parental controls offered by home internet providers and safety tools on social networks and other online services.</w:t>
            </w:r>
          </w:p>
          <w:p w14:paraId="6DE2FEB1"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sz w:val="16"/>
                <w:szCs w:val="16"/>
              </w:rPr>
            </w:pPr>
          </w:p>
          <w:p w14:paraId="66CA3407" w14:textId="77777777" w:rsidR="00003FCF" w:rsidRPr="0053766E" w:rsidRDefault="00003FCF" w:rsidP="0053766E">
            <w:pPr>
              <w:widowControl w:val="0"/>
              <w:tabs>
                <w:tab w:val="left" w:pos="851"/>
              </w:tabs>
              <w:autoSpaceDE w:val="0"/>
              <w:autoSpaceDN w:val="0"/>
              <w:adjustRightInd w:val="0"/>
              <w:spacing w:after="0" w:line="262" w:lineRule="exact"/>
              <w:jc w:val="both"/>
              <w:rPr>
                <w:rFonts w:ascii="Arial" w:hAnsi="Arial" w:cs="Arial"/>
                <w:color w:val="000000"/>
              </w:rPr>
            </w:pPr>
            <w:r w:rsidRPr="0053766E">
              <w:rPr>
                <w:rFonts w:ascii="Arial" w:hAnsi="Arial" w:cs="Arial"/>
                <w:color w:val="000000"/>
              </w:rPr>
              <w:t>Government has also provided:</w:t>
            </w:r>
          </w:p>
          <w:p w14:paraId="2B824EE2" w14:textId="77777777" w:rsidR="00003FCF" w:rsidRPr="0053766E" w:rsidRDefault="00FD1836" w:rsidP="0053766E">
            <w:pPr>
              <w:pStyle w:val="ListParagraph"/>
              <w:widowControl w:val="0"/>
              <w:numPr>
                <w:ilvl w:val="0"/>
                <w:numId w:val="38"/>
              </w:numPr>
              <w:tabs>
                <w:tab w:val="left" w:pos="851"/>
              </w:tabs>
              <w:autoSpaceDE w:val="0"/>
              <w:autoSpaceDN w:val="0"/>
              <w:adjustRightInd w:val="0"/>
              <w:spacing w:after="0" w:line="262" w:lineRule="exact"/>
              <w:jc w:val="both"/>
              <w:rPr>
                <w:rFonts w:ascii="Arial" w:hAnsi="Arial" w:cs="Arial"/>
                <w:color w:val="000000"/>
              </w:rPr>
            </w:pPr>
            <w:hyperlink r:id="rId107" w:history="1">
              <w:r w:rsidR="00BD355F" w:rsidRPr="0053766E">
                <w:rPr>
                  <w:rStyle w:val="Hyperlink"/>
                  <w:rFonts w:ascii="Arial" w:hAnsi="Arial" w:cs="Arial"/>
                  <w:b/>
                  <w:bCs/>
                  <w:color w:val="000000"/>
                </w:rPr>
                <w:t>Guide for parents and carers child online safety</w:t>
              </w:r>
            </w:hyperlink>
            <w:r w:rsidR="00003FCF" w:rsidRPr="0053766E">
              <w:rPr>
                <w:rFonts w:ascii="Arial" w:hAnsi="Arial" w:cs="Arial"/>
                <w:b/>
                <w:bCs/>
                <w:color w:val="000000"/>
                <w:u w:val="single"/>
              </w:rPr>
              <w:t xml:space="preserve"> </w:t>
            </w:r>
            <w:r w:rsidR="00003FCF" w:rsidRPr="0053766E">
              <w:rPr>
                <w:rFonts w:ascii="Arial" w:hAnsi="Arial" w:cs="Arial"/>
                <w:color w:val="000000"/>
              </w:rPr>
              <w:t>includes security and privacy settings, blocking unsuitable content, and parental controls.</w:t>
            </w:r>
          </w:p>
          <w:p w14:paraId="32355B38" w14:textId="77777777" w:rsidR="00003FCF" w:rsidRDefault="00003FCF" w:rsidP="0053766E">
            <w:pPr>
              <w:widowControl w:val="0"/>
              <w:tabs>
                <w:tab w:val="left" w:pos="851"/>
              </w:tabs>
              <w:autoSpaceDE w:val="0"/>
              <w:autoSpaceDN w:val="0"/>
              <w:adjustRightInd w:val="0"/>
              <w:spacing w:after="0" w:line="262" w:lineRule="exact"/>
              <w:jc w:val="both"/>
              <w:rPr>
                <w:rFonts w:ascii="Arial" w:hAnsi="Arial" w:cs="Arial"/>
                <w:color w:val="000000"/>
              </w:rPr>
            </w:pPr>
            <w:r w:rsidRPr="0053766E">
              <w:rPr>
                <w:rFonts w:ascii="Arial" w:hAnsi="Arial" w:cs="Arial"/>
                <w:color w:val="000000"/>
              </w:rPr>
              <w:t>The department encourages schools and colleges to share this support with parents and carers.</w:t>
            </w:r>
          </w:p>
          <w:p w14:paraId="7287B6D4" w14:textId="77777777" w:rsidR="006D7E01" w:rsidRDefault="006D7E01" w:rsidP="0053766E">
            <w:pPr>
              <w:widowControl w:val="0"/>
              <w:tabs>
                <w:tab w:val="left" w:pos="851"/>
              </w:tabs>
              <w:autoSpaceDE w:val="0"/>
              <w:autoSpaceDN w:val="0"/>
              <w:adjustRightInd w:val="0"/>
              <w:spacing w:after="0" w:line="262" w:lineRule="exact"/>
              <w:jc w:val="both"/>
              <w:rPr>
                <w:rFonts w:ascii="Arial" w:hAnsi="Arial" w:cs="Arial"/>
                <w:color w:val="000000"/>
              </w:rPr>
            </w:pPr>
          </w:p>
          <w:p w14:paraId="21800F6B" w14:textId="5C379E62" w:rsidR="006D7E01" w:rsidRDefault="006D7E01" w:rsidP="47A756E5">
            <w:pPr>
              <w:widowControl w:val="0"/>
              <w:tabs>
                <w:tab w:val="left" w:pos="851"/>
              </w:tabs>
              <w:autoSpaceDE w:val="0"/>
              <w:autoSpaceDN w:val="0"/>
              <w:adjustRightInd w:val="0"/>
              <w:spacing w:after="0" w:line="262" w:lineRule="exact"/>
              <w:jc w:val="both"/>
              <w:rPr>
                <w:rFonts w:ascii="Arial" w:hAnsi="Arial" w:cs="Arial"/>
                <w:b/>
                <w:bCs/>
                <w:color w:val="000000"/>
              </w:rPr>
            </w:pPr>
            <w:r w:rsidRPr="47A756E5">
              <w:rPr>
                <w:rFonts w:ascii="Arial" w:hAnsi="Arial" w:cs="Arial"/>
                <w:b/>
                <w:bCs/>
                <w:color w:val="000000" w:themeColor="text1"/>
              </w:rPr>
              <w:t>Appendix 7</w:t>
            </w:r>
            <w:r w:rsidR="1922B5AB" w:rsidRPr="47A756E5">
              <w:rPr>
                <w:rFonts w:ascii="Arial" w:hAnsi="Arial" w:cs="Arial"/>
                <w:b/>
                <w:bCs/>
                <w:color w:val="000000" w:themeColor="text1"/>
              </w:rPr>
              <w:t xml:space="preserve"> – Issues specific to Anderton Park School and Birmingham </w:t>
            </w:r>
          </w:p>
          <w:p w14:paraId="30B04DE3" w14:textId="66110598" w:rsidR="47A756E5" w:rsidRDefault="47A756E5" w:rsidP="47A756E5">
            <w:pPr>
              <w:widowControl w:val="0"/>
              <w:tabs>
                <w:tab w:val="left" w:pos="851"/>
              </w:tabs>
              <w:spacing w:after="0" w:line="262" w:lineRule="exact"/>
              <w:jc w:val="both"/>
              <w:rPr>
                <w:rFonts w:ascii="Arial" w:hAnsi="Arial" w:cs="Arial"/>
                <w:b/>
                <w:bCs/>
                <w:color w:val="000000" w:themeColor="text1"/>
              </w:rPr>
            </w:pPr>
          </w:p>
          <w:p w14:paraId="7577E0B6" w14:textId="1FAB68D3" w:rsidR="2AADFB1E" w:rsidRDefault="2AADFB1E" w:rsidP="47A756E5">
            <w:pPr>
              <w:widowControl w:val="0"/>
              <w:tabs>
                <w:tab w:val="left" w:pos="851"/>
              </w:tabs>
              <w:spacing w:after="0" w:line="262" w:lineRule="exact"/>
              <w:jc w:val="both"/>
              <w:rPr>
                <w:rFonts w:ascii="Arial" w:hAnsi="Arial" w:cs="Arial"/>
                <w:b/>
                <w:bCs/>
                <w:color w:val="000000" w:themeColor="text1"/>
              </w:rPr>
            </w:pPr>
            <w:r w:rsidRPr="47A756E5">
              <w:rPr>
                <w:rFonts w:ascii="Arial" w:hAnsi="Arial" w:cs="Arial"/>
                <w:b/>
                <w:bCs/>
                <w:color w:val="000000" w:themeColor="text1"/>
              </w:rPr>
              <w:t>Ethos</w:t>
            </w:r>
          </w:p>
          <w:p w14:paraId="3C38FEED" w14:textId="0F23CC44" w:rsidR="47A756E5" w:rsidRDefault="47A756E5" w:rsidP="47A756E5">
            <w:pPr>
              <w:widowControl w:val="0"/>
              <w:tabs>
                <w:tab w:val="left" w:pos="851"/>
              </w:tabs>
              <w:spacing w:after="0" w:line="262" w:lineRule="exact"/>
              <w:jc w:val="both"/>
              <w:rPr>
                <w:rFonts w:ascii="Arial" w:hAnsi="Arial" w:cs="Arial"/>
                <w:color w:val="000000" w:themeColor="text1"/>
              </w:rPr>
            </w:pPr>
          </w:p>
          <w:p w14:paraId="234CD55D" w14:textId="27F1B796" w:rsidR="29279BDD" w:rsidRDefault="29279BDD" w:rsidP="5255EF94">
            <w:pPr>
              <w:widowControl w:val="0"/>
              <w:tabs>
                <w:tab w:val="left" w:pos="851"/>
              </w:tabs>
              <w:spacing w:after="0" w:line="262" w:lineRule="exact"/>
              <w:jc w:val="both"/>
              <w:rPr>
                <w:rFonts w:ascii="Arial" w:hAnsi="Arial" w:cs="Arial"/>
                <w:color w:val="000000" w:themeColor="text1"/>
              </w:rPr>
            </w:pPr>
            <w:r w:rsidRPr="5255EF94">
              <w:rPr>
                <w:rFonts w:ascii="Arial" w:hAnsi="Arial" w:cs="Arial"/>
                <w:color w:val="000000" w:themeColor="text1"/>
              </w:rPr>
              <w:t>We are proud of our safeguarding ethos. We do not simply act on concerns – we actively promote all aspects of safeguardin</w:t>
            </w:r>
            <w:r w:rsidR="7FE2045F" w:rsidRPr="5255EF94">
              <w:rPr>
                <w:rFonts w:ascii="Arial" w:hAnsi="Arial" w:cs="Arial"/>
                <w:color w:val="000000" w:themeColor="text1"/>
              </w:rPr>
              <w:t>g and encourage staff to be ‘professionally curious’</w:t>
            </w:r>
            <w:r w:rsidRPr="5255EF94">
              <w:rPr>
                <w:rFonts w:ascii="Arial" w:hAnsi="Arial" w:cs="Arial"/>
                <w:color w:val="000000" w:themeColor="text1"/>
              </w:rPr>
              <w:t xml:space="preserve">. We are vigilant, </w:t>
            </w:r>
            <w:r w:rsidR="6DBDF90D" w:rsidRPr="5255EF94">
              <w:rPr>
                <w:rFonts w:ascii="Arial" w:hAnsi="Arial" w:cs="Arial"/>
                <w:color w:val="000000" w:themeColor="text1"/>
              </w:rPr>
              <w:t xml:space="preserve">we act and we challenge when we are unhappy with the decisions of others.’ </w:t>
            </w:r>
          </w:p>
          <w:p w14:paraId="3EAC3744" w14:textId="556477E2" w:rsidR="47A756E5" w:rsidRDefault="47A756E5" w:rsidP="47A756E5">
            <w:pPr>
              <w:widowControl w:val="0"/>
              <w:tabs>
                <w:tab w:val="left" w:pos="851"/>
              </w:tabs>
              <w:spacing w:after="0" w:line="262" w:lineRule="exact"/>
              <w:jc w:val="both"/>
              <w:rPr>
                <w:rFonts w:ascii="Arial" w:hAnsi="Arial" w:cs="Arial"/>
                <w:color w:val="000000" w:themeColor="text1"/>
              </w:rPr>
            </w:pPr>
          </w:p>
          <w:p w14:paraId="4EE0128D" w14:textId="539120EB" w:rsidR="32ECAAEA" w:rsidRDefault="6DBDF90D" w:rsidP="47A756E5">
            <w:pPr>
              <w:widowControl w:val="0"/>
              <w:tabs>
                <w:tab w:val="left" w:pos="851"/>
              </w:tabs>
              <w:spacing w:after="0" w:line="262" w:lineRule="exact"/>
              <w:jc w:val="both"/>
              <w:rPr>
                <w:rFonts w:ascii="Arial" w:hAnsi="Arial" w:cs="Arial"/>
                <w:color w:val="000000" w:themeColor="text1"/>
              </w:rPr>
            </w:pPr>
            <w:r w:rsidRPr="5255EF94">
              <w:rPr>
                <w:rFonts w:ascii="Arial" w:hAnsi="Arial" w:cs="Arial"/>
                <w:color w:val="000000" w:themeColor="text1"/>
              </w:rPr>
              <w:t>Equality is at the heart of Anderton Park Primary and we fully uphold the Equality Act of 2010 and seek to promote understanding of all aspects</w:t>
            </w:r>
            <w:r w:rsidR="641703B4" w:rsidRPr="5255EF94">
              <w:rPr>
                <w:rFonts w:ascii="Arial" w:hAnsi="Arial" w:cs="Arial"/>
                <w:color w:val="000000" w:themeColor="text1"/>
              </w:rPr>
              <w:t xml:space="preserve"> of equality,</w:t>
            </w:r>
            <w:r w:rsidR="79C72FAB" w:rsidRPr="5255EF94">
              <w:rPr>
                <w:rFonts w:ascii="Arial" w:hAnsi="Arial" w:cs="Arial"/>
                <w:color w:val="000000" w:themeColor="text1"/>
              </w:rPr>
              <w:t xml:space="preserve"> eliminate discrimination, tackle prejudice and foster good relationships between those who have a protected characteristic and those who have not. </w:t>
            </w:r>
            <w:r w:rsidR="51F514A5" w:rsidRPr="5255EF94">
              <w:rPr>
                <w:rFonts w:ascii="Arial" w:hAnsi="Arial" w:cs="Arial"/>
                <w:color w:val="000000" w:themeColor="text1"/>
              </w:rPr>
              <w:t xml:space="preserve">Ensuring that everyone feels safe in school is a vital </w:t>
            </w:r>
            <w:r w:rsidR="7FAC0A7A" w:rsidRPr="5255EF94">
              <w:rPr>
                <w:rFonts w:ascii="Arial" w:hAnsi="Arial" w:cs="Arial"/>
                <w:color w:val="000000" w:themeColor="text1"/>
              </w:rPr>
              <w:t>p</w:t>
            </w:r>
            <w:r w:rsidR="51F514A5" w:rsidRPr="5255EF94">
              <w:rPr>
                <w:rFonts w:ascii="Arial" w:hAnsi="Arial" w:cs="Arial"/>
                <w:color w:val="000000" w:themeColor="text1"/>
              </w:rPr>
              <w:t xml:space="preserve">art of our work and as such we seek to challenge harmful stereotypes so that </w:t>
            </w:r>
            <w:r w:rsidR="32E26857" w:rsidRPr="5255EF94">
              <w:rPr>
                <w:rFonts w:ascii="Arial" w:hAnsi="Arial" w:cs="Arial"/>
                <w:color w:val="000000" w:themeColor="text1"/>
              </w:rPr>
              <w:t>all members of the school community can flourish confidently.</w:t>
            </w:r>
          </w:p>
          <w:p w14:paraId="619DE0D6" w14:textId="2B6D6F25" w:rsidR="5255EF94" w:rsidRDefault="5255EF94" w:rsidP="5255EF94">
            <w:pPr>
              <w:widowControl w:val="0"/>
              <w:tabs>
                <w:tab w:val="left" w:pos="851"/>
              </w:tabs>
              <w:spacing w:after="0" w:line="262" w:lineRule="exact"/>
              <w:jc w:val="both"/>
              <w:rPr>
                <w:rFonts w:ascii="Arial" w:hAnsi="Arial" w:cs="Arial"/>
                <w:color w:val="000000" w:themeColor="text1"/>
              </w:rPr>
            </w:pPr>
          </w:p>
          <w:p w14:paraId="0DA08B06" w14:textId="0925FC19" w:rsidR="38390DA8" w:rsidRDefault="38390DA8" w:rsidP="5255EF94">
            <w:pPr>
              <w:widowControl w:val="0"/>
              <w:tabs>
                <w:tab w:val="left" w:pos="851"/>
              </w:tabs>
              <w:spacing w:after="0" w:line="262" w:lineRule="exact"/>
              <w:jc w:val="both"/>
              <w:rPr>
                <w:rFonts w:ascii="Arial" w:hAnsi="Arial" w:cs="Arial"/>
                <w:color w:val="000000" w:themeColor="text1"/>
              </w:rPr>
            </w:pPr>
            <w:r w:rsidRPr="5255EF94">
              <w:rPr>
                <w:rFonts w:ascii="Arial" w:hAnsi="Arial" w:cs="Arial"/>
                <w:color w:val="000000" w:themeColor="text1"/>
              </w:rPr>
              <w:t xml:space="preserve">We work hard to </w:t>
            </w:r>
            <w:r w:rsidR="551CF004" w:rsidRPr="5255EF94">
              <w:rPr>
                <w:rFonts w:ascii="Arial" w:hAnsi="Arial" w:cs="Arial"/>
                <w:color w:val="000000" w:themeColor="text1"/>
              </w:rPr>
              <w:t>establish</w:t>
            </w:r>
            <w:r w:rsidRPr="5255EF94">
              <w:rPr>
                <w:rFonts w:ascii="Arial" w:hAnsi="Arial" w:cs="Arial"/>
                <w:color w:val="000000" w:themeColor="text1"/>
              </w:rPr>
              <w:t xml:space="preserve"> a warm, open and supportive environment in which families feel safe to seek advice and guidance alongside practical help where it is needed</w:t>
            </w:r>
            <w:r w:rsidR="25ED341E" w:rsidRPr="5255EF94">
              <w:rPr>
                <w:rFonts w:ascii="Arial" w:hAnsi="Arial" w:cs="Arial"/>
                <w:color w:val="000000" w:themeColor="text1"/>
              </w:rPr>
              <w:t xml:space="preserve"> for example by offering a food bank and a clothes bank.  </w:t>
            </w:r>
          </w:p>
          <w:p w14:paraId="7D5BA137" w14:textId="45FA5839" w:rsidR="5255EF94" w:rsidRDefault="5255EF94" w:rsidP="5255EF94">
            <w:pPr>
              <w:widowControl w:val="0"/>
              <w:tabs>
                <w:tab w:val="left" w:pos="851"/>
              </w:tabs>
              <w:spacing w:after="0" w:line="262" w:lineRule="exact"/>
              <w:jc w:val="both"/>
              <w:rPr>
                <w:rFonts w:ascii="Arial" w:hAnsi="Arial" w:cs="Arial"/>
                <w:color w:val="000000" w:themeColor="text1"/>
              </w:rPr>
            </w:pPr>
          </w:p>
          <w:p w14:paraId="45837088" w14:textId="25AD4205" w:rsidR="47A756E5" w:rsidRDefault="47A756E5" w:rsidP="47A756E5">
            <w:pPr>
              <w:widowControl w:val="0"/>
              <w:tabs>
                <w:tab w:val="left" w:pos="851"/>
              </w:tabs>
              <w:spacing w:after="0" w:line="262" w:lineRule="exact"/>
              <w:jc w:val="both"/>
              <w:rPr>
                <w:rFonts w:ascii="Arial" w:hAnsi="Arial" w:cs="Arial"/>
                <w:color w:val="000000" w:themeColor="text1"/>
              </w:rPr>
            </w:pPr>
          </w:p>
          <w:p w14:paraId="64CA0201" w14:textId="0A44414A" w:rsidR="4B5B8885" w:rsidRDefault="4B5B8885" w:rsidP="47A756E5">
            <w:pPr>
              <w:widowControl w:val="0"/>
              <w:tabs>
                <w:tab w:val="left" w:pos="851"/>
              </w:tabs>
              <w:spacing w:after="0" w:line="262" w:lineRule="exact"/>
              <w:jc w:val="both"/>
              <w:rPr>
                <w:rFonts w:ascii="Arial" w:hAnsi="Arial" w:cs="Arial"/>
                <w:b/>
                <w:bCs/>
                <w:color w:val="000000" w:themeColor="text1"/>
              </w:rPr>
            </w:pPr>
            <w:r w:rsidRPr="47A756E5">
              <w:rPr>
                <w:rFonts w:ascii="Arial" w:hAnsi="Arial" w:cs="Arial"/>
                <w:b/>
                <w:bCs/>
                <w:color w:val="000000" w:themeColor="text1"/>
              </w:rPr>
              <w:t>Context</w:t>
            </w:r>
          </w:p>
          <w:p w14:paraId="3923BBCD" w14:textId="0E791F88" w:rsidR="47A756E5" w:rsidRDefault="47A756E5" w:rsidP="47A756E5">
            <w:pPr>
              <w:widowControl w:val="0"/>
              <w:tabs>
                <w:tab w:val="left" w:pos="851"/>
              </w:tabs>
              <w:spacing w:after="0" w:line="262" w:lineRule="exact"/>
              <w:jc w:val="both"/>
              <w:rPr>
                <w:rFonts w:ascii="Arial" w:hAnsi="Arial" w:cs="Arial"/>
                <w:color w:val="000000" w:themeColor="text1"/>
              </w:rPr>
            </w:pPr>
          </w:p>
          <w:p w14:paraId="22AD854D" w14:textId="78A49CCC" w:rsidR="0CBDAC10" w:rsidRDefault="0CBDAC10" w:rsidP="47A756E5">
            <w:pPr>
              <w:widowControl w:val="0"/>
              <w:tabs>
                <w:tab w:val="left" w:pos="851"/>
              </w:tabs>
              <w:spacing w:after="0" w:line="262" w:lineRule="exact"/>
              <w:jc w:val="both"/>
              <w:rPr>
                <w:rFonts w:ascii="Arial" w:hAnsi="Arial" w:cs="Arial"/>
                <w:color w:val="000000" w:themeColor="text1"/>
              </w:rPr>
            </w:pPr>
            <w:r w:rsidRPr="47A756E5">
              <w:rPr>
                <w:rFonts w:ascii="Arial" w:hAnsi="Arial" w:cs="Arial"/>
                <w:color w:val="000000" w:themeColor="text1"/>
              </w:rPr>
              <w:t xml:space="preserve">1.1 We were subject to daily protests from March 2019 to July 2019 and up to October 2019 </w:t>
            </w:r>
            <w:r w:rsidR="2A30D1B8" w:rsidRPr="47A756E5">
              <w:rPr>
                <w:rFonts w:ascii="Arial" w:hAnsi="Arial" w:cs="Arial"/>
                <w:color w:val="000000" w:themeColor="text1"/>
              </w:rPr>
              <w:t xml:space="preserve">. BCC took the lead protestors to court for causing harm to children, families, staff and the community and won. </w:t>
            </w:r>
          </w:p>
          <w:p w14:paraId="74C971B3" w14:textId="4FCBE2BB" w:rsidR="47A756E5" w:rsidRDefault="47A756E5" w:rsidP="47A756E5">
            <w:pPr>
              <w:widowControl w:val="0"/>
              <w:tabs>
                <w:tab w:val="left" w:pos="851"/>
              </w:tabs>
              <w:spacing w:after="0" w:line="262" w:lineRule="exact"/>
              <w:jc w:val="both"/>
              <w:rPr>
                <w:rFonts w:ascii="Arial" w:hAnsi="Arial" w:cs="Arial"/>
                <w:color w:val="000000" w:themeColor="text1"/>
              </w:rPr>
            </w:pPr>
          </w:p>
          <w:p w14:paraId="2F71480A" w14:textId="6E0E1FCA" w:rsidR="2A30D1B8" w:rsidRDefault="2A30D1B8" w:rsidP="47A756E5">
            <w:pPr>
              <w:widowControl w:val="0"/>
              <w:tabs>
                <w:tab w:val="left" w:pos="851"/>
              </w:tabs>
              <w:spacing w:after="0" w:line="262" w:lineRule="exact"/>
              <w:jc w:val="both"/>
              <w:rPr>
                <w:rFonts w:ascii="Arial" w:hAnsi="Arial" w:cs="Arial"/>
                <w:color w:val="000000" w:themeColor="text1"/>
              </w:rPr>
            </w:pPr>
            <w:r w:rsidRPr="47A756E5">
              <w:rPr>
                <w:rFonts w:ascii="Arial" w:hAnsi="Arial" w:cs="Arial"/>
                <w:color w:val="000000" w:themeColor="text1"/>
              </w:rPr>
              <w:t xml:space="preserve">1.2 ‘Think the unthinkable’ </w:t>
            </w:r>
            <w:r w:rsidR="71758126" w:rsidRPr="47A756E5">
              <w:rPr>
                <w:rFonts w:ascii="Arial" w:hAnsi="Arial" w:cs="Arial"/>
                <w:color w:val="000000" w:themeColor="text1"/>
              </w:rPr>
              <w:t xml:space="preserve">from the Daniel Pelska SCR, ‘it could happen here’ and ‘disguised compliance’ are important phrases to us. </w:t>
            </w:r>
          </w:p>
          <w:p w14:paraId="19E962CF" w14:textId="342471C8" w:rsidR="47A756E5" w:rsidRDefault="47A756E5" w:rsidP="47A756E5">
            <w:pPr>
              <w:widowControl w:val="0"/>
              <w:tabs>
                <w:tab w:val="left" w:pos="851"/>
              </w:tabs>
              <w:spacing w:after="0" w:line="262" w:lineRule="exact"/>
              <w:jc w:val="both"/>
              <w:rPr>
                <w:rFonts w:ascii="Arial" w:hAnsi="Arial" w:cs="Arial"/>
                <w:color w:val="000000" w:themeColor="text1"/>
              </w:rPr>
            </w:pPr>
          </w:p>
          <w:p w14:paraId="2A5E5F17" w14:textId="355FA2B3" w:rsidR="71758126" w:rsidRDefault="71758126" w:rsidP="47A756E5">
            <w:pPr>
              <w:widowControl w:val="0"/>
              <w:tabs>
                <w:tab w:val="left" w:pos="851"/>
              </w:tabs>
              <w:spacing w:after="0" w:line="262" w:lineRule="exact"/>
              <w:jc w:val="both"/>
              <w:rPr>
                <w:rFonts w:ascii="Arial" w:hAnsi="Arial" w:cs="Arial"/>
                <w:color w:val="000000" w:themeColor="text1"/>
              </w:rPr>
            </w:pPr>
            <w:r w:rsidRPr="47A756E5">
              <w:rPr>
                <w:rFonts w:ascii="Arial" w:hAnsi="Arial" w:cs="Arial"/>
                <w:color w:val="000000" w:themeColor="text1"/>
              </w:rPr>
              <w:t xml:space="preserve">1.3 We were one of 14 schools to receive the ‘Trojan Horse’ letter in 2014. The Headteacher was </w:t>
            </w:r>
            <w:r w:rsidR="3680FCBC" w:rsidRPr="47A756E5">
              <w:rPr>
                <w:rFonts w:ascii="Arial" w:hAnsi="Arial" w:cs="Arial"/>
                <w:color w:val="000000" w:themeColor="text1"/>
              </w:rPr>
              <w:t xml:space="preserve">involved in all </w:t>
            </w:r>
            <w:r w:rsidR="075140D6" w:rsidRPr="47A756E5">
              <w:rPr>
                <w:rFonts w:ascii="Arial" w:hAnsi="Arial" w:cs="Arial"/>
                <w:color w:val="000000" w:themeColor="text1"/>
              </w:rPr>
              <w:t>investigations</w:t>
            </w:r>
            <w:r w:rsidR="3680FCBC" w:rsidRPr="47A756E5">
              <w:rPr>
                <w:rFonts w:ascii="Arial" w:hAnsi="Arial" w:cs="Arial"/>
                <w:color w:val="000000" w:themeColor="text1"/>
              </w:rPr>
              <w:t xml:space="preserve"> and continues to be a passionate advocate for British Values and </w:t>
            </w:r>
            <w:r w:rsidR="74D5ACC9" w:rsidRPr="47A756E5">
              <w:rPr>
                <w:rFonts w:ascii="Arial" w:hAnsi="Arial" w:cs="Arial"/>
                <w:color w:val="000000" w:themeColor="text1"/>
              </w:rPr>
              <w:t>counter</w:t>
            </w:r>
            <w:r w:rsidR="3680FCBC" w:rsidRPr="47A756E5">
              <w:rPr>
                <w:rFonts w:ascii="Arial" w:hAnsi="Arial" w:cs="Arial"/>
                <w:color w:val="000000" w:themeColor="text1"/>
              </w:rPr>
              <w:t>-extrem</w:t>
            </w:r>
            <w:r w:rsidR="7B41D332" w:rsidRPr="47A756E5">
              <w:rPr>
                <w:rFonts w:ascii="Arial" w:hAnsi="Arial" w:cs="Arial"/>
                <w:color w:val="000000" w:themeColor="text1"/>
              </w:rPr>
              <w:t xml:space="preserve">ism. </w:t>
            </w:r>
            <w:r w:rsidR="5A5AB8C8" w:rsidRPr="47A756E5">
              <w:rPr>
                <w:rFonts w:ascii="Arial" w:hAnsi="Arial" w:cs="Arial"/>
                <w:color w:val="000000" w:themeColor="text1"/>
              </w:rPr>
              <w:t xml:space="preserve">We had a no-notice Safeguarding inspection post – Trojan Horse in September 2014 </w:t>
            </w:r>
            <w:r w:rsidR="45F62607" w:rsidRPr="47A756E5">
              <w:rPr>
                <w:rFonts w:ascii="Arial" w:hAnsi="Arial" w:cs="Arial"/>
                <w:color w:val="000000" w:themeColor="text1"/>
              </w:rPr>
              <w:t>which</w:t>
            </w:r>
            <w:r w:rsidR="5A5AB8C8" w:rsidRPr="47A756E5">
              <w:rPr>
                <w:rFonts w:ascii="Arial" w:hAnsi="Arial" w:cs="Arial"/>
                <w:color w:val="000000" w:themeColor="text1"/>
              </w:rPr>
              <w:t xml:space="preserve"> noted that </w:t>
            </w:r>
            <w:r w:rsidR="18FF9DFA" w:rsidRPr="47A756E5">
              <w:rPr>
                <w:rFonts w:ascii="Arial" w:hAnsi="Arial" w:cs="Arial"/>
                <w:color w:val="000000" w:themeColor="text1"/>
              </w:rPr>
              <w:t>“Leaders</w:t>
            </w:r>
            <w:r w:rsidR="5A5AB8C8" w:rsidRPr="47A756E5">
              <w:rPr>
                <w:rFonts w:ascii="Arial" w:hAnsi="Arial" w:cs="Arial"/>
                <w:color w:val="000000" w:themeColor="text1"/>
              </w:rPr>
              <w:t xml:space="preserve"> </w:t>
            </w:r>
            <w:r w:rsidR="79DB6EB8" w:rsidRPr="47A756E5">
              <w:rPr>
                <w:rFonts w:ascii="Arial" w:hAnsi="Arial" w:cs="Arial"/>
                <w:color w:val="000000" w:themeColor="text1"/>
              </w:rPr>
              <w:t>tackle</w:t>
            </w:r>
            <w:r w:rsidR="5A5AB8C8" w:rsidRPr="47A756E5">
              <w:rPr>
                <w:rFonts w:ascii="Arial" w:hAnsi="Arial" w:cs="Arial"/>
                <w:color w:val="000000" w:themeColor="text1"/>
              </w:rPr>
              <w:t xml:space="preserve"> issues related to </w:t>
            </w:r>
            <w:r w:rsidR="66C8B7F3" w:rsidRPr="47A756E5">
              <w:rPr>
                <w:rFonts w:ascii="Arial" w:hAnsi="Arial" w:cs="Arial"/>
                <w:color w:val="000000" w:themeColor="text1"/>
              </w:rPr>
              <w:t>child protection with tenacity and urgency” . In December 2017 , Ofsted inspectors reported that</w:t>
            </w:r>
            <w:r w:rsidR="57186DAA" w:rsidRPr="47A756E5">
              <w:rPr>
                <w:rFonts w:ascii="Arial" w:hAnsi="Arial" w:cs="Arial"/>
                <w:color w:val="000000" w:themeColor="text1"/>
              </w:rPr>
              <w:t>,</w:t>
            </w:r>
            <w:r w:rsidR="66C8B7F3" w:rsidRPr="47A756E5">
              <w:rPr>
                <w:rFonts w:ascii="Arial" w:hAnsi="Arial" w:cs="Arial"/>
                <w:color w:val="000000" w:themeColor="text1"/>
              </w:rPr>
              <w:t xml:space="preserve"> “The arrangements for safeguarding are highly effective”. </w:t>
            </w:r>
          </w:p>
          <w:p w14:paraId="0E1EA60B" w14:textId="4301769E" w:rsidR="47A756E5" w:rsidRDefault="47A756E5" w:rsidP="47A756E5">
            <w:pPr>
              <w:widowControl w:val="0"/>
              <w:tabs>
                <w:tab w:val="left" w:pos="851"/>
              </w:tabs>
              <w:spacing w:after="0" w:line="262" w:lineRule="exact"/>
              <w:jc w:val="both"/>
              <w:rPr>
                <w:rFonts w:ascii="Arial" w:hAnsi="Arial" w:cs="Arial"/>
                <w:color w:val="000000" w:themeColor="text1"/>
              </w:rPr>
            </w:pPr>
          </w:p>
          <w:p w14:paraId="31E17E53" w14:textId="19541485" w:rsidR="36F93C40" w:rsidRDefault="36F93C40" w:rsidP="47A756E5">
            <w:pPr>
              <w:widowControl w:val="0"/>
              <w:tabs>
                <w:tab w:val="left" w:pos="851"/>
              </w:tabs>
              <w:spacing w:after="0" w:line="262" w:lineRule="exact"/>
              <w:jc w:val="both"/>
              <w:rPr>
                <w:rFonts w:ascii="Arial" w:hAnsi="Arial" w:cs="Arial"/>
                <w:color w:val="000000" w:themeColor="text1"/>
              </w:rPr>
            </w:pPr>
            <w:r w:rsidRPr="47A756E5">
              <w:rPr>
                <w:rFonts w:ascii="Arial" w:hAnsi="Arial" w:cs="Arial"/>
                <w:color w:val="000000" w:themeColor="text1"/>
              </w:rPr>
              <w:t xml:space="preserve">1.4 </w:t>
            </w:r>
            <w:r w:rsidR="377D6E62" w:rsidRPr="47A756E5">
              <w:rPr>
                <w:rFonts w:ascii="Arial" w:hAnsi="Arial" w:cs="Arial"/>
                <w:color w:val="000000" w:themeColor="text1"/>
              </w:rPr>
              <w:t>In recent years, the demographic of our school community has changed.</w:t>
            </w:r>
            <w:r w:rsidR="144D2EAA" w:rsidRPr="47A756E5">
              <w:rPr>
                <w:rFonts w:ascii="Arial" w:hAnsi="Arial" w:cs="Arial"/>
                <w:color w:val="000000" w:themeColor="text1"/>
              </w:rPr>
              <w:t xml:space="preserve"> </w:t>
            </w:r>
            <w:r w:rsidR="377D6E62" w:rsidRPr="47A756E5">
              <w:rPr>
                <w:rFonts w:ascii="Arial" w:hAnsi="Arial" w:cs="Arial"/>
                <w:color w:val="000000" w:themeColor="text1"/>
              </w:rPr>
              <w:t>We welcome this diversity</w:t>
            </w:r>
            <w:r w:rsidR="303ECAB0" w:rsidRPr="47A756E5">
              <w:rPr>
                <w:rFonts w:ascii="Arial" w:hAnsi="Arial" w:cs="Arial"/>
                <w:color w:val="000000" w:themeColor="text1"/>
              </w:rPr>
              <w:t xml:space="preserve"> </w:t>
            </w:r>
            <w:r w:rsidR="28FCAFF0" w:rsidRPr="47A756E5">
              <w:rPr>
                <w:rFonts w:ascii="Arial" w:hAnsi="Arial" w:cs="Arial"/>
                <w:color w:val="000000" w:themeColor="text1"/>
              </w:rPr>
              <w:t>for ‘</w:t>
            </w:r>
            <w:r w:rsidR="377D6E62" w:rsidRPr="47A756E5">
              <w:rPr>
                <w:rFonts w:ascii="Arial" w:hAnsi="Arial" w:cs="Arial"/>
                <w:color w:val="000000" w:themeColor="text1"/>
              </w:rPr>
              <w:t>We have more in common than that which divides us’</w:t>
            </w:r>
            <w:r w:rsidR="0EB7A37A" w:rsidRPr="47A756E5">
              <w:rPr>
                <w:rFonts w:ascii="Arial" w:hAnsi="Arial" w:cs="Arial"/>
                <w:color w:val="000000" w:themeColor="text1"/>
              </w:rPr>
              <w:t xml:space="preserve"> (Jo Cox)</w:t>
            </w:r>
            <w:r w:rsidR="377D6E62" w:rsidRPr="47A756E5">
              <w:rPr>
                <w:rFonts w:ascii="Arial" w:hAnsi="Arial" w:cs="Arial"/>
                <w:color w:val="000000" w:themeColor="text1"/>
              </w:rPr>
              <w:t>.</w:t>
            </w:r>
            <w:r w:rsidR="2E60A261" w:rsidRPr="47A756E5">
              <w:rPr>
                <w:rFonts w:ascii="Arial" w:hAnsi="Arial" w:cs="Arial"/>
                <w:color w:val="000000" w:themeColor="text1"/>
              </w:rPr>
              <w:t xml:space="preserve"> </w:t>
            </w:r>
            <w:r w:rsidR="715F64AD" w:rsidRPr="47A756E5">
              <w:rPr>
                <w:rFonts w:ascii="Arial" w:hAnsi="Arial" w:cs="Arial"/>
                <w:color w:val="000000" w:themeColor="text1"/>
              </w:rPr>
              <w:t xml:space="preserve">We recognise that many of our parents do not speak English and we therefore use trusted translators form our own staff where </w:t>
            </w:r>
            <w:r w:rsidR="62EC5A35" w:rsidRPr="47A756E5">
              <w:rPr>
                <w:rFonts w:ascii="Arial" w:hAnsi="Arial" w:cs="Arial"/>
                <w:color w:val="000000" w:themeColor="text1"/>
              </w:rPr>
              <w:t>possible</w:t>
            </w:r>
            <w:r w:rsidR="715F64AD" w:rsidRPr="47A756E5">
              <w:rPr>
                <w:rFonts w:ascii="Arial" w:hAnsi="Arial" w:cs="Arial"/>
                <w:color w:val="000000" w:themeColor="text1"/>
              </w:rPr>
              <w:t xml:space="preserve"> to have sensitive </w:t>
            </w:r>
            <w:r w:rsidR="35B7291C" w:rsidRPr="47A756E5">
              <w:rPr>
                <w:rFonts w:ascii="Arial" w:hAnsi="Arial" w:cs="Arial"/>
                <w:color w:val="000000" w:themeColor="text1"/>
              </w:rPr>
              <w:t>conversations</w:t>
            </w:r>
            <w:r w:rsidR="715F64AD" w:rsidRPr="47A756E5">
              <w:rPr>
                <w:rFonts w:ascii="Arial" w:hAnsi="Arial" w:cs="Arial"/>
                <w:color w:val="000000" w:themeColor="text1"/>
              </w:rPr>
              <w:t xml:space="preserve">. </w:t>
            </w:r>
          </w:p>
          <w:p w14:paraId="74470E92" w14:textId="5E54448F" w:rsidR="47A756E5" w:rsidRDefault="47A756E5" w:rsidP="47A756E5">
            <w:pPr>
              <w:widowControl w:val="0"/>
              <w:tabs>
                <w:tab w:val="left" w:pos="851"/>
              </w:tabs>
              <w:spacing w:after="0" w:line="262" w:lineRule="exact"/>
              <w:jc w:val="both"/>
              <w:rPr>
                <w:rFonts w:ascii="Arial" w:hAnsi="Arial" w:cs="Arial"/>
                <w:color w:val="000000" w:themeColor="text1"/>
              </w:rPr>
            </w:pPr>
          </w:p>
          <w:p w14:paraId="25339DCA" w14:textId="70E43108" w:rsidR="0A006DB7" w:rsidRDefault="0A006DB7" w:rsidP="47A756E5">
            <w:pPr>
              <w:widowControl w:val="0"/>
              <w:tabs>
                <w:tab w:val="left" w:pos="851"/>
              </w:tabs>
              <w:spacing w:after="0" w:line="262" w:lineRule="exact"/>
              <w:jc w:val="both"/>
              <w:rPr>
                <w:rFonts w:ascii="Arial" w:hAnsi="Arial" w:cs="Arial"/>
                <w:b/>
                <w:bCs/>
                <w:color w:val="000000" w:themeColor="text1"/>
              </w:rPr>
            </w:pPr>
            <w:r w:rsidRPr="47A756E5">
              <w:rPr>
                <w:rFonts w:ascii="Arial" w:hAnsi="Arial" w:cs="Arial"/>
                <w:b/>
                <w:bCs/>
                <w:color w:val="000000" w:themeColor="text1"/>
              </w:rPr>
              <w:t>Involvement with other agencies</w:t>
            </w:r>
          </w:p>
          <w:p w14:paraId="3694905B" w14:textId="2035C5E8" w:rsidR="47A756E5" w:rsidRDefault="47A756E5" w:rsidP="47A756E5">
            <w:pPr>
              <w:widowControl w:val="0"/>
              <w:tabs>
                <w:tab w:val="left" w:pos="851"/>
              </w:tabs>
              <w:spacing w:after="0" w:line="262" w:lineRule="exact"/>
              <w:jc w:val="both"/>
              <w:rPr>
                <w:rFonts w:ascii="Arial" w:hAnsi="Arial" w:cs="Arial"/>
                <w:b/>
                <w:bCs/>
                <w:color w:val="000000" w:themeColor="text1"/>
              </w:rPr>
            </w:pPr>
          </w:p>
          <w:p w14:paraId="01AAC239" w14:textId="624E7994" w:rsidR="3464C771" w:rsidRDefault="1015B8F6" w:rsidP="47A756E5">
            <w:pPr>
              <w:widowControl w:val="0"/>
              <w:tabs>
                <w:tab w:val="left" w:pos="851"/>
              </w:tabs>
              <w:spacing w:after="0" w:line="262" w:lineRule="exact"/>
              <w:jc w:val="both"/>
              <w:rPr>
                <w:rFonts w:ascii="Arial" w:hAnsi="Arial" w:cs="Arial"/>
                <w:color w:val="000000" w:themeColor="text1"/>
              </w:rPr>
            </w:pPr>
            <w:r w:rsidRPr="5255EF94">
              <w:rPr>
                <w:rFonts w:ascii="Arial" w:hAnsi="Arial" w:cs="Arial"/>
                <w:color w:val="000000" w:themeColor="text1"/>
              </w:rPr>
              <w:t xml:space="preserve">1.5 </w:t>
            </w:r>
            <w:r w:rsidR="22585DC0" w:rsidRPr="5255EF94">
              <w:rPr>
                <w:rFonts w:ascii="Arial" w:hAnsi="Arial" w:cs="Arial"/>
                <w:color w:val="000000" w:themeColor="text1"/>
              </w:rPr>
              <w:t>Our Head</w:t>
            </w:r>
            <w:r w:rsidR="01AAD059" w:rsidRPr="5255EF94">
              <w:rPr>
                <w:rFonts w:ascii="Arial" w:hAnsi="Arial" w:cs="Arial"/>
                <w:color w:val="000000" w:themeColor="text1"/>
              </w:rPr>
              <w:t xml:space="preserve"> </w:t>
            </w:r>
            <w:r w:rsidR="39E91F26" w:rsidRPr="5255EF94">
              <w:rPr>
                <w:rFonts w:ascii="Arial" w:hAnsi="Arial" w:cs="Arial"/>
                <w:color w:val="000000" w:themeColor="text1"/>
              </w:rPr>
              <w:t>teacher</w:t>
            </w:r>
            <w:r w:rsidR="22585DC0" w:rsidRPr="5255EF94">
              <w:rPr>
                <w:rFonts w:ascii="Arial" w:hAnsi="Arial" w:cs="Arial"/>
                <w:color w:val="000000" w:themeColor="text1"/>
              </w:rPr>
              <w:t xml:space="preserve"> is a member of Birmingham SACRE and is on the West Midlands Ofsted Reference Group for Head teachers. She also </w:t>
            </w:r>
            <w:bookmarkStart w:id="22" w:name="_Int_o5tQRVW6"/>
            <w:r w:rsidR="6FBD9109" w:rsidRPr="5255EF94">
              <w:rPr>
                <w:rFonts w:ascii="Arial" w:hAnsi="Arial" w:cs="Arial"/>
                <w:color w:val="000000" w:themeColor="text1"/>
              </w:rPr>
              <w:t>delivers</w:t>
            </w:r>
            <w:bookmarkEnd w:id="22"/>
            <w:r w:rsidR="22585DC0" w:rsidRPr="5255EF94">
              <w:rPr>
                <w:rFonts w:ascii="Arial" w:hAnsi="Arial" w:cs="Arial"/>
                <w:color w:val="000000" w:themeColor="text1"/>
              </w:rPr>
              <w:t xml:space="preserve"> Equality of the S</w:t>
            </w:r>
            <w:r w:rsidR="3ED35D1F" w:rsidRPr="5255EF94">
              <w:rPr>
                <w:rFonts w:ascii="Arial" w:hAnsi="Arial" w:cs="Arial"/>
                <w:color w:val="000000" w:themeColor="text1"/>
              </w:rPr>
              <w:t xml:space="preserve">exes </w:t>
            </w:r>
            <w:r w:rsidR="4FC2E86C" w:rsidRPr="5255EF94">
              <w:rPr>
                <w:rFonts w:ascii="Arial" w:hAnsi="Arial" w:cs="Arial"/>
                <w:color w:val="000000" w:themeColor="text1"/>
              </w:rPr>
              <w:t>training</w:t>
            </w:r>
            <w:r w:rsidR="3ED35D1F" w:rsidRPr="5255EF94">
              <w:rPr>
                <w:rFonts w:ascii="Arial" w:hAnsi="Arial" w:cs="Arial"/>
                <w:color w:val="000000" w:themeColor="text1"/>
              </w:rPr>
              <w:t xml:space="preserve"> to a wide </w:t>
            </w:r>
            <w:r w:rsidR="3F6658EE" w:rsidRPr="5255EF94">
              <w:rPr>
                <w:rFonts w:ascii="Arial" w:hAnsi="Arial" w:cs="Arial"/>
                <w:color w:val="000000" w:themeColor="text1"/>
              </w:rPr>
              <w:t>variety</w:t>
            </w:r>
            <w:r w:rsidR="3ED35D1F" w:rsidRPr="5255EF94">
              <w:rPr>
                <w:rFonts w:ascii="Arial" w:hAnsi="Arial" w:cs="Arial"/>
                <w:color w:val="000000" w:themeColor="text1"/>
              </w:rPr>
              <w:t xml:space="preserve"> of audiences. </w:t>
            </w:r>
          </w:p>
          <w:p w14:paraId="787EA2F8" w14:textId="0075BB5D" w:rsidR="47A756E5" w:rsidRDefault="47A756E5" w:rsidP="47A756E5">
            <w:pPr>
              <w:widowControl w:val="0"/>
              <w:tabs>
                <w:tab w:val="left" w:pos="851"/>
              </w:tabs>
              <w:spacing w:after="0" w:line="262" w:lineRule="exact"/>
              <w:jc w:val="both"/>
              <w:rPr>
                <w:rFonts w:ascii="Arial" w:hAnsi="Arial" w:cs="Arial"/>
                <w:color w:val="000000" w:themeColor="text1"/>
              </w:rPr>
            </w:pPr>
          </w:p>
          <w:p w14:paraId="6B0BA7B2" w14:textId="3E913E8A" w:rsidR="04D8E657" w:rsidRDefault="04D8E657" w:rsidP="47A756E5">
            <w:pPr>
              <w:widowControl w:val="0"/>
              <w:tabs>
                <w:tab w:val="left" w:pos="851"/>
              </w:tabs>
              <w:spacing w:after="0" w:line="262" w:lineRule="exact"/>
              <w:jc w:val="both"/>
              <w:rPr>
                <w:rFonts w:ascii="Arial" w:hAnsi="Arial" w:cs="Arial"/>
                <w:color w:val="000000" w:themeColor="text1"/>
              </w:rPr>
            </w:pPr>
            <w:r w:rsidRPr="47A756E5">
              <w:rPr>
                <w:rFonts w:ascii="Arial" w:hAnsi="Arial" w:cs="Arial"/>
                <w:color w:val="000000" w:themeColor="text1"/>
              </w:rPr>
              <w:t xml:space="preserve">1.6 Our Lead DSL works with the National Safeguarding Network and attends half-termly training sessions. Any information or learning </w:t>
            </w:r>
            <w:r w:rsidR="260AA5E0" w:rsidRPr="47A756E5">
              <w:rPr>
                <w:rFonts w:ascii="Arial" w:hAnsi="Arial" w:cs="Arial"/>
                <w:color w:val="000000" w:themeColor="text1"/>
              </w:rPr>
              <w:t>pertinent</w:t>
            </w:r>
            <w:r w:rsidRPr="47A756E5">
              <w:rPr>
                <w:rFonts w:ascii="Arial" w:hAnsi="Arial" w:cs="Arial"/>
                <w:color w:val="000000" w:themeColor="text1"/>
              </w:rPr>
              <w:t xml:space="preserve"> to school, is shared with staff in a timely m</w:t>
            </w:r>
            <w:r w:rsidR="7BF908A1" w:rsidRPr="47A756E5">
              <w:rPr>
                <w:rFonts w:ascii="Arial" w:hAnsi="Arial" w:cs="Arial"/>
                <w:color w:val="000000" w:themeColor="text1"/>
              </w:rPr>
              <w:t xml:space="preserve">anner. </w:t>
            </w:r>
          </w:p>
          <w:p w14:paraId="06AC7743" w14:textId="220F58D5" w:rsidR="47A756E5" w:rsidRDefault="47A756E5" w:rsidP="47A756E5">
            <w:pPr>
              <w:widowControl w:val="0"/>
              <w:tabs>
                <w:tab w:val="left" w:pos="851"/>
              </w:tabs>
              <w:spacing w:after="0" w:line="262" w:lineRule="exact"/>
              <w:jc w:val="both"/>
              <w:rPr>
                <w:rFonts w:ascii="Arial" w:hAnsi="Arial" w:cs="Arial"/>
                <w:color w:val="000000" w:themeColor="text1"/>
              </w:rPr>
            </w:pPr>
          </w:p>
          <w:p w14:paraId="591095D3" w14:textId="4D0D35F1" w:rsidR="47A756E5" w:rsidRDefault="47A756E5" w:rsidP="47A756E5">
            <w:pPr>
              <w:widowControl w:val="0"/>
              <w:tabs>
                <w:tab w:val="left" w:pos="851"/>
              </w:tabs>
              <w:spacing w:after="0" w:line="262" w:lineRule="exact"/>
              <w:jc w:val="both"/>
              <w:rPr>
                <w:rFonts w:ascii="Arial" w:hAnsi="Arial" w:cs="Arial"/>
                <w:color w:val="000000" w:themeColor="text1"/>
              </w:rPr>
            </w:pPr>
          </w:p>
          <w:p w14:paraId="3F453EE4" w14:textId="64B07A2A" w:rsidR="26FCBFB4" w:rsidRDefault="26FCBFB4" w:rsidP="47A756E5">
            <w:pPr>
              <w:widowControl w:val="0"/>
              <w:tabs>
                <w:tab w:val="left" w:pos="851"/>
              </w:tabs>
              <w:spacing w:after="0" w:line="262" w:lineRule="exact"/>
              <w:jc w:val="both"/>
              <w:rPr>
                <w:rFonts w:ascii="Arial" w:hAnsi="Arial" w:cs="Arial"/>
                <w:b/>
                <w:bCs/>
                <w:color w:val="000000" w:themeColor="text1"/>
              </w:rPr>
            </w:pPr>
            <w:r w:rsidRPr="47A756E5">
              <w:rPr>
                <w:rFonts w:ascii="Arial" w:hAnsi="Arial" w:cs="Arial"/>
                <w:b/>
                <w:bCs/>
                <w:color w:val="000000" w:themeColor="text1"/>
              </w:rPr>
              <w:t xml:space="preserve">Issues sensitive to our families </w:t>
            </w:r>
          </w:p>
          <w:p w14:paraId="59794CE6" w14:textId="1958CA77" w:rsidR="47A756E5" w:rsidRDefault="47A756E5" w:rsidP="47A756E5">
            <w:pPr>
              <w:widowControl w:val="0"/>
              <w:tabs>
                <w:tab w:val="left" w:pos="851"/>
              </w:tabs>
              <w:spacing w:after="0" w:line="262" w:lineRule="exact"/>
              <w:jc w:val="both"/>
              <w:rPr>
                <w:rFonts w:ascii="Arial" w:hAnsi="Arial" w:cs="Arial"/>
                <w:color w:val="000000" w:themeColor="text1"/>
              </w:rPr>
            </w:pPr>
          </w:p>
          <w:p w14:paraId="3B100EA1" w14:textId="37A7FC9A" w:rsidR="73C6E4EB" w:rsidRDefault="68C14611" w:rsidP="47A756E5">
            <w:pPr>
              <w:widowControl w:val="0"/>
              <w:tabs>
                <w:tab w:val="left" w:pos="851"/>
              </w:tabs>
              <w:spacing w:after="0" w:line="262" w:lineRule="exact"/>
              <w:jc w:val="both"/>
              <w:rPr>
                <w:rFonts w:ascii="Arial" w:hAnsi="Arial" w:cs="Arial"/>
                <w:color w:val="000000" w:themeColor="text1"/>
              </w:rPr>
            </w:pPr>
            <w:r w:rsidRPr="244D5156">
              <w:rPr>
                <w:rFonts w:ascii="Arial" w:hAnsi="Arial" w:cs="Arial"/>
                <w:color w:val="000000" w:themeColor="text1"/>
              </w:rPr>
              <w:t>1.</w:t>
            </w:r>
            <w:r w:rsidR="6C2FE22E" w:rsidRPr="244D5156">
              <w:rPr>
                <w:rFonts w:ascii="Arial" w:hAnsi="Arial" w:cs="Arial"/>
                <w:color w:val="000000" w:themeColor="text1"/>
              </w:rPr>
              <w:t>7</w:t>
            </w:r>
            <w:r w:rsidR="21966E88" w:rsidRPr="244D5156">
              <w:rPr>
                <w:rFonts w:ascii="Arial" w:hAnsi="Arial" w:cs="Arial"/>
                <w:color w:val="000000" w:themeColor="text1"/>
              </w:rPr>
              <w:t xml:space="preserve">We </w:t>
            </w:r>
            <w:r w:rsidR="6F96F061" w:rsidRPr="244D5156">
              <w:rPr>
                <w:rFonts w:ascii="Arial" w:hAnsi="Arial" w:cs="Arial"/>
                <w:color w:val="000000" w:themeColor="text1"/>
              </w:rPr>
              <w:t>promote</w:t>
            </w:r>
            <w:r w:rsidR="21966E88" w:rsidRPr="244D5156">
              <w:rPr>
                <w:rFonts w:ascii="Arial" w:hAnsi="Arial" w:cs="Arial"/>
                <w:color w:val="000000" w:themeColor="text1"/>
              </w:rPr>
              <w:t xml:space="preserve"> UK equality laws and through HRE </w:t>
            </w:r>
            <w:r w:rsidR="00B5FD6D" w:rsidRPr="244D5156">
              <w:rPr>
                <w:rFonts w:ascii="Arial" w:hAnsi="Arial" w:cs="Arial"/>
                <w:color w:val="000000" w:themeColor="text1"/>
              </w:rPr>
              <w:t xml:space="preserve">teach </w:t>
            </w:r>
            <w:r w:rsidR="21966E88" w:rsidRPr="244D5156">
              <w:rPr>
                <w:rFonts w:ascii="Arial" w:hAnsi="Arial" w:cs="Arial"/>
                <w:color w:val="000000" w:themeColor="text1"/>
              </w:rPr>
              <w:t>about lawful understandin</w:t>
            </w:r>
            <w:r w:rsidR="7B04C30B" w:rsidRPr="244D5156">
              <w:rPr>
                <w:rFonts w:ascii="Arial" w:hAnsi="Arial" w:cs="Arial"/>
                <w:color w:val="000000" w:themeColor="text1"/>
              </w:rPr>
              <w:t xml:space="preserve">g of others’ beliefs that may be different from ours. We </w:t>
            </w:r>
            <w:r w:rsidR="2E3A7E1A" w:rsidRPr="244D5156">
              <w:rPr>
                <w:rFonts w:ascii="Arial" w:hAnsi="Arial" w:cs="Arial"/>
                <w:color w:val="000000" w:themeColor="text1"/>
              </w:rPr>
              <w:t>challenge</w:t>
            </w:r>
            <w:r w:rsidR="7B04C30B" w:rsidRPr="244D5156">
              <w:rPr>
                <w:rFonts w:ascii="Arial" w:hAnsi="Arial" w:cs="Arial"/>
                <w:color w:val="000000" w:themeColor="text1"/>
              </w:rPr>
              <w:t xml:space="preserve"> harmful </w:t>
            </w:r>
            <w:r w:rsidR="139ACEBF" w:rsidRPr="244D5156">
              <w:rPr>
                <w:rFonts w:ascii="Arial" w:hAnsi="Arial" w:cs="Arial"/>
                <w:color w:val="000000" w:themeColor="text1"/>
              </w:rPr>
              <w:t>stereotypes</w:t>
            </w:r>
            <w:r w:rsidR="7B04C30B" w:rsidRPr="244D5156">
              <w:rPr>
                <w:rFonts w:ascii="Arial" w:hAnsi="Arial" w:cs="Arial"/>
                <w:color w:val="000000" w:themeColor="text1"/>
              </w:rPr>
              <w:t xml:space="preserve"> and promote</w:t>
            </w:r>
            <w:r w:rsidR="3FA76315" w:rsidRPr="244D5156">
              <w:rPr>
                <w:rFonts w:ascii="Arial" w:hAnsi="Arial" w:cs="Arial"/>
                <w:color w:val="000000" w:themeColor="text1"/>
              </w:rPr>
              <w:t xml:space="preserve"> understanding of equality of all protected characteristics. </w:t>
            </w:r>
          </w:p>
          <w:p w14:paraId="64FD9198" w14:textId="0E0E067D" w:rsidR="47A756E5" w:rsidRDefault="47A756E5" w:rsidP="47A756E5">
            <w:pPr>
              <w:widowControl w:val="0"/>
              <w:tabs>
                <w:tab w:val="left" w:pos="851"/>
              </w:tabs>
              <w:spacing w:after="0" w:line="262" w:lineRule="exact"/>
              <w:jc w:val="both"/>
              <w:rPr>
                <w:rFonts w:ascii="Arial" w:hAnsi="Arial" w:cs="Arial"/>
                <w:color w:val="000000" w:themeColor="text1"/>
              </w:rPr>
            </w:pPr>
          </w:p>
          <w:p w14:paraId="6F13F7E3" w14:textId="189BEF75" w:rsidR="503BDE3E" w:rsidRDefault="0E9C2106" w:rsidP="47A756E5">
            <w:pPr>
              <w:widowControl w:val="0"/>
              <w:tabs>
                <w:tab w:val="left" w:pos="851"/>
              </w:tabs>
              <w:spacing w:after="0" w:line="262" w:lineRule="exact"/>
              <w:jc w:val="both"/>
              <w:rPr>
                <w:rFonts w:ascii="Arial" w:hAnsi="Arial" w:cs="Arial"/>
                <w:color w:val="000000" w:themeColor="text1"/>
              </w:rPr>
            </w:pPr>
            <w:r w:rsidRPr="244D5156">
              <w:rPr>
                <w:rFonts w:ascii="Arial" w:hAnsi="Arial" w:cs="Arial"/>
                <w:color w:val="000000" w:themeColor="text1"/>
              </w:rPr>
              <w:t>1.</w:t>
            </w:r>
            <w:r w:rsidR="34FBEB7A" w:rsidRPr="244D5156">
              <w:rPr>
                <w:rFonts w:ascii="Arial" w:hAnsi="Arial" w:cs="Arial"/>
                <w:color w:val="000000" w:themeColor="text1"/>
              </w:rPr>
              <w:t>8</w:t>
            </w:r>
            <w:r w:rsidRPr="244D5156">
              <w:rPr>
                <w:rFonts w:ascii="Arial" w:hAnsi="Arial" w:cs="Arial"/>
                <w:color w:val="000000" w:themeColor="text1"/>
              </w:rPr>
              <w:t xml:space="preserve"> We are also aware that in our school community there can be resistance to external support and parental consent for Early Help is often denied </w:t>
            </w:r>
            <w:r w:rsidR="353F0DAC" w:rsidRPr="244D5156">
              <w:rPr>
                <w:rFonts w:ascii="Arial" w:hAnsi="Arial" w:cs="Arial"/>
                <w:color w:val="000000" w:themeColor="text1"/>
              </w:rPr>
              <w:t xml:space="preserve">and a tacit acceptance that the family will solve the problem. To ensure that families access </w:t>
            </w:r>
            <w:r w:rsidR="7AA03BC4" w:rsidRPr="244D5156">
              <w:rPr>
                <w:rFonts w:ascii="Arial" w:hAnsi="Arial" w:cs="Arial"/>
                <w:color w:val="000000" w:themeColor="text1"/>
              </w:rPr>
              <w:t>an Early Help offer, we strive to build strong relationships with all members of our school community and do not shy away from challenging conversations.</w:t>
            </w:r>
          </w:p>
          <w:p w14:paraId="0940F1A0" w14:textId="6E196EB1" w:rsidR="47A756E5" w:rsidRDefault="47A756E5" w:rsidP="47A756E5">
            <w:pPr>
              <w:widowControl w:val="0"/>
              <w:tabs>
                <w:tab w:val="left" w:pos="851"/>
              </w:tabs>
              <w:spacing w:after="0" w:line="262" w:lineRule="exact"/>
              <w:jc w:val="both"/>
              <w:rPr>
                <w:rFonts w:ascii="Arial" w:hAnsi="Arial" w:cs="Arial"/>
                <w:color w:val="000000" w:themeColor="text1"/>
              </w:rPr>
            </w:pPr>
          </w:p>
          <w:p w14:paraId="2E493E18" w14:textId="7DF1E63C" w:rsidR="33AC198C" w:rsidRDefault="0709B1AF" w:rsidP="47A756E5">
            <w:pPr>
              <w:widowControl w:val="0"/>
              <w:tabs>
                <w:tab w:val="left" w:pos="851"/>
              </w:tabs>
              <w:spacing w:after="0" w:line="262" w:lineRule="exact"/>
              <w:jc w:val="both"/>
              <w:rPr>
                <w:rFonts w:ascii="Arial" w:hAnsi="Arial" w:cs="Arial"/>
                <w:color w:val="000000" w:themeColor="text1"/>
              </w:rPr>
            </w:pPr>
            <w:r w:rsidRPr="244D5156">
              <w:rPr>
                <w:rFonts w:ascii="Arial" w:hAnsi="Arial" w:cs="Arial"/>
                <w:color w:val="000000" w:themeColor="text1"/>
              </w:rPr>
              <w:t>1.</w:t>
            </w:r>
            <w:r w:rsidR="402E8EA6" w:rsidRPr="244D5156">
              <w:rPr>
                <w:rFonts w:ascii="Arial" w:hAnsi="Arial" w:cs="Arial"/>
                <w:color w:val="000000" w:themeColor="text1"/>
              </w:rPr>
              <w:t>9</w:t>
            </w:r>
            <w:r w:rsidRPr="244D5156">
              <w:rPr>
                <w:rFonts w:ascii="Arial" w:hAnsi="Arial" w:cs="Arial"/>
                <w:color w:val="000000" w:themeColor="text1"/>
              </w:rPr>
              <w:t xml:space="preserve"> </w:t>
            </w:r>
            <w:r w:rsidR="7AA03BC4" w:rsidRPr="244D5156">
              <w:rPr>
                <w:rFonts w:ascii="Arial" w:hAnsi="Arial" w:cs="Arial"/>
                <w:color w:val="000000" w:themeColor="text1"/>
              </w:rPr>
              <w:t xml:space="preserve"> </w:t>
            </w:r>
            <w:r w:rsidR="3F0B68B0" w:rsidRPr="244D5156">
              <w:rPr>
                <w:rFonts w:ascii="Arial" w:hAnsi="Arial" w:cs="Arial"/>
                <w:color w:val="000000" w:themeColor="text1"/>
              </w:rPr>
              <w:t>Wh</w:t>
            </w:r>
            <w:r w:rsidR="2C7662A6" w:rsidRPr="244D5156">
              <w:rPr>
                <w:rFonts w:ascii="Arial" w:hAnsi="Arial" w:cs="Arial"/>
                <w:color w:val="000000" w:themeColor="text1"/>
              </w:rPr>
              <w:t>e</w:t>
            </w:r>
            <w:r w:rsidR="3F0B68B0" w:rsidRPr="244D5156">
              <w:rPr>
                <w:rFonts w:ascii="Arial" w:hAnsi="Arial" w:cs="Arial"/>
                <w:color w:val="000000" w:themeColor="text1"/>
              </w:rPr>
              <w:t xml:space="preserve">n a teacher at Anderton Park School, has reasons to suspect that an act of FGM has been carried out on a pupil or is at risk of such </w:t>
            </w:r>
            <w:r w:rsidR="4F3853FF" w:rsidRPr="244D5156">
              <w:rPr>
                <w:rFonts w:ascii="Arial" w:hAnsi="Arial" w:cs="Arial"/>
                <w:color w:val="000000" w:themeColor="text1"/>
              </w:rPr>
              <w:t xml:space="preserve">s/he will call the police. They will then </w:t>
            </w:r>
            <w:r w:rsidR="04137CEA" w:rsidRPr="244D5156">
              <w:rPr>
                <w:rFonts w:ascii="Arial" w:hAnsi="Arial" w:cs="Arial"/>
                <w:color w:val="000000" w:themeColor="text1"/>
              </w:rPr>
              <w:t xml:space="preserve">discuss the situation with the DSL who will consult Birmingham Children’s Trust. </w:t>
            </w:r>
          </w:p>
          <w:p w14:paraId="2DA4D2EF" w14:textId="55D7036D" w:rsidR="244D5156" w:rsidRDefault="244D5156" w:rsidP="244D5156">
            <w:pPr>
              <w:widowControl w:val="0"/>
              <w:tabs>
                <w:tab w:val="left" w:pos="851"/>
              </w:tabs>
              <w:spacing w:after="0" w:line="262" w:lineRule="exact"/>
              <w:jc w:val="both"/>
              <w:rPr>
                <w:rFonts w:ascii="Arial" w:hAnsi="Arial" w:cs="Arial"/>
                <w:color w:val="000000" w:themeColor="text1"/>
              </w:rPr>
            </w:pPr>
          </w:p>
          <w:p w14:paraId="6B57757D" w14:textId="026490FB" w:rsidR="7C9CE573" w:rsidRDefault="57203273" w:rsidP="244D5156">
            <w:pPr>
              <w:widowControl w:val="0"/>
              <w:tabs>
                <w:tab w:val="left" w:pos="851"/>
              </w:tabs>
              <w:spacing w:after="0" w:line="262" w:lineRule="exact"/>
              <w:jc w:val="both"/>
              <w:rPr>
                <w:rFonts w:ascii="Arial" w:hAnsi="Arial" w:cs="Arial"/>
                <w:color w:val="000000" w:themeColor="text1"/>
              </w:rPr>
            </w:pPr>
            <w:r w:rsidRPr="5255EF94">
              <w:rPr>
                <w:rFonts w:ascii="Arial" w:hAnsi="Arial" w:cs="Arial"/>
                <w:color w:val="000000" w:themeColor="text1"/>
              </w:rPr>
              <w:t xml:space="preserve">2.0 </w:t>
            </w:r>
            <w:r w:rsidR="14774782" w:rsidRPr="5255EF94">
              <w:rPr>
                <w:rFonts w:ascii="Arial" w:hAnsi="Arial" w:cs="Arial"/>
                <w:color w:val="000000" w:themeColor="text1"/>
              </w:rPr>
              <w:t xml:space="preserve">We recognise the significant impact that </w:t>
            </w:r>
            <w:r w:rsidR="1D498F6C" w:rsidRPr="5255EF94">
              <w:rPr>
                <w:rFonts w:ascii="Arial" w:hAnsi="Arial" w:cs="Arial"/>
                <w:color w:val="000000" w:themeColor="text1"/>
              </w:rPr>
              <w:t>domestic abuse</w:t>
            </w:r>
            <w:r w:rsidR="14774782" w:rsidRPr="5255EF94">
              <w:rPr>
                <w:rFonts w:ascii="Arial" w:hAnsi="Arial" w:cs="Arial"/>
                <w:color w:val="000000" w:themeColor="text1"/>
              </w:rPr>
              <w:t xml:space="preserve"> can have</w:t>
            </w:r>
            <w:r w:rsidR="1307BA71" w:rsidRPr="5255EF94">
              <w:rPr>
                <w:rFonts w:ascii="Arial" w:hAnsi="Arial" w:cs="Arial"/>
                <w:color w:val="000000" w:themeColor="text1"/>
              </w:rPr>
              <w:t xml:space="preserve"> on children and young people and </w:t>
            </w:r>
            <w:r w:rsidR="697DA850" w:rsidRPr="5255EF94">
              <w:rPr>
                <w:rFonts w:ascii="Arial" w:hAnsi="Arial" w:cs="Arial"/>
                <w:color w:val="000000" w:themeColor="text1"/>
              </w:rPr>
              <w:t>the long-term impact it can have on their well-being, development and ability to learn. We take all instances of domest</w:t>
            </w:r>
            <w:r w:rsidR="1D3CBEB0" w:rsidRPr="5255EF94">
              <w:rPr>
                <w:rFonts w:ascii="Arial" w:hAnsi="Arial" w:cs="Arial"/>
                <w:color w:val="000000" w:themeColor="text1"/>
              </w:rPr>
              <w:t xml:space="preserve">ic abuse seriously and we work closely with our safeguarding </w:t>
            </w:r>
            <w:r w:rsidR="6A70A31C" w:rsidRPr="5255EF94">
              <w:rPr>
                <w:rFonts w:ascii="Arial" w:hAnsi="Arial" w:cs="Arial"/>
                <w:color w:val="000000" w:themeColor="text1"/>
              </w:rPr>
              <w:t>governor,</w:t>
            </w:r>
            <w:r w:rsidR="1D3CBEB0" w:rsidRPr="5255EF94">
              <w:rPr>
                <w:rFonts w:ascii="Arial" w:hAnsi="Arial" w:cs="Arial"/>
                <w:color w:val="000000" w:themeColor="text1"/>
              </w:rPr>
              <w:t xml:space="preserve"> Saidah Sultana, who </w:t>
            </w:r>
            <w:r w:rsidR="14774782" w:rsidRPr="5255EF94">
              <w:rPr>
                <w:rFonts w:ascii="Arial" w:hAnsi="Arial" w:cs="Arial"/>
                <w:color w:val="000000" w:themeColor="text1"/>
              </w:rPr>
              <w:t xml:space="preserve">has extensive knowledge of working with, </w:t>
            </w:r>
            <w:r w:rsidR="5B7FABF3" w:rsidRPr="5255EF94">
              <w:rPr>
                <w:rFonts w:ascii="Arial" w:hAnsi="Arial" w:cs="Arial"/>
                <w:color w:val="000000" w:themeColor="text1"/>
              </w:rPr>
              <w:t>advocating</w:t>
            </w:r>
            <w:r w:rsidR="14774782" w:rsidRPr="5255EF94">
              <w:rPr>
                <w:rFonts w:ascii="Arial" w:hAnsi="Arial" w:cs="Arial"/>
                <w:color w:val="000000" w:themeColor="text1"/>
              </w:rPr>
              <w:t xml:space="preserve"> for and supporting victim</w:t>
            </w:r>
            <w:r w:rsidR="32C974A3" w:rsidRPr="5255EF94">
              <w:rPr>
                <w:rFonts w:ascii="Arial" w:hAnsi="Arial" w:cs="Arial"/>
                <w:color w:val="000000" w:themeColor="text1"/>
              </w:rPr>
              <w:t xml:space="preserve">s of </w:t>
            </w:r>
            <w:r w:rsidR="55B79923" w:rsidRPr="5255EF94">
              <w:rPr>
                <w:rFonts w:ascii="Arial" w:hAnsi="Arial" w:cs="Arial"/>
                <w:color w:val="000000" w:themeColor="text1"/>
              </w:rPr>
              <w:t xml:space="preserve">domestic abuse. </w:t>
            </w:r>
          </w:p>
          <w:p w14:paraId="6B2DE274" w14:textId="68BD4DA0" w:rsidR="166C800E" w:rsidRDefault="641703B4" w:rsidP="47A756E5">
            <w:pPr>
              <w:widowControl w:val="0"/>
              <w:tabs>
                <w:tab w:val="left" w:pos="851"/>
              </w:tabs>
              <w:spacing w:after="0" w:line="262" w:lineRule="exact"/>
              <w:jc w:val="both"/>
              <w:rPr>
                <w:rFonts w:ascii="Arial" w:hAnsi="Arial" w:cs="Arial"/>
                <w:b/>
                <w:bCs/>
                <w:color w:val="000000" w:themeColor="text1"/>
              </w:rPr>
            </w:pPr>
            <w:r w:rsidRPr="5255EF94">
              <w:rPr>
                <w:rFonts w:ascii="Arial" w:hAnsi="Arial" w:cs="Arial"/>
                <w:b/>
                <w:bCs/>
                <w:color w:val="000000" w:themeColor="text1"/>
              </w:rPr>
              <w:t xml:space="preserve"> </w:t>
            </w:r>
            <w:r w:rsidR="29279BDD" w:rsidRPr="5255EF94">
              <w:rPr>
                <w:rFonts w:ascii="Arial" w:hAnsi="Arial" w:cs="Arial"/>
                <w:b/>
                <w:bCs/>
                <w:color w:val="000000" w:themeColor="text1"/>
              </w:rPr>
              <w:t xml:space="preserve"> </w:t>
            </w:r>
          </w:p>
          <w:p w14:paraId="18C84154" w14:textId="3B561211" w:rsidR="47A756E5" w:rsidRDefault="47A756E5" w:rsidP="47A756E5">
            <w:pPr>
              <w:widowControl w:val="0"/>
              <w:tabs>
                <w:tab w:val="left" w:pos="851"/>
              </w:tabs>
              <w:spacing w:after="0" w:line="262" w:lineRule="exact"/>
              <w:jc w:val="both"/>
              <w:rPr>
                <w:rFonts w:ascii="Arial" w:hAnsi="Arial" w:cs="Arial"/>
                <w:b/>
                <w:bCs/>
                <w:color w:val="000000" w:themeColor="text1"/>
              </w:rPr>
            </w:pPr>
          </w:p>
          <w:p w14:paraId="1FD97BA7" w14:textId="11500995" w:rsidR="49001DF3" w:rsidRDefault="49001DF3" w:rsidP="47A756E5">
            <w:pPr>
              <w:widowControl w:val="0"/>
              <w:tabs>
                <w:tab w:val="left" w:pos="851"/>
              </w:tabs>
              <w:spacing w:after="0" w:line="262" w:lineRule="exact"/>
              <w:jc w:val="both"/>
              <w:rPr>
                <w:rFonts w:ascii="Arial" w:hAnsi="Arial" w:cs="Arial"/>
                <w:b/>
                <w:bCs/>
                <w:color w:val="000000" w:themeColor="text1"/>
              </w:rPr>
            </w:pPr>
            <w:r w:rsidRPr="47A756E5">
              <w:rPr>
                <w:rFonts w:ascii="Arial" w:hAnsi="Arial" w:cs="Arial"/>
                <w:b/>
                <w:bCs/>
                <w:color w:val="000000" w:themeColor="text1"/>
              </w:rPr>
              <w:t xml:space="preserve">Additional </w:t>
            </w:r>
            <w:r w:rsidR="349B8B32" w:rsidRPr="47A756E5">
              <w:rPr>
                <w:rFonts w:ascii="Arial" w:hAnsi="Arial" w:cs="Arial"/>
                <w:b/>
                <w:bCs/>
                <w:color w:val="000000" w:themeColor="text1"/>
              </w:rPr>
              <w:t xml:space="preserve">Safeguarding </w:t>
            </w:r>
            <w:r w:rsidRPr="47A756E5">
              <w:rPr>
                <w:rFonts w:ascii="Arial" w:hAnsi="Arial" w:cs="Arial"/>
                <w:b/>
                <w:bCs/>
                <w:color w:val="000000" w:themeColor="text1"/>
              </w:rPr>
              <w:t xml:space="preserve">Training </w:t>
            </w:r>
          </w:p>
          <w:p w14:paraId="3727D387" w14:textId="71AD9404" w:rsidR="47A756E5" w:rsidRDefault="47A756E5" w:rsidP="47A756E5">
            <w:pPr>
              <w:widowControl w:val="0"/>
              <w:tabs>
                <w:tab w:val="left" w:pos="851"/>
              </w:tabs>
              <w:spacing w:after="0" w:line="262" w:lineRule="exact"/>
              <w:jc w:val="both"/>
              <w:rPr>
                <w:rFonts w:ascii="Arial" w:hAnsi="Arial" w:cs="Arial"/>
                <w:b/>
                <w:bCs/>
                <w:color w:val="000000" w:themeColor="text1"/>
              </w:rPr>
            </w:pPr>
          </w:p>
          <w:p w14:paraId="60EAFB8D" w14:textId="77777777" w:rsidR="005B509F" w:rsidRDefault="54A1CD66" w:rsidP="47A756E5">
            <w:pPr>
              <w:pStyle w:val="paragraph"/>
              <w:spacing w:before="0" w:beforeAutospacing="0" w:after="0" w:afterAutospacing="0"/>
              <w:textAlignment w:val="baseline"/>
              <w:rPr>
                <w:rFonts w:ascii="Arial" w:eastAsia="Arial" w:hAnsi="Arial" w:cs="Arial"/>
              </w:rPr>
            </w:pPr>
            <w:r w:rsidRPr="47A756E5">
              <w:rPr>
                <w:rStyle w:val="normaltextrun"/>
                <w:rFonts w:ascii="Arial" w:eastAsia="Arial" w:hAnsi="Arial" w:cs="Arial"/>
              </w:rPr>
              <w:t>In December 2021 and January 2022 three DSLs undertook training with Brook about sexual behaviour in children. This gives us a toolkit to use should an occurrence of this behaviour arise to help us understand the seriousness and help us with decision making and support for the child. It gives clear indicators of green, amber and red for children of different age groups; it has added an extra layer of understanding to our safeguarding leadership and helps avoid making decisions based on, ‘it’s just kids being kids’ mentality. </w:t>
            </w:r>
            <w:r w:rsidRPr="47A756E5">
              <w:rPr>
                <w:rStyle w:val="eop"/>
                <w:rFonts w:ascii="Arial" w:eastAsia="Arial" w:hAnsi="Arial" w:cs="Arial"/>
              </w:rPr>
              <w:t> </w:t>
            </w:r>
          </w:p>
          <w:p w14:paraId="68605206" w14:textId="77777777" w:rsidR="005B509F" w:rsidRDefault="54A1CD66" w:rsidP="005B509F">
            <w:pPr>
              <w:pStyle w:val="paragraph"/>
              <w:spacing w:before="0" w:beforeAutospacing="0" w:after="0" w:afterAutospacing="0"/>
              <w:textAlignment w:val="baseline"/>
              <w:rPr>
                <w:rFonts w:ascii="Segoe UI" w:hAnsi="Segoe UI" w:cs="Segoe UI"/>
                <w:sz w:val="18"/>
                <w:szCs w:val="18"/>
              </w:rPr>
            </w:pPr>
            <w:r w:rsidRPr="47A756E5">
              <w:rPr>
                <w:rStyle w:val="eop"/>
                <w:rFonts w:ascii="Calibri" w:hAnsi="Calibri" w:cs="Calibri"/>
              </w:rPr>
              <w:t> </w:t>
            </w:r>
          </w:p>
          <w:p w14:paraId="26105B5D" w14:textId="77777777" w:rsidR="005B509F" w:rsidRDefault="54A1CD66" w:rsidP="47A756E5">
            <w:pPr>
              <w:pStyle w:val="paragraph"/>
              <w:shd w:val="clear" w:color="auto" w:fill="F4F2F5"/>
              <w:spacing w:before="0" w:beforeAutospacing="0" w:after="0" w:afterAutospacing="0"/>
              <w:textAlignment w:val="baseline"/>
              <w:rPr>
                <w:rStyle w:val="normaltextrun"/>
                <w:rFonts w:ascii="Arial" w:eastAsia="Arial" w:hAnsi="Arial" w:cs="Arial"/>
              </w:rPr>
            </w:pPr>
            <w:r w:rsidRPr="47A756E5">
              <w:rPr>
                <w:rStyle w:val="eop"/>
                <w:rFonts w:cs="Arial"/>
                <w:color w:val="222222"/>
                <w:sz w:val="23"/>
                <w:szCs w:val="23"/>
              </w:rPr>
              <w:t> </w:t>
            </w:r>
          </w:p>
          <w:p w14:paraId="1F3D2D27" w14:textId="77777777" w:rsidR="005B509F" w:rsidRDefault="54A1CD66" w:rsidP="47A756E5">
            <w:pPr>
              <w:pStyle w:val="paragraph"/>
              <w:shd w:val="clear" w:color="auto" w:fill="F4F2F5"/>
              <w:spacing w:before="0" w:beforeAutospacing="0" w:after="0" w:afterAutospacing="0"/>
              <w:textAlignment w:val="baseline"/>
              <w:rPr>
                <w:rStyle w:val="normaltextrun"/>
                <w:rFonts w:ascii="Arial" w:eastAsia="Arial" w:hAnsi="Arial" w:cs="Arial"/>
              </w:rPr>
            </w:pPr>
            <w:r w:rsidRPr="47A756E5">
              <w:rPr>
                <w:rStyle w:val="normaltextrun"/>
                <w:rFonts w:ascii="Arial" w:eastAsia="Arial" w:hAnsi="Arial" w:cs="Arial"/>
              </w:rPr>
              <w:t>Brook’s nationally recognised Sexual Behaviours Traffic Light Tool and training provides a highly visible, multi-agency response that helps professionals to identify, understand and respond appropriately to sexual behaviours in young people. </w:t>
            </w:r>
          </w:p>
          <w:p w14:paraId="012C4D52" w14:textId="77777777" w:rsidR="005B509F" w:rsidRDefault="54A1CD66" w:rsidP="47A756E5">
            <w:pPr>
              <w:pStyle w:val="paragraph"/>
              <w:shd w:val="clear" w:color="auto" w:fill="F4F2F5"/>
              <w:spacing w:before="0" w:beforeAutospacing="0" w:after="0" w:afterAutospacing="0"/>
              <w:textAlignment w:val="baseline"/>
              <w:rPr>
                <w:rStyle w:val="normaltextrun"/>
                <w:rFonts w:ascii="Arial" w:eastAsia="Arial" w:hAnsi="Arial" w:cs="Arial"/>
              </w:rPr>
            </w:pPr>
            <w:r w:rsidRPr="47A756E5">
              <w:rPr>
                <w:rStyle w:val="normaltextrun"/>
                <w:rFonts w:ascii="Arial" w:eastAsia="Arial" w:hAnsi="Arial" w:cs="Arial"/>
              </w:rPr>
              <w:t>The training and accompanying Tool equip professionals to make consistent and informed decisions that neither stigmatise nor criminalise young people. Participants will learn about healthy sexual development, understand key laws relating to sexual behaviour and gain knowledge on enabling robust and meaningful conversations around harmful sexual behaviours that cause concern.  </w:t>
            </w:r>
          </w:p>
          <w:p w14:paraId="5EDBD6BC" w14:textId="5F0D2C78" w:rsidR="006D7E01" w:rsidRPr="006D7E01" w:rsidRDefault="54A1CD66" w:rsidP="47A756E5">
            <w:pPr>
              <w:pStyle w:val="paragraph"/>
              <w:widowControl w:val="0"/>
              <w:shd w:val="clear" w:color="auto" w:fill="F4F2F5"/>
              <w:autoSpaceDE w:val="0"/>
              <w:autoSpaceDN w:val="0"/>
              <w:adjustRightInd w:val="0"/>
              <w:spacing w:before="0" w:beforeAutospacing="0" w:after="0" w:afterAutospacing="0" w:line="262" w:lineRule="exact"/>
              <w:rPr>
                <w:rFonts w:ascii="Segoe UI" w:hAnsi="Segoe UI" w:cs="Segoe UI"/>
                <w:sz w:val="18"/>
                <w:szCs w:val="18"/>
              </w:rPr>
            </w:pPr>
            <w:r w:rsidRPr="47A756E5">
              <w:rPr>
                <w:rStyle w:val="eop"/>
                <w:rFonts w:cs="Arial"/>
                <w:color w:val="222222"/>
                <w:sz w:val="23"/>
                <w:szCs w:val="23"/>
              </w:rPr>
              <w:t> </w:t>
            </w:r>
          </w:p>
          <w:p w14:paraId="63C41691" w14:textId="3D33392B" w:rsidR="006D7E01" w:rsidRPr="006D7E01" w:rsidRDefault="006D7E01" w:rsidP="47A756E5">
            <w:pPr>
              <w:pStyle w:val="paragraph"/>
              <w:widowControl w:val="0"/>
              <w:autoSpaceDE w:val="0"/>
              <w:autoSpaceDN w:val="0"/>
              <w:adjustRightInd w:val="0"/>
              <w:spacing w:before="0" w:beforeAutospacing="0" w:after="0" w:afterAutospacing="0" w:line="262" w:lineRule="exact"/>
              <w:rPr>
                <w:rStyle w:val="normaltextrun"/>
                <w:rFonts w:ascii="Calibri" w:hAnsi="Calibri" w:cs="Calibri"/>
                <w:highlight w:val="yellow"/>
              </w:rPr>
            </w:pPr>
          </w:p>
          <w:p w14:paraId="2C324F82" w14:textId="1778D963" w:rsidR="006D7E01" w:rsidRPr="006D7E01" w:rsidRDefault="006D7E01" w:rsidP="47A756E5">
            <w:pPr>
              <w:pStyle w:val="paragraph"/>
              <w:widowControl w:val="0"/>
              <w:autoSpaceDE w:val="0"/>
              <w:autoSpaceDN w:val="0"/>
              <w:adjustRightInd w:val="0"/>
              <w:spacing w:before="0" w:beforeAutospacing="0" w:after="0" w:afterAutospacing="0" w:line="262" w:lineRule="exact"/>
              <w:rPr>
                <w:rStyle w:val="normaltextrun"/>
                <w:rFonts w:ascii="Calibri" w:hAnsi="Calibri" w:cs="Calibri"/>
                <w:highlight w:val="yellow"/>
              </w:rPr>
            </w:pPr>
          </w:p>
          <w:p w14:paraId="6653A2BA" w14:textId="389F374A" w:rsidR="006D7E01" w:rsidRPr="006D7E01" w:rsidRDefault="006D7E01" w:rsidP="47A756E5">
            <w:pPr>
              <w:pStyle w:val="paragraph"/>
              <w:widowControl w:val="0"/>
              <w:autoSpaceDE w:val="0"/>
              <w:autoSpaceDN w:val="0"/>
              <w:adjustRightInd w:val="0"/>
              <w:spacing w:before="0" w:beforeAutospacing="0" w:after="0" w:afterAutospacing="0" w:line="262" w:lineRule="exact"/>
              <w:rPr>
                <w:rStyle w:val="normaltextrun"/>
                <w:highlight w:val="yellow"/>
              </w:rPr>
            </w:pPr>
          </w:p>
          <w:p w14:paraId="6B7FF49D" w14:textId="085889AF" w:rsidR="006D7E01" w:rsidRPr="006D7E01" w:rsidRDefault="006D7E01" w:rsidP="47A756E5">
            <w:pPr>
              <w:widowControl w:val="0"/>
              <w:tabs>
                <w:tab w:val="left" w:pos="851"/>
              </w:tabs>
              <w:autoSpaceDE w:val="0"/>
              <w:autoSpaceDN w:val="0"/>
              <w:adjustRightInd w:val="0"/>
              <w:spacing w:after="0" w:line="262" w:lineRule="exact"/>
              <w:jc w:val="both"/>
              <w:rPr>
                <w:rFonts w:ascii="Arial" w:hAnsi="Arial" w:cs="Arial"/>
                <w:b/>
                <w:bCs/>
                <w:color w:val="000000"/>
              </w:rPr>
            </w:pPr>
          </w:p>
        </w:tc>
      </w:tr>
    </w:tbl>
    <w:p w14:paraId="4CC059DA" w14:textId="77777777" w:rsidR="00867719" w:rsidRPr="0053766E" w:rsidRDefault="00867719" w:rsidP="00C258B0">
      <w:pPr>
        <w:spacing w:after="0" w:line="240" w:lineRule="auto"/>
        <w:jc w:val="both"/>
        <w:rPr>
          <w:rFonts w:ascii="Arial" w:eastAsia="Times New Roman" w:hAnsi="Arial" w:cs="Arial"/>
          <w:b/>
          <w:color w:val="000000"/>
          <w:lang w:eastAsia="en-GB"/>
        </w:rPr>
      </w:pPr>
    </w:p>
    <w:sectPr w:rsidR="00867719" w:rsidRPr="0053766E" w:rsidSect="00CD5D06">
      <w:footerReference w:type="default" r:id="rId108"/>
      <w:pgSz w:w="11906" w:h="16838"/>
      <w:pgMar w:top="907" w:right="964" w:bottom="993" w:left="964" w:header="709"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A1215" w14:textId="77777777" w:rsidR="006722E8" w:rsidRDefault="006722E8" w:rsidP="00C258B0">
      <w:pPr>
        <w:spacing w:after="0" w:line="240" w:lineRule="auto"/>
      </w:pPr>
      <w:r>
        <w:separator/>
      </w:r>
    </w:p>
  </w:endnote>
  <w:endnote w:type="continuationSeparator" w:id="0">
    <w:p w14:paraId="4CF13355" w14:textId="77777777" w:rsidR="006722E8" w:rsidRDefault="006722E8" w:rsidP="00C2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E1AE" w14:textId="77777777" w:rsidR="001F6911" w:rsidRPr="00137B50" w:rsidRDefault="001F6911" w:rsidP="00367D2D">
    <w:pPr>
      <w:pStyle w:val="Footer"/>
      <w:pBdr>
        <w:top w:val="single" w:sz="12" w:space="1" w:color="E52237"/>
      </w:pBdr>
      <w:tabs>
        <w:tab w:val="clear" w:pos="8306"/>
        <w:tab w:val="right" w:pos="9923"/>
      </w:tabs>
      <w:rPr>
        <w:rFonts w:ascii="Arial" w:hAnsi="Arial" w:cs="Arial"/>
        <w:sz w:val="16"/>
      </w:rPr>
    </w:pPr>
    <w:r w:rsidRPr="002F1AD0">
      <w:rPr>
        <w:rFonts w:ascii="Arial" w:hAnsi="Arial" w:cs="Arial"/>
        <w:sz w:val="18"/>
      </w:rPr>
      <w:t>Model Policy-Schools and Colleges</w:t>
    </w:r>
    <w:r>
      <w:rPr>
        <w:rFonts w:ascii="Arial" w:hAnsi="Arial" w:cs="Arial"/>
        <w:sz w:val="18"/>
      </w:rPr>
      <w:t xml:space="preserve"> </w:t>
    </w:r>
    <w:r w:rsidRPr="002A6829">
      <w:rPr>
        <w:rFonts w:ascii="Arial" w:hAnsi="Arial" w:cs="Arial"/>
        <w:sz w:val="18"/>
      </w:rPr>
      <w:t>2022</w:t>
    </w:r>
    <w:r>
      <w:rPr>
        <w:rFonts w:ascii="Arial" w:hAnsi="Arial" w:cs="Arial"/>
        <w:sz w:val="16"/>
      </w:rPr>
      <w:tab/>
      <w:t xml:space="preserve"> </w:t>
    </w:r>
    <w:r>
      <w:rPr>
        <w:rFonts w:ascii="Arial" w:hAnsi="Arial" w:cs="Arial"/>
        <w:sz w:val="16"/>
      </w:rPr>
      <w:tab/>
    </w:r>
    <w:r w:rsidRPr="00137B50">
      <w:rPr>
        <w:rFonts w:ascii="Arial" w:hAnsi="Arial" w:cs="Arial"/>
        <w:sz w:val="18"/>
      </w:rPr>
      <w:t xml:space="preserve">Page </w:t>
    </w:r>
    <w:r w:rsidRPr="00137B50">
      <w:rPr>
        <w:rFonts w:ascii="Arial" w:hAnsi="Arial" w:cs="Arial"/>
        <w:b/>
        <w:bCs/>
        <w:sz w:val="18"/>
      </w:rPr>
      <w:fldChar w:fldCharType="begin"/>
    </w:r>
    <w:r w:rsidRPr="00137B50">
      <w:rPr>
        <w:rFonts w:ascii="Arial" w:hAnsi="Arial" w:cs="Arial"/>
        <w:b/>
        <w:bCs/>
        <w:sz w:val="18"/>
      </w:rPr>
      <w:instrText xml:space="preserve"> PAGE </w:instrText>
    </w:r>
    <w:r w:rsidRPr="00137B50">
      <w:rPr>
        <w:rFonts w:ascii="Arial" w:hAnsi="Arial" w:cs="Arial"/>
        <w:b/>
        <w:bCs/>
        <w:sz w:val="18"/>
      </w:rPr>
      <w:fldChar w:fldCharType="separate"/>
    </w:r>
    <w:r w:rsidRPr="00137B50">
      <w:rPr>
        <w:rFonts w:ascii="Arial" w:hAnsi="Arial" w:cs="Arial"/>
        <w:b/>
        <w:bCs/>
        <w:sz w:val="18"/>
      </w:rPr>
      <w:t>1</w:t>
    </w:r>
    <w:r w:rsidRPr="00137B50">
      <w:rPr>
        <w:rFonts w:ascii="Arial" w:hAnsi="Arial" w:cs="Arial"/>
        <w:sz w:val="18"/>
      </w:rPr>
      <w:fldChar w:fldCharType="end"/>
    </w:r>
    <w:r w:rsidRPr="00137B50">
      <w:rPr>
        <w:rFonts w:ascii="Arial" w:hAnsi="Arial" w:cs="Arial"/>
        <w:sz w:val="18"/>
      </w:rPr>
      <w:t xml:space="preserve"> of </w:t>
    </w:r>
    <w:r w:rsidRPr="00137B50">
      <w:rPr>
        <w:rFonts w:ascii="Arial" w:hAnsi="Arial" w:cs="Arial"/>
        <w:b/>
        <w:bCs/>
        <w:sz w:val="18"/>
      </w:rPr>
      <w:fldChar w:fldCharType="begin"/>
    </w:r>
    <w:r w:rsidRPr="00137B50">
      <w:rPr>
        <w:rFonts w:ascii="Arial" w:hAnsi="Arial" w:cs="Arial"/>
        <w:b/>
        <w:bCs/>
        <w:sz w:val="18"/>
      </w:rPr>
      <w:instrText xml:space="preserve"> NUMPAGES  </w:instrText>
    </w:r>
    <w:r w:rsidRPr="00137B50">
      <w:rPr>
        <w:rFonts w:ascii="Arial" w:hAnsi="Arial" w:cs="Arial"/>
        <w:b/>
        <w:bCs/>
        <w:sz w:val="18"/>
      </w:rPr>
      <w:fldChar w:fldCharType="separate"/>
    </w:r>
    <w:r w:rsidRPr="00137B50">
      <w:rPr>
        <w:rFonts w:ascii="Arial" w:hAnsi="Arial" w:cs="Arial"/>
        <w:b/>
        <w:bCs/>
        <w:sz w:val="18"/>
      </w:rPr>
      <w:t>31</w:t>
    </w:r>
    <w:r w:rsidRPr="00137B50">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529F9" w14:textId="77777777" w:rsidR="006722E8" w:rsidRDefault="006722E8" w:rsidP="00C258B0">
      <w:pPr>
        <w:spacing w:after="0" w:line="240" w:lineRule="auto"/>
      </w:pPr>
      <w:r>
        <w:separator/>
      </w:r>
    </w:p>
  </w:footnote>
  <w:footnote w:type="continuationSeparator" w:id="0">
    <w:p w14:paraId="6CD137CE" w14:textId="77777777" w:rsidR="006722E8" w:rsidRDefault="006722E8" w:rsidP="00C258B0">
      <w:pPr>
        <w:spacing w:after="0" w:line="240" w:lineRule="auto"/>
      </w:pPr>
      <w:r>
        <w:continuationSeparator/>
      </w:r>
    </w:p>
  </w:footnote>
  <w:footnote w:id="1">
    <w:p w14:paraId="0C94700C" w14:textId="77777777" w:rsidR="001F6911" w:rsidRPr="004E1BC0" w:rsidRDefault="001F6911" w:rsidP="00C258B0">
      <w:pPr>
        <w:pStyle w:val="FootnoteText"/>
        <w:rPr>
          <w:color w:val="FF0000"/>
        </w:rPr>
      </w:pPr>
      <w:r w:rsidRPr="00905B56">
        <w:rPr>
          <w:rStyle w:val="FootnoteReference"/>
        </w:rPr>
        <w:footnoteRef/>
      </w:r>
      <w:r w:rsidRPr="00905B56">
        <w:t xml:space="preserve"> </w:t>
      </w:r>
      <w:r w:rsidRPr="004E1BC0">
        <w:t>In other authorities the LADO service is referred to as the Position of Trust Team (POT)</w:t>
      </w:r>
    </w:p>
  </w:footnote>
  <w:footnote w:id="2">
    <w:p w14:paraId="659DB641" w14:textId="77777777" w:rsidR="001F6911" w:rsidRDefault="001F6911" w:rsidP="00C258B0">
      <w:pPr>
        <w:pStyle w:val="FootnoteText"/>
      </w:pPr>
      <w:r>
        <w:rPr>
          <w:rStyle w:val="FootnoteReference"/>
        </w:rPr>
        <w:footnoteRef/>
      </w:r>
      <w:r>
        <w:t xml:space="preserve"> Channel is a multi-agency approach to provide support to individuals who are at risk of being drawn into terrorist related activity.  It is led by the West Midlands Police Counter-Terrorism Unit, and it aims to </w:t>
      </w:r>
    </w:p>
    <w:p w14:paraId="0162202E" w14:textId="77777777" w:rsidR="001F6911" w:rsidRDefault="001F6911" w:rsidP="004E1BC0">
      <w:pPr>
        <w:pStyle w:val="FootnoteText"/>
        <w:numPr>
          <w:ilvl w:val="0"/>
          <w:numId w:val="26"/>
        </w:numPr>
      </w:pPr>
      <w:r>
        <w:t>Establish an effective multi-agency referral and intervention process to identify vulnerable individuals;</w:t>
      </w:r>
    </w:p>
    <w:p w14:paraId="2CA37CA8" w14:textId="77777777" w:rsidR="001F6911" w:rsidRDefault="001F6911" w:rsidP="004E1BC0">
      <w:pPr>
        <w:pStyle w:val="FootnoteText"/>
        <w:numPr>
          <w:ilvl w:val="0"/>
          <w:numId w:val="26"/>
        </w:numPr>
      </w:pPr>
      <w:r>
        <w:t>Safeguard individuals who might be vulnerable to being radicalised, so that they are not at risk of being drawn into terrorist-related activity; and</w:t>
      </w:r>
    </w:p>
    <w:p w14:paraId="19E4AF69" w14:textId="77777777" w:rsidR="001F6911" w:rsidRDefault="001F6911" w:rsidP="004E1BC0">
      <w:pPr>
        <w:pStyle w:val="FootnoteText"/>
        <w:numPr>
          <w:ilvl w:val="0"/>
          <w:numId w:val="26"/>
        </w:numPr>
      </w:pPr>
      <w:r>
        <w:t>Provide early intervention to protect and divert people away from the risks they face and reduce vulnerability.</w:t>
      </w:r>
    </w:p>
  </w:footnote>
</w:footnotes>
</file>

<file path=word/intelligence2.xml><?xml version="1.0" encoding="utf-8"?>
<int2:intelligence xmlns:int2="http://schemas.microsoft.com/office/intelligence/2020/intelligence">
  <int2:observations>
    <int2:textHash int2:hashCode="v3jXqOAVqWKVSe" int2:id="jydZbQJK">
      <int2:state int2:type="LegacyProofing" int2:value="Rejected"/>
    </int2:textHash>
    <int2:textHash int2:hashCode="tNLM/QI3G9hOSx" int2:id="xbzz802i">
      <int2:state int2:type="LegacyProofing" int2:value="Rejected"/>
    </int2:textHash>
    <int2:textHash int2:hashCode="XSUiEPxXFZ9tOg" int2:id="ci0S5cQs">
      <int2:state int2:type="LegacyProofing" int2:value="Rejected"/>
    </int2:textHash>
    <int2:textHash int2:hashCode="hN6B5b8f/AaH/i" int2:id="y2yx1qLe">
      <int2:state int2:type="LegacyProofing" int2:value="Rejected"/>
    </int2:textHash>
    <int2:textHash int2:hashCode="G2dkHKTg6vqdIN" int2:id="gGXp3PoQ">
      <int2:state int2:type="LegacyProofing" int2:value="Rejected"/>
    </int2:textHash>
    <int2:bookmark int2:bookmarkName="_Int_o5tQRVW6" int2:invalidationBookmarkName="" int2:hashCode="FUvuoTK3HqaDsk" int2:id="xSry4guL"/>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B1D"/>
    <w:multiLevelType w:val="hybridMultilevel"/>
    <w:tmpl w:val="46A6BE38"/>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32BF2"/>
    <w:multiLevelType w:val="hybridMultilevel"/>
    <w:tmpl w:val="28825BB4"/>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97720"/>
    <w:multiLevelType w:val="hybridMultilevel"/>
    <w:tmpl w:val="851AC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4A4E21"/>
    <w:multiLevelType w:val="hybridMultilevel"/>
    <w:tmpl w:val="0F60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4646B"/>
    <w:multiLevelType w:val="hybridMultilevel"/>
    <w:tmpl w:val="5FC8E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C154A"/>
    <w:multiLevelType w:val="hybridMultilevel"/>
    <w:tmpl w:val="DE1ECF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613880"/>
    <w:multiLevelType w:val="hybridMultilevel"/>
    <w:tmpl w:val="7A464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437325"/>
    <w:multiLevelType w:val="hybridMultilevel"/>
    <w:tmpl w:val="338E4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92790A"/>
    <w:multiLevelType w:val="hybridMultilevel"/>
    <w:tmpl w:val="AE8A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1A91AB2"/>
    <w:multiLevelType w:val="hybridMultilevel"/>
    <w:tmpl w:val="906E710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C7A00"/>
    <w:multiLevelType w:val="hybridMultilevel"/>
    <w:tmpl w:val="599C3C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361805"/>
    <w:multiLevelType w:val="hybridMultilevel"/>
    <w:tmpl w:val="0040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923A5"/>
    <w:multiLevelType w:val="hybridMultilevel"/>
    <w:tmpl w:val="58F4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05CA8"/>
    <w:multiLevelType w:val="hybridMultilevel"/>
    <w:tmpl w:val="5BD2DCD6"/>
    <w:lvl w:ilvl="0" w:tplc="08090001">
      <w:start w:val="1"/>
      <w:numFmt w:val="bullet"/>
      <w:lvlText w:val=""/>
      <w:lvlJc w:val="left"/>
      <w:pPr>
        <w:tabs>
          <w:tab w:val="num" w:pos="360"/>
        </w:tabs>
        <w:ind w:left="360" w:hanging="360"/>
      </w:pPr>
      <w:rPr>
        <w:rFonts w:ascii="Symbol" w:hAnsi="Symbol" w:hint="default"/>
      </w:rPr>
    </w:lvl>
    <w:lvl w:ilvl="1" w:tplc="BFF00B9E">
      <w:start w:val="1"/>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364FE5"/>
    <w:multiLevelType w:val="hybridMultilevel"/>
    <w:tmpl w:val="B6460A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B9095C"/>
    <w:multiLevelType w:val="hybridMultilevel"/>
    <w:tmpl w:val="BB2E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96CC1"/>
    <w:multiLevelType w:val="hybridMultilevel"/>
    <w:tmpl w:val="CA64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66B6C"/>
    <w:multiLevelType w:val="hybridMultilevel"/>
    <w:tmpl w:val="E864F5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3C063FE"/>
    <w:multiLevelType w:val="hybridMultilevel"/>
    <w:tmpl w:val="9EC206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3D202D6"/>
    <w:multiLevelType w:val="hybridMultilevel"/>
    <w:tmpl w:val="1A56B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703A54"/>
    <w:multiLevelType w:val="hybridMultilevel"/>
    <w:tmpl w:val="C87C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8E4D73"/>
    <w:multiLevelType w:val="hybridMultilevel"/>
    <w:tmpl w:val="F8DE2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CB52E9"/>
    <w:multiLevelType w:val="hybridMultilevel"/>
    <w:tmpl w:val="10D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34D8D"/>
    <w:multiLevelType w:val="multilevel"/>
    <w:tmpl w:val="BFD2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804195"/>
    <w:multiLevelType w:val="hybridMultilevel"/>
    <w:tmpl w:val="7B944E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D90DE9"/>
    <w:multiLevelType w:val="hybridMultilevel"/>
    <w:tmpl w:val="B22007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48C4B4F"/>
    <w:multiLevelType w:val="multilevel"/>
    <w:tmpl w:val="9AA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7E6E8F"/>
    <w:multiLevelType w:val="hybridMultilevel"/>
    <w:tmpl w:val="786654AC"/>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755776"/>
    <w:multiLevelType w:val="hybridMultilevel"/>
    <w:tmpl w:val="14AC6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D3E6CFD"/>
    <w:multiLevelType w:val="hybridMultilevel"/>
    <w:tmpl w:val="BAB41D5E"/>
    <w:lvl w:ilvl="0" w:tplc="F90ABB36">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5A225E"/>
    <w:multiLevelType w:val="hybridMultilevel"/>
    <w:tmpl w:val="770EDC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F504B2E"/>
    <w:multiLevelType w:val="hybridMultilevel"/>
    <w:tmpl w:val="DE9A67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0420485"/>
    <w:multiLevelType w:val="hybridMultilevel"/>
    <w:tmpl w:val="9B14F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150745"/>
    <w:multiLevelType w:val="hybridMultilevel"/>
    <w:tmpl w:val="CDB062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498796D"/>
    <w:multiLevelType w:val="hybridMultilevel"/>
    <w:tmpl w:val="551EF220"/>
    <w:lvl w:ilvl="0" w:tplc="F90ABB36">
      <w:start w:val="1"/>
      <w:numFmt w:val="bullet"/>
      <w:lvlText w:val=""/>
      <w:lvlJc w:val="left"/>
      <w:pPr>
        <w:ind w:left="36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3D0B1B"/>
    <w:multiLevelType w:val="hybridMultilevel"/>
    <w:tmpl w:val="8802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A2E39C6"/>
    <w:multiLevelType w:val="hybridMultilevel"/>
    <w:tmpl w:val="4ABC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1B6D3C"/>
    <w:multiLevelType w:val="hybridMultilevel"/>
    <w:tmpl w:val="E206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055E11"/>
    <w:multiLevelType w:val="hybridMultilevel"/>
    <w:tmpl w:val="16DA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1B67B2"/>
    <w:multiLevelType w:val="hybridMultilevel"/>
    <w:tmpl w:val="C5E8C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24"/>
  </w:num>
  <w:num w:numId="3">
    <w:abstractNumId w:val="22"/>
  </w:num>
  <w:num w:numId="4">
    <w:abstractNumId w:val="2"/>
  </w:num>
  <w:num w:numId="5">
    <w:abstractNumId w:val="33"/>
  </w:num>
  <w:num w:numId="6">
    <w:abstractNumId w:val="20"/>
  </w:num>
  <w:num w:numId="7">
    <w:abstractNumId w:val="32"/>
  </w:num>
  <w:num w:numId="8">
    <w:abstractNumId w:val="5"/>
  </w:num>
  <w:num w:numId="9">
    <w:abstractNumId w:val="35"/>
  </w:num>
  <w:num w:numId="10">
    <w:abstractNumId w:val="30"/>
  </w:num>
  <w:num w:numId="11">
    <w:abstractNumId w:val="15"/>
  </w:num>
  <w:num w:numId="12">
    <w:abstractNumId w:val="37"/>
  </w:num>
  <w:num w:numId="13">
    <w:abstractNumId w:val="43"/>
  </w:num>
  <w:num w:numId="14">
    <w:abstractNumId w:val="12"/>
  </w:num>
  <w:num w:numId="15">
    <w:abstractNumId w:val="1"/>
  </w:num>
  <w:num w:numId="16">
    <w:abstractNumId w:val="19"/>
  </w:num>
  <w:num w:numId="17">
    <w:abstractNumId w:val="9"/>
  </w:num>
  <w:num w:numId="18">
    <w:abstractNumId w:val="16"/>
  </w:num>
  <w:num w:numId="19">
    <w:abstractNumId w:val="40"/>
  </w:num>
  <w:num w:numId="20">
    <w:abstractNumId w:val="29"/>
  </w:num>
  <w:num w:numId="21">
    <w:abstractNumId w:val="10"/>
  </w:num>
  <w:num w:numId="22">
    <w:abstractNumId w:val="48"/>
  </w:num>
  <w:num w:numId="23">
    <w:abstractNumId w:val="18"/>
  </w:num>
  <w:num w:numId="24">
    <w:abstractNumId w:val="17"/>
  </w:num>
  <w:num w:numId="25">
    <w:abstractNumId w:val="34"/>
  </w:num>
  <w:num w:numId="26">
    <w:abstractNumId w:val="6"/>
  </w:num>
  <w:num w:numId="27">
    <w:abstractNumId w:val="39"/>
  </w:num>
  <w:num w:numId="28">
    <w:abstractNumId w:val="4"/>
  </w:num>
  <w:num w:numId="29">
    <w:abstractNumId w:val="36"/>
  </w:num>
  <w:num w:numId="30">
    <w:abstractNumId w:val="41"/>
  </w:num>
  <w:num w:numId="31">
    <w:abstractNumId w:val="26"/>
  </w:num>
  <w:num w:numId="32">
    <w:abstractNumId w:val="47"/>
  </w:num>
  <w:num w:numId="33">
    <w:abstractNumId w:val="46"/>
  </w:num>
  <w:num w:numId="34">
    <w:abstractNumId w:val="7"/>
  </w:num>
  <w:num w:numId="35">
    <w:abstractNumId w:val="13"/>
  </w:num>
  <w:num w:numId="36">
    <w:abstractNumId w:val="27"/>
  </w:num>
  <w:num w:numId="37">
    <w:abstractNumId w:val="8"/>
  </w:num>
  <w:num w:numId="38">
    <w:abstractNumId w:val="25"/>
  </w:num>
  <w:num w:numId="39">
    <w:abstractNumId w:val="21"/>
  </w:num>
  <w:num w:numId="40">
    <w:abstractNumId w:val="45"/>
  </w:num>
  <w:num w:numId="41">
    <w:abstractNumId w:val="44"/>
  </w:num>
  <w:num w:numId="42">
    <w:abstractNumId w:val="42"/>
  </w:num>
  <w:num w:numId="43">
    <w:abstractNumId w:val="23"/>
  </w:num>
  <w:num w:numId="44">
    <w:abstractNumId w:val="3"/>
  </w:num>
  <w:num w:numId="45">
    <w:abstractNumId w:val="38"/>
  </w:num>
  <w:num w:numId="46">
    <w:abstractNumId w:val="14"/>
  </w:num>
  <w:num w:numId="47">
    <w:abstractNumId w:val="0"/>
  </w:num>
  <w:num w:numId="48">
    <w:abstractNumId w:val="28"/>
  </w:num>
  <w:num w:numId="49">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oF6q6V5r06AHtGDE6S8Gpv+rre4D9sYFtMdb7Er327GBigR+/HWYxj0Jok27Gtq6"/>
  </w:docVars>
  <w:rsids>
    <w:rsidRoot w:val="00F14DDB"/>
    <w:rsid w:val="00000BAA"/>
    <w:rsid w:val="00002C14"/>
    <w:rsid w:val="00003BA7"/>
    <w:rsid w:val="00003FCF"/>
    <w:rsid w:val="00004F27"/>
    <w:rsid w:val="00004FDE"/>
    <w:rsid w:val="00005353"/>
    <w:rsid w:val="000068EC"/>
    <w:rsid w:val="00010075"/>
    <w:rsid w:val="00010936"/>
    <w:rsid w:val="00011A23"/>
    <w:rsid w:val="000159F7"/>
    <w:rsid w:val="00021D37"/>
    <w:rsid w:val="000266AA"/>
    <w:rsid w:val="00027603"/>
    <w:rsid w:val="00027EC4"/>
    <w:rsid w:val="000321AF"/>
    <w:rsid w:val="00033507"/>
    <w:rsid w:val="00036348"/>
    <w:rsid w:val="00036F89"/>
    <w:rsid w:val="00037483"/>
    <w:rsid w:val="000411FA"/>
    <w:rsid w:val="000415BD"/>
    <w:rsid w:val="00042C81"/>
    <w:rsid w:val="000458C9"/>
    <w:rsid w:val="00046966"/>
    <w:rsid w:val="00046D7C"/>
    <w:rsid w:val="000521FA"/>
    <w:rsid w:val="00053B54"/>
    <w:rsid w:val="00057CC5"/>
    <w:rsid w:val="000617F5"/>
    <w:rsid w:val="000619AA"/>
    <w:rsid w:val="00061E38"/>
    <w:rsid w:val="000647A2"/>
    <w:rsid w:val="000664DA"/>
    <w:rsid w:val="0006714B"/>
    <w:rsid w:val="0007341A"/>
    <w:rsid w:val="00075665"/>
    <w:rsid w:val="00075BF9"/>
    <w:rsid w:val="00077538"/>
    <w:rsid w:val="000848C3"/>
    <w:rsid w:val="00090A80"/>
    <w:rsid w:val="00092F39"/>
    <w:rsid w:val="00094524"/>
    <w:rsid w:val="0009480B"/>
    <w:rsid w:val="00094E15"/>
    <w:rsid w:val="00097268"/>
    <w:rsid w:val="000A116B"/>
    <w:rsid w:val="000A5803"/>
    <w:rsid w:val="000B17B1"/>
    <w:rsid w:val="000B491D"/>
    <w:rsid w:val="000B54E5"/>
    <w:rsid w:val="000B7F7B"/>
    <w:rsid w:val="000C026D"/>
    <w:rsid w:val="000C0797"/>
    <w:rsid w:val="000C07DB"/>
    <w:rsid w:val="000C0C30"/>
    <w:rsid w:val="000C1A54"/>
    <w:rsid w:val="000C7131"/>
    <w:rsid w:val="000D4329"/>
    <w:rsid w:val="000D5F1D"/>
    <w:rsid w:val="000D698C"/>
    <w:rsid w:val="000D70CE"/>
    <w:rsid w:val="000D7D69"/>
    <w:rsid w:val="000E0F0B"/>
    <w:rsid w:val="000E2838"/>
    <w:rsid w:val="000E32C7"/>
    <w:rsid w:val="000F2A37"/>
    <w:rsid w:val="000F62E2"/>
    <w:rsid w:val="000F7528"/>
    <w:rsid w:val="00102333"/>
    <w:rsid w:val="00103603"/>
    <w:rsid w:val="00104BE1"/>
    <w:rsid w:val="00106720"/>
    <w:rsid w:val="00106A31"/>
    <w:rsid w:val="0011266B"/>
    <w:rsid w:val="00112ADB"/>
    <w:rsid w:val="00113A8C"/>
    <w:rsid w:val="001223F3"/>
    <w:rsid w:val="001224E0"/>
    <w:rsid w:val="001225DE"/>
    <w:rsid w:val="00122735"/>
    <w:rsid w:val="00125C1E"/>
    <w:rsid w:val="001322D5"/>
    <w:rsid w:val="001324F1"/>
    <w:rsid w:val="00132BAC"/>
    <w:rsid w:val="0013374A"/>
    <w:rsid w:val="00133A06"/>
    <w:rsid w:val="00135474"/>
    <w:rsid w:val="001355DC"/>
    <w:rsid w:val="00137B50"/>
    <w:rsid w:val="00145F1A"/>
    <w:rsid w:val="00146903"/>
    <w:rsid w:val="00151411"/>
    <w:rsid w:val="001517A8"/>
    <w:rsid w:val="0015199C"/>
    <w:rsid w:val="001523E9"/>
    <w:rsid w:val="00153271"/>
    <w:rsid w:val="001537E2"/>
    <w:rsid w:val="00155C3C"/>
    <w:rsid w:val="0016331D"/>
    <w:rsid w:val="001645EA"/>
    <w:rsid w:val="00164D35"/>
    <w:rsid w:val="00165CE6"/>
    <w:rsid w:val="001660A6"/>
    <w:rsid w:val="00167BD2"/>
    <w:rsid w:val="001700A5"/>
    <w:rsid w:val="0017062E"/>
    <w:rsid w:val="00170AF3"/>
    <w:rsid w:val="0017618A"/>
    <w:rsid w:val="0017786D"/>
    <w:rsid w:val="00185858"/>
    <w:rsid w:val="0019269A"/>
    <w:rsid w:val="00194C28"/>
    <w:rsid w:val="0019674D"/>
    <w:rsid w:val="001A2733"/>
    <w:rsid w:val="001A5EA8"/>
    <w:rsid w:val="001A6088"/>
    <w:rsid w:val="001A7E91"/>
    <w:rsid w:val="001B10C2"/>
    <w:rsid w:val="001B1447"/>
    <w:rsid w:val="001B1D45"/>
    <w:rsid w:val="001B23DD"/>
    <w:rsid w:val="001B5662"/>
    <w:rsid w:val="001B5D4F"/>
    <w:rsid w:val="001B7AA3"/>
    <w:rsid w:val="001C1181"/>
    <w:rsid w:val="001C3018"/>
    <w:rsid w:val="001C5305"/>
    <w:rsid w:val="001C610A"/>
    <w:rsid w:val="001D39C3"/>
    <w:rsid w:val="001D7C9C"/>
    <w:rsid w:val="001E2346"/>
    <w:rsid w:val="001E46FD"/>
    <w:rsid w:val="001F0DC6"/>
    <w:rsid w:val="001F18B2"/>
    <w:rsid w:val="001F43D8"/>
    <w:rsid w:val="001F6911"/>
    <w:rsid w:val="00201C0F"/>
    <w:rsid w:val="00202740"/>
    <w:rsid w:val="00204036"/>
    <w:rsid w:val="002054BC"/>
    <w:rsid w:val="00207A26"/>
    <w:rsid w:val="002104C8"/>
    <w:rsid w:val="00213925"/>
    <w:rsid w:val="00214302"/>
    <w:rsid w:val="00216C54"/>
    <w:rsid w:val="00227C16"/>
    <w:rsid w:val="002308D8"/>
    <w:rsid w:val="00230B51"/>
    <w:rsid w:val="00230DF7"/>
    <w:rsid w:val="002442BF"/>
    <w:rsid w:val="002464F5"/>
    <w:rsid w:val="002538F6"/>
    <w:rsid w:val="002550E1"/>
    <w:rsid w:val="002609C6"/>
    <w:rsid w:val="00264988"/>
    <w:rsid w:val="002662CB"/>
    <w:rsid w:val="00274088"/>
    <w:rsid w:val="0027408D"/>
    <w:rsid w:val="00276B54"/>
    <w:rsid w:val="00277043"/>
    <w:rsid w:val="00284E5C"/>
    <w:rsid w:val="00285CED"/>
    <w:rsid w:val="002923A9"/>
    <w:rsid w:val="00295827"/>
    <w:rsid w:val="002959B0"/>
    <w:rsid w:val="00296370"/>
    <w:rsid w:val="002A12FD"/>
    <w:rsid w:val="002A3209"/>
    <w:rsid w:val="002A43BF"/>
    <w:rsid w:val="002A5DA4"/>
    <w:rsid w:val="002A6829"/>
    <w:rsid w:val="002A6B9C"/>
    <w:rsid w:val="002A6F93"/>
    <w:rsid w:val="002A73BF"/>
    <w:rsid w:val="002A7C63"/>
    <w:rsid w:val="002B23B4"/>
    <w:rsid w:val="002B501A"/>
    <w:rsid w:val="002B6448"/>
    <w:rsid w:val="002B64DE"/>
    <w:rsid w:val="002B7669"/>
    <w:rsid w:val="002B7EF5"/>
    <w:rsid w:val="002C0386"/>
    <w:rsid w:val="002C0CF7"/>
    <w:rsid w:val="002C0FA4"/>
    <w:rsid w:val="002C2592"/>
    <w:rsid w:val="002C25B6"/>
    <w:rsid w:val="002C3E5A"/>
    <w:rsid w:val="002C4EEF"/>
    <w:rsid w:val="002C5643"/>
    <w:rsid w:val="002C63F4"/>
    <w:rsid w:val="002C7B93"/>
    <w:rsid w:val="002D05DB"/>
    <w:rsid w:val="002D27B7"/>
    <w:rsid w:val="002D54A3"/>
    <w:rsid w:val="002D5C0F"/>
    <w:rsid w:val="002D5EB9"/>
    <w:rsid w:val="002E1EC8"/>
    <w:rsid w:val="002E3A30"/>
    <w:rsid w:val="002E40E8"/>
    <w:rsid w:val="002E4E2A"/>
    <w:rsid w:val="002E55A1"/>
    <w:rsid w:val="002F1323"/>
    <w:rsid w:val="002F1AD0"/>
    <w:rsid w:val="002F4AAD"/>
    <w:rsid w:val="00300E53"/>
    <w:rsid w:val="003016FD"/>
    <w:rsid w:val="00306FAF"/>
    <w:rsid w:val="00314C98"/>
    <w:rsid w:val="00314D3C"/>
    <w:rsid w:val="0032214B"/>
    <w:rsid w:val="00325766"/>
    <w:rsid w:val="003268C9"/>
    <w:rsid w:val="00326FC3"/>
    <w:rsid w:val="00327589"/>
    <w:rsid w:val="0033121D"/>
    <w:rsid w:val="0033250C"/>
    <w:rsid w:val="00333A96"/>
    <w:rsid w:val="00333AD5"/>
    <w:rsid w:val="00343C7F"/>
    <w:rsid w:val="003509EC"/>
    <w:rsid w:val="00351896"/>
    <w:rsid w:val="00356810"/>
    <w:rsid w:val="00365495"/>
    <w:rsid w:val="0036581B"/>
    <w:rsid w:val="003674A6"/>
    <w:rsid w:val="00367D2D"/>
    <w:rsid w:val="00370A27"/>
    <w:rsid w:val="003818CF"/>
    <w:rsid w:val="00386842"/>
    <w:rsid w:val="003903C4"/>
    <w:rsid w:val="003919AC"/>
    <w:rsid w:val="0039398C"/>
    <w:rsid w:val="003944BC"/>
    <w:rsid w:val="00394B8E"/>
    <w:rsid w:val="00396DE1"/>
    <w:rsid w:val="00397963"/>
    <w:rsid w:val="003A1D78"/>
    <w:rsid w:val="003A2684"/>
    <w:rsid w:val="003A7763"/>
    <w:rsid w:val="003B38B1"/>
    <w:rsid w:val="003B6B6C"/>
    <w:rsid w:val="003C25D3"/>
    <w:rsid w:val="003C398C"/>
    <w:rsid w:val="003C4480"/>
    <w:rsid w:val="003C6E3F"/>
    <w:rsid w:val="003C72C6"/>
    <w:rsid w:val="003C7898"/>
    <w:rsid w:val="003D06EA"/>
    <w:rsid w:val="003D4BDF"/>
    <w:rsid w:val="003D4F65"/>
    <w:rsid w:val="003F0979"/>
    <w:rsid w:val="003F3E26"/>
    <w:rsid w:val="003F5590"/>
    <w:rsid w:val="003F5B64"/>
    <w:rsid w:val="003F64DD"/>
    <w:rsid w:val="003F6ACB"/>
    <w:rsid w:val="004005CA"/>
    <w:rsid w:val="00403502"/>
    <w:rsid w:val="004040E5"/>
    <w:rsid w:val="00404992"/>
    <w:rsid w:val="00405099"/>
    <w:rsid w:val="00410B5C"/>
    <w:rsid w:val="00411E3F"/>
    <w:rsid w:val="00412484"/>
    <w:rsid w:val="00417201"/>
    <w:rsid w:val="00422581"/>
    <w:rsid w:val="0042313E"/>
    <w:rsid w:val="00423879"/>
    <w:rsid w:val="004259E3"/>
    <w:rsid w:val="00427280"/>
    <w:rsid w:val="004308E8"/>
    <w:rsid w:val="00431054"/>
    <w:rsid w:val="00433638"/>
    <w:rsid w:val="004351DD"/>
    <w:rsid w:val="004354BD"/>
    <w:rsid w:val="004412D9"/>
    <w:rsid w:val="00445399"/>
    <w:rsid w:val="00453744"/>
    <w:rsid w:val="0045391C"/>
    <w:rsid w:val="004543BF"/>
    <w:rsid w:val="00455DA4"/>
    <w:rsid w:val="00457965"/>
    <w:rsid w:val="00460195"/>
    <w:rsid w:val="00460781"/>
    <w:rsid w:val="00460B56"/>
    <w:rsid w:val="00460C26"/>
    <w:rsid w:val="00472224"/>
    <w:rsid w:val="00473182"/>
    <w:rsid w:val="004735F2"/>
    <w:rsid w:val="00475486"/>
    <w:rsid w:val="00480BE1"/>
    <w:rsid w:val="0048149F"/>
    <w:rsid w:val="00493862"/>
    <w:rsid w:val="00495857"/>
    <w:rsid w:val="004A3C7A"/>
    <w:rsid w:val="004A7606"/>
    <w:rsid w:val="004B263E"/>
    <w:rsid w:val="004B30F9"/>
    <w:rsid w:val="004B3191"/>
    <w:rsid w:val="004B5DB7"/>
    <w:rsid w:val="004C1128"/>
    <w:rsid w:val="004C3C37"/>
    <w:rsid w:val="004D465E"/>
    <w:rsid w:val="004D4DF5"/>
    <w:rsid w:val="004E138E"/>
    <w:rsid w:val="004E1BC0"/>
    <w:rsid w:val="004E2804"/>
    <w:rsid w:val="004E5B72"/>
    <w:rsid w:val="004E6796"/>
    <w:rsid w:val="004E6AE0"/>
    <w:rsid w:val="004F2837"/>
    <w:rsid w:val="004F7C09"/>
    <w:rsid w:val="005020E8"/>
    <w:rsid w:val="00502521"/>
    <w:rsid w:val="00503D66"/>
    <w:rsid w:val="00504B7D"/>
    <w:rsid w:val="00505C2B"/>
    <w:rsid w:val="00506660"/>
    <w:rsid w:val="00506EF5"/>
    <w:rsid w:val="00511105"/>
    <w:rsid w:val="00521C6C"/>
    <w:rsid w:val="005231DC"/>
    <w:rsid w:val="00524E98"/>
    <w:rsid w:val="00526DA0"/>
    <w:rsid w:val="00532025"/>
    <w:rsid w:val="00534C8B"/>
    <w:rsid w:val="00535E54"/>
    <w:rsid w:val="0053640E"/>
    <w:rsid w:val="0053766E"/>
    <w:rsid w:val="00540BA6"/>
    <w:rsid w:val="00547776"/>
    <w:rsid w:val="005500EE"/>
    <w:rsid w:val="0055254D"/>
    <w:rsid w:val="00555FF4"/>
    <w:rsid w:val="00561FCE"/>
    <w:rsid w:val="00562981"/>
    <w:rsid w:val="0057029B"/>
    <w:rsid w:val="00572FC5"/>
    <w:rsid w:val="005821AF"/>
    <w:rsid w:val="00582499"/>
    <w:rsid w:val="00590331"/>
    <w:rsid w:val="00593A78"/>
    <w:rsid w:val="005952E1"/>
    <w:rsid w:val="00595328"/>
    <w:rsid w:val="0059647C"/>
    <w:rsid w:val="00596DB6"/>
    <w:rsid w:val="005A5F74"/>
    <w:rsid w:val="005B1AF6"/>
    <w:rsid w:val="005B3ADA"/>
    <w:rsid w:val="005B40EB"/>
    <w:rsid w:val="005B509F"/>
    <w:rsid w:val="005B530B"/>
    <w:rsid w:val="005C0956"/>
    <w:rsid w:val="005C0CC9"/>
    <w:rsid w:val="005C0F89"/>
    <w:rsid w:val="005C42F4"/>
    <w:rsid w:val="005C48AB"/>
    <w:rsid w:val="005C694E"/>
    <w:rsid w:val="005C6958"/>
    <w:rsid w:val="005C7745"/>
    <w:rsid w:val="005D075D"/>
    <w:rsid w:val="005D365F"/>
    <w:rsid w:val="005D60C5"/>
    <w:rsid w:val="005D6C7F"/>
    <w:rsid w:val="005D6CD7"/>
    <w:rsid w:val="005E1402"/>
    <w:rsid w:val="005E245F"/>
    <w:rsid w:val="005E4317"/>
    <w:rsid w:val="005F1D5B"/>
    <w:rsid w:val="005F1DBB"/>
    <w:rsid w:val="005F298D"/>
    <w:rsid w:val="005F3CC8"/>
    <w:rsid w:val="005F4A8A"/>
    <w:rsid w:val="005F4E3D"/>
    <w:rsid w:val="005F7068"/>
    <w:rsid w:val="005F74EB"/>
    <w:rsid w:val="00600394"/>
    <w:rsid w:val="0060108A"/>
    <w:rsid w:val="00601517"/>
    <w:rsid w:val="00603DDF"/>
    <w:rsid w:val="00604E8D"/>
    <w:rsid w:val="00613BC8"/>
    <w:rsid w:val="00616D35"/>
    <w:rsid w:val="00617CB4"/>
    <w:rsid w:val="00621E46"/>
    <w:rsid w:val="0062361C"/>
    <w:rsid w:val="00626183"/>
    <w:rsid w:val="00632E82"/>
    <w:rsid w:val="00633C75"/>
    <w:rsid w:val="00641DA4"/>
    <w:rsid w:val="00642899"/>
    <w:rsid w:val="00642E51"/>
    <w:rsid w:val="00646B1E"/>
    <w:rsid w:val="00647CD0"/>
    <w:rsid w:val="00651EDF"/>
    <w:rsid w:val="0065552B"/>
    <w:rsid w:val="00655E0B"/>
    <w:rsid w:val="00672217"/>
    <w:rsid w:val="006722E8"/>
    <w:rsid w:val="00675D12"/>
    <w:rsid w:val="006764AC"/>
    <w:rsid w:val="00681779"/>
    <w:rsid w:val="00681BA3"/>
    <w:rsid w:val="00683006"/>
    <w:rsid w:val="00683237"/>
    <w:rsid w:val="006913FA"/>
    <w:rsid w:val="00695003"/>
    <w:rsid w:val="006959BC"/>
    <w:rsid w:val="00695B50"/>
    <w:rsid w:val="006A0F4B"/>
    <w:rsid w:val="006A2461"/>
    <w:rsid w:val="006A650E"/>
    <w:rsid w:val="006A6D1A"/>
    <w:rsid w:val="006B28A2"/>
    <w:rsid w:val="006B7357"/>
    <w:rsid w:val="006C0CCB"/>
    <w:rsid w:val="006C5B92"/>
    <w:rsid w:val="006C69D6"/>
    <w:rsid w:val="006C753A"/>
    <w:rsid w:val="006D0045"/>
    <w:rsid w:val="006D1BB5"/>
    <w:rsid w:val="006D2B23"/>
    <w:rsid w:val="006D329D"/>
    <w:rsid w:val="006D6224"/>
    <w:rsid w:val="006D6D85"/>
    <w:rsid w:val="006D7E01"/>
    <w:rsid w:val="006E1A1E"/>
    <w:rsid w:val="006E2426"/>
    <w:rsid w:val="006E282E"/>
    <w:rsid w:val="006E2CCE"/>
    <w:rsid w:val="006E6723"/>
    <w:rsid w:val="006F3F39"/>
    <w:rsid w:val="006F55F4"/>
    <w:rsid w:val="006F5809"/>
    <w:rsid w:val="006F6481"/>
    <w:rsid w:val="006F674F"/>
    <w:rsid w:val="0070298C"/>
    <w:rsid w:val="00702BD8"/>
    <w:rsid w:val="00704558"/>
    <w:rsid w:val="00704784"/>
    <w:rsid w:val="00704FA0"/>
    <w:rsid w:val="00711B07"/>
    <w:rsid w:val="00714554"/>
    <w:rsid w:val="00715F39"/>
    <w:rsid w:val="00716580"/>
    <w:rsid w:val="00717F82"/>
    <w:rsid w:val="00720F61"/>
    <w:rsid w:val="00726EB9"/>
    <w:rsid w:val="007273CA"/>
    <w:rsid w:val="0073181D"/>
    <w:rsid w:val="0073635C"/>
    <w:rsid w:val="00742DE5"/>
    <w:rsid w:val="007436C4"/>
    <w:rsid w:val="007439D7"/>
    <w:rsid w:val="0074406E"/>
    <w:rsid w:val="0074527D"/>
    <w:rsid w:val="0074663F"/>
    <w:rsid w:val="00746A23"/>
    <w:rsid w:val="0074760A"/>
    <w:rsid w:val="00752C78"/>
    <w:rsid w:val="00753048"/>
    <w:rsid w:val="007546E4"/>
    <w:rsid w:val="00755320"/>
    <w:rsid w:val="00760B3D"/>
    <w:rsid w:val="007623C2"/>
    <w:rsid w:val="00764CD2"/>
    <w:rsid w:val="007655FE"/>
    <w:rsid w:val="007706AA"/>
    <w:rsid w:val="00775181"/>
    <w:rsid w:val="00775DF1"/>
    <w:rsid w:val="00782F21"/>
    <w:rsid w:val="00787A95"/>
    <w:rsid w:val="007901BB"/>
    <w:rsid w:val="00792012"/>
    <w:rsid w:val="00792038"/>
    <w:rsid w:val="00793C3A"/>
    <w:rsid w:val="00796181"/>
    <w:rsid w:val="00796A0E"/>
    <w:rsid w:val="0079760A"/>
    <w:rsid w:val="007A0DE9"/>
    <w:rsid w:val="007A214C"/>
    <w:rsid w:val="007A4C02"/>
    <w:rsid w:val="007A72B8"/>
    <w:rsid w:val="007B1F8E"/>
    <w:rsid w:val="007B2239"/>
    <w:rsid w:val="007B3957"/>
    <w:rsid w:val="007B3B10"/>
    <w:rsid w:val="007B44E4"/>
    <w:rsid w:val="007B48B3"/>
    <w:rsid w:val="007C12F8"/>
    <w:rsid w:val="007C21D7"/>
    <w:rsid w:val="007C3C04"/>
    <w:rsid w:val="007C65E8"/>
    <w:rsid w:val="007D32B2"/>
    <w:rsid w:val="007D5804"/>
    <w:rsid w:val="007D5C35"/>
    <w:rsid w:val="007E3A98"/>
    <w:rsid w:val="007E3BDE"/>
    <w:rsid w:val="007E61C6"/>
    <w:rsid w:val="007E66B0"/>
    <w:rsid w:val="007E7929"/>
    <w:rsid w:val="007F20F2"/>
    <w:rsid w:val="007F3966"/>
    <w:rsid w:val="007F64A5"/>
    <w:rsid w:val="007F6AA1"/>
    <w:rsid w:val="007F7AB8"/>
    <w:rsid w:val="00803D08"/>
    <w:rsid w:val="008046BD"/>
    <w:rsid w:val="00804A6D"/>
    <w:rsid w:val="00805884"/>
    <w:rsid w:val="008104BE"/>
    <w:rsid w:val="00812846"/>
    <w:rsid w:val="00815C95"/>
    <w:rsid w:val="00815EA4"/>
    <w:rsid w:val="00820E4E"/>
    <w:rsid w:val="008223A6"/>
    <w:rsid w:val="008234A2"/>
    <w:rsid w:val="008255EB"/>
    <w:rsid w:val="00826B85"/>
    <w:rsid w:val="00830BBD"/>
    <w:rsid w:val="00831570"/>
    <w:rsid w:val="008319C6"/>
    <w:rsid w:val="0083263F"/>
    <w:rsid w:val="00833262"/>
    <w:rsid w:val="008341D2"/>
    <w:rsid w:val="00836541"/>
    <w:rsid w:val="00836D60"/>
    <w:rsid w:val="00840C96"/>
    <w:rsid w:val="008446A7"/>
    <w:rsid w:val="008451EA"/>
    <w:rsid w:val="008455AB"/>
    <w:rsid w:val="00851A7B"/>
    <w:rsid w:val="00852A93"/>
    <w:rsid w:val="0085325A"/>
    <w:rsid w:val="00856A93"/>
    <w:rsid w:val="00863669"/>
    <w:rsid w:val="0086483C"/>
    <w:rsid w:val="00867719"/>
    <w:rsid w:val="00867A07"/>
    <w:rsid w:val="008728D8"/>
    <w:rsid w:val="00873126"/>
    <w:rsid w:val="008822C9"/>
    <w:rsid w:val="008859C9"/>
    <w:rsid w:val="008906BD"/>
    <w:rsid w:val="00891758"/>
    <w:rsid w:val="00896341"/>
    <w:rsid w:val="00896EDD"/>
    <w:rsid w:val="00897320"/>
    <w:rsid w:val="008977FD"/>
    <w:rsid w:val="008A1640"/>
    <w:rsid w:val="008A1A0A"/>
    <w:rsid w:val="008A27DF"/>
    <w:rsid w:val="008A39BF"/>
    <w:rsid w:val="008B22FE"/>
    <w:rsid w:val="008B2D68"/>
    <w:rsid w:val="008B310F"/>
    <w:rsid w:val="008B4A51"/>
    <w:rsid w:val="008C0977"/>
    <w:rsid w:val="008C24FA"/>
    <w:rsid w:val="008C368F"/>
    <w:rsid w:val="008C4437"/>
    <w:rsid w:val="008C4A20"/>
    <w:rsid w:val="008C7F19"/>
    <w:rsid w:val="008D0035"/>
    <w:rsid w:val="008E135F"/>
    <w:rsid w:val="008E163C"/>
    <w:rsid w:val="008E2DD9"/>
    <w:rsid w:val="008E3CEA"/>
    <w:rsid w:val="008F187C"/>
    <w:rsid w:val="0090190A"/>
    <w:rsid w:val="00902442"/>
    <w:rsid w:val="0090464D"/>
    <w:rsid w:val="00905915"/>
    <w:rsid w:val="009060C5"/>
    <w:rsid w:val="009071B6"/>
    <w:rsid w:val="00907995"/>
    <w:rsid w:val="00910616"/>
    <w:rsid w:val="00913167"/>
    <w:rsid w:val="00914ABC"/>
    <w:rsid w:val="0091544C"/>
    <w:rsid w:val="00921C98"/>
    <w:rsid w:val="0092309D"/>
    <w:rsid w:val="00924394"/>
    <w:rsid w:val="00924ED1"/>
    <w:rsid w:val="009253E5"/>
    <w:rsid w:val="00925A1E"/>
    <w:rsid w:val="00926716"/>
    <w:rsid w:val="00930519"/>
    <w:rsid w:val="00930FD0"/>
    <w:rsid w:val="00931DDF"/>
    <w:rsid w:val="009352D7"/>
    <w:rsid w:val="00935FB8"/>
    <w:rsid w:val="00936961"/>
    <w:rsid w:val="0094197E"/>
    <w:rsid w:val="00943A9D"/>
    <w:rsid w:val="0094517A"/>
    <w:rsid w:val="009459A8"/>
    <w:rsid w:val="009518E6"/>
    <w:rsid w:val="00953D6E"/>
    <w:rsid w:val="00954BDA"/>
    <w:rsid w:val="009553BB"/>
    <w:rsid w:val="00965D29"/>
    <w:rsid w:val="0096628C"/>
    <w:rsid w:val="009717C5"/>
    <w:rsid w:val="00971937"/>
    <w:rsid w:val="00973D74"/>
    <w:rsid w:val="009751D9"/>
    <w:rsid w:val="00976808"/>
    <w:rsid w:val="00980530"/>
    <w:rsid w:val="00982624"/>
    <w:rsid w:val="0098416D"/>
    <w:rsid w:val="00987772"/>
    <w:rsid w:val="00991139"/>
    <w:rsid w:val="00991CD3"/>
    <w:rsid w:val="009A00DA"/>
    <w:rsid w:val="009A59D0"/>
    <w:rsid w:val="009B7279"/>
    <w:rsid w:val="009C2C33"/>
    <w:rsid w:val="009C5DB9"/>
    <w:rsid w:val="009D057C"/>
    <w:rsid w:val="009D09FE"/>
    <w:rsid w:val="009D1D75"/>
    <w:rsid w:val="009D455B"/>
    <w:rsid w:val="009E2FCC"/>
    <w:rsid w:val="009E4C60"/>
    <w:rsid w:val="009E5932"/>
    <w:rsid w:val="009F287C"/>
    <w:rsid w:val="009F4B02"/>
    <w:rsid w:val="009F5094"/>
    <w:rsid w:val="009F59B4"/>
    <w:rsid w:val="009F7938"/>
    <w:rsid w:val="00A00B4A"/>
    <w:rsid w:val="00A010FE"/>
    <w:rsid w:val="00A04026"/>
    <w:rsid w:val="00A06084"/>
    <w:rsid w:val="00A068F4"/>
    <w:rsid w:val="00A1011E"/>
    <w:rsid w:val="00A102D0"/>
    <w:rsid w:val="00A1051C"/>
    <w:rsid w:val="00A1313A"/>
    <w:rsid w:val="00A163EF"/>
    <w:rsid w:val="00A17845"/>
    <w:rsid w:val="00A22D08"/>
    <w:rsid w:val="00A25FE2"/>
    <w:rsid w:val="00A27509"/>
    <w:rsid w:val="00A27BBC"/>
    <w:rsid w:val="00A31A83"/>
    <w:rsid w:val="00A32C21"/>
    <w:rsid w:val="00A35A92"/>
    <w:rsid w:val="00A35F10"/>
    <w:rsid w:val="00A37A91"/>
    <w:rsid w:val="00A37E0D"/>
    <w:rsid w:val="00A42E0A"/>
    <w:rsid w:val="00A46FD0"/>
    <w:rsid w:val="00A4758B"/>
    <w:rsid w:val="00A512E5"/>
    <w:rsid w:val="00A541D7"/>
    <w:rsid w:val="00A6086B"/>
    <w:rsid w:val="00A62808"/>
    <w:rsid w:val="00A6326E"/>
    <w:rsid w:val="00A6334D"/>
    <w:rsid w:val="00A64787"/>
    <w:rsid w:val="00A6634B"/>
    <w:rsid w:val="00A71F4C"/>
    <w:rsid w:val="00A73646"/>
    <w:rsid w:val="00A7366A"/>
    <w:rsid w:val="00A73A39"/>
    <w:rsid w:val="00A741F5"/>
    <w:rsid w:val="00A7454E"/>
    <w:rsid w:val="00A80276"/>
    <w:rsid w:val="00A82C20"/>
    <w:rsid w:val="00A83475"/>
    <w:rsid w:val="00A8503E"/>
    <w:rsid w:val="00A85B8F"/>
    <w:rsid w:val="00A86875"/>
    <w:rsid w:val="00A87335"/>
    <w:rsid w:val="00A879FB"/>
    <w:rsid w:val="00A91347"/>
    <w:rsid w:val="00A9223D"/>
    <w:rsid w:val="00A92B31"/>
    <w:rsid w:val="00A93E13"/>
    <w:rsid w:val="00A97BB0"/>
    <w:rsid w:val="00AA3004"/>
    <w:rsid w:val="00AA499D"/>
    <w:rsid w:val="00AA6D71"/>
    <w:rsid w:val="00AB22D4"/>
    <w:rsid w:val="00AB507C"/>
    <w:rsid w:val="00AB5392"/>
    <w:rsid w:val="00AC05ED"/>
    <w:rsid w:val="00AC18BF"/>
    <w:rsid w:val="00AC1CC5"/>
    <w:rsid w:val="00AC2A58"/>
    <w:rsid w:val="00AC4D86"/>
    <w:rsid w:val="00AC663C"/>
    <w:rsid w:val="00AC77A6"/>
    <w:rsid w:val="00AD1DFA"/>
    <w:rsid w:val="00AD2572"/>
    <w:rsid w:val="00AD4430"/>
    <w:rsid w:val="00AD484F"/>
    <w:rsid w:val="00AD6D37"/>
    <w:rsid w:val="00AE000B"/>
    <w:rsid w:val="00AE00E7"/>
    <w:rsid w:val="00AE11F0"/>
    <w:rsid w:val="00AE1780"/>
    <w:rsid w:val="00AE2091"/>
    <w:rsid w:val="00AE296C"/>
    <w:rsid w:val="00AE60FA"/>
    <w:rsid w:val="00AF14D3"/>
    <w:rsid w:val="00AF736A"/>
    <w:rsid w:val="00AF7F09"/>
    <w:rsid w:val="00B030C5"/>
    <w:rsid w:val="00B04480"/>
    <w:rsid w:val="00B046AF"/>
    <w:rsid w:val="00B05F70"/>
    <w:rsid w:val="00B06741"/>
    <w:rsid w:val="00B11170"/>
    <w:rsid w:val="00B14159"/>
    <w:rsid w:val="00B14706"/>
    <w:rsid w:val="00B14A18"/>
    <w:rsid w:val="00B155F3"/>
    <w:rsid w:val="00B15894"/>
    <w:rsid w:val="00B20049"/>
    <w:rsid w:val="00B22E05"/>
    <w:rsid w:val="00B24BB2"/>
    <w:rsid w:val="00B3047D"/>
    <w:rsid w:val="00B32E3B"/>
    <w:rsid w:val="00B37EDD"/>
    <w:rsid w:val="00B40685"/>
    <w:rsid w:val="00B42690"/>
    <w:rsid w:val="00B42B16"/>
    <w:rsid w:val="00B42F14"/>
    <w:rsid w:val="00B437BC"/>
    <w:rsid w:val="00B449DD"/>
    <w:rsid w:val="00B50951"/>
    <w:rsid w:val="00B54542"/>
    <w:rsid w:val="00B54A11"/>
    <w:rsid w:val="00B56316"/>
    <w:rsid w:val="00B5694F"/>
    <w:rsid w:val="00B576EF"/>
    <w:rsid w:val="00B57E7D"/>
    <w:rsid w:val="00B5FD6D"/>
    <w:rsid w:val="00B631B2"/>
    <w:rsid w:val="00B64523"/>
    <w:rsid w:val="00B72FC2"/>
    <w:rsid w:val="00B732BC"/>
    <w:rsid w:val="00B75092"/>
    <w:rsid w:val="00B76051"/>
    <w:rsid w:val="00B76F3E"/>
    <w:rsid w:val="00B775EC"/>
    <w:rsid w:val="00B80299"/>
    <w:rsid w:val="00B80AA4"/>
    <w:rsid w:val="00B81C45"/>
    <w:rsid w:val="00B838F9"/>
    <w:rsid w:val="00B839A8"/>
    <w:rsid w:val="00B91CC9"/>
    <w:rsid w:val="00B943FE"/>
    <w:rsid w:val="00B959DB"/>
    <w:rsid w:val="00BA1AF7"/>
    <w:rsid w:val="00BA244B"/>
    <w:rsid w:val="00BA2DED"/>
    <w:rsid w:val="00BA41BD"/>
    <w:rsid w:val="00BA4A2E"/>
    <w:rsid w:val="00BA52BB"/>
    <w:rsid w:val="00BA6BDB"/>
    <w:rsid w:val="00BB34DD"/>
    <w:rsid w:val="00BB37C8"/>
    <w:rsid w:val="00BB4D27"/>
    <w:rsid w:val="00BB7A1F"/>
    <w:rsid w:val="00BC07C4"/>
    <w:rsid w:val="00BC38EA"/>
    <w:rsid w:val="00BC46C3"/>
    <w:rsid w:val="00BC5C6D"/>
    <w:rsid w:val="00BC6A19"/>
    <w:rsid w:val="00BC6D71"/>
    <w:rsid w:val="00BD1739"/>
    <w:rsid w:val="00BD355F"/>
    <w:rsid w:val="00BD5F8A"/>
    <w:rsid w:val="00BD69BF"/>
    <w:rsid w:val="00BD7D4E"/>
    <w:rsid w:val="00BE0C38"/>
    <w:rsid w:val="00BE2ABA"/>
    <w:rsid w:val="00BE3FDC"/>
    <w:rsid w:val="00BE534A"/>
    <w:rsid w:val="00BE74BC"/>
    <w:rsid w:val="00BE74F3"/>
    <w:rsid w:val="00BF04B4"/>
    <w:rsid w:val="00BF2193"/>
    <w:rsid w:val="00BF2472"/>
    <w:rsid w:val="00BF557F"/>
    <w:rsid w:val="00BF7C9F"/>
    <w:rsid w:val="00C018F5"/>
    <w:rsid w:val="00C07F74"/>
    <w:rsid w:val="00C10B97"/>
    <w:rsid w:val="00C11B10"/>
    <w:rsid w:val="00C16A2C"/>
    <w:rsid w:val="00C16B66"/>
    <w:rsid w:val="00C17B74"/>
    <w:rsid w:val="00C2386E"/>
    <w:rsid w:val="00C23F51"/>
    <w:rsid w:val="00C24F68"/>
    <w:rsid w:val="00C258B0"/>
    <w:rsid w:val="00C26E19"/>
    <w:rsid w:val="00C345F0"/>
    <w:rsid w:val="00C42D9F"/>
    <w:rsid w:val="00C45107"/>
    <w:rsid w:val="00C46573"/>
    <w:rsid w:val="00C54AEC"/>
    <w:rsid w:val="00C55103"/>
    <w:rsid w:val="00C629A7"/>
    <w:rsid w:val="00C733CD"/>
    <w:rsid w:val="00C739A1"/>
    <w:rsid w:val="00C75643"/>
    <w:rsid w:val="00C7690E"/>
    <w:rsid w:val="00C80047"/>
    <w:rsid w:val="00C814AE"/>
    <w:rsid w:val="00C8334E"/>
    <w:rsid w:val="00C84426"/>
    <w:rsid w:val="00C84F91"/>
    <w:rsid w:val="00C851BC"/>
    <w:rsid w:val="00C87657"/>
    <w:rsid w:val="00C87805"/>
    <w:rsid w:val="00C924A6"/>
    <w:rsid w:val="00C9367F"/>
    <w:rsid w:val="00C93EB4"/>
    <w:rsid w:val="00CA069F"/>
    <w:rsid w:val="00CA1780"/>
    <w:rsid w:val="00CA1EE3"/>
    <w:rsid w:val="00CA2D98"/>
    <w:rsid w:val="00CA4F8B"/>
    <w:rsid w:val="00CA517D"/>
    <w:rsid w:val="00CA6B77"/>
    <w:rsid w:val="00CB12E3"/>
    <w:rsid w:val="00CB6C2A"/>
    <w:rsid w:val="00CB76DB"/>
    <w:rsid w:val="00CC353C"/>
    <w:rsid w:val="00CC4D5C"/>
    <w:rsid w:val="00CC60E5"/>
    <w:rsid w:val="00CC65DB"/>
    <w:rsid w:val="00CC7B6C"/>
    <w:rsid w:val="00CD34D2"/>
    <w:rsid w:val="00CD479E"/>
    <w:rsid w:val="00CD4E33"/>
    <w:rsid w:val="00CD5D06"/>
    <w:rsid w:val="00CE183F"/>
    <w:rsid w:val="00CE3BD2"/>
    <w:rsid w:val="00CE4200"/>
    <w:rsid w:val="00CE4719"/>
    <w:rsid w:val="00CE4E4A"/>
    <w:rsid w:val="00CE6CE1"/>
    <w:rsid w:val="00CE7869"/>
    <w:rsid w:val="00CF103D"/>
    <w:rsid w:val="00CF23B7"/>
    <w:rsid w:val="00CF6E2C"/>
    <w:rsid w:val="00D03BE2"/>
    <w:rsid w:val="00D06005"/>
    <w:rsid w:val="00D06852"/>
    <w:rsid w:val="00D06E6E"/>
    <w:rsid w:val="00D10EDE"/>
    <w:rsid w:val="00D13054"/>
    <w:rsid w:val="00D15441"/>
    <w:rsid w:val="00D16292"/>
    <w:rsid w:val="00D16A3C"/>
    <w:rsid w:val="00D33AC6"/>
    <w:rsid w:val="00D3741B"/>
    <w:rsid w:val="00D415D5"/>
    <w:rsid w:val="00D41F74"/>
    <w:rsid w:val="00D432B7"/>
    <w:rsid w:val="00D43E46"/>
    <w:rsid w:val="00D4503E"/>
    <w:rsid w:val="00D45A32"/>
    <w:rsid w:val="00D4682A"/>
    <w:rsid w:val="00D54356"/>
    <w:rsid w:val="00D54C50"/>
    <w:rsid w:val="00D577B7"/>
    <w:rsid w:val="00D601C1"/>
    <w:rsid w:val="00D602FB"/>
    <w:rsid w:val="00D65310"/>
    <w:rsid w:val="00D67404"/>
    <w:rsid w:val="00D702A8"/>
    <w:rsid w:val="00D73719"/>
    <w:rsid w:val="00D746D6"/>
    <w:rsid w:val="00D7615C"/>
    <w:rsid w:val="00D76519"/>
    <w:rsid w:val="00D77862"/>
    <w:rsid w:val="00D82CA7"/>
    <w:rsid w:val="00D944B2"/>
    <w:rsid w:val="00D969E1"/>
    <w:rsid w:val="00DA2BF3"/>
    <w:rsid w:val="00DA462A"/>
    <w:rsid w:val="00DB1DF3"/>
    <w:rsid w:val="00DB2B4A"/>
    <w:rsid w:val="00DB3A3B"/>
    <w:rsid w:val="00DB5D49"/>
    <w:rsid w:val="00DC5BE2"/>
    <w:rsid w:val="00DC5FAD"/>
    <w:rsid w:val="00DC7D3E"/>
    <w:rsid w:val="00DD180F"/>
    <w:rsid w:val="00DD21FF"/>
    <w:rsid w:val="00DD25B3"/>
    <w:rsid w:val="00DD2CB3"/>
    <w:rsid w:val="00DD39F9"/>
    <w:rsid w:val="00DD3FAE"/>
    <w:rsid w:val="00DD5E36"/>
    <w:rsid w:val="00DE1D01"/>
    <w:rsid w:val="00DE2467"/>
    <w:rsid w:val="00DE42B2"/>
    <w:rsid w:val="00DF08B9"/>
    <w:rsid w:val="00DF3181"/>
    <w:rsid w:val="00DF3BA4"/>
    <w:rsid w:val="00DF41F2"/>
    <w:rsid w:val="00DF6ABF"/>
    <w:rsid w:val="00E0145F"/>
    <w:rsid w:val="00E03756"/>
    <w:rsid w:val="00E0637B"/>
    <w:rsid w:val="00E06575"/>
    <w:rsid w:val="00E10C79"/>
    <w:rsid w:val="00E12470"/>
    <w:rsid w:val="00E14A4C"/>
    <w:rsid w:val="00E15FEF"/>
    <w:rsid w:val="00E164DD"/>
    <w:rsid w:val="00E250B1"/>
    <w:rsid w:val="00E33141"/>
    <w:rsid w:val="00E40AA7"/>
    <w:rsid w:val="00E40BF4"/>
    <w:rsid w:val="00E445E2"/>
    <w:rsid w:val="00E44850"/>
    <w:rsid w:val="00E452AE"/>
    <w:rsid w:val="00E478EE"/>
    <w:rsid w:val="00E536DC"/>
    <w:rsid w:val="00E63BBF"/>
    <w:rsid w:val="00E70A44"/>
    <w:rsid w:val="00E70F5F"/>
    <w:rsid w:val="00E803CF"/>
    <w:rsid w:val="00E846C6"/>
    <w:rsid w:val="00E84996"/>
    <w:rsid w:val="00E86E92"/>
    <w:rsid w:val="00E87A01"/>
    <w:rsid w:val="00E90677"/>
    <w:rsid w:val="00E91264"/>
    <w:rsid w:val="00E92621"/>
    <w:rsid w:val="00E939F9"/>
    <w:rsid w:val="00E93A9F"/>
    <w:rsid w:val="00E93D9E"/>
    <w:rsid w:val="00E94F2A"/>
    <w:rsid w:val="00EA1D90"/>
    <w:rsid w:val="00EA26F7"/>
    <w:rsid w:val="00EA4B58"/>
    <w:rsid w:val="00EA4D06"/>
    <w:rsid w:val="00EA78EF"/>
    <w:rsid w:val="00EB1A91"/>
    <w:rsid w:val="00EB2885"/>
    <w:rsid w:val="00EB3C23"/>
    <w:rsid w:val="00EB5278"/>
    <w:rsid w:val="00EB5BF3"/>
    <w:rsid w:val="00EB7978"/>
    <w:rsid w:val="00EC05D2"/>
    <w:rsid w:val="00EC073D"/>
    <w:rsid w:val="00EC0D85"/>
    <w:rsid w:val="00ED2F20"/>
    <w:rsid w:val="00ED3EBA"/>
    <w:rsid w:val="00ED4395"/>
    <w:rsid w:val="00ED444A"/>
    <w:rsid w:val="00EE16E5"/>
    <w:rsid w:val="00EE2842"/>
    <w:rsid w:val="00EE4225"/>
    <w:rsid w:val="00EF2E6D"/>
    <w:rsid w:val="00EF3A37"/>
    <w:rsid w:val="00EF5E30"/>
    <w:rsid w:val="00F016A6"/>
    <w:rsid w:val="00F046E5"/>
    <w:rsid w:val="00F14DDB"/>
    <w:rsid w:val="00F1554E"/>
    <w:rsid w:val="00F20F73"/>
    <w:rsid w:val="00F223A6"/>
    <w:rsid w:val="00F2685F"/>
    <w:rsid w:val="00F26FB4"/>
    <w:rsid w:val="00F409D2"/>
    <w:rsid w:val="00F40AD9"/>
    <w:rsid w:val="00F40D7B"/>
    <w:rsid w:val="00F4149D"/>
    <w:rsid w:val="00F44A8A"/>
    <w:rsid w:val="00F44C79"/>
    <w:rsid w:val="00F452A6"/>
    <w:rsid w:val="00F4599A"/>
    <w:rsid w:val="00F45B3B"/>
    <w:rsid w:val="00F47AE8"/>
    <w:rsid w:val="00F5050C"/>
    <w:rsid w:val="00F5055A"/>
    <w:rsid w:val="00F528DC"/>
    <w:rsid w:val="00F53F37"/>
    <w:rsid w:val="00F56FF7"/>
    <w:rsid w:val="00F578E5"/>
    <w:rsid w:val="00F612EF"/>
    <w:rsid w:val="00F6356F"/>
    <w:rsid w:val="00F641AD"/>
    <w:rsid w:val="00F6424B"/>
    <w:rsid w:val="00F66A57"/>
    <w:rsid w:val="00F71E82"/>
    <w:rsid w:val="00F7701F"/>
    <w:rsid w:val="00F8018A"/>
    <w:rsid w:val="00F8470D"/>
    <w:rsid w:val="00F9106D"/>
    <w:rsid w:val="00F91457"/>
    <w:rsid w:val="00F97319"/>
    <w:rsid w:val="00F9762D"/>
    <w:rsid w:val="00FA1614"/>
    <w:rsid w:val="00FA34CD"/>
    <w:rsid w:val="00FB44BF"/>
    <w:rsid w:val="00FB5231"/>
    <w:rsid w:val="00FB58C8"/>
    <w:rsid w:val="00FC025D"/>
    <w:rsid w:val="00FC3150"/>
    <w:rsid w:val="00FC5A23"/>
    <w:rsid w:val="00FC68D2"/>
    <w:rsid w:val="00FD1836"/>
    <w:rsid w:val="00FD69DB"/>
    <w:rsid w:val="00FE20AF"/>
    <w:rsid w:val="00FE24B6"/>
    <w:rsid w:val="00FE333D"/>
    <w:rsid w:val="00FE3B76"/>
    <w:rsid w:val="00FE5B59"/>
    <w:rsid w:val="00FE767C"/>
    <w:rsid w:val="00FE7BC6"/>
    <w:rsid w:val="00FF0824"/>
    <w:rsid w:val="00FF0B81"/>
    <w:rsid w:val="00FF5D90"/>
    <w:rsid w:val="00FF614D"/>
    <w:rsid w:val="00FF73E3"/>
    <w:rsid w:val="016A1A54"/>
    <w:rsid w:val="01AAD059"/>
    <w:rsid w:val="01FBF581"/>
    <w:rsid w:val="0204B1FC"/>
    <w:rsid w:val="02CDD54D"/>
    <w:rsid w:val="038519C1"/>
    <w:rsid w:val="04137CEA"/>
    <w:rsid w:val="0456519C"/>
    <w:rsid w:val="04D8E657"/>
    <w:rsid w:val="04EECD88"/>
    <w:rsid w:val="05E691DD"/>
    <w:rsid w:val="05FDE298"/>
    <w:rsid w:val="063E6451"/>
    <w:rsid w:val="065FE7A9"/>
    <w:rsid w:val="06751738"/>
    <w:rsid w:val="06EAD25F"/>
    <w:rsid w:val="06EF15D5"/>
    <w:rsid w:val="0709B1AF"/>
    <w:rsid w:val="075140D6"/>
    <w:rsid w:val="0799B732"/>
    <w:rsid w:val="07D0B0B8"/>
    <w:rsid w:val="07E01016"/>
    <w:rsid w:val="09B1ABA3"/>
    <w:rsid w:val="0A006DB7"/>
    <w:rsid w:val="0A39D729"/>
    <w:rsid w:val="0AD153BB"/>
    <w:rsid w:val="0B713533"/>
    <w:rsid w:val="0B753608"/>
    <w:rsid w:val="0B940D57"/>
    <w:rsid w:val="0BAE4B26"/>
    <w:rsid w:val="0CBDAC10"/>
    <w:rsid w:val="0D2BFC07"/>
    <w:rsid w:val="0DB897EC"/>
    <w:rsid w:val="0E9C2106"/>
    <w:rsid w:val="0EB7A37A"/>
    <w:rsid w:val="0EC7CC68"/>
    <w:rsid w:val="0F1EB669"/>
    <w:rsid w:val="0F34B764"/>
    <w:rsid w:val="0F8D4643"/>
    <w:rsid w:val="0FDB9905"/>
    <w:rsid w:val="100690C2"/>
    <w:rsid w:val="1015B8F6"/>
    <w:rsid w:val="11372A4D"/>
    <w:rsid w:val="1159FEE7"/>
    <w:rsid w:val="11A72EA6"/>
    <w:rsid w:val="11C53B78"/>
    <w:rsid w:val="12037CDC"/>
    <w:rsid w:val="128E98E0"/>
    <w:rsid w:val="12A34379"/>
    <w:rsid w:val="12B82EF1"/>
    <w:rsid w:val="12F3301D"/>
    <w:rsid w:val="1307BA71"/>
    <w:rsid w:val="13278ACF"/>
    <w:rsid w:val="139ACEBF"/>
    <w:rsid w:val="144D2EAA"/>
    <w:rsid w:val="1459773E"/>
    <w:rsid w:val="14774782"/>
    <w:rsid w:val="15000E0F"/>
    <w:rsid w:val="155ECCEA"/>
    <w:rsid w:val="1564DBF3"/>
    <w:rsid w:val="1589AAA5"/>
    <w:rsid w:val="15B3AC1D"/>
    <w:rsid w:val="15BA60B0"/>
    <w:rsid w:val="15FCF579"/>
    <w:rsid w:val="166C800E"/>
    <w:rsid w:val="16DACBD3"/>
    <w:rsid w:val="17B1BDEE"/>
    <w:rsid w:val="17D9C342"/>
    <w:rsid w:val="18966DAC"/>
    <w:rsid w:val="18FF9DFA"/>
    <w:rsid w:val="1922B5AB"/>
    <w:rsid w:val="19350E08"/>
    <w:rsid w:val="193D7918"/>
    <w:rsid w:val="195C9B14"/>
    <w:rsid w:val="1A00BA77"/>
    <w:rsid w:val="1A4514D3"/>
    <w:rsid w:val="1A57A0ED"/>
    <w:rsid w:val="1B7AFA73"/>
    <w:rsid w:val="1B8986BE"/>
    <w:rsid w:val="1BADF038"/>
    <w:rsid w:val="1BF3714E"/>
    <w:rsid w:val="1BFA2127"/>
    <w:rsid w:val="1CC3F44A"/>
    <w:rsid w:val="1CD7FE32"/>
    <w:rsid w:val="1D1EC76B"/>
    <w:rsid w:val="1D3CBEB0"/>
    <w:rsid w:val="1D498F6C"/>
    <w:rsid w:val="1DA0F758"/>
    <w:rsid w:val="1DC829C3"/>
    <w:rsid w:val="1EB794A0"/>
    <w:rsid w:val="1ECFDB84"/>
    <w:rsid w:val="1F3271BB"/>
    <w:rsid w:val="1F4D25B9"/>
    <w:rsid w:val="1FA3A776"/>
    <w:rsid w:val="2081AE19"/>
    <w:rsid w:val="20C6E271"/>
    <w:rsid w:val="21409AA0"/>
    <w:rsid w:val="21966E88"/>
    <w:rsid w:val="21E7FBFA"/>
    <w:rsid w:val="2238E716"/>
    <w:rsid w:val="22585DC0"/>
    <w:rsid w:val="23A1D081"/>
    <w:rsid w:val="244D5156"/>
    <w:rsid w:val="24EB9D72"/>
    <w:rsid w:val="25BE91A8"/>
    <w:rsid w:val="25E8229A"/>
    <w:rsid w:val="25ED341E"/>
    <w:rsid w:val="26014EA9"/>
    <w:rsid w:val="260AA5E0"/>
    <w:rsid w:val="261DA792"/>
    <w:rsid w:val="26FCBFB4"/>
    <w:rsid w:val="2702350C"/>
    <w:rsid w:val="2705AEF4"/>
    <w:rsid w:val="270D7510"/>
    <w:rsid w:val="273623F5"/>
    <w:rsid w:val="2783AF2F"/>
    <w:rsid w:val="2869F1BA"/>
    <w:rsid w:val="28A5F2F3"/>
    <w:rsid w:val="28D1F456"/>
    <w:rsid w:val="28FCAFF0"/>
    <w:rsid w:val="29279BDD"/>
    <w:rsid w:val="2947830E"/>
    <w:rsid w:val="29629FCF"/>
    <w:rsid w:val="2978A003"/>
    <w:rsid w:val="29DC1862"/>
    <w:rsid w:val="2A2AD09E"/>
    <w:rsid w:val="2A30D1B8"/>
    <w:rsid w:val="2A81E9B2"/>
    <w:rsid w:val="2A8725C8"/>
    <w:rsid w:val="2AADFB1E"/>
    <w:rsid w:val="2BC460C0"/>
    <w:rsid w:val="2C022264"/>
    <w:rsid w:val="2C7662A6"/>
    <w:rsid w:val="2CD0123D"/>
    <w:rsid w:val="2D05EEF8"/>
    <w:rsid w:val="2DDA9FAD"/>
    <w:rsid w:val="2DE19D0F"/>
    <w:rsid w:val="2DE84AC2"/>
    <w:rsid w:val="2E0D6303"/>
    <w:rsid w:val="2E3A7E1A"/>
    <w:rsid w:val="2E60A261"/>
    <w:rsid w:val="2F034215"/>
    <w:rsid w:val="2F523614"/>
    <w:rsid w:val="2F6DC963"/>
    <w:rsid w:val="2FC9E935"/>
    <w:rsid w:val="2FE7E187"/>
    <w:rsid w:val="3004CAC8"/>
    <w:rsid w:val="3013A08A"/>
    <w:rsid w:val="303ECAB0"/>
    <w:rsid w:val="3074EBFB"/>
    <w:rsid w:val="31D6D3E8"/>
    <w:rsid w:val="32060D4A"/>
    <w:rsid w:val="3221BAA1"/>
    <w:rsid w:val="327163E8"/>
    <w:rsid w:val="32C974A3"/>
    <w:rsid w:val="32E26857"/>
    <w:rsid w:val="32ECAAEA"/>
    <w:rsid w:val="3384E17E"/>
    <w:rsid w:val="33AC198C"/>
    <w:rsid w:val="33B184EB"/>
    <w:rsid w:val="33E6D614"/>
    <w:rsid w:val="3464C771"/>
    <w:rsid w:val="349B8B32"/>
    <w:rsid w:val="34FBEB7A"/>
    <w:rsid w:val="353F0DAC"/>
    <w:rsid w:val="3566245C"/>
    <w:rsid w:val="358B1F16"/>
    <w:rsid w:val="35B7291C"/>
    <w:rsid w:val="36179484"/>
    <w:rsid w:val="367FDC57"/>
    <w:rsid w:val="3680FCBC"/>
    <w:rsid w:val="36F93C40"/>
    <w:rsid w:val="3720465C"/>
    <w:rsid w:val="37378BAB"/>
    <w:rsid w:val="374EE596"/>
    <w:rsid w:val="377D6E62"/>
    <w:rsid w:val="37BB4980"/>
    <w:rsid w:val="380C1BC9"/>
    <w:rsid w:val="38390DA8"/>
    <w:rsid w:val="385EB627"/>
    <w:rsid w:val="386CA590"/>
    <w:rsid w:val="38BC16BD"/>
    <w:rsid w:val="38D35C0C"/>
    <w:rsid w:val="394F3546"/>
    <w:rsid w:val="3970CB7B"/>
    <w:rsid w:val="39CD2944"/>
    <w:rsid w:val="39E91F26"/>
    <w:rsid w:val="39FA8688"/>
    <w:rsid w:val="3A02A5E4"/>
    <w:rsid w:val="3A57E71E"/>
    <w:rsid w:val="3A825F82"/>
    <w:rsid w:val="3B9656E9"/>
    <w:rsid w:val="3BD7E1D5"/>
    <w:rsid w:val="3BDD1ED8"/>
    <w:rsid w:val="3C7AED6E"/>
    <w:rsid w:val="3C8954B8"/>
    <w:rsid w:val="3CAB81A4"/>
    <w:rsid w:val="3CD087BC"/>
    <w:rsid w:val="3CFA5378"/>
    <w:rsid w:val="3D4063DC"/>
    <w:rsid w:val="3D586731"/>
    <w:rsid w:val="3ED35D1F"/>
    <w:rsid w:val="3EED3A27"/>
    <w:rsid w:val="3EFF3D8F"/>
    <w:rsid w:val="3F0B68B0"/>
    <w:rsid w:val="3F6658EE"/>
    <w:rsid w:val="3FA76315"/>
    <w:rsid w:val="3FE5E22F"/>
    <w:rsid w:val="401F3628"/>
    <w:rsid w:val="402E8EA6"/>
    <w:rsid w:val="4038C5BF"/>
    <w:rsid w:val="414FDD9C"/>
    <w:rsid w:val="415A472B"/>
    <w:rsid w:val="41889043"/>
    <w:rsid w:val="423DE1E1"/>
    <w:rsid w:val="42462FD0"/>
    <w:rsid w:val="424C605C"/>
    <w:rsid w:val="426A80E7"/>
    <w:rsid w:val="4271A381"/>
    <w:rsid w:val="428F7538"/>
    <w:rsid w:val="42C53522"/>
    <w:rsid w:val="433D9399"/>
    <w:rsid w:val="43622248"/>
    <w:rsid w:val="44065148"/>
    <w:rsid w:val="4448552C"/>
    <w:rsid w:val="44DBF3B0"/>
    <w:rsid w:val="4505655D"/>
    <w:rsid w:val="45AC6157"/>
    <w:rsid w:val="45F62607"/>
    <w:rsid w:val="465C0166"/>
    <w:rsid w:val="466D46D5"/>
    <w:rsid w:val="46880D61"/>
    <w:rsid w:val="47A756E5"/>
    <w:rsid w:val="47F30C6A"/>
    <w:rsid w:val="480D8E17"/>
    <w:rsid w:val="4815DDBC"/>
    <w:rsid w:val="48D88FFC"/>
    <w:rsid w:val="48E46AD1"/>
    <w:rsid w:val="48FEB6BC"/>
    <w:rsid w:val="49001DF3"/>
    <w:rsid w:val="495315FC"/>
    <w:rsid w:val="49ACD51D"/>
    <w:rsid w:val="49B3BAF1"/>
    <w:rsid w:val="4A342746"/>
    <w:rsid w:val="4AA09810"/>
    <w:rsid w:val="4AD67BC0"/>
    <w:rsid w:val="4B164A2C"/>
    <w:rsid w:val="4B3ACC59"/>
    <w:rsid w:val="4B5B8885"/>
    <w:rsid w:val="4C0E4E75"/>
    <w:rsid w:val="4C23357C"/>
    <w:rsid w:val="4C9DADF0"/>
    <w:rsid w:val="4CE475DF"/>
    <w:rsid w:val="4CF272A5"/>
    <w:rsid w:val="4D3C1A45"/>
    <w:rsid w:val="4D78021A"/>
    <w:rsid w:val="4DA5DD80"/>
    <w:rsid w:val="4E0C26A3"/>
    <w:rsid w:val="4E2DCD17"/>
    <w:rsid w:val="4E492591"/>
    <w:rsid w:val="4ED4B19E"/>
    <w:rsid w:val="4F0A96C4"/>
    <w:rsid w:val="4F20A48C"/>
    <w:rsid w:val="4F3853FF"/>
    <w:rsid w:val="4F907886"/>
    <w:rsid w:val="4FA8F016"/>
    <w:rsid w:val="4FC2E86C"/>
    <w:rsid w:val="503BDE3E"/>
    <w:rsid w:val="50B8E002"/>
    <w:rsid w:val="5180C653"/>
    <w:rsid w:val="51A14E5B"/>
    <w:rsid w:val="51F514A5"/>
    <w:rsid w:val="5255EF94"/>
    <w:rsid w:val="5269F78A"/>
    <w:rsid w:val="52A3BC6F"/>
    <w:rsid w:val="52CDA581"/>
    <w:rsid w:val="5304935F"/>
    <w:rsid w:val="530CE58C"/>
    <w:rsid w:val="533D1EBC"/>
    <w:rsid w:val="5344B233"/>
    <w:rsid w:val="53E6D5EC"/>
    <w:rsid w:val="542E51F9"/>
    <w:rsid w:val="549D0269"/>
    <w:rsid w:val="54A1CD66"/>
    <w:rsid w:val="54D4F678"/>
    <w:rsid w:val="551970D6"/>
    <w:rsid w:val="551CF004"/>
    <w:rsid w:val="55B79923"/>
    <w:rsid w:val="561E4280"/>
    <w:rsid w:val="56B54137"/>
    <w:rsid w:val="57186DAA"/>
    <w:rsid w:val="57203273"/>
    <w:rsid w:val="57C2E0D3"/>
    <w:rsid w:val="57F007D7"/>
    <w:rsid w:val="582AFBC9"/>
    <w:rsid w:val="588E1E6E"/>
    <w:rsid w:val="58C2D41D"/>
    <w:rsid w:val="59161AA2"/>
    <w:rsid w:val="5963089B"/>
    <w:rsid w:val="59D6F136"/>
    <w:rsid w:val="5A5AB8C8"/>
    <w:rsid w:val="5AA084EB"/>
    <w:rsid w:val="5B5933A8"/>
    <w:rsid w:val="5B705430"/>
    <w:rsid w:val="5B7FABF3"/>
    <w:rsid w:val="5BF07C73"/>
    <w:rsid w:val="5C7D3F80"/>
    <w:rsid w:val="5C8D26D3"/>
    <w:rsid w:val="5D3E61A8"/>
    <w:rsid w:val="5D592834"/>
    <w:rsid w:val="5D8E5AB9"/>
    <w:rsid w:val="5DA90047"/>
    <w:rsid w:val="5DD02081"/>
    <w:rsid w:val="5DDD96E3"/>
    <w:rsid w:val="5E0B3096"/>
    <w:rsid w:val="5E281363"/>
    <w:rsid w:val="5E36186C"/>
    <w:rsid w:val="5E3DB326"/>
    <w:rsid w:val="5EA500AB"/>
    <w:rsid w:val="5F27099A"/>
    <w:rsid w:val="5F2FE282"/>
    <w:rsid w:val="5F7B27CD"/>
    <w:rsid w:val="5F97C3FF"/>
    <w:rsid w:val="5FB4AFE6"/>
    <w:rsid w:val="5FEDBE4E"/>
    <w:rsid w:val="60C74C28"/>
    <w:rsid w:val="610CD501"/>
    <w:rsid w:val="61898EAF"/>
    <w:rsid w:val="61FBEFD7"/>
    <w:rsid w:val="62072E51"/>
    <w:rsid w:val="621E0B8C"/>
    <w:rsid w:val="626916DB"/>
    <w:rsid w:val="628AAD10"/>
    <w:rsid w:val="62EC5A35"/>
    <w:rsid w:val="63AF415B"/>
    <w:rsid w:val="63BE1F4D"/>
    <w:rsid w:val="63DF353D"/>
    <w:rsid w:val="641703B4"/>
    <w:rsid w:val="644475C3"/>
    <w:rsid w:val="64E4D40F"/>
    <w:rsid w:val="65CF00B5"/>
    <w:rsid w:val="66062A87"/>
    <w:rsid w:val="664E8EAD"/>
    <w:rsid w:val="66C8B7F3"/>
    <w:rsid w:val="67FC34CA"/>
    <w:rsid w:val="686B9602"/>
    <w:rsid w:val="68C14611"/>
    <w:rsid w:val="69204A8D"/>
    <w:rsid w:val="692492A3"/>
    <w:rsid w:val="69673AAF"/>
    <w:rsid w:val="697DA850"/>
    <w:rsid w:val="69C42DCC"/>
    <w:rsid w:val="69E9CB37"/>
    <w:rsid w:val="6A1E82DF"/>
    <w:rsid w:val="6A5B0063"/>
    <w:rsid w:val="6A70A31C"/>
    <w:rsid w:val="6A76F2B0"/>
    <w:rsid w:val="6A91EF53"/>
    <w:rsid w:val="6A980D23"/>
    <w:rsid w:val="6B1F7A02"/>
    <w:rsid w:val="6B6641F1"/>
    <w:rsid w:val="6B9E70D9"/>
    <w:rsid w:val="6BF01B39"/>
    <w:rsid w:val="6BF6D0C4"/>
    <w:rsid w:val="6C0813AB"/>
    <w:rsid w:val="6C0EE109"/>
    <w:rsid w:val="6C2FE22E"/>
    <w:rsid w:val="6C5331B8"/>
    <w:rsid w:val="6C7A3AED"/>
    <w:rsid w:val="6DABC982"/>
    <w:rsid w:val="6DBDF90D"/>
    <w:rsid w:val="6E12AE94"/>
    <w:rsid w:val="6E9DE2B3"/>
    <w:rsid w:val="6F78233A"/>
    <w:rsid w:val="6F96F061"/>
    <w:rsid w:val="6FBD9109"/>
    <w:rsid w:val="6FD24438"/>
    <w:rsid w:val="708A3AC6"/>
    <w:rsid w:val="7111B35C"/>
    <w:rsid w:val="715F64AD"/>
    <w:rsid w:val="71758126"/>
    <w:rsid w:val="71FDA704"/>
    <w:rsid w:val="721D64D9"/>
    <w:rsid w:val="72A2E964"/>
    <w:rsid w:val="73A72414"/>
    <w:rsid w:val="73C6E4EB"/>
    <w:rsid w:val="7432EDF4"/>
    <w:rsid w:val="74C18F75"/>
    <w:rsid w:val="74CF2498"/>
    <w:rsid w:val="74D5ACC9"/>
    <w:rsid w:val="754E5C80"/>
    <w:rsid w:val="755CE063"/>
    <w:rsid w:val="75727422"/>
    <w:rsid w:val="760FC421"/>
    <w:rsid w:val="7683C24E"/>
    <w:rsid w:val="76DF908D"/>
    <w:rsid w:val="77421079"/>
    <w:rsid w:val="77AD00DB"/>
    <w:rsid w:val="7817B95C"/>
    <w:rsid w:val="78190E0D"/>
    <w:rsid w:val="78466EBB"/>
    <w:rsid w:val="786E1F87"/>
    <w:rsid w:val="78A11E47"/>
    <w:rsid w:val="797E0B70"/>
    <w:rsid w:val="79B08DEA"/>
    <w:rsid w:val="79C72FAB"/>
    <w:rsid w:val="79DB6EB8"/>
    <w:rsid w:val="79E5D589"/>
    <w:rsid w:val="7A50323C"/>
    <w:rsid w:val="7AA03BC4"/>
    <w:rsid w:val="7B04C30B"/>
    <w:rsid w:val="7B41D332"/>
    <w:rsid w:val="7B743F57"/>
    <w:rsid w:val="7BF908A1"/>
    <w:rsid w:val="7BFAFA00"/>
    <w:rsid w:val="7BFEB63A"/>
    <w:rsid w:val="7C4F034A"/>
    <w:rsid w:val="7C54D6D7"/>
    <w:rsid w:val="7C8071FE"/>
    <w:rsid w:val="7C9CE573"/>
    <w:rsid w:val="7D1A4644"/>
    <w:rsid w:val="7DEAB024"/>
    <w:rsid w:val="7E53DE2C"/>
    <w:rsid w:val="7E5EBCE3"/>
    <w:rsid w:val="7E6F3029"/>
    <w:rsid w:val="7ED17A15"/>
    <w:rsid w:val="7F017787"/>
    <w:rsid w:val="7F8C115D"/>
    <w:rsid w:val="7FAC0A7A"/>
    <w:rsid w:val="7FE204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5856304"/>
  <w15:chartTrackingRefBased/>
  <w15:docId w15:val="{A9EA082F-61B4-4616-AABA-7E9084AD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4B6"/>
    <w:pPr>
      <w:spacing w:after="160" w:line="259" w:lineRule="auto"/>
    </w:pPr>
    <w:rPr>
      <w:sz w:val="22"/>
      <w:szCs w:val="22"/>
      <w:lang w:val="en-GB" w:eastAsia="en-US"/>
    </w:rPr>
  </w:style>
  <w:style w:type="paragraph" w:styleId="Heading1">
    <w:name w:val="heading 1"/>
    <w:basedOn w:val="Normal"/>
    <w:next w:val="Normal"/>
    <w:link w:val="Heading1Char"/>
    <w:qFormat/>
    <w:rsid w:val="00C258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outlineLvl w:val="0"/>
    </w:pPr>
    <w:rPr>
      <w:rFonts w:ascii="Arial" w:eastAsia="Times New Roman" w:hAnsi="Arial"/>
      <w:b/>
      <w:sz w:val="28"/>
      <w:szCs w:val="20"/>
      <w:lang w:eastAsia="en-GB"/>
    </w:rPr>
  </w:style>
  <w:style w:type="paragraph" w:styleId="Heading2">
    <w:name w:val="heading 2"/>
    <w:basedOn w:val="Normal"/>
    <w:next w:val="Normal"/>
    <w:link w:val="Heading2Char"/>
    <w:qFormat/>
    <w:rsid w:val="00C258B0"/>
    <w:pPr>
      <w:keepNext/>
      <w:spacing w:after="0" w:line="240" w:lineRule="auto"/>
      <w:outlineLvl w:val="1"/>
    </w:pPr>
    <w:rPr>
      <w:rFonts w:ascii="Arial" w:eastAsia="Times New Roman" w:hAnsi="Arial"/>
      <w:b/>
      <w:sz w:val="24"/>
      <w:szCs w:val="20"/>
      <w:lang w:eastAsia="en-GB"/>
    </w:rPr>
  </w:style>
  <w:style w:type="paragraph" w:styleId="Heading3">
    <w:name w:val="heading 3"/>
    <w:basedOn w:val="Normal"/>
    <w:next w:val="Normal"/>
    <w:link w:val="Heading3Char"/>
    <w:qFormat/>
    <w:rsid w:val="00C258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outlineLvl w:val="2"/>
    </w:pPr>
    <w:rPr>
      <w:rFonts w:ascii="Arial" w:eastAsia="Times New Roman" w:hAnsi="Arial"/>
      <w:sz w:val="24"/>
      <w:szCs w:val="20"/>
      <w:lang w:eastAsia="en-GB"/>
    </w:rPr>
  </w:style>
  <w:style w:type="paragraph" w:styleId="Heading4">
    <w:name w:val="heading 4"/>
    <w:basedOn w:val="Normal"/>
    <w:next w:val="Normal"/>
    <w:link w:val="Heading4Char"/>
    <w:qFormat/>
    <w:rsid w:val="00C258B0"/>
    <w:pPr>
      <w:keepNext/>
      <w:spacing w:after="0" w:line="240" w:lineRule="auto"/>
      <w:outlineLvl w:val="3"/>
    </w:pPr>
    <w:rPr>
      <w:rFonts w:ascii="Arial" w:eastAsia="Times New Roman" w:hAnsi="Arial"/>
      <w:b/>
      <w:sz w:val="32"/>
      <w:szCs w:val="20"/>
      <w:u w:val="single"/>
      <w:lang w:eastAsia="en-GB"/>
    </w:rPr>
  </w:style>
  <w:style w:type="paragraph" w:styleId="Heading5">
    <w:name w:val="heading 5"/>
    <w:basedOn w:val="Normal"/>
    <w:next w:val="Normal"/>
    <w:link w:val="Heading5Char"/>
    <w:qFormat/>
    <w:rsid w:val="00C258B0"/>
    <w:pPr>
      <w:keepNext/>
      <w:widowControl w:val="0"/>
      <w:tabs>
        <w:tab w:val="left" w:pos="1145"/>
      </w:tabs>
      <w:spacing w:after="0" w:line="240" w:lineRule="auto"/>
      <w:outlineLvl w:val="4"/>
    </w:pPr>
    <w:rPr>
      <w:rFonts w:ascii="Comic Sans MS" w:eastAsia="Times New Roman" w:hAnsi="Comic Sans MS"/>
      <w:b/>
      <w:sz w:val="24"/>
      <w:szCs w:val="20"/>
      <w:lang w:eastAsia="en-GB"/>
    </w:rPr>
  </w:style>
  <w:style w:type="paragraph" w:styleId="Heading6">
    <w:name w:val="heading 6"/>
    <w:basedOn w:val="Normal"/>
    <w:next w:val="Normal"/>
    <w:link w:val="Heading6Char"/>
    <w:qFormat/>
    <w:rsid w:val="00C258B0"/>
    <w:pPr>
      <w:keepNext/>
      <w:spacing w:after="0" w:line="240" w:lineRule="auto"/>
      <w:jc w:val="center"/>
      <w:outlineLvl w:val="5"/>
    </w:pPr>
    <w:rPr>
      <w:rFonts w:ascii="Arial" w:eastAsia="Times New Roman" w:hAnsi="Arial"/>
      <w:b/>
      <w:sz w:val="24"/>
      <w:szCs w:val="20"/>
      <w:lang w:val="en-US" w:eastAsia="en-GB"/>
    </w:rPr>
  </w:style>
  <w:style w:type="paragraph" w:styleId="Heading7">
    <w:name w:val="heading 7"/>
    <w:basedOn w:val="Normal"/>
    <w:next w:val="Normal"/>
    <w:link w:val="Heading7Char"/>
    <w:qFormat/>
    <w:rsid w:val="00C258B0"/>
    <w:pPr>
      <w:keepNext/>
      <w:widowControl w:val="0"/>
      <w:tabs>
        <w:tab w:val="left" w:pos="1145"/>
      </w:tabs>
      <w:spacing w:after="0" w:line="240" w:lineRule="auto"/>
      <w:jc w:val="center"/>
      <w:outlineLvl w:val="6"/>
    </w:pPr>
    <w:rPr>
      <w:rFonts w:ascii="Arial" w:eastAsia="Times New Roman" w:hAnsi="Arial"/>
      <w:b/>
      <w:sz w:val="28"/>
      <w:szCs w:val="20"/>
      <w:u w:val="single"/>
      <w:lang w:val="en-US" w:eastAsia="en-GB"/>
    </w:rPr>
  </w:style>
  <w:style w:type="paragraph" w:styleId="Heading8">
    <w:name w:val="heading 8"/>
    <w:basedOn w:val="Normal"/>
    <w:next w:val="Normal"/>
    <w:link w:val="Heading8Char"/>
    <w:qFormat/>
    <w:rsid w:val="00C258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outlineLvl w:val="7"/>
    </w:pPr>
    <w:rPr>
      <w:rFonts w:ascii="Arial" w:eastAsia="Times New Roman" w:hAnsi="Arial"/>
      <w:b/>
      <w:color w:val="000000"/>
      <w:sz w:val="28"/>
      <w:szCs w:val="20"/>
      <w:lang w:eastAsia="en-GB"/>
    </w:rPr>
  </w:style>
  <w:style w:type="paragraph" w:styleId="Heading9">
    <w:name w:val="heading 9"/>
    <w:basedOn w:val="Normal"/>
    <w:next w:val="Normal"/>
    <w:link w:val="Heading9Char"/>
    <w:uiPriority w:val="9"/>
    <w:semiHidden/>
    <w:unhideWhenUsed/>
    <w:qFormat/>
    <w:rsid w:val="003509EC"/>
    <w:pPr>
      <w:keepNext/>
      <w:keepLines/>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3A6"/>
    <w:pPr>
      <w:ind w:left="720"/>
      <w:contextualSpacing/>
    </w:pPr>
  </w:style>
  <w:style w:type="table" w:customStyle="1" w:styleId="TableGrid1">
    <w:name w:val="Table Grid1"/>
    <w:basedOn w:val="TableNormal"/>
    <w:next w:val="TableGrid"/>
    <w:rsid w:val="00F223A6"/>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258B0"/>
    <w:rPr>
      <w:rFonts w:ascii="Arial" w:eastAsia="Times New Roman" w:hAnsi="Arial" w:cs="Times New Roman"/>
      <w:b/>
      <w:sz w:val="28"/>
      <w:szCs w:val="20"/>
      <w:lang w:eastAsia="en-GB"/>
    </w:rPr>
  </w:style>
  <w:style w:type="character" w:customStyle="1" w:styleId="Heading2Char">
    <w:name w:val="Heading 2 Char"/>
    <w:link w:val="Heading2"/>
    <w:rsid w:val="00C258B0"/>
    <w:rPr>
      <w:rFonts w:ascii="Arial" w:eastAsia="Times New Roman" w:hAnsi="Arial" w:cs="Times New Roman"/>
      <w:b/>
      <w:sz w:val="24"/>
      <w:szCs w:val="20"/>
      <w:lang w:eastAsia="en-GB"/>
    </w:rPr>
  </w:style>
  <w:style w:type="character" w:customStyle="1" w:styleId="Heading3Char">
    <w:name w:val="Heading 3 Char"/>
    <w:link w:val="Heading3"/>
    <w:rsid w:val="00C258B0"/>
    <w:rPr>
      <w:rFonts w:ascii="Arial" w:eastAsia="Times New Roman" w:hAnsi="Arial" w:cs="Times New Roman"/>
      <w:sz w:val="24"/>
      <w:szCs w:val="20"/>
      <w:lang w:eastAsia="en-GB"/>
    </w:rPr>
  </w:style>
  <w:style w:type="character" w:customStyle="1" w:styleId="Heading4Char">
    <w:name w:val="Heading 4 Char"/>
    <w:link w:val="Heading4"/>
    <w:rsid w:val="00C258B0"/>
    <w:rPr>
      <w:rFonts w:ascii="Arial" w:eastAsia="Times New Roman" w:hAnsi="Arial" w:cs="Times New Roman"/>
      <w:b/>
      <w:sz w:val="32"/>
      <w:szCs w:val="20"/>
      <w:u w:val="single"/>
      <w:lang w:eastAsia="en-GB"/>
    </w:rPr>
  </w:style>
  <w:style w:type="character" w:customStyle="1" w:styleId="Heading5Char">
    <w:name w:val="Heading 5 Char"/>
    <w:link w:val="Heading5"/>
    <w:rsid w:val="00C258B0"/>
    <w:rPr>
      <w:rFonts w:ascii="Comic Sans MS" w:eastAsia="Times New Roman" w:hAnsi="Comic Sans MS" w:cs="Times New Roman"/>
      <w:b/>
      <w:sz w:val="24"/>
      <w:szCs w:val="20"/>
      <w:lang w:eastAsia="en-GB"/>
    </w:rPr>
  </w:style>
  <w:style w:type="character" w:customStyle="1" w:styleId="Heading6Char">
    <w:name w:val="Heading 6 Char"/>
    <w:link w:val="Heading6"/>
    <w:rsid w:val="00C258B0"/>
    <w:rPr>
      <w:rFonts w:ascii="Arial" w:eastAsia="Times New Roman" w:hAnsi="Arial" w:cs="Times New Roman"/>
      <w:b/>
      <w:sz w:val="24"/>
      <w:szCs w:val="20"/>
      <w:lang w:val="en-US" w:eastAsia="en-GB"/>
    </w:rPr>
  </w:style>
  <w:style w:type="character" w:customStyle="1" w:styleId="Heading7Char">
    <w:name w:val="Heading 7 Char"/>
    <w:link w:val="Heading7"/>
    <w:rsid w:val="00C258B0"/>
    <w:rPr>
      <w:rFonts w:ascii="Arial" w:eastAsia="Times New Roman" w:hAnsi="Arial" w:cs="Times New Roman"/>
      <w:b/>
      <w:sz w:val="28"/>
      <w:szCs w:val="20"/>
      <w:u w:val="single"/>
      <w:lang w:val="en-US" w:eastAsia="en-GB"/>
    </w:rPr>
  </w:style>
  <w:style w:type="character" w:customStyle="1" w:styleId="Heading8Char">
    <w:name w:val="Heading 8 Char"/>
    <w:link w:val="Heading8"/>
    <w:rsid w:val="00C258B0"/>
    <w:rPr>
      <w:rFonts w:ascii="Arial" w:eastAsia="Times New Roman" w:hAnsi="Arial" w:cs="Times New Roman"/>
      <w:b/>
      <w:color w:val="000000"/>
      <w:sz w:val="28"/>
      <w:szCs w:val="20"/>
      <w:lang w:eastAsia="en-GB"/>
    </w:rPr>
  </w:style>
  <w:style w:type="numbering" w:customStyle="1" w:styleId="NoList1">
    <w:name w:val="No List1"/>
    <w:next w:val="NoList"/>
    <w:uiPriority w:val="99"/>
    <w:semiHidden/>
    <w:unhideWhenUsed/>
    <w:rsid w:val="00C258B0"/>
  </w:style>
  <w:style w:type="paragraph" w:styleId="BodyText">
    <w:name w:val="Body Text"/>
    <w:basedOn w:val="Normal"/>
    <w:link w:val="BodyTextChar"/>
    <w:rsid w:val="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pPr>
    <w:rPr>
      <w:rFonts w:ascii="Arial" w:eastAsia="Times New Roman" w:hAnsi="Arial"/>
      <w:b/>
      <w:sz w:val="60"/>
      <w:szCs w:val="20"/>
      <w:lang w:eastAsia="en-GB"/>
    </w:rPr>
  </w:style>
  <w:style w:type="character" w:customStyle="1" w:styleId="BodyTextChar">
    <w:name w:val="Body Text Char"/>
    <w:link w:val="BodyText"/>
    <w:rsid w:val="00C258B0"/>
    <w:rPr>
      <w:rFonts w:ascii="Arial" w:eastAsia="Times New Roman" w:hAnsi="Arial" w:cs="Times New Roman"/>
      <w:b/>
      <w:sz w:val="60"/>
      <w:szCs w:val="20"/>
      <w:lang w:eastAsia="en-GB"/>
    </w:rPr>
  </w:style>
  <w:style w:type="paragraph" w:styleId="Title">
    <w:name w:val="Title"/>
    <w:basedOn w:val="Normal"/>
    <w:link w:val="TitleChar"/>
    <w:qFormat/>
    <w:rsid w:val="00C258B0"/>
    <w:pPr>
      <w:spacing w:after="0" w:line="240" w:lineRule="auto"/>
      <w:jc w:val="center"/>
    </w:pPr>
    <w:rPr>
      <w:rFonts w:ascii="Arial" w:eastAsia="Times New Roman" w:hAnsi="Arial"/>
      <w:b/>
      <w:sz w:val="24"/>
      <w:szCs w:val="20"/>
      <w:u w:val="single"/>
      <w:lang w:eastAsia="en-GB"/>
    </w:rPr>
  </w:style>
  <w:style w:type="character" w:customStyle="1" w:styleId="TitleChar">
    <w:name w:val="Title Char"/>
    <w:link w:val="Title"/>
    <w:rsid w:val="00C258B0"/>
    <w:rPr>
      <w:rFonts w:ascii="Arial" w:eastAsia="Times New Roman" w:hAnsi="Arial" w:cs="Times New Roman"/>
      <w:b/>
      <w:sz w:val="24"/>
      <w:szCs w:val="20"/>
      <w:u w:val="single"/>
      <w:lang w:eastAsia="en-GB"/>
    </w:rPr>
  </w:style>
  <w:style w:type="paragraph" w:styleId="BodyText3">
    <w:name w:val="Body Text 3"/>
    <w:basedOn w:val="Normal"/>
    <w:link w:val="BodyText3Char"/>
    <w:rsid w:val="00C258B0"/>
    <w:pPr>
      <w:spacing w:after="0" w:line="240" w:lineRule="auto"/>
    </w:pPr>
    <w:rPr>
      <w:rFonts w:ascii="Arial" w:eastAsia="Times New Roman" w:hAnsi="Arial"/>
      <w:sz w:val="28"/>
      <w:szCs w:val="20"/>
      <w:lang w:eastAsia="en-GB"/>
    </w:rPr>
  </w:style>
  <w:style w:type="character" w:customStyle="1" w:styleId="BodyText3Char">
    <w:name w:val="Body Text 3 Char"/>
    <w:link w:val="BodyText3"/>
    <w:rsid w:val="00C258B0"/>
    <w:rPr>
      <w:rFonts w:ascii="Arial" w:eastAsia="Times New Roman" w:hAnsi="Arial" w:cs="Times New Roman"/>
      <w:sz w:val="28"/>
      <w:szCs w:val="20"/>
      <w:lang w:eastAsia="en-GB"/>
    </w:rPr>
  </w:style>
  <w:style w:type="paragraph" w:styleId="BodyText2">
    <w:name w:val="Body Text 2"/>
    <w:basedOn w:val="Normal"/>
    <w:link w:val="BodyText2Char"/>
    <w:rsid w:val="00C258B0"/>
    <w:pPr>
      <w:spacing w:after="0" w:line="240" w:lineRule="auto"/>
    </w:pPr>
    <w:rPr>
      <w:rFonts w:ascii="Comic Sans MS" w:eastAsia="Times New Roman" w:hAnsi="Comic Sans MS"/>
      <w:b/>
      <w:sz w:val="24"/>
      <w:szCs w:val="20"/>
      <w:lang w:eastAsia="en-GB"/>
    </w:rPr>
  </w:style>
  <w:style w:type="character" w:customStyle="1" w:styleId="BodyText2Char">
    <w:name w:val="Body Text 2 Char"/>
    <w:link w:val="BodyText2"/>
    <w:rsid w:val="00C258B0"/>
    <w:rPr>
      <w:rFonts w:ascii="Comic Sans MS" w:eastAsia="Times New Roman" w:hAnsi="Comic Sans MS" w:cs="Times New Roman"/>
      <w:b/>
      <w:sz w:val="24"/>
      <w:szCs w:val="20"/>
      <w:lang w:eastAsia="en-GB"/>
    </w:rPr>
  </w:style>
  <w:style w:type="paragraph" w:styleId="Header">
    <w:name w:val="header"/>
    <w:basedOn w:val="Normal"/>
    <w:link w:val="HeaderChar"/>
    <w:rsid w:val="00C258B0"/>
    <w:pPr>
      <w:tabs>
        <w:tab w:val="center" w:pos="4153"/>
        <w:tab w:val="right" w:pos="8306"/>
      </w:tabs>
      <w:spacing w:after="0" w:line="240" w:lineRule="auto"/>
    </w:pPr>
    <w:rPr>
      <w:rFonts w:ascii="Times New Roman" w:eastAsia="Times New Roman" w:hAnsi="Times New Roman"/>
      <w:sz w:val="20"/>
      <w:szCs w:val="20"/>
      <w:lang w:eastAsia="en-GB"/>
    </w:rPr>
  </w:style>
  <w:style w:type="character" w:customStyle="1" w:styleId="HeaderChar">
    <w:name w:val="Header Char"/>
    <w:link w:val="Header"/>
    <w:rsid w:val="00C258B0"/>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C258B0"/>
    <w:pPr>
      <w:tabs>
        <w:tab w:val="center" w:pos="4153"/>
        <w:tab w:val="right" w:pos="8306"/>
      </w:tabs>
      <w:spacing w:after="0" w:line="240" w:lineRule="auto"/>
    </w:pPr>
    <w:rPr>
      <w:rFonts w:ascii="Times New Roman" w:eastAsia="Times New Roman" w:hAnsi="Times New Roman"/>
      <w:sz w:val="20"/>
      <w:szCs w:val="20"/>
      <w:lang w:eastAsia="en-GB"/>
    </w:rPr>
  </w:style>
  <w:style w:type="character" w:customStyle="1" w:styleId="FooterChar">
    <w:name w:val="Footer Char"/>
    <w:link w:val="Footer"/>
    <w:uiPriority w:val="99"/>
    <w:rsid w:val="00C258B0"/>
    <w:rPr>
      <w:rFonts w:ascii="Times New Roman" w:eastAsia="Times New Roman" w:hAnsi="Times New Roman" w:cs="Times New Roman"/>
      <w:sz w:val="20"/>
      <w:szCs w:val="20"/>
      <w:lang w:eastAsia="en-GB"/>
    </w:rPr>
  </w:style>
  <w:style w:type="character" w:styleId="PageNumber">
    <w:name w:val="page number"/>
    <w:basedOn w:val="DefaultParagraphFont"/>
    <w:rsid w:val="00C258B0"/>
  </w:style>
  <w:style w:type="character" w:styleId="Hyperlink">
    <w:name w:val="Hyperlink"/>
    <w:rsid w:val="00C258B0"/>
    <w:rPr>
      <w:color w:val="0000FF"/>
      <w:u w:val="single"/>
    </w:rPr>
  </w:style>
  <w:style w:type="table" w:customStyle="1" w:styleId="TableGrid2">
    <w:name w:val="Table Grid2"/>
    <w:basedOn w:val="TableNormal"/>
    <w:next w:val="TableGrid"/>
    <w:rsid w:val="00C258B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C258B0"/>
    <w:pPr>
      <w:spacing w:after="0" w:line="240" w:lineRule="auto"/>
    </w:pPr>
    <w:rPr>
      <w:rFonts w:ascii="Arial" w:eastAsia="Times New Roman" w:hAnsi="Arial"/>
      <w:sz w:val="20"/>
      <w:szCs w:val="24"/>
    </w:rPr>
  </w:style>
  <w:style w:type="paragraph" w:customStyle="1" w:styleId="Char">
    <w:name w:val="Char"/>
    <w:basedOn w:val="Normal"/>
    <w:rsid w:val="00C258B0"/>
    <w:pPr>
      <w:spacing w:line="240" w:lineRule="exact"/>
    </w:pPr>
    <w:rPr>
      <w:rFonts w:ascii="Tahoma" w:eastAsia="Times New Roman" w:hAnsi="Tahoma" w:cs="Tahoma"/>
      <w:sz w:val="20"/>
      <w:szCs w:val="20"/>
      <w:lang w:val="en-US"/>
    </w:rPr>
  </w:style>
  <w:style w:type="paragraph" w:styleId="NormalWeb">
    <w:name w:val="Normal (Web)"/>
    <w:basedOn w:val="Normal"/>
    <w:uiPriority w:val="99"/>
    <w:rsid w:val="00C258B0"/>
    <w:pPr>
      <w:spacing w:before="100" w:beforeAutospacing="1" w:after="100" w:afterAutospacing="1" w:line="336" w:lineRule="auto"/>
    </w:pPr>
    <w:rPr>
      <w:rFonts w:ascii="Times New Roman" w:eastAsia="Times New Roman" w:hAnsi="Times New Roman"/>
      <w:sz w:val="24"/>
      <w:szCs w:val="24"/>
      <w:lang w:eastAsia="en-GB"/>
    </w:rPr>
  </w:style>
  <w:style w:type="paragraph" w:customStyle="1" w:styleId="h2mainheading">
    <w:name w:val="h2_mainheading"/>
    <w:basedOn w:val="Normal"/>
    <w:rsid w:val="00C258B0"/>
    <w:pPr>
      <w:pBdr>
        <w:bottom w:val="single" w:sz="6" w:space="0" w:color="0495DF"/>
      </w:pBdr>
      <w:spacing w:before="100" w:beforeAutospacing="1" w:after="100" w:afterAutospacing="1" w:line="336" w:lineRule="auto"/>
    </w:pPr>
    <w:rPr>
      <w:rFonts w:ascii="Times New Roman" w:eastAsia="Times New Roman" w:hAnsi="Times New Roman"/>
      <w:b/>
      <w:bCs/>
      <w:color w:val="50575B"/>
      <w:sz w:val="31"/>
      <w:szCs w:val="31"/>
      <w:lang w:eastAsia="en-GB"/>
    </w:rPr>
  </w:style>
  <w:style w:type="character" w:styleId="FollowedHyperlink">
    <w:name w:val="FollowedHyperlink"/>
    <w:rsid w:val="00C258B0"/>
    <w:rPr>
      <w:color w:val="800080"/>
      <w:u w:val="single"/>
    </w:rPr>
  </w:style>
  <w:style w:type="paragraph" w:styleId="BodyTextIndent2">
    <w:name w:val="Body Text Indent 2"/>
    <w:basedOn w:val="Normal"/>
    <w:link w:val="BodyTextIndent2Char"/>
    <w:uiPriority w:val="99"/>
    <w:semiHidden/>
    <w:unhideWhenUsed/>
    <w:rsid w:val="00C258B0"/>
    <w:pPr>
      <w:spacing w:after="120" w:line="480" w:lineRule="auto"/>
      <w:ind w:left="283"/>
    </w:pPr>
    <w:rPr>
      <w:rFonts w:ascii="Arial" w:eastAsia="Times New Roman" w:hAnsi="Arial"/>
      <w:sz w:val="24"/>
      <w:szCs w:val="20"/>
      <w:lang w:eastAsia="en-GB"/>
    </w:rPr>
  </w:style>
  <w:style w:type="character" w:customStyle="1" w:styleId="BodyTextIndent2Char">
    <w:name w:val="Body Text Indent 2 Char"/>
    <w:link w:val="BodyTextIndent2"/>
    <w:uiPriority w:val="99"/>
    <w:semiHidden/>
    <w:rsid w:val="00C258B0"/>
    <w:rPr>
      <w:rFonts w:ascii="Arial" w:eastAsia="Times New Roman" w:hAnsi="Arial" w:cs="Times New Roman"/>
      <w:sz w:val="24"/>
      <w:szCs w:val="20"/>
      <w:lang w:eastAsia="en-GB"/>
    </w:rPr>
  </w:style>
  <w:style w:type="paragraph" w:styleId="NoSpacing">
    <w:name w:val="No Spacing"/>
    <w:uiPriority w:val="1"/>
    <w:qFormat/>
    <w:rsid w:val="00C258B0"/>
    <w:rPr>
      <w:sz w:val="22"/>
      <w:szCs w:val="22"/>
      <w:lang w:val="en-GB" w:eastAsia="en-GB"/>
    </w:rPr>
  </w:style>
  <w:style w:type="paragraph" w:customStyle="1" w:styleId="Default">
    <w:name w:val="Default"/>
    <w:rsid w:val="00C258B0"/>
    <w:pPr>
      <w:autoSpaceDE w:val="0"/>
      <w:autoSpaceDN w:val="0"/>
      <w:adjustRightInd w:val="0"/>
    </w:pPr>
    <w:rPr>
      <w:rFonts w:ascii="Arial" w:eastAsia="Times New Roman" w:hAnsi="Arial" w:cs="Arial"/>
      <w:color w:val="000000"/>
      <w:sz w:val="24"/>
      <w:szCs w:val="24"/>
      <w:lang w:val="en-GB" w:eastAsia="en-GB"/>
    </w:rPr>
  </w:style>
  <w:style w:type="paragraph" w:styleId="EndnoteText">
    <w:name w:val="endnote text"/>
    <w:basedOn w:val="Normal"/>
    <w:link w:val="EndnoteTextChar"/>
    <w:uiPriority w:val="99"/>
    <w:semiHidden/>
    <w:unhideWhenUsed/>
    <w:rsid w:val="00C258B0"/>
    <w:pPr>
      <w:spacing w:after="0" w:line="240" w:lineRule="auto"/>
    </w:pPr>
    <w:rPr>
      <w:rFonts w:ascii="Arial" w:eastAsia="Times New Roman" w:hAnsi="Arial"/>
      <w:sz w:val="20"/>
      <w:szCs w:val="20"/>
      <w:lang w:eastAsia="en-GB"/>
    </w:rPr>
  </w:style>
  <w:style w:type="character" w:customStyle="1" w:styleId="EndnoteTextChar">
    <w:name w:val="Endnote Text Char"/>
    <w:link w:val="EndnoteText"/>
    <w:uiPriority w:val="99"/>
    <w:semiHidden/>
    <w:rsid w:val="00C258B0"/>
    <w:rPr>
      <w:rFonts w:ascii="Arial" w:eastAsia="Times New Roman" w:hAnsi="Arial" w:cs="Times New Roman"/>
      <w:sz w:val="20"/>
      <w:szCs w:val="20"/>
      <w:lang w:eastAsia="en-GB"/>
    </w:rPr>
  </w:style>
  <w:style w:type="character" w:styleId="EndnoteReference">
    <w:name w:val="endnote reference"/>
    <w:uiPriority w:val="99"/>
    <w:semiHidden/>
    <w:unhideWhenUsed/>
    <w:rsid w:val="00C258B0"/>
    <w:rPr>
      <w:vertAlign w:val="superscript"/>
    </w:rPr>
  </w:style>
  <w:style w:type="paragraph" w:styleId="BalloonText">
    <w:name w:val="Balloon Text"/>
    <w:basedOn w:val="Normal"/>
    <w:link w:val="BalloonTextChar"/>
    <w:uiPriority w:val="99"/>
    <w:semiHidden/>
    <w:unhideWhenUsed/>
    <w:rsid w:val="00C258B0"/>
    <w:pPr>
      <w:spacing w:after="0" w:line="240" w:lineRule="auto"/>
    </w:pPr>
    <w:rPr>
      <w:rFonts w:ascii="Tahoma" w:eastAsia="Times New Roman" w:hAnsi="Tahoma" w:cs="Tahoma"/>
      <w:sz w:val="16"/>
      <w:szCs w:val="16"/>
      <w:lang w:eastAsia="en-GB"/>
    </w:rPr>
  </w:style>
  <w:style w:type="character" w:customStyle="1" w:styleId="BalloonTextChar">
    <w:name w:val="Balloon Text Char"/>
    <w:link w:val="BalloonText"/>
    <w:uiPriority w:val="99"/>
    <w:semiHidden/>
    <w:rsid w:val="00C258B0"/>
    <w:rPr>
      <w:rFonts w:ascii="Tahoma" w:eastAsia="Times New Roman" w:hAnsi="Tahoma" w:cs="Tahoma"/>
      <w:sz w:val="16"/>
      <w:szCs w:val="16"/>
      <w:lang w:eastAsia="en-GB"/>
    </w:rPr>
  </w:style>
  <w:style w:type="character" w:styleId="CommentReference">
    <w:name w:val="annotation reference"/>
    <w:semiHidden/>
    <w:rsid w:val="00C258B0"/>
    <w:rPr>
      <w:sz w:val="16"/>
      <w:szCs w:val="16"/>
    </w:rPr>
  </w:style>
  <w:style w:type="paragraph" w:styleId="CommentText">
    <w:name w:val="annotation text"/>
    <w:basedOn w:val="Normal"/>
    <w:link w:val="CommentTextChar"/>
    <w:semiHidden/>
    <w:rsid w:val="00C258B0"/>
    <w:pPr>
      <w:spacing w:after="0" w:line="240" w:lineRule="auto"/>
    </w:pPr>
    <w:rPr>
      <w:rFonts w:ascii="Arial" w:eastAsia="Times New Roman" w:hAnsi="Arial"/>
      <w:sz w:val="20"/>
      <w:szCs w:val="20"/>
      <w:lang w:eastAsia="en-GB"/>
    </w:rPr>
  </w:style>
  <w:style w:type="character" w:customStyle="1" w:styleId="CommentTextChar">
    <w:name w:val="Comment Text Char"/>
    <w:link w:val="CommentText"/>
    <w:semiHidden/>
    <w:rsid w:val="00C258B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C258B0"/>
    <w:rPr>
      <w:b/>
      <w:bCs/>
    </w:rPr>
  </w:style>
  <w:style w:type="character" w:customStyle="1" w:styleId="CommentSubjectChar">
    <w:name w:val="Comment Subject Char"/>
    <w:link w:val="CommentSubject"/>
    <w:semiHidden/>
    <w:rsid w:val="00C258B0"/>
    <w:rPr>
      <w:rFonts w:ascii="Arial" w:eastAsia="Times New Roman" w:hAnsi="Arial" w:cs="Times New Roman"/>
      <w:b/>
      <w:bCs/>
      <w:sz w:val="20"/>
      <w:szCs w:val="20"/>
      <w:lang w:eastAsia="en-GB"/>
    </w:rPr>
  </w:style>
  <w:style w:type="paragraph" w:styleId="FootnoteText">
    <w:name w:val="footnote text"/>
    <w:basedOn w:val="Normal"/>
    <w:link w:val="FootnoteTextChar"/>
    <w:uiPriority w:val="99"/>
    <w:semiHidden/>
    <w:unhideWhenUsed/>
    <w:rsid w:val="00C258B0"/>
    <w:pPr>
      <w:spacing w:after="0" w:line="240" w:lineRule="auto"/>
    </w:pPr>
    <w:rPr>
      <w:rFonts w:ascii="Arial" w:eastAsia="Times New Roman" w:hAnsi="Arial"/>
      <w:sz w:val="20"/>
      <w:szCs w:val="20"/>
      <w:lang w:eastAsia="en-GB"/>
    </w:rPr>
  </w:style>
  <w:style w:type="character" w:customStyle="1" w:styleId="FootnoteTextChar">
    <w:name w:val="Footnote Text Char"/>
    <w:link w:val="FootnoteText"/>
    <w:uiPriority w:val="99"/>
    <w:semiHidden/>
    <w:rsid w:val="00C258B0"/>
    <w:rPr>
      <w:rFonts w:ascii="Arial" w:eastAsia="Times New Roman" w:hAnsi="Arial" w:cs="Times New Roman"/>
      <w:sz w:val="20"/>
      <w:szCs w:val="20"/>
      <w:lang w:eastAsia="en-GB"/>
    </w:rPr>
  </w:style>
  <w:style w:type="character" w:styleId="FootnoteReference">
    <w:name w:val="footnote reference"/>
    <w:uiPriority w:val="99"/>
    <w:semiHidden/>
    <w:unhideWhenUsed/>
    <w:rsid w:val="00C258B0"/>
    <w:rPr>
      <w:vertAlign w:val="superscript"/>
    </w:rPr>
  </w:style>
  <w:style w:type="paragraph" w:styleId="Revision">
    <w:name w:val="Revision"/>
    <w:hidden/>
    <w:uiPriority w:val="99"/>
    <w:semiHidden/>
    <w:rsid w:val="00C258B0"/>
    <w:rPr>
      <w:rFonts w:ascii="Arial" w:eastAsia="Times New Roman" w:hAnsi="Arial"/>
      <w:sz w:val="24"/>
      <w:lang w:val="en-GB" w:eastAsia="en-GB"/>
    </w:rPr>
  </w:style>
  <w:style w:type="character" w:styleId="UnresolvedMention">
    <w:name w:val="Unresolved Mention"/>
    <w:uiPriority w:val="99"/>
    <w:semiHidden/>
    <w:unhideWhenUsed/>
    <w:rsid w:val="00C258B0"/>
    <w:rPr>
      <w:color w:val="605E5C"/>
      <w:shd w:val="clear" w:color="auto" w:fill="E1DFDD"/>
    </w:rPr>
  </w:style>
  <w:style w:type="table" w:customStyle="1" w:styleId="TableGrid0">
    <w:name w:val="Table Grid0"/>
    <w:basedOn w:val="TableNormal"/>
    <w:rsid w:val="00C258B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258B0"/>
    <w:pPr>
      <w:spacing w:after="0" w:line="240" w:lineRule="auto"/>
    </w:pPr>
    <w:rPr>
      <w:rFonts w:cs="Calibri"/>
      <w:lang w:eastAsia="en-GB"/>
    </w:rPr>
  </w:style>
  <w:style w:type="paragraph" w:customStyle="1" w:styleId="xmsolistparagraph">
    <w:name w:val="x_msolistparagraph"/>
    <w:basedOn w:val="Normal"/>
    <w:rsid w:val="00C258B0"/>
    <w:pPr>
      <w:spacing w:after="200" w:line="276" w:lineRule="auto"/>
      <w:ind w:left="720"/>
      <w:jc w:val="both"/>
    </w:pPr>
    <w:rPr>
      <w:rFonts w:ascii="Arial" w:hAnsi="Arial" w:cs="Arial"/>
      <w:lang w:eastAsia="en-GB"/>
    </w:rPr>
  </w:style>
  <w:style w:type="table" w:styleId="GridTable4">
    <w:name w:val="Grid Table 4"/>
    <w:basedOn w:val="TableNormal"/>
    <w:uiPriority w:val="49"/>
    <w:rsid w:val="00647CD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9Char">
    <w:name w:val="Heading 9 Char"/>
    <w:link w:val="Heading9"/>
    <w:uiPriority w:val="9"/>
    <w:semiHidden/>
    <w:rsid w:val="003509EC"/>
    <w:rPr>
      <w:rFonts w:ascii="Calibri Light" w:eastAsia="Times New Roman" w:hAnsi="Calibri Light" w:cs="Times New Roman"/>
      <w:i/>
      <w:iCs/>
      <w:color w:val="272727"/>
      <w:sz w:val="21"/>
      <w:szCs w:val="21"/>
    </w:rPr>
  </w:style>
  <w:style w:type="paragraph" w:customStyle="1" w:styleId="paragraph">
    <w:name w:val="paragraph"/>
    <w:basedOn w:val="Normal"/>
    <w:rsid w:val="005B509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5B509F"/>
  </w:style>
  <w:style w:type="character" w:customStyle="1" w:styleId="eop">
    <w:name w:val="eop"/>
    <w:rsid w:val="005B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33584">
      <w:bodyDiv w:val="1"/>
      <w:marLeft w:val="0"/>
      <w:marRight w:val="0"/>
      <w:marTop w:val="0"/>
      <w:marBottom w:val="0"/>
      <w:divBdr>
        <w:top w:val="none" w:sz="0" w:space="0" w:color="auto"/>
        <w:left w:val="none" w:sz="0" w:space="0" w:color="auto"/>
        <w:bottom w:val="none" w:sz="0" w:space="0" w:color="auto"/>
        <w:right w:val="none" w:sz="0" w:space="0" w:color="auto"/>
      </w:divBdr>
    </w:div>
    <w:div w:id="868954233">
      <w:bodyDiv w:val="1"/>
      <w:marLeft w:val="0"/>
      <w:marRight w:val="0"/>
      <w:marTop w:val="0"/>
      <w:marBottom w:val="0"/>
      <w:divBdr>
        <w:top w:val="none" w:sz="0" w:space="0" w:color="auto"/>
        <w:left w:val="none" w:sz="0" w:space="0" w:color="auto"/>
        <w:bottom w:val="none" w:sz="0" w:space="0" w:color="auto"/>
        <w:right w:val="none" w:sz="0" w:space="0" w:color="auto"/>
      </w:divBdr>
      <w:divsChild>
        <w:div w:id="675116392">
          <w:marLeft w:val="0"/>
          <w:marRight w:val="0"/>
          <w:marTop w:val="0"/>
          <w:marBottom w:val="0"/>
          <w:divBdr>
            <w:top w:val="none" w:sz="0" w:space="0" w:color="auto"/>
            <w:left w:val="none" w:sz="0" w:space="0" w:color="auto"/>
            <w:bottom w:val="none" w:sz="0" w:space="0" w:color="auto"/>
            <w:right w:val="none" w:sz="0" w:space="0" w:color="auto"/>
          </w:divBdr>
          <w:divsChild>
            <w:div w:id="962006989">
              <w:marLeft w:val="0"/>
              <w:marRight w:val="0"/>
              <w:marTop w:val="0"/>
              <w:marBottom w:val="0"/>
              <w:divBdr>
                <w:top w:val="none" w:sz="0" w:space="0" w:color="auto"/>
                <w:left w:val="none" w:sz="0" w:space="0" w:color="auto"/>
                <w:bottom w:val="none" w:sz="0" w:space="0" w:color="auto"/>
                <w:right w:val="none" w:sz="0" w:space="0" w:color="auto"/>
              </w:divBdr>
              <w:divsChild>
                <w:div w:id="73628765">
                  <w:marLeft w:val="0"/>
                  <w:marRight w:val="0"/>
                  <w:marTop w:val="0"/>
                  <w:marBottom w:val="0"/>
                  <w:divBdr>
                    <w:top w:val="none" w:sz="0" w:space="0" w:color="auto"/>
                    <w:left w:val="none" w:sz="0" w:space="0" w:color="auto"/>
                    <w:bottom w:val="none" w:sz="0" w:space="0" w:color="auto"/>
                    <w:right w:val="none" w:sz="0" w:space="0" w:color="auto"/>
                  </w:divBdr>
                </w:div>
                <w:div w:id="9593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84657">
      <w:bodyDiv w:val="1"/>
      <w:marLeft w:val="0"/>
      <w:marRight w:val="0"/>
      <w:marTop w:val="0"/>
      <w:marBottom w:val="0"/>
      <w:divBdr>
        <w:top w:val="none" w:sz="0" w:space="0" w:color="auto"/>
        <w:left w:val="none" w:sz="0" w:space="0" w:color="auto"/>
        <w:bottom w:val="none" w:sz="0" w:space="0" w:color="auto"/>
        <w:right w:val="none" w:sz="0" w:space="0" w:color="auto"/>
      </w:divBdr>
      <w:divsChild>
        <w:div w:id="392823153">
          <w:marLeft w:val="0"/>
          <w:marRight w:val="0"/>
          <w:marTop w:val="0"/>
          <w:marBottom w:val="0"/>
          <w:divBdr>
            <w:top w:val="none" w:sz="0" w:space="0" w:color="auto"/>
            <w:left w:val="none" w:sz="0" w:space="0" w:color="auto"/>
            <w:bottom w:val="none" w:sz="0" w:space="0" w:color="auto"/>
            <w:right w:val="none" w:sz="0" w:space="0" w:color="auto"/>
          </w:divBdr>
        </w:div>
        <w:div w:id="702098428">
          <w:marLeft w:val="0"/>
          <w:marRight w:val="0"/>
          <w:marTop w:val="0"/>
          <w:marBottom w:val="0"/>
          <w:divBdr>
            <w:top w:val="none" w:sz="0" w:space="0" w:color="auto"/>
            <w:left w:val="none" w:sz="0" w:space="0" w:color="auto"/>
            <w:bottom w:val="none" w:sz="0" w:space="0" w:color="auto"/>
            <w:right w:val="none" w:sz="0" w:space="0" w:color="auto"/>
          </w:divBdr>
        </w:div>
        <w:div w:id="787701324">
          <w:marLeft w:val="0"/>
          <w:marRight w:val="0"/>
          <w:marTop w:val="0"/>
          <w:marBottom w:val="0"/>
          <w:divBdr>
            <w:top w:val="none" w:sz="0" w:space="0" w:color="auto"/>
            <w:left w:val="none" w:sz="0" w:space="0" w:color="auto"/>
            <w:bottom w:val="none" w:sz="0" w:space="0" w:color="auto"/>
            <w:right w:val="none" w:sz="0" w:space="0" w:color="auto"/>
          </w:divBdr>
        </w:div>
        <w:div w:id="865602580">
          <w:marLeft w:val="0"/>
          <w:marRight w:val="0"/>
          <w:marTop w:val="0"/>
          <w:marBottom w:val="0"/>
          <w:divBdr>
            <w:top w:val="none" w:sz="0" w:space="0" w:color="auto"/>
            <w:left w:val="none" w:sz="0" w:space="0" w:color="auto"/>
            <w:bottom w:val="none" w:sz="0" w:space="0" w:color="auto"/>
            <w:right w:val="none" w:sz="0" w:space="0" w:color="auto"/>
          </w:divBdr>
          <w:divsChild>
            <w:div w:id="28459048">
              <w:marLeft w:val="0"/>
              <w:marRight w:val="0"/>
              <w:marTop w:val="0"/>
              <w:marBottom w:val="0"/>
              <w:divBdr>
                <w:top w:val="none" w:sz="0" w:space="0" w:color="auto"/>
                <w:left w:val="none" w:sz="0" w:space="0" w:color="auto"/>
                <w:bottom w:val="none" w:sz="0" w:space="0" w:color="auto"/>
                <w:right w:val="none" w:sz="0" w:space="0" w:color="auto"/>
              </w:divBdr>
            </w:div>
            <w:div w:id="828593863">
              <w:marLeft w:val="0"/>
              <w:marRight w:val="0"/>
              <w:marTop w:val="0"/>
              <w:marBottom w:val="0"/>
              <w:divBdr>
                <w:top w:val="none" w:sz="0" w:space="0" w:color="auto"/>
                <w:left w:val="none" w:sz="0" w:space="0" w:color="auto"/>
                <w:bottom w:val="none" w:sz="0" w:space="0" w:color="auto"/>
                <w:right w:val="none" w:sz="0" w:space="0" w:color="auto"/>
              </w:divBdr>
            </w:div>
            <w:div w:id="1460563994">
              <w:marLeft w:val="0"/>
              <w:marRight w:val="0"/>
              <w:marTop w:val="0"/>
              <w:marBottom w:val="0"/>
              <w:divBdr>
                <w:top w:val="none" w:sz="0" w:space="0" w:color="auto"/>
                <w:left w:val="none" w:sz="0" w:space="0" w:color="auto"/>
                <w:bottom w:val="none" w:sz="0" w:space="0" w:color="auto"/>
                <w:right w:val="none" w:sz="0" w:space="0" w:color="auto"/>
              </w:divBdr>
            </w:div>
          </w:divsChild>
        </w:div>
        <w:div w:id="1119570954">
          <w:marLeft w:val="0"/>
          <w:marRight w:val="0"/>
          <w:marTop w:val="0"/>
          <w:marBottom w:val="0"/>
          <w:divBdr>
            <w:top w:val="none" w:sz="0" w:space="0" w:color="auto"/>
            <w:left w:val="none" w:sz="0" w:space="0" w:color="auto"/>
            <w:bottom w:val="none" w:sz="0" w:space="0" w:color="auto"/>
            <w:right w:val="none" w:sz="0" w:space="0" w:color="auto"/>
          </w:divBdr>
        </w:div>
        <w:div w:id="1449928407">
          <w:marLeft w:val="0"/>
          <w:marRight w:val="0"/>
          <w:marTop w:val="0"/>
          <w:marBottom w:val="0"/>
          <w:divBdr>
            <w:top w:val="none" w:sz="0" w:space="0" w:color="auto"/>
            <w:left w:val="none" w:sz="0" w:space="0" w:color="auto"/>
            <w:bottom w:val="none" w:sz="0" w:space="0" w:color="auto"/>
            <w:right w:val="none" w:sz="0" w:space="0" w:color="auto"/>
          </w:divBdr>
        </w:div>
        <w:div w:id="1588688463">
          <w:marLeft w:val="0"/>
          <w:marRight w:val="0"/>
          <w:marTop w:val="0"/>
          <w:marBottom w:val="0"/>
          <w:divBdr>
            <w:top w:val="none" w:sz="0" w:space="0" w:color="auto"/>
            <w:left w:val="none" w:sz="0" w:space="0" w:color="auto"/>
            <w:bottom w:val="none" w:sz="0" w:space="0" w:color="auto"/>
            <w:right w:val="none" w:sz="0" w:space="0" w:color="auto"/>
          </w:divBdr>
        </w:div>
        <w:div w:id="1748724926">
          <w:marLeft w:val="0"/>
          <w:marRight w:val="0"/>
          <w:marTop w:val="0"/>
          <w:marBottom w:val="0"/>
          <w:divBdr>
            <w:top w:val="none" w:sz="0" w:space="0" w:color="auto"/>
            <w:left w:val="none" w:sz="0" w:space="0" w:color="auto"/>
            <w:bottom w:val="none" w:sz="0" w:space="0" w:color="auto"/>
            <w:right w:val="none" w:sz="0" w:space="0" w:color="auto"/>
          </w:divBdr>
        </w:div>
        <w:div w:id="1783960656">
          <w:marLeft w:val="0"/>
          <w:marRight w:val="0"/>
          <w:marTop w:val="0"/>
          <w:marBottom w:val="0"/>
          <w:divBdr>
            <w:top w:val="none" w:sz="0" w:space="0" w:color="auto"/>
            <w:left w:val="none" w:sz="0" w:space="0" w:color="auto"/>
            <w:bottom w:val="none" w:sz="0" w:space="0" w:color="auto"/>
            <w:right w:val="none" w:sz="0" w:space="0" w:color="auto"/>
          </w:divBdr>
        </w:div>
        <w:div w:id="2015106416">
          <w:marLeft w:val="0"/>
          <w:marRight w:val="0"/>
          <w:marTop w:val="0"/>
          <w:marBottom w:val="0"/>
          <w:divBdr>
            <w:top w:val="none" w:sz="0" w:space="0" w:color="auto"/>
            <w:left w:val="none" w:sz="0" w:space="0" w:color="auto"/>
            <w:bottom w:val="none" w:sz="0" w:space="0" w:color="auto"/>
            <w:right w:val="none" w:sz="0" w:space="0" w:color="auto"/>
          </w:divBdr>
        </w:div>
        <w:div w:id="2055540605">
          <w:marLeft w:val="0"/>
          <w:marRight w:val="0"/>
          <w:marTop w:val="0"/>
          <w:marBottom w:val="0"/>
          <w:divBdr>
            <w:top w:val="none" w:sz="0" w:space="0" w:color="auto"/>
            <w:left w:val="none" w:sz="0" w:space="0" w:color="auto"/>
            <w:bottom w:val="none" w:sz="0" w:space="0" w:color="auto"/>
            <w:right w:val="none" w:sz="0" w:space="0" w:color="auto"/>
          </w:divBdr>
          <w:divsChild>
            <w:div w:id="1827241702">
              <w:marLeft w:val="0"/>
              <w:marRight w:val="0"/>
              <w:marTop w:val="0"/>
              <w:marBottom w:val="0"/>
              <w:divBdr>
                <w:top w:val="none" w:sz="0" w:space="0" w:color="auto"/>
                <w:left w:val="none" w:sz="0" w:space="0" w:color="auto"/>
                <w:bottom w:val="none" w:sz="0" w:space="0" w:color="auto"/>
                <w:right w:val="none" w:sz="0" w:space="0" w:color="auto"/>
              </w:divBdr>
            </w:div>
            <w:div w:id="18814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2019/2/enacted" TargetMode="External"/><Relationship Id="rId21" Type="http://schemas.openxmlformats.org/officeDocument/2006/relationships/hyperlink" Target="https://www.gov.uk/government/publications/protecting-children-from-radicalisation-the-prevent-duty" TargetMode="External"/><Relationship Id="rId42" Type="http://schemas.openxmlformats.org/officeDocument/2006/relationships/hyperlink" Target="https://www.birminghamchildrenstrust.co.uk/info/3/information_for_professionals/40/refer_a_child_who_you_re_concerned_about" TargetMode="External"/><Relationship Id="rId47" Type="http://schemas.openxmlformats.org/officeDocument/2006/relationships/hyperlink" Target="https://www.birmingham.gov.uk/downloads/file/9504/children_who_pose_a_risk_to_children" TargetMode="External"/><Relationship Id="rId63" Type="http://schemas.openxmlformats.org/officeDocument/2006/relationships/hyperlink" Target="http://westmidlands.procedures.org.uk/pkotx/regional-safeguarding-guidance/children-missing-education-cme" TargetMode="External"/><Relationship Id="rId68" Type="http://schemas.openxmlformats.org/officeDocument/2006/relationships/hyperlink" Target="http://westmidlands.procedures.org.uk/pkpzo/regional-safeguarding-guidance/children-of-parents-who-misuse-substances" TargetMode="External"/><Relationship Id="rId84" Type="http://schemas.openxmlformats.org/officeDocument/2006/relationships/hyperlink" Target="http://westmidlands.procedures.org.uk/pkpzs/regional-safeguarding-guidance/children-affected-by-gang-activity-and-youth-violence" TargetMode="External"/><Relationship Id="rId89" Type="http://schemas.openxmlformats.org/officeDocument/2006/relationships/hyperlink" Target="https://assets.publishing.service.gov.uk/government/uploads/system/uploads/attachment_data/file/1080970/Emergency_planning_and_response_for_education__childcare__and_children_s_social_care_settings.pdf" TargetMode="External"/><Relationship Id="rId16" Type="http://schemas.openxmlformats.org/officeDocument/2006/relationships/hyperlink" Target="https://www.gov.uk/government/publications/guide-to-the-general-data-protection-regulation" TargetMode="External"/><Relationship Id="rId107" Type="http://schemas.openxmlformats.org/officeDocument/2006/relationships/hyperlink" Target="https://www.gov.uk/government/publications/child-safety-online-a-practical-guide-for-parents-and-carers/child-safety-online-a-practical-guide-for-parents-and-carers-whose-children-are-using-social-media" TargetMode="External"/><Relationship Id="rId11" Type="http://schemas.openxmlformats.org/officeDocument/2006/relationships/image" Target="media/image2.png"/><Relationship Id="rId32" Type="http://schemas.openxmlformats.org/officeDocument/2006/relationships/hyperlink" Target="https://www.equalityhumanrights.com/en/publication-download/public-sector-equality-duty-guidance-schools-england" TargetMode="External"/><Relationship Id="rId37" Type="http://schemas.openxmlformats.org/officeDocument/2006/relationships/hyperlink" Target="https://www.gov.uk/government/publications/mental-health-and-behaviour-in-schools--2" TargetMode="External"/><Relationship Id="rId53" Type="http://schemas.openxmlformats.org/officeDocument/2006/relationships/hyperlink" Target="https://bit.ly/familycf" TargetMode="External"/><Relationship Id="rId58" Type="http://schemas.openxmlformats.org/officeDocument/2006/relationships/hyperlink" Target="http://westmidlands.procedures.org.uk/pkoso/regional-safeguarding-guidance/children-who-abuse-others" TargetMode="External"/><Relationship Id="rId74" Type="http://schemas.openxmlformats.org/officeDocument/2006/relationships/hyperlink" Target="http://westmidlands.procedures.org.uk/pkpht/regional-safeguarding-guidance/self-harm-and-suicidal-behaviour" TargetMode="External"/><Relationship Id="rId79" Type="http://schemas.openxmlformats.org/officeDocument/2006/relationships/hyperlink" Target="http://westmidlands.procedures.org.uk/pkpzt/regional-safeguarding-guidance/safeguarding-children-and-young-people-against-radicalisation-and-violent-extremism" TargetMode="External"/><Relationship Id="rId102" Type="http://schemas.openxmlformats.org/officeDocument/2006/relationships/hyperlink" Target="https://www.internetmatters.org/?gclid=EAIaIQobChMIktuA5LWK2wIVRYXVCh2afg2aEAAYASAAEgIJ5vD_BwE" TargetMode="External"/><Relationship Id="rId5" Type="http://schemas.openxmlformats.org/officeDocument/2006/relationships/styles" Target="styles.xml"/><Relationship Id="rId90" Type="http://schemas.openxmlformats.org/officeDocument/2006/relationships/hyperlink" Target="https://www.gov.uk/government/publications/keeping-children-safe-in-education--2" TargetMode="External"/><Relationship Id="rId95" Type="http://schemas.openxmlformats.org/officeDocument/2006/relationships/hyperlink" Target="https://www.saferrecruitmentconsortium.org/" TargetMode="External"/><Relationship Id="rId22" Type="http://schemas.openxmlformats.org/officeDocument/2006/relationships/hyperlink" Target="https://www.gov.uk/government/publications/relationships-education-relationships-and-sex-education-rse-and-health-education" TargetMode="External"/><Relationship Id="rId27" Type="http://schemas.openxmlformats.org/officeDocument/2006/relationships/hyperlink" Target="https://assets.publishing.service.gov.uk/government/uploads/system/uploads/attachment_data/file/550416/Children_Missing_Education_-_statutory_guidance.pdf" TargetMode="External"/><Relationship Id="rId43" Type="http://schemas.openxmlformats.org/officeDocument/2006/relationships/hyperlink" Target="http://www.lscbbirmingham.org.uk/index.php/delivering-effective-support" TargetMode="External"/><Relationship Id="rId48" Type="http://schemas.openxmlformats.org/officeDocument/2006/relationships/hyperlink" Target="https://westmidlands.procedures.org.uk/pkoso/regional-safeguarding-guidance/children-who-abuse-others-including-peer-on-peer-abuse-harmful-sexual-behaviour" TargetMode="External"/><Relationship Id="rId64" Type="http://schemas.openxmlformats.org/officeDocument/2006/relationships/hyperlink" Target="https://assets.publishing.service.gov.uk/government/uploads/system/uploads/attachment_data/file/1073616/Working_together_to_improve_school_attendance.pdf" TargetMode="External"/><Relationship Id="rId69" Type="http://schemas.openxmlformats.org/officeDocument/2006/relationships/hyperlink" Target="http://westmidlands.procedures.org.uk/pkost/regional-safeguarding-guidance/domestic-violence-and-abuse" TargetMode="External"/><Relationship Id="rId80" Type="http://schemas.openxmlformats.org/officeDocument/2006/relationships/hyperlink" Target="http://westmidlands.procedures.org.uk/pkplh/regional-safeguarding-guidance/sexually-active-children-and-young-people-including-under-age-sexual-activity" TargetMode="External"/><Relationship Id="rId85" Type="http://schemas.openxmlformats.org/officeDocument/2006/relationships/hyperlink" Target="https://www.gov.uk/government/policies/violence-against-women-and-girls" TargetMode="Externa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mental-health-and-behaviour-in-schools--2" TargetMode="External"/><Relationship Id="rId33" Type="http://schemas.openxmlformats.org/officeDocument/2006/relationships/hyperlink" Target="https://lscpbirmingham.org.uk/delivering-effective-support" TargetMode="External"/><Relationship Id="rId38" Type="http://schemas.openxmlformats.org/officeDocument/2006/relationships/hyperlink" Target="https://www.gov.uk/government/publications/virtual-school-head-role-extension-to-children-with-a-social-worker" TargetMode="External"/><Relationship Id="rId59" Type="http://schemas.openxmlformats.org/officeDocument/2006/relationships/hyperlink" Target="http://westmidlands.procedures.org.uk/pkphh/regional-safeguarding-guidance/bullying" TargetMode="External"/><Relationship Id="rId103" Type="http://schemas.openxmlformats.org/officeDocument/2006/relationships/hyperlink" Target="http://www.lgfl.net/online-safety/" TargetMode="External"/><Relationship Id="rId108" Type="http://schemas.openxmlformats.org/officeDocument/2006/relationships/footer" Target="footer1.xml"/><Relationship Id="rId54" Type="http://schemas.openxmlformats.org/officeDocument/2006/relationships/hyperlink" Target="http://westmidlands.procedures.org.uk/ykpzy/statutory-child-protection-procedures/allegations-against-staff-or-volunteers" TargetMode="External"/><Relationship Id="rId70" Type="http://schemas.openxmlformats.org/officeDocument/2006/relationships/hyperlink" Target="https://westmidlands.procedures.org.uk/pkpzs/regional-safeguarding-guidance/children-affected-by-exploitation-and-trafficking-including-gangs/" TargetMode="External"/><Relationship Id="rId75" Type="http://schemas.openxmlformats.org/officeDocument/2006/relationships/hyperlink" Target="https://policeandschools.org.uk/onewebmedia/Searching%20Screening%20&amp;%20Confiscation%20Jan%202018.pdf" TargetMode="External"/><Relationship Id="rId91" Type="http://schemas.openxmlformats.org/officeDocument/2006/relationships/hyperlink" Target="https://www.gov.uk/government/publications/working-together-to-safeguard-children--2" TargetMode="External"/><Relationship Id="rId96"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legislation.gov.uk/ukpga/2002/32/contents" TargetMode="External"/><Relationship Id="rId23" Type="http://schemas.openxmlformats.org/officeDocument/2006/relationships/hyperlink" Target="https://www.birmingham.gov.uk/rshe" TargetMode="External"/><Relationship Id="rId28" Type="http://schemas.openxmlformats.org/officeDocument/2006/relationships/hyperlink" Target="file:///C:\Users\bcccsahl\AppData\Local\Microsoft\Windows\INetCache\Content.Outlook\S21KVK15\&#8226;https:\www.legislation.gov.uk\ukpga\1998\42\contents" TargetMode="External"/><Relationship Id="rId36" Type="http://schemas.openxmlformats.org/officeDocument/2006/relationships/hyperlink" Target="https://www.gov.uk/government/publications/preventing-and-tackling-bullying" TargetMode="External"/><Relationship Id="rId49" Type="http://schemas.openxmlformats.org/officeDocument/2006/relationships/hyperlink" Target="https://assets.publishing.service.gov.uk/government/uploads/system/uploads/attachment_data/file/863323/HOCountyLinesGuidance_-_Sept2018.pdf" TargetMode="External"/><Relationship Id="rId57" Type="http://schemas.openxmlformats.org/officeDocument/2006/relationships/hyperlink" Target="http://westmidlands.procedures.org.uk/pkphl/regional-safeguarding-guidance/neglect" TargetMode="External"/><Relationship Id="rId106" Type="http://schemas.openxmlformats.org/officeDocument/2006/relationships/hyperlink" Target="https://www.saferinternet.org.uk/advice-centre/parents-and-carers" TargetMode="External"/><Relationship Id="rId10" Type="http://schemas.openxmlformats.org/officeDocument/2006/relationships/image" Target="media/image1.png"/><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www.birmingham.gov.uk/downloads/download/773/the_prevent_duty" TargetMode="External"/><Relationship Id="rId52" Type="http://schemas.openxmlformats.org/officeDocument/2006/relationships/hyperlink" Target="http://www.lscpbirmingham.org.uk/index.php/delivering-effective-support" TargetMode="External"/><Relationship Id="rId60" Type="http://schemas.openxmlformats.org/officeDocument/2006/relationships/hyperlink" Target="https://www.gov.uk/government/publications/young-witness-booklet-for-5-to-11-year-olds" TargetMode="External"/><Relationship Id="rId65" Type="http://schemas.openxmlformats.org/officeDocument/2006/relationships/hyperlink" Target="https://www.nicco.org.uk/" TargetMode="External"/><Relationship Id="rId73" Type="http://schemas.openxmlformats.org/officeDocument/2006/relationships/hyperlink" Target="https://www.gov.uk/government/publications/homelessness-reduction-bill-policy-factsheets" TargetMode="External"/><Relationship Id="rId78" Type="http://schemas.openxmlformats.org/officeDocument/2006/relationships/hyperlink" Target="https://www.birminghamchildrenstrust.co.uk/info/11/fostering/23/let_us_know_if_you_re_looking_after_someone_else_s_child" TargetMode="External"/><Relationship Id="rId81" Type="http://schemas.openxmlformats.org/officeDocument/2006/relationships/hyperlink" Target="https://www.birmingham.gov.uk/downloads/file/8321/responding_to_hsb_-_school_guidance" TargetMode="External"/><Relationship Id="rId86" Type="http://schemas.openxmlformats.org/officeDocument/2006/relationships/hyperlink" Target="http://westmidlands.procedures.org.uk/pkqqo/regional-safeguarding-guidance/honour-based-violence" TargetMode="External"/><Relationship Id="rId94" Type="http://schemas.openxmlformats.org/officeDocument/2006/relationships/hyperlink" Target="https://www.gov.uk/government/publications/coronavirus-covid-19-keeping-children-safe-online" TargetMode="External"/><Relationship Id="rId99" Type="http://schemas.openxmlformats.org/officeDocument/2006/relationships/hyperlink" Target="http://www.thinkuknow.co.uk/" TargetMode="External"/><Relationship Id="rId101" Type="http://schemas.openxmlformats.org/officeDocument/2006/relationships/hyperlink" Target="https://www.childnet.com/parents-and-carers/parent-and-carer-toolkit"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birmingham.gov.uk/downloads/file/11545/birmingham_criminal_exploitation_and_gang_affiliation_practice_guidance_2018" TargetMode="External"/><Relationship Id="rId39" Type="http://schemas.openxmlformats.org/officeDocument/2006/relationships/hyperlink" Target="https://www.gov.uk/government/publications/use-of-reasonable-force-in-schools" TargetMode="External"/><Relationship Id="rId109" Type="http://schemas.openxmlformats.org/officeDocument/2006/relationships/fontTable" Target="fontTable.xml"/><Relationship Id="rId34" Type="http://schemas.openxmlformats.org/officeDocument/2006/relationships/hyperlink" Target="http://www.lscbbirmingham.org.uk/index.php/delivering-effective-support" TargetMode="External"/><Relationship Id="rId50" Type="http://schemas.openxmlformats.org/officeDocument/2006/relationships/hyperlink" Target="https://bit.ly/familycf" TargetMode="External"/><Relationship Id="rId55" Type="http://schemas.openxmlformats.org/officeDocument/2006/relationships/hyperlink" Target="http://westmidlands.procedures.org.uk/pkphz/regional-safeguarding-guidance/abuse-linked-to-faith-or-belief" TargetMode="External"/><Relationship Id="rId76" Type="http://schemas.openxmlformats.org/officeDocument/2006/relationships/hyperlink" Target="http://westmidlands.procedures.org.uk/pkphy/regional-safeguarding-guidance/online-safety-children-exposed-to-abuse-through-digital-media" TargetMode="External"/><Relationship Id="rId97" Type="http://schemas.openxmlformats.org/officeDocument/2006/relationships/hyperlink" Target="https://reportharmfulcontent.com/" TargetMode="External"/><Relationship Id="rId104" Type="http://schemas.openxmlformats.org/officeDocument/2006/relationships/hyperlink" Target="https://www.net-aware.org.uk/" TargetMode="External"/><Relationship Id="rId7" Type="http://schemas.openxmlformats.org/officeDocument/2006/relationships/webSettings" Target="webSettings.xml"/><Relationship Id="rId71" Type="http://schemas.openxmlformats.org/officeDocument/2006/relationships/hyperlink" Target="https://www.birmingham.gov.uk/downloads/file/11545/birmingham_criminal_exploitation_and_gang_affiliation_practice_guidance_2018" TargetMode="External"/><Relationship Id="rId92" Type="http://schemas.openxmlformats.org/officeDocument/2006/relationships/hyperlink" Target="https://www.gov.uk/government/publications/early-years-foundation-stage-framework--2" TargetMode="External"/><Relationship Id="rId2" Type="http://schemas.openxmlformats.org/officeDocument/2006/relationships/customXml" Target="../customXml/item2.xml"/><Relationship Id="rId29" Type="http://schemas.openxmlformats.org/officeDocument/2006/relationships/hyperlink" Target="https://www.gov.uk/government/publications/equality-act-2010-advice-for-schools" TargetMode="External"/><Relationship Id="R0e086d68fbc04d7f" Type="http://schemas.microsoft.com/office/2020/10/relationships/intelligence" Target="intelligence2.xml"/><Relationship Id="rId24" Type="http://schemas.openxmlformats.org/officeDocument/2006/relationships/hyperlink" Target="https://www.gov.uk/government/publications/searching-screening-and-confiscation" TargetMode="External"/><Relationship Id="rId40" Type="http://schemas.openxmlformats.org/officeDocument/2006/relationships/hyperlink" Target="https://www.lscpbirmingham.org.uk/delivering-effective-support" TargetMode="External"/><Relationship Id="rId45" Type="http://schemas.openxmlformats.org/officeDocument/2006/relationships/hyperlink" Target="https://www.gov.uk/government/publications/protecting-children-from-radicalisation-the-prevent-duty" TargetMode="External"/><Relationship Id="rId66" Type="http://schemas.openxmlformats.org/officeDocument/2006/relationships/hyperlink" Target="https://policeandschools.org.uk/KNOWLEDGE%20BASE/Psychoactive%20Substances.html" TargetMode="External"/><Relationship Id="rId87" Type="http://schemas.openxmlformats.org/officeDocument/2006/relationships/hyperlink" Target="http://westmidlands.procedures.org.uk/ykpzy/statutory-child-protection-procedures/allegations-against-staff-or-volunteers" TargetMode="External"/><Relationship Id="rId110" Type="http://schemas.openxmlformats.org/officeDocument/2006/relationships/theme" Target="theme/theme1.xml"/><Relationship Id="rId61" Type="http://schemas.openxmlformats.org/officeDocument/2006/relationships/hyperlink" Target="https://www.gov.uk/government/publications/young-witness-booklet-for-12-to-17-year-olds" TargetMode="External"/><Relationship Id="rId82" Type="http://schemas.openxmlformats.org/officeDocument/2006/relationships/hyperlink" Target="https://www.birmingham.gov.uk/downloads/file/9504/children_who_pose_a_risk_to_children" TargetMode="External"/><Relationship Id="rId19" Type="http://schemas.openxmlformats.org/officeDocument/2006/relationships/hyperlink" Target="https://www.lscpbirmingham.org.uk/delivering-effective-support" TargetMode="External"/><Relationship Id="rId14" Type="http://schemas.openxmlformats.org/officeDocument/2006/relationships/hyperlink" Target="http://westmidlands.procedures.org.uk/page/contents" TargetMode="External"/><Relationship Id="rId30" Type="http://schemas.openxmlformats.org/officeDocument/2006/relationships/hyperlink" Target="https://www.gov.uk/government/publications/harmful-online-challenges-and-online-hoaxes" TargetMode="External"/><Relationship Id="rId35" Type="http://schemas.openxmlformats.org/officeDocument/2006/relationships/hyperlink" Target="http://www.lscbbirmingham.org.uk/index.php/early-help" TargetMode="External"/><Relationship Id="rId56" Type="http://schemas.openxmlformats.org/officeDocument/2006/relationships/hyperlink" Target="http://westmidlands.procedures.org.uk/pkost/regional-safeguarding-guidance/domestic-violence-and-abuse" TargetMode="External"/><Relationship Id="rId77" Type="http://schemas.openxmlformats.org/officeDocument/2006/relationships/hyperlink" Target="https://www.gov.uk/government/publications/teaching-online-safety-in-schools" TargetMode="External"/><Relationship Id="rId100" Type="http://schemas.openxmlformats.org/officeDocument/2006/relationships/hyperlink" Target="https://parentinfo.org/" TargetMode="External"/><Relationship Id="rId105" Type="http://schemas.openxmlformats.org/officeDocument/2006/relationships/hyperlink" Target="https://www.ltai.info/staying-safe-online/" TargetMode="External"/><Relationship Id="rId8" Type="http://schemas.openxmlformats.org/officeDocument/2006/relationships/footnotes" Target="footnotes.xml"/><Relationship Id="rId51" Type="http://schemas.openxmlformats.org/officeDocument/2006/relationships/hyperlink" Target="https://bit.ly/familycf" TargetMode="External"/><Relationship Id="rId72" Type="http://schemas.openxmlformats.org/officeDocument/2006/relationships/hyperlink" Target="https://www.birmingham.gov.uk/downloads/file/11545/birmingham_criminal_exploitation_and_gang_affiliation_practice_guidance_2018" TargetMode="External"/><Relationship Id="rId93" Type="http://schemas.openxmlformats.org/officeDocument/2006/relationships/hyperlink" Target="https://www.gov.uk/government/publications/keeping-children-safe-in-education--2" TargetMode="External"/><Relationship Id="rId98" Type="http://schemas.openxmlformats.org/officeDocument/2006/relationships/hyperlink" Target="https://www.ceop.police.uk/safety-centre/" TargetMode="External"/><Relationship Id="rId3" Type="http://schemas.openxmlformats.org/officeDocument/2006/relationships/customXml" Target="../customXml/item3.xml"/><Relationship Id="rId25" Type="http://schemas.openxmlformats.org/officeDocument/2006/relationships/hyperlink" Target="https://www.gov.uk/government/publications/sharing-nudes-and-semi-nudes-advice-for-education-settings-working-with-children-and-young-people" TargetMode="External"/><Relationship Id="rId46" Type="http://schemas.openxmlformats.org/officeDocument/2006/relationships/hyperlink" Target="https://www.gov.uk/government/publications/the-right-to-choose-government-guidance-on-forced-marriage" TargetMode="External"/><Relationship Id="rId67" Type="http://schemas.openxmlformats.org/officeDocument/2006/relationships/hyperlink" Target="https://policeandschools.org.uk/KNOWLEDGE%20BASE/alcohol.html" TargetMode="External"/><Relationship Id="rId20" Type="http://schemas.openxmlformats.org/officeDocument/2006/relationships/hyperlink" Target="https://assets.publishing.service.gov.uk/government/uploads/system/uploads/attachment_data/file/905125/6-1914-HO-Multi_Agency_Statutory_Guidance_on_FGM__-_MASTER_V7_-_FINAL__July_2020.pdf" TargetMode="External"/><Relationship Id="rId41" Type="http://schemas.openxmlformats.org/officeDocument/2006/relationships/hyperlink" Target="https://www.lscpbirmingham.org.uk/index.php/early-help/early-help" TargetMode="External"/><Relationship Id="rId62" Type="http://schemas.openxmlformats.org/officeDocument/2006/relationships/hyperlink" Target="http://westmidlands.procedures.org.uk/pkpls/regional-safeguarding-guidance/children-missing-from-care-home-and-education" TargetMode="External"/><Relationship Id="rId83" Type="http://schemas.openxmlformats.org/officeDocument/2006/relationships/hyperlink" Target="https://policeandschools.org.uk/KNOWLEDGE%20BASE/secondary_menu.html" TargetMode="External"/><Relationship Id="rId88" Type="http://schemas.openxmlformats.org/officeDocument/2006/relationships/hyperlink" Target="https://assets.publishing.service.gov.uk/government/uploads/system/uploads/attachment_data/file/1080970/Emergency_planning_and_response_for_education__childcare__and_children_s_social_care_sett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5E21EBFDAC8044A73B5ADCD2D7B0E5" ma:contentTypeVersion="13" ma:contentTypeDescription="Create a new document." ma:contentTypeScope="" ma:versionID="30346daf33e210289d4611795d2b726e">
  <xsd:schema xmlns:xsd="http://www.w3.org/2001/XMLSchema" xmlns:xs="http://www.w3.org/2001/XMLSchema" xmlns:p="http://schemas.microsoft.com/office/2006/metadata/properties" xmlns:ns3="08faefa2-e6df-4059-a681-e9413148c5ca" xmlns:ns4="26576bdc-cbf0-4ede-ad96-f2a00baa6c8b" targetNamespace="http://schemas.microsoft.com/office/2006/metadata/properties" ma:root="true" ma:fieldsID="63e13b42fc46748914cd6c71703d137b" ns3:_="" ns4:_="">
    <xsd:import namespace="08faefa2-e6df-4059-a681-e9413148c5ca"/>
    <xsd:import namespace="26576bdc-cbf0-4ede-ad96-f2a00baa6c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aefa2-e6df-4059-a681-e9413148c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76bdc-cbf0-4ede-ad96-f2a00baa6c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61EB9-332B-48F2-A85E-0EA8BA7DD069}">
  <ds:schemaRefs>
    <ds:schemaRef ds:uri="http://schemas.microsoft.com/sharepoint/v3/contenttype/forms"/>
  </ds:schemaRefs>
</ds:datastoreItem>
</file>

<file path=customXml/itemProps2.xml><?xml version="1.0" encoding="utf-8"?>
<ds:datastoreItem xmlns:ds="http://schemas.openxmlformats.org/officeDocument/2006/customXml" ds:itemID="{700169CE-0A09-4E38-985F-31020DBEE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aefa2-e6df-4059-a681-e9413148c5ca"/>
    <ds:schemaRef ds:uri="26576bdc-cbf0-4ede-ad96-f2a00baa6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C8DA9-AC7C-4072-9E88-D0FFCE28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15446</Words>
  <Characters>88045</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Safeguarding &amp; Child Protection Policy</vt:lpstr>
    </vt:vector>
  </TitlesOfParts>
  <Manager/>
  <Company>Birmingham City Council</Company>
  <LinksUpToDate>false</LinksUpToDate>
  <CharactersWithSpaces>103285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&amp; Child Protection Policy</dc:title>
  <dc:subject/>
  <dc:creator>Manjit Sabbharwal</dc:creator>
  <cp:keywords/>
  <dc:description/>
  <cp:lastModifiedBy>Mrs R Kaur (anderton)</cp:lastModifiedBy>
  <cp:revision>2</cp:revision>
  <cp:lastPrinted>2022-07-14T22:17:00Z</cp:lastPrinted>
  <dcterms:created xsi:type="dcterms:W3CDTF">2022-10-05T09:00:00Z</dcterms:created>
  <dcterms:modified xsi:type="dcterms:W3CDTF">2022-10-05T09:00:00Z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0x010100A55E21EBFDAC8044A73B5ADCD2D7B0E5</vt:lpwstr>
  </property>
</Properties>
</file>