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6890B"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5D94371F" w14:textId="77777777" w:rsidR="0056537F" w:rsidRPr="006C73D7" w:rsidRDefault="0056537F" w:rsidP="00872955">
      <w:pPr>
        <w:rPr>
          <w:rFonts w:ascii="Calibri" w:hAnsi="Calibri"/>
          <w:szCs w:val="24"/>
        </w:rPr>
      </w:pPr>
    </w:p>
    <w:p w14:paraId="1A138F15" w14:textId="093A1F66" w:rsidR="0056537F" w:rsidRPr="001354E0"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CB1307">
        <w:rPr>
          <w:rFonts w:ascii="Calibri" w:hAnsi="Calibri" w:cs="Calibri"/>
          <w:b/>
          <w:szCs w:val="24"/>
        </w:rPr>
        <w:t>Site Assistant</w:t>
      </w:r>
    </w:p>
    <w:p w14:paraId="7B64E4E7" w14:textId="77777777" w:rsidR="0056537F" w:rsidRPr="001354E0" w:rsidRDefault="0056537F" w:rsidP="006C73D7">
      <w:pPr>
        <w:pStyle w:val="NoSpacing"/>
        <w:rPr>
          <w:rFonts w:ascii="Calibri" w:hAnsi="Calibri" w:cs="Calibri"/>
          <w:b/>
          <w:szCs w:val="24"/>
        </w:rPr>
      </w:pPr>
    </w:p>
    <w:p w14:paraId="68AE6EAC" w14:textId="77777777" w:rsidR="0056537F" w:rsidRPr="001354E0" w:rsidRDefault="0056537F" w:rsidP="006C73D7">
      <w:pPr>
        <w:pStyle w:val="NoSpacing"/>
        <w:rPr>
          <w:rFonts w:ascii="Calibri" w:hAnsi="Calibri" w:cs="Calibri"/>
          <w:b/>
          <w:szCs w:val="24"/>
        </w:rPr>
      </w:pPr>
      <w:r w:rsidRPr="001354E0">
        <w:rPr>
          <w:rFonts w:ascii="Calibri" w:hAnsi="Calibri" w:cs="Calibri"/>
          <w:b/>
          <w:szCs w:val="24"/>
        </w:rPr>
        <w:t xml:space="preserve">Location: </w:t>
      </w:r>
      <w:r w:rsidRPr="001354E0">
        <w:rPr>
          <w:rFonts w:ascii="Calibri" w:hAnsi="Calibri" w:cs="Calibri"/>
          <w:b/>
          <w:szCs w:val="24"/>
        </w:rPr>
        <w:tab/>
      </w:r>
      <w:r w:rsidRPr="001354E0">
        <w:rPr>
          <w:rFonts w:ascii="Calibri" w:hAnsi="Calibri" w:cs="Calibri"/>
          <w:b/>
          <w:szCs w:val="24"/>
        </w:rPr>
        <w:tab/>
      </w:r>
      <w:r w:rsidR="006E5F63" w:rsidRPr="001354E0">
        <w:rPr>
          <w:rFonts w:ascii="Calibri" w:hAnsi="Calibri" w:cs="Calibri"/>
          <w:b/>
          <w:szCs w:val="24"/>
        </w:rPr>
        <w:t>Derby Moor Spencer Academy</w:t>
      </w:r>
    </w:p>
    <w:p w14:paraId="06D8A6F6" w14:textId="77777777" w:rsidR="0056537F" w:rsidRPr="001354E0" w:rsidRDefault="0056537F" w:rsidP="006C73D7">
      <w:pPr>
        <w:pStyle w:val="NoSpacing"/>
        <w:rPr>
          <w:rFonts w:ascii="Calibri" w:hAnsi="Calibri" w:cs="Calibri"/>
          <w:b/>
          <w:szCs w:val="24"/>
        </w:rPr>
      </w:pPr>
    </w:p>
    <w:p w14:paraId="4089E31D" w14:textId="6451C587" w:rsidR="0056537F" w:rsidRPr="001354E0" w:rsidRDefault="0056537F" w:rsidP="006C73D7">
      <w:pPr>
        <w:pStyle w:val="NoSpacing"/>
        <w:ind w:left="2160" w:hanging="2160"/>
        <w:rPr>
          <w:rFonts w:ascii="Calibri" w:hAnsi="Calibri" w:cs="Calibri"/>
          <w:b/>
          <w:szCs w:val="24"/>
        </w:rPr>
      </w:pPr>
      <w:r w:rsidRPr="001354E0">
        <w:rPr>
          <w:rFonts w:ascii="Calibri" w:hAnsi="Calibri" w:cs="Calibri"/>
          <w:b/>
          <w:szCs w:val="24"/>
        </w:rPr>
        <w:t xml:space="preserve">Salary/Pay </w:t>
      </w:r>
      <w:r w:rsidR="001B054A" w:rsidRPr="001354E0">
        <w:rPr>
          <w:rFonts w:ascii="Calibri" w:hAnsi="Calibri" w:cs="Calibri"/>
          <w:b/>
          <w:szCs w:val="24"/>
        </w:rPr>
        <w:t>Range:</w:t>
      </w:r>
      <w:r w:rsidR="001B054A" w:rsidRPr="001354E0">
        <w:rPr>
          <w:rFonts w:ascii="Calibri" w:hAnsi="Calibri" w:cs="Calibri"/>
          <w:b/>
          <w:szCs w:val="24"/>
        </w:rPr>
        <w:tab/>
      </w:r>
      <w:r w:rsidR="00804651">
        <w:rPr>
          <w:rFonts w:ascii="Calibri" w:hAnsi="Calibri" w:cs="Calibri"/>
          <w:b/>
          <w:szCs w:val="24"/>
        </w:rPr>
        <w:t>NJC</w:t>
      </w:r>
      <w:r w:rsidR="00BD4C6B">
        <w:rPr>
          <w:rFonts w:ascii="Calibri" w:hAnsi="Calibri" w:cs="Calibri"/>
          <w:b/>
          <w:szCs w:val="24"/>
        </w:rPr>
        <w:t>5</w:t>
      </w:r>
      <w:r w:rsidR="001D66B4">
        <w:rPr>
          <w:rFonts w:ascii="Calibri" w:hAnsi="Calibri" w:cs="Calibri"/>
          <w:b/>
          <w:szCs w:val="24"/>
        </w:rPr>
        <w:t xml:space="preserve"> </w:t>
      </w:r>
      <w:r w:rsidR="00BD4C6B">
        <w:rPr>
          <w:rFonts w:ascii="Calibri" w:hAnsi="Calibri" w:cs="Calibri"/>
          <w:b/>
          <w:szCs w:val="24"/>
        </w:rPr>
        <w:t>–</w:t>
      </w:r>
      <w:r w:rsidR="001D66B4">
        <w:rPr>
          <w:rFonts w:ascii="Calibri" w:hAnsi="Calibri" w:cs="Calibri"/>
          <w:b/>
          <w:szCs w:val="24"/>
        </w:rPr>
        <w:t xml:space="preserve"> NJC</w:t>
      </w:r>
      <w:r w:rsidR="00BD4C6B">
        <w:rPr>
          <w:rFonts w:ascii="Calibri" w:hAnsi="Calibri" w:cs="Calibri"/>
          <w:b/>
          <w:szCs w:val="24"/>
        </w:rPr>
        <w:t>9</w:t>
      </w:r>
    </w:p>
    <w:p w14:paraId="04DAAEC6" w14:textId="77777777" w:rsidR="0056537F" w:rsidRPr="001354E0" w:rsidRDefault="0056537F" w:rsidP="006C73D7">
      <w:pPr>
        <w:pStyle w:val="NoSpacing"/>
        <w:rPr>
          <w:rFonts w:ascii="Calibri" w:hAnsi="Calibri" w:cs="Calibri"/>
          <w:b/>
          <w:szCs w:val="24"/>
        </w:rPr>
      </w:pPr>
    </w:p>
    <w:p w14:paraId="546F903C" w14:textId="1856173B" w:rsidR="00A03C09" w:rsidRDefault="0056537F" w:rsidP="00A03C09">
      <w:pPr>
        <w:pStyle w:val="NoSpacing"/>
        <w:rPr>
          <w:rFonts w:ascii="Calibri" w:hAnsi="Calibri" w:cs="Calibri"/>
          <w:b/>
          <w:szCs w:val="24"/>
        </w:rPr>
      </w:pPr>
      <w:r w:rsidRPr="001354E0">
        <w:rPr>
          <w:rFonts w:ascii="Calibri" w:hAnsi="Calibri" w:cs="Calibri"/>
          <w:b/>
          <w:szCs w:val="24"/>
        </w:rPr>
        <w:t xml:space="preserve">Hours of work: </w:t>
      </w:r>
      <w:r w:rsidRPr="001354E0">
        <w:rPr>
          <w:rFonts w:ascii="Calibri" w:hAnsi="Calibri" w:cs="Calibri"/>
          <w:b/>
          <w:szCs w:val="24"/>
        </w:rPr>
        <w:tab/>
      </w:r>
      <w:r w:rsidR="00804651">
        <w:rPr>
          <w:rFonts w:ascii="Calibri" w:hAnsi="Calibri" w:cs="Calibri"/>
          <w:b/>
          <w:szCs w:val="24"/>
        </w:rPr>
        <w:t>37 hours per week, 52 weeks per year</w:t>
      </w:r>
    </w:p>
    <w:p w14:paraId="56FD3160" w14:textId="77777777" w:rsidR="00804651" w:rsidRDefault="00804651" w:rsidP="00A03C09">
      <w:pPr>
        <w:pStyle w:val="NoSpacing"/>
        <w:rPr>
          <w:rFonts w:ascii="Calibri" w:hAnsi="Calibri" w:cs="Calibri"/>
          <w:b/>
          <w:szCs w:val="24"/>
        </w:rPr>
      </w:pPr>
      <w:r>
        <w:rPr>
          <w:rFonts w:ascii="Calibri" w:hAnsi="Calibri" w:cs="Calibri"/>
          <w:b/>
          <w:szCs w:val="24"/>
        </w:rPr>
        <w:tab/>
      </w:r>
      <w:r>
        <w:rPr>
          <w:rFonts w:ascii="Calibri" w:hAnsi="Calibri" w:cs="Calibri"/>
          <w:b/>
          <w:szCs w:val="24"/>
        </w:rPr>
        <w:tab/>
      </w:r>
      <w:r>
        <w:rPr>
          <w:rFonts w:ascii="Calibri" w:hAnsi="Calibri" w:cs="Calibri"/>
          <w:b/>
          <w:szCs w:val="24"/>
        </w:rPr>
        <w:tab/>
        <w:t>Hours to be allocated on a rota basis</w:t>
      </w:r>
    </w:p>
    <w:p w14:paraId="4A5C1913" w14:textId="77777777" w:rsidR="0040453B" w:rsidRDefault="0040453B" w:rsidP="0040453B">
      <w:pPr>
        <w:pStyle w:val="NoSpacing"/>
        <w:ind w:left="2160"/>
        <w:rPr>
          <w:rFonts w:ascii="Calibri" w:hAnsi="Calibri" w:cs="Calibri"/>
          <w:b/>
          <w:szCs w:val="24"/>
        </w:rPr>
      </w:pPr>
    </w:p>
    <w:p w14:paraId="4A3AC8A4" w14:textId="77777777" w:rsidR="0056537F" w:rsidRPr="006C73D7" w:rsidRDefault="0056537F" w:rsidP="007B378A">
      <w:pPr>
        <w:pStyle w:val="NoSpacing"/>
        <w:ind w:left="1440" w:hanging="1440"/>
        <w:rPr>
          <w:rFonts w:ascii="Calibri" w:hAnsi="Calibri"/>
          <w:b/>
          <w:szCs w:val="24"/>
        </w:rPr>
      </w:pPr>
      <w:r w:rsidRPr="001354E0">
        <w:rPr>
          <w:rFonts w:ascii="Calibri" w:hAnsi="Calibri" w:cs="Calibri"/>
          <w:b/>
          <w:szCs w:val="24"/>
        </w:rPr>
        <w:t>Re</w:t>
      </w:r>
      <w:r w:rsidR="002125C5" w:rsidRPr="001354E0">
        <w:rPr>
          <w:rFonts w:ascii="Calibri" w:hAnsi="Calibri" w:cs="Calibri"/>
          <w:b/>
          <w:szCs w:val="24"/>
        </w:rPr>
        <w:t>porting to:</w:t>
      </w:r>
      <w:r w:rsidR="002125C5" w:rsidRPr="001354E0">
        <w:rPr>
          <w:rFonts w:ascii="Calibri" w:hAnsi="Calibri" w:cs="Calibri"/>
          <w:b/>
          <w:szCs w:val="24"/>
        </w:rPr>
        <w:tab/>
      </w:r>
      <w:r w:rsidR="002125C5" w:rsidRPr="001354E0">
        <w:rPr>
          <w:rFonts w:ascii="Calibri" w:hAnsi="Calibri" w:cs="Calibri"/>
          <w:b/>
          <w:szCs w:val="24"/>
        </w:rPr>
        <w:tab/>
      </w:r>
      <w:r w:rsidR="00804651">
        <w:rPr>
          <w:rFonts w:ascii="Calibri" w:hAnsi="Calibri" w:cs="Calibri"/>
          <w:b/>
          <w:szCs w:val="24"/>
        </w:rPr>
        <w:t>Facilities Manager</w:t>
      </w:r>
    </w:p>
    <w:p w14:paraId="4C301425" w14:textId="77777777" w:rsidR="0056537F" w:rsidRPr="006C73D7" w:rsidRDefault="0056537F" w:rsidP="00872955">
      <w:pPr>
        <w:rPr>
          <w:rFonts w:ascii="Calibri" w:hAnsi="Calibri"/>
          <w:b/>
          <w:szCs w:val="24"/>
        </w:rPr>
      </w:pPr>
    </w:p>
    <w:p w14:paraId="6B819DBD" w14:textId="77777777" w:rsidR="00F741CF" w:rsidRDefault="006C73D7" w:rsidP="0093178A">
      <w:pPr>
        <w:jc w:val="both"/>
        <w:rPr>
          <w:rFonts w:ascii="Calibri" w:hAnsi="Calibri"/>
          <w:b/>
          <w:szCs w:val="24"/>
        </w:rPr>
      </w:pPr>
      <w:r w:rsidRPr="006C73D7">
        <w:rPr>
          <w:rFonts w:ascii="Calibri" w:hAnsi="Calibri"/>
          <w:b/>
          <w:szCs w:val="24"/>
        </w:rPr>
        <w:t>Purpose of Role</w:t>
      </w:r>
    </w:p>
    <w:p w14:paraId="668D54BE" w14:textId="77777777" w:rsidR="00804651" w:rsidRPr="00804651" w:rsidRDefault="00804651" w:rsidP="00804651">
      <w:pPr>
        <w:pStyle w:val="ListParagraph"/>
        <w:numPr>
          <w:ilvl w:val="0"/>
          <w:numId w:val="33"/>
        </w:numPr>
        <w:rPr>
          <w:rFonts w:ascii="Calibri" w:hAnsi="Calibri"/>
          <w:szCs w:val="24"/>
        </w:rPr>
      </w:pPr>
      <w:r w:rsidRPr="00804651">
        <w:rPr>
          <w:rFonts w:ascii="Calibri" w:hAnsi="Calibri"/>
          <w:szCs w:val="24"/>
        </w:rPr>
        <w:t>To provide efficient and effective caretaking support for the school buildings and grounds.</w:t>
      </w:r>
    </w:p>
    <w:p w14:paraId="26658AC8" w14:textId="18A85CB9" w:rsidR="00804651" w:rsidRPr="00104F07" w:rsidRDefault="00804651" w:rsidP="00104F07">
      <w:pPr>
        <w:pStyle w:val="ListParagraph"/>
        <w:numPr>
          <w:ilvl w:val="0"/>
          <w:numId w:val="33"/>
        </w:numPr>
        <w:spacing w:after="240"/>
        <w:ind w:left="714" w:hanging="357"/>
        <w:rPr>
          <w:rFonts w:ascii="Calibri" w:hAnsi="Calibri"/>
          <w:szCs w:val="24"/>
        </w:rPr>
      </w:pPr>
      <w:r w:rsidRPr="00804651">
        <w:rPr>
          <w:rFonts w:ascii="Calibri" w:hAnsi="Calibri"/>
          <w:szCs w:val="24"/>
        </w:rPr>
        <w:t>To observe safe working practices in carrying out the required duties and ensure that instructions specified by the Facilities Manager, technical consultants and manufacturers are adhered to closely.</w:t>
      </w:r>
    </w:p>
    <w:p w14:paraId="2089EBA8"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4CF3787D" w14:textId="6551235B" w:rsidR="00804651" w:rsidRPr="00804651" w:rsidRDefault="00804651" w:rsidP="00E049EB">
      <w:pPr>
        <w:rPr>
          <w:rFonts w:ascii="Calibri" w:hAnsi="Calibri"/>
          <w:b/>
          <w:color w:val="000000"/>
          <w:szCs w:val="24"/>
        </w:rPr>
      </w:pPr>
      <w:r w:rsidRPr="00804651">
        <w:rPr>
          <w:rFonts w:ascii="Calibri" w:hAnsi="Calibri"/>
          <w:b/>
          <w:color w:val="000000"/>
          <w:szCs w:val="24"/>
        </w:rPr>
        <w:t>Part One: Caretaker</w:t>
      </w:r>
    </w:p>
    <w:p w14:paraId="33624228" w14:textId="77777777" w:rsidR="00804651" w:rsidRDefault="00804651" w:rsidP="00E049EB">
      <w:pPr>
        <w:rPr>
          <w:rFonts w:ascii="Calibri" w:hAnsi="Calibri"/>
          <w:b/>
          <w:color w:val="000000"/>
          <w:szCs w:val="24"/>
        </w:rPr>
      </w:pPr>
      <w:r w:rsidRPr="00804651">
        <w:rPr>
          <w:rFonts w:ascii="Calibri" w:hAnsi="Calibri"/>
          <w:b/>
          <w:color w:val="000000"/>
          <w:szCs w:val="24"/>
        </w:rPr>
        <w:t>Wider Professional Responsibilities</w:t>
      </w:r>
    </w:p>
    <w:p w14:paraId="5B90BDD7" w14:textId="77777777" w:rsidR="00804651" w:rsidRPr="00804651" w:rsidRDefault="00804651" w:rsidP="00804651">
      <w:pPr>
        <w:pStyle w:val="ListParagraph"/>
        <w:numPr>
          <w:ilvl w:val="0"/>
          <w:numId w:val="34"/>
        </w:numPr>
        <w:rPr>
          <w:rFonts w:ascii="Calibri" w:hAnsi="Calibri"/>
          <w:b/>
          <w:color w:val="000000"/>
          <w:szCs w:val="24"/>
        </w:rPr>
      </w:pPr>
      <w:r>
        <w:rPr>
          <w:rFonts w:ascii="Calibri" w:hAnsi="Calibri"/>
          <w:color w:val="000000"/>
          <w:szCs w:val="24"/>
        </w:rPr>
        <w:t>To make a positive contribution to the wider life and ethos of the school.</w:t>
      </w:r>
    </w:p>
    <w:p w14:paraId="5ACFBB9E" w14:textId="77777777" w:rsidR="00804651" w:rsidRPr="00804651" w:rsidRDefault="00804651" w:rsidP="00804651">
      <w:pPr>
        <w:pStyle w:val="ListParagraph"/>
        <w:numPr>
          <w:ilvl w:val="0"/>
          <w:numId w:val="34"/>
        </w:numPr>
        <w:rPr>
          <w:rFonts w:ascii="Calibri" w:hAnsi="Calibri"/>
          <w:b/>
          <w:color w:val="000000"/>
          <w:szCs w:val="24"/>
        </w:rPr>
      </w:pPr>
      <w:r>
        <w:rPr>
          <w:rFonts w:ascii="Calibri" w:hAnsi="Calibri"/>
          <w:color w:val="000000"/>
          <w:szCs w:val="24"/>
        </w:rPr>
        <w:t>To develop effective professional relationships with colleagues, knowing how and when to draw on advice and specialist support.</w:t>
      </w:r>
    </w:p>
    <w:p w14:paraId="14FAB7E7" w14:textId="44010E1A" w:rsidR="00804651" w:rsidRPr="00104F07" w:rsidRDefault="00804651" w:rsidP="00104F07">
      <w:pPr>
        <w:pStyle w:val="ListParagraph"/>
        <w:numPr>
          <w:ilvl w:val="0"/>
          <w:numId w:val="34"/>
        </w:numPr>
        <w:spacing w:after="240"/>
        <w:ind w:left="714" w:hanging="357"/>
        <w:rPr>
          <w:rFonts w:ascii="Calibri" w:hAnsi="Calibri"/>
          <w:b/>
          <w:color w:val="000000"/>
          <w:szCs w:val="24"/>
        </w:rPr>
      </w:pPr>
      <w:r>
        <w:rPr>
          <w:rFonts w:ascii="Calibri" w:hAnsi="Calibri"/>
          <w:color w:val="000000"/>
          <w:szCs w:val="24"/>
        </w:rPr>
        <w:t xml:space="preserve">To contribute to school Quality Assurance processes, </w:t>
      </w:r>
      <w:proofErr w:type="spellStart"/>
      <w:r>
        <w:rPr>
          <w:rFonts w:ascii="Calibri" w:hAnsi="Calibri"/>
          <w:color w:val="000000"/>
          <w:szCs w:val="24"/>
        </w:rPr>
        <w:t>self evaluation</w:t>
      </w:r>
      <w:proofErr w:type="spellEnd"/>
      <w:r>
        <w:rPr>
          <w:rFonts w:ascii="Calibri" w:hAnsi="Calibri"/>
          <w:color w:val="000000"/>
          <w:szCs w:val="24"/>
        </w:rPr>
        <w:t xml:space="preserve"> and School Improvement Planning.</w:t>
      </w:r>
    </w:p>
    <w:p w14:paraId="716DC44C" w14:textId="77777777" w:rsidR="00804651" w:rsidRPr="00804651" w:rsidRDefault="00804651" w:rsidP="00804651">
      <w:pPr>
        <w:rPr>
          <w:rFonts w:ascii="Calibri" w:hAnsi="Calibri"/>
          <w:b/>
          <w:color w:val="000000"/>
          <w:szCs w:val="24"/>
        </w:rPr>
      </w:pPr>
      <w:r w:rsidRPr="00804651">
        <w:rPr>
          <w:rFonts w:ascii="Calibri" w:hAnsi="Calibri"/>
          <w:b/>
          <w:color w:val="000000"/>
          <w:szCs w:val="24"/>
        </w:rPr>
        <w:t>Repair and maintenance</w:t>
      </w:r>
    </w:p>
    <w:p w14:paraId="1B109E55" w14:textId="77777777" w:rsidR="00804651" w:rsidRDefault="00804651" w:rsidP="00804651">
      <w:pPr>
        <w:pStyle w:val="ListParagraph"/>
        <w:numPr>
          <w:ilvl w:val="0"/>
          <w:numId w:val="35"/>
        </w:numPr>
        <w:rPr>
          <w:rFonts w:ascii="Calibri" w:hAnsi="Calibri"/>
          <w:color w:val="000000"/>
          <w:szCs w:val="24"/>
        </w:rPr>
      </w:pPr>
      <w:r w:rsidRPr="00804651">
        <w:rPr>
          <w:rFonts w:ascii="Calibri" w:hAnsi="Calibri"/>
          <w:color w:val="000000"/>
          <w:szCs w:val="24"/>
        </w:rPr>
        <w:t>To ensure that the general appearance of the buildings and grounds are maintained to a high standard.</w:t>
      </w:r>
    </w:p>
    <w:p w14:paraId="6796ED21" w14:textId="77777777" w:rsidR="00804651" w:rsidRDefault="00804651" w:rsidP="00804651">
      <w:pPr>
        <w:pStyle w:val="ListParagraph"/>
        <w:numPr>
          <w:ilvl w:val="0"/>
          <w:numId w:val="35"/>
        </w:numPr>
        <w:rPr>
          <w:rFonts w:ascii="Calibri" w:hAnsi="Calibri"/>
          <w:color w:val="000000"/>
          <w:szCs w:val="24"/>
        </w:rPr>
      </w:pPr>
      <w:r w:rsidRPr="00804651">
        <w:rPr>
          <w:rFonts w:ascii="Calibri" w:hAnsi="Calibri"/>
          <w:color w:val="000000"/>
          <w:szCs w:val="24"/>
        </w:rPr>
        <w:t>To be responsible for maintaining the security of the premises and its contents.</w:t>
      </w:r>
    </w:p>
    <w:p w14:paraId="24140B6B" w14:textId="77777777" w:rsidR="00804651" w:rsidRDefault="00804651" w:rsidP="00804651">
      <w:pPr>
        <w:pStyle w:val="ListParagraph"/>
        <w:numPr>
          <w:ilvl w:val="0"/>
          <w:numId w:val="35"/>
        </w:numPr>
        <w:rPr>
          <w:rFonts w:ascii="Calibri" w:hAnsi="Calibri"/>
          <w:color w:val="000000"/>
          <w:szCs w:val="24"/>
        </w:rPr>
      </w:pPr>
      <w:r w:rsidRPr="00804651">
        <w:rPr>
          <w:rFonts w:ascii="Calibri" w:hAnsi="Calibri"/>
          <w:color w:val="000000"/>
          <w:szCs w:val="24"/>
        </w:rPr>
        <w:t>To ensure that the bespoke planned preventative maintenance programme is followed where training has been provided.</w:t>
      </w:r>
    </w:p>
    <w:p w14:paraId="3006C816" w14:textId="77777777" w:rsidR="00804651" w:rsidRDefault="00804651" w:rsidP="00804651">
      <w:pPr>
        <w:pStyle w:val="ListParagraph"/>
        <w:numPr>
          <w:ilvl w:val="0"/>
          <w:numId w:val="35"/>
        </w:numPr>
        <w:rPr>
          <w:rFonts w:ascii="Calibri" w:hAnsi="Calibri"/>
          <w:color w:val="000000"/>
          <w:szCs w:val="24"/>
        </w:rPr>
      </w:pPr>
      <w:r w:rsidRPr="00804651">
        <w:rPr>
          <w:rFonts w:ascii="Calibri" w:hAnsi="Calibri"/>
          <w:color w:val="000000"/>
          <w:szCs w:val="24"/>
        </w:rPr>
        <w:t xml:space="preserve">To ensure heating plant and equipment is efficiently and effectively operated, making adjustments as necessary and reporting defects and malfunctions to the </w:t>
      </w:r>
      <w:r>
        <w:rPr>
          <w:rFonts w:ascii="Calibri" w:hAnsi="Calibri"/>
          <w:color w:val="000000"/>
          <w:szCs w:val="24"/>
        </w:rPr>
        <w:t>Facilities Manager</w:t>
      </w:r>
      <w:r w:rsidRPr="00804651">
        <w:rPr>
          <w:rFonts w:ascii="Calibri" w:hAnsi="Calibri"/>
          <w:color w:val="000000"/>
          <w:szCs w:val="24"/>
        </w:rPr>
        <w:t>.</w:t>
      </w:r>
    </w:p>
    <w:p w14:paraId="0F36C106" w14:textId="77777777" w:rsidR="00804651" w:rsidRDefault="00804651" w:rsidP="00804651">
      <w:pPr>
        <w:pStyle w:val="ListParagraph"/>
        <w:numPr>
          <w:ilvl w:val="0"/>
          <w:numId w:val="35"/>
        </w:numPr>
        <w:rPr>
          <w:rFonts w:ascii="Calibri" w:hAnsi="Calibri"/>
          <w:color w:val="000000"/>
          <w:szCs w:val="24"/>
        </w:rPr>
      </w:pPr>
      <w:r w:rsidRPr="00804651">
        <w:rPr>
          <w:rFonts w:ascii="Calibri" w:hAnsi="Calibri"/>
          <w:color w:val="000000"/>
          <w:szCs w:val="24"/>
        </w:rPr>
        <w:t>To act as a driver for the school minibus to provide transport for students.</w:t>
      </w:r>
    </w:p>
    <w:p w14:paraId="4297AC2A" w14:textId="77777777" w:rsidR="00804651" w:rsidRDefault="00804651" w:rsidP="00804651">
      <w:pPr>
        <w:pStyle w:val="ListParagraph"/>
        <w:numPr>
          <w:ilvl w:val="0"/>
          <w:numId w:val="35"/>
        </w:numPr>
        <w:rPr>
          <w:rFonts w:ascii="Calibri" w:hAnsi="Calibri"/>
          <w:color w:val="000000"/>
          <w:szCs w:val="24"/>
        </w:rPr>
      </w:pPr>
      <w:r w:rsidRPr="00804651">
        <w:rPr>
          <w:rFonts w:ascii="Calibri" w:hAnsi="Calibri"/>
          <w:color w:val="000000"/>
          <w:szCs w:val="24"/>
        </w:rPr>
        <w:t>To clean light fittings and to test lighting and alarm systems weekly, replacing where necessary minor parts such as tubes, bulbs, fuses, starters and diffusers, in accordance with safe working practices.</w:t>
      </w:r>
    </w:p>
    <w:p w14:paraId="4FB4AECF" w14:textId="77777777" w:rsidR="00804651" w:rsidRDefault="00804651" w:rsidP="00804651">
      <w:pPr>
        <w:pStyle w:val="ListParagraph"/>
        <w:numPr>
          <w:ilvl w:val="0"/>
          <w:numId w:val="35"/>
        </w:numPr>
        <w:rPr>
          <w:rFonts w:ascii="Calibri" w:hAnsi="Calibri"/>
          <w:color w:val="000000"/>
          <w:szCs w:val="24"/>
        </w:rPr>
      </w:pPr>
      <w:r w:rsidRPr="00804651">
        <w:rPr>
          <w:rFonts w:ascii="Calibri" w:hAnsi="Calibri"/>
          <w:color w:val="000000"/>
          <w:szCs w:val="24"/>
        </w:rPr>
        <w:t>To arrange to clear blockages, remove foreign matter from sinks, toilets, drains, kitchen grease traps etc. and clean up spillages as required.</w:t>
      </w:r>
    </w:p>
    <w:p w14:paraId="61A31616" w14:textId="77777777" w:rsidR="00804651" w:rsidRDefault="00804651" w:rsidP="00804651">
      <w:pPr>
        <w:pStyle w:val="ListParagraph"/>
        <w:numPr>
          <w:ilvl w:val="0"/>
          <w:numId w:val="35"/>
        </w:numPr>
        <w:rPr>
          <w:rFonts w:ascii="Calibri" w:hAnsi="Calibri"/>
          <w:color w:val="000000"/>
          <w:szCs w:val="24"/>
        </w:rPr>
      </w:pPr>
      <w:r w:rsidRPr="00804651">
        <w:rPr>
          <w:rFonts w:ascii="Calibri" w:hAnsi="Calibri"/>
          <w:color w:val="000000"/>
          <w:szCs w:val="24"/>
        </w:rPr>
        <w:t>To ensure that gullies, drains etc. are kept free from debris and that the school/establishment and ground are litter free. Litter bins are to be emptied and the contents disposed of on a daily basis.</w:t>
      </w:r>
    </w:p>
    <w:p w14:paraId="4893307E" w14:textId="77777777" w:rsidR="00804651" w:rsidRDefault="00804651" w:rsidP="00804651">
      <w:pPr>
        <w:pStyle w:val="ListParagraph"/>
        <w:numPr>
          <w:ilvl w:val="0"/>
          <w:numId w:val="35"/>
        </w:numPr>
        <w:rPr>
          <w:rFonts w:ascii="Calibri" w:hAnsi="Calibri"/>
          <w:color w:val="000000"/>
          <w:szCs w:val="24"/>
        </w:rPr>
      </w:pPr>
      <w:r w:rsidRPr="00804651">
        <w:rPr>
          <w:rFonts w:ascii="Calibri" w:hAnsi="Calibri"/>
          <w:color w:val="000000"/>
          <w:szCs w:val="24"/>
        </w:rPr>
        <w:lastRenderedPageBreak/>
        <w:t>To remove spillages and stains from floors and other surfaces.</w:t>
      </w:r>
    </w:p>
    <w:p w14:paraId="51B83E32" w14:textId="77777777" w:rsidR="00804651" w:rsidRDefault="00804651" w:rsidP="00804651">
      <w:pPr>
        <w:pStyle w:val="ListParagraph"/>
        <w:numPr>
          <w:ilvl w:val="0"/>
          <w:numId w:val="35"/>
        </w:numPr>
        <w:rPr>
          <w:rFonts w:ascii="Calibri" w:hAnsi="Calibri"/>
          <w:color w:val="000000"/>
          <w:szCs w:val="24"/>
        </w:rPr>
      </w:pPr>
      <w:r w:rsidRPr="00804651">
        <w:rPr>
          <w:rFonts w:ascii="Calibri" w:hAnsi="Calibri"/>
          <w:color w:val="000000"/>
          <w:szCs w:val="24"/>
        </w:rPr>
        <w:t>To be responsible for ensuring clear and safe pedestrian access to the school particularly in adverse weather conditions (e.g. snow clearing, gritting).</w:t>
      </w:r>
    </w:p>
    <w:p w14:paraId="2436D7A3" w14:textId="77777777" w:rsidR="00804651" w:rsidRDefault="00804651" w:rsidP="00804651">
      <w:pPr>
        <w:pStyle w:val="ListParagraph"/>
        <w:numPr>
          <w:ilvl w:val="0"/>
          <w:numId w:val="35"/>
        </w:numPr>
        <w:rPr>
          <w:rFonts w:ascii="Calibri" w:hAnsi="Calibri"/>
          <w:color w:val="000000"/>
          <w:szCs w:val="24"/>
        </w:rPr>
      </w:pPr>
      <w:r w:rsidRPr="00804651">
        <w:rPr>
          <w:rFonts w:ascii="Calibri" w:hAnsi="Calibri"/>
          <w:color w:val="000000"/>
          <w:szCs w:val="24"/>
        </w:rPr>
        <w:t>To dispose of waste material in a safe and hygienic manner ensuring that it is available for collection as required.</w:t>
      </w:r>
    </w:p>
    <w:p w14:paraId="66FB4907" w14:textId="77777777" w:rsidR="00804651" w:rsidRDefault="00804651" w:rsidP="00804651">
      <w:pPr>
        <w:pStyle w:val="ListParagraph"/>
        <w:numPr>
          <w:ilvl w:val="0"/>
          <w:numId w:val="35"/>
        </w:numPr>
        <w:rPr>
          <w:rFonts w:ascii="Calibri" w:hAnsi="Calibri"/>
          <w:color w:val="000000"/>
          <w:szCs w:val="24"/>
        </w:rPr>
      </w:pPr>
      <w:r w:rsidRPr="00804651">
        <w:rPr>
          <w:rFonts w:ascii="Calibri" w:hAnsi="Calibri"/>
          <w:color w:val="000000"/>
          <w:szCs w:val="24"/>
        </w:rPr>
        <w:t>To undertake porterage as required including setting up and clearing away furniture.</w:t>
      </w:r>
    </w:p>
    <w:p w14:paraId="512D6FF4" w14:textId="77777777" w:rsidR="00804651" w:rsidRDefault="00804651" w:rsidP="00804651">
      <w:pPr>
        <w:pStyle w:val="ListParagraph"/>
        <w:numPr>
          <w:ilvl w:val="0"/>
          <w:numId w:val="35"/>
        </w:numPr>
        <w:rPr>
          <w:rFonts w:ascii="Calibri" w:hAnsi="Calibri"/>
          <w:color w:val="000000"/>
          <w:szCs w:val="24"/>
        </w:rPr>
      </w:pPr>
      <w:r w:rsidRPr="00804651">
        <w:rPr>
          <w:rFonts w:ascii="Calibri" w:hAnsi="Calibri"/>
          <w:color w:val="000000"/>
          <w:szCs w:val="24"/>
        </w:rPr>
        <w:t>To control the provision of toiletry items including storage and distribution of such items.</w:t>
      </w:r>
    </w:p>
    <w:p w14:paraId="572CB862" w14:textId="77777777" w:rsidR="00804651" w:rsidRDefault="00804651" w:rsidP="00804651">
      <w:pPr>
        <w:pStyle w:val="ListParagraph"/>
        <w:numPr>
          <w:ilvl w:val="0"/>
          <w:numId w:val="35"/>
        </w:numPr>
        <w:rPr>
          <w:rFonts w:ascii="Calibri" w:hAnsi="Calibri"/>
          <w:color w:val="000000"/>
          <w:szCs w:val="24"/>
        </w:rPr>
      </w:pPr>
      <w:r w:rsidRPr="00804651">
        <w:rPr>
          <w:rFonts w:ascii="Calibri" w:hAnsi="Calibri"/>
          <w:color w:val="000000"/>
          <w:szCs w:val="24"/>
        </w:rPr>
        <w:t xml:space="preserve">To undertake basic repair and maintenance of fixtures and fittings, doors, windows and furniture.  </w:t>
      </w:r>
    </w:p>
    <w:p w14:paraId="4AEA00E2" w14:textId="7CBB376D" w:rsidR="00804651" w:rsidRPr="00104F07" w:rsidRDefault="00804651" w:rsidP="00104F07">
      <w:pPr>
        <w:pStyle w:val="ListParagraph"/>
        <w:numPr>
          <w:ilvl w:val="0"/>
          <w:numId w:val="35"/>
        </w:numPr>
        <w:spacing w:after="240"/>
        <w:ind w:left="714" w:hanging="357"/>
        <w:rPr>
          <w:rFonts w:ascii="Calibri" w:hAnsi="Calibri"/>
          <w:color w:val="000000"/>
          <w:szCs w:val="24"/>
        </w:rPr>
      </w:pPr>
      <w:r w:rsidRPr="00804651">
        <w:rPr>
          <w:rFonts w:ascii="Calibri" w:hAnsi="Calibri"/>
          <w:color w:val="000000"/>
          <w:szCs w:val="24"/>
        </w:rPr>
        <w:t>To undertake minor improvements to the site and grounds such as the erection of small shelves, display and notice boards.</w:t>
      </w:r>
    </w:p>
    <w:p w14:paraId="0E30B938" w14:textId="77777777" w:rsidR="00804651" w:rsidRDefault="00804651" w:rsidP="00804651">
      <w:pPr>
        <w:rPr>
          <w:rFonts w:ascii="Calibri" w:hAnsi="Calibri"/>
          <w:b/>
          <w:color w:val="000000"/>
          <w:szCs w:val="24"/>
        </w:rPr>
      </w:pPr>
      <w:r w:rsidRPr="00804651">
        <w:rPr>
          <w:rFonts w:ascii="Calibri" w:hAnsi="Calibri"/>
          <w:b/>
          <w:color w:val="000000"/>
          <w:szCs w:val="24"/>
        </w:rPr>
        <w:t>Painting and decorating</w:t>
      </w:r>
    </w:p>
    <w:p w14:paraId="7E3E4805" w14:textId="77777777" w:rsidR="00804651" w:rsidRPr="00804651" w:rsidRDefault="00804651" w:rsidP="00804651">
      <w:pPr>
        <w:pStyle w:val="ListParagraph"/>
        <w:numPr>
          <w:ilvl w:val="0"/>
          <w:numId w:val="36"/>
        </w:numPr>
        <w:rPr>
          <w:rFonts w:ascii="Calibri" w:hAnsi="Calibri"/>
          <w:b/>
          <w:color w:val="000000"/>
          <w:szCs w:val="24"/>
        </w:rPr>
      </w:pPr>
      <w:r w:rsidRPr="00804651">
        <w:rPr>
          <w:rFonts w:ascii="Calibri" w:hAnsi="Calibri"/>
          <w:color w:val="000000"/>
          <w:szCs w:val="24"/>
        </w:rPr>
        <w:t xml:space="preserve">To make good any damage to small areas of paintwork e.g. scratch marks and graffiti.  </w:t>
      </w:r>
    </w:p>
    <w:p w14:paraId="4C896EE7" w14:textId="7E126C37" w:rsidR="00804651" w:rsidRPr="00104F07" w:rsidRDefault="00804651" w:rsidP="00104F07">
      <w:pPr>
        <w:pStyle w:val="ListParagraph"/>
        <w:numPr>
          <w:ilvl w:val="0"/>
          <w:numId w:val="36"/>
        </w:numPr>
        <w:spacing w:after="240"/>
        <w:ind w:left="714" w:hanging="357"/>
        <w:rPr>
          <w:rFonts w:ascii="Calibri" w:hAnsi="Calibri"/>
          <w:b/>
          <w:color w:val="000000"/>
          <w:szCs w:val="24"/>
        </w:rPr>
      </w:pPr>
      <w:r w:rsidRPr="00804651">
        <w:rPr>
          <w:rFonts w:ascii="Calibri" w:hAnsi="Calibri"/>
          <w:color w:val="000000"/>
          <w:szCs w:val="24"/>
        </w:rPr>
        <w:t>To undertake small scale decorating projects as appropriate.</w:t>
      </w:r>
    </w:p>
    <w:p w14:paraId="4F707E77" w14:textId="77777777" w:rsidR="00804651" w:rsidRDefault="00804651" w:rsidP="00804651">
      <w:pPr>
        <w:rPr>
          <w:rFonts w:ascii="Calibri" w:hAnsi="Calibri"/>
          <w:b/>
          <w:color w:val="000000"/>
          <w:szCs w:val="24"/>
        </w:rPr>
      </w:pPr>
      <w:r w:rsidRPr="00804651">
        <w:rPr>
          <w:rFonts w:ascii="Calibri" w:hAnsi="Calibri"/>
          <w:b/>
          <w:color w:val="000000"/>
          <w:szCs w:val="24"/>
        </w:rPr>
        <w:t>Plumbing and maintenance of toilets</w:t>
      </w:r>
    </w:p>
    <w:p w14:paraId="29B0804F" w14:textId="77777777" w:rsidR="00804651" w:rsidRPr="00804651" w:rsidRDefault="00804651" w:rsidP="00804651">
      <w:pPr>
        <w:pStyle w:val="ListParagraph"/>
        <w:numPr>
          <w:ilvl w:val="0"/>
          <w:numId w:val="37"/>
        </w:numPr>
        <w:rPr>
          <w:rFonts w:ascii="Calibri" w:hAnsi="Calibri"/>
          <w:b/>
          <w:color w:val="000000"/>
          <w:szCs w:val="24"/>
        </w:rPr>
      </w:pPr>
      <w:r w:rsidRPr="00804651">
        <w:rPr>
          <w:rFonts w:ascii="Calibri" w:hAnsi="Calibri"/>
          <w:color w:val="000000"/>
          <w:szCs w:val="24"/>
        </w:rPr>
        <w:t>To act in the event of a burst or leaking water pipe by turning off the water supply, removing any spillages and cleaning furnishings as required.</w:t>
      </w:r>
    </w:p>
    <w:p w14:paraId="733731CF" w14:textId="77777777" w:rsidR="00804651" w:rsidRPr="00804651" w:rsidRDefault="00804651" w:rsidP="00804651">
      <w:pPr>
        <w:pStyle w:val="ListParagraph"/>
        <w:numPr>
          <w:ilvl w:val="0"/>
          <w:numId w:val="37"/>
        </w:numPr>
        <w:rPr>
          <w:rFonts w:ascii="Calibri" w:hAnsi="Calibri"/>
          <w:b/>
          <w:color w:val="000000"/>
          <w:szCs w:val="24"/>
        </w:rPr>
      </w:pPr>
      <w:r w:rsidRPr="00804651">
        <w:rPr>
          <w:rFonts w:ascii="Calibri" w:hAnsi="Calibri"/>
          <w:color w:val="000000"/>
          <w:szCs w:val="24"/>
        </w:rPr>
        <w:t xml:space="preserve">To unblock sinks, traps and waste pipes.  </w:t>
      </w:r>
    </w:p>
    <w:p w14:paraId="277ECD9C" w14:textId="77777777" w:rsidR="00804651" w:rsidRPr="00804651" w:rsidRDefault="00804651" w:rsidP="00804651">
      <w:pPr>
        <w:pStyle w:val="ListParagraph"/>
        <w:numPr>
          <w:ilvl w:val="0"/>
          <w:numId w:val="37"/>
        </w:numPr>
        <w:rPr>
          <w:rFonts w:ascii="Calibri" w:hAnsi="Calibri"/>
          <w:b/>
          <w:color w:val="000000"/>
          <w:szCs w:val="24"/>
        </w:rPr>
      </w:pPr>
      <w:r w:rsidRPr="00804651">
        <w:rPr>
          <w:rFonts w:ascii="Calibri" w:hAnsi="Calibri"/>
          <w:color w:val="000000"/>
          <w:szCs w:val="24"/>
        </w:rPr>
        <w:t xml:space="preserve">To adjust and re-washer taps. </w:t>
      </w:r>
    </w:p>
    <w:p w14:paraId="46A29371" w14:textId="77777777" w:rsidR="00804651" w:rsidRPr="00804651" w:rsidRDefault="00804651" w:rsidP="00804651">
      <w:pPr>
        <w:pStyle w:val="ListParagraph"/>
        <w:numPr>
          <w:ilvl w:val="0"/>
          <w:numId w:val="37"/>
        </w:numPr>
        <w:rPr>
          <w:rFonts w:ascii="Calibri" w:hAnsi="Calibri"/>
          <w:b/>
          <w:color w:val="000000"/>
          <w:szCs w:val="24"/>
        </w:rPr>
      </w:pPr>
      <w:r w:rsidRPr="00804651">
        <w:rPr>
          <w:rFonts w:ascii="Calibri" w:hAnsi="Calibri"/>
          <w:color w:val="000000"/>
          <w:szCs w:val="24"/>
        </w:rPr>
        <w:t>To take action to stop leaks.</w:t>
      </w:r>
    </w:p>
    <w:p w14:paraId="0A1F2C87" w14:textId="76B824DB" w:rsidR="00804651" w:rsidRPr="00104F07" w:rsidRDefault="00804651" w:rsidP="00104F07">
      <w:pPr>
        <w:pStyle w:val="ListParagraph"/>
        <w:numPr>
          <w:ilvl w:val="0"/>
          <w:numId w:val="37"/>
        </w:numPr>
        <w:spacing w:after="240"/>
        <w:ind w:left="714" w:hanging="357"/>
        <w:rPr>
          <w:rFonts w:ascii="Calibri" w:hAnsi="Calibri"/>
          <w:b/>
          <w:color w:val="000000"/>
          <w:szCs w:val="24"/>
        </w:rPr>
      </w:pPr>
      <w:r w:rsidRPr="00804651">
        <w:rPr>
          <w:rFonts w:ascii="Calibri" w:hAnsi="Calibri"/>
          <w:color w:val="000000"/>
          <w:szCs w:val="24"/>
        </w:rPr>
        <w:t>To check the condition of toilets during the day and to undertake action as necessary in respect to cleaning and the replacement of paper towels, toilet rolls and soap.</w:t>
      </w:r>
    </w:p>
    <w:p w14:paraId="68FBFE5F" w14:textId="77777777" w:rsidR="00804651" w:rsidRDefault="00804651" w:rsidP="00804651">
      <w:pPr>
        <w:rPr>
          <w:rFonts w:ascii="Calibri" w:hAnsi="Calibri"/>
          <w:b/>
          <w:color w:val="000000"/>
          <w:szCs w:val="24"/>
        </w:rPr>
      </w:pPr>
      <w:r w:rsidRPr="00804651">
        <w:rPr>
          <w:rFonts w:ascii="Calibri" w:hAnsi="Calibri"/>
          <w:b/>
          <w:color w:val="000000"/>
          <w:szCs w:val="24"/>
        </w:rPr>
        <w:t>The control of infectious diseases</w:t>
      </w:r>
    </w:p>
    <w:p w14:paraId="265A7FB8" w14:textId="77777777" w:rsidR="00804651" w:rsidRPr="00804651" w:rsidRDefault="00804651" w:rsidP="00804651">
      <w:pPr>
        <w:pStyle w:val="ListParagraph"/>
        <w:numPr>
          <w:ilvl w:val="0"/>
          <w:numId w:val="38"/>
        </w:numPr>
        <w:rPr>
          <w:rFonts w:ascii="Calibri" w:hAnsi="Calibri"/>
          <w:b/>
          <w:color w:val="000000"/>
          <w:szCs w:val="24"/>
        </w:rPr>
      </w:pPr>
      <w:r w:rsidRPr="00804651">
        <w:rPr>
          <w:rFonts w:ascii="Calibri" w:hAnsi="Calibri"/>
          <w:color w:val="000000"/>
          <w:szCs w:val="24"/>
        </w:rPr>
        <w:t xml:space="preserve">To ensure appropriate action is undertaken after cases of infectious diseases or epidemics on the premises. </w:t>
      </w:r>
    </w:p>
    <w:p w14:paraId="23EEBDEF" w14:textId="77364C12" w:rsidR="00804651" w:rsidRPr="00104F07" w:rsidRDefault="00804651" w:rsidP="00104F07">
      <w:pPr>
        <w:pStyle w:val="ListParagraph"/>
        <w:numPr>
          <w:ilvl w:val="0"/>
          <w:numId w:val="38"/>
        </w:numPr>
        <w:spacing w:after="240"/>
        <w:ind w:left="714" w:hanging="357"/>
        <w:rPr>
          <w:rFonts w:ascii="Calibri" w:hAnsi="Calibri"/>
          <w:color w:val="000000"/>
          <w:szCs w:val="24"/>
        </w:rPr>
      </w:pPr>
      <w:r w:rsidRPr="00804651">
        <w:rPr>
          <w:rFonts w:ascii="Calibri" w:hAnsi="Calibri"/>
          <w:color w:val="000000"/>
          <w:szCs w:val="24"/>
        </w:rPr>
        <w:t>To carry out such additional cleaning or disinfection as may be indicated by the Community Physician, Environmental Health Officer of the District or appropriate Officer of the Authority.</w:t>
      </w:r>
    </w:p>
    <w:p w14:paraId="18F93924" w14:textId="77777777" w:rsidR="00804651" w:rsidRDefault="00804651" w:rsidP="00804651">
      <w:pPr>
        <w:rPr>
          <w:rFonts w:ascii="Calibri" w:hAnsi="Calibri"/>
          <w:b/>
          <w:color w:val="000000"/>
          <w:szCs w:val="24"/>
        </w:rPr>
      </w:pPr>
      <w:r w:rsidRPr="00804651">
        <w:rPr>
          <w:rFonts w:ascii="Calibri" w:hAnsi="Calibri"/>
          <w:b/>
          <w:color w:val="000000"/>
          <w:szCs w:val="24"/>
        </w:rPr>
        <w:t>Out of school hours use of premises and grounds</w:t>
      </w:r>
    </w:p>
    <w:p w14:paraId="2C11E036" w14:textId="77777777" w:rsidR="00804651" w:rsidRPr="00804651" w:rsidRDefault="00804651" w:rsidP="00804651">
      <w:pPr>
        <w:pStyle w:val="ListParagraph"/>
        <w:numPr>
          <w:ilvl w:val="0"/>
          <w:numId w:val="39"/>
        </w:numPr>
        <w:rPr>
          <w:rFonts w:ascii="Calibri" w:hAnsi="Calibri"/>
          <w:b/>
          <w:color w:val="000000"/>
          <w:szCs w:val="24"/>
        </w:rPr>
      </w:pPr>
      <w:r w:rsidRPr="00804651">
        <w:rPr>
          <w:rFonts w:ascii="Calibri" w:hAnsi="Calibri"/>
          <w:color w:val="000000"/>
          <w:szCs w:val="24"/>
        </w:rPr>
        <w:t>To provide a welcoming environment for all users of the school site.</w:t>
      </w:r>
    </w:p>
    <w:p w14:paraId="44D3520E" w14:textId="77777777" w:rsidR="00804651" w:rsidRPr="00804651" w:rsidRDefault="00804651" w:rsidP="00804651">
      <w:pPr>
        <w:pStyle w:val="ListParagraph"/>
        <w:numPr>
          <w:ilvl w:val="0"/>
          <w:numId w:val="39"/>
        </w:numPr>
        <w:rPr>
          <w:rFonts w:ascii="Calibri" w:hAnsi="Calibri"/>
          <w:b/>
          <w:color w:val="000000"/>
          <w:szCs w:val="24"/>
        </w:rPr>
      </w:pPr>
      <w:r w:rsidRPr="00804651">
        <w:rPr>
          <w:rFonts w:ascii="Calibri" w:hAnsi="Calibri"/>
          <w:color w:val="000000"/>
          <w:szCs w:val="24"/>
        </w:rPr>
        <w:t>To carry out the above caretaking duties for users of the school site.</w:t>
      </w:r>
    </w:p>
    <w:p w14:paraId="646131DC" w14:textId="048AEFED" w:rsidR="00804651" w:rsidRPr="00104F07" w:rsidRDefault="00804651" w:rsidP="00104F07">
      <w:pPr>
        <w:pStyle w:val="ListParagraph"/>
        <w:numPr>
          <w:ilvl w:val="0"/>
          <w:numId w:val="39"/>
        </w:numPr>
        <w:spacing w:after="240"/>
        <w:ind w:left="714" w:hanging="357"/>
        <w:rPr>
          <w:rFonts w:ascii="Calibri" w:hAnsi="Calibri"/>
          <w:b/>
          <w:color w:val="000000"/>
          <w:szCs w:val="24"/>
        </w:rPr>
      </w:pPr>
      <w:r w:rsidRPr="00804651">
        <w:rPr>
          <w:rFonts w:ascii="Calibri" w:hAnsi="Calibri"/>
          <w:color w:val="000000"/>
          <w:szCs w:val="24"/>
        </w:rPr>
        <w:t>To share, by agreement, duty coverage for weekend bookings, school functions and bookings beyond 10.00pm.  It is expected that caretakers will make themselves available for such occasions.  Extra hours will be paid at normal rates.</w:t>
      </w:r>
    </w:p>
    <w:p w14:paraId="7FC2BC94" w14:textId="77777777" w:rsidR="00804651" w:rsidRPr="00804651" w:rsidRDefault="00804651" w:rsidP="00804651">
      <w:pPr>
        <w:rPr>
          <w:rFonts w:ascii="Calibri" w:hAnsi="Calibri"/>
          <w:b/>
          <w:color w:val="000000"/>
          <w:szCs w:val="24"/>
        </w:rPr>
      </w:pPr>
      <w:r w:rsidRPr="00804651">
        <w:rPr>
          <w:rFonts w:ascii="Calibri" w:hAnsi="Calibri"/>
          <w:b/>
          <w:color w:val="000000"/>
          <w:szCs w:val="24"/>
        </w:rPr>
        <w:t>Other</w:t>
      </w:r>
    </w:p>
    <w:p w14:paraId="6CC97D0A" w14:textId="77777777" w:rsidR="00804651" w:rsidRDefault="00804651" w:rsidP="00804651">
      <w:pPr>
        <w:pStyle w:val="ListParagraph"/>
        <w:numPr>
          <w:ilvl w:val="0"/>
          <w:numId w:val="40"/>
        </w:numPr>
        <w:rPr>
          <w:rFonts w:ascii="Calibri" w:hAnsi="Calibri"/>
          <w:color w:val="000000"/>
          <w:szCs w:val="24"/>
        </w:rPr>
      </w:pPr>
      <w:r w:rsidRPr="00804651">
        <w:rPr>
          <w:rFonts w:ascii="Calibri" w:hAnsi="Calibri"/>
          <w:color w:val="000000"/>
          <w:szCs w:val="24"/>
        </w:rPr>
        <w:t xml:space="preserve">To be available to attend school (on a rota basis) in the event of an out of hours emergency. </w:t>
      </w:r>
    </w:p>
    <w:p w14:paraId="08CECB78" w14:textId="77777777" w:rsidR="00804651" w:rsidRDefault="00804651" w:rsidP="00804651">
      <w:pPr>
        <w:pStyle w:val="ListParagraph"/>
        <w:numPr>
          <w:ilvl w:val="0"/>
          <w:numId w:val="40"/>
        </w:numPr>
        <w:rPr>
          <w:rFonts w:ascii="Calibri" w:hAnsi="Calibri"/>
          <w:color w:val="000000"/>
          <w:szCs w:val="24"/>
        </w:rPr>
      </w:pPr>
      <w:r w:rsidRPr="00804651">
        <w:rPr>
          <w:rFonts w:ascii="Calibri" w:hAnsi="Calibri"/>
          <w:color w:val="000000"/>
          <w:szCs w:val="24"/>
        </w:rPr>
        <w:t xml:space="preserve">To monitor stock levels of consumable items such as fuel, grit, toiletries, light bulbs/tubes and cleaning materials for which the school is responsible and arrange to replenish supplies in accordance with current procedures, reporting to the </w:t>
      </w:r>
      <w:r>
        <w:rPr>
          <w:rFonts w:ascii="Calibri" w:hAnsi="Calibri"/>
          <w:color w:val="000000"/>
          <w:szCs w:val="24"/>
        </w:rPr>
        <w:t>Facilities Manager</w:t>
      </w:r>
      <w:r w:rsidRPr="00804651">
        <w:rPr>
          <w:rFonts w:ascii="Calibri" w:hAnsi="Calibri"/>
          <w:color w:val="000000"/>
          <w:szCs w:val="24"/>
        </w:rPr>
        <w:t>.</w:t>
      </w:r>
    </w:p>
    <w:p w14:paraId="00605E30" w14:textId="77777777" w:rsidR="00804651" w:rsidRDefault="00804651" w:rsidP="00804651">
      <w:pPr>
        <w:pStyle w:val="ListParagraph"/>
        <w:numPr>
          <w:ilvl w:val="0"/>
          <w:numId w:val="40"/>
        </w:numPr>
        <w:rPr>
          <w:rFonts w:ascii="Calibri" w:hAnsi="Calibri"/>
          <w:color w:val="000000"/>
          <w:szCs w:val="24"/>
        </w:rPr>
      </w:pPr>
      <w:r w:rsidRPr="00804651">
        <w:rPr>
          <w:rFonts w:ascii="Calibri" w:hAnsi="Calibri"/>
          <w:color w:val="000000"/>
          <w:szCs w:val="24"/>
        </w:rPr>
        <w:lastRenderedPageBreak/>
        <w:t>To maintain appropriate records as directed by the PPM schedule.</w:t>
      </w:r>
    </w:p>
    <w:p w14:paraId="0C0A15A2" w14:textId="77777777" w:rsidR="00804651" w:rsidRDefault="00804651" w:rsidP="00804651">
      <w:pPr>
        <w:pStyle w:val="ListParagraph"/>
        <w:numPr>
          <w:ilvl w:val="0"/>
          <w:numId w:val="40"/>
        </w:numPr>
        <w:rPr>
          <w:rFonts w:ascii="Calibri" w:hAnsi="Calibri"/>
          <w:color w:val="000000"/>
          <w:szCs w:val="24"/>
        </w:rPr>
      </w:pPr>
      <w:r w:rsidRPr="00804651">
        <w:rPr>
          <w:rFonts w:ascii="Calibri" w:hAnsi="Calibri"/>
          <w:color w:val="000000"/>
          <w:szCs w:val="24"/>
        </w:rPr>
        <w:t xml:space="preserve">To report emergencies in the case of faults with gas, electric and water supply to the </w:t>
      </w:r>
      <w:r>
        <w:rPr>
          <w:rFonts w:ascii="Calibri" w:hAnsi="Calibri"/>
          <w:color w:val="000000"/>
          <w:szCs w:val="24"/>
        </w:rPr>
        <w:t>Facilities Manager</w:t>
      </w:r>
      <w:r w:rsidRPr="00804651">
        <w:rPr>
          <w:rFonts w:ascii="Calibri" w:hAnsi="Calibri"/>
          <w:color w:val="000000"/>
          <w:szCs w:val="24"/>
        </w:rPr>
        <w:t xml:space="preserve"> or a member of the Senior Leadership Team.</w:t>
      </w:r>
    </w:p>
    <w:p w14:paraId="79EC922F" w14:textId="77777777" w:rsidR="00804651" w:rsidRDefault="00804651" w:rsidP="00804651">
      <w:pPr>
        <w:pStyle w:val="ListParagraph"/>
        <w:numPr>
          <w:ilvl w:val="0"/>
          <w:numId w:val="40"/>
        </w:numPr>
        <w:rPr>
          <w:rFonts w:ascii="Calibri" w:hAnsi="Calibri"/>
          <w:color w:val="000000"/>
          <w:szCs w:val="24"/>
        </w:rPr>
      </w:pPr>
      <w:r w:rsidRPr="00804651">
        <w:rPr>
          <w:rFonts w:ascii="Calibri" w:hAnsi="Calibri"/>
          <w:color w:val="000000"/>
          <w:szCs w:val="24"/>
        </w:rPr>
        <w:t>To attend to personnel visiting the site such as contractors, representatives of utilities (gas, electric) and monitor any work being carried out according to the direction of the Facilities Manager.</w:t>
      </w:r>
    </w:p>
    <w:p w14:paraId="03B11559" w14:textId="77777777" w:rsidR="00804651" w:rsidRDefault="00804651" w:rsidP="00804651">
      <w:pPr>
        <w:pStyle w:val="ListParagraph"/>
        <w:numPr>
          <w:ilvl w:val="0"/>
          <w:numId w:val="40"/>
        </w:numPr>
        <w:rPr>
          <w:rFonts w:ascii="Calibri" w:hAnsi="Calibri"/>
          <w:color w:val="000000"/>
          <w:szCs w:val="24"/>
        </w:rPr>
      </w:pPr>
      <w:r w:rsidRPr="00804651">
        <w:rPr>
          <w:rFonts w:ascii="Calibri" w:hAnsi="Calibri"/>
          <w:color w:val="000000"/>
          <w:szCs w:val="24"/>
        </w:rPr>
        <w:t>To assist in maintaining safe entry and exit to the school site by motorists.</w:t>
      </w:r>
    </w:p>
    <w:p w14:paraId="3B8C9A79" w14:textId="77777777" w:rsidR="00804651" w:rsidRDefault="00804651" w:rsidP="00804651">
      <w:pPr>
        <w:pStyle w:val="ListParagraph"/>
        <w:numPr>
          <w:ilvl w:val="0"/>
          <w:numId w:val="40"/>
        </w:numPr>
        <w:rPr>
          <w:rFonts w:ascii="Calibri" w:hAnsi="Calibri"/>
          <w:color w:val="000000"/>
          <w:szCs w:val="24"/>
        </w:rPr>
      </w:pPr>
      <w:r w:rsidRPr="00804651">
        <w:rPr>
          <w:rFonts w:ascii="Calibri" w:hAnsi="Calibri"/>
          <w:color w:val="000000"/>
          <w:szCs w:val="24"/>
        </w:rPr>
        <w:t>To assist in ensuring the safe movement of students at the entrance /exit to the school.</w:t>
      </w:r>
    </w:p>
    <w:p w14:paraId="04DC503E" w14:textId="0779FF00" w:rsidR="006C73D7" w:rsidRPr="00104F07" w:rsidRDefault="00804651" w:rsidP="00104F07">
      <w:pPr>
        <w:pStyle w:val="ListParagraph"/>
        <w:numPr>
          <w:ilvl w:val="0"/>
          <w:numId w:val="40"/>
        </w:numPr>
        <w:spacing w:after="240"/>
        <w:ind w:left="714" w:hanging="357"/>
        <w:rPr>
          <w:rFonts w:ascii="Calibri" w:hAnsi="Calibri"/>
          <w:color w:val="000000"/>
          <w:szCs w:val="24"/>
        </w:rPr>
      </w:pPr>
      <w:r w:rsidRPr="00804651">
        <w:rPr>
          <w:rFonts w:ascii="Calibri" w:hAnsi="Calibri"/>
          <w:color w:val="000000"/>
          <w:szCs w:val="24"/>
        </w:rPr>
        <w:t>To fully comply with the requirements of Health and Safety, including attending meetings of the School’s Health and Safety Committee when required.</w:t>
      </w:r>
    </w:p>
    <w:p w14:paraId="12FEFD71" w14:textId="77777777" w:rsidR="00804651" w:rsidRDefault="00804651" w:rsidP="00804651">
      <w:pPr>
        <w:tabs>
          <w:tab w:val="left" w:pos="3069"/>
        </w:tabs>
        <w:ind w:left="284" w:hanging="284"/>
        <w:jc w:val="both"/>
        <w:rPr>
          <w:rFonts w:ascii="Calibri" w:hAnsi="Calibri"/>
          <w:b/>
          <w:color w:val="000000"/>
          <w:szCs w:val="24"/>
        </w:rPr>
      </w:pPr>
      <w:r>
        <w:rPr>
          <w:rFonts w:ascii="Calibri" w:hAnsi="Calibri"/>
          <w:b/>
          <w:color w:val="000000"/>
          <w:szCs w:val="24"/>
        </w:rPr>
        <w:t>Part Two: Personal and Professional Conduct</w:t>
      </w:r>
    </w:p>
    <w:p w14:paraId="5B4DA440" w14:textId="77777777" w:rsidR="00804651" w:rsidRPr="00804651" w:rsidRDefault="00804651" w:rsidP="00804651">
      <w:pPr>
        <w:tabs>
          <w:tab w:val="left" w:pos="3069"/>
        </w:tabs>
        <w:jc w:val="both"/>
        <w:rPr>
          <w:rFonts w:ascii="Calibri" w:hAnsi="Calibri"/>
          <w:color w:val="000000"/>
          <w:szCs w:val="24"/>
        </w:rPr>
      </w:pPr>
      <w:r w:rsidRPr="00804651">
        <w:rPr>
          <w:rFonts w:ascii="Calibri" w:hAnsi="Calibri"/>
          <w:color w:val="000000"/>
          <w:szCs w:val="24"/>
        </w:rPr>
        <w:t xml:space="preserve">A School Caretaker is expected to demonstrate consistently high standards of personal and professional conduct. The following statements define the behaviour and attitudes which set the required standard for conduct throughout their career. </w:t>
      </w:r>
    </w:p>
    <w:p w14:paraId="4CA32109" w14:textId="77777777" w:rsidR="00804651" w:rsidRDefault="00804651" w:rsidP="00804651">
      <w:pPr>
        <w:pStyle w:val="ListParagraph"/>
        <w:numPr>
          <w:ilvl w:val="0"/>
          <w:numId w:val="42"/>
        </w:numPr>
        <w:tabs>
          <w:tab w:val="left" w:pos="3069"/>
        </w:tabs>
        <w:jc w:val="both"/>
        <w:rPr>
          <w:rFonts w:ascii="Calibri" w:hAnsi="Calibri"/>
          <w:color w:val="000000"/>
          <w:szCs w:val="24"/>
        </w:rPr>
      </w:pPr>
      <w:r w:rsidRPr="00804651">
        <w:rPr>
          <w:rFonts w:ascii="Calibri" w:hAnsi="Calibri"/>
          <w:color w:val="000000"/>
          <w:szCs w:val="24"/>
        </w:rPr>
        <w:t xml:space="preserve">A School Caretaker upholds public trust in the profession and maintains high standards of ethics and behaviour, within and outside school, by: </w:t>
      </w:r>
    </w:p>
    <w:p w14:paraId="293744CA" w14:textId="77777777" w:rsidR="00804651" w:rsidRDefault="00804651" w:rsidP="00804651">
      <w:pPr>
        <w:pStyle w:val="ListParagraph"/>
        <w:numPr>
          <w:ilvl w:val="1"/>
          <w:numId w:val="42"/>
        </w:numPr>
        <w:tabs>
          <w:tab w:val="left" w:pos="3069"/>
        </w:tabs>
        <w:jc w:val="both"/>
        <w:rPr>
          <w:rFonts w:ascii="Calibri" w:hAnsi="Calibri"/>
          <w:color w:val="000000"/>
          <w:szCs w:val="24"/>
        </w:rPr>
      </w:pPr>
      <w:r w:rsidRPr="00804651">
        <w:rPr>
          <w:rFonts w:ascii="Calibri" w:hAnsi="Calibri"/>
          <w:color w:val="000000"/>
          <w:szCs w:val="24"/>
        </w:rPr>
        <w:t xml:space="preserve">treating students and customers with dignity, building relationships rooted in mutual respect, and at all times observing proper boundaries appropriate to a their professional position. </w:t>
      </w:r>
    </w:p>
    <w:p w14:paraId="4856D026" w14:textId="77777777" w:rsidR="00804651" w:rsidRDefault="00804651" w:rsidP="00804651">
      <w:pPr>
        <w:pStyle w:val="ListParagraph"/>
        <w:numPr>
          <w:ilvl w:val="1"/>
          <w:numId w:val="42"/>
        </w:numPr>
        <w:tabs>
          <w:tab w:val="left" w:pos="3069"/>
        </w:tabs>
        <w:jc w:val="both"/>
        <w:rPr>
          <w:rFonts w:ascii="Calibri" w:hAnsi="Calibri"/>
          <w:color w:val="000000"/>
          <w:szCs w:val="24"/>
        </w:rPr>
      </w:pPr>
      <w:r w:rsidRPr="00804651">
        <w:rPr>
          <w:rFonts w:ascii="Calibri" w:hAnsi="Calibri"/>
          <w:color w:val="000000"/>
          <w:szCs w:val="24"/>
        </w:rPr>
        <w:t xml:space="preserve">having regard for the need to safeguard students’ and customers well-being, in accordance with statutory provisions. </w:t>
      </w:r>
    </w:p>
    <w:p w14:paraId="457C28AE" w14:textId="77777777" w:rsidR="00804651" w:rsidRDefault="00804651" w:rsidP="00804651">
      <w:pPr>
        <w:pStyle w:val="ListParagraph"/>
        <w:numPr>
          <w:ilvl w:val="1"/>
          <w:numId w:val="42"/>
        </w:numPr>
        <w:tabs>
          <w:tab w:val="left" w:pos="3069"/>
        </w:tabs>
        <w:jc w:val="both"/>
        <w:rPr>
          <w:rFonts w:ascii="Calibri" w:hAnsi="Calibri"/>
          <w:color w:val="000000"/>
          <w:szCs w:val="24"/>
        </w:rPr>
      </w:pPr>
      <w:r w:rsidRPr="00804651">
        <w:rPr>
          <w:rFonts w:ascii="Calibri" w:hAnsi="Calibri"/>
          <w:color w:val="000000"/>
          <w:szCs w:val="24"/>
        </w:rPr>
        <w:t xml:space="preserve">showing tolerance of and respect for the rights of others. </w:t>
      </w:r>
    </w:p>
    <w:p w14:paraId="4731841C" w14:textId="77777777" w:rsidR="00804651" w:rsidRDefault="00804651" w:rsidP="00804651">
      <w:pPr>
        <w:pStyle w:val="ListParagraph"/>
        <w:numPr>
          <w:ilvl w:val="1"/>
          <w:numId w:val="42"/>
        </w:numPr>
        <w:tabs>
          <w:tab w:val="left" w:pos="3069"/>
        </w:tabs>
        <w:jc w:val="both"/>
        <w:rPr>
          <w:rFonts w:ascii="Calibri" w:hAnsi="Calibri"/>
          <w:color w:val="000000"/>
          <w:szCs w:val="24"/>
        </w:rPr>
      </w:pPr>
      <w:r w:rsidRPr="00804651">
        <w:rPr>
          <w:rFonts w:ascii="Calibri" w:hAnsi="Calibri"/>
          <w:color w:val="000000"/>
          <w:szCs w:val="24"/>
        </w:rPr>
        <w:t xml:space="preserve">not undermining fundamental British values, including democracy, the rule of law, individual liberty and mutual respect, and tolerance of those with different faiths and beliefs. </w:t>
      </w:r>
    </w:p>
    <w:p w14:paraId="51A60B66" w14:textId="77777777" w:rsidR="00804651" w:rsidRPr="00804651" w:rsidRDefault="00804651" w:rsidP="00804651">
      <w:pPr>
        <w:pStyle w:val="ListParagraph"/>
        <w:numPr>
          <w:ilvl w:val="1"/>
          <w:numId w:val="42"/>
        </w:numPr>
        <w:tabs>
          <w:tab w:val="left" w:pos="3069"/>
        </w:tabs>
        <w:jc w:val="both"/>
        <w:rPr>
          <w:rFonts w:ascii="Calibri" w:hAnsi="Calibri"/>
          <w:color w:val="000000"/>
          <w:szCs w:val="24"/>
        </w:rPr>
      </w:pPr>
      <w:r w:rsidRPr="00804651">
        <w:rPr>
          <w:rFonts w:ascii="Calibri" w:hAnsi="Calibri"/>
          <w:color w:val="000000"/>
          <w:szCs w:val="24"/>
        </w:rPr>
        <w:t xml:space="preserve">ensuring that personal beliefs are not expressed in ways which exploit students’ and customers’ vulnerability or might lead them to break the law. </w:t>
      </w:r>
    </w:p>
    <w:p w14:paraId="2B21CCD0" w14:textId="77777777" w:rsidR="002945BA" w:rsidRDefault="00804651" w:rsidP="002945BA">
      <w:pPr>
        <w:pStyle w:val="ListParagraph"/>
        <w:numPr>
          <w:ilvl w:val="0"/>
          <w:numId w:val="42"/>
        </w:numPr>
        <w:tabs>
          <w:tab w:val="left" w:pos="3069"/>
        </w:tabs>
        <w:jc w:val="both"/>
        <w:rPr>
          <w:rFonts w:ascii="Calibri" w:hAnsi="Calibri"/>
          <w:color w:val="000000"/>
          <w:szCs w:val="24"/>
        </w:rPr>
      </w:pPr>
      <w:r w:rsidRPr="002945BA">
        <w:rPr>
          <w:rFonts w:ascii="Calibri" w:hAnsi="Calibri"/>
          <w:color w:val="000000"/>
          <w:szCs w:val="24"/>
        </w:rPr>
        <w:t xml:space="preserve">A School Caretaker must have proper and professional regard for the ethos, policies and practices of the school in which they are employed, and maintain high standards in their own attendance and punctuality. </w:t>
      </w:r>
    </w:p>
    <w:p w14:paraId="3A36327B" w14:textId="07E3041F" w:rsidR="00DA3DF3" w:rsidRPr="002945BA" w:rsidRDefault="00804651" w:rsidP="00733C1D">
      <w:pPr>
        <w:pStyle w:val="ListParagraph"/>
        <w:numPr>
          <w:ilvl w:val="0"/>
          <w:numId w:val="42"/>
        </w:numPr>
        <w:tabs>
          <w:tab w:val="left" w:pos="3069"/>
        </w:tabs>
        <w:spacing w:after="240"/>
        <w:ind w:left="714" w:hanging="357"/>
        <w:jc w:val="both"/>
        <w:rPr>
          <w:rFonts w:ascii="Calibri" w:hAnsi="Calibri"/>
          <w:color w:val="000000"/>
          <w:szCs w:val="24"/>
        </w:rPr>
      </w:pPr>
      <w:r w:rsidRPr="002945BA">
        <w:rPr>
          <w:rFonts w:ascii="Calibri" w:hAnsi="Calibri"/>
          <w:color w:val="000000"/>
          <w:szCs w:val="24"/>
        </w:rPr>
        <w:t>A School Caretaker must have an understanding of, and always act within, statutory frameworks.</w:t>
      </w:r>
    </w:p>
    <w:p w14:paraId="7EEC9003" w14:textId="21B878A5" w:rsidR="00804651" w:rsidRPr="00B44961" w:rsidRDefault="002945BA" w:rsidP="002945BA">
      <w:pPr>
        <w:tabs>
          <w:tab w:val="left" w:pos="3069"/>
        </w:tabs>
        <w:ind w:left="284" w:hanging="284"/>
        <w:jc w:val="both"/>
        <w:rPr>
          <w:rFonts w:ascii="Calibri" w:hAnsi="Calibri"/>
          <w:b/>
          <w:color w:val="000000"/>
          <w:szCs w:val="24"/>
        </w:rPr>
      </w:pPr>
      <w:r>
        <w:rPr>
          <w:rFonts w:ascii="Calibri" w:hAnsi="Calibri"/>
          <w:b/>
          <w:color w:val="000000"/>
          <w:szCs w:val="24"/>
        </w:rPr>
        <w:t>General</w:t>
      </w:r>
    </w:p>
    <w:p w14:paraId="03C3875B" w14:textId="77777777" w:rsidR="002945BA" w:rsidRPr="00AB413A" w:rsidRDefault="002945BA" w:rsidP="002945BA">
      <w:pPr>
        <w:numPr>
          <w:ilvl w:val="0"/>
          <w:numId w:val="47"/>
        </w:numPr>
        <w:jc w:val="both"/>
        <w:rPr>
          <w:rFonts w:asciiTheme="minorHAnsi" w:hAnsiTheme="minorHAnsi" w:cstheme="minorHAnsi"/>
          <w:szCs w:val="24"/>
        </w:rPr>
      </w:pPr>
      <w:r w:rsidRPr="00AB413A">
        <w:rPr>
          <w:rFonts w:asciiTheme="minorHAnsi" w:hAnsiTheme="minorHAnsi" w:cstheme="minorHAnsi"/>
          <w:szCs w:val="24"/>
        </w:rPr>
        <w:t xml:space="preserve">Work in a professional manner and with integrity and maintain confidentiality of records and information.  </w:t>
      </w:r>
    </w:p>
    <w:p w14:paraId="7F2C5DA2" w14:textId="77777777" w:rsidR="002945BA" w:rsidRPr="00AB413A" w:rsidRDefault="002945BA" w:rsidP="002945BA">
      <w:pPr>
        <w:numPr>
          <w:ilvl w:val="0"/>
          <w:numId w:val="47"/>
        </w:numPr>
        <w:jc w:val="both"/>
        <w:rPr>
          <w:rFonts w:asciiTheme="minorHAnsi" w:hAnsiTheme="minorHAnsi" w:cstheme="minorHAnsi"/>
          <w:szCs w:val="24"/>
        </w:rPr>
      </w:pPr>
      <w:r w:rsidRPr="00AB413A">
        <w:rPr>
          <w:rFonts w:asciiTheme="minorHAnsi" w:hAnsiTheme="minorHAnsi" w:cstheme="minorHAnsi"/>
          <w:szCs w:val="24"/>
        </w:rPr>
        <w:t>Be aware of and comply with all Trust policies including in particular IT, Health and Safety and Safeguarding.</w:t>
      </w:r>
    </w:p>
    <w:p w14:paraId="64111D2A" w14:textId="77777777" w:rsidR="002945BA" w:rsidRPr="00AB413A" w:rsidRDefault="002945BA" w:rsidP="002945BA">
      <w:pPr>
        <w:numPr>
          <w:ilvl w:val="0"/>
          <w:numId w:val="47"/>
        </w:numPr>
        <w:jc w:val="both"/>
        <w:rPr>
          <w:rFonts w:asciiTheme="minorHAnsi" w:hAnsiTheme="minorHAnsi" w:cstheme="minorHAnsi"/>
          <w:szCs w:val="24"/>
        </w:rPr>
      </w:pPr>
      <w:r w:rsidRPr="00AB413A">
        <w:rPr>
          <w:rFonts w:asciiTheme="minorHAnsi" w:hAnsiTheme="minorHAnsi" w:cstheme="minorHAnsi"/>
          <w:szCs w:val="24"/>
        </w:rPr>
        <w:t>Participate in the Trust Professional Performance Review process and undertake professional development as required.</w:t>
      </w:r>
    </w:p>
    <w:p w14:paraId="7F98C446" w14:textId="77777777" w:rsidR="002945BA" w:rsidRPr="00AB413A" w:rsidRDefault="002945BA" w:rsidP="002945BA">
      <w:pPr>
        <w:numPr>
          <w:ilvl w:val="0"/>
          <w:numId w:val="47"/>
        </w:numPr>
        <w:jc w:val="both"/>
        <w:rPr>
          <w:rFonts w:asciiTheme="minorHAnsi" w:hAnsiTheme="minorHAnsi" w:cstheme="minorHAnsi"/>
          <w:szCs w:val="24"/>
        </w:rPr>
      </w:pPr>
      <w:r w:rsidRPr="00AB413A">
        <w:rPr>
          <w:rFonts w:asciiTheme="minorHAnsi" w:hAnsiTheme="minorHAnsi" w:cstheme="minorHAnsi"/>
          <w:szCs w:val="24"/>
        </w:rPr>
        <w:t>Adhere to all internal and external deadlines.</w:t>
      </w:r>
    </w:p>
    <w:p w14:paraId="22AEA07A" w14:textId="77777777" w:rsidR="002945BA" w:rsidRPr="00AB413A" w:rsidRDefault="002945BA" w:rsidP="002945BA">
      <w:pPr>
        <w:numPr>
          <w:ilvl w:val="0"/>
          <w:numId w:val="47"/>
        </w:numPr>
        <w:jc w:val="both"/>
        <w:rPr>
          <w:rFonts w:asciiTheme="minorHAnsi" w:hAnsiTheme="minorHAnsi" w:cstheme="minorHAnsi"/>
          <w:szCs w:val="24"/>
        </w:rPr>
      </w:pPr>
      <w:r w:rsidRPr="00AB413A">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14:paraId="204F234B" w14:textId="77777777" w:rsidR="002945BA" w:rsidRPr="00AB413A" w:rsidRDefault="002945BA" w:rsidP="002945BA">
      <w:pPr>
        <w:pStyle w:val="ListParagraph"/>
        <w:numPr>
          <w:ilvl w:val="0"/>
          <w:numId w:val="46"/>
        </w:numPr>
        <w:tabs>
          <w:tab w:val="left" w:pos="318"/>
        </w:tabs>
        <w:jc w:val="both"/>
        <w:rPr>
          <w:rFonts w:asciiTheme="minorHAnsi" w:hAnsiTheme="minorHAnsi" w:cstheme="minorHAnsi"/>
          <w:szCs w:val="24"/>
        </w:rPr>
      </w:pPr>
      <w:r w:rsidRPr="00AB413A">
        <w:rPr>
          <w:rFonts w:asciiTheme="minorHAnsi" w:hAnsiTheme="minorHAnsi" w:cstheme="minorHAnsi"/>
          <w:szCs w:val="24"/>
        </w:rPr>
        <w:lastRenderedPageBreak/>
        <w:t>Ensure that you act according to the principles of best practice, and in accordance with the requirements of the Keeping Children Safe in Education guidance, as issued by the Department for Education.</w:t>
      </w:r>
    </w:p>
    <w:p w14:paraId="1709A5DA" w14:textId="77777777" w:rsidR="002945BA" w:rsidRPr="00AB413A" w:rsidRDefault="002945BA" w:rsidP="002945BA">
      <w:pPr>
        <w:numPr>
          <w:ilvl w:val="0"/>
          <w:numId w:val="44"/>
        </w:numPr>
        <w:ind w:left="709"/>
        <w:rPr>
          <w:rFonts w:asciiTheme="minorHAnsi" w:hAnsiTheme="minorHAnsi" w:cstheme="minorHAnsi"/>
          <w:szCs w:val="24"/>
        </w:rPr>
      </w:pPr>
      <w:r w:rsidRPr="00AB413A">
        <w:rPr>
          <w:rFonts w:asciiTheme="minorHAnsi" w:hAnsiTheme="minorHAnsi" w:cstheme="minorHAnsi"/>
          <w:szCs w:val="24"/>
        </w:rPr>
        <w:t>All job descriptions are subject to change as the needs of the academy changes.</w:t>
      </w:r>
    </w:p>
    <w:p w14:paraId="4A226D79" w14:textId="2AC78B75" w:rsidR="00E049EB" w:rsidRPr="00733C1D" w:rsidRDefault="002945BA" w:rsidP="00733C1D">
      <w:pPr>
        <w:numPr>
          <w:ilvl w:val="0"/>
          <w:numId w:val="45"/>
        </w:numPr>
        <w:tabs>
          <w:tab w:val="left" w:pos="318"/>
        </w:tabs>
        <w:spacing w:after="240"/>
        <w:ind w:left="714" w:hanging="357"/>
        <w:jc w:val="both"/>
        <w:rPr>
          <w:rFonts w:asciiTheme="minorHAnsi" w:hAnsiTheme="minorHAnsi" w:cstheme="minorHAnsi"/>
          <w:szCs w:val="24"/>
        </w:rPr>
      </w:pPr>
      <w:r w:rsidRPr="00AB413A">
        <w:rPr>
          <w:rFonts w:asciiTheme="minorHAnsi" w:hAnsiTheme="minorHAnsi" w:cstheme="minorHAnsi"/>
          <w:szCs w:val="24"/>
        </w:rPr>
        <w:t>These above-mentioned duties are neither exclusive nor exhaustive, the post- holder maybe required to carry out other duties as required by the Trust.</w:t>
      </w:r>
    </w:p>
    <w:p w14:paraId="042325C6" w14:textId="270B32FC" w:rsidR="0056537F" w:rsidRPr="00733C1D" w:rsidRDefault="00E049EB" w:rsidP="00872955">
      <w:pPr>
        <w:rPr>
          <w:rFonts w:ascii="Calibri" w:eastAsia="Calibri" w:hAnsi="Calibri" w:cs="Calibri"/>
          <w:b/>
          <w:szCs w:val="24"/>
        </w:rPr>
      </w:pPr>
      <w:r w:rsidRPr="00733C1D">
        <w:rPr>
          <w:rFonts w:ascii="Calibri" w:eastAsia="Calibri" w:hAnsi="Calibri" w:cs="Calibri"/>
          <w:b/>
          <w:szCs w:val="24"/>
        </w:rPr>
        <w:t>Additional Information</w:t>
      </w:r>
    </w:p>
    <w:p w14:paraId="536CC64A" w14:textId="77777777" w:rsidR="006C73D7" w:rsidRPr="00733C1D" w:rsidRDefault="006C73D7" w:rsidP="006C73D7">
      <w:pPr>
        <w:rPr>
          <w:rFonts w:ascii="Calibri" w:eastAsia="Times New Roman" w:hAnsi="Calibri" w:cs="Arial"/>
          <w:color w:val="000000"/>
          <w:szCs w:val="24"/>
          <w:lang w:eastAsia="en-GB"/>
        </w:rPr>
      </w:pPr>
      <w:r w:rsidRPr="00733C1D">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0EFFE8EA" w14:textId="77777777" w:rsidR="00F54F7E" w:rsidRPr="006C73D7" w:rsidRDefault="00F54F7E" w:rsidP="00872955">
      <w:pPr>
        <w:rPr>
          <w:rFonts w:ascii="Calibri" w:hAnsi="Calibri"/>
          <w:szCs w:val="24"/>
        </w:rPr>
      </w:pPr>
    </w:p>
    <w:sectPr w:rsidR="00F54F7E" w:rsidRPr="006C73D7" w:rsidSect="00733848">
      <w:headerReference w:type="default" r:id="rId11"/>
      <w:pgSz w:w="11906" w:h="16838"/>
      <w:pgMar w:top="1418" w:right="1418" w:bottom="1418" w:left="1418"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E8D8C" w14:textId="77777777" w:rsidR="00CA731B" w:rsidRDefault="00CA731B">
      <w:r>
        <w:separator/>
      </w:r>
    </w:p>
  </w:endnote>
  <w:endnote w:type="continuationSeparator" w:id="0">
    <w:p w14:paraId="0CE92D52"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2B8CB" w14:textId="77777777" w:rsidR="00CA731B" w:rsidRDefault="00CA731B">
      <w:r>
        <w:separator/>
      </w:r>
    </w:p>
  </w:footnote>
  <w:footnote w:type="continuationSeparator" w:id="0">
    <w:p w14:paraId="62E7FCEA"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4242" w14:textId="77777777" w:rsidR="000C5768" w:rsidRDefault="00854CCC" w:rsidP="00F07203">
    <w:pPr>
      <w:pStyle w:val="Header"/>
      <w:tabs>
        <w:tab w:val="clear" w:pos="8640"/>
        <w:tab w:val="right" w:pos="9639"/>
      </w:tabs>
    </w:pPr>
    <w:r w:rsidRPr="000450BE">
      <w:rPr>
        <w:noProof/>
        <w:lang w:eastAsia="en-GB"/>
      </w:rPr>
      <w:drawing>
        <wp:inline distT="0" distB="0" distL="0" distR="0" wp14:anchorId="2A075CC3" wp14:editId="777E5B3C">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E9"/>
    <w:multiLevelType w:val="hybridMultilevel"/>
    <w:tmpl w:val="E13C623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D2117"/>
    <w:multiLevelType w:val="hybridMultilevel"/>
    <w:tmpl w:val="6AAA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E51225"/>
    <w:multiLevelType w:val="hybridMultilevel"/>
    <w:tmpl w:val="B3DA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BF36CF1"/>
    <w:multiLevelType w:val="hybridMultilevel"/>
    <w:tmpl w:val="B9465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7A5356"/>
    <w:multiLevelType w:val="hybridMultilevel"/>
    <w:tmpl w:val="A138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4A53DC"/>
    <w:multiLevelType w:val="hybridMultilevel"/>
    <w:tmpl w:val="B666F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C16FC9"/>
    <w:multiLevelType w:val="hybridMultilevel"/>
    <w:tmpl w:val="57EEBCA0"/>
    <w:lvl w:ilvl="0" w:tplc="FEA6B174">
      <w:start w:val="1"/>
      <w:numFmt w:val="bullet"/>
      <w:lvlText w:val=""/>
      <w:lvlJc w:val="left"/>
      <w:pPr>
        <w:ind w:left="1485" w:hanging="360"/>
      </w:pPr>
      <w:rPr>
        <w:rFonts w:ascii="Symbol" w:hAnsi="Symbol" w:hint="default"/>
        <w:sz w:val="22"/>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abstractNum w:abstractNumId="16" w15:restartNumberingAfterBreak="0">
    <w:nsid w:val="2AC4653E"/>
    <w:multiLevelType w:val="hybridMultilevel"/>
    <w:tmpl w:val="B106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F754CB"/>
    <w:multiLevelType w:val="hybridMultilevel"/>
    <w:tmpl w:val="4A60D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8B576E"/>
    <w:multiLevelType w:val="hybridMultilevel"/>
    <w:tmpl w:val="BDEA2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257A75"/>
    <w:multiLevelType w:val="hybridMultilevel"/>
    <w:tmpl w:val="81202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C74045"/>
    <w:multiLevelType w:val="hybridMultilevel"/>
    <w:tmpl w:val="F3140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983ADD"/>
    <w:multiLevelType w:val="hybridMultilevel"/>
    <w:tmpl w:val="F74A5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5B5B53"/>
    <w:multiLevelType w:val="hybridMultilevel"/>
    <w:tmpl w:val="76588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252A96"/>
    <w:multiLevelType w:val="hybridMultilevel"/>
    <w:tmpl w:val="FC643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37"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D5F2B05"/>
    <w:multiLevelType w:val="hybridMultilevel"/>
    <w:tmpl w:val="3710E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A97886"/>
    <w:multiLevelType w:val="hybridMultilevel"/>
    <w:tmpl w:val="BE78A97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2CB3563"/>
    <w:multiLevelType w:val="hybridMultilevel"/>
    <w:tmpl w:val="C16CF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3331E3"/>
    <w:multiLevelType w:val="hybridMultilevel"/>
    <w:tmpl w:val="CF5483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0860249">
    <w:abstractNumId w:val="18"/>
  </w:num>
  <w:num w:numId="2" w16cid:durableId="968825919">
    <w:abstractNumId w:val="41"/>
  </w:num>
  <w:num w:numId="3" w16cid:durableId="1451628072">
    <w:abstractNumId w:val="17"/>
  </w:num>
  <w:num w:numId="4" w16cid:durableId="1696735562">
    <w:abstractNumId w:val="41"/>
  </w:num>
  <w:num w:numId="5" w16cid:durableId="551505579">
    <w:abstractNumId w:val="29"/>
  </w:num>
  <w:num w:numId="6" w16cid:durableId="149833014">
    <w:abstractNumId w:val="10"/>
  </w:num>
  <w:num w:numId="7" w16cid:durableId="1815221622">
    <w:abstractNumId w:val="3"/>
  </w:num>
  <w:num w:numId="8" w16cid:durableId="1239172753">
    <w:abstractNumId w:val="45"/>
  </w:num>
  <w:num w:numId="9" w16cid:durableId="1129788799">
    <w:abstractNumId w:val="25"/>
  </w:num>
  <w:num w:numId="10" w16cid:durableId="79640589">
    <w:abstractNumId w:val="22"/>
  </w:num>
  <w:num w:numId="11" w16cid:durableId="409272773">
    <w:abstractNumId w:val="36"/>
  </w:num>
  <w:num w:numId="12" w16cid:durableId="1504081062">
    <w:abstractNumId w:val="28"/>
  </w:num>
  <w:num w:numId="13" w16cid:durableId="1750619237">
    <w:abstractNumId w:val="6"/>
  </w:num>
  <w:num w:numId="14" w16cid:durableId="1779569639">
    <w:abstractNumId w:val="44"/>
  </w:num>
  <w:num w:numId="15" w16cid:durableId="227376915">
    <w:abstractNumId w:val="37"/>
  </w:num>
  <w:num w:numId="16" w16cid:durableId="2032998425">
    <w:abstractNumId w:val="27"/>
  </w:num>
  <w:num w:numId="17" w16cid:durableId="1441947285">
    <w:abstractNumId w:val="7"/>
  </w:num>
  <w:num w:numId="18" w16cid:durableId="403990238">
    <w:abstractNumId w:val="2"/>
  </w:num>
  <w:num w:numId="19" w16cid:durableId="2080010041">
    <w:abstractNumId w:val="20"/>
  </w:num>
  <w:num w:numId="20" w16cid:durableId="1729919528">
    <w:abstractNumId w:val="32"/>
  </w:num>
  <w:num w:numId="21" w16cid:durableId="143543766">
    <w:abstractNumId w:val="24"/>
  </w:num>
  <w:num w:numId="22" w16cid:durableId="454639066">
    <w:abstractNumId w:val="9"/>
  </w:num>
  <w:num w:numId="23" w16cid:durableId="1304307488">
    <w:abstractNumId w:val="38"/>
  </w:num>
  <w:num w:numId="24" w16cid:durableId="1476876578">
    <w:abstractNumId w:val="30"/>
  </w:num>
  <w:num w:numId="25" w16cid:durableId="591277658">
    <w:abstractNumId w:val="1"/>
  </w:num>
  <w:num w:numId="26" w16cid:durableId="999887036">
    <w:abstractNumId w:val="23"/>
  </w:num>
  <w:num w:numId="27" w16cid:durableId="948704315">
    <w:abstractNumId w:val="14"/>
  </w:num>
  <w:num w:numId="28" w16cid:durableId="1468860561">
    <w:abstractNumId w:val="5"/>
  </w:num>
  <w:num w:numId="29" w16cid:durableId="1764498660">
    <w:abstractNumId w:val="31"/>
  </w:num>
  <w:num w:numId="30" w16cid:durableId="596596128">
    <w:abstractNumId w:val="11"/>
  </w:num>
  <w:num w:numId="31" w16cid:durableId="16273199">
    <w:abstractNumId w:val="40"/>
  </w:num>
  <w:num w:numId="32" w16cid:durableId="1635139706">
    <w:abstractNumId w:val="43"/>
  </w:num>
  <w:num w:numId="33" w16cid:durableId="1006246287">
    <w:abstractNumId w:val="34"/>
  </w:num>
  <w:num w:numId="34" w16cid:durableId="434525617">
    <w:abstractNumId w:val="39"/>
  </w:num>
  <w:num w:numId="35" w16cid:durableId="793599349">
    <w:abstractNumId w:val="35"/>
  </w:num>
  <w:num w:numId="36" w16cid:durableId="34280473">
    <w:abstractNumId w:val="19"/>
  </w:num>
  <w:num w:numId="37" w16cid:durableId="389965387">
    <w:abstractNumId w:val="33"/>
  </w:num>
  <w:num w:numId="38" w16cid:durableId="736975276">
    <w:abstractNumId w:val="8"/>
  </w:num>
  <w:num w:numId="39" w16cid:durableId="138575406">
    <w:abstractNumId w:val="12"/>
  </w:num>
  <w:num w:numId="40" w16cid:durableId="1956061307">
    <w:abstractNumId w:val="13"/>
  </w:num>
  <w:num w:numId="41" w16cid:durableId="1594166391">
    <w:abstractNumId w:val="42"/>
  </w:num>
  <w:num w:numId="42" w16cid:durableId="2084837560">
    <w:abstractNumId w:val="0"/>
  </w:num>
  <w:num w:numId="43" w16cid:durableId="588545163">
    <w:abstractNumId w:val="4"/>
  </w:num>
  <w:num w:numId="44" w16cid:durableId="1196700553">
    <w:abstractNumId w:val="15"/>
  </w:num>
  <w:num w:numId="45" w16cid:durableId="1177500541">
    <w:abstractNumId w:val="16"/>
  </w:num>
  <w:num w:numId="46" w16cid:durableId="495455944">
    <w:abstractNumId w:val="21"/>
  </w:num>
  <w:num w:numId="47" w16cid:durableId="1225027107">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45C14"/>
    <w:rsid w:val="00084116"/>
    <w:rsid w:val="000B49C8"/>
    <w:rsid w:val="000C5768"/>
    <w:rsid w:val="000D1DAB"/>
    <w:rsid w:val="0010276E"/>
    <w:rsid w:val="001028F4"/>
    <w:rsid w:val="00104F07"/>
    <w:rsid w:val="00122EAB"/>
    <w:rsid w:val="00124C2E"/>
    <w:rsid w:val="00125935"/>
    <w:rsid w:val="00131DA1"/>
    <w:rsid w:val="001354E0"/>
    <w:rsid w:val="001838F0"/>
    <w:rsid w:val="001B054A"/>
    <w:rsid w:val="001D66B4"/>
    <w:rsid w:val="002125C5"/>
    <w:rsid w:val="002177B4"/>
    <w:rsid w:val="00220906"/>
    <w:rsid w:val="00230844"/>
    <w:rsid w:val="00237144"/>
    <w:rsid w:val="0025594D"/>
    <w:rsid w:val="00264E04"/>
    <w:rsid w:val="00281A2B"/>
    <w:rsid w:val="00290A3D"/>
    <w:rsid w:val="002945BA"/>
    <w:rsid w:val="002A17A1"/>
    <w:rsid w:val="002A30DA"/>
    <w:rsid w:val="002D3187"/>
    <w:rsid w:val="00307577"/>
    <w:rsid w:val="0031318F"/>
    <w:rsid w:val="00323506"/>
    <w:rsid w:val="00323B63"/>
    <w:rsid w:val="00360CC9"/>
    <w:rsid w:val="003722AB"/>
    <w:rsid w:val="00391126"/>
    <w:rsid w:val="003B506C"/>
    <w:rsid w:val="003E3615"/>
    <w:rsid w:val="003F0570"/>
    <w:rsid w:val="0040453B"/>
    <w:rsid w:val="0042187F"/>
    <w:rsid w:val="0043375C"/>
    <w:rsid w:val="00441BD3"/>
    <w:rsid w:val="004A2841"/>
    <w:rsid w:val="004D073F"/>
    <w:rsid w:val="004D17A2"/>
    <w:rsid w:val="004F06C7"/>
    <w:rsid w:val="004F7FF6"/>
    <w:rsid w:val="00503414"/>
    <w:rsid w:val="0053155A"/>
    <w:rsid w:val="0054245F"/>
    <w:rsid w:val="00542543"/>
    <w:rsid w:val="0056537F"/>
    <w:rsid w:val="005710E8"/>
    <w:rsid w:val="0059156D"/>
    <w:rsid w:val="005C378E"/>
    <w:rsid w:val="00647780"/>
    <w:rsid w:val="00664533"/>
    <w:rsid w:val="00680B6C"/>
    <w:rsid w:val="006A2DAE"/>
    <w:rsid w:val="006A30C8"/>
    <w:rsid w:val="006A6372"/>
    <w:rsid w:val="006B7E05"/>
    <w:rsid w:val="006C62BA"/>
    <w:rsid w:val="006C73D7"/>
    <w:rsid w:val="006D04B9"/>
    <w:rsid w:val="006E5F63"/>
    <w:rsid w:val="0070096D"/>
    <w:rsid w:val="00733848"/>
    <w:rsid w:val="00733C1D"/>
    <w:rsid w:val="00797965"/>
    <w:rsid w:val="007A1B7D"/>
    <w:rsid w:val="007B078F"/>
    <w:rsid w:val="007B378A"/>
    <w:rsid w:val="007C42A6"/>
    <w:rsid w:val="007E17FE"/>
    <w:rsid w:val="00804651"/>
    <w:rsid w:val="00805F08"/>
    <w:rsid w:val="00822FF1"/>
    <w:rsid w:val="00823510"/>
    <w:rsid w:val="008239F1"/>
    <w:rsid w:val="00854CCC"/>
    <w:rsid w:val="00872955"/>
    <w:rsid w:val="00876407"/>
    <w:rsid w:val="00880605"/>
    <w:rsid w:val="008E76F8"/>
    <w:rsid w:val="0090595A"/>
    <w:rsid w:val="0093178A"/>
    <w:rsid w:val="0093459B"/>
    <w:rsid w:val="0093486F"/>
    <w:rsid w:val="009509DF"/>
    <w:rsid w:val="00951BD9"/>
    <w:rsid w:val="00955A32"/>
    <w:rsid w:val="009707D2"/>
    <w:rsid w:val="00994368"/>
    <w:rsid w:val="009E152C"/>
    <w:rsid w:val="009F6AA3"/>
    <w:rsid w:val="00A03C09"/>
    <w:rsid w:val="00A064C7"/>
    <w:rsid w:val="00A10731"/>
    <w:rsid w:val="00A13938"/>
    <w:rsid w:val="00A13DEB"/>
    <w:rsid w:val="00A16907"/>
    <w:rsid w:val="00A30EEA"/>
    <w:rsid w:val="00A87DA9"/>
    <w:rsid w:val="00AA6273"/>
    <w:rsid w:val="00AD36C0"/>
    <w:rsid w:val="00B176A2"/>
    <w:rsid w:val="00B44961"/>
    <w:rsid w:val="00B52B38"/>
    <w:rsid w:val="00B67C73"/>
    <w:rsid w:val="00B93444"/>
    <w:rsid w:val="00BA58E3"/>
    <w:rsid w:val="00BD4C6B"/>
    <w:rsid w:val="00BE00EA"/>
    <w:rsid w:val="00C1298C"/>
    <w:rsid w:val="00C2593B"/>
    <w:rsid w:val="00C60B24"/>
    <w:rsid w:val="00C66C2E"/>
    <w:rsid w:val="00CA731B"/>
    <w:rsid w:val="00CB1307"/>
    <w:rsid w:val="00CC0123"/>
    <w:rsid w:val="00CE5B26"/>
    <w:rsid w:val="00CF3E10"/>
    <w:rsid w:val="00D11808"/>
    <w:rsid w:val="00D135DD"/>
    <w:rsid w:val="00D52672"/>
    <w:rsid w:val="00DA3DF3"/>
    <w:rsid w:val="00DB0F62"/>
    <w:rsid w:val="00DC5230"/>
    <w:rsid w:val="00DD031C"/>
    <w:rsid w:val="00DD1A93"/>
    <w:rsid w:val="00DF0740"/>
    <w:rsid w:val="00E049EB"/>
    <w:rsid w:val="00E05E59"/>
    <w:rsid w:val="00E37F8B"/>
    <w:rsid w:val="00E56039"/>
    <w:rsid w:val="00E56F64"/>
    <w:rsid w:val="00E929B1"/>
    <w:rsid w:val="00EC0DD8"/>
    <w:rsid w:val="00EF5CFF"/>
    <w:rsid w:val="00F00184"/>
    <w:rsid w:val="00F07203"/>
    <w:rsid w:val="00F544C1"/>
    <w:rsid w:val="00F54F7E"/>
    <w:rsid w:val="00F606F6"/>
    <w:rsid w:val="00F664E8"/>
    <w:rsid w:val="00F67A6A"/>
    <w:rsid w:val="00F741CF"/>
    <w:rsid w:val="00FD1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6AAF3F69"/>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_ip_UnifiedCompliancePolicyUIAction xmlns="http://schemas.microsoft.com/sharepoint/v3" xsi:nil="true"/>
    <_ip_UnifiedCompliancePolicyProperties xmlns="http://schemas.microsoft.com/sharepoint/v3" xsi:nil="true"/>
    <lcf76f155ced4ddcb4097134ff3c332f xmlns="c4bf27a1-29c6-4544-9dc2-e578bc9d3b6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20" ma:contentTypeDescription="Create a new document." ma:contentTypeScope="" ma:versionID="7ed6a263885331f078a1432d1495aa2a">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847092c17c1eb8c9f4914084711ce6af"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C22D80-E37C-4DCA-B83C-EFEA49C380E0}">
  <ds:schemaRefs>
    <ds:schemaRef ds:uri="http://schemas.openxmlformats.org/officeDocument/2006/bibliography"/>
  </ds:schemaRefs>
</ds:datastoreItem>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968900D2-BB45-4D99-A58F-7C8C56D7C22F}">
  <ds:schemaRefs>
    <ds:schemaRef ds:uri="http://purl.org/dc/terms/"/>
    <ds:schemaRef ds:uri="http://www.w3.org/XML/1998/namespace"/>
    <ds:schemaRef ds:uri="19b3c253-de3b-4346-8420-7d188a95efe0"/>
    <ds:schemaRef ds:uri="http://purl.org/dc/dcmitype/"/>
    <ds:schemaRef ds:uri="http://purl.org/dc/elements/1.1/"/>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901e1a5e-d3f6-4ff3-b201-eee4d910a99a"/>
    <ds:schemaRef ds:uri="http://schemas.microsoft.com/sharepoint/v3"/>
    <ds:schemaRef ds:uri="c4bf27a1-29c6-4544-9dc2-e578bc9d3b6b"/>
  </ds:schemaRefs>
</ds:datastoreItem>
</file>

<file path=customXml/itemProps4.xml><?xml version="1.0" encoding="utf-8"?>
<ds:datastoreItem xmlns:ds="http://schemas.openxmlformats.org/officeDocument/2006/customXml" ds:itemID="{C41DADD5-6427-4090-BE95-0B1E8192A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1e1a5e-d3f6-4ff3-b201-eee4d910a99a"/>
    <ds:schemaRef ds:uri="c4bf27a1-29c6-4544-9dc2-e578bc9d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1223</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4</cp:revision>
  <cp:lastPrinted>2016-11-08T13:07:00Z</cp:lastPrinted>
  <dcterms:created xsi:type="dcterms:W3CDTF">2025-11-11T13:12:00Z</dcterms:created>
  <dcterms:modified xsi:type="dcterms:W3CDTF">2025-11-12T11:55:00Z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105200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2025-09-16T11:01:04Z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d4a52d5d-ac8c-4567-a216-cb9841cc6910</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y fmtid="{D5CDD505-2E9C-101B-9397-08002B2CF9AE}" pid="14" name="Staff_x0020_Category">
    <vt:lpwstr/>
  </property>
</Properties>
</file>