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085E26F9" w:rsidR="00627BE6" w:rsidRDefault="35F16CFC" w:rsidP="5EA79F9C">
      <w:pPr>
        <w:spacing w:line="600" w:lineRule="auto"/>
        <w:jc w:val="right"/>
      </w:pPr>
      <w:r>
        <w:rPr>
          <w:noProof/>
        </w:rPr>
        <w:drawing>
          <wp:inline distT="0" distB="0" distL="0" distR="0" wp14:anchorId="4C720CB8" wp14:editId="7399220F">
            <wp:extent cx="1857375" cy="1052513"/>
            <wp:effectExtent l="0" t="0" r="0" b="0"/>
            <wp:docPr id="1226293043" name="Picture 1226293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7375" cy="1052513"/>
                    </a:xfrm>
                    <a:prstGeom prst="rect">
                      <a:avLst/>
                    </a:prstGeom>
                  </pic:spPr>
                </pic:pic>
              </a:graphicData>
            </a:graphic>
          </wp:inline>
        </w:drawing>
      </w:r>
    </w:p>
    <w:p w14:paraId="0A37501D" w14:textId="77777777" w:rsidR="00627BE6" w:rsidRDefault="00627BE6" w:rsidP="00A61152">
      <w:pPr>
        <w:rPr>
          <w:rFonts w:cstheme="minorHAnsi"/>
          <w:b/>
          <w:bCs/>
          <w:sz w:val="24"/>
          <w:szCs w:val="24"/>
        </w:rPr>
      </w:pPr>
    </w:p>
    <w:tbl>
      <w:tblPr>
        <w:tblStyle w:val="TableGrid"/>
        <w:tblW w:w="9640" w:type="dxa"/>
        <w:jc w:val="center"/>
        <w:tblLook w:val="04A0" w:firstRow="1" w:lastRow="0" w:firstColumn="1" w:lastColumn="0" w:noHBand="0" w:noVBand="1"/>
      </w:tblPr>
      <w:tblGrid>
        <w:gridCol w:w="3270"/>
        <w:gridCol w:w="6370"/>
      </w:tblGrid>
      <w:tr w:rsidR="00627BE6" w:rsidRPr="00627BE6" w14:paraId="47365AA8" w14:textId="77777777" w:rsidTr="00A606A3">
        <w:trPr>
          <w:trHeight w:val="510"/>
          <w:jc w:val="center"/>
        </w:trPr>
        <w:tc>
          <w:tcPr>
            <w:tcW w:w="3270" w:type="dxa"/>
            <w:vAlign w:val="center"/>
          </w:tcPr>
          <w:p w14:paraId="082C0D9F" w14:textId="77777777" w:rsidR="00627BE6" w:rsidRPr="00627BE6" w:rsidRDefault="00627BE6" w:rsidP="00627BE6">
            <w:pPr>
              <w:rPr>
                <w:rFonts w:cstheme="minorHAnsi"/>
                <w:b/>
                <w:bCs/>
                <w:sz w:val="24"/>
                <w:szCs w:val="24"/>
              </w:rPr>
            </w:pPr>
            <w:r w:rsidRPr="00627BE6">
              <w:rPr>
                <w:rFonts w:cstheme="minorHAnsi"/>
                <w:b/>
                <w:bCs/>
                <w:sz w:val="24"/>
                <w:szCs w:val="24"/>
              </w:rPr>
              <w:t>Job title:</w:t>
            </w:r>
          </w:p>
        </w:tc>
        <w:tc>
          <w:tcPr>
            <w:tcW w:w="6370" w:type="dxa"/>
            <w:vAlign w:val="center"/>
          </w:tcPr>
          <w:p w14:paraId="01B1DD13" w14:textId="77777777" w:rsidR="00627BE6" w:rsidRPr="00627BE6" w:rsidRDefault="00627BE6" w:rsidP="00627BE6">
            <w:pPr>
              <w:rPr>
                <w:rFonts w:cstheme="minorHAnsi"/>
                <w:b/>
                <w:bCs/>
                <w:sz w:val="24"/>
                <w:szCs w:val="24"/>
              </w:rPr>
            </w:pPr>
            <w:r w:rsidRPr="00627BE6">
              <w:rPr>
                <w:rFonts w:cstheme="minorHAnsi"/>
                <w:b/>
                <w:bCs/>
                <w:sz w:val="24"/>
                <w:szCs w:val="24"/>
              </w:rPr>
              <w:t xml:space="preserve">School Office Manager </w:t>
            </w:r>
          </w:p>
        </w:tc>
      </w:tr>
      <w:tr w:rsidR="00627BE6" w:rsidRPr="00627BE6" w14:paraId="0AC8333C" w14:textId="77777777" w:rsidTr="00A606A3">
        <w:trPr>
          <w:trHeight w:val="510"/>
          <w:jc w:val="center"/>
        </w:trPr>
        <w:tc>
          <w:tcPr>
            <w:tcW w:w="3270" w:type="dxa"/>
            <w:vAlign w:val="center"/>
          </w:tcPr>
          <w:p w14:paraId="0F3A7A4C" w14:textId="77777777" w:rsidR="00627BE6" w:rsidRPr="00627BE6" w:rsidRDefault="00627BE6" w:rsidP="00627BE6">
            <w:pPr>
              <w:rPr>
                <w:rFonts w:cstheme="minorHAnsi"/>
                <w:b/>
                <w:bCs/>
                <w:sz w:val="24"/>
                <w:szCs w:val="24"/>
              </w:rPr>
            </w:pPr>
            <w:r w:rsidRPr="00627BE6">
              <w:rPr>
                <w:rFonts w:cstheme="minorHAnsi"/>
                <w:b/>
                <w:bCs/>
                <w:sz w:val="24"/>
                <w:szCs w:val="24"/>
              </w:rPr>
              <w:t>Hours of work:</w:t>
            </w:r>
          </w:p>
        </w:tc>
        <w:tc>
          <w:tcPr>
            <w:tcW w:w="6370" w:type="dxa"/>
            <w:vAlign w:val="center"/>
          </w:tcPr>
          <w:p w14:paraId="214BDEEE" w14:textId="77777777" w:rsidR="00627BE6" w:rsidRPr="00627BE6" w:rsidRDefault="00334578" w:rsidP="00627BE6">
            <w:pPr>
              <w:rPr>
                <w:rFonts w:cstheme="minorHAnsi"/>
                <w:b/>
                <w:bCs/>
                <w:sz w:val="24"/>
                <w:szCs w:val="24"/>
              </w:rPr>
            </w:pPr>
            <w:r>
              <w:rPr>
                <w:rFonts w:cstheme="minorHAnsi"/>
                <w:b/>
                <w:bCs/>
                <w:sz w:val="24"/>
                <w:szCs w:val="24"/>
              </w:rPr>
              <w:t>See advert details</w:t>
            </w:r>
          </w:p>
        </w:tc>
      </w:tr>
      <w:tr w:rsidR="00627BE6" w:rsidRPr="00627BE6" w14:paraId="54BEB463" w14:textId="77777777" w:rsidTr="00A606A3">
        <w:trPr>
          <w:trHeight w:val="510"/>
          <w:jc w:val="center"/>
        </w:trPr>
        <w:tc>
          <w:tcPr>
            <w:tcW w:w="3270" w:type="dxa"/>
            <w:vAlign w:val="center"/>
          </w:tcPr>
          <w:p w14:paraId="076F27DB" w14:textId="77777777" w:rsidR="00627BE6" w:rsidRPr="00627BE6" w:rsidRDefault="00627BE6" w:rsidP="00627BE6">
            <w:pPr>
              <w:rPr>
                <w:rFonts w:cstheme="minorHAnsi"/>
                <w:b/>
                <w:bCs/>
                <w:sz w:val="24"/>
                <w:szCs w:val="24"/>
              </w:rPr>
            </w:pPr>
            <w:r w:rsidRPr="00627BE6">
              <w:rPr>
                <w:rFonts w:cstheme="minorHAnsi"/>
                <w:b/>
                <w:bCs/>
                <w:sz w:val="24"/>
                <w:szCs w:val="24"/>
              </w:rPr>
              <w:t>Salary:</w:t>
            </w:r>
          </w:p>
        </w:tc>
        <w:tc>
          <w:tcPr>
            <w:tcW w:w="6370" w:type="dxa"/>
            <w:vAlign w:val="center"/>
          </w:tcPr>
          <w:p w14:paraId="34ACA676" w14:textId="23D734DF" w:rsidR="00627BE6" w:rsidRPr="00627BE6" w:rsidRDefault="00334578" w:rsidP="00627BE6">
            <w:pPr>
              <w:rPr>
                <w:rFonts w:cstheme="minorHAnsi"/>
                <w:b/>
                <w:bCs/>
                <w:sz w:val="24"/>
                <w:szCs w:val="24"/>
              </w:rPr>
            </w:pPr>
            <w:r>
              <w:rPr>
                <w:rFonts w:cstheme="minorHAnsi"/>
                <w:b/>
                <w:bCs/>
                <w:sz w:val="24"/>
                <w:szCs w:val="24"/>
              </w:rPr>
              <w:t>Grade 6 to Grade 7</w:t>
            </w:r>
            <w:r w:rsidR="00A74664">
              <w:rPr>
                <w:rFonts w:cstheme="minorHAnsi"/>
                <w:b/>
                <w:bCs/>
                <w:sz w:val="24"/>
                <w:szCs w:val="24"/>
              </w:rPr>
              <w:t xml:space="preserve"> (dep</w:t>
            </w:r>
            <w:r w:rsidR="00A40EA8">
              <w:rPr>
                <w:rFonts w:cstheme="minorHAnsi"/>
                <w:b/>
                <w:bCs/>
                <w:sz w:val="24"/>
                <w:szCs w:val="24"/>
              </w:rPr>
              <w:t>ending on experience</w:t>
            </w:r>
            <w:r w:rsidR="00A74664">
              <w:rPr>
                <w:rFonts w:cstheme="minorHAnsi"/>
                <w:b/>
                <w:bCs/>
                <w:sz w:val="24"/>
                <w:szCs w:val="24"/>
              </w:rPr>
              <w:t>)</w:t>
            </w:r>
          </w:p>
        </w:tc>
      </w:tr>
    </w:tbl>
    <w:p w14:paraId="5DAB6C7B" w14:textId="77777777" w:rsidR="00627BE6" w:rsidRPr="00627BE6" w:rsidRDefault="00627BE6" w:rsidP="00A61152">
      <w:pPr>
        <w:rPr>
          <w:rFonts w:cstheme="minorHAnsi"/>
          <w:b/>
          <w:bCs/>
        </w:rPr>
      </w:pPr>
    </w:p>
    <w:p w14:paraId="73A93D1B" w14:textId="77777777" w:rsidR="00A61152" w:rsidRPr="00627BE6" w:rsidRDefault="00A61152" w:rsidP="00A61152">
      <w:pPr>
        <w:rPr>
          <w:rFonts w:cstheme="minorHAnsi"/>
        </w:rPr>
      </w:pPr>
      <w:r w:rsidRPr="00627BE6">
        <w:rPr>
          <w:rFonts w:cstheme="minorHAnsi"/>
          <w:bCs/>
        </w:rPr>
        <w:t xml:space="preserve">To provide a comprehensive administrative support to the School. </w:t>
      </w:r>
      <w:r w:rsidR="008E7366" w:rsidRPr="00627BE6">
        <w:rPr>
          <w:rFonts w:cstheme="minorHAnsi"/>
        </w:rPr>
        <w:t>You</w:t>
      </w:r>
      <w:r w:rsidRPr="00627BE6">
        <w:rPr>
          <w:rFonts w:cstheme="minorHAnsi"/>
        </w:rPr>
        <w:t xml:space="preserve"> will work with a greater degree of autonomy and will have greater responsibility for decision making within the administration function including the line management of a small team. </w:t>
      </w:r>
    </w:p>
    <w:p w14:paraId="4D93AE58" w14:textId="56126308" w:rsidR="00A61152" w:rsidRPr="00627BE6" w:rsidRDefault="00A61152" w:rsidP="2B1FB9E8">
      <w:r w:rsidRPr="2B1FB9E8">
        <w:rPr>
          <w:b/>
          <w:bCs/>
          <w:i/>
          <w:iCs/>
        </w:rPr>
        <w:t>A key feature of the job will be to:</w:t>
      </w:r>
      <w:r w:rsidRPr="2B1FB9E8">
        <w:t xml:space="preserve"> manage the provision of all administrative functions within scho</w:t>
      </w:r>
      <w:r w:rsidR="008E7366" w:rsidRPr="2B1FB9E8">
        <w:t>ol, act</w:t>
      </w:r>
      <w:r w:rsidR="393D235F" w:rsidRPr="2B1FB9E8">
        <w:t>ing</w:t>
      </w:r>
      <w:r w:rsidR="008E7366" w:rsidRPr="2B1FB9E8">
        <w:t xml:space="preserve"> as a named line </w:t>
      </w:r>
      <w:proofErr w:type="gramStart"/>
      <w:r w:rsidR="008E7366" w:rsidRPr="2B1FB9E8">
        <w:t xml:space="preserve">manager </w:t>
      </w:r>
      <w:r w:rsidR="24545E7C" w:rsidRPr="2B1FB9E8">
        <w:t>.</w:t>
      </w:r>
      <w:proofErr w:type="gramEnd"/>
      <w:r w:rsidR="24545E7C" w:rsidRPr="2B1FB9E8">
        <w:t xml:space="preserve"> In addition, you will line manage the site team including site manager and cleaners.</w:t>
      </w:r>
    </w:p>
    <w:p w14:paraId="13F868EA" w14:textId="77777777" w:rsidR="00A61152" w:rsidRPr="00627BE6" w:rsidRDefault="00584071">
      <w:pPr>
        <w:rPr>
          <w:rFonts w:cstheme="minorHAnsi"/>
          <w:b/>
        </w:rPr>
      </w:pPr>
      <w:r w:rsidRPr="00627BE6">
        <w:rPr>
          <w:rFonts w:cstheme="minorHAnsi"/>
          <w:b/>
        </w:rPr>
        <w:t>General Admin</w:t>
      </w:r>
    </w:p>
    <w:p w14:paraId="29EA4942" w14:textId="77777777" w:rsidR="00A61152" w:rsidRPr="00627BE6" w:rsidRDefault="00A61152" w:rsidP="2B1FB9E8">
      <w:pPr>
        <w:numPr>
          <w:ilvl w:val="0"/>
          <w:numId w:val="5"/>
        </w:numPr>
      </w:pPr>
      <w:r w:rsidRPr="2B1FB9E8">
        <w:t>To manage the efficient and effective running of the general office as one of the school’s main points of public contact, as well as the centre of daily administration.</w:t>
      </w:r>
    </w:p>
    <w:p w14:paraId="2A6C816D" w14:textId="77777777" w:rsidR="00A61152" w:rsidRPr="00627BE6" w:rsidRDefault="00A61152" w:rsidP="2B1FB9E8">
      <w:pPr>
        <w:numPr>
          <w:ilvl w:val="0"/>
          <w:numId w:val="5"/>
        </w:numPr>
      </w:pPr>
      <w:r w:rsidRPr="2B1FB9E8">
        <w:t>To provide for the preparation and production of all school records and publications including additions to the website</w:t>
      </w:r>
    </w:p>
    <w:p w14:paraId="372341E9" w14:textId="60C2BDA7" w:rsidR="00A61152" w:rsidRPr="00627BE6" w:rsidRDefault="00A61152" w:rsidP="2B1FB9E8">
      <w:pPr>
        <w:numPr>
          <w:ilvl w:val="0"/>
          <w:numId w:val="5"/>
        </w:numPr>
      </w:pPr>
      <w:r w:rsidRPr="2B1FB9E8">
        <w:t>Responsible for the school’s attendance, absence and transfer procedures and ensuring these procedures meet school and Trust requirements</w:t>
      </w:r>
    </w:p>
    <w:p w14:paraId="3C0C0B2C" w14:textId="46C9C3F8" w:rsidR="00A61152" w:rsidRPr="00627BE6" w:rsidRDefault="147044E5" w:rsidP="2B1FB9E8">
      <w:pPr>
        <w:numPr>
          <w:ilvl w:val="0"/>
          <w:numId w:val="5"/>
        </w:numPr>
        <w:rPr>
          <w:rFonts w:eastAsiaTheme="minorEastAsia"/>
        </w:rPr>
      </w:pPr>
      <w:r w:rsidRPr="2B1FB9E8">
        <w:t xml:space="preserve">Manage the </w:t>
      </w:r>
      <w:proofErr w:type="gramStart"/>
      <w:r w:rsidRPr="2B1FB9E8">
        <w:t>schools</w:t>
      </w:r>
      <w:proofErr w:type="gramEnd"/>
      <w:r w:rsidRPr="2B1FB9E8">
        <w:t xml:space="preserve"> admission procedures in liaison with the schools admissions service </w:t>
      </w:r>
    </w:p>
    <w:p w14:paraId="39543305" w14:textId="1829238F" w:rsidR="00A61152" w:rsidRPr="00627BE6" w:rsidRDefault="147044E5" w:rsidP="2B1FB9E8">
      <w:pPr>
        <w:numPr>
          <w:ilvl w:val="0"/>
          <w:numId w:val="5"/>
        </w:numPr>
        <w:rPr>
          <w:rFonts w:eastAsiaTheme="minorEastAsia"/>
        </w:rPr>
      </w:pPr>
      <w:r w:rsidRPr="2B1FB9E8">
        <w:t>Monitor and update the School Admission Module and advise the Head of any potential new entrants.</w:t>
      </w:r>
    </w:p>
    <w:p w14:paraId="31F1FB15" w14:textId="19529BD4" w:rsidR="00A61152" w:rsidRPr="00627BE6" w:rsidRDefault="147044E5" w:rsidP="2B1FB9E8">
      <w:pPr>
        <w:numPr>
          <w:ilvl w:val="0"/>
          <w:numId w:val="5"/>
        </w:numPr>
        <w:rPr>
          <w:rFonts w:eastAsiaTheme="minorEastAsia"/>
        </w:rPr>
      </w:pPr>
      <w:r w:rsidRPr="2B1FB9E8">
        <w:t xml:space="preserve">Manage annual admissions process in liaison with EYFS Lead </w:t>
      </w:r>
    </w:p>
    <w:p w14:paraId="3659BEE7" w14:textId="415FA20A" w:rsidR="00A61152" w:rsidRPr="00627BE6" w:rsidRDefault="00A61152" w:rsidP="2B1FB9E8">
      <w:pPr>
        <w:numPr>
          <w:ilvl w:val="0"/>
          <w:numId w:val="5"/>
        </w:numPr>
        <w:rPr>
          <w:rFonts w:eastAsiaTheme="minorEastAsia"/>
        </w:rPr>
      </w:pPr>
      <w:r w:rsidRPr="2B1FB9E8">
        <w:t>Ensure that school registration systems are developed and correctly administered and report on the quality of the registers.</w:t>
      </w:r>
    </w:p>
    <w:p w14:paraId="63B60EC9" w14:textId="77777777" w:rsidR="00A61152" w:rsidRPr="00627BE6" w:rsidRDefault="00A61152" w:rsidP="2B1FB9E8">
      <w:pPr>
        <w:numPr>
          <w:ilvl w:val="0"/>
          <w:numId w:val="5"/>
        </w:numPr>
      </w:pPr>
      <w:r w:rsidRPr="2B1FB9E8">
        <w:t xml:space="preserve">Deal with highly confidential and sensitive issues.   </w:t>
      </w:r>
    </w:p>
    <w:p w14:paraId="680F0D7E" w14:textId="77777777" w:rsidR="00A61152" w:rsidRPr="00627BE6" w:rsidRDefault="00A61152" w:rsidP="2B1FB9E8">
      <w:pPr>
        <w:numPr>
          <w:ilvl w:val="0"/>
          <w:numId w:val="5"/>
        </w:numPr>
      </w:pPr>
      <w:r w:rsidRPr="2B1FB9E8">
        <w:t xml:space="preserve">To manage and ensure the smooth running of the school’s reception, postal, telephones, stationery and hospitality facilities.   </w:t>
      </w:r>
    </w:p>
    <w:p w14:paraId="0CBF42D5" w14:textId="2792121E" w:rsidR="708F801C" w:rsidRDefault="708F801C" w:rsidP="2B1FB9E8">
      <w:pPr>
        <w:numPr>
          <w:ilvl w:val="0"/>
          <w:numId w:val="5"/>
        </w:numPr>
        <w:rPr>
          <w:rFonts w:eastAsiaTheme="minorEastAsia"/>
        </w:rPr>
      </w:pPr>
      <w:r w:rsidRPr="2B1FB9E8">
        <w:t xml:space="preserve">Oversee parental communications ensuing appropriate communications are </w:t>
      </w:r>
      <w:r w:rsidRPr="2B1FB9E8">
        <w:rPr>
          <w:rFonts w:ascii="Calibri" w:eastAsia="Calibri" w:hAnsi="Calibri" w:cs="Calibri"/>
        </w:rPr>
        <w:t>issued to parents, staff and pupils as required</w:t>
      </w:r>
    </w:p>
    <w:p w14:paraId="43F4DF52" w14:textId="09044B66" w:rsidR="71FF7CAC" w:rsidRDefault="71FF7CAC" w:rsidP="2B1FB9E8">
      <w:pPr>
        <w:numPr>
          <w:ilvl w:val="0"/>
          <w:numId w:val="5"/>
        </w:numPr>
      </w:pPr>
      <w:r w:rsidRPr="2B1FB9E8">
        <w:rPr>
          <w:rFonts w:ascii="Calibri" w:eastAsia="Calibri" w:hAnsi="Calibri" w:cs="Calibri"/>
        </w:rPr>
        <w:lastRenderedPageBreak/>
        <w:t>Oversee the management of the school's main parental communication platform</w:t>
      </w:r>
    </w:p>
    <w:p w14:paraId="144EAED7" w14:textId="77777777" w:rsidR="00A61152" w:rsidRPr="00627BE6" w:rsidRDefault="00A61152" w:rsidP="2B1FB9E8">
      <w:pPr>
        <w:numPr>
          <w:ilvl w:val="0"/>
          <w:numId w:val="5"/>
        </w:numPr>
      </w:pPr>
      <w:r w:rsidRPr="2B1FB9E8">
        <w:t>Produce original and complex correspondence against a broad</w:t>
      </w:r>
      <w:r w:rsidR="00627BE6" w:rsidRPr="2B1FB9E8">
        <w:t xml:space="preserve"> framework provided by the Head</w:t>
      </w:r>
      <w:r w:rsidRPr="2B1FB9E8">
        <w:t xml:space="preserve">teacher i.e. reports, agendas, minutes, circulars, memoranda and disseminates such appropriate information as directed by the school leadership.   </w:t>
      </w:r>
    </w:p>
    <w:p w14:paraId="07D7F02E" w14:textId="3D27D36D" w:rsidR="00A61152" w:rsidRPr="00627BE6" w:rsidRDefault="00A61152" w:rsidP="2B1FB9E8">
      <w:pPr>
        <w:numPr>
          <w:ilvl w:val="0"/>
          <w:numId w:val="5"/>
        </w:numPr>
      </w:pPr>
      <w:r w:rsidRPr="2B1FB9E8">
        <w:t>To be the lead officer in marketing the school and the development and preparation of the school prospectus</w:t>
      </w:r>
      <w:r w:rsidR="06E138D4" w:rsidRPr="2B1FB9E8">
        <w:t xml:space="preserve"> and school website.</w:t>
      </w:r>
      <w:r w:rsidRPr="2B1FB9E8">
        <w:t xml:space="preserve">   </w:t>
      </w:r>
    </w:p>
    <w:p w14:paraId="2C9EDFA2" w14:textId="77777777" w:rsidR="00A61152" w:rsidRPr="00627BE6" w:rsidRDefault="00A61152" w:rsidP="2B1FB9E8">
      <w:pPr>
        <w:numPr>
          <w:ilvl w:val="0"/>
          <w:numId w:val="5"/>
        </w:numPr>
      </w:pPr>
      <w:r w:rsidRPr="2B1FB9E8">
        <w:t>Handle issues, on the Headteachers behalf, often dealing with items of a sensitive or confidential nature</w:t>
      </w:r>
    </w:p>
    <w:p w14:paraId="4707AE11" w14:textId="77777777" w:rsidR="00A61152" w:rsidRPr="00627BE6" w:rsidRDefault="00A61152" w:rsidP="2B1FB9E8">
      <w:pPr>
        <w:numPr>
          <w:ilvl w:val="0"/>
          <w:numId w:val="5"/>
        </w:numPr>
      </w:pPr>
      <w:r w:rsidRPr="2B1FB9E8">
        <w:t>Update pupil databases and monitors attendance, profiles, admission register and contact details, free meal scheme</w:t>
      </w:r>
    </w:p>
    <w:p w14:paraId="37DF4647" w14:textId="77777777" w:rsidR="00584071" w:rsidRPr="00627BE6" w:rsidRDefault="00584071" w:rsidP="00584071">
      <w:pPr>
        <w:numPr>
          <w:ilvl w:val="0"/>
          <w:numId w:val="6"/>
        </w:numPr>
        <w:spacing w:before="60" w:after="60" w:line="240" w:lineRule="auto"/>
        <w:rPr>
          <w:rFonts w:cstheme="minorHAnsi"/>
        </w:rPr>
      </w:pPr>
      <w:r w:rsidRPr="00627BE6">
        <w:rPr>
          <w:rFonts w:cstheme="minorHAnsi"/>
        </w:rPr>
        <w:t xml:space="preserve">Management of the school lettings procedures.  </w:t>
      </w:r>
    </w:p>
    <w:p w14:paraId="6134AA66" w14:textId="77777777" w:rsidR="006D5440" w:rsidRPr="00627BE6" w:rsidRDefault="006D5440" w:rsidP="006D5440">
      <w:pPr>
        <w:numPr>
          <w:ilvl w:val="0"/>
          <w:numId w:val="7"/>
        </w:numPr>
        <w:spacing w:before="60" w:after="60" w:line="240" w:lineRule="auto"/>
        <w:rPr>
          <w:rFonts w:cstheme="minorHAnsi"/>
        </w:rPr>
      </w:pPr>
      <w:r w:rsidRPr="00627BE6">
        <w:rPr>
          <w:rFonts w:cstheme="minorHAnsi"/>
        </w:rPr>
        <w:t>Assist and liaise effectively with external Auditors, customers and suppliers to ensure optimum performance of the school.</w:t>
      </w:r>
    </w:p>
    <w:p w14:paraId="084F224D" w14:textId="77777777" w:rsidR="006D5440" w:rsidRPr="00627BE6" w:rsidRDefault="006D5440" w:rsidP="2B1FB9E8">
      <w:pPr>
        <w:numPr>
          <w:ilvl w:val="0"/>
          <w:numId w:val="7"/>
        </w:numPr>
        <w:spacing w:before="60" w:after="60" w:line="240" w:lineRule="auto"/>
      </w:pPr>
      <w:r w:rsidRPr="2B1FB9E8">
        <w:t>Assist with supervision care and welfare of pupils as required.</w:t>
      </w:r>
    </w:p>
    <w:p w14:paraId="02EB378F" w14:textId="77777777" w:rsidR="00584071" w:rsidRPr="00627BE6" w:rsidRDefault="00584071" w:rsidP="008E7366">
      <w:pPr>
        <w:rPr>
          <w:rFonts w:cstheme="minorHAnsi"/>
        </w:rPr>
      </w:pPr>
    </w:p>
    <w:p w14:paraId="0EA138F5" w14:textId="77777777" w:rsidR="00A61152" w:rsidRPr="00627BE6" w:rsidRDefault="00584071">
      <w:pPr>
        <w:rPr>
          <w:rFonts w:cstheme="minorHAnsi"/>
          <w:b/>
        </w:rPr>
      </w:pPr>
      <w:r w:rsidRPr="00627BE6">
        <w:rPr>
          <w:rFonts w:cstheme="minorHAnsi"/>
          <w:b/>
        </w:rPr>
        <w:t xml:space="preserve">Finance </w:t>
      </w:r>
    </w:p>
    <w:p w14:paraId="2F44804D" w14:textId="3EFD6F4F" w:rsidR="00584071" w:rsidRPr="00652FBA" w:rsidRDefault="00584071" w:rsidP="00652FBA">
      <w:pPr>
        <w:pStyle w:val="ListParagraph"/>
        <w:numPr>
          <w:ilvl w:val="0"/>
          <w:numId w:val="16"/>
        </w:numPr>
        <w:spacing w:before="60" w:after="60" w:line="240" w:lineRule="auto"/>
        <w:rPr>
          <w:rFonts w:eastAsiaTheme="minorEastAsia"/>
        </w:rPr>
      </w:pPr>
      <w:r w:rsidRPr="2B1FB9E8">
        <w:t>Oversee approved financial procedures and provide a link between school and the Multi Academy Trust.</w:t>
      </w:r>
    </w:p>
    <w:p w14:paraId="1BA3FBD3" w14:textId="17D99B7D" w:rsidR="00652FBA" w:rsidRPr="00627BE6" w:rsidRDefault="00652FBA" w:rsidP="00652FBA">
      <w:pPr>
        <w:pStyle w:val="ListParagraph"/>
        <w:spacing w:before="60" w:after="60" w:line="240" w:lineRule="auto"/>
        <w:rPr>
          <w:rFonts w:eastAsiaTheme="minorEastAsia"/>
        </w:rPr>
      </w:pPr>
    </w:p>
    <w:p w14:paraId="276C7F9B" w14:textId="122ED890" w:rsidR="006D5440" w:rsidRPr="00652FBA" w:rsidRDefault="006D5440" w:rsidP="00652FBA">
      <w:pPr>
        <w:pStyle w:val="ListParagraph"/>
        <w:numPr>
          <w:ilvl w:val="0"/>
          <w:numId w:val="16"/>
        </w:numPr>
        <w:spacing w:before="60" w:after="60" w:line="240" w:lineRule="auto"/>
        <w:rPr>
          <w:rFonts w:eastAsiaTheme="minorEastAsia"/>
        </w:rPr>
      </w:pPr>
      <w:r w:rsidRPr="2B1FB9E8">
        <w:t>Approve expenditure within agreed limits as defined in the MATs financial regulations.</w:t>
      </w:r>
    </w:p>
    <w:p w14:paraId="14007C2F" w14:textId="77777777" w:rsidR="00652FBA" w:rsidRPr="00652FBA" w:rsidRDefault="00652FBA" w:rsidP="00652FBA">
      <w:pPr>
        <w:pStyle w:val="ListParagraph"/>
        <w:rPr>
          <w:rFonts w:eastAsiaTheme="minorEastAsia"/>
        </w:rPr>
      </w:pPr>
    </w:p>
    <w:p w14:paraId="2A36D119" w14:textId="77777777" w:rsidR="00652FBA" w:rsidRPr="00627BE6" w:rsidRDefault="00652FBA" w:rsidP="00652FBA">
      <w:pPr>
        <w:pStyle w:val="ListParagraph"/>
        <w:spacing w:before="60" w:after="60" w:line="240" w:lineRule="auto"/>
        <w:rPr>
          <w:rFonts w:eastAsiaTheme="minorEastAsia"/>
        </w:rPr>
      </w:pPr>
    </w:p>
    <w:p w14:paraId="34104DA2" w14:textId="2155024F" w:rsidR="00584071" w:rsidRPr="00652FBA" w:rsidRDefault="00584071" w:rsidP="00652FBA">
      <w:pPr>
        <w:pStyle w:val="ListParagraph"/>
        <w:numPr>
          <w:ilvl w:val="0"/>
          <w:numId w:val="16"/>
        </w:numPr>
        <w:spacing w:before="60" w:after="60" w:line="240" w:lineRule="auto"/>
        <w:rPr>
          <w:rFonts w:eastAsiaTheme="minorEastAsia"/>
        </w:rPr>
      </w:pPr>
      <w:r w:rsidRPr="2B1FB9E8">
        <w:t>Advise staff on requisition procedures</w:t>
      </w:r>
    </w:p>
    <w:p w14:paraId="55465555" w14:textId="77777777" w:rsidR="00652FBA" w:rsidRPr="00584591" w:rsidRDefault="00652FBA" w:rsidP="00652FBA">
      <w:pPr>
        <w:pStyle w:val="ListParagraph"/>
        <w:spacing w:before="60" w:after="60" w:line="240" w:lineRule="auto"/>
        <w:rPr>
          <w:rFonts w:eastAsiaTheme="minorEastAsia"/>
        </w:rPr>
      </w:pPr>
    </w:p>
    <w:p w14:paraId="7AD8D1DF" w14:textId="34B480DE" w:rsidR="00584591" w:rsidRDefault="00584591" w:rsidP="00652FBA">
      <w:pPr>
        <w:pStyle w:val="ListParagraph"/>
        <w:numPr>
          <w:ilvl w:val="0"/>
          <w:numId w:val="16"/>
        </w:numPr>
        <w:spacing w:before="60" w:after="60" w:line="240" w:lineRule="auto"/>
        <w:rPr>
          <w:rFonts w:eastAsiaTheme="minorEastAsia"/>
        </w:rPr>
      </w:pPr>
      <w:r>
        <w:rPr>
          <w:rFonts w:eastAsiaTheme="minorEastAsia"/>
        </w:rPr>
        <w:t xml:space="preserve">Dealing with the day to day financial matters, including Before and </w:t>
      </w:r>
      <w:proofErr w:type="spellStart"/>
      <w:r>
        <w:rPr>
          <w:rFonts w:eastAsiaTheme="minorEastAsia"/>
        </w:rPr>
        <w:t>Afterschool</w:t>
      </w:r>
      <w:proofErr w:type="spellEnd"/>
      <w:r>
        <w:rPr>
          <w:rFonts w:eastAsiaTheme="minorEastAsia"/>
        </w:rPr>
        <w:t xml:space="preserve"> club Income and debtors, catering reconciliation and purchase card transactions. </w:t>
      </w:r>
    </w:p>
    <w:p w14:paraId="77143883" w14:textId="77777777" w:rsidR="00652FBA" w:rsidRPr="00652FBA" w:rsidRDefault="00652FBA" w:rsidP="00652FBA">
      <w:pPr>
        <w:pStyle w:val="ListParagraph"/>
        <w:rPr>
          <w:rFonts w:eastAsiaTheme="minorEastAsia"/>
        </w:rPr>
      </w:pPr>
    </w:p>
    <w:p w14:paraId="0BC09B58" w14:textId="77777777" w:rsidR="00652FBA" w:rsidRPr="00627BE6" w:rsidRDefault="00652FBA" w:rsidP="00652FBA">
      <w:pPr>
        <w:pStyle w:val="ListParagraph"/>
        <w:spacing w:before="60" w:after="60" w:line="240" w:lineRule="auto"/>
        <w:rPr>
          <w:rFonts w:eastAsiaTheme="minorEastAsia"/>
        </w:rPr>
      </w:pPr>
    </w:p>
    <w:p w14:paraId="6D4F0972" w14:textId="77777777" w:rsidR="006E5A57" w:rsidRPr="00652FBA" w:rsidRDefault="008E7366" w:rsidP="00652FBA">
      <w:pPr>
        <w:pStyle w:val="ListParagraph"/>
        <w:numPr>
          <w:ilvl w:val="0"/>
          <w:numId w:val="16"/>
        </w:numPr>
        <w:rPr>
          <w:rFonts w:cstheme="minorHAnsi"/>
          <w:b/>
        </w:rPr>
      </w:pPr>
      <w:r w:rsidRPr="00652FBA">
        <w:rPr>
          <w:rFonts w:cstheme="minorHAnsi"/>
          <w:b/>
        </w:rPr>
        <w:t>Human Resources</w:t>
      </w:r>
    </w:p>
    <w:p w14:paraId="791270D0" w14:textId="110A1B7F" w:rsidR="0023762E" w:rsidRPr="00627BE6" w:rsidRDefault="006E5A57" w:rsidP="00652FBA">
      <w:pPr>
        <w:numPr>
          <w:ilvl w:val="0"/>
          <w:numId w:val="16"/>
        </w:numPr>
        <w:spacing w:before="60" w:after="60" w:line="240" w:lineRule="auto"/>
      </w:pPr>
      <w:r w:rsidRPr="2B1FB9E8">
        <w:rPr>
          <w:rFonts w:eastAsia="Times New Roman"/>
          <w:color w:val="000000" w:themeColor="text1"/>
        </w:rPr>
        <w:t xml:space="preserve">To be a named line manager </w:t>
      </w:r>
      <w:r w:rsidR="0023762E" w:rsidRPr="2B1FB9E8">
        <w:rPr>
          <w:rFonts w:eastAsia="Times New Roman"/>
          <w:color w:val="000000" w:themeColor="text1"/>
        </w:rPr>
        <w:t xml:space="preserve">for a small team. </w:t>
      </w:r>
      <w:r w:rsidR="0023762E" w:rsidRPr="2B1FB9E8">
        <w:t xml:space="preserve">Manage, motivate and develop office </w:t>
      </w:r>
      <w:r w:rsidR="007AA270" w:rsidRPr="2B1FB9E8">
        <w:t xml:space="preserve">and site </w:t>
      </w:r>
      <w:r w:rsidR="0023762E" w:rsidRPr="2B1FB9E8">
        <w:t xml:space="preserve">staff for whom responsible. Delivering training to staff as required. </w:t>
      </w:r>
    </w:p>
    <w:p w14:paraId="2E971B9C" w14:textId="77777777" w:rsidR="006E5A57" w:rsidRPr="00627BE6" w:rsidRDefault="006E5A57" w:rsidP="00652FBA">
      <w:pPr>
        <w:numPr>
          <w:ilvl w:val="0"/>
          <w:numId w:val="16"/>
        </w:numPr>
        <w:spacing w:before="60" w:after="60" w:line="240" w:lineRule="auto"/>
        <w:rPr>
          <w:rFonts w:eastAsia="Times New Roman"/>
        </w:rPr>
      </w:pPr>
      <w:r w:rsidRPr="2B1FB9E8">
        <w:rPr>
          <w:rFonts w:eastAsia="Times New Roman"/>
        </w:rPr>
        <w:t>Produce recruitment correspondence and document</w:t>
      </w:r>
      <w:r w:rsidR="00627BE6" w:rsidRPr="2B1FB9E8">
        <w:rPr>
          <w:rFonts w:eastAsia="Times New Roman"/>
        </w:rPr>
        <w:t>ation, in liaison with the head</w:t>
      </w:r>
      <w:r w:rsidRPr="2B1FB9E8">
        <w:rPr>
          <w:rFonts w:eastAsia="Times New Roman"/>
        </w:rPr>
        <w:t xml:space="preserve">teacher and central team </w:t>
      </w:r>
      <w:r w:rsidR="0023762E" w:rsidRPr="2B1FB9E8">
        <w:rPr>
          <w:rFonts w:eastAsia="Times New Roman"/>
        </w:rPr>
        <w:t>i.e. Preparation</w:t>
      </w:r>
      <w:r w:rsidRPr="2B1FB9E8">
        <w:rPr>
          <w:rFonts w:eastAsia="Times New Roman"/>
        </w:rPr>
        <w:t xml:space="preserve"> of job information packs, letters to interview, reference </w:t>
      </w:r>
      <w:r w:rsidR="0023762E" w:rsidRPr="2B1FB9E8">
        <w:rPr>
          <w:rFonts w:eastAsia="Times New Roman"/>
        </w:rPr>
        <w:t>etc.</w:t>
      </w:r>
    </w:p>
    <w:p w14:paraId="63E71AE7" w14:textId="19ECF122" w:rsidR="057114A2" w:rsidRDefault="057114A2" w:rsidP="00652FBA">
      <w:pPr>
        <w:numPr>
          <w:ilvl w:val="0"/>
          <w:numId w:val="16"/>
        </w:numPr>
        <w:spacing w:before="60" w:after="60" w:line="240" w:lineRule="auto"/>
      </w:pPr>
      <w:r w:rsidRPr="2B1FB9E8">
        <w:rPr>
          <w:rFonts w:eastAsia="Times New Roman"/>
        </w:rPr>
        <w:t>Maintain the schools single central record ensuring adherence to Keeping Children Safe in Education and Safer recruitment</w:t>
      </w:r>
      <w:r w:rsidR="2FAA36B4" w:rsidRPr="2B1FB9E8">
        <w:rPr>
          <w:rFonts w:eastAsia="Times New Roman"/>
        </w:rPr>
        <w:t>.</w:t>
      </w:r>
    </w:p>
    <w:p w14:paraId="0735D8C7" w14:textId="7FE399C6" w:rsidR="4C963790" w:rsidRDefault="4C963790" w:rsidP="00652FBA">
      <w:pPr>
        <w:numPr>
          <w:ilvl w:val="0"/>
          <w:numId w:val="16"/>
        </w:numPr>
        <w:spacing w:before="60" w:after="60" w:line="240" w:lineRule="auto"/>
      </w:pPr>
      <w:r w:rsidRPr="2B1FB9E8">
        <w:rPr>
          <w:rFonts w:eastAsia="Times New Roman"/>
        </w:rPr>
        <w:t>Ensure the appropriate checks and procedures including induction have been followed for all staff</w:t>
      </w:r>
    </w:p>
    <w:p w14:paraId="4091E627" w14:textId="18F12323" w:rsidR="006E5A57" w:rsidRPr="00627BE6" w:rsidRDefault="006E5A57" w:rsidP="00652FBA">
      <w:pPr>
        <w:numPr>
          <w:ilvl w:val="0"/>
          <w:numId w:val="16"/>
        </w:numPr>
        <w:spacing w:before="60" w:after="60" w:line="240" w:lineRule="auto"/>
        <w:rPr>
          <w:rFonts w:eastAsia="Times New Roman"/>
        </w:rPr>
      </w:pPr>
      <w:r w:rsidRPr="2B1FB9E8">
        <w:rPr>
          <w:rFonts w:eastAsia="Times New Roman"/>
        </w:rPr>
        <w:t>To be responsible for the development and maintenance of all personnel records</w:t>
      </w:r>
      <w:r w:rsidR="03D1617E" w:rsidRPr="2B1FB9E8">
        <w:rPr>
          <w:rFonts w:eastAsia="Times New Roman"/>
        </w:rPr>
        <w:t xml:space="preserve"> and staff CPD.</w:t>
      </w:r>
    </w:p>
    <w:p w14:paraId="7CC6E12C" w14:textId="4980BCBC" w:rsidR="006D5440" w:rsidRPr="00627BE6" w:rsidRDefault="18E711ED" w:rsidP="00652FBA">
      <w:pPr>
        <w:numPr>
          <w:ilvl w:val="0"/>
          <w:numId w:val="16"/>
        </w:numPr>
        <w:spacing w:before="60" w:after="60" w:line="240" w:lineRule="auto"/>
        <w:rPr>
          <w:rFonts w:eastAsiaTheme="minorEastAsia"/>
        </w:rPr>
      </w:pPr>
      <w:r w:rsidRPr="2B1FB9E8">
        <w:rPr>
          <w:rFonts w:eastAsia="Times New Roman"/>
        </w:rPr>
        <w:t xml:space="preserve">Provide all necessary documentation to the </w:t>
      </w:r>
      <w:r w:rsidR="006E5A57" w:rsidRPr="2B1FB9E8">
        <w:rPr>
          <w:rFonts w:eastAsia="Times New Roman"/>
        </w:rPr>
        <w:t xml:space="preserve">central team </w:t>
      </w:r>
      <w:r w:rsidR="33AF14D7" w:rsidRPr="2B1FB9E8">
        <w:rPr>
          <w:rFonts w:eastAsia="Times New Roman"/>
        </w:rPr>
        <w:t xml:space="preserve">to ensure </w:t>
      </w:r>
      <w:r w:rsidR="006E5A57" w:rsidRPr="2B1FB9E8">
        <w:rPr>
          <w:rFonts w:eastAsia="Times New Roman"/>
        </w:rPr>
        <w:t>all personnel procedures relating to the appointment and paymen</w:t>
      </w:r>
      <w:r w:rsidR="0023762E" w:rsidRPr="2B1FB9E8">
        <w:rPr>
          <w:rFonts w:eastAsia="Times New Roman"/>
        </w:rPr>
        <w:t>t of teaching and support staff</w:t>
      </w:r>
      <w:r w:rsidR="2C01064B" w:rsidRPr="2B1FB9E8">
        <w:rPr>
          <w:rFonts w:eastAsia="Times New Roman"/>
        </w:rPr>
        <w:t xml:space="preserve"> including </w:t>
      </w:r>
      <w:proofErr w:type="spellStart"/>
      <w:r w:rsidR="2C01064B" w:rsidRPr="2B1FB9E8">
        <w:rPr>
          <w:rFonts w:eastAsia="Times New Roman"/>
        </w:rPr>
        <w:t>adendum</w:t>
      </w:r>
      <w:proofErr w:type="spellEnd"/>
      <w:r w:rsidR="2C01064B" w:rsidRPr="2B1FB9E8">
        <w:rPr>
          <w:rFonts w:eastAsia="Times New Roman"/>
        </w:rPr>
        <w:t xml:space="preserve"> to contracts</w:t>
      </w:r>
      <w:r w:rsidR="0023762E" w:rsidRPr="2B1FB9E8">
        <w:rPr>
          <w:rFonts w:eastAsia="Times New Roman"/>
        </w:rPr>
        <w:t xml:space="preserve"> </w:t>
      </w:r>
      <w:r w:rsidR="545FC879" w:rsidRPr="2B1FB9E8">
        <w:rPr>
          <w:rFonts w:eastAsia="Times New Roman"/>
        </w:rPr>
        <w:t>take place</w:t>
      </w:r>
    </w:p>
    <w:p w14:paraId="6378084E" w14:textId="489FB8F0" w:rsidR="006D5440" w:rsidRPr="00627BE6" w:rsidRDefault="0023762E" w:rsidP="2B1FB9E8">
      <w:pPr>
        <w:numPr>
          <w:ilvl w:val="0"/>
          <w:numId w:val="8"/>
        </w:numPr>
        <w:spacing w:before="60" w:after="60" w:line="240" w:lineRule="auto"/>
      </w:pPr>
      <w:r w:rsidRPr="2B1FB9E8">
        <w:rPr>
          <w:rFonts w:eastAsia="Times New Roman"/>
        </w:rPr>
        <w:lastRenderedPageBreak/>
        <w:t xml:space="preserve">With the support of the central team </w:t>
      </w:r>
      <w:r w:rsidR="001B7900" w:rsidRPr="2B1FB9E8">
        <w:rPr>
          <w:rFonts w:eastAsia="Times New Roman"/>
        </w:rPr>
        <w:t xml:space="preserve">and Headteacher </w:t>
      </w:r>
      <w:r w:rsidRPr="2B1FB9E8">
        <w:rPr>
          <w:rFonts w:eastAsia="Times New Roman"/>
        </w:rPr>
        <w:t>process sickness absence for teachers and support staff</w:t>
      </w:r>
      <w:r w:rsidR="040F9834" w:rsidRPr="2B1FB9E8">
        <w:rPr>
          <w:rFonts w:eastAsia="Times New Roman"/>
        </w:rPr>
        <w:t xml:space="preserve"> ensuring appropriate documentation is uploaded to the HR system</w:t>
      </w:r>
    </w:p>
    <w:p w14:paraId="1DD74CA7" w14:textId="77777777" w:rsidR="001B7900" w:rsidRPr="00627BE6" w:rsidRDefault="001B7900" w:rsidP="001B7900">
      <w:pPr>
        <w:numPr>
          <w:ilvl w:val="0"/>
          <w:numId w:val="10"/>
        </w:numPr>
        <w:rPr>
          <w:rFonts w:cstheme="minorHAnsi"/>
        </w:rPr>
      </w:pPr>
      <w:r w:rsidRPr="00627BE6">
        <w:rPr>
          <w:rFonts w:cstheme="minorHAnsi"/>
        </w:rPr>
        <w:t>Be aware of and comply with policies and procedures relating to child protection, health and safety, security, confidentiality and data protection.  Reporting all concerns to the appropriate person.</w:t>
      </w:r>
    </w:p>
    <w:p w14:paraId="7FBA8CE2" w14:textId="77777777" w:rsidR="001B7900" w:rsidRPr="00627BE6" w:rsidRDefault="001B7900" w:rsidP="001B7900">
      <w:pPr>
        <w:numPr>
          <w:ilvl w:val="0"/>
          <w:numId w:val="10"/>
        </w:numPr>
        <w:rPr>
          <w:rFonts w:cstheme="minorHAnsi"/>
        </w:rPr>
      </w:pPr>
      <w:r w:rsidRPr="00627BE6">
        <w:rPr>
          <w:rFonts w:cstheme="minorHAnsi"/>
        </w:rPr>
        <w:t>Contribute to the overall ethos/work/aims of the school.</w:t>
      </w:r>
    </w:p>
    <w:p w14:paraId="5B8C4A98" w14:textId="77777777" w:rsidR="001B7900" w:rsidRPr="00627BE6" w:rsidRDefault="001B7900" w:rsidP="001B7900">
      <w:pPr>
        <w:numPr>
          <w:ilvl w:val="0"/>
          <w:numId w:val="10"/>
        </w:numPr>
        <w:rPr>
          <w:rFonts w:cstheme="minorHAnsi"/>
        </w:rPr>
      </w:pPr>
      <w:r w:rsidRPr="00627BE6">
        <w:rPr>
          <w:rFonts w:cstheme="minorHAnsi"/>
        </w:rPr>
        <w:t>Participate in training, other learning activities and performance development as required.</w:t>
      </w:r>
    </w:p>
    <w:p w14:paraId="31A1F58A" w14:textId="77777777" w:rsidR="001B7900" w:rsidRPr="00627BE6" w:rsidRDefault="001B7900" w:rsidP="001B7900">
      <w:pPr>
        <w:numPr>
          <w:ilvl w:val="0"/>
          <w:numId w:val="10"/>
        </w:numPr>
        <w:rPr>
          <w:rFonts w:cstheme="minorHAnsi"/>
        </w:rPr>
      </w:pPr>
      <w:r w:rsidRPr="00627BE6">
        <w:rPr>
          <w:rFonts w:cstheme="minorHAnsi"/>
        </w:rPr>
        <w:t>Attend and participate in meetings as required.</w:t>
      </w:r>
    </w:p>
    <w:p w14:paraId="6DDB89A7" w14:textId="77777777" w:rsidR="001B7900" w:rsidRPr="00627BE6" w:rsidRDefault="001B7900" w:rsidP="001B7900">
      <w:pPr>
        <w:numPr>
          <w:ilvl w:val="0"/>
          <w:numId w:val="10"/>
        </w:numPr>
        <w:rPr>
          <w:rFonts w:cstheme="minorHAnsi"/>
        </w:rPr>
      </w:pPr>
      <w:r w:rsidRPr="00627BE6">
        <w:rPr>
          <w:rFonts w:cstheme="minorHAnsi"/>
        </w:rPr>
        <w:t>Any other duties commensurate with the duties/responsibilities/grade of the post</w:t>
      </w:r>
    </w:p>
    <w:p w14:paraId="29418E8A" w14:textId="7AB43629" w:rsidR="006D5440" w:rsidRDefault="001B7900" w:rsidP="00627BE6">
      <w:pPr>
        <w:numPr>
          <w:ilvl w:val="0"/>
          <w:numId w:val="10"/>
        </w:numPr>
        <w:rPr>
          <w:rFonts w:cstheme="minorHAnsi"/>
        </w:rPr>
      </w:pPr>
      <w:r w:rsidRPr="00627BE6">
        <w:rPr>
          <w:rFonts w:cstheme="minorHAnsi"/>
        </w:rPr>
        <w:t>All staff in school will be expected to accept reasonable flexibility in working arrangements and the allocation of duties including duties normally allocated to posts at a lower responsibility level, in pursuance of raising pupil achievement and effective team working.</w:t>
      </w:r>
    </w:p>
    <w:p w14:paraId="6E8EC963" w14:textId="18B53C03" w:rsidR="0004437F" w:rsidRDefault="0004437F" w:rsidP="00627BE6">
      <w:pPr>
        <w:numPr>
          <w:ilvl w:val="0"/>
          <w:numId w:val="10"/>
        </w:numPr>
        <w:rPr>
          <w:rFonts w:cstheme="minorHAnsi"/>
        </w:rPr>
      </w:pPr>
      <w:r>
        <w:rPr>
          <w:rFonts w:cstheme="minorHAnsi"/>
        </w:rPr>
        <w:t>If appointed on the SCP higher entry point you will responsible for supporting Office Manager Induction, lead and support Office Manager school platforms</w:t>
      </w:r>
      <w:r w:rsidR="00652FBA">
        <w:rPr>
          <w:rFonts w:cstheme="minorHAnsi"/>
        </w:rPr>
        <w:t xml:space="preserve"> and projects. </w:t>
      </w:r>
    </w:p>
    <w:p w14:paraId="6755EA7E" w14:textId="1CE36171" w:rsidR="0004437F" w:rsidRPr="00627BE6" w:rsidRDefault="0004437F" w:rsidP="00627BE6">
      <w:pPr>
        <w:numPr>
          <w:ilvl w:val="0"/>
          <w:numId w:val="10"/>
        </w:numPr>
        <w:rPr>
          <w:rFonts w:cstheme="minorHAnsi"/>
        </w:rPr>
      </w:pPr>
      <w:r>
        <w:rPr>
          <w:rFonts w:cstheme="minorHAnsi"/>
        </w:rPr>
        <w:t xml:space="preserve">Provide ongoing coaching and support for Office Managers across Hales Valley Trust. </w:t>
      </w:r>
    </w:p>
    <w:p w14:paraId="26521636" w14:textId="77777777" w:rsidR="001B7900" w:rsidRPr="00627BE6" w:rsidRDefault="001B7900">
      <w:pPr>
        <w:rPr>
          <w:rFonts w:cstheme="minorHAnsi"/>
          <w:b/>
        </w:rPr>
      </w:pPr>
      <w:r w:rsidRPr="00627BE6">
        <w:rPr>
          <w:rFonts w:cstheme="minorHAnsi"/>
          <w:b/>
        </w:rPr>
        <w:t>Health and Safety</w:t>
      </w:r>
    </w:p>
    <w:p w14:paraId="0960EDCD" w14:textId="05E8384F" w:rsidR="001B7900" w:rsidRDefault="001B7900" w:rsidP="2B1FB9E8">
      <w:pPr>
        <w:numPr>
          <w:ilvl w:val="0"/>
          <w:numId w:val="11"/>
        </w:numPr>
        <w:rPr>
          <w:rFonts w:eastAsiaTheme="minorEastAsia"/>
        </w:rPr>
      </w:pPr>
      <w:r w:rsidRPr="2B1FB9E8">
        <w:t>In line with the M</w:t>
      </w:r>
      <w:r w:rsidR="005C64D1" w:rsidRPr="2B1FB9E8">
        <w:t>ATs</w:t>
      </w:r>
      <w:r w:rsidRPr="2B1FB9E8">
        <w:t xml:space="preserve"> health and safety policy </w:t>
      </w:r>
      <w:r w:rsidR="00627BE6" w:rsidRPr="2B1FB9E8">
        <w:t xml:space="preserve">and with the support of the central team </w:t>
      </w:r>
      <w:r w:rsidR="58636781" w:rsidRPr="2B1FB9E8">
        <w:t>ensure all statutory obligations are met.</w:t>
      </w:r>
    </w:p>
    <w:p w14:paraId="45AAD6C2" w14:textId="3188C6DE" w:rsidR="001B7900" w:rsidRPr="00627BE6" w:rsidRDefault="001B7900" w:rsidP="2B1FB9E8">
      <w:pPr>
        <w:numPr>
          <w:ilvl w:val="0"/>
          <w:numId w:val="11"/>
        </w:numPr>
      </w:pPr>
      <w:r w:rsidRPr="2B1FB9E8">
        <w:t>In line with the M</w:t>
      </w:r>
      <w:r w:rsidR="005C64D1" w:rsidRPr="2B1FB9E8">
        <w:t xml:space="preserve">ATs </w:t>
      </w:r>
      <w:r w:rsidRPr="2B1FB9E8">
        <w:t>health and safety policy</w:t>
      </w:r>
      <w:r w:rsidR="1B9D478A" w:rsidRPr="2B1FB9E8">
        <w:t xml:space="preserve"> and with the support of the central team and H &amp; S consultants</w:t>
      </w:r>
      <w:r w:rsidRPr="2B1FB9E8">
        <w:t xml:space="preserve"> support all staff as appropriate, advising on all Health &amp; Safety matters, including measures in the event of emergencies.</w:t>
      </w:r>
    </w:p>
    <w:p w14:paraId="5EF90188" w14:textId="1E941A04" w:rsidR="001B7900" w:rsidRPr="00627BE6" w:rsidRDefault="005C64D1" w:rsidP="2B1FB9E8">
      <w:pPr>
        <w:pStyle w:val="ListParagraph"/>
        <w:numPr>
          <w:ilvl w:val="0"/>
          <w:numId w:val="11"/>
        </w:numPr>
      </w:pPr>
      <w:r w:rsidRPr="2B1FB9E8">
        <w:t>Oversee the production of appropriate records relating to health and</w:t>
      </w:r>
      <w:r w:rsidR="00627BE6" w:rsidRPr="2B1FB9E8">
        <w:t xml:space="preserve"> safety. </w:t>
      </w:r>
      <w:proofErr w:type="spellStart"/>
      <w:r w:rsidR="00627BE6" w:rsidRPr="2B1FB9E8">
        <w:t>Eg</w:t>
      </w:r>
      <w:proofErr w:type="spellEnd"/>
      <w:r w:rsidR="00627BE6" w:rsidRPr="2B1FB9E8">
        <w:t xml:space="preserve"> Fire safety records</w:t>
      </w:r>
      <w:r w:rsidR="0971E8A2" w:rsidRPr="2B1FB9E8">
        <w:t>, statutory maintenance, health and safety checks</w:t>
      </w:r>
    </w:p>
    <w:p w14:paraId="6F0F0280" w14:textId="1B1A01E4" w:rsidR="31EA9AEB" w:rsidRDefault="31EA9AEB" w:rsidP="2B1FB9E8">
      <w:pPr>
        <w:numPr>
          <w:ilvl w:val="0"/>
          <w:numId w:val="11"/>
        </w:numPr>
        <w:rPr>
          <w:rFonts w:eastAsiaTheme="minorEastAsia"/>
        </w:rPr>
      </w:pPr>
      <w:r w:rsidRPr="2B1FB9E8">
        <w:t xml:space="preserve">Arrange for the appropriate maintenance or repair of </w:t>
      </w:r>
      <w:proofErr w:type="gramStart"/>
      <w:r w:rsidRPr="2B1FB9E8">
        <w:t>schools</w:t>
      </w:r>
      <w:proofErr w:type="gramEnd"/>
      <w:r w:rsidRPr="2B1FB9E8">
        <w:t xml:space="preserve"> equipment or tools in conjunction with the Site Manager</w:t>
      </w:r>
    </w:p>
    <w:p w14:paraId="5F0370CC" w14:textId="23C399BC" w:rsidR="31EA9AEB" w:rsidRPr="0004437F" w:rsidRDefault="31EA9AEB" w:rsidP="2B1FB9E8">
      <w:pPr>
        <w:numPr>
          <w:ilvl w:val="0"/>
          <w:numId w:val="11"/>
        </w:numPr>
        <w:rPr>
          <w:rFonts w:eastAsiaTheme="minorEastAsia"/>
        </w:rPr>
      </w:pPr>
      <w:r w:rsidRPr="2B1FB9E8">
        <w:t>In line with the MATs health and safety policy and with the support of the central team carry out risk assessments to ensure effective identification of potential work place hazards.</w:t>
      </w:r>
    </w:p>
    <w:p w14:paraId="21ED7F44" w14:textId="11626949" w:rsidR="0004437F" w:rsidRDefault="0004437F" w:rsidP="2B1FB9E8">
      <w:pPr>
        <w:numPr>
          <w:ilvl w:val="0"/>
          <w:numId w:val="11"/>
        </w:numPr>
        <w:rPr>
          <w:rFonts w:eastAsiaTheme="minorEastAsia"/>
        </w:rPr>
      </w:pPr>
      <w:r>
        <w:rPr>
          <w:rFonts w:eastAsiaTheme="minorEastAsia"/>
        </w:rPr>
        <w:t>Oversee school Compliance portal and direct the Site Manager accordingly</w:t>
      </w:r>
    </w:p>
    <w:p w14:paraId="076DC94C" w14:textId="621BB199" w:rsidR="00BA3455" w:rsidRDefault="00E91BDF" w:rsidP="2B1FB9E8">
      <w:pPr>
        <w:numPr>
          <w:ilvl w:val="0"/>
          <w:numId w:val="11"/>
        </w:numPr>
        <w:rPr>
          <w:rFonts w:eastAsiaTheme="minorEastAsia"/>
        </w:rPr>
      </w:pPr>
      <w:r>
        <w:rPr>
          <w:rFonts w:eastAsiaTheme="minorEastAsia"/>
        </w:rPr>
        <w:t xml:space="preserve">Work closely with the Site Manager and Headteacher to maintain </w:t>
      </w:r>
      <w:r w:rsidR="00F22988">
        <w:rPr>
          <w:rFonts w:eastAsiaTheme="minorEastAsia"/>
        </w:rPr>
        <w:t xml:space="preserve">good site standards by way of carrying out regular site checks and reporting to appropriate channels when action is required. </w:t>
      </w:r>
    </w:p>
    <w:p w14:paraId="6A05A809" w14:textId="77777777" w:rsidR="005C64D1" w:rsidRPr="00627BE6" w:rsidRDefault="005C64D1">
      <w:pPr>
        <w:rPr>
          <w:rFonts w:cstheme="minorHAnsi"/>
        </w:rPr>
      </w:pPr>
    </w:p>
    <w:p w14:paraId="0495E737" w14:textId="77777777" w:rsidR="00636D8C" w:rsidRPr="00627BE6" w:rsidRDefault="00636D8C">
      <w:pPr>
        <w:rPr>
          <w:rFonts w:cstheme="minorHAnsi"/>
          <w:b/>
          <w:sz w:val="24"/>
          <w:szCs w:val="24"/>
        </w:rPr>
      </w:pPr>
      <w:r w:rsidRPr="00627BE6">
        <w:rPr>
          <w:rFonts w:cstheme="minorHAnsi"/>
          <w:b/>
          <w:sz w:val="24"/>
          <w:szCs w:val="24"/>
        </w:rPr>
        <w:t>Person Spec</w:t>
      </w:r>
      <w:r w:rsidR="00627BE6">
        <w:rPr>
          <w:rFonts w:cstheme="minorHAnsi"/>
          <w:b/>
          <w:sz w:val="24"/>
          <w:szCs w:val="24"/>
        </w:rPr>
        <w:t>ification</w:t>
      </w:r>
    </w:p>
    <w:p w14:paraId="5A39BBE3" w14:textId="77777777" w:rsidR="00636D8C" w:rsidRPr="00627BE6" w:rsidRDefault="00636D8C">
      <w:pPr>
        <w:rPr>
          <w:rFonts w:cstheme="minorHAnsi"/>
        </w:rPr>
      </w:pPr>
      <w:bookmarkStart w:id="0" w:name="_GoBack"/>
      <w:bookmarkEnd w:id="0"/>
    </w:p>
    <w:p w14:paraId="718EE1A2" w14:textId="77777777" w:rsidR="00636D8C" w:rsidRPr="00627BE6" w:rsidRDefault="00636D8C" w:rsidP="00636D8C">
      <w:pPr>
        <w:rPr>
          <w:rFonts w:cstheme="minorHAnsi"/>
          <w:b/>
        </w:rPr>
      </w:pPr>
      <w:r w:rsidRPr="00627BE6">
        <w:rPr>
          <w:rFonts w:cstheme="minorHAnsi"/>
          <w:b/>
        </w:rPr>
        <w:t>Experience</w:t>
      </w:r>
    </w:p>
    <w:p w14:paraId="5D291847" w14:textId="77777777" w:rsidR="00636D8C" w:rsidRPr="00627BE6" w:rsidRDefault="00636D8C" w:rsidP="00636D8C">
      <w:pPr>
        <w:pStyle w:val="ListParagraph"/>
        <w:numPr>
          <w:ilvl w:val="0"/>
          <w:numId w:val="13"/>
        </w:numPr>
        <w:rPr>
          <w:rFonts w:cstheme="minorHAnsi"/>
        </w:rPr>
      </w:pPr>
      <w:r w:rsidRPr="00627BE6">
        <w:rPr>
          <w:rFonts w:cstheme="minorHAnsi"/>
        </w:rPr>
        <w:lastRenderedPageBreak/>
        <w:t>Substantial experience of working in a business environment or experience working at middle management level with supervisory experience within a School or Local Authority.</w:t>
      </w:r>
    </w:p>
    <w:p w14:paraId="15E121AF" w14:textId="77777777" w:rsidR="00636D8C" w:rsidRPr="00627BE6" w:rsidRDefault="00636D8C" w:rsidP="00636D8C">
      <w:pPr>
        <w:rPr>
          <w:rFonts w:cstheme="minorHAnsi"/>
          <w:b/>
        </w:rPr>
      </w:pPr>
      <w:r w:rsidRPr="00627BE6">
        <w:rPr>
          <w:rFonts w:cstheme="minorHAnsi"/>
          <w:b/>
        </w:rPr>
        <w:t>Qualifications / Training</w:t>
      </w:r>
    </w:p>
    <w:p w14:paraId="508BF096" w14:textId="13041217" w:rsidR="00636D8C" w:rsidRPr="00627BE6" w:rsidRDefault="00636D8C" w:rsidP="50ACAC61">
      <w:pPr>
        <w:pStyle w:val="ListParagraph"/>
        <w:numPr>
          <w:ilvl w:val="0"/>
          <w:numId w:val="13"/>
        </w:numPr>
      </w:pPr>
      <w:r w:rsidRPr="50ACAC61">
        <w:t>NVQ Level 3 or relevant subject or equivalent qualification</w:t>
      </w:r>
      <w:r w:rsidR="12DFADCA" w:rsidRPr="50ACAC61">
        <w:t xml:space="preserve"> or experience</w:t>
      </w:r>
      <w:r w:rsidRPr="50ACAC61">
        <w:t>.</w:t>
      </w:r>
    </w:p>
    <w:p w14:paraId="5552DBBD" w14:textId="77777777" w:rsidR="00636D8C" w:rsidRPr="00627BE6" w:rsidRDefault="00636D8C" w:rsidP="005C64D1">
      <w:pPr>
        <w:pStyle w:val="ListParagraph"/>
        <w:numPr>
          <w:ilvl w:val="0"/>
          <w:numId w:val="13"/>
        </w:numPr>
        <w:rPr>
          <w:rFonts w:cstheme="minorHAnsi"/>
        </w:rPr>
      </w:pPr>
      <w:r w:rsidRPr="00627BE6">
        <w:rPr>
          <w:rFonts w:cstheme="minorHAnsi"/>
        </w:rPr>
        <w:t>Excellent numeracy and literacy skills.</w:t>
      </w:r>
    </w:p>
    <w:p w14:paraId="354440C8" w14:textId="77777777" w:rsidR="00636D8C" w:rsidRPr="00627BE6" w:rsidRDefault="00636D8C" w:rsidP="00636D8C">
      <w:pPr>
        <w:pStyle w:val="ListParagraph"/>
        <w:numPr>
          <w:ilvl w:val="0"/>
          <w:numId w:val="13"/>
        </w:numPr>
        <w:rPr>
          <w:rFonts w:cstheme="minorHAnsi"/>
        </w:rPr>
      </w:pPr>
      <w:r w:rsidRPr="00627BE6">
        <w:rPr>
          <w:rFonts w:cstheme="minorHAnsi"/>
        </w:rPr>
        <w:t>Commitment and willingness to undertake further training, assessment and development dependent upon existing qualifications and requirements of the post.</w:t>
      </w:r>
    </w:p>
    <w:p w14:paraId="60615DE8" w14:textId="77777777" w:rsidR="00636D8C" w:rsidRPr="00627BE6" w:rsidRDefault="00636D8C" w:rsidP="00636D8C">
      <w:pPr>
        <w:rPr>
          <w:rFonts w:cstheme="minorHAnsi"/>
          <w:b/>
        </w:rPr>
      </w:pPr>
      <w:r w:rsidRPr="00627BE6">
        <w:rPr>
          <w:rFonts w:cstheme="minorHAnsi"/>
          <w:b/>
        </w:rPr>
        <w:t>Practical Skills</w:t>
      </w:r>
    </w:p>
    <w:p w14:paraId="55185357" w14:textId="77777777" w:rsidR="00636D8C" w:rsidRPr="00627BE6" w:rsidRDefault="00636D8C" w:rsidP="005C64D1">
      <w:pPr>
        <w:pStyle w:val="ListParagraph"/>
        <w:numPr>
          <w:ilvl w:val="0"/>
          <w:numId w:val="14"/>
        </w:numPr>
        <w:rPr>
          <w:rFonts w:cstheme="minorHAnsi"/>
        </w:rPr>
      </w:pPr>
      <w:r w:rsidRPr="00627BE6">
        <w:rPr>
          <w:rFonts w:cstheme="minorHAnsi"/>
        </w:rPr>
        <w:t>Ability to demonstrate knowledge and use a wide range</w:t>
      </w:r>
      <w:r w:rsidR="005C64D1" w:rsidRPr="00627BE6">
        <w:rPr>
          <w:rFonts w:cstheme="minorHAnsi"/>
        </w:rPr>
        <w:t xml:space="preserve"> </w:t>
      </w:r>
      <w:r w:rsidRPr="00627BE6">
        <w:rPr>
          <w:rFonts w:cstheme="minorHAnsi"/>
        </w:rPr>
        <w:t>of current ICT systems and packages.</w:t>
      </w:r>
    </w:p>
    <w:p w14:paraId="60A2F9FA" w14:textId="77777777" w:rsidR="00636D8C" w:rsidRPr="00627BE6" w:rsidRDefault="00636D8C" w:rsidP="005C64D1">
      <w:pPr>
        <w:pStyle w:val="ListParagraph"/>
        <w:numPr>
          <w:ilvl w:val="0"/>
          <w:numId w:val="14"/>
        </w:numPr>
        <w:rPr>
          <w:rFonts w:cstheme="minorHAnsi"/>
        </w:rPr>
      </w:pPr>
      <w:r w:rsidRPr="00627BE6">
        <w:rPr>
          <w:rFonts w:cstheme="minorHAnsi"/>
        </w:rPr>
        <w:t>Ability to interpret advice/ statute and to devise policy/practice in the light of these</w:t>
      </w:r>
    </w:p>
    <w:p w14:paraId="7FF5CC23" w14:textId="77777777" w:rsidR="005C64D1" w:rsidRPr="00627BE6" w:rsidRDefault="00636D8C" w:rsidP="00636D8C">
      <w:pPr>
        <w:pStyle w:val="ListParagraph"/>
        <w:numPr>
          <w:ilvl w:val="0"/>
          <w:numId w:val="14"/>
        </w:numPr>
        <w:rPr>
          <w:rFonts w:cstheme="minorHAnsi"/>
        </w:rPr>
      </w:pPr>
      <w:r w:rsidRPr="00627BE6">
        <w:rPr>
          <w:rFonts w:cstheme="minorHAnsi"/>
        </w:rPr>
        <w:t>Ability to manage a team of staff</w:t>
      </w:r>
    </w:p>
    <w:p w14:paraId="1A11EDA5" w14:textId="77777777" w:rsidR="00636D8C" w:rsidRPr="00627BE6" w:rsidRDefault="00636D8C" w:rsidP="00636D8C">
      <w:pPr>
        <w:rPr>
          <w:rFonts w:cstheme="minorHAnsi"/>
          <w:b/>
        </w:rPr>
      </w:pPr>
      <w:r w:rsidRPr="00627BE6">
        <w:rPr>
          <w:rFonts w:cstheme="minorHAnsi"/>
          <w:b/>
        </w:rPr>
        <w:t>Personal Qualities and Attributes</w:t>
      </w:r>
    </w:p>
    <w:p w14:paraId="7E434DA9" w14:textId="77777777" w:rsidR="00636D8C" w:rsidRPr="00627BE6" w:rsidRDefault="00636D8C" w:rsidP="005C64D1">
      <w:pPr>
        <w:pStyle w:val="ListParagraph"/>
        <w:numPr>
          <w:ilvl w:val="0"/>
          <w:numId w:val="15"/>
        </w:numPr>
        <w:rPr>
          <w:rFonts w:cstheme="minorHAnsi"/>
        </w:rPr>
      </w:pPr>
      <w:r w:rsidRPr="00627BE6">
        <w:rPr>
          <w:rFonts w:cstheme="minorHAnsi"/>
        </w:rPr>
        <w:t>A Knowledge of Equality &amp; Diversity issues.</w:t>
      </w:r>
    </w:p>
    <w:p w14:paraId="76AC6299" w14:textId="77777777" w:rsidR="00636D8C" w:rsidRPr="00627BE6" w:rsidRDefault="00636D8C" w:rsidP="005C64D1">
      <w:pPr>
        <w:pStyle w:val="ListParagraph"/>
        <w:numPr>
          <w:ilvl w:val="0"/>
          <w:numId w:val="15"/>
        </w:numPr>
        <w:rPr>
          <w:rFonts w:cstheme="minorHAnsi"/>
        </w:rPr>
      </w:pPr>
      <w:r w:rsidRPr="00627BE6">
        <w:rPr>
          <w:rFonts w:cstheme="minorHAnsi"/>
        </w:rPr>
        <w:t>Ability to understand and relate well to children and adults.</w:t>
      </w:r>
    </w:p>
    <w:p w14:paraId="0BCCD32D" w14:textId="77777777" w:rsidR="00636D8C" w:rsidRPr="00627BE6" w:rsidRDefault="00636D8C" w:rsidP="005C64D1">
      <w:pPr>
        <w:pStyle w:val="ListParagraph"/>
        <w:numPr>
          <w:ilvl w:val="0"/>
          <w:numId w:val="15"/>
        </w:numPr>
        <w:rPr>
          <w:rFonts w:cstheme="minorHAnsi"/>
        </w:rPr>
      </w:pPr>
      <w:r w:rsidRPr="00627BE6">
        <w:rPr>
          <w:rFonts w:cstheme="minorHAnsi"/>
        </w:rPr>
        <w:t>Ability to organise, lead and motivate staff.</w:t>
      </w:r>
    </w:p>
    <w:p w14:paraId="270A0E79" w14:textId="77777777" w:rsidR="00636D8C" w:rsidRPr="00627BE6" w:rsidRDefault="00636D8C" w:rsidP="005C64D1">
      <w:pPr>
        <w:pStyle w:val="ListParagraph"/>
        <w:numPr>
          <w:ilvl w:val="0"/>
          <w:numId w:val="15"/>
        </w:numPr>
        <w:rPr>
          <w:rFonts w:cstheme="minorHAnsi"/>
        </w:rPr>
      </w:pPr>
      <w:r w:rsidRPr="00627BE6">
        <w:rPr>
          <w:rFonts w:cstheme="minorHAnsi"/>
        </w:rPr>
        <w:t>Ability to motivate, persuade, negotiate and influence others</w:t>
      </w:r>
    </w:p>
    <w:p w14:paraId="676C12F2" w14:textId="77777777" w:rsidR="00636D8C" w:rsidRPr="00627BE6" w:rsidRDefault="00636D8C" w:rsidP="005C64D1">
      <w:pPr>
        <w:pStyle w:val="ListParagraph"/>
        <w:numPr>
          <w:ilvl w:val="0"/>
          <w:numId w:val="15"/>
        </w:numPr>
        <w:rPr>
          <w:rFonts w:cstheme="minorHAnsi"/>
        </w:rPr>
      </w:pPr>
      <w:r w:rsidRPr="00627BE6">
        <w:rPr>
          <w:rFonts w:cstheme="minorHAnsi"/>
        </w:rPr>
        <w:t>Ability to identify own training needs and willingness to participate in training and development opportunities.</w:t>
      </w:r>
    </w:p>
    <w:p w14:paraId="706AE366" w14:textId="77777777" w:rsidR="00636D8C" w:rsidRPr="00627BE6" w:rsidRDefault="00636D8C" w:rsidP="7646A5D2">
      <w:pPr>
        <w:pStyle w:val="ListParagraph"/>
        <w:numPr>
          <w:ilvl w:val="0"/>
          <w:numId w:val="15"/>
        </w:numPr>
      </w:pPr>
      <w:r w:rsidRPr="7B15BC68">
        <w:t>To comply with the Schools commitment to the protection and safeguarding of children.</w:t>
      </w:r>
    </w:p>
    <w:p w14:paraId="2E6906BC" w14:textId="485FAAB9" w:rsidR="49983673" w:rsidRDefault="49983673" w:rsidP="7B15BC68">
      <w:pPr>
        <w:jc w:val="both"/>
      </w:pPr>
      <w:r w:rsidRPr="7B15BC68">
        <w:rPr>
          <w:rFonts w:ascii="Calibri" w:eastAsia="Calibri" w:hAnsi="Calibri" w:cs="Calibri"/>
          <w:b/>
          <w:bCs/>
        </w:rPr>
        <w:t>Additional Information:</w:t>
      </w:r>
    </w:p>
    <w:p w14:paraId="414A2206" w14:textId="451FB4C6" w:rsidR="49983673" w:rsidRDefault="49983673" w:rsidP="7B15BC68">
      <w:pPr>
        <w:jc w:val="both"/>
      </w:pPr>
      <w:r w:rsidRPr="7B15BC68">
        <w:rPr>
          <w:rFonts w:ascii="Calibri" w:eastAsia="Calibri" w:hAnsi="Calibri" w:cs="Calibri"/>
        </w:rPr>
        <w:t xml:space="preserve"> </w:t>
      </w:r>
    </w:p>
    <w:p w14:paraId="7FED3517" w14:textId="5F012490" w:rsidR="49983673" w:rsidRDefault="49983673" w:rsidP="7B15BC68">
      <w:pPr>
        <w:jc w:val="both"/>
      </w:pPr>
      <w:r w:rsidRPr="7B15BC68">
        <w:rPr>
          <w:rFonts w:ascii="Calibri" w:eastAsia="Calibri" w:hAnsi="Calibri" w:cs="Calibri"/>
          <w:b/>
          <w:bCs/>
          <w:i/>
          <w:iCs/>
          <w:color w:val="000000" w:themeColor="text1"/>
        </w:rPr>
        <w:t>Hales Valley Trust is committed to safeguarding and promoting the welfare of children and expects all staff and volunteers to share this commitment. All offers of employment are subject to an Enhanced DBS check, and where applicable, a prohibition from teaching check will be completed for all applicants.</w:t>
      </w:r>
    </w:p>
    <w:p w14:paraId="0FC5810E" w14:textId="2FB58553" w:rsidR="49983673" w:rsidRDefault="49983673" w:rsidP="7B15BC68">
      <w:pPr>
        <w:jc w:val="both"/>
      </w:pPr>
      <w:r w:rsidRPr="7B15BC68">
        <w:rPr>
          <w:rFonts w:ascii="Calibri" w:eastAsia="Calibri" w:hAnsi="Calibri" w:cs="Calibri"/>
          <w:b/>
          <w:bCs/>
          <w:i/>
          <w:iCs/>
          <w:color w:val="000000" w:themeColor="text1"/>
        </w:rPr>
        <w:t xml:space="preserve"> </w:t>
      </w:r>
    </w:p>
    <w:p w14:paraId="4AF9D84C" w14:textId="6B90E244" w:rsidR="49983673" w:rsidRDefault="49983673" w:rsidP="7B15BC68">
      <w:pPr>
        <w:jc w:val="both"/>
      </w:pPr>
      <w:r w:rsidRPr="7B15BC68">
        <w:rPr>
          <w:rFonts w:ascii="Calibri" w:eastAsia="Calibri" w:hAnsi="Calibri" w:cs="Calibri"/>
          <w:b/>
          <w:bCs/>
          <w:i/>
          <w:iCs/>
          <w:color w:val="000000" w:themeColor="text1"/>
        </w:rPr>
        <w:t xml:space="preserve">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14:paraId="3AB8302C" w14:textId="4674D936" w:rsidR="49983673" w:rsidRDefault="49983673" w:rsidP="7B15BC68">
      <w:pPr>
        <w:jc w:val="both"/>
      </w:pPr>
      <w:r w:rsidRPr="7B15BC68">
        <w:rPr>
          <w:rFonts w:ascii="Calibri" w:eastAsia="Calibri" w:hAnsi="Calibri" w:cs="Calibri"/>
          <w:color w:val="000000" w:themeColor="text1"/>
        </w:rPr>
        <w:t xml:space="preserve"> </w:t>
      </w:r>
    </w:p>
    <w:p w14:paraId="46FFF98B" w14:textId="5D20C7A2" w:rsidR="49983673" w:rsidRDefault="00F22988" w:rsidP="7B15BC68">
      <w:pPr>
        <w:jc w:val="both"/>
      </w:pPr>
      <w:hyperlink r:id="rId9">
        <w:r w:rsidR="49983673" w:rsidRPr="7B15BC68">
          <w:rPr>
            <w:rStyle w:val="Hyperlink"/>
            <w:rFonts w:ascii="Calibri" w:eastAsia="Calibri" w:hAnsi="Calibri" w:cs="Calibri"/>
          </w:rPr>
          <w:t>https://www.gov.uk/government/publications/new-guidance-on-the-rehabilitation-of-offenders-act-1974</w:t>
        </w:r>
      </w:hyperlink>
    </w:p>
    <w:p w14:paraId="3FA861A6" w14:textId="11B52F68" w:rsidR="49983673" w:rsidRDefault="49983673" w:rsidP="7B15BC68">
      <w:pPr>
        <w:jc w:val="both"/>
      </w:pPr>
      <w:r w:rsidRPr="7B15BC68">
        <w:rPr>
          <w:rFonts w:ascii="Calibri" w:eastAsia="Calibri" w:hAnsi="Calibri" w:cs="Calibri"/>
          <w:b/>
          <w:bCs/>
        </w:rPr>
        <w:t xml:space="preserve"> </w:t>
      </w:r>
    </w:p>
    <w:p w14:paraId="00789105" w14:textId="553D5120" w:rsidR="7B15BC68" w:rsidRDefault="7B15BC68" w:rsidP="7B15BC68">
      <w:pPr>
        <w:jc w:val="both"/>
        <w:rPr>
          <w:rFonts w:ascii="Calibri" w:eastAsia="Calibri" w:hAnsi="Calibri" w:cs="Calibri"/>
          <w:b/>
          <w:bCs/>
        </w:rPr>
      </w:pPr>
    </w:p>
    <w:p w14:paraId="28731D4B" w14:textId="623F0599" w:rsidR="7B15BC68" w:rsidRDefault="7B15BC68" w:rsidP="7B15BC68">
      <w:pPr>
        <w:rPr>
          <w:rFonts w:ascii="Calibri" w:eastAsia="Calibri" w:hAnsi="Calibri" w:cs="Calibri"/>
          <w:i/>
          <w:iCs/>
          <w:color w:val="000000" w:themeColor="text1"/>
        </w:rPr>
      </w:pPr>
    </w:p>
    <w:p w14:paraId="49548B67" w14:textId="430B6121" w:rsidR="7646A5D2" w:rsidRDefault="7646A5D2" w:rsidP="7646A5D2"/>
    <w:sectPr w:rsidR="7646A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0DE4"/>
    <w:multiLevelType w:val="hybridMultilevel"/>
    <w:tmpl w:val="4C548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95BF2"/>
    <w:multiLevelType w:val="hybridMultilevel"/>
    <w:tmpl w:val="4598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A3152"/>
    <w:multiLevelType w:val="hybridMultilevel"/>
    <w:tmpl w:val="F816EC18"/>
    <w:lvl w:ilvl="0" w:tplc="DECE4532">
      <w:start w:val="1"/>
      <w:numFmt w:val="bullet"/>
      <w:lvlText w:val="·"/>
      <w:lvlJc w:val="left"/>
      <w:pPr>
        <w:ind w:left="720" w:hanging="360"/>
      </w:pPr>
      <w:rPr>
        <w:rFonts w:ascii="Symbol" w:hAnsi="Symbol" w:hint="default"/>
      </w:rPr>
    </w:lvl>
    <w:lvl w:ilvl="1" w:tplc="161201FA">
      <w:start w:val="1"/>
      <w:numFmt w:val="bullet"/>
      <w:lvlText w:val="o"/>
      <w:lvlJc w:val="left"/>
      <w:pPr>
        <w:ind w:left="1440" w:hanging="360"/>
      </w:pPr>
      <w:rPr>
        <w:rFonts w:ascii="Courier New" w:hAnsi="Courier New" w:hint="default"/>
      </w:rPr>
    </w:lvl>
    <w:lvl w:ilvl="2" w:tplc="0C187244">
      <w:start w:val="1"/>
      <w:numFmt w:val="bullet"/>
      <w:lvlText w:val=""/>
      <w:lvlJc w:val="left"/>
      <w:pPr>
        <w:ind w:left="2160" w:hanging="360"/>
      </w:pPr>
      <w:rPr>
        <w:rFonts w:ascii="Wingdings" w:hAnsi="Wingdings" w:hint="default"/>
      </w:rPr>
    </w:lvl>
    <w:lvl w:ilvl="3" w:tplc="1812B02A">
      <w:start w:val="1"/>
      <w:numFmt w:val="bullet"/>
      <w:lvlText w:val=""/>
      <w:lvlJc w:val="left"/>
      <w:pPr>
        <w:ind w:left="2880" w:hanging="360"/>
      </w:pPr>
      <w:rPr>
        <w:rFonts w:ascii="Symbol" w:hAnsi="Symbol" w:hint="default"/>
      </w:rPr>
    </w:lvl>
    <w:lvl w:ilvl="4" w:tplc="DA3E0526">
      <w:start w:val="1"/>
      <w:numFmt w:val="bullet"/>
      <w:lvlText w:val="o"/>
      <w:lvlJc w:val="left"/>
      <w:pPr>
        <w:ind w:left="3600" w:hanging="360"/>
      </w:pPr>
      <w:rPr>
        <w:rFonts w:ascii="Courier New" w:hAnsi="Courier New" w:hint="default"/>
      </w:rPr>
    </w:lvl>
    <w:lvl w:ilvl="5" w:tplc="F3EA1240">
      <w:start w:val="1"/>
      <w:numFmt w:val="bullet"/>
      <w:lvlText w:val=""/>
      <w:lvlJc w:val="left"/>
      <w:pPr>
        <w:ind w:left="4320" w:hanging="360"/>
      </w:pPr>
      <w:rPr>
        <w:rFonts w:ascii="Wingdings" w:hAnsi="Wingdings" w:hint="default"/>
      </w:rPr>
    </w:lvl>
    <w:lvl w:ilvl="6" w:tplc="66843292">
      <w:start w:val="1"/>
      <w:numFmt w:val="bullet"/>
      <w:lvlText w:val=""/>
      <w:lvlJc w:val="left"/>
      <w:pPr>
        <w:ind w:left="5040" w:hanging="360"/>
      </w:pPr>
      <w:rPr>
        <w:rFonts w:ascii="Symbol" w:hAnsi="Symbol" w:hint="default"/>
      </w:rPr>
    </w:lvl>
    <w:lvl w:ilvl="7" w:tplc="818A04EA">
      <w:start w:val="1"/>
      <w:numFmt w:val="bullet"/>
      <w:lvlText w:val="o"/>
      <w:lvlJc w:val="left"/>
      <w:pPr>
        <w:ind w:left="5760" w:hanging="360"/>
      </w:pPr>
      <w:rPr>
        <w:rFonts w:ascii="Courier New" w:hAnsi="Courier New" w:hint="default"/>
      </w:rPr>
    </w:lvl>
    <w:lvl w:ilvl="8" w:tplc="F1A4DA24">
      <w:start w:val="1"/>
      <w:numFmt w:val="bullet"/>
      <w:lvlText w:val=""/>
      <w:lvlJc w:val="left"/>
      <w:pPr>
        <w:ind w:left="6480" w:hanging="360"/>
      </w:pPr>
      <w:rPr>
        <w:rFonts w:ascii="Wingdings" w:hAnsi="Wingdings" w:hint="default"/>
      </w:rPr>
    </w:lvl>
  </w:abstractNum>
  <w:abstractNum w:abstractNumId="3" w15:restartNumberingAfterBreak="0">
    <w:nsid w:val="25F80FBA"/>
    <w:multiLevelType w:val="hybridMultilevel"/>
    <w:tmpl w:val="F1E817B2"/>
    <w:lvl w:ilvl="0" w:tplc="50506860">
      <w:start w:val="1"/>
      <w:numFmt w:val="bullet"/>
      <w:lvlText w:val=""/>
      <w:lvlJc w:val="left"/>
      <w:pPr>
        <w:ind w:left="720" w:hanging="360"/>
      </w:pPr>
      <w:rPr>
        <w:rFonts w:ascii="Wingdings" w:hAnsi="Wingdings" w:hint="default"/>
      </w:rPr>
    </w:lvl>
    <w:lvl w:ilvl="1" w:tplc="C1DA55F8">
      <w:start w:val="1"/>
      <w:numFmt w:val="bullet"/>
      <w:lvlText w:val="o"/>
      <w:lvlJc w:val="left"/>
      <w:pPr>
        <w:ind w:left="1440" w:hanging="360"/>
      </w:pPr>
      <w:rPr>
        <w:rFonts w:ascii="Courier New" w:hAnsi="Courier New" w:hint="default"/>
      </w:rPr>
    </w:lvl>
    <w:lvl w:ilvl="2" w:tplc="91A4C7E4">
      <w:start w:val="1"/>
      <w:numFmt w:val="bullet"/>
      <w:lvlText w:val=""/>
      <w:lvlJc w:val="left"/>
      <w:pPr>
        <w:ind w:left="2160" w:hanging="360"/>
      </w:pPr>
      <w:rPr>
        <w:rFonts w:ascii="Wingdings" w:hAnsi="Wingdings" w:hint="default"/>
      </w:rPr>
    </w:lvl>
    <w:lvl w:ilvl="3" w:tplc="2F4617FE">
      <w:start w:val="1"/>
      <w:numFmt w:val="bullet"/>
      <w:lvlText w:val=""/>
      <w:lvlJc w:val="left"/>
      <w:pPr>
        <w:ind w:left="2880" w:hanging="360"/>
      </w:pPr>
      <w:rPr>
        <w:rFonts w:ascii="Symbol" w:hAnsi="Symbol" w:hint="default"/>
      </w:rPr>
    </w:lvl>
    <w:lvl w:ilvl="4" w:tplc="CF2C747E">
      <w:start w:val="1"/>
      <w:numFmt w:val="bullet"/>
      <w:lvlText w:val="o"/>
      <w:lvlJc w:val="left"/>
      <w:pPr>
        <w:ind w:left="3600" w:hanging="360"/>
      </w:pPr>
      <w:rPr>
        <w:rFonts w:ascii="Courier New" w:hAnsi="Courier New" w:hint="default"/>
      </w:rPr>
    </w:lvl>
    <w:lvl w:ilvl="5" w:tplc="9A66A784">
      <w:start w:val="1"/>
      <w:numFmt w:val="bullet"/>
      <w:lvlText w:val=""/>
      <w:lvlJc w:val="left"/>
      <w:pPr>
        <w:ind w:left="4320" w:hanging="360"/>
      </w:pPr>
      <w:rPr>
        <w:rFonts w:ascii="Wingdings" w:hAnsi="Wingdings" w:hint="default"/>
      </w:rPr>
    </w:lvl>
    <w:lvl w:ilvl="6" w:tplc="0E86726A">
      <w:start w:val="1"/>
      <w:numFmt w:val="bullet"/>
      <w:lvlText w:val=""/>
      <w:lvlJc w:val="left"/>
      <w:pPr>
        <w:ind w:left="5040" w:hanging="360"/>
      </w:pPr>
      <w:rPr>
        <w:rFonts w:ascii="Symbol" w:hAnsi="Symbol" w:hint="default"/>
      </w:rPr>
    </w:lvl>
    <w:lvl w:ilvl="7" w:tplc="A81E2276">
      <w:start w:val="1"/>
      <w:numFmt w:val="bullet"/>
      <w:lvlText w:val="o"/>
      <w:lvlJc w:val="left"/>
      <w:pPr>
        <w:ind w:left="5760" w:hanging="360"/>
      </w:pPr>
      <w:rPr>
        <w:rFonts w:ascii="Courier New" w:hAnsi="Courier New" w:hint="default"/>
      </w:rPr>
    </w:lvl>
    <w:lvl w:ilvl="8" w:tplc="9194676C">
      <w:start w:val="1"/>
      <w:numFmt w:val="bullet"/>
      <w:lvlText w:val=""/>
      <w:lvlJc w:val="left"/>
      <w:pPr>
        <w:ind w:left="6480" w:hanging="360"/>
      </w:pPr>
      <w:rPr>
        <w:rFonts w:ascii="Wingdings" w:hAnsi="Wingdings" w:hint="default"/>
      </w:rPr>
    </w:lvl>
  </w:abstractNum>
  <w:abstractNum w:abstractNumId="4" w15:restartNumberingAfterBreak="0">
    <w:nsid w:val="3611785B"/>
    <w:multiLevelType w:val="hybridMultilevel"/>
    <w:tmpl w:val="6046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8D42A2"/>
    <w:multiLevelType w:val="hybridMultilevel"/>
    <w:tmpl w:val="E9B6B3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65F1E"/>
    <w:multiLevelType w:val="hybridMultilevel"/>
    <w:tmpl w:val="1C6222F6"/>
    <w:lvl w:ilvl="0" w:tplc="C4A0C838">
      <w:start w:val="1"/>
      <w:numFmt w:val="bullet"/>
      <w:lvlText w:val="·"/>
      <w:lvlJc w:val="left"/>
      <w:pPr>
        <w:ind w:left="720" w:hanging="360"/>
      </w:pPr>
      <w:rPr>
        <w:rFonts w:ascii="Symbol" w:hAnsi="Symbol" w:hint="default"/>
      </w:rPr>
    </w:lvl>
    <w:lvl w:ilvl="1" w:tplc="C1C4F43E">
      <w:start w:val="1"/>
      <w:numFmt w:val="bullet"/>
      <w:lvlText w:val="o"/>
      <w:lvlJc w:val="left"/>
      <w:pPr>
        <w:ind w:left="1440" w:hanging="360"/>
      </w:pPr>
      <w:rPr>
        <w:rFonts w:ascii="Courier New" w:hAnsi="Courier New" w:hint="default"/>
      </w:rPr>
    </w:lvl>
    <w:lvl w:ilvl="2" w:tplc="B14E7A38">
      <w:start w:val="1"/>
      <w:numFmt w:val="bullet"/>
      <w:lvlText w:val=""/>
      <w:lvlJc w:val="left"/>
      <w:pPr>
        <w:ind w:left="2160" w:hanging="360"/>
      </w:pPr>
      <w:rPr>
        <w:rFonts w:ascii="Wingdings" w:hAnsi="Wingdings" w:hint="default"/>
      </w:rPr>
    </w:lvl>
    <w:lvl w:ilvl="3" w:tplc="3AF07EEC">
      <w:start w:val="1"/>
      <w:numFmt w:val="bullet"/>
      <w:lvlText w:val=""/>
      <w:lvlJc w:val="left"/>
      <w:pPr>
        <w:ind w:left="2880" w:hanging="360"/>
      </w:pPr>
      <w:rPr>
        <w:rFonts w:ascii="Symbol" w:hAnsi="Symbol" w:hint="default"/>
      </w:rPr>
    </w:lvl>
    <w:lvl w:ilvl="4" w:tplc="B84CE53C">
      <w:start w:val="1"/>
      <w:numFmt w:val="bullet"/>
      <w:lvlText w:val="o"/>
      <w:lvlJc w:val="left"/>
      <w:pPr>
        <w:ind w:left="3600" w:hanging="360"/>
      </w:pPr>
      <w:rPr>
        <w:rFonts w:ascii="Courier New" w:hAnsi="Courier New" w:hint="default"/>
      </w:rPr>
    </w:lvl>
    <w:lvl w:ilvl="5" w:tplc="F5182264">
      <w:start w:val="1"/>
      <w:numFmt w:val="bullet"/>
      <w:lvlText w:val=""/>
      <w:lvlJc w:val="left"/>
      <w:pPr>
        <w:ind w:left="4320" w:hanging="360"/>
      </w:pPr>
      <w:rPr>
        <w:rFonts w:ascii="Wingdings" w:hAnsi="Wingdings" w:hint="default"/>
      </w:rPr>
    </w:lvl>
    <w:lvl w:ilvl="6" w:tplc="C102E3C8">
      <w:start w:val="1"/>
      <w:numFmt w:val="bullet"/>
      <w:lvlText w:val=""/>
      <w:lvlJc w:val="left"/>
      <w:pPr>
        <w:ind w:left="5040" w:hanging="360"/>
      </w:pPr>
      <w:rPr>
        <w:rFonts w:ascii="Symbol" w:hAnsi="Symbol" w:hint="default"/>
      </w:rPr>
    </w:lvl>
    <w:lvl w:ilvl="7" w:tplc="FCE0CBFA">
      <w:start w:val="1"/>
      <w:numFmt w:val="bullet"/>
      <w:lvlText w:val="o"/>
      <w:lvlJc w:val="left"/>
      <w:pPr>
        <w:ind w:left="5760" w:hanging="360"/>
      </w:pPr>
      <w:rPr>
        <w:rFonts w:ascii="Courier New" w:hAnsi="Courier New" w:hint="default"/>
      </w:rPr>
    </w:lvl>
    <w:lvl w:ilvl="8" w:tplc="BEAA15C2">
      <w:start w:val="1"/>
      <w:numFmt w:val="bullet"/>
      <w:lvlText w:val=""/>
      <w:lvlJc w:val="left"/>
      <w:pPr>
        <w:ind w:left="6480" w:hanging="360"/>
      </w:pPr>
      <w:rPr>
        <w:rFonts w:ascii="Wingdings" w:hAnsi="Wingdings" w:hint="default"/>
      </w:rPr>
    </w:lvl>
  </w:abstractNum>
  <w:abstractNum w:abstractNumId="7" w15:restartNumberingAfterBreak="0">
    <w:nsid w:val="47247F6F"/>
    <w:multiLevelType w:val="hybridMultilevel"/>
    <w:tmpl w:val="4F2A875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49293A"/>
    <w:multiLevelType w:val="hybridMultilevel"/>
    <w:tmpl w:val="A8EE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895A71"/>
    <w:multiLevelType w:val="hybridMultilevel"/>
    <w:tmpl w:val="B2F6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4478D2"/>
    <w:multiLevelType w:val="hybridMultilevel"/>
    <w:tmpl w:val="A37AFBE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276CC"/>
    <w:multiLevelType w:val="hybridMultilevel"/>
    <w:tmpl w:val="94ECA4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59320A"/>
    <w:multiLevelType w:val="hybridMultilevel"/>
    <w:tmpl w:val="B606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603DD"/>
    <w:multiLevelType w:val="hybridMultilevel"/>
    <w:tmpl w:val="B1EE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8E0693"/>
    <w:multiLevelType w:val="hybridMultilevel"/>
    <w:tmpl w:val="A136236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CA950B"/>
    <w:multiLevelType w:val="hybridMultilevel"/>
    <w:tmpl w:val="16B2E882"/>
    <w:lvl w:ilvl="0" w:tplc="852C9296">
      <w:start w:val="1"/>
      <w:numFmt w:val="bullet"/>
      <w:lvlText w:val="·"/>
      <w:lvlJc w:val="left"/>
      <w:pPr>
        <w:ind w:left="720" w:hanging="360"/>
      </w:pPr>
      <w:rPr>
        <w:rFonts w:ascii="Symbol" w:hAnsi="Symbol" w:hint="default"/>
      </w:rPr>
    </w:lvl>
    <w:lvl w:ilvl="1" w:tplc="F9CEDC7C">
      <w:start w:val="1"/>
      <w:numFmt w:val="bullet"/>
      <w:lvlText w:val="o"/>
      <w:lvlJc w:val="left"/>
      <w:pPr>
        <w:ind w:left="1440" w:hanging="360"/>
      </w:pPr>
      <w:rPr>
        <w:rFonts w:ascii="Courier New" w:hAnsi="Courier New" w:hint="default"/>
      </w:rPr>
    </w:lvl>
    <w:lvl w:ilvl="2" w:tplc="1EEED2FC">
      <w:start w:val="1"/>
      <w:numFmt w:val="bullet"/>
      <w:lvlText w:val=""/>
      <w:lvlJc w:val="left"/>
      <w:pPr>
        <w:ind w:left="2160" w:hanging="360"/>
      </w:pPr>
      <w:rPr>
        <w:rFonts w:ascii="Wingdings" w:hAnsi="Wingdings" w:hint="default"/>
      </w:rPr>
    </w:lvl>
    <w:lvl w:ilvl="3" w:tplc="B3CAF622">
      <w:start w:val="1"/>
      <w:numFmt w:val="bullet"/>
      <w:lvlText w:val=""/>
      <w:lvlJc w:val="left"/>
      <w:pPr>
        <w:ind w:left="2880" w:hanging="360"/>
      </w:pPr>
      <w:rPr>
        <w:rFonts w:ascii="Symbol" w:hAnsi="Symbol" w:hint="default"/>
      </w:rPr>
    </w:lvl>
    <w:lvl w:ilvl="4" w:tplc="1BA61B52">
      <w:start w:val="1"/>
      <w:numFmt w:val="bullet"/>
      <w:lvlText w:val="o"/>
      <w:lvlJc w:val="left"/>
      <w:pPr>
        <w:ind w:left="3600" w:hanging="360"/>
      </w:pPr>
      <w:rPr>
        <w:rFonts w:ascii="Courier New" w:hAnsi="Courier New" w:hint="default"/>
      </w:rPr>
    </w:lvl>
    <w:lvl w:ilvl="5" w:tplc="7034EC0A">
      <w:start w:val="1"/>
      <w:numFmt w:val="bullet"/>
      <w:lvlText w:val=""/>
      <w:lvlJc w:val="left"/>
      <w:pPr>
        <w:ind w:left="4320" w:hanging="360"/>
      </w:pPr>
      <w:rPr>
        <w:rFonts w:ascii="Wingdings" w:hAnsi="Wingdings" w:hint="default"/>
      </w:rPr>
    </w:lvl>
    <w:lvl w:ilvl="6" w:tplc="D2D0008A">
      <w:start w:val="1"/>
      <w:numFmt w:val="bullet"/>
      <w:lvlText w:val=""/>
      <w:lvlJc w:val="left"/>
      <w:pPr>
        <w:ind w:left="5040" w:hanging="360"/>
      </w:pPr>
      <w:rPr>
        <w:rFonts w:ascii="Symbol" w:hAnsi="Symbol" w:hint="default"/>
      </w:rPr>
    </w:lvl>
    <w:lvl w:ilvl="7" w:tplc="26445496">
      <w:start w:val="1"/>
      <w:numFmt w:val="bullet"/>
      <w:lvlText w:val="o"/>
      <w:lvlJc w:val="left"/>
      <w:pPr>
        <w:ind w:left="5760" w:hanging="360"/>
      </w:pPr>
      <w:rPr>
        <w:rFonts w:ascii="Courier New" w:hAnsi="Courier New" w:hint="default"/>
      </w:rPr>
    </w:lvl>
    <w:lvl w:ilvl="8" w:tplc="7A709D6A">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5"/>
  </w:num>
  <w:num w:numId="5">
    <w:abstractNumId w:val="1"/>
  </w:num>
  <w:num w:numId="6">
    <w:abstractNumId w:val="5"/>
  </w:num>
  <w:num w:numId="7">
    <w:abstractNumId w:val="11"/>
  </w:num>
  <w:num w:numId="8">
    <w:abstractNumId w:val="14"/>
  </w:num>
  <w:num w:numId="9">
    <w:abstractNumId w:val="7"/>
  </w:num>
  <w:num w:numId="10">
    <w:abstractNumId w:val="10"/>
  </w:num>
  <w:num w:numId="11">
    <w:abstractNumId w:val="4"/>
  </w:num>
  <w:num w:numId="12">
    <w:abstractNumId w:val="12"/>
  </w:num>
  <w:num w:numId="13">
    <w:abstractNumId w:val="8"/>
  </w:num>
  <w:num w:numId="14">
    <w:abstractNumId w:val="9"/>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152"/>
    <w:rsid w:val="0004437F"/>
    <w:rsid w:val="000E4A4F"/>
    <w:rsid w:val="0010685E"/>
    <w:rsid w:val="001B7900"/>
    <w:rsid w:val="0023762E"/>
    <w:rsid w:val="00317E78"/>
    <w:rsid w:val="00334578"/>
    <w:rsid w:val="003421B3"/>
    <w:rsid w:val="00584071"/>
    <w:rsid w:val="00584591"/>
    <w:rsid w:val="005C64D1"/>
    <w:rsid w:val="005D53A9"/>
    <w:rsid w:val="00627BE6"/>
    <w:rsid w:val="00636D8C"/>
    <w:rsid w:val="00652FBA"/>
    <w:rsid w:val="006D5440"/>
    <w:rsid w:val="006E5A57"/>
    <w:rsid w:val="007A3F2B"/>
    <w:rsid w:val="007AA270"/>
    <w:rsid w:val="008E7366"/>
    <w:rsid w:val="00937100"/>
    <w:rsid w:val="00A40EA8"/>
    <w:rsid w:val="00A61152"/>
    <w:rsid w:val="00A74664"/>
    <w:rsid w:val="00BA3455"/>
    <w:rsid w:val="00CD064D"/>
    <w:rsid w:val="00E63A84"/>
    <w:rsid w:val="00E91BDF"/>
    <w:rsid w:val="00F22988"/>
    <w:rsid w:val="026C16FB"/>
    <w:rsid w:val="03D1617E"/>
    <w:rsid w:val="040F9834"/>
    <w:rsid w:val="042E5919"/>
    <w:rsid w:val="057114A2"/>
    <w:rsid w:val="05A3B7BD"/>
    <w:rsid w:val="05CE575F"/>
    <w:rsid w:val="06A8B587"/>
    <w:rsid w:val="06E138D4"/>
    <w:rsid w:val="0971E8A2"/>
    <w:rsid w:val="10366F70"/>
    <w:rsid w:val="12DFADCA"/>
    <w:rsid w:val="147044E5"/>
    <w:rsid w:val="18E711ED"/>
    <w:rsid w:val="1A72C387"/>
    <w:rsid w:val="1B9D478A"/>
    <w:rsid w:val="2061CA20"/>
    <w:rsid w:val="212F1B56"/>
    <w:rsid w:val="24545E7C"/>
    <w:rsid w:val="2B1FB9E8"/>
    <w:rsid w:val="2C01064B"/>
    <w:rsid w:val="2DF47601"/>
    <w:rsid w:val="2FAA36B4"/>
    <w:rsid w:val="31EA9AEB"/>
    <w:rsid w:val="33AF14D7"/>
    <w:rsid w:val="35F16CFC"/>
    <w:rsid w:val="393D235F"/>
    <w:rsid w:val="3C87F1C7"/>
    <w:rsid w:val="3CB29169"/>
    <w:rsid w:val="49983673"/>
    <w:rsid w:val="4C963790"/>
    <w:rsid w:val="50ACAC61"/>
    <w:rsid w:val="545FC879"/>
    <w:rsid w:val="58636781"/>
    <w:rsid w:val="5995FD64"/>
    <w:rsid w:val="5D7D991A"/>
    <w:rsid w:val="5EA79F9C"/>
    <w:rsid w:val="5F5D317A"/>
    <w:rsid w:val="62777BFA"/>
    <w:rsid w:val="674F1B02"/>
    <w:rsid w:val="68E6BD7E"/>
    <w:rsid w:val="6AB92D0F"/>
    <w:rsid w:val="6F25A781"/>
    <w:rsid w:val="700A27DB"/>
    <w:rsid w:val="708F801C"/>
    <w:rsid w:val="71FF7CAC"/>
    <w:rsid w:val="7646A5D2"/>
    <w:rsid w:val="78641673"/>
    <w:rsid w:val="79B6FE6E"/>
    <w:rsid w:val="7A723FEC"/>
    <w:rsid w:val="7B15B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C56A"/>
  <w15:chartTrackingRefBased/>
  <w15:docId w15:val="{237888B6-4464-44A9-8502-DE9B8BF04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366"/>
    <w:pPr>
      <w:ind w:left="720"/>
      <w:contextualSpacing/>
    </w:pPr>
  </w:style>
  <w:style w:type="table" w:styleId="TableGrid">
    <w:name w:val="Table Grid"/>
    <w:basedOn w:val="TableNormal"/>
    <w:uiPriority w:val="39"/>
    <w:rsid w:val="00627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1c495f07667779aec6eb82918563254308bc3676</FileHash>
    <CloudMigratorVersion xmlns="be97d339-a552-4430-87b9-22782890be02">3.37.6.0</CloudMigratorVersion>
    <CloudMigratorOriginId xmlns="be97d339-a552-4430-87b9-22782890be02">28e93d8d-49ce-42b2-ab6c-ad584ab79568</CloudMigratorOriginId>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5" ma:contentTypeDescription="Create a new document." ma:contentTypeScope="" ma:versionID="90adbd842f287810ad386aa1ce7a9ea3">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439e53f5ba99bf7d97bccc1e56315c2f"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2B8B0-19D8-4CFF-8C37-2309B1E0DDB3}">
  <ds:schemaRefs>
    <ds:schemaRef ds:uri="http://purl.org/dc/terms/"/>
    <ds:schemaRef ds:uri="2779b323-a3a7-4cd5-af3a-acd81571fd38"/>
    <ds:schemaRef ds:uri="be97d339-a552-4430-87b9-22782890be02"/>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EF80FC7-312B-4981-9024-D0D3082F1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AE87B-09FF-4BEE-B01E-A92A2DBA0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Jones</dc:creator>
  <cp:keywords/>
  <dc:description/>
  <cp:lastModifiedBy>Ms. R. Dean</cp:lastModifiedBy>
  <cp:revision>4</cp:revision>
  <dcterms:created xsi:type="dcterms:W3CDTF">2025-12-17T12:53:00Z</dcterms:created>
  <dcterms:modified xsi:type="dcterms:W3CDTF">2025-12-17T12:59:00Z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ies>
</file>