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3EB12BB2">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0CABF7AF" w:rsidR="00757EAA" w:rsidRDefault="00FA0015"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Assistant SENCO</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2026DA5" w14:textId="77777777" w:rsidR="0035388F" w:rsidRPr="00321A5B" w:rsidRDefault="0035388F" w:rsidP="0035388F">
            <w:pPr>
              <w:autoSpaceDE w:val="0"/>
              <w:autoSpaceDN w:val="0"/>
              <w:adjustRightInd w:val="0"/>
              <w:rPr>
                <w:rFonts w:ascii="Avenir Next LT Pro" w:hAnsi="Avenir Next LT Pro" w:cs="Calibri"/>
                <w:color w:val="000000"/>
                <w:sz w:val="20"/>
                <w:szCs w:val="20"/>
              </w:rPr>
            </w:pPr>
            <w:r w:rsidRPr="00321A5B">
              <w:rPr>
                <w:rFonts w:ascii="Avenir Next LT Pro" w:hAnsi="Avenir Next LT Pro" w:cs="Calibri"/>
                <w:color w:val="000000"/>
                <w:sz w:val="20"/>
                <w:szCs w:val="20"/>
              </w:rPr>
              <w:t>To take full SENCO responsibilities.</w:t>
            </w:r>
          </w:p>
          <w:p w14:paraId="52350F2F" w14:textId="77777777" w:rsidR="0035388F" w:rsidRPr="00321A5B" w:rsidRDefault="0035388F" w:rsidP="0035388F">
            <w:pPr>
              <w:autoSpaceDE w:val="0"/>
              <w:autoSpaceDN w:val="0"/>
              <w:adjustRightInd w:val="0"/>
              <w:rPr>
                <w:rFonts w:ascii="Avenir Next LT Pro" w:hAnsi="Avenir Next LT Pro" w:cs="Calibri"/>
                <w:color w:val="000000"/>
                <w:sz w:val="20"/>
                <w:szCs w:val="20"/>
              </w:rPr>
            </w:pPr>
            <w:r w:rsidRPr="00321A5B">
              <w:rPr>
                <w:rFonts w:ascii="Avenir Next LT Pro" w:hAnsi="Avenir Next LT Pro" w:cs="Calibri"/>
                <w:color w:val="000000"/>
                <w:sz w:val="20"/>
                <w:szCs w:val="20"/>
              </w:rPr>
              <w:t>To raise levels of achievement and attainment for all students.</w:t>
            </w:r>
          </w:p>
          <w:p w14:paraId="58945969" w14:textId="0DC6FBE7" w:rsidR="0035388F" w:rsidRPr="00321A5B" w:rsidRDefault="0035388F" w:rsidP="0035388F">
            <w:pPr>
              <w:autoSpaceDE w:val="0"/>
              <w:autoSpaceDN w:val="0"/>
              <w:adjustRightInd w:val="0"/>
              <w:rPr>
                <w:rFonts w:ascii="Avenir Next LT Pro" w:hAnsi="Avenir Next LT Pro" w:cs="Calibri"/>
                <w:color w:val="000000"/>
                <w:sz w:val="20"/>
                <w:szCs w:val="20"/>
              </w:rPr>
            </w:pPr>
            <w:r w:rsidRPr="00321A5B">
              <w:rPr>
                <w:rFonts w:ascii="Avenir Next LT Pro" w:hAnsi="Avenir Next LT Pro" w:cs="Calibri"/>
                <w:color w:val="000000"/>
                <w:sz w:val="20"/>
                <w:szCs w:val="20"/>
              </w:rPr>
              <w:t>To comply with the Every Child Matters Agenda</w:t>
            </w:r>
            <w:r w:rsidR="004B38C3" w:rsidRPr="00321A5B">
              <w:rPr>
                <w:rFonts w:ascii="Avenir Next LT Pro" w:hAnsi="Avenir Next LT Pro" w:cs="Calibri"/>
                <w:color w:val="000000"/>
                <w:sz w:val="20"/>
                <w:szCs w:val="20"/>
              </w:rPr>
              <w:t xml:space="preserve"> and SEND Code of Practice. </w:t>
            </w:r>
          </w:p>
          <w:p w14:paraId="4E36FB18" w14:textId="77777777" w:rsidR="0035388F" w:rsidRPr="00321A5B" w:rsidRDefault="0035388F" w:rsidP="0035388F">
            <w:pPr>
              <w:autoSpaceDE w:val="0"/>
              <w:autoSpaceDN w:val="0"/>
              <w:adjustRightInd w:val="0"/>
              <w:rPr>
                <w:rFonts w:ascii="Avenir Next LT Pro" w:hAnsi="Avenir Next LT Pro" w:cs="Calibri"/>
                <w:color w:val="000000"/>
                <w:sz w:val="20"/>
                <w:szCs w:val="20"/>
              </w:rPr>
            </w:pPr>
            <w:r w:rsidRPr="00321A5B">
              <w:rPr>
                <w:rFonts w:ascii="Avenir Next LT Pro" w:hAnsi="Avenir Next LT Pro" w:cs="Calibri"/>
                <w:color w:val="000000"/>
                <w:sz w:val="20"/>
                <w:szCs w:val="20"/>
              </w:rPr>
              <w:t>To operate as part of the wider staff team.</w:t>
            </w:r>
          </w:p>
          <w:p w14:paraId="2E4B9B6A" w14:textId="469EAC3A" w:rsidR="0035388F" w:rsidRPr="00321A5B" w:rsidRDefault="0035388F" w:rsidP="0035388F">
            <w:pPr>
              <w:autoSpaceDE w:val="0"/>
              <w:autoSpaceDN w:val="0"/>
              <w:adjustRightInd w:val="0"/>
              <w:rPr>
                <w:rFonts w:ascii="Avenir Next LT Pro" w:hAnsi="Avenir Next LT Pro" w:cs="Calibri"/>
                <w:color w:val="000000"/>
                <w:sz w:val="20"/>
                <w:szCs w:val="20"/>
              </w:rPr>
            </w:pPr>
            <w:r w:rsidRPr="00321A5B">
              <w:rPr>
                <w:rFonts w:ascii="Avenir Next LT Pro" w:hAnsi="Avenir Next LT Pro" w:cs="Calibri"/>
                <w:color w:val="000000"/>
                <w:sz w:val="20"/>
                <w:szCs w:val="20"/>
              </w:rPr>
              <w:t xml:space="preserve">To assist with any activity which supports the overall aims and objectives of the Academy </w:t>
            </w:r>
            <w:r w:rsidR="004B38C3" w:rsidRPr="00321A5B">
              <w:rPr>
                <w:rFonts w:ascii="Avenir Next LT Pro" w:hAnsi="Avenir Next LT Pro" w:cs="Calibri"/>
                <w:color w:val="000000"/>
                <w:sz w:val="20"/>
                <w:szCs w:val="20"/>
              </w:rPr>
              <w:t>Improvement</w:t>
            </w:r>
            <w:r w:rsidRPr="00321A5B">
              <w:rPr>
                <w:rFonts w:ascii="Avenir Next LT Pro" w:hAnsi="Avenir Next LT Pro" w:cs="Calibri"/>
                <w:color w:val="000000"/>
                <w:sz w:val="20"/>
                <w:szCs w:val="20"/>
              </w:rPr>
              <w:t xml:space="preserve"> Plan.</w:t>
            </w:r>
          </w:p>
          <w:p w14:paraId="18F58255" w14:textId="12D21F2B" w:rsidR="000756B1" w:rsidRPr="00367909" w:rsidRDefault="000756B1" w:rsidP="00F632AB">
            <w:pPr>
              <w:spacing w:line="276" w:lineRule="auto"/>
              <w:rPr>
                <w:rFonts w:ascii="Avenir Next LT Pro" w:hAnsi="Avenir Next LT Pro" w:cstheme="minorHAnsi"/>
                <w:sz w:val="20"/>
                <w:szCs w:val="20"/>
              </w:rPr>
            </w:pP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9F43148" w:rsidR="00DA1CBB" w:rsidRPr="00440F78" w:rsidRDefault="00092066" w:rsidP="007D05CD">
            <w:pPr>
              <w:spacing w:line="276" w:lineRule="auto"/>
              <w:rPr>
                <w:rFonts w:ascii="Avenir Next LT Pro" w:hAnsi="Avenir Next LT Pro" w:cstheme="minorHAnsi"/>
              </w:rPr>
            </w:pPr>
            <w:r>
              <w:rPr>
                <w:rFonts w:ascii="Avenir Next LT Pro" w:hAnsi="Avenir Next LT Pro" w:cstheme="minorHAnsi"/>
              </w:rPr>
              <w:t>Principal</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4449EC98" w:rsidR="00706C35"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7F5F6D95" w14:textId="77777777" w:rsidR="0035329B" w:rsidRPr="004B3DFC" w:rsidRDefault="0035329B" w:rsidP="0035329B">
      <w:pPr>
        <w:pStyle w:val="ListParagraph"/>
        <w:numPr>
          <w:ilvl w:val="0"/>
          <w:numId w:val="18"/>
        </w:numPr>
        <w:spacing w:after="200" w:line="276" w:lineRule="auto"/>
        <w:rPr>
          <w:rFonts w:ascii="Avenir Next LT Pro" w:hAnsi="Avenir Next LT Pro"/>
          <w:sz w:val="20"/>
          <w:szCs w:val="20"/>
        </w:rPr>
      </w:pPr>
      <w:r w:rsidRPr="004B3DFC">
        <w:rPr>
          <w:rFonts w:ascii="Avenir Next LT Pro" w:hAnsi="Avenir Next LT Pro"/>
          <w:sz w:val="20"/>
          <w:szCs w:val="20"/>
        </w:rPr>
        <w:t xml:space="preserve">To assist the Principal, together with others members of the Senior Leadership Team, in providing effective leadership and management of Humberston Academy.  </w:t>
      </w:r>
    </w:p>
    <w:p w14:paraId="0AFBF2F4" w14:textId="77777777" w:rsidR="0035329B" w:rsidRPr="004B3DFC" w:rsidRDefault="0035329B" w:rsidP="0035329B">
      <w:pPr>
        <w:pStyle w:val="NoSpacing"/>
        <w:numPr>
          <w:ilvl w:val="0"/>
          <w:numId w:val="18"/>
        </w:numPr>
        <w:rPr>
          <w:rFonts w:ascii="Avenir Next LT Pro" w:hAnsi="Avenir Next LT Pro"/>
          <w:sz w:val="20"/>
          <w:szCs w:val="20"/>
        </w:rPr>
      </w:pPr>
      <w:r w:rsidRPr="004B3DFC">
        <w:rPr>
          <w:rFonts w:ascii="Avenir Next LT Pro" w:hAnsi="Avenir Next LT Pro"/>
          <w:sz w:val="20"/>
          <w:szCs w:val="20"/>
        </w:rPr>
        <w:t>To take full SENCO responsibilities.</w:t>
      </w:r>
    </w:p>
    <w:p w14:paraId="7EA43DFF" w14:textId="70039BA1" w:rsidR="0035329B" w:rsidRPr="004B3DFC" w:rsidRDefault="0035329B" w:rsidP="0035329B">
      <w:pPr>
        <w:pStyle w:val="NoSpacing"/>
        <w:numPr>
          <w:ilvl w:val="0"/>
          <w:numId w:val="18"/>
        </w:numPr>
        <w:rPr>
          <w:rFonts w:ascii="Avenir Next LT Pro" w:hAnsi="Avenir Next LT Pro"/>
          <w:sz w:val="20"/>
          <w:szCs w:val="20"/>
        </w:rPr>
      </w:pPr>
      <w:r w:rsidRPr="004B3DFC">
        <w:rPr>
          <w:rFonts w:ascii="Avenir Next LT Pro" w:hAnsi="Avenir Next LT Pro"/>
          <w:sz w:val="20"/>
          <w:szCs w:val="20"/>
        </w:rPr>
        <w:t>Accountable for outcomes for SEND students</w:t>
      </w:r>
      <w:r w:rsidR="00C404A5">
        <w:rPr>
          <w:rFonts w:ascii="Avenir Next LT Pro" w:hAnsi="Avenir Next LT Pro"/>
          <w:sz w:val="20"/>
          <w:szCs w:val="20"/>
        </w:rPr>
        <w:t xml:space="preserve"> and personal development. </w:t>
      </w:r>
    </w:p>
    <w:p w14:paraId="7DEB6B26" w14:textId="77777777" w:rsidR="0035329B" w:rsidRPr="004B3DFC" w:rsidRDefault="0035329B" w:rsidP="0035329B">
      <w:pPr>
        <w:pStyle w:val="NoSpacing"/>
        <w:numPr>
          <w:ilvl w:val="0"/>
          <w:numId w:val="18"/>
        </w:numPr>
        <w:rPr>
          <w:rFonts w:ascii="Avenir Next LT Pro" w:hAnsi="Avenir Next LT Pro"/>
          <w:sz w:val="20"/>
          <w:szCs w:val="20"/>
        </w:rPr>
      </w:pPr>
      <w:r w:rsidRPr="004B3DFC">
        <w:rPr>
          <w:rFonts w:ascii="Avenir Next LT Pro" w:hAnsi="Avenir Next LT Pro"/>
          <w:sz w:val="20"/>
          <w:szCs w:val="20"/>
        </w:rPr>
        <w:t>Uphold the legal and statutory duties of the role of SENCO</w:t>
      </w:r>
    </w:p>
    <w:p w14:paraId="395BBCFD" w14:textId="4AE85212" w:rsidR="0035329B" w:rsidRPr="004B3DFC" w:rsidRDefault="006E1801" w:rsidP="0035329B">
      <w:pPr>
        <w:pStyle w:val="NoSpacing"/>
        <w:numPr>
          <w:ilvl w:val="0"/>
          <w:numId w:val="18"/>
        </w:numPr>
        <w:rPr>
          <w:rFonts w:ascii="Avenir Next LT Pro" w:hAnsi="Avenir Next LT Pro"/>
          <w:sz w:val="20"/>
          <w:szCs w:val="20"/>
        </w:rPr>
      </w:pPr>
      <w:r>
        <w:rPr>
          <w:rFonts w:ascii="Avenir Next LT Pro" w:hAnsi="Avenir Next LT Pro"/>
          <w:sz w:val="20"/>
          <w:szCs w:val="20"/>
        </w:rPr>
        <w:t>To have ownership</w:t>
      </w:r>
      <w:r w:rsidR="0035329B" w:rsidRPr="004B3DFC">
        <w:rPr>
          <w:rFonts w:ascii="Avenir Next LT Pro" w:hAnsi="Avenir Next LT Pro"/>
          <w:sz w:val="20"/>
          <w:szCs w:val="20"/>
        </w:rPr>
        <w:t xml:space="preserve"> IEPS, PEEPS, Medical Care Plans, conduct reviews of EHCPs in line with the code of practice and academy policies and protocols</w:t>
      </w:r>
    </w:p>
    <w:p w14:paraId="0F6E1513" w14:textId="5E3DC0BD" w:rsidR="0035329B" w:rsidRPr="004B3DFC" w:rsidRDefault="0035329B" w:rsidP="0035329B">
      <w:pPr>
        <w:pStyle w:val="NoSpacing"/>
        <w:numPr>
          <w:ilvl w:val="0"/>
          <w:numId w:val="18"/>
        </w:numPr>
        <w:rPr>
          <w:rFonts w:ascii="Avenir Next LT Pro" w:hAnsi="Avenir Next LT Pro"/>
          <w:sz w:val="20"/>
          <w:szCs w:val="20"/>
        </w:rPr>
      </w:pPr>
      <w:r w:rsidRPr="004B3DFC">
        <w:rPr>
          <w:rFonts w:ascii="Avenir Next LT Pro" w:hAnsi="Avenir Next LT Pro"/>
          <w:sz w:val="20"/>
          <w:szCs w:val="20"/>
        </w:rPr>
        <w:t>Monitor student progress, taking appropriate action to remove barriers to learning and maximise full potential</w:t>
      </w:r>
      <w:r w:rsidR="00D51563">
        <w:rPr>
          <w:rFonts w:ascii="Avenir Next LT Pro" w:hAnsi="Avenir Next LT Pro"/>
          <w:sz w:val="20"/>
          <w:szCs w:val="20"/>
        </w:rPr>
        <w:t xml:space="preserve">, including </w:t>
      </w:r>
      <w:r w:rsidR="004A5086">
        <w:rPr>
          <w:rFonts w:ascii="Avenir Next LT Pro" w:hAnsi="Avenir Next LT Pro"/>
          <w:sz w:val="20"/>
          <w:szCs w:val="20"/>
        </w:rPr>
        <w:t xml:space="preserve">co-ordinating interventions. </w:t>
      </w:r>
    </w:p>
    <w:p w14:paraId="0D2B213E" w14:textId="6E793266" w:rsidR="0035329B" w:rsidRDefault="0035329B" w:rsidP="0035329B">
      <w:pPr>
        <w:pStyle w:val="NoSpacing"/>
        <w:numPr>
          <w:ilvl w:val="0"/>
          <w:numId w:val="18"/>
        </w:numPr>
        <w:rPr>
          <w:rFonts w:ascii="Avenir Next LT Pro" w:hAnsi="Avenir Next LT Pro"/>
          <w:sz w:val="20"/>
          <w:szCs w:val="20"/>
        </w:rPr>
      </w:pPr>
      <w:r w:rsidRPr="004B3DFC">
        <w:rPr>
          <w:rFonts w:ascii="Avenir Next LT Pro" w:hAnsi="Avenir Next LT Pro"/>
          <w:sz w:val="20"/>
          <w:szCs w:val="20"/>
        </w:rPr>
        <w:t>Analyse student progress and outcomes data, and contribute to the AIP and SEF, including for own area of responsibility</w:t>
      </w:r>
      <w:r w:rsidR="004A5086">
        <w:rPr>
          <w:rFonts w:ascii="Avenir Next LT Pro" w:hAnsi="Avenir Next LT Pro"/>
          <w:sz w:val="20"/>
          <w:szCs w:val="20"/>
        </w:rPr>
        <w:t>.</w:t>
      </w:r>
    </w:p>
    <w:p w14:paraId="3A8F5810" w14:textId="4BCAE36E" w:rsidR="004A5086" w:rsidRDefault="004A5086" w:rsidP="0035329B">
      <w:pPr>
        <w:pStyle w:val="NoSpacing"/>
        <w:numPr>
          <w:ilvl w:val="0"/>
          <w:numId w:val="18"/>
        </w:numPr>
        <w:rPr>
          <w:rFonts w:ascii="Avenir Next LT Pro" w:hAnsi="Avenir Next LT Pro"/>
          <w:sz w:val="20"/>
          <w:szCs w:val="20"/>
        </w:rPr>
      </w:pPr>
      <w:r>
        <w:rPr>
          <w:rFonts w:ascii="Avenir Next LT Pro" w:hAnsi="Avenir Next LT Pro"/>
          <w:sz w:val="20"/>
          <w:szCs w:val="20"/>
        </w:rPr>
        <w:t xml:space="preserve">Ownership </w:t>
      </w:r>
      <w:r w:rsidR="00805292">
        <w:rPr>
          <w:rFonts w:ascii="Avenir Next LT Pro" w:hAnsi="Avenir Next LT Pro"/>
          <w:sz w:val="20"/>
          <w:szCs w:val="20"/>
        </w:rPr>
        <w:t xml:space="preserve">of the Inclusion Map with regular reviews to track provision. </w:t>
      </w:r>
    </w:p>
    <w:p w14:paraId="4183DABD" w14:textId="53377054" w:rsidR="00DC7907" w:rsidRPr="004B3DFC" w:rsidRDefault="0043127E" w:rsidP="0035329B">
      <w:pPr>
        <w:pStyle w:val="NoSpacing"/>
        <w:numPr>
          <w:ilvl w:val="0"/>
          <w:numId w:val="18"/>
        </w:numPr>
        <w:rPr>
          <w:rFonts w:ascii="Avenir Next LT Pro" w:hAnsi="Avenir Next LT Pro"/>
          <w:sz w:val="20"/>
          <w:szCs w:val="20"/>
        </w:rPr>
      </w:pPr>
      <w:r>
        <w:rPr>
          <w:rFonts w:ascii="Avenir Next LT Pro" w:hAnsi="Avenir Next LT Pro"/>
          <w:sz w:val="20"/>
          <w:szCs w:val="20"/>
        </w:rPr>
        <w:t xml:space="preserve">Responsible for the </w:t>
      </w:r>
      <w:r w:rsidR="006764C1">
        <w:rPr>
          <w:rFonts w:ascii="Avenir Next LT Pro" w:hAnsi="Avenir Next LT Pro"/>
          <w:sz w:val="20"/>
          <w:szCs w:val="20"/>
        </w:rPr>
        <w:t>care, provision and intervention</w:t>
      </w:r>
      <w:r w:rsidR="004700AD">
        <w:rPr>
          <w:rFonts w:ascii="Avenir Next LT Pro" w:hAnsi="Avenir Next LT Pro"/>
          <w:sz w:val="20"/>
          <w:szCs w:val="20"/>
        </w:rPr>
        <w:t xml:space="preserve"> </w:t>
      </w:r>
      <w:r w:rsidR="00756BDA">
        <w:rPr>
          <w:rFonts w:ascii="Avenir Next LT Pro" w:hAnsi="Avenir Next LT Pro"/>
          <w:sz w:val="20"/>
          <w:szCs w:val="20"/>
        </w:rPr>
        <w:t>of student</w:t>
      </w:r>
      <w:r w:rsidR="00A82812">
        <w:rPr>
          <w:rFonts w:ascii="Avenir Next LT Pro" w:hAnsi="Avenir Next LT Pro"/>
          <w:sz w:val="20"/>
          <w:szCs w:val="20"/>
        </w:rPr>
        <w:t>s identified as CIC, tracking ex</w:t>
      </w:r>
      <w:r w:rsidR="004462F1">
        <w:rPr>
          <w:rFonts w:ascii="Avenir Next LT Pro" w:hAnsi="Avenir Next LT Pro"/>
          <w:sz w:val="20"/>
          <w:szCs w:val="20"/>
        </w:rPr>
        <w:t xml:space="preserve">penditure and reporting to the local authority. </w:t>
      </w:r>
    </w:p>
    <w:p w14:paraId="51B95122" w14:textId="77777777" w:rsidR="00880E3C" w:rsidRPr="004B3DFC" w:rsidRDefault="00880E3C" w:rsidP="00880E3C">
      <w:pPr>
        <w:pStyle w:val="NoSpacing"/>
        <w:numPr>
          <w:ilvl w:val="0"/>
          <w:numId w:val="18"/>
        </w:numPr>
        <w:rPr>
          <w:rFonts w:ascii="Avenir Next LT Pro" w:hAnsi="Avenir Next LT Pro"/>
          <w:sz w:val="20"/>
          <w:szCs w:val="20"/>
        </w:rPr>
      </w:pPr>
      <w:r w:rsidRPr="004B3DFC">
        <w:rPr>
          <w:rFonts w:ascii="Avenir Next LT Pro" w:hAnsi="Avenir Next LT Pro"/>
          <w:sz w:val="20"/>
          <w:szCs w:val="20"/>
        </w:rPr>
        <w:t>Apply detailed knowledge of the new SEND Code of Practice 2014, including for health and medical.</w:t>
      </w:r>
    </w:p>
    <w:p w14:paraId="4D6A6137" w14:textId="77777777" w:rsidR="00880E3C" w:rsidRPr="004B3DFC" w:rsidRDefault="00880E3C" w:rsidP="00880E3C">
      <w:pPr>
        <w:pStyle w:val="NoSpacing"/>
        <w:numPr>
          <w:ilvl w:val="0"/>
          <w:numId w:val="18"/>
        </w:numPr>
        <w:rPr>
          <w:rFonts w:ascii="Avenir Next LT Pro" w:hAnsi="Avenir Next LT Pro"/>
          <w:sz w:val="20"/>
          <w:szCs w:val="20"/>
        </w:rPr>
      </w:pPr>
      <w:r w:rsidRPr="004B3DFC">
        <w:rPr>
          <w:rFonts w:ascii="Avenir Next LT Pro" w:hAnsi="Avenir Next LT Pro"/>
          <w:sz w:val="20"/>
          <w:szCs w:val="20"/>
        </w:rPr>
        <w:t>Develop and deliver a range of programmes and interventions which enhance learning.</w:t>
      </w:r>
    </w:p>
    <w:p w14:paraId="052048FC" w14:textId="77777777" w:rsidR="00880E3C" w:rsidRPr="004B3DFC" w:rsidRDefault="00880E3C" w:rsidP="00880E3C">
      <w:pPr>
        <w:pStyle w:val="NoSpacing"/>
        <w:numPr>
          <w:ilvl w:val="0"/>
          <w:numId w:val="18"/>
        </w:numPr>
        <w:rPr>
          <w:rFonts w:ascii="Avenir Next LT Pro" w:hAnsi="Avenir Next LT Pro"/>
          <w:sz w:val="20"/>
          <w:szCs w:val="20"/>
        </w:rPr>
      </w:pPr>
      <w:r w:rsidRPr="004B3DFC">
        <w:rPr>
          <w:rFonts w:ascii="Avenir Next LT Pro" w:hAnsi="Avenir Next LT Pro"/>
          <w:sz w:val="20"/>
          <w:szCs w:val="20"/>
        </w:rPr>
        <w:t>Ensure access arrangements are in place where necessary.</w:t>
      </w:r>
    </w:p>
    <w:p w14:paraId="429CA265" w14:textId="2064738E" w:rsidR="00880E3C" w:rsidRPr="004B3DFC" w:rsidRDefault="00880E3C" w:rsidP="00880E3C">
      <w:pPr>
        <w:pStyle w:val="NoSpacing"/>
        <w:numPr>
          <w:ilvl w:val="0"/>
          <w:numId w:val="18"/>
        </w:numPr>
        <w:rPr>
          <w:rFonts w:ascii="Avenir Next LT Pro" w:hAnsi="Avenir Next LT Pro"/>
          <w:sz w:val="20"/>
          <w:szCs w:val="20"/>
        </w:rPr>
      </w:pPr>
      <w:r w:rsidRPr="004B3DFC">
        <w:rPr>
          <w:rFonts w:ascii="Avenir Next LT Pro" w:hAnsi="Avenir Next LT Pro"/>
          <w:sz w:val="20"/>
          <w:szCs w:val="20"/>
        </w:rPr>
        <w:t xml:space="preserve">Line Manage </w:t>
      </w:r>
      <w:r w:rsidR="0040584D">
        <w:rPr>
          <w:rFonts w:ascii="Avenir Next LT Pro" w:hAnsi="Avenir Next LT Pro"/>
          <w:sz w:val="20"/>
          <w:szCs w:val="20"/>
        </w:rPr>
        <w:t>key members of the SEND team.</w:t>
      </w:r>
    </w:p>
    <w:p w14:paraId="0E0ED509" w14:textId="77777777" w:rsidR="00880E3C" w:rsidRPr="004B3DFC" w:rsidRDefault="00880E3C" w:rsidP="00880E3C">
      <w:pPr>
        <w:pStyle w:val="ListParagraph"/>
        <w:numPr>
          <w:ilvl w:val="0"/>
          <w:numId w:val="18"/>
        </w:numPr>
        <w:autoSpaceDE w:val="0"/>
        <w:autoSpaceDN w:val="0"/>
        <w:adjustRightInd w:val="0"/>
        <w:spacing w:after="200" w:line="276" w:lineRule="auto"/>
        <w:rPr>
          <w:rFonts w:ascii="Avenir Next LT Pro" w:hAnsi="Avenir Next LT Pro" w:cs="Calibri"/>
          <w:sz w:val="20"/>
          <w:szCs w:val="20"/>
        </w:rPr>
      </w:pPr>
      <w:r w:rsidRPr="004B3DFC">
        <w:rPr>
          <w:rFonts w:ascii="Avenir Next LT Pro" w:hAnsi="Avenir Next LT Pro" w:cs="Calibri"/>
          <w:sz w:val="20"/>
          <w:szCs w:val="20"/>
        </w:rPr>
        <w:t>Organise and coordinate the work of outside agencies.</w:t>
      </w:r>
    </w:p>
    <w:p w14:paraId="6A0F73AA" w14:textId="77777777" w:rsidR="00880E3C" w:rsidRPr="004B3DFC" w:rsidRDefault="00880E3C" w:rsidP="00880E3C">
      <w:pPr>
        <w:pStyle w:val="ListParagraph"/>
        <w:numPr>
          <w:ilvl w:val="0"/>
          <w:numId w:val="18"/>
        </w:numPr>
        <w:autoSpaceDE w:val="0"/>
        <w:autoSpaceDN w:val="0"/>
        <w:adjustRightInd w:val="0"/>
        <w:spacing w:after="200" w:line="276" w:lineRule="auto"/>
        <w:rPr>
          <w:rFonts w:ascii="Avenir Next LT Pro" w:hAnsi="Avenir Next LT Pro" w:cs="Calibri"/>
          <w:sz w:val="20"/>
          <w:szCs w:val="20"/>
        </w:rPr>
      </w:pPr>
      <w:r w:rsidRPr="004B3DFC">
        <w:rPr>
          <w:rFonts w:ascii="Avenir Next LT Pro" w:hAnsi="Avenir Next LT Pro" w:cs="Calibri"/>
          <w:sz w:val="20"/>
          <w:szCs w:val="20"/>
        </w:rPr>
        <w:t>Organise regular reviews for students with IEPs, statements or EHCPs and Medical Care plans.</w:t>
      </w:r>
    </w:p>
    <w:p w14:paraId="6DD51FD7" w14:textId="77777777" w:rsidR="00880E3C" w:rsidRPr="004B3DFC" w:rsidRDefault="00880E3C" w:rsidP="00880E3C">
      <w:pPr>
        <w:pStyle w:val="ListParagraph"/>
        <w:numPr>
          <w:ilvl w:val="0"/>
          <w:numId w:val="18"/>
        </w:numPr>
        <w:autoSpaceDE w:val="0"/>
        <w:autoSpaceDN w:val="0"/>
        <w:adjustRightInd w:val="0"/>
        <w:spacing w:after="200" w:line="276" w:lineRule="auto"/>
        <w:rPr>
          <w:rFonts w:ascii="Avenir Next LT Pro" w:hAnsi="Avenir Next LT Pro"/>
          <w:sz w:val="20"/>
          <w:szCs w:val="20"/>
          <w:lang w:val="en-US"/>
        </w:rPr>
      </w:pPr>
      <w:r w:rsidRPr="004B3DFC">
        <w:rPr>
          <w:rFonts w:ascii="Avenir Next LT Pro" w:hAnsi="Avenir Next LT Pro" w:cs="Calibri"/>
          <w:sz w:val="20"/>
          <w:szCs w:val="20"/>
        </w:rPr>
        <w:t xml:space="preserve">Share responsibility for the training of Academy staff with regard to the latest SEND policy and practice. </w:t>
      </w:r>
    </w:p>
    <w:p w14:paraId="24336834" w14:textId="77777777" w:rsidR="00880E3C" w:rsidRPr="004B3DFC" w:rsidRDefault="00880E3C" w:rsidP="00880E3C">
      <w:pPr>
        <w:pStyle w:val="ListParagraph"/>
        <w:numPr>
          <w:ilvl w:val="0"/>
          <w:numId w:val="18"/>
        </w:numPr>
        <w:autoSpaceDE w:val="0"/>
        <w:autoSpaceDN w:val="0"/>
        <w:adjustRightInd w:val="0"/>
        <w:spacing w:after="200" w:line="276" w:lineRule="auto"/>
        <w:rPr>
          <w:rFonts w:ascii="Avenir Next LT Pro" w:hAnsi="Avenir Next LT Pro"/>
          <w:sz w:val="20"/>
          <w:szCs w:val="20"/>
          <w:lang w:val="en-US"/>
        </w:rPr>
      </w:pPr>
      <w:r w:rsidRPr="004B3DFC">
        <w:rPr>
          <w:rFonts w:ascii="Avenir Next LT Pro" w:hAnsi="Avenir Next LT Pro" w:cs="Calibri"/>
          <w:sz w:val="20"/>
          <w:szCs w:val="20"/>
        </w:rPr>
        <w:t>Attend all internal/external meetings as and when required to fulfil the responsibilities of the role</w:t>
      </w:r>
    </w:p>
    <w:p w14:paraId="63315859" w14:textId="77777777" w:rsidR="00880E3C" w:rsidRPr="004B3DFC" w:rsidRDefault="00880E3C" w:rsidP="00880E3C">
      <w:pPr>
        <w:pStyle w:val="ListParagraph"/>
        <w:numPr>
          <w:ilvl w:val="0"/>
          <w:numId w:val="18"/>
        </w:numPr>
        <w:autoSpaceDE w:val="0"/>
        <w:autoSpaceDN w:val="0"/>
        <w:adjustRightInd w:val="0"/>
        <w:spacing w:after="200" w:line="276" w:lineRule="auto"/>
        <w:rPr>
          <w:rFonts w:ascii="Avenir Next LT Pro" w:hAnsi="Avenir Next LT Pro"/>
          <w:sz w:val="20"/>
          <w:szCs w:val="20"/>
          <w:lang w:val="en-US"/>
        </w:rPr>
      </w:pPr>
      <w:r w:rsidRPr="004B3DFC">
        <w:rPr>
          <w:rFonts w:ascii="Avenir Next LT Pro" w:hAnsi="Avenir Next LT Pro" w:cs="Calibri"/>
          <w:sz w:val="20"/>
          <w:szCs w:val="20"/>
        </w:rPr>
        <w:t>Attend parent events as required</w:t>
      </w:r>
    </w:p>
    <w:p w14:paraId="771736C7" w14:textId="77777777" w:rsidR="00880E3C" w:rsidRPr="004B3DFC" w:rsidRDefault="00880E3C" w:rsidP="00880E3C">
      <w:pPr>
        <w:pStyle w:val="ListParagraph"/>
        <w:numPr>
          <w:ilvl w:val="0"/>
          <w:numId w:val="18"/>
        </w:numPr>
        <w:autoSpaceDE w:val="0"/>
        <w:autoSpaceDN w:val="0"/>
        <w:adjustRightInd w:val="0"/>
        <w:spacing w:after="200" w:line="276" w:lineRule="auto"/>
        <w:rPr>
          <w:rFonts w:ascii="Avenir Next LT Pro" w:hAnsi="Avenir Next LT Pro"/>
          <w:sz w:val="20"/>
          <w:szCs w:val="20"/>
          <w:lang w:val="en-US"/>
        </w:rPr>
      </w:pPr>
      <w:r w:rsidRPr="004B3DFC">
        <w:rPr>
          <w:rFonts w:ascii="Avenir Next LT Pro" w:hAnsi="Avenir Next LT Pro" w:cs="Calibri"/>
          <w:sz w:val="20"/>
          <w:szCs w:val="20"/>
        </w:rPr>
        <w:t>Quality assure the provision for all SEND and medical students by conducting lesson observations, work scrutiny, interviews with students, parents and staff</w:t>
      </w:r>
    </w:p>
    <w:p w14:paraId="509D7870" w14:textId="6388ACD5" w:rsidR="00880E3C" w:rsidRPr="004B3DFC" w:rsidRDefault="00880E3C" w:rsidP="00880E3C">
      <w:pPr>
        <w:pStyle w:val="ListParagraph"/>
        <w:numPr>
          <w:ilvl w:val="0"/>
          <w:numId w:val="18"/>
        </w:numPr>
        <w:autoSpaceDE w:val="0"/>
        <w:autoSpaceDN w:val="0"/>
        <w:adjustRightInd w:val="0"/>
        <w:spacing w:after="200" w:line="276" w:lineRule="auto"/>
        <w:rPr>
          <w:rFonts w:ascii="Avenir Next LT Pro" w:hAnsi="Avenir Next LT Pro"/>
          <w:sz w:val="20"/>
          <w:szCs w:val="20"/>
          <w:lang w:val="en-US"/>
        </w:rPr>
      </w:pPr>
      <w:r w:rsidRPr="004B3DFC">
        <w:rPr>
          <w:rFonts w:ascii="Avenir Next LT Pro" w:hAnsi="Avenir Next LT Pro"/>
          <w:sz w:val="20"/>
          <w:szCs w:val="20"/>
          <w:lang w:val="en-US"/>
        </w:rPr>
        <w:t>Conduct Performance Management reviews as per academy policy</w:t>
      </w:r>
    </w:p>
    <w:p w14:paraId="44223C2D" w14:textId="77777777" w:rsidR="00880E3C" w:rsidRPr="004B3DFC" w:rsidRDefault="00880E3C" w:rsidP="00880E3C">
      <w:pPr>
        <w:pStyle w:val="ListParagraph"/>
        <w:numPr>
          <w:ilvl w:val="0"/>
          <w:numId w:val="18"/>
        </w:numPr>
        <w:autoSpaceDE w:val="0"/>
        <w:autoSpaceDN w:val="0"/>
        <w:adjustRightInd w:val="0"/>
        <w:spacing w:after="200" w:line="276" w:lineRule="auto"/>
        <w:rPr>
          <w:rFonts w:ascii="Avenir Next LT Pro" w:hAnsi="Avenir Next LT Pro"/>
          <w:sz w:val="20"/>
          <w:szCs w:val="20"/>
          <w:lang w:val="en-US"/>
        </w:rPr>
      </w:pPr>
      <w:r w:rsidRPr="004B3DFC">
        <w:rPr>
          <w:rFonts w:ascii="Avenir Next LT Pro" w:hAnsi="Avenir Next LT Pro" w:cs="Calibri"/>
          <w:sz w:val="20"/>
          <w:szCs w:val="20"/>
        </w:rPr>
        <w:t>Update the Principal, the Senior team and the Governing Body on the effectiveness of provision for students with SEND.</w:t>
      </w:r>
    </w:p>
    <w:p w14:paraId="76259B7D" w14:textId="28C6D021" w:rsidR="00394226" w:rsidRPr="00FF349D" w:rsidRDefault="00394226" w:rsidP="00CB6BE7">
      <w:pPr>
        <w:pStyle w:val="ListParagraph"/>
        <w:spacing w:line="276" w:lineRule="auto"/>
        <w:rPr>
          <w:rFonts w:ascii="Avenir Next LT Pro" w:hAnsi="Avenir Next LT Pro" w:cstheme="minorHAnsi"/>
          <w:sz w:val="20"/>
          <w:szCs w:val="20"/>
        </w:rPr>
      </w:pPr>
    </w:p>
    <w:p w14:paraId="587CAE1B" w14:textId="77777777" w:rsidR="00394226" w:rsidRDefault="00394226" w:rsidP="003E39B5">
      <w:pPr>
        <w:spacing w:line="276" w:lineRule="auto"/>
        <w:ind w:left="360"/>
        <w:rPr>
          <w:rFonts w:ascii="Avenir Next LT Pro" w:hAnsi="Avenir Next LT Pro" w:cstheme="minorHAnsi"/>
          <w:b/>
          <w:bCs/>
          <w:caps/>
          <w:color w:val="385623" w:themeColor="accent6" w:themeShade="80"/>
          <w:u w:val="single"/>
        </w:rPr>
      </w:pPr>
    </w:p>
    <w:p w14:paraId="177D2E7F" w14:textId="1BCB11F5" w:rsidR="00570039" w:rsidRPr="003E39B5" w:rsidRDefault="00570039" w:rsidP="003E39B5">
      <w:pPr>
        <w:spacing w:line="276" w:lineRule="auto"/>
        <w:ind w:left="360"/>
        <w:rPr>
          <w:rFonts w:ascii="Avenir Next LT Pro" w:hAnsi="Avenir Next LT Pro" w:cstheme="minorHAnsi"/>
          <w:b/>
          <w:bCs/>
          <w:caps/>
          <w:color w:val="385623" w:themeColor="accent6" w:themeShade="80"/>
          <w:u w:val="single"/>
        </w:rPr>
      </w:pPr>
      <w:r w:rsidRPr="003E39B5">
        <w:rPr>
          <w:rFonts w:ascii="Avenir Next LT Pro" w:hAnsi="Avenir Next LT Pro" w:cstheme="minorHAnsi"/>
          <w:b/>
          <w:bCs/>
          <w:caps/>
          <w:color w:val="385623" w:themeColor="accent6" w:themeShade="80"/>
          <w:u w:val="single"/>
        </w:rPr>
        <w:t>Planning:</w:t>
      </w:r>
    </w:p>
    <w:p w14:paraId="287789E4" w14:textId="77777777" w:rsidR="00A270C1" w:rsidRPr="007E3437" w:rsidRDefault="00A270C1" w:rsidP="00750590">
      <w:pPr>
        <w:pStyle w:val="ListParagraph"/>
        <w:numPr>
          <w:ilvl w:val="0"/>
          <w:numId w:val="26"/>
        </w:numPr>
        <w:autoSpaceDE w:val="0"/>
        <w:autoSpaceDN w:val="0"/>
        <w:adjustRightInd w:val="0"/>
        <w:spacing w:after="200" w:line="276" w:lineRule="auto"/>
        <w:rPr>
          <w:rFonts w:ascii="Calibri" w:hAnsi="Calibri" w:cs="Calibri"/>
          <w:sz w:val="20"/>
          <w:szCs w:val="20"/>
        </w:rPr>
      </w:pPr>
      <w:r w:rsidRPr="007E3437">
        <w:rPr>
          <w:rFonts w:ascii="Calibri" w:hAnsi="Calibri" w:cs="Calibri"/>
          <w:sz w:val="20"/>
          <w:szCs w:val="20"/>
        </w:rPr>
        <w:t>Plan teaching to achieve progression in students’ learning through:</w:t>
      </w:r>
    </w:p>
    <w:p w14:paraId="0CF1A9FA" w14:textId="709154CC" w:rsidR="00A270C1" w:rsidRPr="007E3437" w:rsidRDefault="00B45237" w:rsidP="00B45237">
      <w:pPr>
        <w:pStyle w:val="ListParagraph"/>
        <w:autoSpaceDE w:val="0"/>
        <w:autoSpaceDN w:val="0"/>
        <w:adjustRightInd w:val="0"/>
        <w:rPr>
          <w:rFonts w:ascii="Calibri" w:hAnsi="Calibri" w:cs="Calibri"/>
          <w:sz w:val="20"/>
          <w:szCs w:val="20"/>
        </w:rPr>
      </w:pPr>
      <w:r>
        <w:rPr>
          <w:rFonts w:ascii="Calibri" w:hAnsi="Calibri" w:cs="Calibri"/>
          <w:sz w:val="20"/>
          <w:szCs w:val="20"/>
        </w:rPr>
        <w:t>i)</w:t>
      </w:r>
      <w:r w:rsidR="00A270C1" w:rsidRPr="007E3437">
        <w:rPr>
          <w:rFonts w:ascii="Calibri" w:hAnsi="Calibri" w:cs="Calibri"/>
          <w:sz w:val="20"/>
          <w:szCs w:val="20"/>
        </w:rPr>
        <w:t>identifying clear teaching and learning objectives and content, appropriate to the subject matter and the students being taught, and specifying how these will be taught and assessed;</w:t>
      </w:r>
    </w:p>
    <w:p w14:paraId="2E128D80" w14:textId="4F9BCE6C" w:rsidR="00A270C1" w:rsidRPr="007E3437" w:rsidRDefault="00B45237" w:rsidP="00B45237">
      <w:pPr>
        <w:pStyle w:val="ListParagraph"/>
        <w:autoSpaceDE w:val="0"/>
        <w:autoSpaceDN w:val="0"/>
        <w:adjustRightInd w:val="0"/>
        <w:rPr>
          <w:rFonts w:ascii="Calibri" w:hAnsi="Calibri" w:cs="Calibri"/>
          <w:sz w:val="20"/>
          <w:szCs w:val="20"/>
        </w:rPr>
      </w:pPr>
      <w:r>
        <w:rPr>
          <w:rFonts w:ascii="Calibri" w:hAnsi="Calibri" w:cs="Calibri"/>
          <w:sz w:val="20"/>
          <w:szCs w:val="20"/>
        </w:rPr>
        <w:t>ii)</w:t>
      </w:r>
      <w:r w:rsidR="00A270C1" w:rsidRPr="007E3437">
        <w:rPr>
          <w:rFonts w:ascii="Calibri" w:hAnsi="Calibri" w:cs="Calibri"/>
          <w:sz w:val="20"/>
          <w:szCs w:val="20"/>
        </w:rPr>
        <w:t>setting tasks for the whole class, individual and group, including homework, which challenges and motivates;</w:t>
      </w:r>
    </w:p>
    <w:p w14:paraId="18CB2B63" w14:textId="23F18084" w:rsidR="00A270C1" w:rsidRPr="007E3437" w:rsidRDefault="00A70115" w:rsidP="00A70115">
      <w:pPr>
        <w:pStyle w:val="ListParagraph"/>
        <w:autoSpaceDE w:val="0"/>
        <w:autoSpaceDN w:val="0"/>
        <w:adjustRightInd w:val="0"/>
        <w:rPr>
          <w:rFonts w:ascii="Calibri" w:hAnsi="Calibri" w:cs="Calibri"/>
          <w:sz w:val="20"/>
          <w:szCs w:val="20"/>
        </w:rPr>
      </w:pPr>
      <w:r>
        <w:rPr>
          <w:rFonts w:ascii="Calibri" w:hAnsi="Calibri" w:cs="Calibri"/>
          <w:sz w:val="20"/>
          <w:szCs w:val="20"/>
        </w:rPr>
        <w:t>iii)</w:t>
      </w:r>
      <w:r w:rsidR="00A270C1" w:rsidRPr="007E3437">
        <w:rPr>
          <w:rFonts w:ascii="Calibri" w:hAnsi="Calibri" w:cs="Calibri"/>
          <w:sz w:val="20"/>
          <w:szCs w:val="20"/>
        </w:rPr>
        <w:t>setting appropriate and demanding expectations for students’ learning, motivation and presentation of work;</w:t>
      </w:r>
    </w:p>
    <w:p w14:paraId="454C3E2B" w14:textId="6D1824A2" w:rsidR="00A270C1" w:rsidRPr="007E3437" w:rsidRDefault="00A70115" w:rsidP="00A70115">
      <w:pPr>
        <w:pStyle w:val="ListParagraph"/>
        <w:autoSpaceDE w:val="0"/>
        <w:autoSpaceDN w:val="0"/>
        <w:adjustRightInd w:val="0"/>
        <w:rPr>
          <w:rFonts w:ascii="Calibri" w:hAnsi="Calibri" w:cs="Calibri"/>
          <w:sz w:val="20"/>
          <w:szCs w:val="20"/>
        </w:rPr>
      </w:pPr>
      <w:r>
        <w:rPr>
          <w:rFonts w:ascii="Calibri" w:hAnsi="Calibri" w:cs="Calibri"/>
          <w:sz w:val="20"/>
          <w:szCs w:val="20"/>
        </w:rPr>
        <w:t>iv)</w:t>
      </w:r>
      <w:r w:rsidR="00A270C1" w:rsidRPr="007E3437">
        <w:rPr>
          <w:rFonts w:ascii="Calibri" w:hAnsi="Calibri" w:cs="Calibri"/>
          <w:sz w:val="20"/>
          <w:szCs w:val="20"/>
        </w:rPr>
        <w:t>setting clear targets for students’ learning, building on prior attainment, and ensuring that students are aware of the substance and purpose of what they are asked to do.</w:t>
      </w:r>
    </w:p>
    <w:p w14:paraId="18F9E339" w14:textId="77777777" w:rsidR="00A270C1" w:rsidRPr="007E3437" w:rsidRDefault="00A270C1" w:rsidP="00750590">
      <w:pPr>
        <w:pStyle w:val="ListParagraph"/>
        <w:numPr>
          <w:ilvl w:val="0"/>
          <w:numId w:val="26"/>
        </w:numPr>
        <w:autoSpaceDE w:val="0"/>
        <w:autoSpaceDN w:val="0"/>
        <w:adjustRightInd w:val="0"/>
        <w:spacing w:after="200" w:line="276" w:lineRule="auto"/>
        <w:rPr>
          <w:rFonts w:ascii="Calibri" w:hAnsi="Calibri" w:cs="Calibri"/>
          <w:sz w:val="20"/>
          <w:szCs w:val="20"/>
        </w:rPr>
      </w:pPr>
      <w:r w:rsidRPr="007E3437">
        <w:rPr>
          <w:rFonts w:ascii="Calibri" w:hAnsi="Calibri" w:cs="Calibri"/>
          <w:sz w:val="20"/>
          <w:szCs w:val="20"/>
        </w:rPr>
        <w:t>Provide clear structures for lessons, and for sequences of lessons, which maintain pace, motivation and challenge students.</w:t>
      </w:r>
    </w:p>
    <w:p w14:paraId="458EAEE4" w14:textId="77777777" w:rsidR="00A270C1" w:rsidRPr="007E3437" w:rsidRDefault="00A270C1" w:rsidP="00750590">
      <w:pPr>
        <w:pStyle w:val="ListParagraph"/>
        <w:numPr>
          <w:ilvl w:val="0"/>
          <w:numId w:val="26"/>
        </w:numPr>
        <w:autoSpaceDE w:val="0"/>
        <w:autoSpaceDN w:val="0"/>
        <w:adjustRightInd w:val="0"/>
        <w:spacing w:after="200" w:line="276" w:lineRule="auto"/>
        <w:rPr>
          <w:rFonts w:ascii="Calibri" w:hAnsi="Calibri" w:cs="Calibri"/>
          <w:sz w:val="20"/>
          <w:szCs w:val="20"/>
        </w:rPr>
      </w:pPr>
      <w:r w:rsidRPr="007E3437">
        <w:rPr>
          <w:rFonts w:ascii="Calibri" w:hAnsi="Calibri" w:cs="Calibri"/>
          <w:sz w:val="20"/>
          <w:szCs w:val="20"/>
        </w:rPr>
        <w:lastRenderedPageBreak/>
        <w:t>Make effective use of assessment information on students’ attainment and progress in the teaching and planning of lessons and sequences of lessons, including SEND and EAL needs.</w:t>
      </w:r>
    </w:p>
    <w:p w14:paraId="0DD8289D" w14:textId="60D7F0BD" w:rsidR="00A270C1" w:rsidRDefault="00A270C1" w:rsidP="00750590">
      <w:pPr>
        <w:pStyle w:val="ListParagraph"/>
        <w:numPr>
          <w:ilvl w:val="0"/>
          <w:numId w:val="26"/>
        </w:numPr>
        <w:autoSpaceDE w:val="0"/>
        <w:autoSpaceDN w:val="0"/>
        <w:adjustRightInd w:val="0"/>
        <w:spacing w:after="200" w:line="276" w:lineRule="auto"/>
        <w:rPr>
          <w:rFonts w:ascii="Calibri" w:hAnsi="Calibri" w:cs="Calibri"/>
          <w:sz w:val="20"/>
          <w:szCs w:val="20"/>
        </w:rPr>
      </w:pPr>
      <w:r w:rsidRPr="007E3437">
        <w:rPr>
          <w:rFonts w:ascii="Calibri" w:hAnsi="Calibri" w:cs="Calibri"/>
          <w:sz w:val="20"/>
          <w:szCs w:val="20"/>
        </w:rPr>
        <w:t>Ensure coverage of the relevant examination syllabus and National Curriculum programmes of study.</w:t>
      </w:r>
    </w:p>
    <w:p w14:paraId="573B70BB" w14:textId="26B68E3B" w:rsidR="00615F5E" w:rsidRDefault="00615F5E" w:rsidP="00615F5E">
      <w:pPr>
        <w:autoSpaceDE w:val="0"/>
        <w:autoSpaceDN w:val="0"/>
        <w:adjustRightInd w:val="0"/>
        <w:spacing w:after="200" w:line="276" w:lineRule="auto"/>
        <w:rPr>
          <w:rFonts w:ascii="Calibri" w:hAnsi="Calibri" w:cs="Calibri"/>
          <w:sz w:val="20"/>
          <w:szCs w:val="20"/>
        </w:rPr>
      </w:pPr>
    </w:p>
    <w:p w14:paraId="482ADCF2" w14:textId="77777777" w:rsidR="00615F5E" w:rsidRPr="00615F5E" w:rsidRDefault="00615F5E" w:rsidP="00615F5E">
      <w:pPr>
        <w:autoSpaceDE w:val="0"/>
        <w:autoSpaceDN w:val="0"/>
        <w:adjustRightInd w:val="0"/>
        <w:rPr>
          <w:rFonts w:ascii="Avenir Next LT Pro" w:hAnsi="Avenir Next LT Pro" w:cs="Calibri"/>
          <w:b/>
          <w:caps/>
          <w:color w:val="385623" w:themeColor="accent6" w:themeShade="80"/>
          <w:sz w:val="24"/>
          <w:szCs w:val="24"/>
        </w:rPr>
      </w:pPr>
      <w:r w:rsidRPr="00615F5E">
        <w:rPr>
          <w:rFonts w:ascii="Avenir Next LT Pro" w:hAnsi="Avenir Next LT Pro" w:cs="Calibri"/>
          <w:b/>
          <w:caps/>
          <w:color w:val="385623" w:themeColor="accent6" w:themeShade="80"/>
          <w:sz w:val="24"/>
          <w:szCs w:val="24"/>
        </w:rPr>
        <w:t>Teaching and Class Management</w:t>
      </w:r>
    </w:p>
    <w:p w14:paraId="2F6B173E" w14:textId="77777777"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Ensure the effective teaching of classes and individuals, so that teaching objectives are met and best use is made of available teaching time.</w:t>
      </w:r>
    </w:p>
    <w:p w14:paraId="3A676B82" w14:textId="77777777"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Establish and maintain a purposeful working atmosphere.</w:t>
      </w:r>
    </w:p>
    <w:p w14:paraId="2C9426BB" w14:textId="77777777"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Set high expectations of students’ behaviour through well</w:t>
      </w:r>
      <w:r w:rsidRPr="00362EBB">
        <w:rPr>
          <w:rFonts w:ascii="Cambria Math" w:hAnsi="Cambria Math" w:cs="Cambria Math"/>
          <w:sz w:val="20"/>
          <w:szCs w:val="20"/>
        </w:rPr>
        <w:t>‐</w:t>
      </w:r>
      <w:r w:rsidRPr="00362EBB">
        <w:rPr>
          <w:rFonts w:ascii="Avenir Next LT Pro" w:hAnsi="Avenir Next LT Pro" w:cs="Calibri"/>
          <w:sz w:val="20"/>
          <w:szCs w:val="20"/>
        </w:rPr>
        <w:t>focused teaching and consistent application of the Behaviour Policy and other Academy systems.</w:t>
      </w:r>
    </w:p>
    <w:p w14:paraId="4A9E98DE" w14:textId="77777777"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Establish a safe environment, which supports learning and in which students feel secure and confident.</w:t>
      </w:r>
    </w:p>
    <w:p w14:paraId="415B5AAF" w14:textId="77777777"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Use teaching methods which sustain the momentum of students’ work and keep all students engaged through:</w:t>
      </w:r>
    </w:p>
    <w:p w14:paraId="68B2C3D6" w14:textId="77777777"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matching the approaches used to the subject matter and students;</w:t>
      </w:r>
    </w:p>
    <w:p w14:paraId="2D0FE7E6" w14:textId="77777777"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clear structure and presentation of content;</w:t>
      </w:r>
    </w:p>
    <w:p w14:paraId="56401F65" w14:textId="77777777"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effective use of resources and time;</w:t>
      </w:r>
    </w:p>
    <w:p w14:paraId="75015269" w14:textId="77777777"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providing opportunities for students to consolidate their knowledge and skills, both in the classroom and the setting of well</w:t>
      </w:r>
      <w:r w:rsidRPr="00362EBB">
        <w:rPr>
          <w:rFonts w:ascii="Cambria Math" w:hAnsi="Cambria Math" w:cs="Cambria Math"/>
          <w:sz w:val="20"/>
          <w:szCs w:val="20"/>
        </w:rPr>
        <w:t>‐</w:t>
      </w:r>
      <w:r w:rsidRPr="00362EBB">
        <w:rPr>
          <w:rFonts w:ascii="Avenir Next LT Pro" w:hAnsi="Avenir Next LT Pro" w:cs="Calibri"/>
          <w:sz w:val="20"/>
          <w:szCs w:val="20"/>
        </w:rPr>
        <w:t>focused homework.</w:t>
      </w:r>
    </w:p>
    <w:p w14:paraId="4EC3757D" w14:textId="77777777"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Meet the requirements of the SEND Code of Practice, implement and keep records on individual education plans (IEPs) and report progress and concerns as required.</w:t>
      </w:r>
    </w:p>
    <w:p w14:paraId="3B7F1341" w14:textId="14FCA87C" w:rsidR="00615F5E" w:rsidRPr="00362EBB" w:rsidRDefault="00615F5E" w:rsidP="00615F5E">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Evaluate own teaching critically, including taking responsibility for professional improvement targets and monitoring progress.</w:t>
      </w:r>
    </w:p>
    <w:p w14:paraId="748D56BD" w14:textId="77777777" w:rsidR="006615E8" w:rsidRPr="00362EBB" w:rsidRDefault="006615E8" w:rsidP="006615E8">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Mark and monitor students’ class work and homework as required by subject and Academy policies.</w:t>
      </w:r>
    </w:p>
    <w:p w14:paraId="6D457669" w14:textId="77777777" w:rsidR="006615E8" w:rsidRPr="00362EBB" w:rsidRDefault="006615E8" w:rsidP="006615E8">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Assess and record student progress as required by subject and the Academy’s policies, including National Curriculum and other standardised tests, and baseline assessment where relevant.</w:t>
      </w:r>
    </w:p>
    <w:p w14:paraId="1CDC8DC3" w14:textId="77777777" w:rsidR="006615E8" w:rsidRPr="00362EBB" w:rsidRDefault="006615E8" w:rsidP="006615E8">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Write reports and profiles as required.</w:t>
      </w:r>
    </w:p>
    <w:p w14:paraId="54372FCE" w14:textId="2AD2F9C5" w:rsidR="006615E8" w:rsidRPr="00362EBB" w:rsidRDefault="006615E8" w:rsidP="006615E8">
      <w:pPr>
        <w:pStyle w:val="ListParagraph"/>
        <w:numPr>
          <w:ilvl w:val="0"/>
          <w:numId w:val="29"/>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Participate in appropriate meetings with colleagues, parents/guardians and other external agencies as appropriate.</w:t>
      </w:r>
    </w:p>
    <w:p w14:paraId="3CF0426F" w14:textId="77777777" w:rsidR="00030536" w:rsidRPr="00030536" w:rsidRDefault="00030536" w:rsidP="00030536">
      <w:pPr>
        <w:autoSpaceDE w:val="0"/>
        <w:autoSpaceDN w:val="0"/>
        <w:adjustRightInd w:val="0"/>
        <w:ind w:left="360"/>
        <w:rPr>
          <w:rFonts w:ascii="Avenir Next LT Pro" w:hAnsi="Avenir Next LT Pro" w:cs="Calibri"/>
          <w:b/>
          <w:bCs/>
          <w:caps/>
          <w:color w:val="385623" w:themeColor="accent6" w:themeShade="80"/>
          <w:sz w:val="24"/>
          <w:szCs w:val="24"/>
        </w:rPr>
      </w:pPr>
      <w:r w:rsidRPr="00030536">
        <w:rPr>
          <w:rFonts w:ascii="Avenir Next LT Pro" w:hAnsi="Avenir Next LT Pro" w:cs="Calibri"/>
          <w:b/>
          <w:bCs/>
          <w:caps/>
          <w:color w:val="385623" w:themeColor="accent6" w:themeShade="80"/>
          <w:sz w:val="24"/>
          <w:szCs w:val="24"/>
        </w:rPr>
        <w:t xml:space="preserve">Personnel </w:t>
      </w:r>
    </w:p>
    <w:p w14:paraId="68316574" w14:textId="4A4AE32B" w:rsidR="00030536" w:rsidRPr="00362EBB" w:rsidRDefault="00030536" w:rsidP="00030536">
      <w:pPr>
        <w:pStyle w:val="ListParagraph"/>
        <w:numPr>
          <w:ilvl w:val="0"/>
          <w:numId w:val="29"/>
        </w:numPr>
        <w:autoSpaceDE w:val="0"/>
        <w:autoSpaceDN w:val="0"/>
        <w:adjustRightInd w:val="0"/>
        <w:rPr>
          <w:rFonts w:ascii="Avenir Next LT Pro" w:hAnsi="Avenir Next LT Pro" w:cs="Calibri"/>
          <w:sz w:val="20"/>
          <w:szCs w:val="20"/>
        </w:rPr>
      </w:pPr>
      <w:r w:rsidRPr="00362EBB">
        <w:rPr>
          <w:rFonts w:ascii="Avenir Next LT Pro" w:hAnsi="Avenir Next LT Pro" w:cs="Calibri"/>
          <w:sz w:val="20"/>
          <w:szCs w:val="20"/>
        </w:rPr>
        <w:t xml:space="preserve">Participate in the recruitment of new staff </w:t>
      </w:r>
    </w:p>
    <w:p w14:paraId="4A0DF7C5" w14:textId="4B6F1CFB" w:rsidR="00030536" w:rsidRPr="00362EBB" w:rsidRDefault="00030536" w:rsidP="00030536">
      <w:pPr>
        <w:pStyle w:val="ListParagraph"/>
        <w:numPr>
          <w:ilvl w:val="0"/>
          <w:numId w:val="29"/>
        </w:numPr>
        <w:autoSpaceDE w:val="0"/>
        <w:autoSpaceDN w:val="0"/>
        <w:adjustRightInd w:val="0"/>
        <w:rPr>
          <w:rFonts w:ascii="Avenir Next LT Pro" w:hAnsi="Avenir Next LT Pro" w:cs="Calibri"/>
          <w:sz w:val="20"/>
          <w:szCs w:val="20"/>
        </w:rPr>
      </w:pPr>
      <w:r w:rsidRPr="00362EBB">
        <w:rPr>
          <w:rFonts w:ascii="Avenir Next LT Pro" w:hAnsi="Avenir Next LT Pro" w:cs="Calibri"/>
          <w:sz w:val="20"/>
          <w:szCs w:val="20"/>
        </w:rPr>
        <w:t>Carry out duties throughout the school day</w:t>
      </w:r>
    </w:p>
    <w:p w14:paraId="060E51FB" w14:textId="741C6E5D" w:rsidR="00916586" w:rsidRPr="00362EBB" w:rsidRDefault="00030536" w:rsidP="00362EBB">
      <w:pPr>
        <w:pStyle w:val="ListParagraph"/>
        <w:numPr>
          <w:ilvl w:val="0"/>
          <w:numId w:val="29"/>
        </w:numPr>
        <w:autoSpaceDE w:val="0"/>
        <w:autoSpaceDN w:val="0"/>
        <w:adjustRightInd w:val="0"/>
        <w:rPr>
          <w:rFonts w:ascii="Avenir Next LT Pro" w:hAnsi="Avenir Next LT Pro" w:cs="Calibri"/>
          <w:sz w:val="20"/>
          <w:szCs w:val="20"/>
        </w:rPr>
      </w:pPr>
      <w:r w:rsidRPr="00362EBB">
        <w:rPr>
          <w:rFonts w:ascii="Avenir Next LT Pro" w:hAnsi="Avenir Next LT Pro" w:cs="Calibri"/>
          <w:sz w:val="20"/>
          <w:szCs w:val="20"/>
        </w:rPr>
        <w:t>Ensure effective staff training and understanding of whole-academy systems and procedures</w:t>
      </w:r>
    </w:p>
    <w:p w14:paraId="3B736980" w14:textId="6BAE9E23" w:rsidR="00083AB6" w:rsidRDefault="00347D5D" w:rsidP="00083AB6">
      <w:pPr>
        <w:autoSpaceDE w:val="0"/>
        <w:autoSpaceDN w:val="0"/>
        <w:adjustRightInd w:val="0"/>
        <w:spacing w:after="200" w:line="276" w:lineRule="auto"/>
        <w:rPr>
          <w:rFonts w:ascii="Avenir Next LT Pro" w:hAnsi="Avenir Next LT Pro" w:cstheme="minorHAnsi"/>
          <w:b/>
          <w:bCs/>
          <w:caps/>
          <w:color w:val="205C40"/>
          <w:sz w:val="24"/>
          <w:szCs w:val="24"/>
        </w:rPr>
      </w:pPr>
      <w:r w:rsidRPr="00347D5D">
        <w:rPr>
          <w:rFonts w:ascii="Avenir Next LT Pro" w:hAnsi="Avenir Next LT Pro" w:cstheme="minorHAnsi"/>
          <w:b/>
          <w:bCs/>
          <w:caps/>
          <w:color w:val="205C40"/>
          <w:sz w:val="24"/>
          <w:szCs w:val="24"/>
        </w:rPr>
        <w:t>Other:</w:t>
      </w:r>
    </w:p>
    <w:p w14:paraId="20BCDBC0" w14:textId="6EF15B67" w:rsidR="00362EBB" w:rsidRPr="00362EBB" w:rsidRDefault="00B87BBA" w:rsidP="00362EBB">
      <w:pPr>
        <w:pStyle w:val="ListParagraph"/>
        <w:numPr>
          <w:ilvl w:val="0"/>
          <w:numId w:val="32"/>
        </w:numPr>
        <w:autoSpaceDE w:val="0"/>
        <w:autoSpaceDN w:val="0"/>
        <w:adjustRightInd w:val="0"/>
        <w:spacing w:after="200" w:line="276" w:lineRule="auto"/>
        <w:rPr>
          <w:rFonts w:ascii="Avenir Next LT Pro" w:hAnsi="Avenir Next LT Pro" w:cs="Calibri"/>
          <w:sz w:val="20"/>
          <w:szCs w:val="20"/>
        </w:rPr>
      </w:pPr>
      <w:r>
        <w:rPr>
          <w:rFonts w:ascii="Avenir Next LT Pro" w:hAnsi="Avenir Next LT Pro" w:cs="Calibri"/>
          <w:sz w:val="20"/>
          <w:szCs w:val="20"/>
        </w:rPr>
        <w:t>To</w:t>
      </w:r>
      <w:r w:rsidR="00362EBB" w:rsidRPr="00362EBB">
        <w:rPr>
          <w:rFonts w:ascii="Avenir Next LT Pro" w:hAnsi="Avenir Next LT Pro" w:cs="Calibri"/>
          <w:sz w:val="20"/>
          <w:szCs w:val="20"/>
        </w:rPr>
        <w:t xml:space="preserve"> follow the routines and procedures outlined in the Staff Handbook.</w:t>
      </w:r>
    </w:p>
    <w:p w14:paraId="08471B69" w14:textId="77777777" w:rsidR="00362EBB" w:rsidRPr="00362EBB" w:rsidRDefault="00362EBB" w:rsidP="00362EBB">
      <w:pPr>
        <w:pStyle w:val="ListParagraph"/>
        <w:numPr>
          <w:ilvl w:val="0"/>
          <w:numId w:val="32"/>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Undertake academic and pastoral tutoring as required.</w:t>
      </w:r>
    </w:p>
    <w:p w14:paraId="2AF349A3" w14:textId="77777777" w:rsidR="00362EBB" w:rsidRPr="00362EBB" w:rsidRDefault="00362EBB" w:rsidP="00362EBB">
      <w:pPr>
        <w:pStyle w:val="ListParagraph"/>
        <w:numPr>
          <w:ilvl w:val="0"/>
          <w:numId w:val="32"/>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Deliver PHSE and Citizenship Education as required.</w:t>
      </w:r>
    </w:p>
    <w:p w14:paraId="525CB86C" w14:textId="77777777" w:rsidR="00362EBB" w:rsidRPr="00362EBB" w:rsidRDefault="00362EBB" w:rsidP="00362EBB">
      <w:pPr>
        <w:pStyle w:val="ListParagraph"/>
        <w:numPr>
          <w:ilvl w:val="0"/>
          <w:numId w:val="32"/>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Participate in curriculum, pastoral, administration and organisation meetings.</w:t>
      </w:r>
    </w:p>
    <w:p w14:paraId="4A1BE8A4" w14:textId="77777777" w:rsidR="00362EBB" w:rsidRPr="00362EBB" w:rsidRDefault="00362EBB" w:rsidP="00362EBB">
      <w:pPr>
        <w:pStyle w:val="ListParagraph"/>
        <w:numPr>
          <w:ilvl w:val="0"/>
          <w:numId w:val="32"/>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Contribute to the work of curriculum and pastoral teams.</w:t>
      </w:r>
    </w:p>
    <w:p w14:paraId="2BB8BA84" w14:textId="77777777" w:rsidR="00362EBB" w:rsidRPr="00362EBB" w:rsidRDefault="00362EBB" w:rsidP="00362EBB">
      <w:pPr>
        <w:pStyle w:val="ListParagraph"/>
        <w:numPr>
          <w:ilvl w:val="0"/>
          <w:numId w:val="32"/>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Take responsibility for own professional development and keep up to date with research and development.</w:t>
      </w:r>
    </w:p>
    <w:p w14:paraId="68D812BF" w14:textId="77777777" w:rsidR="00362EBB" w:rsidRPr="00362EBB" w:rsidRDefault="00362EBB" w:rsidP="00362EBB">
      <w:pPr>
        <w:pStyle w:val="ListParagraph"/>
        <w:numPr>
          <w:ilvl w:val="0"/>
          <w:numId w:val="32"/>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Cover for absent colleagues in accordance with the Academy policy.</w:t>
      </w:r>
    </w:p>
    <w:p w14:paraId="44541D73" w14:textId="77777777" w:rsidR="00362EBB" w:rsidRPr="00362EBB" w:rsidRDefault="00362EBB" w:rsidP="00362EBB">
      <w:pPr>
        <w:pStyle w:val="ListParagraph"/>
        <w:numPr>
          <w:ilvl w:val="0"/>
          <w:numId w:val="32"/>
        </w:numPr>
        <w:autoSpaceDE w:val="0"/>
        <w:autoSpaceDN w:val="0"/>
        <w:adjustRightInd w:val="0"/>
        <w:spacing w:after="200" w:line="276" w:lineRule="auto"/>
        <w:rPr>
          <w:rFonts w:ascii="Avenir Next LT Pro" w:hAnsi="Avenir Next LT Pro" w:cs="Calibri"/>
          <w:sz w:val="24"/>
          <w:szCs w:val="24"/>
        </w:rPr>
      </w:pPr>
      <w:r w:rsidRPr="00362EBB">
        <w:rPr>
          <w:rFonts w:ascii="Avenir Next LT Pro" w:hAnsi="Avenir Next LT Pro" w:cs="Calibri"/>
          <w:sz w:val="24"/>
          <w:szCs w:val="24"/>
        </w:rPr>
        <w:t>Contribute to examination arrangements.</w:t>
      </w:r>
    </w:p>
    <w:p w14:paraId="69FAAC7A" w14:textId="77777777" w:rsidR="00362EBB" w:rsidRPr="00362EBB" w:rsidRDefault="00362EBB" w:rsidP="00362EBB">
      <w:pPr>
        <w:pStyle w:val="ListParagraph"/>
        <w:numPr>
          <w:ilvl w:val="0"/>
          <w:numId w:val="33"/>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Implement Academy policies consistently and follow the procedures outlined in the Staff Handbook.</w:t>
      </w:r>
    </w:p>
    <w:p w14:paraId="50B7AD25" w14:textId="77777777" w:rsidR="00362EBB" w:rsidRPr="00362EBB" w:rsidRDefault="00362EBB" w:rsidP="00362EBB">
      <w:pPr>
        <w:pStyle w:val="ListParagraph"/>
        <w:numPr>
          <w:ilvl w:val="0"/>
          <w:numId w:val="34"/>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lastRenderedPageBreak/>
        <w:t>Supervise students during periods of unstructured recreation before, during and after school.</w:t>
      </w:r>
    </w:p>
    <w:p w14:paraId="317A42B4" w14:textId="77777777" w:rsidR="00362EBB" w:rsidRPr="00362EBB" w:rsidRDefault="00362EBB" w:rsidP="00362EBB">
      <w:pPr>
        <w:pStyle w:val="ListParagraph"/>
        <w:numPr>
          <w:ilvl w:val="0"/>
          <w:numId w:val="34"/>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Undertake any other duties reasonably required by the Principal which supports the overall aims and Objectives of the Academy Improvement Plan.</w:t>
      </w:r>
    </w:p>
    <w:p w14:paraId="3A5DBA33" w14:textId="77777777" w:rsidR="00362EBB" w:rsidRPr="00362EBB" w:rsidRDefault="00362EBB" w:rsidP="00362EBB">
      <w:pPr>
        <w:pStyle w:val="ListParagraph"/>
        <w:numPr>
          <w:ilvl w:val="0"/>
          <w:numId w:val="34"/>
        </w:numPr>
        <w:autoSpaceDE w:val="0"/>
        <w:autoSpaceDN w:val="0"/>
        <w:adjustRightInd w:val="0"/>
        <w:spacing w:after="200" w:line="276" w:lineRule="auto"/>
        <w:rPr>
          <w:rFonts w:ascii="Avenir Next LT Pro" w:hAnsi="Avenir Next LT Pro" w:cs="Calibri"/>
          <w:sz w:val="20"/>
          <w:szCs w:val="20"/>
        </w:rPr>
      </w:pPr>
      <w:r w:rsidRPr="00362EBB">
        <w:rPr>
          <w:rFonts w:ascii="Avenir Next LT Pro" w:hAnsi="Avenir Next LT Pro" w:cs="Calibri"/>
          <w:sz w:val="20"/>
          <w:szCs w:val="20"/>
        </w:rPr>
        <w:t>Undertake any other specific or time limited leadership or management duties as directed by the Principal.</w:t>
      </w:r>
    </w:p>
    <w:p w14:paraId="36ABCC31" w14:textId="77777777" w:rsidR="00807E28" w:rsidRDefault="00807E28" w:rsidP="0026484F">
      <w:pPr>
        <w:spacing w:after="0" w:line="240" w:lineRule="auto"/>
        <w:rPr>
          <w:rFonts w:eastAsia="Calibri" w:cstheme="minorHAnsi"/>
          <w:sz w:val="20"/>
          <w:szCs w:val="20"/>
        </w:rPr>
      </w:pPr>
    </w:p>
    <w:p w14:paraId="25A8E427" w14:textId="66FD36FF" w:rsidR="00B23893" w:rsidRDefault="00B23893" w:rsidP="0026484F">
      <w:pPr>
        <w:spacing w:after="0" w:line="240" w:lineRule="auto"/>
        <w:rPr>
          <w:rFonts w:ascii="Avenir Next LT Pro" w:hAnsi="Avenir Next LT Pro" w:cstheme="minorHAnsi"/>
          <w:b/>
          <w:bCs/>
          <w:caps/>
          <w:color w:val="205C40"/>
          <w:sz w:val="24"/>
          <w:szCs w:val="24"/>
        </w:rPr>
      </w:pPr>
      <w:r w:rsidRPr="00B23893">
        <w:rPr>
          <w:rFonts w:ascii="Avenir Next LT Pro" w:hAnsi="Avenir Next LT Pro" w:cstheme="minorHAnsi"/>
          <w:b/>
          <w:bCs/>
          <w:caps/>
          <w:color w:val="205C40"/>
          <w:sz w:val="24"/>
          <w:szCs w:val="24"/>
        </w:rPr>
        <w:t>NOTE:</w:t>
      </w:r>
      <w:r w:rsidR="007347F8" w:rsidRPr="007347F8">
        <w:t xml:space="preserve"> </w:t>
      </w:r>
    </w:p>
    <w:p w14:paraId="5CE38142" w14:textId="371A2507" w:rsidR="006C036B" w:rsidRDefault="0082745F" w:rsidP="0082745F">
      <w:pPr>
        <w:spacing w:after="200" w:line="276" w:lineRule="auto"/>
        <w:rPr>
          <w:rFonts w:eastAsia="Calibri" w:cstheme="minorHAnsi"/>
          <w:sz w:val="20"/>
          <w:szCs w:val="20"/>
        </w:rPr>
      </w:pPr>
      <w:r w:rsidRPr="0082745F">
        <w:rPr>
          <w:rFonts w:eastAsia="Calibri" w:cstheme="minorHAnsi"/>
          <w:sz w:val="20"/>
          <w:szCs w:val="20"/>
        </w:rPr>
        <w:t>This Job Description may periodically be varied after consultation with the post holder</w:t>
      </w:r>
      <w:r w:rsidR="00392040">
        <w:rPr>
          <w:rFonts w:eastAsia="Calibri" w:cstheme="minorHAnsi"/>
          <w:sz w:val="20"/>
          <w:szCs w:val="20"/>
        </w:rPr>
        <w:t xml:space="preserve"> and is not an exhaustive list of responsibilities</w:t>
      </w:r>
      <w:r w:rsidRPr="0082745F">
        <w:rPr>
          <w:rFonts w:eastAsia="Calibri" w:cstheme="minorHAnsi"/>
          <w:sz w:val="20"/>
          <w:szCs w:val="20"/>
        </w:rPr>
        <w:t>.</w:t>
      </w:r>
    </w:p>
    <w:p w14:paraId="6BC01B0B" w14:textId="77777777" w:rsidR="001C227A" w:rsidRDefault="001C227A" w:rsidP="0082745F">
      <w:pPr>
        <w:spacing w:after="200" w:line="276" w:lineRule="auto"/>
        <w:rPr>
          <w:rFonts w:eastAsia="Calibri" w:cstheme="minorHAnsi"/>
          <w:sz w:val="20"/>
          <w:szCs w:val="20"/>
        </w:rPr>
      </w:pPr>
    </w:p>
    <w:p w14:paraId="112FCD75" w14:textId="7AA3F4FA" w:rsidR="0082745F" w:rsidRDefault="007347F8" w:rsidP="0082745F">
      <w:pPr>
        <w:spacing w:after="200" w:line="276" w:lineRule="auto"/>
        <w:rPr>
          <w:rFonts w:ascii="Avenir Next LT Pro" w:hAnsi="Avenir Next LT Pro" w:cstheme="minorHAnsi"/>
          <w:b/>
          <w:bCs/>
          <w:caps/>
          <w:color w:val="205C40"/>
          <w:sz w:val="24"/>
          <w:szCs w:val="24"/>
        </w:rPr>
      </w:pPr>
      <w:r w:rsidRPr="007347F8">
        <w:rPr>
          <w:rFonts w:ascii="Avenir Next LT Pro" w:hAnsi="Avenir Next LT Pro" w:cstheme="minorHAnsi"/>
          <w:b/>
          <w:bCs/>
          <w:caps/>
          <w:color w:val="205C40"/>
          <w:sz w:val="24"/>
          <w:szCs w:val="24"/>
        </w:rPr>
        <w:t>Key Responsibilities – all staff</w:t>
      </w:r>
      <w:r w:rsidR="00DF49F5">
        <w:rPr>
          <w:rFonts w:ascii="Avenir Next LT Pro" w:hAnsi="Avenir Next LT Pro" w:cstheme="minorHAnsi"/>
          <w:b/>
          <w:bCs/>
          <w:caps/>
          <w:color w:val="205C40"/>
          <w:sz w:val="24"/>
          <w:szCs w:val="24"/>
        </w:rPr>
        <w:t xml:space="preserve"> </w:t>
      </w:r>
    </w:p>
    <w:p w14:paraId="7811DD86"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support the academy ethos </w:t>
      </w:r>
    </w:p>
    <w:p w14:paraId="606C4C46"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contribute to academy-wide events including curriculum-focused events as part of the wider curriculum team, as and when required</w:t>
      </w:r>
    </w:p>
    <w:p w14:paraId="35B6F72A"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support and contribute to the academy’s commitment to ‘Every Child Matters’ to enable children to be healthy; stay safe; enjoy and achieve; make a positive contribution; and achieve economic well-being</w:t>
      </w:r>
    </w:p>
    <w:p w14:paraId="4734E903"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the academy’s duty of care in relation to staff, students and visitors and to comply with all health and safety policies at all times</w:t>
      </w:r>
    </w:p>
    <w:p w14:paraId="53DC015D" w14:textId="77777777" w:rsid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and comply with the codes of conduct, regulations and policies of the academy and its commitment to equal opportunities</w:t>
      </w:r>
    </w:p>
    <w:p w14:paraId="69DC9B48" w14:textId="4F3E02F4" w:rsidR="005408DD" w:rsidRDefault="005408DD" w:rsidP="004D0AE4">
      <w:pPr>
        <w:jc w:val="both"/>
        <w:rPr>
          <w:sz w:val="20"/>
          <w:szCs w:val="20"/>
          <w:lang w:val="en-US"/>
        </w:rPr>
      </w:pPr>
    </w:p>
    <w:p w14:paraId="22C2FC44" w14:textId="77777777" w:rsidR="00BF3861" w:rsidRDefault="00BF3861" w:rsidP="00BF3861">
      <w:pPr>
        <w:rPr>
          <w:sz w:val="20"/>
          <w:szCs w:val="20"/>
          <w:lang w:val="en-US"/>
        </w:rPr>
      </w:pPr>
    </w:p>
    <w:p w14:paraId="36537706" w14:textId="361A1C78" w:rsidR="00C76A8E" w:rsidRDefault="00C76A8E" w:rsidP="00BF3861">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7F9C3A2F" w:rsidR="00E70162"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277127C5" w14:textId="77777777" w:rsidR="00FE4067" w:rsidRPr="00152D5A" w:rsidRDefault="00FE4067" w:rsidP="00E70162">
      <w:pPr>
        <w:rPr>
          <w:rFonts w:ascii="Avenir Next LT Pro" w:hAnsi="Avenir Next LT Pro" w:cstheme="minorHAnsi"/>
          <w:b/>
          <w:bCs/>
          <w:color w:val="205C40"/>
          <w:sz w:val="36"/>
          <w:szCs w:val="36"/>
        </w:rPr>
      </w:pP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460535CB" w14:textId="62FFA115" w:rsidR="004E602A" w:rsidRPr="002943DB" w:rsidRDefault="002943DB" w:rsidP="006642AB">
            <w:pPr>
              <w:pStyle w:val="ListParagraph"/>
              <w:numPr>
                <w:ilvl w:val="0"/>
                <w:numId w:val="2"/>
              </w:numPr>
              <w:spacing w:before="240" w:line="276" w:lineRule="auto"/>
              <w:rPr>
                <w:rFonts w:ascii="Avenir Next LT Pro" w:hAnsi="Avenir Next LT Pro" w:cstheme="minorHAnsi"/>
                <w:color w:val="000000" w:themeColor="text1"/>
                <w:sz w:val="20"/>
                <w:szCs w:val="20"/>
              </w:rPr>
            </w:pPr>
            <w:r w:rsidRPr="002943DB">
              <w:rPr>
                <w:rFonts w:ascii="Avenir Next LT Pro" w:hAnsi="Avenir Next LT Pro" w:cstheme="minorHAnsi"/>
                <w:color w:val="000000" w:themeColor="text1"/>
                <w:sz w:val="20"/>
                <w:szCs w:val="20"/>
              </w:rPr>
              <w:t xml:space="preserve">Qualified Teacher </w:t>
            </w:r>
            <w:r>
              <w:rPr>
                <w:rFonts w:ascii="Avenir Next LT Pro" w:hAnsi="Avenir Next LT Pro" w:cstheme="minorHAnsi"/>
                <w:color w:val="000000" w:themeColor="text1"/>
                <w:sz w:val="20"/>
                <w:szCs w:val="20"/>
              </w:rPr>
              <w:t xml:space="preserve">Status </w:t>
            </w:r>
          </w:p>
        </w:tc>
        <w:tc>
          <w:tcPr>
            <w:tcW w:w="1601" w:type="dxa"/>
            <w:shd w:val="clear" w:color="auto" w:fill="FFFFFF" w:themeFill="background1"/>
          </w:tcPr>
          <w:p w14:paraId="50ED79D9" w14:textId="46726D7C" w:rsidR="004E602A" w:rsidRPr="00850FC2" w:rsidRDefault="004E602A" w:rsidP="00850FC2">
            <w:pPr>
              <w:pStyle w:val="ListParagraph"/>
              <w:numPr>
                <w:ilvl w:val="0"/>
                <w:numId w:val="37"/>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850FC2" w:rsidRDefault="004E602A" w:rsidP="00850FC2">
            <w:pPr>
              <w:spacing w:before="240" w:line="276" w:lineRule="auto"/>
              <w:rPr>
                <w:rFonts w:ascii="Avenir Next LT Pro" w:hAnsi="Avenir Next LT Pro" w:cstheme="minorHAnsi"/>
                <w:b/>
                <w:bCs/>
                <w:sz w:val="20"/>
                <w:szCs w:val="20"/>
              </w:rPr>
            </w:pPr>
          </w:p>
        </w:tc>
      </w:tr>
      <w:tr w:rsidR="004E602A" w:rsidRPr="00152D5A" w14:paraId="488572A3" w14:textId="77777777" w:rsidTr="00DF099B">
        <w:tc>
          <w:tcPr>
            <w:tcW w:w="5765" w:type="dxa"/>
            <w:shd w:val="clear" w:color="auto" w:fill="FFFFFF" w:themeFill="background1"/>
          </w:tcPr>
          <w:p w14:paraId="40EACA0F" w14:textId="63996301" w:rsidR="004E602A" w:rsidRPr="002943DB" w:rsidRDefault="002943DB" w:rsidP="006642AB">
            <w:pPr>
              <w:pStyle w:val="ListParagraph"/>
              <w:numPr>
                <w:ilvl w:val="0"/>
                <w:numId w:val="2"/>
              </w:numPr>
              <w:spacing w:before="240" w:line="276" w:lineRule="auto"/>
              <w:rPr>
                <w:rFonts w:ascii="Avenir Next LT Pro" w:hAnsi="Avenir Next LT Pro" w:cstheme="minorHAnsi"/>
                <w:color w:val="000000" w:themeColor="text1"/>
                <w:sz w:val="20"/>
                <w:szCs w:val="20"/>
              </w:rPr>
            </w:pPr>
            <w:r>
              <w:rPr>
                <w:rFonts w:ascii="Avenir Next LT Pro" w:hAnsi="Avenir Next LT Pro" w:cstheme="minorHAnsi"/>
                <w:color w:val="000000" w:themeColor="text1"/>
                <w:sz w:val="20"/>
                <w:szCs w:val="20"/>
              </w:rPr>
              <w:t xml:space="preserve">A </w:t>
            </w:r>
            <w:r w:rsidR="00850FC2">
              <w:rPr>
                <w:rFonts w:ascii="Avenir Next LT Pro" w:hAnsi="Avenir Next LT Pro" w:cstheme="minorHAnsi"/>
                <w:color w:val="000000" w:themeColor="text1"/>
                <w:sz w:val="20"/>
                <w:szCs w:val="20"/>
              </w:rPr>
              <w:t>strong academic background in relevant subject</w:t>
            </w:r>
          </w:p>
        </w:tc>
        <w:tc>
          <w:tcPr>
            <w:tcW w:w="1601" w:type="dxa"/>
            <w:shd w:val="clear" w:color="auto" w:fill="FFFFFF" w:themeFill="background1"/>
          </w:tcPr>
          <w:p w14:paraId="0A56846F" w14:textId="77777777" w:rsidR="004E602A" w:rsidRPr="0079613D" w:rsidRDefault="004E602A" w:rsidP="006642AB">
            <w:pPr>
              <w:pStyle w:val="ListParagraph"/>
              <w:numPr>
                <w:ilvl w:val="0"/>
                <w:numId w:val="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42347C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FC6C551" w14:textId="77777777" w:rsidTr="00DF099B">
        <w:tc>
          <w:tcPr>
            <w:tcW w:w="5765" w:type="dxa"/>
            <w:shd w:val="clear" w:color="auto" w:fill="FFFFFF" w:themeFill="background1"/>
          </w:tcPr>
          <w:p w14:paraId="428BACC8" w14:textId="14F602C7" w:rsidR="004E602A" w:rsidRPr="002943DB" w:rsidRDefault="00850FC2" w:rsidP="006642AB">
            <w:pPr>
              <w:pStyle w:val="ListParagraph"/>
              <w:numPr>
                <w:ilvl w:val="0"/>
                <w:numId w:val="2"/>
              </w:numPr>
              <w:spacing w:before="240" w:line="276" w:lineRule="auto"/>
              <w:rPr>
                <w:rFonts w:ascii="Avenir Next LT Pro" w:hAnsi="Avenir Next LT Pro" w:cstheme="minorHAnsi"/>
                <w:color w:val="000000" w:themeColor="text1"/>
                <w:sz w:val="20"/>
                <w:szCs w:val="20"/>
              </w:rPr>
            </w:pPr>
            <w:r>
              <w:rPr>
                <w:rFonts w:ascii="Avenir Next LT Pro" w:hAnsi="Avenir Next LT Pro" w:cstheme="minorHAnsi"/>
                <w:color w:val="000000" w:themeColor="text1"/>
                <w:sz w:val="20"/>
                <w:szCs w:val="20"/>
              </w:rPr>
              <w:t>Strong record of CPD</w:t>
            </w:r>
          </w:p>
        </w:tc>
        <w:tc>
          <w:tcPr>
            <w:tcW w:w="1601" w:type="dxa"/>
            <w:shd w:val="clear" w:color="auto" w:fill="FFFFFF" w:themeFill="background1"/>
          </w:tcPr>
          <w:p w14:paraId="03705F22" w14:textId="77777777" w:rsidR="004E602A" w:rsidRPr="0079613D" w:rsidRDefault="004E602A" w:rsidP="006642AB">
            <w:pPr>
              <w:pStyle w:val="ListParagraph"/>
              <w:numPr>
                <w:ilvl w:val="0"/>
                <w:numId w:val="4"/>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8FE531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D920A1" w:rsidRPr="00152D5A" w14:paraId="159A633E" w14:textId="77777777" w:rsidTr="00DF099B">
        <w:tc>
          <w:tcPr>
            <w:tcW w:w="5765" w:type="dxa"/>
            <w:shd w:val="clear" w:color="auto" w:fill="FFFFFF" w:themeFill="background1"/>
          </w:tcPr>
          <w:p w14:paraId="02ADA3C4" w14:textId="1F80BC2D" w:rsidR="00D920A1" w:rsidRPr="002943DB" w:rsidRDefault="00850FC2" w:rsidP="006642AB">
            <w:pPr>
              <w:pStyle w:val="ListParagraph"/>
              <w:numPr>
                <w:ilvl w:val="0"/>
                <w:numId w:val="2"/>
              </w:numPr>
              <w:spacing w:before="240" w:line="276" w:lineRule="auto"/>
              <w:rPr>
                <w:rFonts w:ascii="Avenir Next LT Pro" w:hAnsi="Avenir Next LT Pro" w:cstheme="minorHAnsi"/>
                <w:color w:val="000000" w:themeColor="text1"/>
                <w:sz w:val="20"/>
                <w:szCs w:val="20"/>
              </w:rPr>
            </w:pPr>
            <w:r>
              <w:rPr>
                <w:rFonts w:ascii="Avenir Next LT Pro" w:hAnsi="Avenir Next LT Pro" w:cstheme="minorHAnsi"/>
                <w:color w:val="000000" w:themeColor="text1"/>
                <w:sz w:val="20"/>
                <w:szCs w:val="20"/>
              </w:rPr>
              <w:t xml:space="preserve">Participation in work with other schools/agencies </w:t>
            </w:r>
          </w:p>
        </w:tc>
        <w:tc>
          <w:tcPr>
            <w:tcW w:w="1601" w:type="dxa"/>
            <w:shd w:val="clear" w:color="auto" w:fill="FFFFFF" w:themeFill="background1"/>
          </w:tcPr>
          <w:p w14:paraId="5A703EE3" w14:textId="77777777" w:rsidR="00D920A1" w:rsidRPr="0079613D" w:rsidRDefault="00D920A1" w:rsidP="006642AB">
            <w:pPr>
              <w:pStyle w:val="ListParagraph"/>
              <w:numPr>
                <w:ilvl w:val="0"/>
                <w:numId w:val="4"/>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1F297C83" w14:textId="77777777" w:rsidR="00D920A1" w:rsidRPr="0079613D" w:rsidRDefault="00D920A1" w:rsidP="00DF099B">
            <w:pPr>
              <w:spacing w:before="240" w:line="276" w:lineRule="auto"/>
              <w:jc w:val="center"/>
              <w:rPr>
                <w:rFonts w:ascii="Avenir Next LT Pro" w:hAnsi="Avenir Next LT Pro" w:cstheme="minorHAnsi"/>
                <w:b/>
                <w:bCs/>
                <w:sz w:val="20"/>
                <w:szCs w:val="20"/>
              </w:rPr>
            </w:pPr>
          </w:p>
        </w:tc>
      </w:tr>
      <w:tr w:rsidR="00F94935" w:rsidRPr="00152D5A" w14:paraId="46EDC42A" w14:textId="77777777" w:rsidTr="00DF099B">
        <w:tc>
          <w:tcPr>
            <w:tcW w:w="5765" w:type="dxa"/>
            <w:shd w:val="clear" w:color="auto" w:fill="FFFFFF" w:themeFill="background1"/>
          </w:tcPr>
          <w:p w14:paraId="7E71F062" w14:textId="65F3A8D3" w:rsidR="00F94935" w:rsidRDefault="00F94935" w:rsidP="006642AB">
            <w:pPr>
              <w:pStyle w:val="ListParagraph"/>
              <w:numPr>
                <w:ilvl w:val="0"/>
                <w:numId w:val="2"/>
              </w:numPr>
              <w:spacing w:before="240" w:line="276" w:lineRule="auto"/>
              <w:rPr>
                <w:rFonts w:ascii="Avenir Next LT Pro" w:hAnsi="Avenir Next LT Pro" w:cstheme="minorHAnsi"/>
                <w:color w:val="000000" w:themeColor="text1"/>
                <w:sz w:val="20"/>
                <w:szCs w:val="20"/>
              </w:rPr>
            </w:pPr>
            <w:r>
              <w:rPr>
                <w:rFonts w:ascii="Avenir Next LT Pro" w:hAnsi="Avenir Next LT Pro" w:cstheme="minorHAnsi"/>
                <w:color w:val="000000" w:themeColor="text1"/>
                <w:sz w:val="20"/>
                <w:szCs w:val="20"/>
              </w:rPr>
              <w:t xml:space="preserve">Holds or is working towards gaining the National SENDCo Award or NPQ SEND accreditation. </w:t>
            </w:r>
          </w:p>
        </w:tc>
        <w:tc>
          <w:tcPr>
            <w:tcW w:w="1601" w:type="dxa"/>
            <w:shd w:val="clear" w:color="auto" w:fill="FFFFFF" w:themeFill="background1"/>
          </w:tcPr>
          <w:p w14:paraId="741FDDEE" w14:textId="77777777" w:rsidR="00F94935" w:rsidRPr="0079613D" w:rsidRDefault="00F94935" w:rsidP="006642AB">
            <w:pPr>
              <w:pStyle w:val="ListParagraph"/>
              <w:numPr>
                <w:ilvl w:val="0"/>
                <w:numId w:val="4"/>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591D6E5" w14:textId="77777777" w:rsidR="00F94935" w:rsidRPr="0079613D" w:rsidRDefault="00F94935" w:rsidP="00DF099B">
            <w:pPr>
              <w:spacing w:before="240" w:line="276" w:lineRule="auto"/>
              <w:jc w:val="center"/>
              <w:rPr>
                <w:rFonts w:ascii="Avenir Next LT Pro" w:hAnsi="Avenir Next LT Pro" w:cstheme="minorHAnsi"/>
                <w:b/>
                <w:bCs/>
                <w:sz w:val="20"/>
                <w:szCs w:val="20"/>
              </w:rPr>
            </w:pPr>
          </w:p>
        </w:tc>
      </w:tr>
      <w:tr w:rsidR="004E602A" w:rsidRPr="00152D5A" w14:paraId="798B84EF" w14:textId="77777777" w:rsidTr="00DF099B">
        <w:tc>
          <w:tcPr>
            <w:tcW w:w="5765" w:type="dxa"/>
            <w:tcBorders>
              <w:right w:val="single" w:sz="4" w:space="0" w:color="205C40"/>
            </w:tcBorders>
            <w:shd w:val="clear" w:color="auto" w:fill="205C40"/>
          </w:tcPr>
          <w:p w14:paraId="278C8919" w14:textId="77777777" w:rsidR="004E602A" w:rsidRPr="00367909" w:rsidRDefault="004E602A" w:rsidP="00DF099B">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lastRenderedPageBreak/>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7F9E9C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1FB4ECF2" w14:textId="77777777" w:rsidTr="00DF099B">
        <w:tc>
          <w:tcPr>
            <w:tcW w:w="5765" w:type="dxa"/>
            <w:tcBorders>
              <w:right w:val="single" w:sz="4" w:space="0" w:color="auto"/>
            </w:tcBorders>
            <w:shd w:val="clear" w:color="auto" w:fill="FFFFFF" w:themeFill="background1"/>
          </w:tcPr>
          <w:p w14:paraId="7877C3C0" w14:textId="39C259F9" w:rsidR="004E602A" w:rsidRPr="00AE1D6E" w:rsidRDefault="00AF6880" w:rsidP="00AE1D6E">
            <w:pPr>
              <w:pStyle w:val="NoSpacing"/>
              <w:numPr>
                <w:ilvl w:val="0"/>
                <w:numId w:val="3"/>
              </w:numPr>
              <w:jc w:val="both"/>
              <w:rPr>
                <w:rFonts w:ascii="Avenir Next LT Pro" w:hAnsi="Avenir Next LT Pro"/>
                <w:sz w:val="20"/>
                <w:szCs w:val="20"/>
                <w:lang w:val="en-US"/>
              </w:rPr>
            </w:pPr>
            <w:r w:rsidRPr="00AE1D6E">
              <w:rPr>
                <w:rFonts w:ascii="Avenir Next LT Pro" w:hAnsi="Avenir Next LT Pro"/>
                <w:sz w:val="20"/>
                <w:szCs w:val="20"/>
                <w:lang w:val="en-US"/>
              </w:rPr>
              <w:t>Demonstrable evidence of high standards of class teaching, with consistently good or outstanding judgements</w:t>
            </w:r>
          </w:p>
        </w:tc>
        <w:tc>
          <w:tcPr>
            <w:tcW w:w="1601" w:type="dxa"/>
            <w:tcBorders>
              <w:left w:val="single" w:sz="4" w:space="0" w:color="auto"/>
            </w:tcBorders>
            <w:shd w:val="clear" w:color="auto" w:fill="FFFFFF" w:themeFill="background1"/>
          </w:tcPr>
          <w:p w14:paraId="259D9191" w14:textId="77777777" w:rsidR="004E602A" w:rsidRPr="0079613D" w:rsidRDefault="004E602A" w:rsidP="00A6117B">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8E622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695C781" w14:textId="77777777" w:rsidTr="00DF099B">
        <w:tc>
          <w:tcPr>
            <w:tcW w:w="5765" w:type="dxa"/>
            <w:shd w:val="clear" w:color="auto" w:fill="FFFFFF" w:themeFill="background1"/>
          </w:tcPr>
          <w:p w14:paraId="7AF2B76F" w14:textId="2C3AA1F3" w:rsidR="004E602A" w:rsidRPr="00AE1D6E" w:rsidRDefault="00244A41" w:rsidP="006642AB">
            <w:pPr>
              <w:pStyle w:val="ListParagraph"/>
              <w:numPr>
                <w:ilvl w:val="0"/>
                <w:numId w:val="3"/>
              </w:numPr>
              <w:spacing w:before="240" w:line="276" w:lineRule="auto"/>
              <w:rPr>
                <w:rFonts w:ascii="Avenir Next LT Pro" w:hAnsi="Avenir Next LT Pro" w:cstheme="minorHAnsi"/>
                <w:sz w:val="20"/>
                <w:szCs w:val="20"/>
              </w:rPr>
            </w:pPr>
            <w:r w:rsidRPr="00AE1D6E">
              <w:rPr>
                <w:rFonts w:ascii="Avenir Next LT Pro" w:hAnsi="Avenir Next LT Pro"/>
                <w:sz w:val="20"/>
                <w:szCs w:val="20"/>
                <w:lang w:val="en-US"/>
              </w:rPr>
              <w:t>Experience of co-ordinating and developing staff</w:t>
            </w:r>
          </w:p>
        </w:tc>
        <w:tc>
          <w:tcPr>
            <w:tcW w:w="1601" w:type="dxa"/>
            <w:shd w:val="clear" w:color="auto" w:fill="FFFFFF" w:themeFill="background1"/>
          </w:tcPr>
          <w:p w14:paraId="4C740E04" w14:textId="77777777" w:rsidR="004E602A" w:rsidRPr="0079613D" w:rsidRDefault="004E602A" w:rsidP="00A6117B">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1B4A907D" w14:textId="1BF71F61" w:rsidR="004E602A" w:rsidRPr="0043734D" w:rsidRDefault="004E602A" w:rsidP="00AD580E">
            <w:pPr>
              <w:pStyle w:val="ListParagraph"/>
              <w:spacing w:before="240" w:line="276" w:lineRule="auto"/>
              <w:rPr>
                <w:rFonts w:ascii="Avenir Next LT Pro" w:hAnsi="Avenir Next LT Pro" w:cstheme="minorHAnsi"/>
                <w:b/>
                <w:bCs/>
                <w:sz w:val="20"/>
                <w:szCs w:val="20"/>
              </w:rPr>
            </w:pPr>
          </w:p>
        </w:tc>
      </w:tr>
      <w:tr w:rsidR="004E602A" w:rsidRPr="00152D5A" w14:paraId="60833A75" w14:textId="77777777" w:rsidTr="00DF099B">
        <w:tc>
          <w:tcPr>
            <w:tcW w:w="5765" w:type="dxa"/>
            <w:shd w:val="clear" w:color="auto" w:fill="FFFFFF" w:themeFill="background1"/>
          </w:tcPr>
          <w:p w14:paraId="0B136D45" w14:textId="46CA84F3" w:rsidR="004E602A" w:rsidRPr="00AE1D6E" w:rsidRDefault="00E622C8" w:rsidP="00E622C8">
            <w:pPr>
              <w:pStyle w:val="NoSpacing"/>
              <w:numPr>
                <w:ilvl w:val="0"/>
                <w:numId w:val="3"/>
              </w:numPr>
              <w:jc w:val="both"/>
              <w:rPr>
                <w:rFonts w:ascii="Avenir Next LT Pro" w:hAnsi="Avenir Next LT Pro"/>
                <w:sz w:val="20"/>
                <w:szCs w:val="20"/>
                <w:lang w:val="en-US"/>
              </w:rPr>
            </w:pPr>
            <w:r w:rsidRPr="00AE1D6E">
              <w:rPr>
                <w:rFonts w:ascii="Avenir Next LT Pro" w:hAnsi="Avenir Next LT Pro"/>
                <w:sz w:val="20"/>
                <w:szCs w:val="20"/>
                <w:lang w:val="en-US"/>
              </w:rPr>
              <w:t>Practical understanding of effective teaching and evaluation strategies</w:t>
            </w:r>
          </w:p>
        </w:tc>
        <w:tc>
          <w:tcPr>
            <w:tcW w:w="1601" w:type="dxa"/>
            <w:shd w:val="clear" w:color="auto" w:fill="FFFFFF" w:themeFill="background1"/>
          </w:tcPr>
          <w:p w14:paraId="03539589" w14:textId="77777777" w:rsidR="004E602A" w:rsidRPr="0079613D" w:rsidRDefault="004E602A" w:rsidP="00A6117B">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89C555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A303FC" w:rsidRPr="00152D5A" w14:paraId="03AF4C59" w14:textId="77777777" w:rsidTr="00805871">
        <w:tc>
          <w:tcPr>
            <w:tcW w:w="5765" w:type="dxa"/>
            <w:shd w:val="clear" w:color="auto" w:fill="FFFFFF" w:themeFill="background1"/>
          </w:tcPr>
          <w:p w14:paraId="2CB9BF4E" w14:textId="00966DED" w:rsidR="00A303FC" w:rsidRPr="00AE1D6E" w:rsidRDefault="00420594" w:rsidP="00420594">
            <w:pPr>
              <w:pStyle w:val="NoSpacing"/>
              <w:numPr>
                <w:ilvl w:val="0"/>
                <w:numId w:val="3"/>
              </w:numPr>
              <w:jc w:val="both"/>
              <w:rPr>
                <w:rFonts w:ascii="Avenir Next LT Pro" w:hAnsi="Avenir Next LT Pro"/>
                <w:sz w:val="20"/>
                <w:szCs w:val="20"/>
                <w:lang w:val="en-US"/>
              </w:rPr>
            </w:pPr>
            <w:r w:rsidRPr="00AE1D6E">
              <w:rPr>
                <w:rFonts w:ascii="Avenir Next LT Pro" w:hAnsi="Avenir Next LT Pro"/>
                <w:sz w:val="20"/>
                <w:szCs w:val="20"/>
                <w:lang w:val="en-US"/>
              </w:rPr>
              <w:t>Experience of managing teaching resources and a curriculum budget</w:t>
            </w:r>
          </w:p>
        </w:tc>
        <w:tc>
          <w:tcPr>
            <w:tcW w:w="1601" w:type="dxa"/>
            <w:shd w:val="clear" w:color="auto" w:fill="auto"/>
          </w:tcPr>
          <w:p w14:paraId="6CECCEFA" w14:textId="77777777" w:rsidR="00A303FC" w:rsidRPr="0079613D" w:rsidRDefault="00A303FC" w:rsidP="00A6117B">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3CD3D23" w14:textId="77777777" w:rsidR="00A303FC" w:rsidRPr="00C76367" w:rsidRDefault="00A303FC" w:rsidP="00A00974">
            <w:pPr>
              <w:pStyle w:val="ListParagraph"/>
              <w:spacing w:before="240" w:line="276" w:lineRule="auto"/>
              <w:rPr>
                <w:rFonts w:ascii="Avenir Next LT Pro" w:hAnsi="Avenir Next LT Pro" w:cstheme="minorHAnsi"/>
                <w:b/>
                <w:bCs/>
                <w:sz w:val="20"/>
                <w:szCs w:val="20"/>
              </w:rPr>
            </w:pPr>
          </w:p>
        </w:tc>
      </w:tr>
      <w:tr w:rsidR="008A4DFD" w:rsidRPr="00152D5A" w14:paraId="4979C568" w14:textId="77777777" w:rsidTr="00805871">
        <w:tc>
          <w:tcPr>
            <w:tcW w:w="5765" w:type="dxa"/>
            <w:shd w:val="clear" w:color="auto" w:fill="FFFFFF" w:themeFill="background1"/>
          </w:tcPr>
          <w:p w14:paraId="6C964B79" w14:textId="24463A5A" w:rsidR="008A4DFD" w:rsidRPr="00AE1D6E" w:rsidRDefault="00A6117B" w:rsidP="00A6117B">
            <w:pPr>
              <w:pStyle w:val="NoSpacing"/>
              <w:numPr>
                <w:ilvl w:val="0"/>
                <w:numId w:val="3"/>
              </w:numPr>
              <w:jc w:val="both"/>
              <w:rPr>
                <w:rFonts w:ascii="Avenir Next LT Pro" w:hAnsi="Avenir Next LT Pro"/>
                <w:sz w:val="20"/>
                <w:szCs w:val="20"/>
                <w:lang w:val="en-US"/>
              </w:rPr>
            </w:pPr>
            <w:r w:rsidRPr="00AE1D6E">
              <w:rPr>
                <w:rFonts w:ascii="Avenir Next LT Pro" w:hAnsi="Avenir Next LT Pro"/>
                <w:sz w:val="20"/>
                <w:szCs w:val="20"/>
                <w:lang w:val="en-US"/>
              </w:rPr>
              <w:t>Experience of working with a wide range of stakeholders and outside agencies</w:t>
            </w:r>
          </w:p>
        </w:tc>
        <w:tc>
          <w:tcPr>
            <w:tcW w:w="1601" w:type="dxa"/>
            <w:shd w:val="clear" w:color="auto" w:fill="auto"/>
          </w:tcPr>
          <w:p w14:paraId="5CDA6235" w14:textId="77777777" w:rsidR="008A4DFD" w:rsidRPr="0079613D" w:rsidRDefault="008A4DFD" w:rsidP="00A6117B">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0F671D5" w14:textId="77777777" w:rsidR="008A4DFD" w:rsidRPr="00543C45" w:rsidRDefault="008A4DFD" w:rsidP="00A00974">
            <w:pPr>
              <w:pStyle w:val="ListParagraph"/>
              <w:spacing w:before="240" w:line="276" w:lineRule="auto"/>
              <w:rPr>
                <w:rFonts w:ascii="Avenir Next LT Pro" w:hAnsi="Avenir Next LT Pro" w:cstheme="minorHAnsi"/>
                <w:b/>
                <w:bCs/>
                <w:sz w:val="20"/>
                <w:szCs w:val="20"/>
              </w:rPr>
            </w:pPr>
          </w:p>
        </w:tc>
      </w:tr>
      <w:tr w:rsidR="00543C45" w:rsidRPr="00152D5A" w14:paraId="177CA0C8" w14:textId="77777777" w:rsidTr="00DF099B">
        <w:tc>
          <w:tcPr>
            <w:tcW w:w="5765" w:type="dxa"/>
            <w:shd w:val="clear" w:color="auto" w:fill="FFFFFF" w:themeFill="background1"/>
          </w:tcPr>
          <w:p w14:paraId="3C1865CC" w14:textId="17C00CA5" w:rsidR="00543C45" w:rsidRPr="00AE1D6E" w:rsidRDefault="00715F00" w:rsidP="00715F00">
            <w:pPr>
              <w:pStyle w:val="NoSpacing"/>
              <w:numPr>
                <w:ilvl w:val="0"/>
                <w:numId w:val="3"/>
              </w:numPr>
              <w:jc w:val="both"/>
              <w:rPr>
                <w:rFonts w:ascii="Avenir Next LT Pro" w:hAnsi="Avenir Next LT Pro"/>
                <w:sz w:val="20"/>
                <w:szCs w:val="20"/>
                <w:lang w:val="en-US"/>
              </w:rPr>
            </w:pPr>
            <w:r w:rsidRPr="00AE1D6E">
              <w:rPr>
                <w:rFonts w:ascii="Avenir Next LT Pro" w:hAnsi="Avenir Next LT Pro"/>
                <w:sz w:val="20"/>
                <w:szCs w:val="20"/>
                <w:lang w:val="en-US"/>
              </w:rPr>
              <w:t>Experience of the role of SENCO/Inclusion Lead</w:t>
            </w:r>
          </w:p>
        </w:tc>
        <w:tc>
          <w:tcPr>
            <w:tcW w:w="1601" w:type="dxa"/>
            <w:shd w:val="clear" w:color="auto" w:fill="FFFFFF" w:themeFill="background1"/>
          </w:tcPr>
          <w:p w14:paraId="0F060593" w14:textId="77777777" w:rsidR="00543C45" w:rsidRPr="0079613D" w:rsidRDefault="00543C45" w:rsidP="00A6117B">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7510904C" w14:textId="77777777" w:rsidR="00543C45" w:rsidRPr="003606B9" w:rsidRDefault="00543C45" w:rsidP="003606B9">
            <w:pPr>
              <w:pStyle w:val="ListParagraph"/>
              <w:numPr>
                <w:ilvl w:val="0"/>
                <w:numId w:val="40"/>
              </w:numPr>
              <w:spacing w:before="240" w:line="276" w:lineRule="auto"/>
              <w:jc w:val="center"/>
              <w:rPr>
                <w:rFonts w:ascii="Avenir Next LT Pro" w:hAnsi="Avenir Next LT Pro" w:cstheme="minorHAnsi"/>
                <w:b/>
                <w:bCs/>
                <w:sz w:val="20"/>
                <w:szCs w:val="20"/>
              </w:rPr>
            </w:pPr>
          </w:p>
        </w:tc>
      </w:tr>
      <w:tr w:rsidR="00114FB7" w:rsidRPr="00152D5A" w14:paraId="4DA100AC" w14:textId="77777777" w:rsidTr="00DF099B">
        <w:tc>
          <w:tcPr>
            <w:tcW w:w="5765" w:type="dxa"/>
            <w:shd w:val="clear" w:color="auto" w:fill="FFFFFF" w:themeFill="background1"/>
          </w:tcPr>
          <w:p w14:paraId="77363965" w14:textId="4415C966" w:rsidR="00114FB7" w:rsidRPr="00AE1D6E" w:rsidRDefault="00C54DD3" w:rsidP="00C54DD3">
            <w:pPr>
              <w:pStyle w:val="NoSpacing"/>
              <w:numPr>
                <w:ilvl w:val="0"/>
                <w:numId w:val="3"/>
              </w:numPr>
              <w:jc w:val="both"/>
              <w:rPr>
                <w:rFonts w:ascii="Avenir Next LT Pro" w:hAnsi="Avenir Next LT Pro"/>
                <w:sz w:val="20"/>
                <w:szCs w:val="20"/>
                <w:lang w:val="en-US"/>
              </w:rPr>
            </w:pPr>
            <w:r w:rsidRPr="00AE1D6E">
              <w:rPr>
                <w:rFonts w:ascii="Avenir Next LT Pro" w:hAnsi="Avenir Next LT Pro"/>
                <w:sz w:val="20"/>
                <w:szCs w:val="20"/>
                <w:lang w:val="en-US"/>
              </w:rPr>
              <w:t>Experience of leading performance management and/or staff management</w:t>
            </w:r>
          </w:p>
        </w:tc>
        <w:tc>
          <w:tcPr>
            <w:tcW w:w="1601" w:type="dxa"/>
            <w:shd w:val="clear" w:color="auto" w:fill="FFFFFF" w:themeFill="background1"/>
          </w:tcPr>
          <w:p w14:paraId="7644C768" w14:textId="77777777" w:rsidR="00114FB7" w:rsidRPr="0079613D" w:rsidRDefault="00114FB7" w:rsidP="00A6117B">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47A2DA64" w14:textId="77777777" w:rsidR="00114FB7" w:rsidRPr="003606B9" w:rsidRDefault="00114FB7" w:rsidP="003606B9">
            <w:pPr>
              <w:pStyle w:val="ListParagraph"/>
              <w:numPr>
                <w:ilvl w:val="0"/>
                <w:numId w:val="40"/>
              </w:numPr>
              <w:spacing w:before="240" w:line="276" w:lineRule="auto"/>
              <w:jc w:val="center"/>
              <w:rPr>
                <w:rFonts w:ascii="Avenir Next LT Pro" w:hAnsi="Avenir Next LT Pro" w:cstheme="minorHAnsi"/>
                <w:b/>
                <w:bCs/>
                <w:sz w:val="20"/>
                <w:szCs w:val="20"/>
              </w:rPr>
            </w:pPr>
          </w:p>
        </w:tc>
      </w:tr>
      <w:tr w:rsidR="00C54DD3" w:rsidRPr="00152D5A" w14:paraId="3C92CC97" w14:textId="77777777" w:rsidTr="00DF099B">
        <w:tc>
          <w:tcPr>
            <w:tcW w:w="5765" w:type="dxa"/>
            <w:shd w:val="clear" w:color="auto" w:fill="FFFFFF" w:themeFill="background1"/>
          </w:tcPr>
          <w:p w14:paraId="60B71AA6" w14:textId="77777777" w:rsidR="00FC1CE1" w:rsidRPr="00AE1D6E" w:rsidRDefault="00FC1CE1" w:rsidP="00FC1CE1">
            <w:pPr>
              <w:pStyle w:val="NoSpacing"/>
              <w:numPr>
                <w:ilvl w:val="0"/>
                <w:numId w:val="3"/>
              </w:numPr>
              <w:jc w:val="both"/>
              <w:rPr>
                <w:rFonts w:ascii="Avenir Next LT Pro" w:hAnsi="Avenir Next LT Pro"/>
                <w:sz w:val="20"/>
                <w:szCs w:val="20"/>
                <w:lang w:val="en-US"/>
              </w:rPr>
            </w:pPr>
            <w:r w:rsidRPr="00AE1D6E">
              <w:rPr>
                <w:rFonts w:ascii="Avenir Next LT Pro" w:hAnsi="Avenir Next LT Pro"/>
                <w:sz w:val="20"/>
                <w:szCs w:val="20"/>
                <w:lang w:val="en-US"/>
              </w:rPr>
              <w:t>Experience of curriculum leadership to promote pupils’ enjoyment and engagement in learning</w:t>
            </w:r>
          </w:p>
          <w:p w14:paraId="114E4EBF" w14:textId="77777777" w:rsidR="00C54DD3" w:rsidRPr="00AE1D6E" w:rsidRDefault="00C54DD3" w:rsidP="00FC1CE1">
            <w:pPr>
              <w:pStyle w:val="NoSpacing"/>
              <w:ind w:left="360"/>
              <w:jc w:val="both"/>
              <w:rPr>
                <w:rFonts w:ascii="Avenir Next LT Pro" w:hAnsi="Avenir Next LT Pro"/>
                <w:sz w:val="20"/>
                <w:szCs w:val="20"/>
                <w:lang w:val="en-US"/>
              </w:rPr>
            </w:pPr>
          </w:p>
        </w:tc>
        <w:tc>
          <w:tcPr>
            <w:tcW w:w="1601" w:type="dxa"/>
            <w:shd w:val="clear" w:color="auto" w:fill="FFFFFF" w:themeFill="background1"/>
          </w:tcPr>
          <w:p w14:paraId="042F9E74" w14:textId="77777777" w:rsidR="00C54DD3" w:rsidRPr="0079613D" w:rsidRDefault="00C54DD3" w:rsidP="00A6117B">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31DE69EF" w14:textId="77777777" w:rsidR="00C54DD3" w:rsidRPr="003606B9" w:rsidRDefault="00C54DD3" w:rsidP="003606B9">
            <w:pPr>
              <w:pStyle w:val="ListParagraph"/>
              <w:numPr>
                <w:ilvl w:val="0"/>
                <w:numId w:val="40"/>
              </w:numPr>
              <w:spacing w:before="240" w:line="276" w:lineRule="auto"/>
              <w:jc w:val="center"/>
              <w:rPr>
                <w:rFonts w:ascii="Avenir Next LT Pro" w:hAnsi="Avenir Next LT Pro" w:cstheme="minorHAnsi"/>
                <w:b/>
                <w:bCs/>
                <w:sz w:val="20"/>
                <w:szCs w:val="20"/>
              </w:rPr>
            </w:pPr>
          </w:p>
        </w:tc>
      </w:tr>
      <w:tr w:rsidR="004E602A" w:rsidRPr="00152D5A" w14:paraId="3B71C230" w14:textId="77777777" w:rsidTr="00DF099B">
        <w:tc>
          <w:tcPr>
            <w:tcW w:w="5765" w:type="dxa"/>
            <w:tcBorders>
              <w:right w:val="single" w:sz="4" w:space="0" w:color="205C40"/>
            </w:tcBorders>
            <w:shd w:val="clear" w:color="auto" w:fill="205C40"/>
          </w:tcPr>
          <w:p w14:paraId="25668667" w14:textId="77777777" w:rsidR="004E602A" w:rsidRPr="00367909" w:rsidRDefault="004E602A" w:rsidP="00DF099B">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700AB17" w14:textId="77777777" w:rsidTr="00DF099B">
        <w:tc>
          <w:tcPr>
            <w:tcW w:w="5765" w:type="dxa"/>
            <w:tcBorders>
              <w:right w:val="single" w:sz="4" w:space="0" w:color="auto"/>
            </w:tcBorders>
            <w:shd w:val="clear" w:color="auto" w:fill="FFFFFF" w:themeFill="background1"/>
          </w:tcPr>
          <w:p w14:paraId="16337279" w14:textId="65CC24CA" w:rsidR="004E602A" w:rsidRPr="00F7446A" w:rsidRDefault="00DF68CA" w:rsidP="00DF68CA">
            <w:pPr>
              <w:pStyle w:val="ListParagraph"/>
              <w:numPr>
                <w:ilvl w:val="0"/>
                <w:numId w:val="3"/>
              </w:numPr>
              <w:autoSpaceDE w:val="0"/>
              <w:autoSpaceDN w:val="0"/>
              <w:adjustRightInd w:val="0"/>
              <w:rPr>
                <w:rFonts w:ascii="Avenir Next LT Pro" w:hAnsi="Avenir Next LT Pro" w:cs="Calibri"/>
                <w:sz w:val="20"/>
                <w:szCs w:val="20"/>
              </w:rPr>
            </w:pPr>
            <w:r w:rsidRPr="00F7446A">
              <w:rPr>
                <w:rFonts w:ascii="Avenir Next LT Pro" w:hAnsi="Avenir Next LT Pro" w:cs="Calibri"/>
                <w:sz w:val="20"/>
                <w:szCs w:val="20"/>
              </w:rPr>
              <w:t>Knowledge and understanding of the SEND Code of Practice</w:t>
            </w:r>
          </w:p>
        </w:tc>
        <w:tc>
          <w:tcPr>
            <w:tcW w:w="1601" w:type="dxa"/>
            <w:tcBorders>
              <w:left w:val="single" w:sz="4" w:space="0" w:color="auto"/>
              <w:right w:val="single" w:sz="4" w:space="0" w:color="auto"/>
            </w:tcBorders>
            <w:shd w:val="clear" w:color="auto" w:fill="FFFFFF" w:themeFill="background1"/>
          </w:tcPr>
          <w:p w14:paraId="4EBB46ED"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52CB0C90" w14:textId="77777777" w:rsidTr="00DF099B">
        <w:tc>
          <w:tcPr>
            <w:tcW w:w="5765" w:type="dxa"/>
            <w:tcBorders>
              <w:right w:val="single" w:sz="4" w:space="0" w:color="auto"/>
            </w:tcBorders>
            <w:shd w:val="clear" w:color="auto" w:fill="FFFFFF" w:themeFill="background1"/>
          </w:tcPr>
          <w:p w14:paraId="34E2A136" w14:textId="77777777" w:rsidR="00BF1CCD" w:rsidRPr="00F7446A" w:rsidRDefault="00BF1CCD" w:rsidP="00BF1CCD">
            <w:pPr>
              <w:pStyle w:val="ListParagraph"/>
              <w:numPr>
                <w:ilvl w:val="0"/>
                <w:numId w:val="3"/>
              </w:numPr>
              <w:autoSpaceDE w:val="0"/>
              <w:autoSpaceDN w:val="0"/>
              <w:adjustRightInd w:val="0"/>
              <w:rPr>
                <w:rFonts w:ascii="Avenir Next LT Pro" w:hAnsi="Avenir Next LT Pro" w:cs="Calibri"/>
                <w:sz w:val="20"/>
                <w:szCs w:val="20"/>
              </w:rPr>
            </w:pPr>
            <w:r w:rsidRPr="00F7446A">
              <w:rPr>
                <w:rFonts w:ascii="Avenir Next LT Pro" w:hAnsi="Avenir Next LT Pro" w:cs="Calibri"/>
                <w:sz w:val="20"/>
                <w:szCs w:val="20"/>
              </w:rPr>
              <w:t>Excellent written and oral communication skills.</w:t>
            </w:r>
          </w:p>
          <w:p w14:paraId="6FB0850B" w14:textId="0B974DFF" w:rsidR="004E602A" w:rsidRPr="00F7446A" w:rsidRDefault="004E602A" w:rsidP="00BF1CCD">
            <w:pPr>
              <w:pStyle w:val="ListParagraph"/>
              <w:spacing w:before="240" w:line="276" w:lineRule="auto"/>
              <w:ind w:left="360"/>
              <w:rPr>
                <w:rFonts w:ascii="Avenir Next LT Pro" w:hAnsi="Avenir Next LT Pro" w:cstheme="minorHAnsi"/>
                <w:sz w:val="20"/>
                <w:szCs w:val="20"/>
              </w:rPr>
            </w:pPr>
          </w:p>
        </w:tc>
        <w:tc>
          <w:tcPr>
            <w:tcW w:w="1601" w:type="dxa"/>
            <w:tcBorders>
              <w:left w:val="single" w:sz="4" w:space="0" w:color="auto"/>
              <w:right w:val="single" w:sz="4" w:space="0" w:color="auto"/>
            </w:tcBorders>
            <w:shd w:val="clear" w:color="auto" w:fill="FFFFFF" w:themeFill="background1"/>
          </w:tcPr>
          <w:p w14:paraId="61ECEDC1"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A7F4BC0" w14:textId="77777777" w:rsidTr="00DF099B">
        <w:tc>
          <w:tcPr>
            <w:tcW w:w="5765" w:type="dxa"/>
            <w:tcBorders>
              <w:right w:val="single" w:sz="4" w:space="0" w:color="auto"/>
            </w:tcBorders>
            <w:shd w:val="clear" w:color="auto" w:fill="FFFFFF" w:themeFill="background1"/>
          </w:tcPr>
          <w:p w14:paraId="52ADD7F0" w14:textId="68B7E8AF" w:rsidR="004E602A" w:rsidRPr="00F7446A" w:rsidRDefault="00EE263C" w:rsidP="00EE263C">
            <w:pPr>
              <w:pStyle w:val="ListParagraph"/>
              <w:numPr>
                <w:ilvl w:val="0"/>
                <w:numId w:val="3"/>
              </w:numPr>
              <w:autoSpaceDE w:val="0"/>
              <w:autoSpaceDN w:val="0"/>
              <w:adjustRightInd w:val="0"/>
              <w:rPr>
                <w:rFonts w:ascii="Avenir Next LT Pro" w:hAnsi="Avenir Next LT Pro" w:cs="Calibri"/>
                <w:sz w:val="20"/>
                <w:szCs w:val="20"/>
              </w:rPr>
            </w:pPr>
            <w:r w:rsidRPr="00F7446A">
              <w:rPr>
                <w:rFonts w:ascii="Avenir Next LT Pro" w:hAnsi="Avenir Next LT Pro" w:cs="Calibri"/>
                <w:sz w:val="20"/>
                <w:szCs w:val="20"/>
              </w:rPr>
              <w:t>Familiar with recent developments in the teaching and learning of own subject including strategies for raising achievement.</w:t>
            </w:r>
          </w:p>
        </w:tc>
        <w:tc>
          <w:tcPr>
            <w:tcW w:w="1601" w:type="dxa"/>
            <w:tcBorders>
              <w:left w:val="single" w:sz="4" w:space="0" w:color="auto"/>
              <w:right w:val="single" w:sz="4" w:space="0" w:color="auto"/>
            </w:tcBorders>
            <w:shd w:val="clear" w:color="auto" w:fill="FFFFFF" w:themeFill="background1"/>
          </w:tcPr>
          <w:p w14:paraId="7241F40B"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FF8ECD4" w14:textId="77777777" w:rsidTr="00DF099B">
        <w:tc>
          <w:tcPr>
            <w:tcW w:w="5765" w:type="dxa"/>
            <w:tcBorders>
              <w:right w:val="single" w:sz="4" w:space="0" w:color="auto"/>
            </w:tcBorders>
            <w:shd w:val="clear" w:color="auto" w:fill="FFFFFF" w:themeFill="background1"/>
          </w:tcPr>
          <w:p w14:paraId="778728C6" w14:textId="77777777" w:rsidR="0074157D" w:rsidRPr="00F7446A" w:rsidRDefault="0074157D" w:rsidP="0074157D">
            <w:pPr>
              <w:pStyle w:val="ListParagraph"/>
              <w:numPr>
                <w:ilvl w:val="0"/>
                <w:numId w:val="3"/>
              </w:numPr>
              <w:autoSpaceDE w:val="0"/>
              <w:autoSpaceDN w:val="0"/>
              <w:adjustRightInd w:val="0"/>
              <w:rPr>
                <w:rFonts w:ascii="Avenir Next LT Pro" w:hAnsi="Avenir Next LT Pro" w:cs="Calibri"/>
                <w:sz w:val="20"/>
                <w:szCs w:val="20"/>
              </w:rPr>
            </w:pPr>
            <w:r w:rsidRPr="00F7446A">
              <w:rPr>
                <w:rFonts w:ascii="Avenir Next LT Pro" w:hAnsi="Avenir Next LT Pro" w:cs="Calibri"/>
                <w:sz w:val="20"/>
                <w:szCs w:val="20"/>
              </w:rPr>
              <w:t>Experienced in using a range of teaching and learning styles.</w:t>
            </w:r>
          </w:p>
          <w:p w14:paraId="5089B54E" w14:textId="4AF3AC96" w:rsidR="004E602A" w:rsidRPr="00F7446A" w:rsidRDefault="004E602A" w:rsidP="0074157D">
            <w:pPr>
              <w:pStyle w:val="ListParagraph"/>
              <w:spacing w:before="240" w:line="276" w:lineRule="auto"/>
              <w:ind w:left="360"/>
              <w:rPr>
                <w:rFonts w:ascii="Avenir Next LT Pro" w:hAnsi="Avenir Next LT Pro" w:cstheme="minorHAnsi"/>
                <w:sz w:val="20"/>
                <w:szCs w:val="20"/>
              </w:rPr>
            </w:pPr>
          </w:p>
        </w:tc>
        <w:tc>
          <w:tcPr>
            <w:tcW w:w="1601" w:type="dxa"/>
            <w:tcBorders>
              <w:left w:val="single" w:sz="4" w:space="0" w:color="auto"/>
              <w:right w:val="single" w:sz="4" w:space="0" w:color="auto"/>
            </w:tcBorders>
            <w:shd w:val="clear" w:color="auto" w:fill="FFFFFF" w:themeFill="background1"/>
          </w:tcPr>
          <w:p w14:paraId="4DFD3FC9"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784E2A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A03E1C" w:rsidRPr="00152D5A" w14:paraId="2B340824" w14:textId="77777777" w:rsidTr="00DF099B">
        <w:tc>
          <w:tcPr>
            <w:tcW w:w="5765" w:type="dxa"/>
            <w:tcBorders>
              <w:right w:val="single" w:sz="4" w:space="0" w:color="auto"/>
            </w:tcBorders>
            <w:shd w:val="clear" w:color="auto" w:fill="FFFFFF" w:themeFill="background1"/>
          </w:tcPr>
          <w:p w14:paraId="730419F9" w14:textId="542D84F6" w:rsidR="00A03E1C" w:rsidRPr="00F7446A" w:rsidRDefault="00D6507D" w:rsidP="00D6507D">
            <w:pPr>
              <w:pStyle w:val="ListParagraph"/>
              <w:numPr>
                <w:ilvl w:val="0"/>
                <w:numId w:val="3"/>
              </w:numPr>
              <w:autoSpaceDE w:val="0"/>
              <w:autoSpaceDN w:val="0"/>
              <w:adjustRightInd w:val="0"/>
              <w:rPr>
                <w:rFonts w:ascii="Avenir Next LT Pro" w:hAnsi="Avenir Next LT Pro" w:cs="Calibri"/>
                <w:sz w:val="20"/>
                <w:szCs w:val="20"/>
              </w:rPr>
            </w:pPr>
            <w:r w:rsidRPr="00F7446A">
              <w:rPr>
                <w:rFonts w:ascii="Avenir Next LT Pro" w:hAnsi="Avenir Next LT Pro" w:cs="Calibri"/>
                <w:sz w:val="20"/>
                <w:szCs w:val="20"/>
              </w:rPr>
              <w:t xml:space="preserve">Able to use assessment data to improve access, engagement, achievement and attainment. </w:t>
            </w:r>
          </w:p>
        </w:tc>
        <w:tc>
          <w:tcPr>
            <w:tcW w:w="1601" w:type="dxa"/>
            <w:tcBorders>
              <w:left w:val="single" w:sz="4" w:space="0" w:color="auto"/>
              <w:right w:val="single" w:sz="4" w:space="0" w:color="auto"/>
            </w:tcBorders>
            <w:shd w:val="clear" w:color="auto" w:fill="FFFFFF" w:themeFill="background1"/>
          </w:tcPr>
          <w:p w14:paraId="7F656D73" w14:textId="77777777" w:rsidR="00A03E1C" w:rsidRPr="0079613D" w:rsidRDefault="00A03E1C"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124C8B0" w14:textId="77777777" w:rsidR="00A03E1C" w:rsidRPr="0079613D" w:rsidRDefault="00A03E1C" w:rsidP="00DF099B">
            <w:pPr>
              <w:spacing w:before="240" w:line="276" w:lineRule="auto"/>
              <w:jc w:val="center"/>
              <w:rPr>
                <w:rFonts w:ascii="Avenir Next LT Pro" w:hAnsi="Avenir Next LT Pro" w:cstheme="minorHAnsi"/>
                <w:b/>
                <w:bCs/>
                <w:sz w:val="20"/>
                <w:szCs w:val="20"/>
              </w:rPr>
            </w:pPr>
          </w:p>
        </w:tc>
      </w:tr>
      <w:tr w:rsidR="00A15B46" w:rsidRPr="00152D5A" w14:paraId="15151A3D" w14:textId="77777777" w:rsidTr="00DF099B">
        <w:tc>
          <w:tcPr>
            <w:tcW w:w="5765" w:type="dxa"/>
            <w:tcBorders>
              <w:right w:val="single" w:sz="4" w:space="0" w:color="auto"/>
            </w:tcBorders>
            <w:shd w:val="clear" w:color="auto" w:fill="FFFFFF" w:themeFill="background1"/>
          </w:tcPr>
          <w:p w14:paraId="3FC14F68" w14:textId="6A576063" w:rsidR="00A15B46" w:rsidRPr="00F7446A" w:rsidRDefault="00524E32" w:rsidP="00524E32">
            <w:pPr>
              <w:pStyle w:val="ListParagraph"/>
              <w:numPr>
                <w:ilvl w:val="0"/>
                <w:numId w:val="3"/>
              </w:numPr>
              <w:autoSpaceDE w:val="0"/>
              <w:autoSpaceDN w:val="0"/>
              <w:adjustRightInd w:val="0"/>
              <w:rPr>
                <w:rFonts w:ascii="Avenir Next LT Pro" w:hAnsi="Avenir Next LT Pro" w:cs="Calibri"/>
                <w:sz w:val="20"/>
                <w:szCs w:val="20"/>
              </w:rPr>
            </w:pPr>
            <w:r w:rsidRPr="00F7446A">
              <w:rPr>
                <w:rFonts w:ascii="Avenir Next LT Pro" w:hAnsi="Avenir Next LT Pro" w:cs="Calibri"/>
                <w:sz w:val="20"/>
                <w:szCs w:val="20"/>
              </w:rPr>
              <w:t>Understanding of equal opportunities.</w:t>
            </w:r>
          </w:p>
        </w:tc>
        <w:tc>
          <w:tcPr>
            <w:tcW w:w="1601" w:type="dxa"/>
            <w:tcBorders>
              <w:left w:val="single" w:sz="4" w:space="0" w:color="auto"/>
              <w:right w:val="single" w:sz="4" w:space="0" w:color="auto"/>
            </w:tcBorders>
            <w:shd w:val="clear" w:color="auto" w:fill="FFFFFF" w:themeFill="background1"/>
          </w:tcPr>
          <w:p w14:paraId="76101AD3" w14:textId="77777777" w:rsidR="00A15B46" w:rsidRPr="0079613D" w:rsidRDefault="00A15B46"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2E20CE2" w14:textId="77777777" w:rsidR="00A15B46" w:rsidRPr="0079613D" w:rsidRDefault="00A15B46" w:rsidP="00DF099B">
            <w:pPr>
              <w:spacing w:before="240" w:line="276" w:lineRule="auto"/>
              <w:jc w:val="center"/>
              <w:rPr>
                <w:rFonts w:ascii="Avenir Next LT Pro" w:hAnsi="Avenir Next LT Pro" w:cstheme="minorHAnsi"/>
                <w:b/>
                <w:bCs/>
                <w:sz w:val="20"/>
                <w:szCs w:val="20"/>
              </w:rPr>
            </w:pPr>
          </w:p>
        </w:tc>
      </w:tr>
      <w:tr w:rsidR="008664CF" w:rsidRPr="00152D5A" w14:paraId="087806B1" w14:textId="77777777" w:rsidTr="00DF099B">
        <w:tc>
          <w:tcPr>
            <w:tcW w:w="5765" w:type="dxa"/>
            <w:tcBorders>
              <w:right w:val="single" w:sz="4" w:space="0" w:color="auto"/>
            </w:tcBorders>
            <w:shd w:val="clear" w:color="auto" w:fill="FFFFFF" w:themeFill="background1"/>
          </w:tcPr>
          <w:p w14:paraId="50102CC7" w14:textId="607AD9CA" w:rsidR="008664CF" w:rsidRPr="00F7446A" w:rsidRDefault="00775FCA" w:rsidP="00775FCA">
            <w:pPr>
              <w:pStyle w:val="ListParagraph"/>
              <w:numPr>
                <w:ilvl w:val="0"/>
                <w:numId w:val="3"/>
              </w:numPr>
              <w:autoSpaceDE w:val="0"/>
              <w:autoSpaceDN w:val="0"/>
              <w:adjustRightInd w:val="0"/>
              <w:rPr>
                <w:rFonts w:ascii="Avenir Next LT Pro" w:hAnsi="Avenir Next LT Pro" w:cs="Calibri"/>
                <w:sz w:val="20"/>
                <w:szCs w:val="20"/>
              </w:rPr>
            </w:pPr>
            <w:r w:rsidRPr="00F7446A">
              <w:rPr>
                <w:rFonts w:ascii="Avenir Next LT Pro" w:hAnsi="Avenir Next LT Pro" w:cs="Calibri"/>
                <w:sz w:val="20"/>
                <w:szCs w:val="20"/>
              </w:rPr>
              <w:t>Demonstrable understanding of students’ barriers to learning and knowledge of a wide range of strategies to overcome them.</w:t>
            </w:r>
          </w:p>
        </w:tc>
        <w:tc>
          <w:tcPr>
            <w:tcW w:w="1601" w:type="dxa"/>
            <w:tcBorders>
              <w:left w:val="single" w:sz="4" w:space="0" w:color="auto"/>
              <w:right w:val="single" w:sz="4" w:space="0" w:color="auto"/>
            </w:tcBorders>
            <w:shd w:val="clear" w:color="auto" w:fill="FFFFFF" w:themeFill="background1"/>
          </w:tcPr>
          <w:p w14:paraId="17929F25" w14:textId="77777777" w:rsidR="008664CF" w:rsidRPr="0079613D" w:rsidRDefault="008664CF"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EF0018A" w14:textId="77777777" w:rsidR="008664CF" w:rsidRPr="0079613D" w:rsidRDefault="008664CF" w:rsidP="00DF099B">
            <w:pPr>
              <w:spacing w:before="240" w:line="276" w:lineRule="auto"/>
              <w:jc w:val="center"/>
              <w:rPr>
                <w:rFonts w:ascii="Avenir Next LT Pro" w:hAnsi="Avenir Next LT Pro" w:cstheme="minorHAnsi"/>
                <w:b/>
                <w:bCs/>
                <w:sz w:val="20"/>
                <w:szCs w:val="20"/>
              </w:rPr>
            </w:pPr>
          </w:p>
        </w:tc>
      </w:tr>
      <w:tr w:rsidR="00B6705F" w:rsidRPr="00152D5A" w14:paraId="53DDBFAB" w14:textId="77777777" w:rsidTr="00DF099B">
        <w:tc>
          <w:tcPr>
            <w:tcW w:w="5765" w:type="dxa"/>
            <w:tcBorders>
              <w:right w:val="single" w:sz="4" w:space="0" w:color="auto"/>
            </w:tcBorders>
            <w:shd w:val="clear" w:color="auto" w:fill="FFFFFF" w:themeFill="background1"/>
          </w:tcPr>
          <w:p w14:paraId="7E1B7512" w14:textId="29E91026" w:rsidR="00B6705F" w:rsidRPr="00F7446A" w:rsidRDefault="00C3460D" w:rsidP="00C3460D">
            <w:pPr>
              <w:pStyle w:val="ListParagraph"/>
              <w:numPr>
                <w:ilvl w:val="0"/>
                <w:numId w:val="3"/>
              </w:numPr>
              <w:autoSpaceDE w:val="0"/>
              <w:autoSpaceDN w:val="0"/>
              <w:adjustRightInd w:val="0"/>
              <w:rPr>
                <w:rFonts w:ascii="Avenir Next LT Pro" w:hAnsi="Avenir Next LT Pro" w:cs="Calibri"/>
                <w:sz w:val="20"/>
                <w:szCs w:val="20"/>
              </w:rPr>
            </w:pPr>
            <w:r w:rsidRPr="00F7446A">
              <w:rPr>
                <w:rFonts w:ascii="Avenir Next LT Pro" w:hAnsi="Avenir Next LT Pro" w:cs="Calibri"/>
                <w:sz w:val="20"/>
                <w:szCs w:val="20"/>
              </w:rPr>
              <w:t>Able to use ICT across the curriculum and for administrative purposes.</w:t>
            </w:r>
          </w:p>
        </w:tc>
        <w:tc>
          <w:tcPr>
            <w:tcW w:w="1601" w:type="dxa"/>
            <w:tcBorders>
              <w:left w:val="single" w:sz="4" w:space="0" w:color="auto"/>
              <w:right w:val="single" w:sz="4" w:space="0" w:color="auto"/>
            </w:tcBorders>
            <w:shd w:val="clear" w:color="auto" w:fill="FFFFFF" w:themeFill="background1"/>
          </w:tcPr>
          <w:p w14:paraId="7E673490" w14:textId="77777777" w:rsidR="00B6705F" w:rsidRPr="0079613D" w:rsidRDefault="00B6705F"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858706C" w14:textId="77777777" w:rsidR="00B6705F" w:rsidRPr="0079613D" w:rsidRDefault="00B6705F" w:rsidP="00DF099B">
            <w:pPr>
              <w:spacing w:before="240" w:line="276" w:lineRule="auto"/>
              <w:jc w:val="center"/>
              <w:rPr>
                <w:rFonts w:ascii="Avenir Next LT Pro" w:hAnsi="Avenir Next LT Pro" w:cstheme="minorHAnsi"/>
                <w:b/>
                <w:bCs/>
                <w:sz w:val="20"/>
                <w:szCs w:val="20"/>
              </w:rPr>
            </w:pPr>
          </w:p>
        </w:tc>
      </w:tr>
      <w:tr w:rsidR="008B6685" w:rsidRPr="00152D5A" w14:paraId="36AF0D41" w14:textId="77777777" w:rsidTr="00DF099B">
        <w:tc>
          <w:tcPr>
            <w:tcW w:w="5765" w:type="dxa"/>
            <w:tcBorders>
              <w:right w:val="single" w:sz="4" w:space="0" w:color="auto"/>
            </w:tcBorders>
            <w:shd w:val="clear" w:color="auto" w:fill="FFFFFF" w:themeFill="background1"/>
          </w:tcPr>
          <w:p w14:paraId="7980EB4A" w14:textId="77777777" w:rsidR="006F216E" w:rsidRPr="00F7446A" w:rsidRDefault="006F216E" w:rsidP="006F216E">
            <w:pPr>
              <w:pStyle w:val="ListParagraph"/>
              <w:numPr>
                <w:ilvl w:val="0"/>
                <w:numId w:val="3"/>
              </w:numPr>
              <w:autoSpaceDE w:val="0"/>
              <w:autoSpaceDN w:val="0"/>
              <w:adjustRightInd w:val="0"/>
              <w:rPr>
                <w:rFonts w:ascii="Avenir Next LT Pro" w:hAnsi="Avenir Next LT Pro"/>
                <w:sz w:val="20"/>
                <w:szCs w:val="20"/>
                <w:lang w:val="en-US"/>
              </w:rPr>
            </w:pPr>
            <w:r w:rsidRPr="00F7446A">
              <w:rPr>
                <w:rFonts w:ascii="Avenir Next LT Pro" w:hAnsi="Avenir Next LT Pro"/>
                <w:sz w:val="20"/>
                <w:szCs w:val="20"/>
                <w:lang w:val="en-US"/>
              </w:rPr>
              <w:t xml:space="preserve">Demonstrable evidence of high standards of class teaching. </w:t>
            </w:r>
          </w:p>
          <w:p w14:paraId="6D4F6B8A" w14:textId="45D684B3" w:rsidR="008B6685" w:rsidRPr="00F7446A" w:rsidRDefault="008B6685" w:rsidP="00920D1F">
            <w:pPr>
              <w:pStyle w:val="ListParagraph"/>
              <w:spacing w:before="240" w:line="276" w:lineRule="auto"/>
              <w:ind w:left="360"/>
              <w:rPr>
                <w:rFonts w:ascii="Avenir Next LT Pro" w:hAnsi="Avenir Next LT Pro" w:cstheme="minorHAnsi"/>
                <w:sz w:val="20"/>
                <w:szCs w:val="20"/>
              </w:rPr>
            </w:pPr>
          </w:p>
        </w:tc>
        <w:tc>
          <w:tcPr>
            <w:tcW w:w="1601" w:type="dxa"/>
            <w:tcBorders>
              <w:left w:val="single" w:sz="4" w:space="0" w:color="auto"/>
              <w:right w:val="single" w:sz="4" w:space="0" w:color="auto"/>
            </w:tcBorders>
            <w:shd w:val="clear" w:color="auto" w:fill="FFFFFF" w:themeFill="background1"/>
          </w:tcPr>
          <w:p w14:paraId="1ADD7091" w14:textId="77777777" w:rsidR="008B6685" w:rsidRPr="0079613D" w:rsidRDefault="008B6685"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C341FA7" w14:textId="77777777" w:rsidR="008B6685" w:rsidRPr="0079613D" w:rsidRDefault="008B6685" w:rsidP="00DF099B">
            <w:pPr>
              <w:spacing w:before="240" w:line="276" w:lineRule="auto"/>
              <w:jc w:val="center"/>
              <w:rPr>
                <w:rFonts w:ascii="Avenir Next LT Pro" w:hAnsi="Avenir Next LT Pro" w:cstheme="minorHAnsi"/>
                <w:b/>
                <w:bCs/>
                <w:sz w:val="20"/>
                <w:szCs w:val="20"/>
              </w:rPr>
            </w:pPr>
          </w:p>
        </w:tc>
      </w:tr>
      <w:tr w:rsidR="002F3BA3" w:rsidRPr="00152D5A" w14:paraId="7912C849" w14:textId="77777777" w:rsidTr="00DF099B">
        <w:tc>
          <w:tcPr>
            <w:tcW w:w="5765" w:type="dxa"/>
            <w:tcBorders>
              <w:right w:val="single" w:sz="4" w:space="0" w:color="auto"/>
            </w:tcBorders>
            <w:shd w:val="clear" w:color="auto" w:fill="FFFFFF" w:themeFill="background1"/>
          </w:tcPr>
          <w:p w14:paraId="03548EAC" w14:textId="77777777" w:rsidR="007B2B53" w:rsidRPr="00F7446A" w:rsidRDefault="007B2B53" w:rsidP="007B2B53">
            <w:pPr>
              <w:pStyle w:val="ListParagraph"/>
              <w:numPr>
                <w:ilvl w:val="0"/>
                <w:numId w:val="3"/>
              </w:numPr>
              <w:autoSpaceDE w:val="0"/>
              <w:autoSpaceDN w:val="0"/>
              <w:adjustRightInd w:val="0"/>
              <w:rPr>
                <w:rFonts w:ascii="Avenir Next LT Pro" w:hAnsi="Avenir Next LT Pro"/>
                <w:sz w:val="20"/>
                <w:szCs w:val="20"/>
                <w:lang w:val="en-US"/>
              </w:rPr>
            </w:pPr>
            <w:r w:rsidRPr="00F7446A">
              <w:rPr>
                <w:rFonts w:ascii="Avenir Next LT Pro" w:hAnsi="Avenir Next LT Pro"/>
                <w:sz w:val="20"/>
                <w:szCs w:val="20"/>
                <w:lang w:val="en-US"/>
              </w:rPr>
              <w:t xml:space="preserve">Experience of co-ordinating and developing staff. </w:t>
            </w:r>
          </w:p>
          <w:p w14:paraId="60CACC62" w14:textId="77777777" w:rsidR="002F3BA3" w:rsidRPr="00F7446A" w:rsidRDefault="002F3BA3" w:rsidP="007B2B53">
            <w:pPr>
              <w:pStyle w:val="ListParagraph"/>
              <w:autoSpaceDE w:val="0"/>
              <w:autoSpaceDN w:val="0"/>
              <w:adjustRightInd w:val="0"/>
              <w:ind w:left="360"/>
              <w:rPr>
                <w:rFonts w:ascii="Avenir Next LT Pro" w:hAnsi="Avenir Next LT Pro"/>
                <w:sz w:val="20"/>
                <w:szCs w:val="20"/>
                <w:lang w:val="en-US"/>
              </w:rPr>
            </w:pPr>
          </w:p>
        </w:tc>
        <w:tc>
          <w:tcPr>
            <w:tcW w:w="1601" w:type="dxa"/>
            <w:tcBorders>
              <w:left w:val="single" w:sz="4" w:space="0" w:color="auto"/>
              <w:right w:val="single" w:sz="4" w:space="0" w:color="auto"/>
            </w:tcBorders>
            <w:shd w:val="clear" w:color="auto" w:fill="FFFFFF" w:themeFill="background1"/>
          </w:tcPr>
          <w:p w14:paraId="5F0FAFEE" w14:textId="77777777" w:rsidR="002F3BA3" w:rsidRPr="0079613D" w:rsidRDefault="002F3BA3"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7DD1F9D" w14:textId="77777777" w:rsidR="002F3BA3" w:rsidRPr="0079613D" w:rsidRDefault="002F3BA3" w:rsidP="00DF099B">
            <w:pPr>
              <w:spacing w:before="240" w:line="276" w:lineRule="auto"/>
              <w:jc w:val="center"/>
              <w:rPr>
                <w:rFonts w:ascii="Avenir Next LT Pro" w:hAnsi="Avenir Next LT Pro" w:cstheme="minorHAnsi"/>
                <w:b/>
                <w:bCs/>
                <w:sz w:val="20"/>
                <w:szCs w:val="20"/>
              </w:rPr>
            </w:pPr>
          </w:p>
        </w:tc>
      </w:tr>
      <w:tr w:rsidR="002F3BA3" w:rsidRPr="00152D5A" w14:paraId="1C4CCA37" w14:textId="77777777" w:rsidTr="00DF099B">
        <w:tc>
          <w:tcPr>
            <w:tcW w:w="5765" w:type="dxa"/>
            <w:tcBorders>
              <w:right w:val="single" w:sz="4" w:space="0" w:color="auto"/>
            </w:tcBorders>
            <w:shd w:val="clear" w:color="auto" w:fill="FFFFFF" w:themeFill="background1"/>
          </w:tcPr>
          <w:p w14:paraId="6B66CFFF" w14:textId="35069171" w:rsidR="002F3BA3" w:rsidRPr="00F7446A" w:rsidRDefault="00E11380" w:rsidP="00E11380">
            <w:pPr>
              <w:pStyle w:val="ListParagraph"/>
              <w:numPr>
                <w:ilvl w:val="0"/>
                <w:numId w:val="3"/>
              </w:numPr>
              <w:autoSpaceDE w:val="0"/>
              <w:autoSpaceDN w:val="0"/>
              <w:adjustRightInd w:val="0"/>
              <w:rPr>
                <w:rFonts w:ascii="Avenir Next LT Pro" w:hAnsi="Avenir Next LT Pro"/>
                <w:sz w:val="20"/>
                <w:szCs w:val="20"/>
                <w:lang w:val="en-US"/>
              </w:rPr>
            </w:pPr>
            <w:r w:rsidRPr="00F7446A">
              <w:rPr>
                <w:rFonts w:ascii="Avenir Next LT Pro" w:hAnsi="Avenir Next LT Pro"/>
                <w:sz w:val="20"/>
                <w:szCs w:val="20"/>
                <w:lang w:val="en-US"/>
              </w:rPr>
              <w:t xml:space="preserve">Experience of managing teaching resources and a curriculum budget. </w:t>
            </w:r>
          </w:p>
        </w:tc>
        <w:tc>
          <w:tcPr>
            <w:tcW w:w="1601" w:type="dxa"/>
            <w:tcBorders>
              <w:left w:val="single" w:sz="4" w:space="0" w:color="auto"/>
              <w:right w:val="single" w:sz="4" w:space="0" w:color="auto"/>
            </w:tcBorders>
            <w:shd w:val="clear" w:color="auto" w:fill="FFFFFF" w:themeFill="background1"/>
          </w:tcPr>
          <w:p w14:paraId="6246577B" w14:textId="77777777" w:rsidR="002F3BA3" w:rsidRPr="0079613D" w:rsidRDefault="002F3BA3"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F96EE9D" w14:textId="77777777" w:rsidR="002F3BA3" w:rsidRPr="0079613D" w:rsidRDefault="002F3BA3" w:rsidP="00DF099B">
            <w:pPr>
              <w:spacing w:before="240" w:line="276" w:lineRule="auto"/>
              <w:jc w:val="center"/>
              <w:rPr>
                <w:rFonts w:ascii="Avenir Next LT Pro" w:hAnsi="Avenir Next LT Pro" w:cstheme="minorHAnsi"/>
                <w:b/>
                <w:bCs/>
                <w:sz w:val="20"/>
                <w:szCs w:val="20"/>
              </w:rPr>
            </w:pPr>
          </w:p>
        </w:tc>
      </w:tr>
      <w:tr w:rsidR="00E11380" w:rsidRPr="00152D5A" w14:paraId="66413D05" w14:textId="77777777" w:rsidTr="00DF099B">
        <w:tc>
          <w:tcPr>
            <w:tcW w:w="5765" w:type="dxa"/>
            <w:tcBorders>
              <w:right w:val="single" w:sz="4" w:space="0" w:color="auto"/>
            </w:tcBorders>
            <w:shd w:val="clear" w:color="auto" w:fill="FFFFFF" w:themeFill="background1"/>
          </w:tcPr>
          <w:p w14:paraId="6F867937" w14:textId="45EA2D4B" w:rsidR="00E11380" w:rsidRPr="00F7446A" w:rsidRDefault="00810975" w:rsidP="00810975">
            <w:pPr>
              <w:pStyle w:val="ListParagraph"/>
              <w:numPr>
                <w:ilvl w:val="0"/>
                <w:numId w:val="3"/>
              </w:numPr>
              <w:autoSpaceDE w:val="0"/>
              <w:autoSpaceDN w:val="0"/>
              <w:adjustRightInd w:val="0"/>
              <w:rPr>
                <w:rFonts w:ascii="Avenir Next LT Pro" w:hAnsi="Avenir Next LT Pro"/>
                <w:sz w:val="20"/>
                <w:szCs w:val="20"/>
                <w:lang w:val="en-US"/>
              </w:rPr>
            </w:pPr>
            <w:r w:rsidRPr="00F7446A">
              <w:rPr>
                <w:rFonts w:ascii="Avenir Next LT Pro" w:hAnsi="Avenir Next LT Pro"/>
                <w:sz w:val="20"/>
                <w:szCs w:val="20"/>
                <w:lang w:val="en-US"/>
              </w:rPr>
              <w:t>Practical understanding of effective teaching and evaluation strategies.</w:t>
            </w:r>
          </w:p>
        </w:tc>
        <w:tc>
          <w:tcPr>
            <w:tcW w:w="1601" w:type="dxa"/>
            <w:tcBorders>
              <w:left w:val="single" w:sz="4" w:space="0" w:color="auto"/>
              <w:right w:val="single" w:sz="4" w:space="0" w:color="auto"/>
            </w:tcBorders>
            <w:shd w:val="clear" w:color="auto" w:fill="FFFFFF" w:themeFill="background1"/>
          </w:tcPr>
          <w:p w14:paraId="14E534FC" w14:textId="77777777" w:rsidR="00E11380" w:rsidRPr="0079613D" w:rsidRDefault="00E11380"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82E60B8" w14:textId="77777777" w:rsidR="00E11380" w:rsidRPr="0079613D" w:rsidRDefault="00E11380" w:rsidP="00DF099B">
            <w:pPr>
              <w:spacing w:before="240" w:line="276" w:lineRule="auto"/>
              <w:jc w:val="center"/>
              <w:rPr>
                <w:rFonts w:ascii="Avenir Next LT Pro" w:hAnsi="Avenir Next LT Pro" w:cstheme="minorHAnsi"/>
                <w:b/>
                <w:bCs/>
                <w:sz w:val="20"/>
                <w:szCs w:val="20"/>
              </w:rPr>
            </w:pPr>
          </w:p>
        </w:tc>
      </w:tr>
      <w:tr w:rsidR="00E11380" w:rsidRPr="00152D5A" w14:paraId="7DF59C1B" w14:textId="77777777" w:rsidTr="00DF099B">
        <w:tc>
          <w:tcPr>
            <w:tcW w:w="5765" w:type="dxa"/>
            <w:tcBorders>
              <w:right w:val="single" w:sz="4" w:space="0" w:color="auto"/>
            </w:tcBorders>
            <w:shd w:val="clear" w:color="auto" w:fill="FFFFFF" w:themeFill="background1"/>
          </w:tcPr>
          <w:p w14:paraId="4D8E7E86" w14:textId="7414CCC1" w:rsidR="00E11380" w:rsidRPr="00F7446A" w:rsidRDefault="005E08B7" w:rsidP="005E08B7">
            <w:pPr>
              <w:pStyle w:val="ListParagraph"/>
              <w:numPr>
                <w:ilvl w:val="0"/>
                <w:numId w:val="3"/>
              </w:numPr>
              <w:autoSpaceDE w:val="0"/>
              <w:autoSpaceDN w:val="0"/>
              <w:adjustRightInd w:val="0"/>
              <w:rPr>
                <w:rFonts w:ascii="Avenir Next LT Pro" w:hAnsi="Avenir Next LT Pro"/>
                <w:sz w:val="20"/>
                <w:szCs w:val="20"/>
                <w:lang w:val="en-US"/>
              </w:rPr>
            </w:pPr>
            <w:r w:rsidRPr="00F7446A">
              <w:rPr>
                <w:rFonts w:ascii="Avenir Next LT Pro" w:hAnsi="Avenir Next LT Pro"/>
                <w:sz w:val="20"/>
                <w:szCs w:val="20"/>
                <w:lang w:val="en-US"/>
              </w:rPr>
              <w:t>OFSTED awareness.</w:t>
            </w:r>
          </w:p>
        </w:tc>
        <w:tc>
          <w:tcPr>
            <w:tcW w:w="1601" w:type="dxa"/>
            <w:tcBorders>
              <w:left w:val="single" w:sz="4" w:space="0" w:color="auto"/>
              <w:right w:val="single" w:sz="4" w:space="0" w:color="auto"/>
            </w:tcBorders>
            <w:shd w:val="clear" w:color="auto" w:fill="FFFFFF" w:themeFill="background1"/>
          </w:tcPr>
          <w:p w14:paraId="6E98B770" w14:textId="77777777" w:rsidR="00E11380" w:rsidRPr="0079613D" w:rsidRDefault="00E11380"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3C23EF1" w14:textId="77777777" w:rsidR="00E11380" w:rsidRPr="0079613D" w:rsidRDefault="00E11380" w:rsidP="00DF099B">
            <w:pPr>
              <w:spacing w:before="240" w:line="276" w:lineRule="auto"/>
              <w:jc w:val="center"/>
              <w:rPr>
                <w:rFonts w:ascii="Avenir Next LT Pro" w:hAnsi="Avenir Next LT Pro" w:cstheme="minorHAnsi"/>
                <w:b/>
                <w:bCs/>
                <w:sz w:val="20"/>
                <w:szCs w:val="20"/>
              </w:rPr>
            </w:pPr>
          </w:p>
        </w:tc>
      </w:tr>
      <w:tr w:rsidR="005E08B7" w:rsidRPr="00152D5A" w14:paraId="43D3394C" w14:textId="77777777" w:rsidTr="00DF099B">
        <w:tc>
          <w:tcPr>
            <w:tcW w:w="5765" w:type="dxa"/>
            <w:tcBorders>
              <w:right w:val="single" w:sz="4" w:space="0" w:color="auto"/>
            </w:tcBorders>
            <w:shd w:val="clear" w:color="auto" w:fill="FFFFFF" w:themeFill="background1"/>
          </w:tcPr>
          <w:p w14:paraId="4C55ABD2" w14:textId="349B4A9F" w:rsidR="005E08B7" w:rsidRPr="00F7446A" w:rsidRDefault="0025795B" w:rsidP="0025795B">
            <w:pPr>
              <w:pStyle w:val="ListParagraph"/>
              <w:numPr>
                <w:ilvl w:val="0"/>
                <w:numId w:val="3"/>
              </w:numPr>
              <w:autoSpaceDE w:val="0"/>
              <w:autoSpaceDN w:val="0"/>
              <w:adjustRightInd w:val="0"/>
              <w:rPr>
                <w:rFonts w:ascii="Avenir Next LT Pro" w:hAnsi="Avenir Next LT Pro"/>
                <w:sz w:val="20"/>
                <w:szCs w:val="20"/>
                <w:lang w:val="en-US"/>
              </w:rPr>
            </w:pPr>
            <w:r w:rsidRPr="00F7446A">
              <w:rPr>
                <w:rFonts w:ascii="Avenir Next LT Pro" w:hAnsi="Avenir Next LT Pro"/>
                <w:sz w:val="20"/>
                <w:szCs w:val="20"/>
                <w:lang w:val="en-US"/>
              </w:rPr>
              <w:t>Awareness of current developments in Education and the implications of these.</w:t>
            </w:r>
          </w:p>
        </w:tc>
        <w:tc>
          <w:tcPr>
            <w:tcW w:w="1601" w:type="dxa"/>
            <w:tcBorders>
              <w:left w:val="single" w:sz="4" w:space="0" w:color="auto"/>
              <w:right w:val="single" w:sz="4" w:space="0" w:color="auto"/>
            </w:tcBorders>
            <w:shd w:val="clear" w:color="auto" w:fill="FFFFFF" w:themeFill="background1"/>
          </w:tcPr>
          <w:p w14:paraId="0DAD6F68" w14:textId="77777777" w:rsidR="005E08B7" w:rsidRPr="0079613D" w:rsidRDefault="005E08B7"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197B3A2" w14:textId="77777777" w:rsidR="005E08B7" w:rsidRPr="0079613D" w:rsidRDefault="005E08B7" w:rsidP="00DF099B">
            <w:pPr>
              <w:spacing w:before="240" w:line="276" w:lineRule="auto"/>
              <w:jc w:val="center"/>
              <w:rPr>
                <w:rFonts w:ascii="Avenir Next LT Pro" w:hAnsi="Avenir Next LT Pro" w:cstheme="minorHAnsi"/>
                <w:b/>
                <w:bCs/>
                <w:sz w:val="20"/>
                <w:szCs w:val="20"/>
              </w:rPr>
            </w:pPr>
          </w:p>
        </w:tc>
      </w:tr>
      <w:tr w:rsidR="0025795B" w:rsidRPr="00152D5A" w14:paraId="4EE38DEC" w14:textId="77777777" w:rsidTr="00DF099B">
        <w:tc>
          <w:tcPr>
            <w:tcW w:w="5765" w:type="dxa"/>
            <w:tcBorders>
              <w:right w:val="single" w:sz="4" w:space="0" w:color="auto"/>
            </w:tcBorders>
            <w:shd w:val="clear" w:color="auto" w:fill="FFFFFF" w:themeFill="background1"/>
          </w:tcPr>
          <w:p w14:paraId="7A67B933" w14:textId="3D26713F" w:rsidR="0025795B" w:rsidRPr="00F7446A" w:rsidRDefault="00596F03" w:rsidP="00596F03">
            <w:pPr>
              <w:pStyle w:val="ListParagraph"/>
              <w:numPr>
                <w:ilvl w:val="0"/>
                <w:numId w:val="3"/>
              </w:numPr>
              <w:autoSpaceDE w:val="0"/>
              <w:autoSpaceDN w:val="0"/>
              <w:adjustRightInd w:val="0"/>
              <w:rPr>
                <w:rFonts w:ascii="Avenir Next LT Pro" w:hAnsi="Avenir Next LT Pro"/>
                <w:sz w:val="20"/>
                <w:szCs w:val="20"/>
                <w:lang w:val="en-US"/>
              </w:rPr>
            </w:pPr>
            <w:r w:rsidRPr="00F7446A">
              <w:rPr>
                <w:rFonts w:ascii="Avenir Next LT Pro" w:hAnsi="Avenir Next LT Pro"/>
                <w:sz w:val="20"/>
                <w:szCs w:val="20"/>
                <w:lang w:val="en-US"/>
              </w:rPr>
              <w:lastRenderedPageBreak/>
              <w:t xml:space="preserve">Understanding of Health and Safety issues. </w:t>
            </w:r>
          </w:p>
        </w:tc>
        <w:tc>
          <w:tcPr>
            <w:tcW w:w="1601" w:type="dxa"/>
            <w:tcBorders>
              <w:left w:val="single" w:sz="4" w:space="0" w:color="auto"/>
              <w:right w:val="single" w:sz="4" w:space="0" w:color="auto"/>
            </w:tcBorders>
            <w:shd w:val="clear" w:color="auto" w:fill="FFFFFF" w:themeFill="background1"/>
          </w:tcPr>
          <w:p w14:paraId="7838D2AF" w14:textId="77777777" w:rsidR="0025795B" w:rsidRPr="0079613D" w:rsidRDefault="0025795B"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6F778D6" w14:textId="77777777" w:rsidR="0025795B" w:rsidRPr="0079613D" w:rsidRDefault="0025795B" w:rsidP="00DF099B">
            <w:pPr>
              <w:spacing w:before="240" w:line="276" w:lineRule="auto"/>
              <w:jc w:val="center"/>
              <w:rPr>
                <w:rFonts w:ascii="Avenir Next LT Pro" w:hAnsi="Avenir Next LT Pro" w:cstheme="minorHAnsi"/>
                <w:b/>
                <w:bCs/>
                <w:sz w:val="20"/>
                <w:szCs w:val="20"/>
              </w:rPr>
            </w:pPr>
          </w:p>
        </w:tc>
      </w:tr>
      <w:tr w:rsidR="00DC6D23" w:rsidRPr="00152D5A" w14:paraId="77A10B13" w14:textId="77777777" w:rsidTr="00DF099B">
        <w:tc>
          <w:tcPr>
            <w:tcW w:w="5765" w:type="dxa"/>
            <w:tcBorders>
              <w:right w:val="single" w:sz="4" w:space="0" w:color="auto"/>
            </w:tcBorders>
            <w:shd w:val="clear" w:color="auto" w:fill="FFFFFF" w:themeFill="background1"/>
          </w:tcPr>
          <w:p w14:paraId="5C463466" w14:textId="37A15FAC" w:rsidR="00DC6D23" w:rsidRPr="00F7446A" w:rsidRDefault="00C508BB" w:rsidP="00C508BB">
            <w:pPr>
              <w:pStyle w:val="ListParagraph"/>
              <w:numPr>
                <w:ilvl w:val="0"/>
                <w:numId w:val="3"/>
              </w:numPr>
              <w:autoSpaceDE w:val="0"/>
              <w:autoSpaceDN w:val="0"/>
              <w:adjustRightInd w:val="0"/>
              <w:rPr>
                <w:rFonts w:ascii="Avenir Next LT Pro" w:hAnsi="Avenir Next LT Pro"/>
                <w:sz w:val="20"/>
                <w:szCs w:val="20"/>
                <w:lang w:val="en-US"/>
              </w:rPr>
            </w:pPr>
            <w:r w:rsidRPr="00F7446A">
              <w:rPr>
                <w:rFonts w:ascii="Avenir Next LT Pro" w:hAnsi="Avenir Next LT Pro"/>
                <w:sz w:val="20"/>
                <w:szCs w:val="20"/>
                <w:lang w:val="en-US"/>
              </w:rPr>
              <w:t xml:space="preserve">Understanding of effective assessment and target setting procedures. </w:t>
            </w:r>
          </w:p>
        </w:tc>
        <w:tc>
          <w:tcPr>
            <w:tcW w:w="1601" w:type="dxa"/>
            <w:tcBorders>
              <w:left w:val="single" w:sz="4" w:space="0" w:color="auto"/>
              <w:right w:val="single" w:sz="4" w:space="0" w:color="auto"/>
            </w:tcBorders>
            <w:shd w:val="clear" w:color="auto" w:fill="FFFFFF" w:themeFill="background1"/>
          </w:tcPr>
          <w:p w14:paraId="0C552159" w14:textId="77777777" w:rsidR="00DC6D23" w:rsidRPr="0079613D" w:rsidRDefault="00DC6D23"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8ED0336" w14:textId="77777777" w:rsidR="00DC6D23" w:rsidRPr="0079613D" w:rsidRDefault="00DC6D23" w:rsidP="00DF099B">
            <w:pPr>
              <w:spacing w:before="240" w:line="276" w:lineRule="auto"/>
              <w:jc w:val="center"/>
              <w:rPr>
                <w:rFonts w:ascii="Avenir Next LT Pro" w:hAnsi="Avenir Next LT Pro" w:cstheme="minorHAnsi"/>
                <w:b/>
                <w:bCs/>
                <w:sz w:val="20"/>
                <w:szCs w:val="20"/>
              </w:rPr>
            </w:pPr>
          </w:p>
        </w:tc>
      </w:tr>
      <w:tr w:rsidR="00DC6D23" w:rsidRPr="00152D5A" w14:paraId="656DB896" w14:textId="77777777" w:rsidTr="00DF099B">
        <w:tc>
          <w:tcPr>
            <w:tcW w:w="5765" w:type="dxa"/>
            <w:tcBorders>
              <w:right w:val="single" w:sz="4" w:space="0" w:color="auto"/>
            </w:tcBorders>
            <w:shd w:val="clear" w:color="auto" w:fill="FFFFFF" w:themeFill="background1"/>
          </w:tcPr>
          <w:p w14:paraId="0282BB44" w14:textId="77777777" w:rsidR="00F81988" w:rsidRPr="00F7446A" w:rsidRDefault="00F81988" w:rsidP="00F81988">
            <w:pPr>
              <w:pStyle w:val="ListParagraph"/>
              <w:numPr>
                <w:ilvl w:val="0"/>
                <w:numId w:val="3"/>
              </w:numPr>
              <w:autoSpaceDE w:val="0"/>
              <w:autoSpaceDN w:val="0"/>
              <w:adjustRightInd w:val="0"/>
              <w:rPr>
                <w:rFonts w:ascii="Avenir Next LT Pro" w:hAnsi="Avenir Next LT Pro"/>
                <w:sz w:val="20"/>
                <w:szCs w:val="20"/>
                <w:lang w:val="en-US"/>
              </w:rPr>
            </w:pPr>
            <w:r w:rsidRPr="00F7446A">
              <w:rPr>
                <w:rFonts w:ascii="Avenir Next LT Pro" w:hAnsi="Avenir Next LT Pro"/>
                <w:sz w:val="20"/>
                <w:szCs w:val="20"/>
                <w:lang w:val="en-US"/>
              </w:rPr>
              <w:t>Understanding of inclusion and personalised learning</w:t>
            </w:r>
          </w:p>
          <w:p w14:paraId="2C9A04E5" w14:textId="77777777" w:rsidR="00DC6D23" w:rsidRPr="00F7446A" w:rsidRDefault="00DC6D23" w:rsidP="00F81988">
            <w:pPr>
              <w:pStyle w:val="ListParagraph"/>
              <w:autoSpaceDE w:val="0"/>
              <w:autoSpaceDN w:val="0"/>
              <w:adjustRightInd w:val="0"/>
              <w:ind w:left="360"/>
              <w:rPr>
                <w:rFonts w:ascii="Avenir Next LT Pro" w:hAnsi="Avenir Next LT Pro"/>
                <w:sz w:val="20"/>
                <w:szCs w:val="20"/>
                <w:lang w:val="en-US"/>
              </w:rPr>
            </w:pPr>
          </w:p>
        </w:tc>
        <w:tc>
          <w:tcPr>
            <w:tcW w:w="1601" w:type="dxa"/>
            <w:tcBorders>
              <w:left w:val="single" w:sz="4" w:space="0" w:color="auto"/>
              <w:right w:val="single" w:sz="4" w:space="0" w:color="auto"/>
            </w:tcBorders>
            <w:shd w:val="clear" w:color="auto" w:fill="FFFFFF" w:themeFill="background1"/>
          </w:tcPr>
          <w:p w14:paraId="2BBA9524" w14:textId="77777777" w:rsidR="00DC6D23" w:rsidRPr="0079613D" w:rsidRDefault="00DC6D23"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FF858A7" w14:textId="77777777" w:rsidR="00DC6D23" w:rsidRPr="0079613D" w:rsidRDefault="00DC6D23" w:rsidP="00DF099B">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DF099B">
        <w:tc>
          <w:tcPr>
            <w:tcW w:w="5765" w:type="dxa"/>
            <w:shd w:val="clear" w:color="auto" w:fill="205C40"/>
          </w:tcPr>
          <w:p w14:paraId="5BA23CA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DF099B">
        <w:tc>
          <w:tcPr>
            <w:tcW w:w="5765" w:type="dxa"/>
          </w:tcPr>
          <w:p w14:paraId="24214E87"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2CCE6663"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053AB989"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DF099B">
        <w:tc>
          <w:tcPr>
            <w:tcW w:w="5765" w:type="dxa"/>
          </w:tcPr>
          <w:p w14:paraId="641915D9"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31680511"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E9731D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DF099B">
        <w:tc>
          <w:tcPr>
            <w:tcW w:w="5765" w:type="dxa"/>
          </w:tcPr>
          <w:p w14:paraId="0467B45A"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tcPr>
          <w:p w14:paraId="197E93F3"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27FE8E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654EBF" w:rsidRPr="00152D5A" w14:paraId="49200598" w14:textId="77777777" w:rsidTr="00DF099B">
        <w:tc>
          <w:tcPr>
            <w:tcW w:w="5765" w:type="dxa"/>
          </w:tcPr>
          <w:p w14:paraId="43B93561" w14:textId="32A6DD2A" w:rsidR="00654EBF" w:rsidRPr="00367909" w:rsidRDefault="00654EBF" w:rsidP="006642AB">
            <w:pPr>
              <w:pStyle w:val="ListParagraph"/>
              <w:numPr>
                <w:ilvl w:val="0"/>
                <w:numId w:val="3"/>
              </w:numPr>
              <w:spacing w:before="240" w:line="276" w:lineRule="auto"/>
              <w:rPr>
                <w:rFonts w:ascii="Avenir Next LT Pro" w:hAnsi="Avenir Next LT Pro" w:cstheme="minorHAnsi"/>
                <w:sz w:val="20"/>
                <w:szCs w:val="20"/>
              </w:rPr>
            </w:pPr>
            <w:r w:rsidRPr="00F51090">
              <w:rPr>
                <w:rFonts w:ascii="Avenir Next LT Pro" w:hAnsi="Avenir Next LT Pro" w:cstheme="minorHAnsi"/>
                <w:sz w:val="20"/>
                <w:szCs w:val="20"/>
              </w:rPr>
              <w:t>Show respect and courtesy to all others at all times, clearly conveying information and actively listening to allow effective teamwork and collaboration.</w:t>
            </w:r>
          </w:p>
        </w:tc>
        <w:tc>
          <w:tcPr>
            <w:tcW w:w="1601" w:type="dxa"/>
          </w:tcPr>
          <w:p w14:paraId="3341A654" w14:textId="77777777" w:rsidR="00654EBF" w:rsidRPr="0079613D" w:rsidRDefault="00654EBF"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896B80F" w14:textId="77777777" w:rsidR="00654EBF" w:rsidRPr="0079613D" w:rsidRDefault="00654EBF" w:rsidP="00DF099B">
            <w:pPr>
              <w:spacing w:before="240" w:line="276" w:lineRule="auto"/>
              <w:jc w:val="center"/>
              <w:rPr>
                <w:rFonts w:ascii="Avenir Next LT Pro" w:hAnsi="Avenir Next LT Pro" w:cstheme="minorHAnsi"/>
                <w:b/>
                <w:bCs/>
                <w:sz w:val="20"/>
                <w:szCs w:val="20"/>
              </w:rPr>
            </w:pPr>
          </w:p>
        </w:tc>
      </w:tr>
      <w:tr w:rsidR="004E602A" w:rsidRPr="00152D5A" w14:paraId="097769F9" w14:textId="77777777" w:rsidTr="00DF099B">
        <w:tc>
          <w:tcPr>
            <w:tcW w:w="5765" w:type="dxa"/>
          </w:tcPr>
          <w:p w14:paraId="5FC78FD9"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05E67497"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51388E3"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F1ADA38" w14:textId="77777777" w:rsidTr="00DF099B">
        <w:tc>
          <w:tcPr>
            <w:tcW w:w="5765" w:type="dxa"/>
            <w:shd w:val="clear" w:color="auto" w:fill="205C40"/>
          </w:tcPr>
          <w:p w14:paraId="45293286"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DF099B">
        <w:tc>
          <w:tcPr>
            <w:tcW w:w="5765" w:type="dxa"/>
          </w:tcPr>
          <w:p w14:paraId="7432920C" w14:textId="77777777" w:rsidR="004E602A" w:rsidRPr="00367909" w:rsidRDefault="004E602A" w:rsidP="006642AB">
            <w:pPr>
              <w:pStyle w:val="ListParagraph"/>
              <w:numPr>
                <w:ilvl w:val="0"/>
                <w:numId w:val="3"/>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5319D25D"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rPr>
            </w:pPr>
          </w:p>
        </w:tc>
        <w:tc>
          <w:tcPr>
            <w:tcW w:w="1650" w:type="dxa"/>
          </w:tcPr>
          <w:p w14:paraId="20A82B4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DF099B">
        <w:tc>
          <w:tcPr>
            <w:tcW w:w="5765" w:type="dxa"/>
            <w:shd w:val="clear" w:color="auto" w:fill="205C40"/>
          </w:tcPr>
          <w:p w14:paraId="7393CAF2"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DF099B">
        <w:tc>
          <w:tcPr>
            <w:tcW w:w="5765" w:type="dxa"/>
            <w:shd w:val="clear" w:color="auto" w:fill="FFFFFF" w:themeFill="background1"/>
          </w:tcPr>
          <w:p w14:paraId="7D7EDDC5"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6BA2FAC0" w14:textId="77777777" w:rsidTr="00DF099B">
        <w:tc>
          <w:tcPr>
            <w:tcW w:w="5765" w:type="dxa"/>
            <w:shd w:val="clear" w:color="auto" w:fill="FFFFFF" w:themeFill="background1"/>
          </w:tcPr>
          <w:p w14:paraId="59475643"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4043DDAA" w14:textId="77777777" w:rsidTr="00DF099B">
        <w:tc>
          <w:tcPr>
            <w:tcW w:w="5765" w:type="dxa"/>
            <w:shd w:val="clear" w:color="auto" w:fill="FFFFFF" w:themeFill="background1"/>
          </w:tcPr>
          <w:p w14:paraId="667A981A"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36170A6C" w14:textId="77777777" w:rsidTr="00DF099B">
        <w:tc>
          <w:tcPr>
            <w:tcW w:w="5765" w:type="dxa"/>
            <w:tcBorders>
              <w:right w:val="single" w:sz="4" w:space="0" w:color="205C40"/>
            </w:tcBorders>
            <w:shd w:val="clear" w:color="auto" w:fill="205C40"/>
          </w:tcPr>
          <w:p w14:paraId="069B87D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DF099B">
        <w:tc>
          <w:tcPr>
            <w:tcW w:w="5765" w:type="dxa"/>
            <w:shd w:val="clear" w:color="auto" w:fill="FFFFFF" w:themeFill="background1"/>
          </w:tcPr>
          <w:p w14:paraId="2CF7AD66"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DF099B">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0479C" w14:textId="77777777" w:rsidR="00302E01" w:rsidRDefault="00302E01" w:rsidP="001375E3">
      <w:pPr>
        <w:spacing w:after="0" w:line="240" w:lineRule="auto"/>
      </w:pPr>
      <w:r>
        <w:separator/>
      </w:r>
    </w:p>
  </w:endnote>
  <w:endnote w:type="continuationSeparator" w:id="0">
    <w:p w14:paraId="5F32DB8A" w14:textId="77777777" w:rsidR="00302E01" w:rsidRDefault="00302E01" w:rsidP="001375E3">
      <w:pPr>
        <w:spacing w:after="0" w:line="240" w:lineRule="auto"/>
      </w:pPr>
      <w:r>
        <w:continuationSeparator/>
      </w:r>
    </w:p>
  </w:endnote>
  <w:endnote w:type="continuationNotice" w:id="1">
    <w:p w14:paraId="21E44AAA" w14:textId="77777777" w:rsidR="00302E01" w:rsidRDefault="00302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78C99" w14:textId="77777777" w:rsidR="00302E01" w:rsidRDefault="00302E01" w:rsidP="001375E3">
      <w:pPr>
        <w:spacing w:after="0" w:line="240" w:lineRule="auto"/>
      </w:pPr>
      <w:r>
        <w:separator/>
      </w:r>
    </w:p>
  </w:footnote>
  <w:footnote w:type="continuationSeparator" w:id="0">
    <w:p w14:paraId="1B19E5E4" w14:textId="77777777" w:rsidR="00302E01" w:rsidRDefault="00302E01" w:rsidP="001375E3">
      <w:pPr>
        <w:spacing w:after="0" w:line="240" w:lineRule="auto"/>
      </w:pPr>
      <w:r>
        <w:continuationSeparator/>
      </w:r>
    </w:p>
  </w:footnote>
  <w:footnote w:type="continuationNotice" w:id="1">
    <w:p w14:paraId="34DFC250" w14:textId="77777777" w:rsidR="00302E01" w:rsidRDefault="00302E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9" type="#_x0000_t75" style="width:418.4pt;height:380.4pt" o:bullet="t">
        <v:imagedata r:id="rId1" o:title="Picture1"/>
      </v:shape>
    </w:pict>
  </w:numPicBullet>
  <w:abstractNum w:abstractNumId="0" w15:restartNumberingAfterBreak="0">
    <w:nsid w:val="02C564BD"/>
    <w:multiLevelType w:val="hybridMultilevel"/>
    <w:tmpl w:val="07942F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3AD1"/>
    <w:multiLevelType w:val="hybridMultilevel"/>
    <w:tmpl w:val="3830D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D0F0B"/>
    <w:multiLevelType w:val="hybridMultilevel"/>
    <w:tmpl w:val="9A787E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7058F"/>
    <w:multiLevelType w:val="hybridMultilevel"/>
    <w:tmpl w:val="C96E0B1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100B15"/>
    <w:multiLevelType w:val="hybridMultilevel"/>
    <w:tmpl w:val="8F32E66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C6555"/>
    <w:multiLevelType w:val="hybridMultilevel"/>
    <w:tmpl w:val="91B69D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D3283"/>
    <w:multiLevelType w:val="hybridMultilevel"/>
    <w:tmpl w:val="1E18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301C2"/>
    <w:multiLevelType w:val="hybridMultilevel"/>
    <w:tmpl w:val="30AC7C8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E1AF2"/>
    <w:multiLevelType w:val="hybridMultilevel"/>
    <w:tmpl w:val="D986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91A0E"/>
    <w:multiLevelType w:val="hybridMultilevel"/>
    <w:tmpl w:val="93F2452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50C2E"/>
    <w:multiLevelType w:val="hybridMultilevel"/>
    <w:tmpl w:val="099ADE7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9447BA"/>
    <w:multiLevelType w:val="hybridMultilevel"/>
    <w:tmpl w:val="01CC3B2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EACC57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D310A"/>
    <w:multiLevelType w:val="hybridMultilevel"/>
    <w:tmpl w:val="1EEC9F1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B0601B"/>
    <w:multiLevelType w:val="hybridMultilevel"/>
    <w:tmpl w:val="497EC0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00835"/>
    <w:multiLevelType w:val="hybridMultilevel"/>
    <w:tmpl w:val="08BEBCD2"/>
    <w:lvl w:ilvl="0" w:tplc="C53E56C4">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74D5A"/>
    <w:multiLevelType w:val="hybridMultilevel"/>
    <w:tmpl w:val="02748F86"/>
    <w:lvl w:ilvl="0" w:tplc="F2CAF2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F210E1A"/>
    <w:multiLevelType w:val="hybridMultilevel"/>
    <w:tmpl w:val="5A16879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765AE"/>
    <w:multiLevelType w:val="hybridMultilevel"/>
    <w:tmpl w:val="2B887C3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21698"/>
    <w:multiLevelType w:val="hybridMultilevel"/>
    <w:tmpl w:val="1664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DE47F4"/>
    <w:multiLevelType w:val="hybridMultilevel"/>
    <w:tmpl w:val="391A1F6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A87842"/>
    <w:multiLevelType w:val="hybridMultilevel"/>
    <w:tmpl w:val="8BF6EE7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B70C8"/>
    <w:multiLevelType w:val="hybridMultilevel"/>
    <w:tmpl w:val="D7AA57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0E4E1F"/>
    <w:multiLevelType w:val="hybridMultilevel"/>
    <w:tmpl w:val="8642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E23E1"/>
    <w:multiLevelType w:val="hybridMultilevel"/>
    <w:tmpl w:val="6284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37C44"/>
    <w:multiLevelType w:val="hybridMultilevel"/>
    <w:tmpl w:val="337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33A74"/>
    <w:multiLevelType w:val="hybridMultilevel"/>
    <w:tmpl w:val="55EA8A6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B0314"/>
    <w:multiLevelType w:val="hybridMultilevel"/>
    <w:tmpl w:val="A0789FA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165D73"/>
    <w:multiLevelType w:val="hybridMultilevel"/>
    <w:tmpl w:val="BB703A3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4D3E4D"/>
    <w:multiLevelType w:val="hybridMultilevel"/>
    <w:tmpl w:val="B2481C5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C47CAF"/>
    <w:multiLevelType w:val="hybridMultilevel"/>
    <w:tmpl w:val="1CBCBF4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B64675"/>
    <w:multiLevelType w:val="hybridMultilevel"/>
    <w:tmpl w:val="91B8CB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36"/>
  </w:num>
  <w:num w:numId="4">
    <w:abstractNumId w:val="17"/>
  </w:num>
  <w:num w:numId="5">
    <w:abstractNumId w:val="25"/>
  </w:num>
  <w:num w:numId="6">
    <w:abstractNumId w:val="13"/>
  </w:num>
  <w:num w:numId="7">
    <w:abstractNumId w:val="29"/>
  </w:num>
  <w:num w:numId="8">
    <w:abstractNumId w:val="6"/>
  </w:num>
  <w:num w:numId="9">
    <w:abstractNumId w:val="15"/>
  </w:num>
  <w:num w:numId="10">
    <w:abstractNumId w:val="35"/>
  </w:num>
  <w:num w:numId="11">
    <w:abstractNumId w:val="20"/>
  </w:num>
  <w:num w:numId="12">
    <w:abstractNumId w:val="12"/>
  </w:num>
  <w:num w:numId="13">
    <w:abstractNumId w:val="14"/>
  </w:num>
  <w:num w:numId="14">
    <w:abstractNumId w:val="18"/>
  </w:num>
  <w:num w:numId="15">
    <w:abstractNumId w:val="24"/>
  </w:num>
  <w:num w:numId="16">
    <w:abstractNumId w:val="5"/>
  </w:num>
  <w:num w:numId="17">
    <w:abstractNumId w:val="10"/>
  </w:num>
  <w:num w:numId="18">
    <w:abstractNumId w:val="39"/>
  </w:num>
  <w:num w:numId="19">
    <w:abstractNumId w:val="38"/>
  </w:num>
  <w:num w:numId="20">
    <w:abstractNumId w:val="16"/>
  </w:num>
  <w:num w:numId="21">
    <w:abstractNumId w:val="26"/>
  </w:num>
  <w:num w:numId="22">
    <w:abstractNumId w:val="8"/>
  </w:num>
  <w:num w:numId="23">
    <w:abstractNumId w:val="1"/>
  </w:num>
  <w:num w:numId="24">
    <w:abstractNumId w:val="33"/>
  </w:num>
  <w:num w:numId="25">
    <w:abstractNumId w:val="7"/>
  </w:num>
  <w:num w:numId="26">
    <w:abstractNumId w:val="4"/>
  </w:num>
  <w:num w:numId="27">
    <w:abstractNumId w:val="19"/>
  </w:num>
  <w:num w:numId="28">
    <w:abstractNumId w:val="23"/>
  </w:num>
  <w:num w:numId="29">
    <w:abstractNumId w:val="22"/>
  </w:num>
  <w:num w:numId="30">
    <w:abstractNumId w:val="9"/>
  </w:num>
  <w:num w:numId="31">
    <w:abstractNumId w:val="30"/>
  </w:num>
  <w:num w:numId="32">
    <w:abstractNumId w:val="27"/>
  </w:num>
  <w:num w:numId="33">
    <w:abstractNumId w:val="37"/>
  </w:num>
  <w:num w:numId="34">
    <w:abstractNumId w:val="34"/>
  </w:num>
  <w:num w:numId="35">
    <w:abstractNumId w:val="3"/>
  </w:num>
  <w:num w:numId="36">
    <w:abstractNumId w:val="2"/>
  </w:num>
  <w:num w:numId="37">
    <w:abstractNumId w:val="0"/>
  </w:num>
  <w:num w:numId="38">
    <w:abstractNumId w:val="21"/>
  </w:num>
  <w:num w:numId="39">
    <w:abstractNumId w:val="11"/>
  </w:num>
  <w:num w:numId="40">
    <w:abstractNumId w:val="40"/>
  </w:num>
  <w:num w:numId="41">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77E6"/>
    <w:rsid w:val="00030536"/>
    <w:rsid w:val="00030A0C"/>
    <w:rsid w:val="000358F3"/>
    <w:rsid w:val="000363F3"/>
    <w:rsid w:val="00043360"/>
    <w:rsid w:val="00052A2C"/>
    <w:rsid w:val="0006025F"/>
    <w:rsid w:val="000628C5"/>
    <w:rsid w:val="0007271D"/>
    <w:rsid w:val="00073C05"/>
    <w:rsid w:val="000756B1"/>
    <w:rsid w:val="0007650A"/>
    <w:rsid w:val="000773B4"/>
    <w:rsid w:val="00083AB6"/>
    <w:rsid w:val="00092066"/>
    <w:rsid w:val="00094C5F"/>
    <w:rsid w:val="000976A2"/>
    <w:rsid w:val="000A6533"/>
    <w:rsid w:val="000C1111"/>
    <w:rsid w:val="000C41EA"/>
    <w:rsid w:val="000E1D43"/>
    <w:rsid w:val="000E2DD8"/>
    <w:rsid w:val="000F3A18"/>
    <w:rsid w:val="0011169A"/>
    <w:rsid w:val="00114FB7"/>
    <w:rsid w:val="001175FE"/>
    <w:rsid w:val="00127B1E"/>
    <w:rsid w:val="001375E3"/>
    <w:rsid w:val="00152D5A"/>
    <w:rsid w:val="001746CD"/>
    <w:rsid w:val="001A7462"/>
    <w:rsid w:val="001A7706"/>
    <w:rsid w:val="001B7704"/>
    <w:rsid w:val="001C227A"/>
    <w:rsid w:val="001D4A83"/>
    <w:rsid w:val="001F15ED"/>
    <w:rsid w:val="001F35B5"/>
    <w:rsid w:val="001F6D2D"/>
    <w:rsid w:val="00207BF9"/>
    <w:rsid w:val="0021504C"/>
    <w:rsid w:val="00222345"/>
    <w:rsid w:val="00226D33"/>
    <w:rsid w:val="00233EF0"/>
    <w:rsid w:val="00244A41"/>
    <w:rsid w:val="002507AA"/>
    <w:rsid w:val="002529A5"/>
    <w:rsid w:val="00253CE3"/>
    <w:rsid w:val="0025795B"/>
    <w:rsid w:val="0026484F"/>
    <w:rsid w:val="002653A4"/>
    <w:rsid w:val="00265F67"/>
    <w:rsid w:val="00272F0C"/>
    <w:rsid w:val="0028484C"/>
    <w:rsid w:val="00292E0B"/>
    <w:rsid w:val="002943DB"/>
    <w:rsid w:val="002A4B94"/>
    <w:rsid w:val="002B5BDE"/>
    <w:rsid w:val="002B5EA0"/>
    <w:rsid w:val="002C3D8E"/>
    <w:rsid w:val="002C5BD3"/>
    <w:rsid w:val="002E06A3"/>
    <w:rsid w:val="002F03B4"/>
    <w:rsid w:val="002F0E5F"/>
    <w:rsid w:val="002F3BA3"/>
    <w:rsid w:val="00302E01"/>
    <w:rsid w:val="00306B31"/>
    <w:rsid w:val="00307678"/>
    <w:rsid w:val="00310DE4"/>
    <w:rsid w:val="00321A5B"/>
    <w:rsid w:val="00331B46"/>
    <w:rsid w:val="00337B73"/>
    <w:rsid w:val="00343D7F"/>
    <w:rsid w:val="00347D5D"/>
    <w:rsid w:val="003500A8"/>
    <w:rsid w:val="00352ECF"/>
    <w:rsid w:val="0035329B"/>
    <w:rsid w:val="0035388F"/>
    <w:rsid w:val="00354A50"/>
    <w:rsid w:val="003606B9"/>
    <w:rsid w:val="00362EBB"/>
    <w:rsid w:val="00367909"/>
    <w:rsid w:val="00383247"/>
    <w:rsid w:val="00392040"/>
    <w:rsid w:val="00394226"/>
    <w:rsid w:val="003A7B20"/>
    <w:rsid w:val="003B2A7E"/>
    <w:rsid w:val="003B4196"/>
    <w:rsid w:val="003B5D44"/>
    <w:rsid w:val="003B6931"/>
    <w:rsid w:val="003B6CF1"/>
    <w:rsid w:val="003D4975"/>
    <w:rsid w:val="003E20E2"/>
    <w:rsid w:val="003E39B5"/>
    <w:rsid w:val="003E622C"/>
    <w:rsid w:val="003E7D87"/>
    <w:rsid w:val="003F7500"/>
    <w:rsid w:val="004011A3"/>
    <w:rsid w:val="0040584D"/>
    <w:rsid w:val="004131A2"/>
    <w:rsid w:val="0041570E"/>
    <w:rsid w:val="00420594"/>
    <w:rsid w:val="0043127E"/>
    <w:rsid w:val="0043734D"/>
    <w:rsid w:val="00440F78"/>
    <w:rsid w:val="004462F1"/>
    <w:rsid w:val="00456342"/>
    <w:rsid w:val="0046173E"/>
    <w:rsid w:val="00462DAE"/>
    <w:rsid w:val="00463FC0"/>
    <w:rsid w:val="00464BA8"/>
    <w:rsid w:val="00467160"/>
    <w:rsid w:val="004700AD"/>
    <w:rsid w:val="00470909"/>
    <w:rsid w:val="00481D6E"/>
    <w:rsid w:val="00492149"/>
    <w:rsid w:val="00492AE2"/>
    <w:rsid w:val="004A5086"/>
    <w:rsid w:val="004B38C3"/>
    <w:rsid w:val="004B3DFC"/>
    <w:rsid w:val="004B5BA1"/>
    <w:rsid w:val="004D0AE4"/>
    <w:rsid w:val="004D1FCC"/>
    <w:rsid w:val="004E0484"/>
    <w:rsid w:val="004E510C"/>
    <w:rsid w:val="004E602A"/>
    <w:rsid w:val="00514603"/>
    <w:rsid w:val="00524E32"/>
    <w:rsid w:val="00533B73"/>
    <w:rsid w:val="005408DD"/>
    <w:rsid w:val="005431C3"/>
    <w:rsid w:val="00543C45"/>
    <w:rsid w:val="005443A7"/>
    <w:rsid w:val="00546481"/>
    <w:rsid w:val="005509CE"/>
    <w:rsid w:val="005514A2"/>
    <w:rsid w:val="00570039"/>
    <w:rsid w:val="0057390C"/>
    <w:rsid w:val="0058793B"/>
    <w:rsid w:val="005879F3"/>
    <w:rsid w:val="00592BCE"/>
    <w:rsid w:val="00596F03"/>
    <w:rsid w:val="005A5C5A"/>
    <w:rsid w:val="005B107B"/>
    <w:rsid w:val="005C40B3"/>
    <w:rsid w:val="005C69CB"/>
    <w:rsid w:val="005D36C0"/>
    <w:rsid w:val="005D4C75"/>
    <w:rsid w:val="005D7779"/>
    <w:rsid w:val="005E08B7"/>
    <w:rsid w:val="005E2CDA"/>
    <w:rsid w:val="005E5289"/>
    <w:rsid w:val="00615F5E"/>
    <w:rsid w:val="00623BEF"/>
    <w:rsid w:val="00630C06"/>
    <w:rsid w:val="006335E3"/>
    <w:rsid w:val="00635BE4"/>
    <w:rsid w:val="00636367"/>
    <w:rsid w:val="006512F4"/>
    <w:rsid w:val="00654EBF"/>
    <w:rsid w:val="006615E8"/>
    <w:rsid w:val="006633CE"/>
    <w:rsid w:val="006642AB"/>
    <w:rsid w:val="006667BA"/>
    <w:rsid w:val="00670109"/>
    <w:rsid w:val="00671B23"/>
    <w:rsid w:val="006764C1"/>
    <w:rsid w:val="00677C12"/>
    <w:rsid w:val="006A45D6"/>
    <w:rsid w:val="006C036B"/>
    <w:rsid w:val="006D3837"/>
    <w:rsid w:val="006D442E"/>
    <w:rsid w:val="006E1187"/>
    <w:rsid w:val="006E1801"/>
    <w:rsid w:val="006E4DD3"/>
    <w:rsid w:val="006F216E"/>
    <w:rsid w:val="00704552"/>
    <w:rsid w:val="00706C35"/>
    <w:rsid w:val="00712EAC"/>
    <w:rsid w:val="00715F00"/>
    <w:rsid w:val="0071754A"/>
    <w:rsid w:val="00720D37"/>
    <w:rsid w:val="007347F8"/>
    <w:rsid w:val="00741494"/>
    <w:rsid w:val="0074157D"/>
    <w:rsid w:val="00741581"/>
    <w:rsid w:val="00746036"/>
    <w:rsid w:val="00746A3D"/>
    <w:rsid w:val="00750590"/>
    <w:rsid w:val="007564E1"/>
    <w:rsid w:val="00756BDA"/>
    <w:rsid w:val="00757EAA"/>
    <w:rsid w:val="0076335C"/>
    <w:rsid w:val="0076576C"/>
    <w:rsid w:val="00770598"/>
    <w:rsid w:val="00775FCA"/>
    <w:rsid w:val="00791C4E"/>
    <w:rsid w:val="007951C1"/>
    <w:rsid w:val="0079601E"/>
    <w:rsid w:val="0079613D"/>
    <w:rsid w:val="0079644E"/>
    <w:rsid w:val="007A2160"/>
    <w:rsid w:val="007B05EF"/>
    <w:rsid w:val="007B2B53"/>
    <w:rsid w:val="007B68B1"/>
    <w:rsid w:val="007C1BD7"/>
    <w:rsid w:val="007D05CD"/>
    <w:rsid w:val="007E133C"/>
    <w:rsid w:val="007E4E97"/>
    <w:rsid w:val="007F17C2"/>
    <w:rsid w:val="007F7A58"/>
    <w:rsid w:val="00800ED1"/>
    <w:rsid w:val="00805292"/>
    <w:rsid w:val="00805871"/>
    <w:rsid w:val="00807E28"/>
    <w:rsid w:val="00810975"/>
    <w:rsid w:val="00821B08"/>
    <w:rsid w:val="00823EB6"/>
    <w:rsid w:val="00825A6C"/>
    <w:rsid w:val="0082745F"/>
    <w:rsid w:val="0083119C"/>
    <w:rsid w:val="008350C7"/>
    <w:rsid w:val="00836515"/>
    <w:rsid w:val="008401F3"/>
    <w:rsid w:val="00850FC2"/>
    <w:rsid w:val="00856526"/>
    <w:rsid w:val="00863214"/>
    <w:rsid w:val="008664CF"/>
    <w:rsid w:val="00867D2A"/>
    <w:rsid w:val="00880E3C"/>
    <w:rsid w:val="008934E3"/>
    <w:rsid w:val="00893854"/>
    <w:rsid w:val="008A4DFD"/>
    <w:rsid w:val="008B17B0"/>
    <w:rsid w:val="008B4387"/>
    <w:rsid w:val="008B5335"/>
    <w:rsid w:val="008B6685"/>
    <w:rsid w:val="008C1CD9"/>
    <w:rsid w:val="008D1FCF"/>
    <w:rsid w:val="008D5350"/>
    <w:rsid w:val="008F1CA2"/>
    <w:rsid w:val="009121BE"/>
    <w:rsid w:val="00916586"/>
    <w:rsid w:val="009176C3"/>
    <w:rsid w:val="00920D1F"/>
    <w:rsid w:val="0093031E"/>
    <w:rsid w:val="00935702"/>
    <w:rsid w:val="00954638"/>
    <w:rsid w:val="00967802"/>
    <w:rsid w:val="009712BF"/>
    <w:rsid w:val="00994EDA"/>
    <w:rsid w:val="00995555"/>
    <w:rsid w:val="009A4AC8"/>
    <w:rsid w:val="009A7206"/>
    <w:rsid w:val="009E3A9D"/>
    <w:rsid w:val="009F3E1A"/>
    <w:rsid w:val="009F5084"/>
    <w:rsid w:val="009F5A95"/>
    <w:rsid w:val="009F68AA"/>
    <w:rsid w:val="00A00974"/>
    <w:rsid w:val="00A02E5F"/>
    <w:rsid w:val="00A03E1C"/>
    <w:rsid w:val="00A06A3E"/>
    <w:rsid w:val="00A127B0"/>
    <w:rsid w:val="00A13B17"/>
    <w:rsid w:val="00A15B46"/>
    <w:rsid w:val="00A17E6C"/>
    <w:rsid w:val="00A270C1"/>
    <w:rsid w:val="00A303FC"/>
    <w:rsid w:val="00A36D48"/>
    <w:rsid w:val="00A45948"/>
    <w:rsid w:val="00A6117B"/>
    <w:rsid w:val="00A6285A"/>
    <w:rsid w:val="00A70115"/>
    <w:rsid w:val="00A744FA"/>
    <w:rsid w:val="00A82812"/>
    <w:rsid w:val="00A93EC1"/>
    <w:rsid w:val="00A94F4F"/>
    <w:rsid w:val="00AA08E2"/>
    <w:rsid w:val="00AA0A80"/>
    <w:rsid w:val="00AC08E7"/>
    <w:rsid w:val="00AC09D6"/>
    <w:rsid w:val="00AD2F32"/>
    <w:rsid w:val="00AD580E"/>
    <w:rsid w:val="00AE1D6E"/>
    <w:rsid w:val="00AF14D7"/>
    <w:rsid w:val="00AF6880"/>
    <w:rsid w:val="00B112B8"/>
    <w:rsid w:val="00B23893"/>
    <w:rsid w:val="00B24552"/>
    <w:rsid w:val="00B4499A"/>
    <w:rsid w:val="00B45237"/>
    <w:rsid w:val="00B46725"/>
    <w:rsid w:val="00B47399"/>
    <w:rsid w:val="00B53393"/>
    <w:rsid w:val="00B61AD6"/>
    <w:rsid w:val="00B6705F"/>
    <w:rsid w:val="00B70546"/>
    <w:rsid w:val="00B87BBA"/>
    <w:rsid w:val="00B91CBE"/>
    <w:rsid w:val="00B933F0"/>
    <w:rsid w:val="00BA1E1B"/>
    <w:rsid w:val="00BA497D"/>
    <w:rsid w:val="00BB3CBF"/>
    <w:rsid w:val="00BB7BD0"/>
    <w:rsid w:val="00BD191A"/>
    <w:rsid w:val="00BD23DE"/>
    <w:rsid w:val="00BE6A5B"/>
    <w:rsid w:val="00BE744D"/>
    <w:rsid w:val="00BF1CCD"/>
    <w:rsid w:val="00BF3861"/>
    <w:rsid w:val="00BF5F99"/>
    <w:rsid w:val="00C0237A"/>
    <w:rsid w:val="00C03937"/>
    <w:rsid w:val="00C05021"/>
    <w:rsid w:val="00C07D6A"/>
    <w:rsid w:val="00C1781D"/>
    <w:rsid w:val="00C20DAF"/>
    <w:rsid w:val="00C33606"/>
    <w:rsid w:val="00C3460D"/>
    <w:rsid w:val="00C404A5"/>
    <w:rsid w:val="00C4403C"/>
    <w:rsid w:val="00C508BB"/>
    <w:rsid w:val="00C54DD3"/>
    <w:rsid w:val="00C61BAE"/>
    <w:rsid w:val="00C630F5"/>
    <w:rsid w:val="00C71D71"/>
    <w:rsid w:val="00C76367"/>
    <w:rsid w:val="00C76A8E"/>
    <w:rsid w:val="00CB6BE7"/>
    <w:rsid w:val="00CC0AF6"/>
    <w:rsid w:val="00CC4762"/>
    <w:rsid w:val="00CE09A1"/>
    <w:rsid w:val="00D01B73"/>
    <w:rsid w:val="00D26CFF"/>
    <w:rsid w:val="00D35960"/>
    <w:rsid w:val="00D41EAE"/>
    <w:rsid w:val="00D44F87"/>
    <w:rsid w:val="00D459C0"/>
    <w:rsid w:val="00D4676B"/>
    <w:rsid w:val="00D4791E"/>
    <w:rsid w:val="00D51563"/>
    <w:rsid w:val="00D56317"/>
    <w:rsid w:val="00D608A0"/>
    <w:rsid w:val="00D6507D"/>
    <w:rsid w:val="00D66B39"/>
    <w:rsid w:val="00D920A1"/>
    <w:rsid w:val="00DA1CBB"/>
    <w:rsid w:val="00DA2961"/>
    <w:rsid w:val="00DB6CC1"/>
    <w:rsid w:val="00DC6628"/>
    <w:rsid w:val="00DC6D23"/>
    <w:rsid w:val="00DC7907"/>
    <w:rsid w:val="00DF49F5"/>
    <w:rsid w:val="00DF68CA"/>
    <w:rsid w:val="00DF739C"/>
    <w:rsid w:val="00E11380"/>
    <w:rsid w:val="00E154BE"/>
    <w:rsid w:val="00E161F2"/>
    <w:rsid w:val="00E54901"/>
    <w:rsid w:val="00E5545D"/>
    <w:rsid w:val="00E57E9F"/>
    <w:rsid w:val="00E622C8"/>
    <w:rsid w:val="00E70162"/>
    <w:rsid w:val="00E87C65"/>
    <w:rsid w:val="00E96078"/>
    <w:rsid w:val="00E9686D"/>
    <w:rsid w:val="00EA1903"/>
    <w:rsid w:val="00EB0E00"/>
    <w:rsid w:val="00EB305A"/>
    <w:rsid w:val="00EB3597"/>
    <w:rsid w:val="00EB5619"/>
    <w:rsid w:val="00EC0497"/>
    <w:rsid w:val="00ED040D"/>
    <w:rsid w:val="00ED0C64"/>
    <w:rsid w:val="00ED2225"/>
    <w:rsid w:val="00ED259B"/>
    <w:rsid w:val="00EE263C"/>
    <w:rsid w:val="00EE2AF6"/>
    <w:rsid w:val="00EE36C2"/>
    <w:rsid w:val="00EF3746"/>
    <w:rsid w:val="00F43C08"/>
    <w:rsid w:val="00F632AB"/>
    <w:rsid w:val="00F7100C"/>
    <w:rsid w:val="00F7446A"/>
    <w:rsid w:val="00F81988"/>
    <w:rsid w:val="00F947CA"/>
    <w:rsid w:val="00F94935"/>
    <w:rsid w:val="00FA0015"/>
    <w:rsid w:val="00FA3E6C"/>
    <w:rsid w:val="00FA7E32"/>
    <w:rsid w:val="00FC1CE1"/>
    <w:rsid w:val="00FC679C"/>
    <w:rsid w:val="00FD63C9"/>
    <w:rsid w:val="00FE4067"/>
    <w:rsid w:val="00FE76D6"/>
    <w:rsid w:val="00FF1207"/>
    <w:rsid w:val="00FF349D"/>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BodyTextIndent">
    <w:name w:val="Body Text Indent"/>
    <w:basedOn w:val="Normal"/>
    <w:link w:val="BodyTextIndentChar"/>
    <w:rsid w:val="00720D3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0D37"/>
    <w:rPr>
      <w:rFonts w:ascii="Times New Roman" w:eastAsia="Times New Roman" w:hAnsi="Times New Roman" w:cs="Times New Roman"/>
      <w:sz w:val="24"/>
      <w:szCs w:val="24"/>
    </w:rPr>
  </w:style>
  <w:style w:type="paragraph" w:styleId="NoSpacing">
    <w:name w:val="No Spacing"/>
    <w:uiPriority w:val="1"/>
    <w:qFormat/>
    <w:rsid w:val="003532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538f885f190fced57d6651e88df3c55f">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f9e388334000717f218ad456d2b971d"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CAF2DC9F-741B-45E9-807C-0CC55C833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72</cp:revision>
  <dcterms:created xsi:type="dcterms:W3CDTF">2025-11-27T09:26:00Z</dcterms:created>
  <dcterms:modified xsi:type="dcterms:W3CDTF">2025-11-27T10:27:00Z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