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F96F" w14:textId="77777777" w:rsidR="007129DE" w:rsidRPr="00292073" w:rsidRDefault="007129DE" w:rsidP="007129DE">
      <w:pPr>
        <w:pStyle w:val="Heading1"/>
        <w:spacing w:before="0"/>
        <w:rPr>
          <w:rFonts w:ascii="Roboto" w:hAnsi="Roboto" w:cs="Arial"/>
          <w:color w:val="5EBEC2"/>
          <w:sz w:val="44"/>
          <w:szCs w:val="44"/>
        </w:rPr>
      </w:pPr>
      <w:r w:rsidRPr="00292073">
        <w:rPr>
          <w:rFonts w:ascii="Roboto" w:hAnsi="Roboto" w:cs="Arial"/>
          <w:color w:val="5EBEC2"/>
          <w:sz w:val="44"/>
          <w:szCs w:val="44"/>
        </w:rPr>
        <w:t>Job Description</w:t>
      </w:r>
    </w:p>
    <w:p w14:paraId="30301847" w14:textId="77777777" w:rsidR="007129DE" w:rsidRPr="00CB5C27" w:rsidRDefault="007129DE" w:rsidP="007129DE">
      <w:pPr>
        <w:spacing w:after="0"/>
        <w:rPr>
          <w:rFonts w:ascii="Arial" w:hAnsi="Arial" w:cs="Arial"/>
        </w:rPr>
      </w:pPr>
    </w:p>
    <w:p w14:paraId="4020267F" w14:textId="6EC06BC6" w:rsidR="007129DE" w:rsidRPr="00292073" w:rsidRDefault="007129DE" w:rsidP="007129DE">
      <w:pPr>
        <w:jc w:val="both"/>
        <w:rPr>
          <w:rFonts w:cstheme="minorHAnsi"/>
          <w:sz w:val="24"/>
          <w:szCs w:val="24"/>
        </w:rPr>
      </w:pPr>
      <w:r w:rsidRPr="00292073">
        <w:rPr>
          <w:rFonts w:cstheme="minorHAnsi"/>
          <w:b/>
          <w:bCs/>
          <w:sz w:val="24"/>
          <w:szCs w:val="24"/>
        </w:rPr>
        <w:t>Post Title:</w:t>
      </w:r>
      <w:r w:rsidRPr="00292073">
        <w:rPr>
          <w:rFonts w:cstheme="minorHAnsi"/>
          <w:sz w:val="24"/>
          <w:szCs w:val="24"/>
        </w:rPr>
        <w:tab/>
      </w:r>
      <w:r w:rsidRPr="00292073">
        <w:rPr>
          <w:rFonts w:cstheme="minorHAnsi"/>
          <w:sz w:val="24"/>
          <w:szCs w:val="24"/>
        </w:rPr>
        <w:tab/>
      </w:r>
      <w:r w:rsidRPr="00292073">
        <w:rPr>
          <w:rFonts w:cstheme="minorHAnsi"/>
          <w:sz w:val="24"/>
          <w:szCs w:val="24"/>
        </w:rPr>
        <w:tab/>
        <w:t xml:space="preserve">After School Club Assistant </w:t>
      </w:r>
    </w:p>
    <w:p w14:paraId="55A449DF" w14:textId="10A5BD96" w:rsidR="007129DE" w:rsidRPr="00292073" w:rsidRDefault="007129DE" w:rsidP="7064900D">
      <w:pPr>
        <w:jc w:val="both"/>
        <w:rPr>
          <w:rFonts w:cstheme="minorHAnsi"/>
          <w:sz w:val="24"/>
          <w:szCs w:val="24"/>
        </w:rPr>
      </w:pPr>
      <w:r w:rsidRPr="00292073">
        <w:rPr>
          <w:rFonts w:cstheme="minorHAnsi"/>
          <w:b/>
          <w:bCs/>
          <w:sz w:val="24"/>
          <w:szCs w:val="24"/>
        </w:rPr>
        <w:t>Job Ref Number</w:t>
      </w:r>
      <w:r w:rsidRPr="00292073">
        <w:rPr>
          <w:rFonts w:cstheme="minorHAnsi"/>
          <w:sz w:val="24"/>
          <w:szCs w:val="24"/>
        </w:rPr>
        <w:t>:</w:t>
      </w:r>
      <w:r w:rsidRPr="00292073">
        <w:rPr>
          <w:rFonts w:cstheme="minorHAnsi"/>
          <w:sz w:val="24"/>
          <w:szCs w:val="24"/>
        </w:rPr>
        <w:tab/>
      </w:r>
      <w:r w:rsidRPr="00292073">
        <w:rPr>
          <w:rFonts w:cstheme="minorHAnsi"/>
          <w:sz w:val="24"/>
          <w:szCs w:val="24"/>
        </w:rPr>
        <w:tab/>
        <w:t>1059</w:t>
      </w:r>
      <w:r w:rsidR="609914D2" w:rsidRPr="00292073">
        <w:rPr>
          <w:rFonts w:cstheme="minorHAnsi"/>
          <w:sz w:val="24"/>
          <w:szCs w:val="24"/>
        </w:rPr>
        <w:t xml:space="preserve"> Grade </w:t>
      </w:r>
      <w:r w:rsidR="00292073">
        <w:rPr>
          <w:rFonts w:cstheme="minorHAnsi"/>
          <w:sz w:val="24"/>
          <w:szCs w:val="24"/>
        </w:rPr>
        <w:t>B</w:t>
      </w:r>
    </w:p>
    <w:p w14:paraId="2105B528" w14:textId="600459B9" w:rsidR="007129DE" w:rsidRPr="00292073" w:rsidRDefault="007129DE" w:rsidP="007129DE">
      <w:pPr>
        <w:jc w:val="both"/>
        <w:rPr>
          <w:rFonts w:cstheme="minorHAnsi"/>
          <w:sz w:val="24"/>
          <w:szCs w:val="24"/>
        </w:rPr>
      </w:pPr>
      <w:r w:rsidRPr="00292073">
        <w:rPr>
          <w:rFonts w:cstheme="minorHAnsi"/>
          <w:b/>
          <w:bCs/>
          <w:sz w:val="24"/>
          <w:szCs w:val="24"/>
        </w:rPr>
        <w:t>Responsible to</w:t>
      </w:r>
      <w:r w:rsidRPr="00292073">
        <w:rPr>
          <w:rFonts w:cstheme="minorHAnsi"/>
          <w:sz w:val="24"/>
          <w:szCs w:val="24"/>
        </w:rPr>
        <w:t>:</w:t>
      </w:r>
      <w:r w:rsidRPr="00292073">
        <w:rPr>
          <w:rFonts w:cstheme="minorHAnsi"/>
          <w:sz w:val="24"/>
          <w:szCs w:val="24"/>
        </w:rPr>
        <w:tab/>
      </w:r>
      <w:r w:rsidRPr="00292073">
        <w:rPr>
          <w:rFonts w:cstheme="minorHAnsi"/>
          <w:sz w:val="24"/>
          <w:szCs w:val="24"/>
        </w:rPr>
        <w:tab/>
      </w:r>
      <w:r w:rsidR="00F87711" w:rsidRPr="00292073">
        <w:rPr>
          <w:rFonts w:cstheme="minorHAnsi"/>
          <w:sz w:val="24"/>
          <w:szCs w:val="24"/>
        </w:rPr>
        <w:t>After School Club Supervisor</w:t>
      </w:r>
    </w:p>
    <w:p w14:paraId="73038ECD" w14:textId="77777777" w:rsidR="007129DE" w:rsidRPr="00292073" w:rsidRDefault="007129DE" w:rsidP="007129DE">
      <w:pPr>
        <w:jc w:val="both"/>
        <w:rPr>
          <w:rFonts w:cstheme="minorHAnsi"/>
          <w:sz w:val="24"/>
          <w:szCs w:val="24"/>
        </w:rPr>
      </w:pPr>
      <w:r w:rsidRPr="00292073">
        <w:rPr>
          <w:rFonts w:cstheme="minorHAnsi"/>
          <w:b/>
          <w:bCs/>
          <w:sz w:val="24"/>
          <w:szCs w:val="24"/>
        </w:rPr>
        <w:t>Responsible for</w:t>
      </w:r>
      <w:r w:rsidRPr="00292073">
        <w:rPr>
          <w:rFonts w:cstheme="minorHAnsi"/>
          <w:sz w:val="24"/>
          <w:szCs w:val="24"/>
        </w:rPr>
        <w:t>:</w:t>
      </w:r>
      <w:r w:rsidRPr="00292073">
        <w:rPr>
          <w:rFonts w:cstheme="minorHAnsi"/>
          <w:sz w:val="24"/>
          <w:szCs w:val="24"/>
        </w:rPr>
        <w:tab/>
      </w:r>
      <w:r w:rsidRPr="00292073">
        <w:rPr>
          <w:rFonts w:cstheme="minorHAnsi"/>
          <w:sz w:val="24"/>
          <w:szCs w:val="24"/>
        </w:rPr>
        <w:tab/>
        <w:t>n/a</w:t>
      </w:r>
    </w:p>
    <w:p w14:paraId="6A8A556B" w14:textId="77777777" w:rsidR="007129DE" w:rsidRPr="00292073" w:rsidRDefault="007129DE" w:rsidP="007129DE">
      <w:pPr>
        <w:spacing w:after="0"/>
        <w:jc w:val="both"/>
        <w:rPr>
          <w:rFonts w:cstheme="minorHAnsi"/>
          <w:sz w:val="24"/>
          <w:szCs w:val="24"/>
        </w:rPr>
      </w:pPr>
    </w:p>
    <w:p w14:paraId="57FBC8F4" w14:textId="77777777" w:rsidR="007129DE" w:rsidRPr="00292073" w:rsidRDefault="007129DE" w:rsidP="007129DE">
      <w:pPr>
        <w:spacing w:after="80"/>
        <w:jc w:val="both"/>
        <w:rPr>
          <w:rFonts w:cstheme="minorHAnsi"/>
          <w:b/>
          <w:bCs/>
          <w:sz w:val="24"/>
          <w:szCs w:val="24"/>
          <w:u w:val="single"/>
        </w:rPr>
      </w:pPr>
      <w:r w:rsidRPr="00292073">
        <w:rPr>
          <w:rFonts w:cstheme="minorHAnsi"/>
          <w:b/>
          <w:bCs/>
          <w:sz w:val="24"/>
          <w:szCs w:val="24"/>
          <w:u w:val="single"/>
        </w:rPr>
        <w:t>Purpose of the Job</w:t>
      </w:r>
    </w:p>
    <w:p w14:paraId="725B13FB" w14:textId="3F8BD7CF" w:rsidR="007129DE" w:rsidRPr="00857C1A" w:rsidRDefault="007129DE" w:rsidP="00857C1A">
      <w:pPr>
        <w:jc w:val="both"/>
        <w:rPr>
          <w:rFonts w:cstheme="minorHAnsi"/>
          <w:sz w:val="24"/>
          <w:szCs w:val="24"/>
        </w:rPr>
      </w:pPr>
      <w:r w:rsidRPr="00857C1A">
        <w:rPr>
          <w:rFonts w:cstheme="minorHAnsi"/>
          <w:sz w:val="24"/>
          <w:szCs w:val="24"/>
        </w:rPr>
        <w:t>To supervise the children who attend and to take part in the running of each session.</w:t>
      </w:r>
    </w:p>
    <w:p w14:paraId="72E30247" w14:textId="64726EA3" w:rsidR="007129DE" w:rsidRPr="00857C1A" w:rsidRDefault="007129DE" w:rsidP="00857C1A">
      <w:pPr>
        <w:jc w:val="both"/>
        <w:rPr>
          <w:rFonts w:cstheme="minorHAnsi"/>
          <w:sz w:val="24"/>
          <w:szCs w:val="24"/>
        </w:rPr>
      </w:pPr>
      <w:r w:rsidRPr="00857C1A">
        <w:rPr>
          <w:rFonts w:cstheme="minorHAnsi"/>
          <w:sz w:val="24"/>
          <w:szCs w:val="24"/>
        </w:rPr>
        <w:t>To assist in day-to-day organisation of the After School provision, providing high standards of care and play opportunities for children in a safe and secure environment.</w:t>
      </w:r>
    </w:p>
    <w:p w14:paraId="341C62EC" w14:textId="77777777" w:rsidR="00857C1A" w:rsidRPr="00857C1A" w:rsidRDefault="00857C1A" w:rsidP="00857C1A">
      <w:pPr>
        <w:shd w:val="clear" w:color="auto" w:fill="FFFFFF"/>
        <w:textAlignment w:val="baseline"/>
        <w:rPr>
          <w:rFonts w:cstheme="minorHAnsi"/>
          <w:sz w:val="24"/>
          <w:szCs w:val="24"/>
          <w:lang w:eastAsia="en-GB"/>
        </w:rPr>
      </w:pPr>
      <w:r w:rsidRPr="00857C1A">
        <w:rPr>
          <w:rFonts w:cstheme="minorHAnsi"/>
          <w:sz w:val="24"/>
          <w:szCs w:val="24"/>
        </w:rPr>
        <w:t>Understand and implement all Safeguarding policies and procedure in relation to working with children and young people.</w:t>
      </w:r>
    </w:p>
    <w:p w14:paraId="32F99FDA" w14:textId="77777777" w:rsidR="007129DE" w:rsidRPr="00292073" w:rsidRDefault="007129DE" w:rsidP="007129DE">
      <w:pPr>
        <w:spacing w:after="80"/>
        <w:jc w:val="both"/>
        <w:rPr>
          <w:rFonts w:cstheme="minorHAnsi"/>
          <w:b/>
          <w:bCs/>
          <w:sz w:val="24"/>
          <w:szCs w:val="24"/>
          <w:u w:val="single"/>
        </w:rPr>
      </w:pPr>
      <w:r w:rsidRPr="00292073">
        <w:rPr>
          <w:rFonts w:cstheme="minorHAnsi"/>
          <w:b/>
          <w:bCs/>
          <w:sz w:val="24"/>
          <w:szCs w:val="24"/>
          <w:u w:val="single"/>
        </w:rPr>
        <w:t>Job Context</w:t>
      </w:r>
    </w:p>
    <w:p w14:paraId="5643B305" w14:textId="0A14086D" w:rsidR="007129DE" w:rsidRPr="00292073" w:rsidRDefault="007129DE" w:rsidP="007129DE">
      <w:pPr>
        <w:spacing w:after="0"/>
        <w:jc w:val="both"/>
        <w:rPr>
          <w:rFonts w:cstheme="minorHAnsi"/>
          <w:bCs/>
          <w:sz w:val="24"/>
          <w:szCs w:val="24"/>
          <w:lang w:eastAsia="en-GB"/>
        </w:rPr>
      </w:pPr>
      <w:r w:rsidRPr="00292073">
        <w:rPr>
          <w:rFonts w:cstheme="minorHAnsi"/>
          <w:bCs/>
          <w:sz w:val="24"/>
          <w:szCs w:val="24"/>
          <w:lang w:eastAsia="en-GB"/>
        </w:rPr>
        <w:t xml:space="preserve">This is an additional facility provided at the school for children in KS1 and KS2 to provide a secure environment after school until their parents can collect them. The activities done by the children include homework, games, computer use, TV, eating a meal or social interaction. </w:t>
      </w:r>
    </w:p>
    <w:p w14:paraId="6AD0C815" w14:textId="77777777" w:rsidR="004A1EB6" w:rsidRDefault="004A1EB6" w:rsidP="007129DE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C498228" w14:textId="5653E04D" w:rsidR="007129DE" w:rsidRPr="00292073" w:rsidRDefault="007129DE" w:rsidP="007129DE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292073">
        <w:rPr>
          <w:rFonts w:cstheme="minorHAnsi"/>
          <w:b/>
          <w:bCs/>
          <w:sz w:val="24"/>
          <w:szCs w:val="24"/>
          <w:u w:val="single"/>
        </w:rPr>
        <w:t>Accountabilities</w:t>
      </w:r>
    </w:p>
    <w:p w14:paraId="3BE0303A" w14:textId="77777777" w:rsidR="00F87711" w:rsidRPr="00292073" w:rsidRDefault="00F87711" w:rsidP="007129D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92073">
        <w:rPr>
          <w:rFonts w:asciiTheme="minorHAnsi" w:hAnsiTheme="minorHAnsi" w:cstheme="minorHAnsi"/>
        </w:rPr>
        <w:t xml:space="preserve">To maintain a safe and stimulating play environment and to assist with developing opportunities which encourage children’s social, physical, intellectual, creative and emotional development through play. </w:t>
      </w:r>
    </w:p>
    <w:p w14:paraId="715977D9" w14:textId="77777777" w:rsidR="00F87711" w:rsidRPr="00292073" w:rsidRDefault="00F87711" w:rsidP="007129D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92073">
        <w:rPr>
          <w:rFonts w:asciiTheme="minorHAnsi" w:hAnsiTheme="minorHAnsi" w:cstheme="minorHAnsi"/>
        </w:rPr>
        <w:t>To ensure the provision offers a safe and stimulating play environment.</w:t>
      </w:r>
    </w:p>
    <w:p w14:paraId="5F83475D" w14:textId="77777777" w:rsidR="00F87711" w:rsidRPr="00292073" w:rsidRDefault="00F87711" w:rsidP="007129D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92073">
        <w:rPr>
          <w:rFonts w:asciiTheme="minorHAnsi" w:hAnsiTheme="minorHAnsi" w:cstheme="minorHAnsi"/>
        </w:rPr>
        <w:t>To assist with the planning, preparing and delivery of activities, which meet children’s individual developmental needs.</w:t>
      </w:r>
    </w:p>
    <w:p w14:paraId="4DD9A159" w14:textId="77777777" w:rsidR="00F87711" w:rsidRPr="00292073" w:rsidRDefault="00F87711" w:rsidP="007129D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92073">
        <w:rPr>
          <w:rFonts w:asciiTheme="minorHAnsi" w:hAnsiTheme="minorHAnsi" w:cstheme="minorHAnsi"/>
        </w:rPr>
        <w:t xml:space="preserve">To work face to face with the children registered with the club. </w:t>
      </w:r>
    </w:p>
    <w:p w14:paraId="13DAA1E7" w14:textId="786E9ECB" w:rsidR="00F87711" w:rsidRPr="00292073" w:rsidRDefault="00F87711" w:rsidP="007129D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92073">
        <w:rPr>
          <w:rFonts w:asciiTheme="minorHAnsi" w:hAnsiTheme="minorHAnsi" w:cstheme="minorHAnsi"/>
        </w:rPr>
        <w:t>To supervise teatime refreshments for the children.</w:t>
      </w:r>
    </w:p>
    <w:p w14:paraId="4CFB09E5" w14:textId="77777777" w:rsidR="00F87711" w:rsidRPr="00292073" w:rsidRDefault="00F87711" w:rsidP="007129D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92073">
        <w:rPr>
          <w:rFonts w:asciiTheme="minorHAnsi" w:hAnsiTheme="minorHAnsi" w:cstheme="minorHAnsi"/>
        </w:rPr>
        <w:t>To follow guidelines and procedures for Safeguarding in accordance with the schools’ policies &amp; procedures.</w:t>
      </w:r>
    </w:p>
    <w:p w14:paraId="2A1B992E" w14:textId="4DA84F67" w:rsidR="00F87711" w:rsidRPr="00292073" w:rsidRDefault="00F87711" w:rsidP="007129D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92073">
        <w:rPr>
          <w:rFonts w:asciiTheme="minorHAnsi" w:hAnsiTheme="minorHAnsi" w:cstheme="minorHAnsi"/>
        </w:rPr>
        <w:t>To carry out any other duties, which will be seen to enhance the work of the After School Club.</w:t>
      </w:r>
    </w:p>
    <w:p w14:paraId="4E138B19" w14:textId="2AB98477" w:rsidR="007129DE" w:rsidRPr="00292073" w:rsidRDefault="007129DE" w:rsidP="007129D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92073">
        <w:rPr>
          <w:rFonts w:asciiTheme="minorHAnsi" w:hAnsiTheme="minorHAnsi" w:cstheme="minorHAnsi"/>
        </w:rPr>
        <w:t>Set out materials and/or equipment and supervise the children and their activities</w:t>
      </w:r>
    </w:p>
    <w:p w14:paraId="291CA5DB" w14:textId="7EDB90A3" w:rsidR="007129DE" w:rsidRPr="00292073" w:rsidRDefault="007129DE" w:rsidP="007129D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92073">
        <w:rPr>
          <w:rFonts w:asciiTheme="minorHAnsi" w:hAnsiTheme="minorHAnsi" w:cstheme="minorHAnsi"/>
        </w:rPr>
        <w:t>Support children with advice and guidance if required.</w:t>
      </w:r>
    </w:p>
    <w:p w14:paraId="7EB27073" w14:textId="77777777" w:rsidR="00911B4F" w:rsidRPr="002A6E36" w:rsidRDefault="00911B4F" w:rsidP="00911B4F">
      <w:pPr>
        <w:pStyle w:val="Subhead2"/>
        <w:rPr>
          <w:rFonts w:asciiTheme="minorHAnsi" w:hAnsiTheme="minorHAnsi" w:cstheme="minorHAnsi"/>
          <w:b w:val="0"/>
          <w:bCs/>
        </w:rPr>
      </w:pPr>
      <w:r w:rsidRPr="002A6E36">
        <w:rPr>
          <w:rFonts w:asciiTheme="minorHAnsi" w:hAnsiTheme="minorHAnsi" w:cstheme="minorHAnsi"/>
          <w:b w:val="0"/>
          <w:bCs/>
        </w:rPr>
        <w:t xml:space="preserve">Safeguarding </w:t>
      </w:r>
    </w:p>
    <w:p w14:paraId="1E90F4E6" w14:textId="77777777" w:rsidR="00911B4F" w:rsidRPr="002A6E36" w:rsidRDefault="00911B4F" w:rsidP="00911B4F">
      <w:pPr>
        <w:pStyle w:val="4Bulletedcopyblue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A6E36">
        <w:rPr>
          <w:rFonts w:asciiTheme="minorHAnsi" w:hAnsiTheme="minorHAnsi" w:cstheme="minorHAnsi"/>
          <w:sz w:val="24"/>
          <w:szCs w:val="24"/>
        </w:rPr>
        <w:t xml:space="preserve">Work in line with statutory safeguarding guidance (e.g. Keeping Children Safe in Education, Prevent) and our safeguarding and child protection policies </w:t>
      </w:r>
    </w:p>
    <w:p w14:paraId="3A0FDE9E" w14:textId="77777777" w:rsidR="00911B4F" w:rsidRPr="002A6E36" w:rsidRDefault="00911B4F" w:rsidP="00911B4F">
      <w:pPr>
        <w:pStyle w:val="4Bulletedcopyblue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A6E36">
        <w:rPr>
          <w:rFonts w:asciiTheme="minorHAnsi" w:hAnsiTheme="minorHAnsi" w:cstheme="minorHAnsi"/>
          <w:sz w:val="24"/>
          <w:szCs w:val="24"/>
        </w:rPr>
        <w:t>Promote the safeguarding of all pupils in the school</w:t>
      </w:r>
    </w:p>
    <w:p w14:paraId="4B103D68" w14:textId="77777777" w:rsidR="005F7163" w:rsidRPr="004A1EB6" w:rsidRDefault="005F7163" w:rsidP="00947801">
      <w:pPr>
        <w:shd w:val="clear" w:color="auto" w:fill="FFFFFF"/>
        <w:spacing w:line="361" w:lineRule="atLeast"/>
        <w:textAlignment w:val="baseline"/>
        <w:rPr>
          <w:rFonts w:ascii="inherit" w:hAnsi="inherit"/>
          <w:color w:val="333333"/>
          <w:sz w:val="21"/>
          <w:szCs w:val="21"/>
          <w:lang w:eastAsia="en-GB"/>
        </w:rPr>
      </w:pPr>
      <w:r w:rsidRPr="004A1EB6">
        <w:rPr>
          <w:rStyle w:val="Emphasis"/>
          <w:rFonts w:ascii="inherit" w:hAnsi="inherit"/>
          <w:b/>
          <w:bCs/>
          <w:color w:val="333333"/>
          <w:sz w:val="21"/>
          <w:szCs w:val="21"/>
          <w:bdr w:val="none" w:sz="0" w:space="0" w:color="auto" w:frame="1"/>
        </w:rPr>
        <w:t>PDET is committed to safeguarding and promoting the welfare of children and young people and expects all staff and volunteers to share this commitment.</w:t>
      </w:r>
    </w:p>
    <w:p w14:paraId="4910A7FB" w14:textId="77777777" w:rsidR="005F7163" w:rsidRPr="004A1EB6" w:rsidRDefault="005F7163" w:rsidP="004A1EB6">
      <w:pPr>
        <w:shd w:val="clear" w:color="auto" w:fill="FFFFFF"/>
        <w:spacing w:line="361" w:lineRule="atLeast"/>
        <w:ind w:left="360"/>
        <w:textAlignment w:val="baseline"/>
        <w:rPr>
          <w:rFonts w:ascii="inherit" w:hAnsi="inherit"/>
          <w:color w:val="333333"/>
          <w:sz w:val="21"/>
          <w:szCs w:val="21"/>
        </w:rPr>
      </w:pPr>
      <w:r w:rsidRPr="004A1EB6"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lastRenderedPageBreak/>
        <w:t> </w:t>
      </w:r>
    </w:p>
    <w:p w14:paraId="4FEBC9AD" w14:textId="05A560BE" w:rsidR="009262F3" w:rsidRPr="00292073" w:rsidRDefault="009262F3" w:rsidP="009262F3">
      <w:pPr>
        <w:pStyle w:val="Heading1"/>
        <w:spacing w:before="0"/>
        <w:rPr>
          <w:rFonts w:ascii="Roboto" w:hAnsi="Roboto" w:cs="Arial"/>
          <w:color w:val="5EBEC2"/>
          <w:sz w:val="44"/>
          <w:szCs w:val="44"/>
        </w:rPr>
      </w:pPr>
      <w:r w:rsidRPr="00292073">
        <w:rPr>
          <w:rFonts w:ascii="Roboto" w:hAnsi="Roboto" w:cs="Arial"/>
          <w:color w:val="5EBEC2"/>
          <w:sz w:val="44"/>
          <w:szCs w:val="44"/>
        </w:rPr>
        <w:t>Person Specification</w:t>
      </w:r>
    </w:p>
    <w:p w14:paraId="347D0A67" w14:textId="77777777" w:rsidR="009262F3" w:rsidRPr="009262F3" w:rsidRDefault="009262F3" w:rsidP="009262F3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87711" w:rsidRPr="00292073" w14:paraId="0DB77385" w14:textId="351CCD3B" w:rsidTr="00F87711">
        <w:tc>
          <w:tcPr>
            <w:tcW w:w="3022" w:type="dxa"/>
          </w:tcPr>
          <w:p w14:paraId="7219CF9A" w14:textId="77777777" w:rsidR="00F87711" w:rsidRPr="00292073" w:rsidRDefault="00F87711" w:rsidP="007129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633E4473" w14:textId="6737266C" w:rsidR="00F87711" w:rsidRPr="00292073" w:rsidRDefault="00F87711" w:rsidP="007129DE">
            <w:pPr>
              <w:jc w:val="both"/>
              <w:rPr>
                <w:rFonts w:cstheme="minorHAnsi"/>
                <w:sz w:val="24"/>
                <w:szCs w:val="24"/>
              </w:rPr>
            </w:pPr>
            <w:r w:rsidRPr="00292073">
              <w:rPr>
                <w:rFonts w:cstheme="minorHAnsi"/>
                <w:sz w:val="24"/>
                <w:szCs w:val="24"/>
              </w:rPr>
              <w:t>Essential</w:t>
            </w:r>
          </w:p>
        </w:tc>
        <w:tc>
          <w:tcPr>
            <w:tcW w:w="3023" w:type="dxa"/>
          </w:tcPr>
          <w:p w14:paraId="2CFA27E0" w14:textId="386B58AF" w:rsidR="00F87711" w:rsidRPr="00292073" w:rsidRDefault="00F87711" w:rsidP="007129DE">
            <w:pPr>
              <w:jc w:val="both"/>
              <w:rPr>
                <w:rFonts w:cstheme="minorHAnsi"/>
                <w:sz w:val="24"/>
                <w:szCs w:val="24"/>
              </w:rPr>
            </w:pPr>
            <w:r w:rsidRPr="00292073">
              <w:rPr>
                <w:rFonts w:cstheme="minorHAnsi"/>
                <w:sz w:val="24"/>
                <w:szCs w:val="24"/>
              </w:rPr>
              <w:t>Desirable</w:t>
            </w:r>
          </w:p>
        </w:tc>
      </w:tr>
      <w:tr w:rsidR="00F87711" w:rsidRPr="00292073" w14:paraId="2EF0184E" w14:textId="13D8953E" w:rsidTr="00F87711">
        <w:tc>
          <w:tcPr>
            <w:tcW w:w="3022" w:type="dxa"/>
          </w:tcPr>
          <w:p w14:paraId="51D771EF" w14:textId="00EBF554" w:rsidR="00F87711" w:rsidRPr="00292073" w:rsidRDefault="00F87711" w:rsidP="009262F3">
            <w:pPr>
              <w:rPr>
                <w:rFonts w:cstheme="minorHAnsi"/>
                <w:sz w:val="24"/>
                <w:szCs w:val="24"/>
              </w:rPr>
            </w:pPr>
            <w:r w:rsidRPr="00292073">
              <w:rPr>
                <w:rFonts w:cstheme="minorHAnsi"/>
                <w:sz w:val="24"/>
                <w:szCs w:val="24"/>
              </w:rPr>
              <w:t>Knowledge, Skills and Experience</w:t>
            </w:r>
          </w:p>
        </w:tc>
        <w:tc>
          <w:tcPr>
            <w:tcW w:w="3022" w:type="dxa"/>
          </w:tcPr>
          <w:p w14:paraId="08AEFD6C" w14:textId="4630DA7C" w:rsidR="00F87711" w:rsidRPr="00292073" w:rsidRDefault="00F87711" w:rsidP="009262F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92073">
              <w:rPr>
                <w:rFonts w:asciiTheme="minorHAnsi" w:hAnsiTheme="minorHAnsi" w:cstheme="minorHAnsi"/>
              </w:rPr>
              <w:t xml:space="preserve">It is necessary to have a good relationship with the children. He/she needs to have a desire to communicate and to be friendly, calm, and approachable. </w:t>
            </w:r>
          </w:p>
          <w:p w14:paraId="70609B46" w14:textId="77777777" w:rsidR="00F87711" w:rsidRPr="00292073" w:rsidRDefault="00F87711" w:rsidP="009262F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92073">
              <w:rPr>
                <w:rFonts w:asciiTheme="minorHAnsi" w:hAnsiTheme="minorHAnsi" w:cstheme="minorHAnsi"/>
              </w:rPr>
              <w:t>The learning period is likely to take around 2 months during which the jobholder would need to achieve a First Aid certificate and Behaviour Management training</w:t>
            </w:r>
          </w:p>
          <w:p w14:paraId="39647777" w14:textId="3C3B62D4" w:rsidR="00F87711" w:rsidRPr="00292073" w:rsidRDefault="00F87711" w:rsidP="009262F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92073">
              <w:rPr>
                <w:rFonts w:asciiTheme="minorHAnsi" w:hAnsiTheme="minorHAnsi" w:cstheme="minorHAnsi"/>
              </w:rPr>
              <w:t>Excellent communication skills.</w:t>
            </w:r>
          </w:p>
          <w:p w14:paraId="513AB5A4" w14:textId="77777777" w:rsidR="00F87711" w:rsidRPr="00292073" w:rsidRDefault="00F87711" w:rsidP="009262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3" w:type="dxa"/>
          </w:tcPr>
          <w:p w14:paraId="1C9B9037" w14:textId="77777777" w:rsidR="00F87711" w:rsidRPr="00292073" w:rsidRDefault="00F87711" w:rsidP="009262F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92073">
              <w:rPr>
                <w:rFonts w:asciiTheme="minorHAnsi" w:hAnsiTheme="minorHAnsi" w:cstheme="minorHAnsi"/>
              </w:rPr>
              <w:t>NVQ level 3 in child care/play work or equivalent</w:t>
            </w:r>
          </w:p>
          <w:p w14:paraId="59537BF1" w14:textId="77777777" w:rsidR="00F87711" w:rsidRPr="00292073" w:rsidRDefault="00F87711" w:rsidP="009262F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92073">
              <w:rPr>
                <w:rFonts w:asciiTheme="minorHAnsi" w:hAnsiTheme="minorHAnsi" w:cstheme="minorHAnsi"/>
              </w:rPr>
              <w:t>Good knowledge and understanding of equal opportunities and special educational needs</w:t>
            </w:r>
          </w:p>
          <w:p w14:paraId="113AAF36" w14:textId="77777777" w:rsidR="00F87711" w:rsidRPr="00292073" w:rsidRDefault="00F87711" w:rsidP="009262F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92073">
              <w:rPr>
                <w:rFonts w:asciiTheme="minorHAnsi" w:hAnsiTheme="minorHAnsi" w:cstheme="minorHAnsi"/>
              </w:rPr>
              <w:t xml:space="preserve">First aid qualification </w:t>
            </w:r>
          </w:p>
          <w:p w14:paraId="76E22F55" w14:textId="01AD9AE7" w:rsidR="00F87711" w:rsidRPr="00292073" w:rsidRDefault="00F87711" w:rsidP="009262F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92073">
              <w:rPr>
                <w:rFonts w:asciiTheme="minorHAnsi" w:hAnsiTheme="minorHAnsi" w:cstheme="minorHAnsi"/>
              </w:rPr>
              <w:t xml:space="preserve">Food hygiene qualification </w:t>
            </w:r>
          </w:p>
        </w:tc>
      </w:tr>
    </w:tbl>
    <w:p w14:paraId="7045D1A1" w14:textId="77777777" w:rsidR="007129DE" w:rsidRPr="007129DE" w:rsidRDefault="007129DE" w:rsidP="007129DE">
      <w:pPr>
        <w:jc w:val="both"/>
        <w:rPr>
          <w:rFonts w:ascii="Arial" w:hAnsi="Arial" w:cs="Arial"/>
        </w:rPr>
      </w:pPr>
    </w:p>
    <w:sectPr w:rsidR="007129DE" w:rsidRPr="007129DE" w:rsidSect="004A1EB6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968B" w14:textId="77777777" w:rsidR="00B21A2B" w:rsidRDefault="00B21A2B" w:rsidP="007129DE">
      <w:pPr>
        <w:spacing w:after="0" w:line="240" w:lineRule="auto"/>
      </w:pPr>
      <w:r>
        <w:separator/>
      </w:r>
    </w:p>
  </w:endnote>
  <w:endnote w:type="continuationSeparator" w:id="0">
    <w:p w14:paraId="67539E58" w14:textId="77777777" w:rsidR="00B21A2B" w:rsidRDefault="00B21A2B" w:rsidP="0071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D3B0" w14:textId="77777777" w:rsidR="00B21A2B" w:rsidRDefault="00B21A2B" w:rsidP="007129DE">
      <w:pPr>
        <w:spacing w:after="0" w:line="240" w:lineRule="auto"/>
      </w:pPr>
      <w:r>
        <w:separator/>
      </w:r>
    </w:p>
  </w:footnote>
  <w:footnote w:type="continuationSeparator" w:id="0">
    <w:p w14:paraId="655DEBFF" w14:textId="77777777" w:rsidR="00B21A2B" w:rsidRDefault="00B21A2B" w:rsidP="0071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CCA4" w14:textId="5D37F40A" w:rsidR="007129DE" w:rsidRDefault="000A14DB" w:rsidP="000A14DB">
    <w:pPr>
      <w:pStyle w:val="Header"/>
      <w:jc w:val="right"/>
    </w:pPr>
    <w:r>
      <w:rPr>
        <w:noProof/>
      </w:rPr>
      <w:drawing>
        <wp:inline distT="0" distB="0" distL="0" distR="0" wp14:anchorId="469A0650" wp14:editId="1DF10D5F">
          <wp:extent cx="2631447" cy="927100"/>
          <wp:effectExtent l="0" t="0" r="0" b="635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703" cy="938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09pt;height:332pt" o:bullet="t">
        <v:imagedata r:id="rId1" o:title="clip_image001"/>
      </v:shape>
    </w:pict>
  </w:numPicBullet>
  <w:abstractNum w:abstractNumId="0" w15:restartNumberingAfterBreak="0">
    <w:nsid w:val="53C32CEB"/>
    <w:multiLevelType w:val="hybridMultilevel"/>
    <w:tmpl w:val="15EAF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F5282"/>
    <w:multiLevelType w:val="hybridMultilevel"/>
    <w:tmpl w:val="9F1A2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54CDF"/>
    <w:multiLevelType w:val="hybridMultilevel"/>
    <w:tmpl w:val="64FA247E"/>
    <w:lvl w:ilvl="0" w:tplc="63BA5E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442FC"/>
    <w:multiLevelType w:val="hybridMultilevel"/>
    <w:tmpl w:val="1106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94329834">
    <w:abstractNumId w:val="2"/>
  </w:num>
  <w:num w:numId="2" w16cid:durableId="2124573057">
    <w:abstractNumId w:val="1"/>
  </w:num>
  <w:num w:numId="3" w16cid:durableId="795414936">
    <w:abstractNumId w:val="0"/>
  </w:num>
  <w:num w:numId="4" w16cid:durableId="239486165">
    <w:abstractNumId w:val="3"/>
  </w:num>
  <w:num w:numId="5" w16cid:durableId="96700428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DE"/>
    <w:rsid w:val="000A14DB"/>
    <w:rsid w:val="00292073"/>
    <w:rsid w:val="0038393B"/>
    <w:rsid w:val="004A1EB6"/>
    <w:rsid w:val="005F7163"/>
    <w:rsid w:val="007129DE"/>
    <w:rsid w:val="00857C1A"/>
    <w:rsid w:val="00911B4F"/>
    <w:rsid w:val="009262F3"/>
    <w:rsid w:val="00947801"/>
    <w:rsid w:val="00B21A2B"/>
    <w:rsid w:val="00DC014C"/>
    <w:rsid w:val="00F87711"/>
    <w:rsid w:val="609914D2"/>
    <w:rsid w:val="70649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1753"/>
  <w15:chartTrackingRefBased/>
  <w15:docId w15:val="{A7327C4A-BBF5-4008-BED1-F2EC9D59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9DE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9D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129D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2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D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2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DE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71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rsid w:val="00911B4F"/>
    <w:pPr>
      <w:numPr>
        <w:numId w:val="5"/>
      </w:numPr>
      <w:spacing w:after="60" w:line="240" w:lineRule="auto"/>
    </w:pPr>
    <w:rPr>
      <w:rFonts w:ascii="Arial" w:eastAsia="MS Mincho" w:hAnsi="Arial" w:cs="Arial"/>
      <w:lang w:val="en-US"/>
    </w:rPr>
  </w:style>
  <w:style w:type="character" w:customStyle="1" w:styleId="Subhead2Char">
    <w:name w:val="Subhead 2 Char"/>
    <w:link w:val="Subhead2"/>
    <w:locked/>
    <w:rsid w:val="00911B4F"/>
    <w:rPr>
      <w:rFonts w:ascii="MS Mincho" w:eastAsia="MS Mincho" w:hAnsi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Normal"/>
    <w:next w:val="Normal"/>
    <w:link w:val="Subhead2Char"/>
    <w:qFormat/>
    <w:rsid w:val="00911B4F"/>
    <w:pPr>
      <w:spacing w:before="120" w:line="240" w:lineRule="auto"/>
    </w:pPr>
    <w:rPr>
      <w:rFonts w:ascii="MS Mincho" w:eastAsia="MS Mincho" w:hAnsi="MS Mincho"/>
      <w:b/>
      <w:color w:val="12263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7163"/>
    <w:rPr>
      <w:b/>
      <w:bCs/>
    </w:rPr>
  </w:style>
  <w:style w:type="character" w:styleId="Emphasis">
    <w:name w:val="Emphasis"/>
    <w:basedOn w:val="DefaultParagraphFont"/>
    <w:uiPriority w:val="20"/>
    <w:qFormat/>
    <w:rsid w:val="005F71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D4ADA6D13F144BA61B6D6FFD3A768" ma:contentTypeVersion="18" ma:contentTypeDescription="Create a new document." ma:contentTypeScope="" ma:versionID="74693ae91939b87c723143248dbbb2a7">
  <xsd:schema xmlns:xsd="http://www.w3.org/2001/XMLSchema" xmlns:xs="http://www.w3.org/2001/XMLSchema" xmlns:p="http://schemas.microsoft.com/office/2006/metadata/properties" xmlns:ns2="129d6903-535c-4c84-b85f-29c82a82d25f" xmlns:ns3="8438a2f3-d0c3-46e4-b6c2-b6d8698a8eda" targetNamespace="http://schemas.microsoft.com/office/2006/metadata/properties" ma:root="true" ma:fieldsID="f8892eb0c0540122f70194806e3893a3" ns2:_="" ns3:_="">
    <xsd:import namespace="129d6903-535c-4c84-b85f-29c82a82d25f"/>
    <xsd:import namespace="8438a2f3-d0c3-46e4-b6c2-b6d8698a8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903-535c-4c84-b85f-29c82a82d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9e9309-7886-47f7-97e2-df2bb631c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a2f3-d0c3-46e4-b6c2-b6d8698a8ed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5f08bf4-939a-4d94-b885-c9b4dd684820}" ma:internalName="TaxCatchAll" ma:showField="CatchAllData" ma:web="8438a2f3-d0c3-46e4-b6c2-b6d8698a8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8a2f3-d0c3-46e4-b6c2-b6d8698a8eda" xsi:nil="true"/>
    <lcf76f155ced4ddcb4097134ff3c332f xmlns="129d6903-535c-4c84-b85f-29c82a82d2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7814E3-B106-4CAE-AE33-83353E595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3F755-16FE-4BE7-B149-4A4E5A9A9DA2}"/>
</file>

<file path=customXml/itemProps3.xml><?xml version="1.0" encoding="utf-8"?>
<ds:datastoreItem xmlns:ds="http://schemas.openxmlformats.org/officeDocument/2006/customXml" ds:itemID="{01786765-C85C-47F4-8ED1-0069656F5861}">
  <ds:schemaRefs>
    <ds:schemaRef ds:uri="http://schemas.microsoft.com/office/2006/metadata/properties"/>
    <ds:schemaRef ds:uri="http://schemas.microsoft.com/office/infopath/2007/PartnerControls"/>
    <ds:schemaRef ds:uri="8438a2f3-d0c3-46e4-b6c2-b6d8698a8eda"/>
    <ds:schemaRef ds:uri="129d6903-535c-4c84-b85f-29c82a82d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2309</Characters>
  <Application>Microsoft Office Word</Application>
  <DocSecurity>0</DocSecurity>
  <Lines>19</Lines>
  <Paragraphs>5</Paragraphs>
  <ScaleCrop>false</ScaleCrop>
  <Company>Peterborough Diocese Education Trust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Clements</dc:creator>
  <cp:keywords/>
  <dc:description/>
  <cp:lastModifiedBy>Melanie Morris</cp:lastModifiedBy>
  <cp:revision>9</cp:revision>
  <dcterms:created xsi:type="dcterms:W3CDTF">2021-08-06T16:19:00Z</dcterms:created>
  <dcterms:modified xsi:type="dcterms:W3CDTF">2023-04-02T06:38:00Z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0x010100A1ED4ADA6D13F144BA61B6D6FFD3A768</vt:lpwstr>
  </property>
  <property fmtid="{D5CDD505-2E9C-101B-9397-08002B2CF9AE}" pid="3" name="MediaServiceImageTags">
    <vt:lpwstr/>
  </property>
</Properties>
</file>