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28153" w14:textId="77777777" w:rsidR="003A5772" w:rsidRDefault="003A5772">
      <w:r>
        <w:rPr>
          <w:noProof/>
          <w:lang w:eastAsia="en-GB"/>
        </w:rPr>
        <w:drawing>
          <wp:anchor distT="0" distB="0" distL="114300" distR="114300" simplePos="0" relativeHeight="251658240" behindDoc="0" locked="0" layoutInCell="1" allowOverlap="1" wp14:anchorId="63484E69" wp14:editId="67F50409">
            <wp:simplePos x="0" y="0"/>
            <wp:positionH relativeFrom="margin">
              <wp:align>center</wp:align>
            </wp:positionH>
            <wp:positionV relativeFrom="paragraph">
              <wp:posOffset>-161925</wp:posOffset>
            </wp:positionV>
            <wp:extent cx="2152650" cy="9283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265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8189B" w14:textId="77777777" w:rsidR="003A5772" w:rsidRDefault="003A5772"/>
    <w:p w14:paraId="1E24C8C7" w14:textId="77777777" w:rsidR="003A5772" w:rsidRDefault="003A5772"/>
    <w:p w14:paraId="0437454D" w14:textId="77777777" w:rsidR="003A5772" w:rsidRDefault="003A5772"/>
    <w:tbl>
      <w:tblPr>
        <w:tblStyle w:val="TableGrid"/>
        <w:tblW w:w="0" w:type="auto"/>
        <w:tblLook w:val="04A0" w:firstRow="1" w:lastRow="0" w:firstColumn="1" w:lastColumn="0" w:noHBand="0" w:noVBand="1"/>
      </w:tblPr>
      <w:tblGrid>
        <w:gridCol w:w="3256"/>
        <w:gridCol w:w="10692"/>
      </w:tblGrid>
      <w:tr w:rsidR="003A5772" w14:paraId="38621102" w14:textId="77777777" w:rsidTr="003A5772">
        <w:tc>
          <w:tcPr>
            <w:tcW w:w="13948" w:type="dxa"/>
            <w:gridSpan w:val="2"/>
            <w:shd w:val="clear" w:color="auto" w:fill="D9D9D9" w:themeFill="background1" w:themeFillShade="D9"/>
          </w:tcPr>
          <w:p w14:paraId="576A47A1" w14:textId="77777777" w:rsidR="003A5772" w:rsidRPr="003A5772" w:rsidRDefault="003A5772">
            <w:pPr>
              <w:rPr>
                <w:b/>
                <w:sz w:val="28"/>
                <w:szCs w:val="28"/>
              </w:rPr>
            </w:pPr>
            <w:r w:rsidRPr="003A5772">
              <w:rPr>
                <w:b/>
                <w:sz w:val="28"/>
                <w:szCs w:val="28"/>
              </w:rPr>
              <w:t>Job description</w:t>
            </w:r>
          </w:p>
          <w:p w14:paraId="234ACF38" w14:textId="77777777" w:rsidR="003A5772" w:rsidRDefault="003A5772"/>
          <w:p w14:paraId="07FC681F" w14:textId="77777777" w:rsidR="003A5772" w:rsidRPr="003A5772" w:rsidRDefault="003A5772">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79331964" w14:textId="77777777" w:rsidR="003A5772" w:rsidRDefault="003A5772"/>
        </w:tc>
      </w:tr>
      <w:tr w:rsidR="00F23829" w14:paraId="49CBA1D6" w14:textId="77777777" w:rsidTr="00D734E1">
        <w:tc>
          <w:tcPr>
            <w:tcW w:w="3256" w:type="dxa"/>
            <w:shd w:val="clear" w:color="auto" w:fill="FFFFFF" w:themeFill="background1"/>
          </w:tcPr>
          <w:p w14:paraId="253340FC" w14:textId="77777777" w:rsidR="00F23829" w:rsidRPr="003A5772" w:rsidRDefault="00F23829" w:rsidP="006F2D3A">
            <w:pPr>
              <w:rPr>
                <w:b/>
                <w:sz w:val="24"/>
                <w:szCs w:val="24"/>
              </w:rPr>
            </w:pPr>
            <w:r>
              <w:rPr>
                <w:b/>
                <w:sz w:val="24"/>
                <w:szCs w:val="24"/>
              </w:rPr>
              <w:t xml:space="preserve">The </w:t>
            </w:r>
            <w:proofErr w:type="gramStart"/>
            <w:r>
              <w:rPr>
                <w:b/>
                <w:sz w:val="24"/>
                <w:szCs w:val="24"/>
              </w:rPr>
              <w:t>School</w:t>
            </w:r>
            <w:proofErr w:type="gramEnd"/>
          </w:p>
        </w:tc>
        <w:tc>
          <w:tcPr>
            <w:tcW w:w="10692" w:type="dxa"/>
            <w:shd w:val="clear" w:color="auto" w:fill="FFFFFF" w:themeFill="background1"/>
          </w:tcPr>
          <w:p w14:paraId="3A50D36C" w14:textId="50F85F2A" w:rsidR="00F23829" w:rsidRPr="003A5772" w:rsidRDefault="00F23829" w:rsidP="006F2D3A">
            <w:pPr>
              <w:rPr>
                <w:b/>
                <w:sz w:val="24"/>
                <w:szCs w:val="24"/>
              </w:rPr>
            </w:pPr>
            <w:r w:rsidRPr="00E66564">
              <w:rPr>
                <w:rFonts w:ascii="Calibri" w:hAnsi="Calibri"/>
                <w:sz w:val="24"/>
                <w:szCs w:val="24"/>
              </w:rPr>
              <w:t>Merchant Taylors’ School is a large Independent Boys’ School, situated in 28</w:t>
            </w:r>
            <w:r w:rsidR="00561D45">
              <w:rPr>
                <w:rFonts w:ascii="Calibri" w:hAnsi="Calibri"/>
                <w:sz w:val="24"/>
                <w:szCs w:val="24"/>
              </w:rPr>
              <w:t>0</w:t>
            </w:r>
            <w:r w:rsidRPr="00E66564">
              <w:rPr>
                <w:rFonts w:ascii="Calibri" w:hAnsi="Calibri"/>
                <w:sz w:val="24"/>
                <w:szCs w:val="24"/>
              </w:rPr>
              <w:t xml:space="preserve"> acres of parkland in Northwood, Middlesex.  The </w:t>
            </w:r>
            <w:proofErr w:type="gramStart"/>
            <w:r w:rsidRPr="00E66564">
              <w:rPr>
                <w:rFonts w:ascii="Calibri" w:hAnsi="Calibri"/>
                <w:sz w:val="24"/>
                <w:szCs w:val="24"/>
              </w:rPr>
              <w:t>School</w:t>
            </w:r>
            <w:proofErr w:type="gramEnd"/>
            <w:r w:rsidRPr="00E66564">
              <w:rPr>
                <w:rFonts w:ascii="Calibri" w:hAnsi="Calibri"/>
                <w:sz w:val="24"/>
                <w:szCs w:val="24"/>
              </w:rPr>
              <w:t xml:space="preserve"> was founded in 1561, is owned by the Merchant Taylors’ Educational Trust and moved to its present site in 1933. There are four distinct boys’ day schools on campus. The Nursery, the Pre-Prep &amp; the Prep cater for 3</w:t>
            </w:r>
            <w:r w:rsidR="00561D45">
              <w:rPr>
                <w:rFonts w:ascii="Calibri" w:hAnsi="Calibri"/>
                <w:sz w:val="24"/>
                <w:szCs w:val="24"/>
              </w:rPr>
              <w:t>7</w:t>
            </w:r>
            <w:r w:rsidRPr="00E66564">
              <w:rPr>
                <w:rFonts w:ascii="Calibri" w:hAnsi="Calibri"/>
                <w:sz w:val="24"/>
                <w:szCs w:val="24"/>
              </w:rPr>
              <w:t>0 boys, while the Senior School h</w:t>
            </w:r>
            <w:r>
              <w:rPr>
                <w:rFonts w:ascii="Calibri" w:hAnsi="Calibri"/>
                <w:sz w:val="24"/>
                <w:szCs w:val="24"/>
              </w:rPr>
              <w:t>as some 930</w:t>
            </w:r>
            <w:r w:rsidRPr="00E66564">
              <w:rPr>
                <w:rFonts w:ascii="Calibri" w:hAnsi="Calibri"/>
                <w:sz w:val="24"/>
                <w:szCs w:val="24"/>
              </w:rPr>
              <w:t xml:space="preserve"> pupils. The </w:t>
            </w:r>
            <w:proofErr w:type="gramStart"/>
            <w:r w:rsidRPr="00E66564">
              <w:rPr>
                <w:rFonts w:ascii="Calibri" w:hAnsi="Calibri"/>
                <w:sz w:val="24"/>
                <w:szCs w:val="24"/>
              </w:rPr>
              <w:t>School</w:t>
            </w:r>
            <w:proofErr w:type="gramEnd"/>
            <w:r w:rsidRPr="00E66564">
              <w:rPr>
                <w:rFonts w:ascii="Calibri" w:hAnsi="Calibri"/>
                <w:sz w:val="24"/>
                <w:szCs w:val="24"/>
              </w:rPr>
              <w:t xml:space="preserve"> employs over 1</w:t>
            </w:r>
            <w:r w:rsidR="00561D45">
              <w:rPr>
                <w:rFonts w:ascii="Calibri" w:hAnsi="Calibri"/>
                <w:sz w:val="24"/>
                <w:szCs w:val="24"/>
              </w:rPr>
              <w:t>1</w:t>
            </w:r>
            <w:r w:rsidRPr="00E66564">
              <w:rPr>
                <w:rFonts w:ascii="Calibri" w:hAnsi="Calibri"/>
                <w:sz w:val="24"/>
                <w:szCs w:val="24"/>
              </w:rPr>
              <w:t>0 teachers and 160 Support staff across Merchant Taylors’ School.</w:t>
            </w:r>
          </w:p>
        </w:tc>
      </w:tr>
      <w:tr w:rsidR="003A5772" w14:paraId="79BBFD71" w14:textId="77777777" w:rsidTr="00D734E1">
        <w:tc>
          <w:tcPr>
            <w:tcW w:w="3256" w:type="dxa"/>
            <w:shd w:val="clear" w:color="auto" w:fill="FFFFFF" w:themeFill="background1"/>
          </w:tcPr>
          <w:p w14:paraId="240C7326" w14:textId="77777777" w:rsidR="003A5772" w:rsidRPr="00664D17" w:rsidRDefault="003A5772" w:rsidP="006F2D3A">
            <w:pPr>
              <w:rPr>
                <w:b/>
                <w:sz w:val="24"/>
                <w:szCs w:val="24"/>
              </w:rPr>
            </w:pPr>
            <w:r w:rsidRPr="00664D17">
              <w:rPr>
                <w:b/>
                <w:sz w:val="24"/>
                <w:szCs w:val="24"/>
              </w:rPr>
              <w:t>Job title</w:t>
            </w:r>
          </w:p>
        </w:tc>
        <w:tc>
          <w:tcPr>
            <w:tcW w:w="10692" w:type="dxa"/>
            <w:shd w:val="clear" w:color="auto" w:fill="FFFFFF" w:themeFill="background1"/>
          </w:tcPr>
          <w:p w14:paraId="0CAA3B92" w14:textId="77777777" w:rsidR="003A5772" w:rsidRPr="00664D17" w:rsidRDefault="00004269" w:rsidP="006F2D3A">
            <w:pPr>
              <w:rPr>
                <w:sz w:val="24"/>
                <w:szCs w:val="24"/>
              </w:rPr>
            </w:pPr>
            <w:r w:rsidRPr="00664D17">
              <w:rPr>
                <w:sz w:val="24"/>
                <w:szCs w:val="24"/>
              </w:rPr>
              <w:t>Kitchen</w:t>
            </w:r>
            <w:r w:rsidR="00410652" w:rsidRPr="00664D17">
              <w:rPr>
                <w:sz w:val="24"/>
                <w:szCs w:val="24"/>
              </w:rPr>
              <w:t>/General</w:t>
            </w:r>
            <w:r w:rsidRPr="00664D17">
              <w:rPr>
                <w:sz w:val="24"/>
                <w:szCs w:val="24"/>
              </w:rPr>
              <w:t xml:space="preserve"> Porter</w:t>
            </w:r>
          </w:p>
        </w:tc>
      </w:tr>
      <w:tr w:rsidR="003A5772" w14:paraId="2441ECA0" w14:textId="77777777" w:rsidTr="00D734E1">
        <w:tc>
          <w:tcPr>
            <w:tcW w:w="3256" w:type="dxa"/>
            <w:shd w:val="clear" w:color="auto" w:fill="FFFFFF" w:themeFill="background1"/>
          </w:tcPr>
          <w:p w14:paraId="3BF6DB1A" w14:textId="77777777" w:rsidR="003A5772" w:rsidRPr="003A5772" w:rsidRDefault="003A5772" w:rsidP="006F2D3A">
            <w:pPr>
              <w:rPr>
                <w:b/>
                <w:sz w:val="24"/>
                <w:szCs w:val="24"/>
              </w:rPr>
            </w:pPr>
            <w:r>
              <w:rPr>
                <w:b/>
                <w:sz w:val="24"/>
                <w:szCs w:val="24"/>
              </w:rPr>
              <w:t>Function</w:t>
            </w:r>
          </w:p>
        </w:tc>
        <w:tc>
          <w:tcPr>
            <w:tcW w:w="10692" w:type="dxa"/>
            <w:shd w:val="clear" w:color="auto" w:fill="FFFFFF" w:themeFill="background1"/>
          </w:tcPr>
          <w:p w14:paraId="08404273" w14:textId="77777777" w:rsidR="003A5772" w:rsidRPr="00B25AAE" w:rsidRDefault="00075C41" w:rsidP="006F2D3A">
            <w:pPr>
              <w:rPr>
                <w:sz w:val="24"/>
                <w:szCs w:val="24"/>
              </w:rPr>
            </w:pPr>
            <w:r w:rsidRPr="00B25AAE">
              <w:rPr>
                <w:sz w:val="24"/>
                <w:szCs w:val="24"/>
              </w:rPr>
              <w:t>Support Staff</w:t>
            </w:r>
          </w:p>
        </w:tc>
      </w:tr>
      <w:tr w:rsidR="003A5772" w14:paraId="6AAEAAFE" w14:textId="77777777" w:rsidTr="00D734E1">
        <w:tc>
          <w:tcPr>
            <w:tcW w:w="3256" w:type="dxa"/>
            <w:shd w:val="clear" w:color="auto" w:fill="FFFFFF" w:themeFill="background1"/>
          </w:tcPr>
          <w:p w14:paraId="101F8E78" w14:textId="77777777" w:rsidR="003A5772" w:rsidRDefault="00973E45" w:rsidP="006F2D3A">
            <w:pPr>
              <w:rPr>
                <w:b/>
                <w:sz w:val="24"/>
                <w:szCs w:val="24"/>
              </w:rPr>
            </w:pPr>
            <w:r>
              <w:rPr>
                <w:b/>
                <w:sz w:val="24"/>
                <w:szCs w:val="24"/>
              </w:rPr>
              <w:t>Reports to</w:t>
            </w:r>
          </w:p>
        </w:tc>
        <w:tc>
          <w:tcPr>
            <w:tcW w:w="10692" w:type="dxa"/>
            <w:shd w:val="clear" w:color="auto" w:fill="FFFFFF" w:themeFill="background1"/>
          </w:tcPr>
          <w:p w14:paraId="25A94AFE" w14:textId="5B2BB4C4" w:rsidR="003A5772" w:rsidRPr="00B25AAE" w:rsidRDefault="00004269" w:rsidP="006F2D3A">
            <w:pPr>
              <w:rPr>
                <w:sz w:val="24"/>
                <w:szCs w:val="24"/>
              </w:rPr>
            </w:pPr>
            <w:r>
              <w:rPr>
                <w:sz w:val="24"/>
                <w:szCs w:val="24"/>
              </w:rPr>
              <w:t xml:space="preserve">Catering </w:t>
            </w:r>
            <w:r w:rsidRPr="00D5244A">
              <w:rPr>
                <w:sz w:val="24"/>
                <w:szCs w:val="24"/>
              </w:rPr>
              <w:t>Manager</w:t>
            </w:r>
          </w:p>
        </w:tc>
      </w:tr>
      <w:tr w:rsidR="005A084D" w14:paraId="6132668B" w14:textId="77777777" w:rsidTr="00D734E1">
        <w:tc>
          <w:tcPr>
            <w:tcW w:w="3256" w:type="dxa"/>
            <w:shd w:val="clear" w:color="auto" w:fill="FFFFFF" w:themeFill="background1"/>
          </w:tcPr>
          <w:p w14:paraId="49E2BF5E" w14:textId="77777777" w:rsidR="005A084D" w:rsidRDefault="00F23829" w:rsidP="006F2D3A">
            <w:pPr>
              <w:rPr>
                <w:b/>
                <w:sz w:val="24"/>
                <w:szCs w:val="24"/>
              </w:rPr>
            </w:pPr>
            <w:r>
              <w:rPr>
                <w:b/>
                <w:sz w:val="24"/>
                <w:szCs w:val="24"/>
              </w:rPr>
              <w:t>Line management duties and responsibilities for</w:t>
            </w:r>
          </w:p>
        </w:tc>
        <w:tc>
          <w:tcPr>
            <w:tcW w:w="10692" w:type="dxa"/>
            <w:shd w:val="clear" w:color="auto" w:fill="FFFFFF" w:themeFill="background1"/>
          </w:tcPr>
          <w:p w14:paraId="1AD464F9" w14:textId="77777777" w:rsidR="005A084D" w:rsidRPr="00B25AAE" w:rsidRDefault="00004269" w:rsidP="006F2D3A">
            <w:pPr>
              <w:rPr>
                <w:sz w:val="24"/>
                <w:szCs w:val="24"/>
              </w:rPr>
            </w:pPr>
            <w:r>
              <w:rPr>
                <w:sz w:val="24"/>
                <w:szCs w:val="24"/>
              </w:rPr>
              <w:t>N/A</w:t>
            </w:r>
          </w:p>
        </w:tc>
      </w:tr>
      <w:tr w:rsidR="00F23829" w14:paraId="41F9C2CF" w14:textId="77777777" w:rsidTr="00D734E1">
        <w:tc>
          <w:tcPr>
            <w:tcW w:w="3256" w:type="dxa"/>
            <w:shd w:val="clear" w:color="auto" w:fill="FFFFFF" w:themeFill="background1"/>
          </w:tcPr>
          <w:p w14:paraId="6594C447" w14:textId="77777777" w:rsidR="00F23829" w:rsidRDefault="00F23829" w:rsidP="006F2D3A">
            <w:pPr>
              <w:rPr>
                <w:b/>
                <w:sz w:val="24"/>
                <w:szCs w:val="24"/>
              </w:rPr>
            </w:pPr>
            <w:r>
              <w:rPr>
                <w:b/>
                <w:sz w:val="24"/>
                <w:szCs w:val="24"/>
              </w:rPr>
              <w:t>Summary of role</w:t>
            </w:r>
          </w:p>
        </w:tc>
        <w:tc>
          <w:tcPr>
            <w:tcW w:w="10692" w:type="dxa"/>
            <w:shd w:val="clear" w:color="auto" w:fill="FFFFFF" w:themeFill="background1"/>
          </w:tcPr>
          <w:p w14:paraId="173AB335" w14:textId="77777777" w:rsidR="00F23829" w:rsidRPr="00004269" w:rsidRDefault="00004269" w:rsidP="006F2D3A">
            <w:pPr>
              <w:pStyle w:val="Title"/>
              <w:jc w:val="both"/>
              <w:rPr>
                <w:rFonts w:ascii="Calibri" w:hAnsi="Calibri" w:cs="Calibri"/>
                <w:b w:val="0"/>
                <w:sz w:val="24"/>
                <w:szCs w:val="24"/>
              </w:rPr>
            </w:pPr>
            <w:r w:rsidRPr="00974CAD">
              <w:rPr>
                <w:rFonts w:ascii="Calibri" w:hAnsi="Calibri" w:cs="Calibri"/>
                <w:b w:val="0"/>
                <w:sz w:val="24"/>
                <w:szCs w:val="24"/>
              </w:rPr>
              <w:t xml:space="preserve">To assist with all aspects of </w:t>
            </w:r>
            <w:r>
              <w:rPr>
                <w:rFonts w:ascii="Calibri" w:hAnsi="Calibri" w:cs="Calibri"/>
                <w:b w:val="0"/>
                <w:sz w:val="24"/>
                <w:szCs w:val="24"/>
              </w:rPr>
              <w:t xml:space="preserve">kitchen cleanliness and hygiene, basic </w:t>
            </w:r>
            <w:r w:rsidRPr="00974CAD">
              <w:rPr>
                <w:rFonts w:ascii="Calibri" w:hAnsi="Calibri" w:cs="Calibri"/>
                <w:b w:val="0"/>
                <w:sz w:val="24"/>
                <w:szCs w:val="24"/>
              </w:rPr>
              <w:t xml:space="preserve">food </w:t>
            </w:r>
            <w:r>
              <w:rPr>
                <w:rFonts w:ascii="Calibri" w:hAnsi="Calibri" w:cs="Calibri"/>
                <w:b w:val="0"/>
                <w:sz w:val="24"/>
                <w:szCs w:val="24"/>
              </w:rPr>
              <w:t xml:space="preserve">preparation, maintaining kitchen organisation </w:t>
            </w:r>
            <w:r w:rsidRPr="00974CAD">
              <w:rPr>
                <w:rFonts w:ascii="Calibri" w:hAnsi="Calibri" w:cs="Calibri"/>
                <w:b w:val="0"/>
                <w:sz w:val="24"/>
                <w:szCs w:val="24"/>
              </w:rPr>
              <w:t xml:space="preserve">and other duties associated with the running of the </w:t>
            </w:r>
            <w:proofErr w:type="gramStart"/>
            <w:r w:rsidRPr="00974CAD">
              <w:rPr>
                <w:rFonts w:ascii="Calibri" w:hAnsi="Calibri" w:cs="Calibri"/>
                <w:b w:val="0"/>
                <w:sz w:val="24"/>
                <w:szCs w:val="24"/>
              </w:rPr>
              <w:t>School’s</w:t>
            </w:r>
            <w:proofErr w:type="gramEnd"/>
            <w:r w:rsidRPr="00974CAD">
              <w:rPr>
                <w:rFonts w:ascii="Calibri" w:hAnsi="Calibri" w:cs="Calibri"/>
                <w:b w:val="0"/>
                <w:sz w:val="24"/>
                <w:szCs w:val="24"/>
              </w:rPr>
              <w:t xml:space="preserve"> kitchen</w:t>
            </w:r>
            <w:r w:rsidR="004E2D00">
              <w:rPr>
                <w:rFonts w:ascii="Calibri" w:hAnsi="Calibri" w:cs="Calibri"/>
                <w:b w:val="0"/>
                <w:sz w:val="24"/>
                <w:szCs w:val="24"/>
              </w:rPr>
              <w:t>, during term-time. D</w:t>
            </w:r>
            <w:r w:rsidR="00410652">
              <w:rPr>
                <w:rFonts w:ascii="Calibri" w:hAnsi="Calibri" w:cs="Calibri"/>
                <w:b w:val="0"/>
                <w:sz w:val="24"/>
                <w:szCs w:val="24"/>
              </w:rPr>
              <w:t xml:space="preserve">uring the school holidays </w:t>
            </w:r>
            <w:r w:rsidR="004E2D00">
              <w:rPr>
                <w:rFonts w:ascii="Calibri" w:hAnsi="Calibri" w:cs="Calibri"/>
                <w:b w:val="0"/>
                <w:sz w:val="24"/>
                <w:szCs w:val="24"/>
              </w:rPr>
              <w:t>to</w:t>
            </w:r>
            <w:r w:rsidR="004E2D00" w:rsidRPr="004E2D00">
              <w:rPr>
                <w:rFonts w:asciiTheme="minorHAnsi" w:hAnsiTheme="minorHAnsi" w:cstheme="minorHAnsi"/>
                <w:b w:val="0"/>
                <w:sz w:val="24"/>
                <w:szCs w:val="24"/>
              </w:rPr>
              <w:t xml:space="preserve"> assist the Portering Team with the day to day running of the </w:t>
            </w:r>
            <w:proofErr w:type="gramStart"/>
            <w:r w:rsidR="004E2D00" w:rsidRPr="004E2D00">
              <w:rPr>
                <w:rFonts w:asciiTheme="minorHAnsi" w:hAnsiTheme="minorHAnsi" w:cstheme="minorHAnsi"/>
                <w:b w:val="0"/>
                <w:sz w:val="24"/>
                <w:szCs w:val="24"/>
              </w:rPr>
              <w:t>School</w:t>
            </w:r>
            <w:proofErr w:type="gramEnd"/>
            <w:r w:rsidR="004E2D00" w:rsidRPr="004E2D00">
              <w:rPr>
                <w:rFonts w:asciiTheme="minorHAnsi" w:hAnsiTheme="minorHAnsi" w:cstheme="minorHAnsi"/>
                <w:b w:val="0"/>
                <w:sz w:val="24"/>
                <w:szCs w:val="24"/>
              </w:rPr>
              <w:t xml:space="preserve">. </w:t>
            </w:r>
          </w:p>
        </w:tc>
      </w:tr>
      <w:tr w:rsidR="00973E45" w:rsidRPr="006F2D3A" w14:paraId="617213D0" w14:textId="77777777" w:rsidTr="00D734E1">
        <w:tc>
          <w:tcPr>
            <w:tcW w:w="3256" w:type="dxa"/>
            <w:shd w:val="clear" w:color="auto" w:fill="FFFFFF" w:themeFill="background1"/>
          </w:tcPr>
          <w:p w14:paraId="25B34EC6" w14:textId="77777777" w:rsidR="00973E45" w:rsidRPr="006F2D3A" w:rsidRDefault="00973E45" w:rsidP="006F2D3A">
            <w:pPr>
              <w:rPr>
                <w:b/>
                <w:sz w:val="24"/>
                <w:szCs w:val="24"/>
              </w:rPr>
            </w:pPr>
            <w:r w:rsidRPr="006F2D3A">
              <w:rPr>
                <w:b/>
                <w:sz w:val="24"/>
                <w:szCs w:val="24"/>
              </w:rPr>
              <w:t>Main duties and responsibilities</w:t>
            </w:r>
          </w:p>
        </w:tc>
        <w:tc>
          <w:tcPr>
            <w:tcW w:w="10692" w:type="dxa"/>
            <w:shd w:val="clear" w:color="auto" w:fill="FFFFFF" w:themeFill="background1"/>
          </w:tcPr>
          <w:p w14:paraId="6AE1D805" w14:textId="77777777" w:rsidR="00004269" w:rsidRPr="006F2D3A" w:rsidRDefault="00004269" w:rsidP="006E0195">
            <w:pPr>
              <w:pStyle w:val="Default"/>
              <w:jc w:val="both"/>
              <w:rPr>
                <w:rFonts w:ascii="Calibri" w:hAnsi="Calibri" w:cs="Calibri"/>
                <w:color w:val="auto"/>
              </w:rPr>
            </w:pPr>
            <w:r w:rsidRPr="006F2D3A">
              <w:rPr>
                <w:rFonts w:ascii="Calibri" w:hAnsi="Calibri" w:cs="Calibri"/>
                <w:color w:val="auto"/>
              </w:rPr>
              <w:t>Cleaning of kitchen, machinery and equipment using instructions and cleaning materials.</w:t>
            </w:r>
          </w:p>
          <w:p w14:paraId="75292CB4" w14:textId="4C01248E" w:rsidR="00004269" w:rsidRPr="006F2D3A" w:rsidRDefault="00004269" w:rsidP="006E0195">
            <w:pPr>
              <w:pStyle w:val="Default"/>
              <w:jc w:val="both"/>
              <w:rPr>
                <w:rFonts w:ascii="Calibri" w:hAnsi="Calibri" w:cs="Calibri"/>
                <w:color w:val="auto"/>
              </w:rPr>
            </w:pPr>
            <w:r w:rsidRPr="006F2D3A">
              <w:rPr>
                <w:rFonts w:ascii="Calibri" w:hAnsi="Calibri" w:cs="Calibri"/>
                <w:color w:val="auto"/>
              </w:rPr>
              <w:t>To operate industrial dish washers.</w:t>
            </w:r>
            <w:r w:rsidR="00C4764C" w:rsidRPr="006F2D3A">
              <w:rPr>
                <w:rFonts w:ascii="Calibri" w:hAnsi="Calibri" w:cs="Calibri"/>
                <w:color w:val="auto"/>
              </w:rPr>
              <w:t xml:space="preserve"> Loading and unloading of crockery, glassware and cutlery</w:t>
            </w:r>
            <w:r w:rsidR="00A03DE9" w:rsidRPr="006F2D3A">
              <w:rPr>
                <w:rFonts w:ascii="Calibri" w:hAnsi="Calibri" w:cs="Calibri"/>
                <w:color w:val="auto"/>
              </w:rPr>
              <w:t>.</w:t>
            </w:r>
          </w:p>
          <w:p w14:paraId="49251591" w14:textId="62E42CF5" w:rsidR="00C4764C" w:rsidRPr="006F2D3A" w:rsidRDefault="00C4764C" w:rsidP="006E0195">
            <w:pPr>
              <w:pStyle w:val="Default"/>
              <w:jc w:val="both"/>
              <w:rPr>
                <w:rFonts w:ascii="Calibri" w:hAnsi="Calibri" w:cs="Calibri"/>
                <w:color w:val="auto"/>
              </w:rPr>
            </w:pPr>
            <w:r w:rsidRPr="006F2D3A">
              <w:rPr>
                <w:rFonts w:ascii="Calibri" w:hAnsi="Calibri" w:cs="Calibri"/>
                <w:color w:val="auto"/>
              </w:rPr>
              <w:t xml:space="preserve">Cleaning of commercial pots pans and </w:t>
            </w:r>
            <w:r w:rsidR="00A03DE9" w:rsidRPr="006F2D3A">
              <w:rPr>
                <w:rFonts w:ascii="Calibri" w:hAnsi="Calibri" w:cs="Calibri"/>
                <w:color w:val="auto"/>
              </w:rPr>
              <w:t>c</w:t>
            </w:r>
            <w:r w:rsidRPr="006F2D3A">
              <w:rPr>
                <w:rFonts w:ascii="Calibri" w:hAnsi="Calibri" w:cs="Calibri"/>
                <w:color w:val="auto"/>
              </w:rPr>
              <w:t>ooking trays</w:t>
            </w:r>
            <w:r w:rsidR="00A03DE9" w:rsidRPr="006F2D3A">
              <w:rPr>
                <w:rFonts w:ascii="Calibri" w:hAnsi="Calibri" w:cs="Calibri"/>
                <w:color w:val="auto"/>
              </w:rPr>
              <w:t>.</w:t>
            </w:r>
          </w:p>
          <w:p w14:paraId="47A4DD04" w14:textId="77777777" w:rsidR="00004269" w:rsidRPr="006E0195" w:rsidRDefault="00004269" w:rsidP="006E0195">
            <w:pPr>
              <w:spacing w:line="336" w:lineRule="atLeast"/>
              <w:rPr>
                <w:rFonts w:ascii="Calibri" w:hAnsi="Calibri" w:cs="Calibri"/>
                <w:sz w:val="24"/>
                <w:szCs w:val="24"/>
                <w:lang w:eastAsia="en-GB"/>
              </w:rPr>
            </w:pPr>
            <w:r w:rsidRPr="006E0195">
              <w:rPr>
                <w:rFonts w:ascii="Calibri" w:hAnsi="Calibri" w:cs="Calibri"/>
                <w:sz w:val="24"/>
                <w:szCs w:val="24"/>
                <w:lang w:eastAsia="en-GB"/>
              </w:rPr>
              <w:t>To transport provisions, equipment and other catering related items as required requiring lifting and carrying.</w:t>
            </w:r>
          </w:p>
          <w:p w14:paraId="1ABFC463" w14:textId="77777777" w:rsidR="00004269" w:rsidRPr="006E0195" w:rsidRDefault="00004269" w:rsidP="006E0195">
            <w:pPr>
              <w:spacing w:line="336" w:lineRule="atLeast"/>
              <w:rPr>
                <w:rFonts w:ascii="Calibri" w:hAnsi="Calibri" w:cs="Calibri"/>
                <w:sz w:val="24"/>
                <w:szCs w:val="24"/>
                <w:lang w:eastAsia="en-GB"/>
              </w:rPr>
            </w:pPr>
            <w:r w:rsidRPr="006E0195">
              <w:rPr>
                <w:rFonts w:ascii="Calibri" w:hAnsi="Calibri" w:cs="Calibri"/>
                <w:sz w:val="24"/>
                <w:szCs w:val="24"/>
                <w:lang w:eastAsia="en-GB"/>
              </w:rPr>
              <w:t xml:space="preserve">To </w:t>
            </w:r>
            <w:proofErr w:type="gramStart"/>
            <w:r w:rsidRPr="006E0195">
              <w:rPr>
                <w:rFonts w:ascii="Calibri" w:hAnsi="Calibri" w:cs="Calibri"/>
                <w:sz w:val="24"/>
                <w:szCs w:val="24"/>
                <w:lang w:eastAsia="en-GB"/>
              </w:rPr>
              <w:t>maintain clean working environment at all times</w:t>
            </w:r>
            <w:proofErr w:type="gramEnd"/>
            <w:r w:rsidRPr="006E0195">
              <w:rPr>
                <w:rFonts w:ascii="Calibri" w:hAnsi="Calibri" w:cs="Calibri"/>
                <w:sz w:val="24"/>
                <w:szCs w:val="24"/>
                <w:lang w:eastAsia="en-GB"/>
              </w:rPr>
              <w:t>, with special regard to hygiene.</w:t>
            </w:r>
          </w:p>
          <w:p w14:paraId="49DDCCF3" w14:textId="31FD3D53" w:rsidR="00004269" w:rsidRPr="006F2D3A" w:rsidRDefault="00A03DE9" w:rsidP="006E0195">
            <w:pPr>
              <w:pStyle w:val="Default"/>
              <w:jc w:val="both"/>
              <w:rPr>
                <w:rFonts w:ascii="Calibri" w:hAnsi="Calibri" w:cs="Calibri"/>
                <w:color w:val="auto"/>
              </w:rPr>
            </w:pPr>
            <w:r w:rsidRPr="006F2D3A">
              <w:rPr>
                <w:rFonts w:ascii="Calibri" w:hAnsi="Calibri" w:cs="Calibri"/>
                <w:color w:val="auto"/>
              </w:rPr>
              <w:lastRenderedPageBreak/>
              <w:t>Performing both mechanical and manual floor maintenance, including the use of specialised equipment for cleaning, polishing and buffing floors, as well as manually scrubbing, sweeping, and mopping surfaces to ensure cleanliness and safety.</w:t>
            </w:r>
          </w:p>
          <w:p w14:paraId="5D0C6EF3" w14:textId="38E70C35" w:rsidR="00004269" w:rsidRPr="006F2D3A" w:rsidRDefault="00004269" w:rsidP="006E0195">
            <w:pPr>
              <w:pStyle w:val="Default"/>
              <w:jc w:val="both"/>
              <w:rPr>
                <w:rFonts w:ascii="Calibri" w:hAnsi="Calibri" w:cs="Calibri"/>
                <w:color w:val="auto"/>
              </w:rPr>
            </w:pPr>
            <w:r w:rsidRPr="006F2D3A">
              <w:rPr>
                <w:rFonts w:ascii="Calibri" w:hAnsi="Calibri" w:cs="Calibri"/>
                <w:color w:val="auto"/>
              </w:rPr>
              <w:t>Receiving, unpacking and storage of kitchen deliveries</w:t>
            </w:r>
            <w:r w:rsidR="00A03DE9" w:rsidRPr="006F2D3A">
              <w:rPr>
                <w:rFonts w:ascii="Calibri" w:hAnsi="Calibri" w:cs="Calibri"/>
                <w:color w:val="auto"/>
              </w:rPr>
              <w:t xml:space="preserve"> with attention to detail.</w:t>
            </w:r>
            <w:r w:rsidRPr="006F2D3A">
              <w:rPr>
                <w:rFonts w:ascii="Calibri" w:hAnsi="Calibri" w:cs="Calibri"/>
                <w:color w:val="auto"/>
              </w:rPr>
              <w:t xml:space="preserve"> </w:t>
            </w:r>
          </w:p>
          <w:p w14:paraId="410956F7" w14:textId="6D9609DF" w:rsidR="00004269" w:rsidRPr="006F2D3A" w:rsidRDefault="00A03DE9" w:rsidP="006E0195">
            <w:pPr>
              <w:pStyle w:val="Default"/>
              <w:jc w:val="both"/>
              <w:rPr>
                <w:rFonts w:ascii="Calibri" w:hAnsi="Calibri" w:cs="Calibri"/>
                <w:color w:val="auto"/>
              </w:rPr>
            </w:pPr>
            <w:r w:rsidRPr="006F2D3A">
              <w:rPr>
                <w:rFonts w:ascii="Calibri" w:hAnsi="Calibri" w:cs="Calibri"/>
                <w:color w:val="auto"/>
              </w:rPr>
              <w:t>Managing s</w:t>
            </w:r>
            <w:r w:rsidR="00004269" w:rsidRPr="006F2D3A">
              <w:rPr>
                <w:rFonts w:ascii="Calibri" w:hAnsi="Calibri" w:cs="Calibri"/>
                <w:color w:val="auto"/>
              </w:rPr>
              <w:t xml:space="preserve">tock </w:t>
            </w:r>
            <w:r w:rsidRPr="006F2D3A">
              <w:rPr>
                <w:rFonts w:ascii="Calibri" w:hAnsi="Calibri" w:cs="Calibri"/>
                <w:color w:val="auto"/>
              </w:rPr>
              <w:t>r</w:t>
            </w:r>
            <w:r w:rsidR="00004269" w:rsidRPr="006F2D3A">
              <w:rPr>
                <w:rFonts w:ascii="Calibri" w:hAnsi="Calibri" w:cs="Calibri"/>
                <w:color w:val="auto"/>
              </w:rPr>
              <w:t xml:space="preserve">otation and </w:t>
            </w:r>
            <w:r w:rsidR="00004269" w:rsidRPr="0091656E">
              <w:rPr>
                <w:rFonts w:ascii="Calibri" w:hAnsi="Calibri" w:cs="Calibri"/>
                <w:color w:val="auto"/>
              </w:rPr>
              <w:t>maintenance of kitchen stores</w:t>
            </w:r>
            <w:r w:rsidR="00C4764C" w:rsidRPr="0091656E">
              <w:rPr>
                <w:rFonts w:ascii="Calibri" w:hAnsi="Calibri" w:cs="Calibri"/>
                <w:color w:val="auto"/>
              </w:rPr>
              <w:t>, cupboards, fridges and freezers</w:t>
            </w:r>
            <w:r w:rsidRPr="0091656E">
              <w:rPr>
                <w:rFonts w:ascii="Calibri" w:hAnsi="Calibri" w:cs="Calibri"/>
                <w:color w:val="auto"/>
              </w:rPr>
              <w:t>, ensuring</w:t>
            </w:r>
            <w:r w:rsidRPr="006F2D3A">
              <w:rPr>
                <w:rFonts w:ascii="Calibri" w:hAnsi="Calibri" w:cs="Calibri"/>
                <w:color w:val="auto"/>
              </w:rPr>
              <w:t xml:space="preserve"> that items are organised, properly labelled, and stored according to their expiry dates.</w:t>
            </w:r>
          </w:p>
          <w:p w14:paraId="1623CE27" w14:textId="68935320" w:rsidR="00C4764C" w:rsidRPr="006E0195" w:rsidRDefault="00C4764C" w:rsidP="006E0195">
            <w:pPr>
              <w:spacing w:line="336" w:lineRule="atLeast"/>
              <w:rPr>
                <w:rFonts w:ascii="Calibri" w:hAnsi="Calibri" w:cs="Calibri"/>
                <w:sz w:val="24"/>
                <w:szCs w:val="24"/>
                <w:lang w:eastAsia="en-GB"/>
              </w:rPr>
            </w:pPr>
            <w:r w:rsidRPr="006E0195">
              <w:rPr>
                <w:rFonts w:ascii="Calibri" w:hAnsi="Calibri" w:cs="Calibri"/>
                <w:sz w:val="24"/>
                <w:szCs w:val="24"/>
                <w:lang w:eastAsia="en-GB"/>
              </w:rPr>
              <w:t>To operate and clean after use the Food Waste Systems.</w:t>
            </w:r>
          </w:p>
          <w:p w14:paraId="1E5A10C8" w14:textId="77777777" w:rsidR="00004269" w:rsidRPr="006F2D3A" w:rsidRDefault="00004269" w:rsidP="006E0195">
            <w:pPr>
              <w:pStyle w:val="Default"/>
              <w:jc w:val="both"/>
              <w:rPr>
                <w:rFonts w:ascii="Calibri" w:hAnsi="Calibri" w:cs="Calibri"/>
                <w:color w:val="auto"/>
              </w:rPr>
            </w:pPr>
            <w:r w:rsidRPr="006F2D3A">
              <w:rPr>
                <w:rFonts w:ascii="Calibri" w:hAnsi="Calibri" w:cs="Calibri"/>
                <w:color w:val="auto"/>
              </w:rPr>
              <w:t>Removal of rubbish, recycling items and food waste to designated collection points.</w:t>
            </w:r>
          </w:p>
          <w:p w14:paraId="00429457" w14:textId="77777777" w:rsidR="00004269" w:rsidRPr="006E0195" w:rsidRDefault="00004269" w:rsidP="006E0195">
            <w:pPr>
              <w:spacing w:line="336" w:lineRule="atLeast"/>
              <w:rPr>
                <w:rFonts w:ascii="Calibri" w:hAnsi="Calibri" w:cs="Calibri"/>
                <w:sz w:val="24"/>
                <w:szCs w:val="24"/>
                <w:lang w:eastAsia="en-GB"/>
              </w:rPr>
            </w:pPr>
            <w:r w:rsidRPr="006E0195">
              <w:rPr>
                <w:rFonts w:ascii="Calibri" w:hAnsi="Calibri" w:cs="Calibri"/>
                <w:sz w:val="24"/>
                <w:szCs w:val="24"/>
                <w:lang w:eastAsia="en-GB"/>
              </w:rPr>
              <w:t>To undertake duties outside the normal routine but within the scope of the position and the department’s activities</w:t>
            </w:r>
          </w:p>
          <w:p w14:paraId="15416C41" w14:textId="77777777" w:rsidR="004E2D00" w:rsidRPr="006F2D3A" w:rsidRDefault="004E2D00" w:rsidP="006E0195">
            <w:pPr>
              <w:pStyle w:val="Default"/>
              <w:rPr>
                <w:rFonts w:ascii="Calibri" w:hAnsi="Calibri" w:cs="Calibri"/>
              </w:rPr>
            </w:pPr>
            <w:r w:rsidRPr="006F2D3A">
              <w:rPr>
                <w:rFonts w:ascii="Calibri" w:hAnsi="Calibri" w:cs="Calibri"/>
              </w:rPr>
              <w:t xml:space="preserve">To clean both designated areas of the </w:t>
            </w:r>
            <w:proofErr w:type="gramStart"/>
            <w:r w:rsidRPr="006F2D3A">
              <w:rPr>
                <w:rFonts w:ascii="Calibri" w:hAnsi="Calibri" w:cs="Calibri"/>
              </w:rPr>
              <w:t>School</w:t>
            </w:r>
            <w:proofErr w:type="gramEnd"/>
            <w:r w:rsidRPr="006F2D3A">
              <w:rPr>
                <w:rFonts w:ascii="Calibri" w:hAnsi="Calibri" w:cs="Calibri"/>
              </w:rPr>
              <w:t xml:space="preserve"> and providing additional cleaning support across the whole School as required (to include the cleaning of toilet facilities as and when required)</w:t>
            </w:r>
          </w:p>
          <w:p w14:paraId="09E2B842" w14:textId="77777777" w:rsidR="004E2D00" w:rsidRPr="006F2D3A" w:rsidRDefault="004E2D00" w:rsidP="006E0195">
            <w:pPr>
              <w:rPr>
                <w:rFonts w:ascii="Calibri" w:hAnsi="Calibri" w:cs="Calibri"/>
                <w:sz w:val="24"/>
                <w:szCs w:val="24"/>
              </w:rPr>
            </w:pPr>
            <w:r w:rsidRPr="006F2D3A">
              <w:rPr>
                <w:rFonts w:ascii="Calibri" w:hAnsi="Calibri" w:cs="Calibri"/>
                <w:sz w:val="24"/>
                <w:szCs w:val="24"/>
              </w:rPr>
              <w:t xml:space="preserve">To dispose of waste from across the </w:t>
            </w:r>
            <w:proofErr w:type="gramStart"/>
            <w:r w:rsidRPr="006F2D3A">
              <w:rPr>
                <w:rFonts w:ascii="Calibri" w:hAnsi="Calibri" w:cs="Calibri"/>
                <w:sz w:val="24"/>
                <w:szCs w:val="24"/>
              </w:rPr>
              <w:t>School</w:t>
            </w:r>
            <w:proofErr w:type="gramEnd"/>
            <w:r w:rsidRPr="006F2D3A">
              <w:rPr>
                <w:rFonts w:ascii="Calibri" w:hAnsi="Calibri" w:cs="Calibri"/>
                <w:sz w:val="24"/>
                <w:szCs w:val="24"/>
              </w:rPr>
              <w:t xml:space="preserve"> following the required procedures and safe use of the waste and cardboard compactors.</w:t>
            </w:r>
          </w:p>
          <w:p w14:paraId="719E8ADF" w14:textId="0EFF57F4" w:rsidR="00664D17" w:rsidRPr="006F2D3A" w:rsidRDefault="00664D17" w:rsidP="006E0195">
            <w:pPr>
              <w:rPr>
                <w:rFonts w:ascii="Calibri" w:hAnsi="Calibri" w:cs="Calibri"/>
                <w:sz w:val="24"/>
                <w:szCs w:val="24"/>
              </w:rPr>
            </w:pPr>
            <w:r w:rsidRPr="006F2D3A">
              <w:rPr>
                <w:rFonts w:ascii="Calibri" w:hAnsi="Calibri" w:cs="Calibri"/>
                <w:sz w:val="24"/>
                <w:szCs w:val="24"/>
              </w:rPr>
              <w:t>To perform all reasonable duties to support the department as requested by the Catering Manager.</w:t>
            </w:r>
          </w:p>
          <w:p w14:paraId="59C37820" w14:textId="77777777" w:rsidR="004E2D00" w:rsidRPr="006F2D3A" w:rsidRDefault="004E2D00" w:rsidP="006E0195">
            <w:pPr>
              <w:spacing w:line="336" w:lineRule="atLeast"/>
            </w:pPr>
            <w:r w:rsidRPr="006E0195">
              <w:rPr>
                <w:rFonts w:ascii="Calibri" w:hAnsi="Calibri" w:cs="Calibri"/>
                <w:sz w:val="24"/>
                <w:szCs w:val="24"/>
                <w:lang w:eastAsia="en-GB"/>
              </w:rPr>
              <w:t xml:space="preserve">To support the Cleaning and Portering Team during periods of high surge activity, especially during the school holidays. </w:t>
            </w:r>
          </w:p>
          <w:p w14:paraId="5CB103D5" w14:textId="74E63047" w:rsidR="00C4764C" w:rsidRPr="006F2D3A" w:rsidRDefault="00694B46" w:rsidP="006E0195">
            <w:pPr>
              <w:spacing w:line="336" w:lineRule="atLeast"/>
            </w:pPr>
            <w:r w:rsidRPr="006E0195">
              <w:rPr>
                <w:sz w:val="24"/>
                <w:szCs w:val="24"/>
                <w:lang w:eastAsia="en-GB"/>
              </w:rPr>
              <w:t>Regularly complete both online and in-person training on catering practices and school compliance requirements.</w:t>
            </w:r>
          </w:p>
          <w:p w14:paraId="3AE43FD8" w14:textId="77777777" w:rsidR="004E2D00" w:rsidRPr="006F2D3A" w:rsidRDefault="004E2D00" w:rsidP="006F2D3A">
            <w:pPr>
              <w:rPr>
                <w:rFonts w:ascii="Calibri" w:hAnsi="Calibri" w:cs="Calibri"/>
                <w:sz w:val="24"/>
                <w:szCs w:val="24"/>
              </w:rPr>
            </w:pPr>
          </w:p>
        </w:tc>
      </w:tr>
      <w:tr w:rsidR="00973E45" w:rsidRPr="006F2D3A" w14:paraId="4F0B27F1" w14:textId="77777777" w:rsidTr="00D734E1">
        <w:tc>
          <w:tcPr>
            <w:tcW w:w="3256" w:type="dxa"/>
            <w:shd w:val="clear" w:color="auto" w:fill="FFFFFF" w:themeFill="background1"/>
          </w:tcPr>
          <w:p w14:paraId="706F044D" w14:textId="77777777" w:rsidR="00973E45" w:rsidRPr="006F2D3A" w:rsidRDefault="00973E45" w:rsidP="006F2D3A">
            <w:pPr>
              <w:rPr>
                <w:b/>
                <w:sz w:val="24"/>
                <w:szCs w:val="24"/>
              </w:rPr>
            </w:pPr>
            <w:r w:rsidRPr="006F2D3A">
              <w:rPr>
                <w:b/>
                <w:sz w:val="24"/>
                <w:szCs w:val="24"/>
              </w:rPr>
              <w:lastRenderedPageBreak/>
              <w:t>Safeguarding responsibilities</w:t>
            </w:r>
          </w:p>
        </w:tc>
        <w:tc>
          <w:tcPr>
            <w:tcW w:w="10692" w:type="dxa"/>
            <w:shd w:val="clear" w:color="auto" w:fill="FFFFFF" w:themeFill="background1"/>
          </w:tcPr>
          <w:p w14:paraId="6E04F3D5" w14:textId="64A3F4AD" w:rsidR="00973E45" w:rsidRPr="006F2D3A" w:rsidRDefault="00D734E1" w:rsidP="006F2D3A">
            <w:pPr>
              <w:rPr>
                <w:rFonts w:ascii="Calibri" w:hAnsi="Calibri"/>
                <w:sz w:val="24"/>
                <w:szCs w:val="24"/>
              </w:rPr>
            </w:pPr>
            <w:r w:rsidRPr="006F2D3A">
              <w:rPr>
                <w:rFonts w:ascii="Calibri" w:hAnsi="Calibri"/>
                <w:sz w:val="24"/>
                <w:szCs w:val="24"/>
              </w:rPr>
              <w:t xml:space="preserve">It is the post holder’s responsibility for promoting and safeguarding the welfare of children and young persons for whom s/he is responsible, or with whom s/he comes into contact and to adhere to and </w:t>
            </w:r>
            <w:proofErr w:type="gramStart"/>
            <w:r w:rsidRPr="006F2D3A">
              <w:rPr>
                <w:rFonts w:ascii="Calibri" w:hAnsi="Calibri"/>
                <w:sz w:val="24"/>
                <w:szCs w:val="24"/>
              </w:rPr>
              <w:t>ensure compliance with the School’s Safeguarding Policy Statement at all times</w:t>
            </w:r>
            <w:proofErr w:type="gramEnd"/>
            <w:r w:rsidRPr="006F2D3A">
              <w:rPr>
                <w:rFonts w:ascii="Calibri" w:hAnsi="Calibri"/>
                <w:sz w:val="24"/>
                <w:szCs w:val="24"/>
              </w:rPr>
              <w:t xml:space="preserve">.  If </w:t>
            </w:r>
            <w:proofErr w:type="gramStart"/>
            <w:r w:rsidRPr="006F2D3A">
              <w:rPr>
                <w:rFonts w:ascii="Calibri" w:hAnsi="Calibri"/>
                <w:sz w:val="24"/>
                <w:szCs w:val="24"/>
              </w:rPr>
              <w:t>in the course of</w:t>
            </w:r>
            <w:proofErr w:type="gramEnd"/>
            <w:r w:rsidRPr="006F2D3A">
              <w:rPr>
                <w:rFonts w:ascii="Calibri" w:hAnsi="Calibri"/>
                <w:sz w:val="24"/>
                <w:szCs w:val="24"/>
              </w:rPr>
              <w:t xml:space="preserve"> carrying out the duties of the post, the post holder becomes aware of any actual or potential risks to the safety or welfare of children in the </w:t>
            </w:r>
            <w:proofErr w:type="gramStart"/>
            <w:r w:rsidRPr="006F2D3A">
              <w:rPr>
                <w:rFonts w:ascii="Calibri" w:hAnsi="Calibri"/>
                <w:sz w:val="24"/>
                <w:szCs w:val="24"/>
              </w:rPr>
              <w:t>School</w:t>
            </w:r>
            <w:proofErr w:type="gramEnd"/>
            <w:r w:rsidRPr="006F2D3A">
              <w:rPr>
                <w:rFonts w:ascii="Calibri" w:hAnsi="Calibri"/>
                <w:sz w:val="24"/>
                <w:szCs w:val="24"/>
              </w:rPr>
              <w:t xml:space="preserve"> s/he must report any concerns to the </w:t>
            </w:r>
            <w:proofErr w:type="gramStart"/>
            <w:r w:rsidRPr="006F2D3A">
              <w:rPr>
                <w:rFonts w:ascii="Calibri" w:hAnsi="Calibri"/>
                <w:sz w:val="24"/>
                <w:szCs w:val="24"/>
              </w:rPr>
              <w:t>Head Master</w:t>
            </w:r>
            <w:proofErr w:type="gramEnd"/>
            <w:r w:rsidR="00483871" w:rsidRPr="006F2D3A">
              <w:rPr>
                <w:rFonts w:ascii="Calibri" w:hAnsi="Calibri"/>
                <w:sz w:val="24"/>
                <w:szCs w:val="24"/>
              </w:rPr>
              <w:t>.</w:t>
            </w:r>
          </w:p>
        </w:tc>
      </w:tr>
    </w:tbl>
    <w:p w14:paraId="7A08223D" w14:textId="77777777" w:rsidR="00004269" w:rsidRPr="006F2D3A" w:rsidRDefault="00004269" w:rsidP="006F2D3A"/>
    <w:p w14:paraId="25166843" w14:textId="77777777" w:rsidR="00004269" w:rsidRPr="006F2D3A" w:rsidRDefault="00004269" w:rsidP="006F2D3A">
      <w:r w:rsidRPr="006F2D3A">
        <w:br w:type="page"/>
      </w:r>
    </w:p>
    <w:p w14:paraId="67AA8D9B" w14:textId="77777777" w:rsidR="00D734E1" w:rsidRPr="006F2D3A" w:rsidRDefault="00D734E1" w:rsidP="006F2D3A"/>
    <w:tbl>
      <w:tblPr>
        <w:tblStyle w:val="TableGrid"/>
        <w:tblW w:w="0" w:type="auto"/>
        <w:tblLook w:val="04A0" w:firstRow="1" w:lastRow="0" w:firstColumn="1" w:lastColumn="0" w:noHBand="0" w:noVBand="1"/>
      </w:tblPr>
      <w:tblGrid>
        <w:gridCol w:w="3256"/>
        <w:gridCol w:w="1134"/>
        <w:gridCol w:w="2430"/>
        <w:gridCol w:w="3564"/>
        <w:gridCol w:w="3564"/>
      </w:tblGrid>
      <w:tr w:rsidR="00D734E1" w:rsidRPr="006F2D3A" w14:paraId="7F1881C3" w14:textId="77777777" w:rsidTr="00D2340B">
        <w:tc>
          <w:tcPr>
            <w:tcW w:w="13948" w:type="dxa"/>
            <w:gridSpan w:val="5"/>
            <w:shd w:val="clear" w:color="auto" w:fill="D9D9D9" w:themeFill="background1" w:themeFillShade="D9"/>
          </w:tcPr>
          <w:p w14:paraId="15076727" w14:textId="77777777" w:rsidR="00D734E1" w:rsidRPr="006F2D3A" w:rsidRDefault="00BD2C48" w:rsidP="006F2D3A">
            <w:pPr>
              <w:rPr>
                <w:b/>
                <w:sz w:val="28"/>
                <w:szCs w:val="28"/>
              </w:rPr>
            </w:pPr>
            <w:r w:rsidRPr="006F2D3A">
              <w:rPr>
                <w:b/>
                <w:sz w:val="28"/>
                <w:szCs w:val="28"/>
              </w:rPr>
              <w:t>Person Specification</w:t>
            </w:r>
          </w:p>
          <w:p w14:paraId="580CEF99" w14:textId="77777777" w:rsidR="00D734E1" w:rsidRPr="006F2D3A" w:rsidRDefault="00D734E1" w:rsidP="006F2D3A"/>
          <w:p w14:paraId="0350B5C6" w14:textId="77777777" w:rsidR="00D734E1" w:rsidRPr="006F2D3A" w:rsidRDefault="00D734E1" w:rsidP="006F2D3A">
            <w:pPr>
              <w:rPr>
                <w:b/>
              </w:rPr>
            </w:pPr>
            <w:r w:rsidRPr="006F2D3A">
              <w:rPr>
                <w:b/>
              </w:rPr>
              <w:t xml:space="preserve">The </w:t>
            </w:r>
            <w:proofErr w:type="gramStart"/>
            <w:r w:rsidRPr="006F2D3A">
              <w:rPr>
                <w:b/>
              </w:rPr>
              <w:t>School</w:t>
            </w:r>
            <w:proofErr w:type="gramEnd"/>
            <w:r w:rsidRPr="006F2D3A">
              <w:rPr>
                <w:b/>
              </w:rPr>
              <w:t xml:space="preserve"> is committed to safeguarding and promoting the welfare of children and young people and expects all staff and volunteers to share this commitment</w:t>
            </w:r>
          </w:p>
          <w:p w14:paraId="4A5A23B4" w14:textId="77777777" w:rsidR="00D734E1" w:rsidRPr="006F2D3A" w:rsidRDefault="00D734E1" w:rsidP="006F2D3A">
            <w:pPr>
              <w:rPr>
                <w:b/>
                <w:sz w:val="24"/>
                <w:szCs w:val="24"/>
              </w:rPr>
            </w:pPr>
          </w:p>
        </w:tc>
      </w:tr>
      <w:tr w:rsidR="00D2340B" w:rsidRPr="003A5772" w14:paraId="796FFF8D" w14:textId="77777777" w:rsidTr="00D2340B">
        <w:tc>
          <w:tcPr>
            <w:tcW w:w="3256" w:type="dxa"/>
            <w:shd w:val="clear" w:color="auto" w:fill="FFFFFF" w:themeFill="background1"/>
          </w:tcPr>
          <w:p w14:paraId="6A3710B8" w14:textId="77777777" w:rsidR="00D2340B" w:rsidRPr="006F2D3A" w:rsidRDefault="00D2340B" w:rsidP="006F2D3A">
            <w:pPr>
              <w:rPr>
                <w:b/>
                <w:sz w:val="24"/>
                <w:szCs w:val="24"/>
              </w:rPr>
            </w:pPr>
          </w:p>
        </w:tc>
        <w:tc>
          <w:tcPr>
            <w:tcW w:w="3564" w:type="dxa"/>
            <w:gridSpan w:val="2"/>
            <w:shd w:val="clear" w:color="auto" w:fill="FFFFFF" w:themeFill="background1"/>
          </w:tcPr>
          <w:p w14:paraId="5D895ED9" w14:textId="77777777" w:rsidR="00D2340B" w:rsidRPr="006F2D3A" w:rsidRDefault="00D2340B" w:rsidP="006F2D3A">
            <w:pPr>
              <w:rPr>
                <w:b/>
                <w:sz w:val="24"/>
                <w:szCs w:val="24"/>
              </w:rPr>
            </w:pPr>
            <w:r w:rsidRPr="006F2D3A">
              <w:rPr>
                <w:b/>
                <w:sz w:val="24"/>
                <w:szCs w:val="24"/>
              </w:rPr>
              <w:t>Essential</w:t>
            </w:r>
          </w:p>
        </w:tc>
        <w:tc>
          <w:tcPr>
            <w:tcW w:w="3564" w:type="dxa"/>
            <w:shd w:val="clear" w:color="auto" w:fill="FFFFFF" w:themeFill="background1"/>
          </w:tcPr>
          <w:p w14:paraId="7A089C45" w14:textId="77777777" w:rsidR="00D2340B" w:rsidRPr="006F2D3A" w:rsidRDefault="00D2340B" w:rsidP="006F2D3A">
            <w:pPr>
              <w:rPr>
                <w:b/>
                <w:sz w:val="24"/>
                <w:szCs w:val="24"/>
              </w:rPr>
            </w:pPr>
            <w:r w:rsidRPr="006F2D3A">
              <w:rPr>
                <w:b/>
                <w:sz w:val="24"/>
                <w:szCs w:val="24"/>
              </w:rPr>
              <w:t>Desirable</w:t>
            </w:r>
          </w:p>
        </w:tc>
        <w:tc>
          <w:tcPr>
            <w:tcW w:w="3564" w:type="dxa"/>
            <w:shd w:val="clear" w:color="auto" w:fill="FFFFFF" w:themeFill="background1"/>
          </w:tcPr>
          <w:p w14:paraId="3760036B" w14:textId="77777777" w:rsidR="00D2340B" w:rsidRPr="003A5772" w:rsidRDefault="00D2340B" w:rsidP="006F2D3A">
            <w:pPr>
              <w:rPr>
                <w:b/>
                <w:sz w:val="24"/>
                <w:szCs w:val="24"/>
              </w:rPr>
            </w:pPr>
            <w:r w:rsidRPr="006F2D3A">
              <w:rPr>
                <w:b/>
                <w:sz w:val="24"/>
                <w:szCs w:val="24"/>
              </w:rPr>
              <w:t>Method of assessment</w:t>
            </w:r>
          </w:p>
        </w:tc>
      </w:tr>
      <w:tr w:rsidR="00CC0E27" w:rsidRPr="003A5772" w14:paraId="4CA5537A" w14:textId="77777777" w:rsidTr="00D2340B">
        <w:tc>
          <w:tcPr>
            <w:tcW w:w="3256" w:type="dxa"/>
            <w:shd w:val="clear" w:color="auto" w:fill="FFFFFF" w:themeFill="background1"/>
          </w:tcPr>
          <w:p w14:paraId="58ABC2B3" w14:textId="77777777" w:rsidR="00CC0E27" w:rsidRDefault="00CC0E27" w:rsidP="006F2D3A">
            <w:pPr>
              <w:rPr>
                <w:b/>
                <w:sz w:val="24"/>
                <w:szCs w:val="24"/>
              </w:rPr>
            </w:pPr>
            <w:r>
              <w:rPr>
                <w:b/>
                <w:sz w:val="24"/>
                <w:szCs w:val="24"/>
              </w:rPr>
              <w:t>Qualifications</w:t>
            </w:r>
          </w:p>
        </w:tc>
        <w:tc>
          <w:tcPr>
            <w:tcW w:w="3564" w:type="dxa"/>
            <w:gridSpan w:val="2"/>
            <w:shd w:val="clear" w:color="auto" w:fill="FFFFFF" w:themeFill="background1"/>
          </w:tcPr>
          <w:p w14:paraId="50593E3E" w14:textId="42807730" w:rsidR="00CC0E27" w:rsidRPr="00694B46" w:rsidRDefault="00CC0E27" w:rsidP="006F2D3A">
            <w:pPr>
              <w:pStyle w:val="TableBullet"/>
              <w:numPr>
                <w:ilvl w:val="0"/>
                <w:numId w:val="0"/>
              </w:numPr>
              <w:ind w:left="360"/>
              <w:rPr>
                <w:sz w:val="24"/>
                <w:szCs w:val="24"/>
              </w:rPr>
            </w:pPr>
          </w:p>
        </w:tc>
        <w:tc>
          <w:tcPr>
            <w:tcW w:w="3564" w:type="dxa"/>
            <w:shd w:val="clear" w:color="auto" w:fill="FFFFFF" w:themeFill="background1"/>
          </w:tcPr>
          <w:p w14:paraId="63E716F7" w14:textId="1F2CD1BE" w:rsidR="006F2D3A" w:rsidRDefault="006F2D3A" w:rsidP="006F2D3A">
            <w:pPr>
              <w:pStyle w:val="TableBullet"/>
              <w:rPr>
                <w:sz w:val="24"/>
                <w:szCs w:val="24"/>
                <w:lang w:eastAsia="en-GB"/>
              </w:rPr>
            </w:pPr>
            <w:r w:rsidRPr="006F2D3A">
              <w:rPr>
                <w:sz w:val="24"/>
                <w:szCs w:val="24"/>
                <w:lang w:eastAsia="en-GB"/>
              </w:rPr>
              <w:t xml:space="preserve">GCSEs </w:t>
            </w:r>
            <w:r w:rsidR="0091656E">
              <w:rPr>
                <w:sz w:val="24"/>
                <w:szCs w:val="24"/>
                <w:lang w:eastAsia="en-GB"/>
              </w:rPr>
              <w:t xml:space="preserve">grade 4 or above </w:t>
            </w:r>
            <w:r w:rsidRPr="006F2D3A">
              <w:rPr>
                <w:sz w:val="24"/>
                <w:szCs w:val="24"/>
                <w:lang w:eastAsia="en-GB"/>
              </w:rPr>
              <w:t>(or equivalent) in English &amp; Maths</w:t>
            </w:r>
          </w:p>
          <w:p w14:paraId="0AB5BBF9" w14:textId="36C2A2AA" w:rsidR="00702FEA" w:rsidRPr="00694B46" w:rsidRDefault="006F2D3A" w:rsidP="006F2D3A">
            <w:pPr>
              <w:pStyle w:val="TableBullet"/>
              <w:rPr>
                <w:sz w:val="24"/>
                <w:szCs w:val="24"/>
                <w:lang w:eastAsia="en-GB"/>
              </w:rPr>
            </w:pPr>
            <w:r>
              <w:rPr>
                <w:sz w:val="24"/>
                <w:szCs w:val="24"/>
                <w:lang w:eastAsia="en-GB"/>
              </w:rPr>
              <w:t>Food h</w:t>
            </w:r>
            <w:r w:rsidR="00702FEA" w:rsidRPr="00694B46">
              <w:rPr>
                <w:sz w:val="24"/>
                <w:szCs w:val="24"/>
                <w:lang w:eastAsia="en-GB"/>
              </w:rPr>
              <w:t>ygiene qualification or equivalent would be desirable</w:t>
            </w:r>
            <w:r w:rsidR="00694B46" w:rsidRPr="00694B46">
              <w:rPr>
                <w:sz w:val="24"/>
                <w:szCs w:val="24"/>
                <w:lang w:eastAsia="en-GB"/>
              </w:rPr>
              <w:t>.</w:t>
            </w:r>
            <w:r w:rsidR="00702FEA" w:rsidRPr="00694B46">
              <w:rPr>
                <w:sz w:val="24"/>
                <w:szCs w:val="24"/>
                <w:lang w:eastAsia="en-GB"/>
              </w:rPr>
              <w:t xml:space="preserve"> </w:t>
            </w:r>
          </w:p>
          <w:p w14:paraId="78F90510" w14:textId="77777777" w:rsidR="004E2D00" w:rsidRPr="00694B46" w:rsidRDefault="004E2D00" w:rsidP="006F2D3A">
            <w:pPr>
              <w:pStyle w:val="TableBullet"/>
              <w:rPr>
                <w:sz w:val="24"/>
                <w:szCs w:val="24"/>
              </w:rPr>
            </w:pPr>
            <w:r w:rsidRPr="00694B46">
              <w:rPr>
                <w:sz w:val="24"/>
                <w:szCs w:val="24"/>
              </w:rPr>
              <w:t>Relevant qualifications in Working at Heights, Manual Handling and Evacuation Chair.</w:t>
            </w:r>
          </w:p>
          <w:p w14:paraId="04442D34" w14:textId="77777777" w:rsidR="00CC0E27" w:rsidRPr="00694B46" w:rsidRDefault="004E2D00" w:rsidP="006F2D3A">
            <w:pPr>
              <w:pStyle w:val="TableBullet"/>
              <w:rPr>
                <w:sz w:val="24"/>
                <w:szCs w:val="24"/>
                <w:lang w:eastAsia="en-GB"/>
              </w:rPr>
            </w:pPr>
            <w:r w:rsidRPr="00694B46">
              <w:rPr>
                <w:sz w:val="24"/>
                <w:szCs w:val="24"/>
              </w:rPr>
              <w:t>A relevant qualification, including NVQ’s, BIC’s or COPCS or COSHH</w:t>
            </w:r>
          </w:p>
        </w:tc>
        <w:tc>
          <w:tcPr>
            <w:tcW w:w="3564" w:type="dxa"/>
            <w:shd w:val="clear" w:color="auto" w:fill="FFFFFF" w:themeFill="background1"/>
          </w:tcPr>
          <w:p w14:paraId="4686D711" w14:textId="77777777" w:rsidR="00CC0E27" w:rsidRPr="00694B46" w:rsidRDefault="00CC0E27" w:rsidP="006F2D3A">
            <w:pPr>
              <w:rPr>
                <w:sz w:val="24"/>
                <w:szCs w:val="24"/>
              </w:rPr>
            </w:pPr>
            <w:r w:rsidRPr="00694B46">
              <w:rPr>
                <w:sz w:val="24"/>
                <w:szCs w:val="24"/>
              </w:rPr>
              <w:t>Production of the Applicant’s certificates</w:t>
            </w:r>
          </w:p>
          <w:p w14:paraId="3DF58357" w14:textId="77777777" w:rsidR="00CC0E27" w:rsidRPr="00694B46" w:rsidRDefault="00CC0E27" w:rsidP="006F2D3A">
            <w:pPr>
              <w:rPr>
                <w:sz w:val="24"/>
                <w:szCs w:val="24"/>
              </w:rPr>
            </w:pPr>
          </w:p>
          <w:p w14:paraId="0EBC641F" w14:textId="77777777" w:rsidR="00CC0E27" w:rsidRPr="00694B46" w:rsidRDefault="00CC0E27" w:rsidP="006F2D3A">
            <w:pPr>
              <w:rPr>
                <w:sz w:val="24"/>
                <w:szCs w:val="24"/>
              </w:rPr>
            </w:pPr>
            <w:r w:rsidRPr="00694B46">
              <w:rPr>
                <w:sz w:val="24"/>
                <w:szCs w:val="24"/>
              </w:rPr>
              <w:t>Discussion at interview</w:t>
            </w:r>
          </w:p>
          <w:p w14:paraId="6C599F9F" w14:textId="77777777" w:rsidR="00CC0E27" w:rsidRPr="00694B46" w:rsidRDefault="00CC0E27" w:rsidP="006F2D3A">
            <w:pPr>
              <w:rPr>
                <w:sz w:val="24"/>
                <w:szCs w:val="24"/>
              </w:rPr>
            </w:pPr>
          </w:p>
          <w:p w14:paraId="454D96F7" w14:textId="77777777" w:rsidR="00CC0E27" w:rsidRPr="00694B46" w:rsidRDefault="00CC0E27" w:rsidP="006F2D3A">
            <w:pPr>
              <w:rPr>
                <w:sz w:val="24"/>
                <w:szCs w:val="24"/>
              </w:rPr>
            </w:pPr>
            <w:r w:rsidRPr="00694B46">
              <w:rPr>
                <w:sz w:val="24"/>
                <w:szCs w:val="24"/>
              </w:rPr>
              <w:t>Independent verification of qualifications</w:t>
            </w:r>
          </w:p>
        </w:tc>
      </w:tr>
      <w:tr w:rsidR="00CC0E27" w:rsidRPr="003A5772" w14:paraId="47103062" w14:textId="77777777" w:rsidTr="00D2340B">
        <w:tc>
          <w:tcPr>
            <w:tcW w:w="3256" w:type="dxa"/>
            <w:shd w:val="clear" w:color="auto" w:fill="FFFFFF" w:themeFill="background1"/>
          </w:tcPr>
          <w:p w14:paraId="7D804FAD" w14:textId="77777777" w:rsidR="00CC0E27" w:rsidRDefault="00CC0E27" w:rsidP="006F2D3A">
            <w:pPr>
              <w:rPr>
                <w:b/>
                <w:sz w:val="24"/>
                <w:szCs w:val="24"/>
              </w:rPr>
            </w:pPr>
            <w:r>
              <w:rPr>
                <w:b/>
                <w:sz w:val="24"/>
                <w:szCs w:val="24"/>
              </w:rPr>
              <w:t>Experience</w:t>
            </w:r>
          </w:p>
        </w:tc>
        <w:tc>
          <w:tcPr>
            <w:tcW w:w="3564" w:type="dxa"/>
            <w:gridSpan w:val="2"/>
            <w:shd w:val="clear" w:color="auto" w:fill="FFFFFF" w:themeFill="background1"/>
          </w:tcPr>
          <w:p w14:paraId="3E7D9051" w14:textId="2494CA75" w:rsidR="00CC0E27" w:rsidRPr="00694B46" w:rsidRDefault="00694B46" w:rsidP="006F2D3A">
            <w:pPr>
              <w:pStyle w:val="TableBullet"/>
              <w:rPr>
                <w:sz w:val="24"/>
                <w:szCs w:val="24"/>
              </w:rPr>
            </w:pPr>
            <w:r w:rsidRPr="00AD6096">
              <w:rPr>
                <w:sz w:val="24"/>
                <w:szCs w:val="24"/>
              </w:rPr>
              <w:t>Experience of working in a multitask environment.</w:t>
            </w:r>
          </w:p>
        </w:tc>
        <w:tc>
          <w:tcPr>
            <w:tcW w:w="3564" w:type="dxa"/>
            <w:shd w:val="clear" w:color="auto" w:fill="FFFFFF" w:themeFill="background1"/>
          </w:tcPr>
          <w:p w14:paraId="72163FA0" w14:textId="77777777" w:rsidR="005E5ACD" w:rsidRPr="00694B46" w:rsidRDefault="005E5ACD" w:rsidP="006F2D3A">
            <w:pPr>
              <w:pStyle w:val="TableBullet"/>
              <w:rPr>
                <w:sz w:val="24"/>
                <w:szCs w:val="24"/>
              </w:rPr>
            </w:pPr>
            <w:r w:rsidRPr="00694B46">
              <w:rPr>
                <w:sz w:val="24"/>
                <w:szCs w:val="24"/>
              </w:rPr>
              <w:t>Previous experience of a similar role within a school is desirable</w:t>
            </w:r>
          </w:p>
          <w:p w14:paraId="5A93D2E9" w14:textId="77777777" w:rsidR="00CC0E27" w:rsidRPr="00694B46" w:rsidRDefault="00702FEA" w:rsidP="006F2D3A">
            <w:pPr>
              <w:pStyle w:val="TableBullet"/>
              <w:rPr>
                <w:sz w:val="24"/>
                <w:szCs w:val="24"/>
              </w:rPr>
            </w:pPr>
            <w:r w:rsidRPr="00694B46">
              <w:rPr>
                <w:sz w:val="24"/>
                <w:szCs w:val="24"/>
              </w:rPr>
              <w:t>Experienced in working in a catering and/or food hygiene environment is desirable but not essential</w:t>
            </w:r>
          </w:p>
        </w:tc>
        <w:tc>
          <w:tcPr>
            <w:tcW w:w="3564" w:type="dxa"/>
            <w:shd w:val="clear" w:color="auto" w:fill="FFFFFF" w:themeFill="background1"/>
          </w:tcPr>
          <w:p w14:paraId="740F2329" w14:textId="77777777" w:rsidR="00CC0E27" w:rsidRPr="00694B46" w:rsidRDefault="00CC0E27" w:rsidP="006F2D3A">
            <w:pPr>
              <w:rPr>
                <w:sz w:val="24"/>
                <w:szCs w:val="24"/>
              </w:rPr>
            </w:pPr>
            <w:r w:rsidRPr="00694B46">
              <w:rPr>
                <w:sz w:val="24"/>
                <w:szCs w:val="24"/>
              </w:rPr>
              <w:t>Contents of the Application form</w:t>
            </w:r>
          </w:p>
          <w:p w14:paraId="03C4D907" w14:textId="77777777" w:rsidR="00CC0E27" w:rsidRPr="00694B46" w:rsidRDefault="00CC0E27" w:rsidP="006F2D3A">
            <w:pPr>
              <w:rPr>
                <w:sz w:val="24"/>
                <w:szCs w:val="24"/>
              </w:rPr>
            </w:pPr>
          </w:p>
          <w:p w14:paraId="31C6A235" w14:textId="77777777" w:rsidR="00CC0E27" w:rsidRPr="00694B46" w:rsidRDefault="00CC0E27" w:rsidP="006F2D3A">
            <w:pPr>
              <w:rPr>
                <w:sz w:val="24"/>
                <w:szCs w:val="24"/>
              </w:rPr>
            </w:pPr>
            <w:r w:rsidRPr="00694B46">
              <w:rPr>
                <w:sz w:val="24"/>
                <w:szCs w:val="24"/>
              </w:rPr>
              <w:t>Interview</w:t>
            </w:r>
          </w:p>
          <w:p w14:paraId="2C499BBA" w14:textId="77777777" w:rsidR="00CC0E27" w:rsidRPr="00694B46" w:rsidRDefault="00CC0E27" w:rsidP="006F2D3A">
            <w:pPr>
              <w:rPr>
                <w:sz w:val="24"/>
                <w:szCs w:val="24"/>
              </w:rPr>
            </w:pPr>
          </w:p>
          <w:p w14:paraId="1EE80B8F" w14:textId="77777777" w:rsidR="00CC0E27" w:rsidRPr="00694B46" w:rsidRDefault="00CC0E27" w:rsidP="006F2D3A">
            <w:pPr>
              <w:rPr>
                <w:sz w:val="24"/>
                <w:szCs w:val="24"/>
              </w:rPr>
            </w:pPr>
            <w:r w:rsidRPr="00694B46">
              <w:rPr>
                <w:sz w:val="24"/>
                <w:szCs w:val="24"/>
              </w:rPr>
              <w:t>Professional references</w:t>
            </w:r>
          </w:p>
        </w:tc>
      </w:tr>
      <w:tr w:rsidR="00CC0E27" w:rsidRPr="003A5772" w14:paraId="60411C0B" w14:textId="77777777" w:rsidTr="00D2340B">
        <w:tc>
          <w:tcPr>
            <w:tcW w:w="3256" w:type="dxa"/>
            <w:shd w:val="clear" w:color="auto" w:fill="FFFFFF" w:themeFill="background1"/>
          </w:tcPr>
          <w:p w14:paraId="531D0BB9" w14:textId="77777777" w:rsidR="00CC0E27" w:rsidRDefault="00CC0E27" w:rsidP="006F2D3A">
            <w:pPr>
              <w:rPr>
                <w:b/>
                <w:sz w:val="24"/>
                <w:szCs w:val="24"/>
              </w:rPr>
            </w:pPr>
            <w:r>
              <w:rPr>
                <w:b/>
                <w:sz w:val="24"/>
                <w:szCs w:val="24"/>
              </w:rPr>
              <w:t>Skills</w:t>
            </w:r>
          </w:p>
        </w:tc>
        <w:tc>
          <w:tcPr>
            <w:tcW w:w="3564" w:type="dxa"/>
            <w:gridSpan w:val="2"/>
            <w:shd w:val="clear" w:color="auto" w:fill="FFFFFF" w:themeFill="background1"/>
          </w:tcPr>
          <w:p w14:paraId="55D12ACA" w14:textId="1955BE6B" w:rsidR="006F2D3A" w:rsidRDefault="006F2D3A" w:rsidP="006F2D3A">
            <w:pPr>
              <w:pStyle w:val="TableBullet"/>
              <w:numPr>
                <w:ilvl w:val="0"/>
                <w:numId w:val="8"/>
              </w:numPr>
              <w:rPr>
                <w:sz w:val="24"/>
                <w:szCs w:val="24"/>
              </w:rPr>
            </w:pPr>
            <w:r w:rsidRPr="006F2D3A">
              <w:rPr>
                <w:sz w:val="24"/>
                <w:szCs w:val="24"/>
                <w:lang w:eastAsia="en-GB"/>
              </w:rPr>
              <w:t xml:space="preserve">Basic literacy and numeracy </w:t>
            </w:r>
            <w:r>
              <w:rPr>
                <w:sz w:val="24"/>
                <w:szCs w:val="24"/>
                <w:lang w:eastAsia="en-GB"/>
              </w:rPr>
              <w:t xml:space="preserve">skills to </w:t>
            </w:r>
            <w:r w:rsidRPr="006F2D3A">
              <w:rPr>
                <w:sz w:val="24"/>
                <w:szCs w:val="24"/>
                <w:lang w:eastAsia="en-GB"/>
              </w:rPr>
              <w:t xml:space="preserve">help with understanding safety </w:t>
            </w:r>
            <w:r w:rsidRPr="006F2D3A">
              <w:rPr>
                <w:sz w:val="24"/>
                <w:szCs w:val="24"/>
                <w:lang w:eastAsia="en-GB"/>
              </w:rPr>
              <w:lastRenderedPageBreak/>
              <w:t>instructions and handling stock</w:t>
            </w:r>
          </w:p>
          <w:p w14:paraId="1C57962B" w14:textId="41C937D5" w:rsidR="0032182A" w:rsidRPr="0032182A" w:rsidRDefault="00663452" w:rsidP="006F2D3A">
            <w:pPr>
              <w:pStyle w:val="TableBullet"/>
              <w:numPr>
                <w:ilvl w:val="0"/>
                <w:numId w:val="8"/>
              </w:numPr>
              <w:rPr>
                <w:sz w:val="24"/>
                <w:szCs w:val="24"/>
              </w:rPr>
            </w:pPr>
            <w:r w:rsidRPr="0032182A">
              <w:rPr>
                <w:rFonts w:eastAsia="SymbolMT"/>
                <w:sz w:val="24"/>
                <w:szCs w:val="24"/>
              </w:rPr>
              <w:t xml:space="preserve">To possess </w:t>
            </w:r>
            <w:r w:rsidRPr="0032182A">
              <w:rPr>
                <w:sz w:val="24"/>
                <w:szCs w:val="24"/>
              </w:rPr>
              <w:t>the ability to communicate well and liaise with members of staff at all levels</w:t>
            </w:r>
            <w:r w:rsidR="00694B46">
              <w:rPr>
                <w:sz w:val="24"/>
                <w:szCs w:val="24"/>
              </w:rPr>
              <w:t>.</w:t>
            </w:r>
          </w:p>
          <w:p w14:paraId="6728C0EB" w14:textId="77777777" w:rsidR="007A0C3B" w:rsidRPr="0032182A" w:rsidRDefault="007A0C3B" w:rsidP="006F2D3A">
            <w:pPr>
              <w:pStyle w:val="TableBullet"/>
              <w:numPr>
                <w:ilvl w:val="0"/>
                <w:numId w:val="8"/>
              </w:numPr>
              <w:rPr>
                <w:sz w:val="24"/>
                <w:szCs w:val="24"/>
              </w:rPr>
            </w:pPr>
            <w:r w:rsidRPr="0032182A">
              <w:rPr>
                <w:color w:val="000000"/>
                <w:sz w:val="24"/>
                <w:szCs w:val="24"/>
                <w:lang w:eastAsia="en-GB"/>
              </w:rPr>
              <w:t>Ability to work sometimes under stressful and challenging conditions within strict deadlines</w:t>
            </w:r>
          </w:p>
          <w:p w14:paraId="217DD449" w14:textId="77777777" w:rsidR="007A0C3B" w:rsidRPr="0032182A" w:rsidRDefault="007A0C3B" w:rsidP="006F2D3A">
            <w:pPr>
              <w:pStyle w:val="Title"/>
              <w:numPr>
                <w:ilvl w:val="0"/>
                <w:numId w:val="8"/>
              </w:numPr>
              <w:jc w:val="left"/>
              <w:rPr>
                <w:rFonts w:ascii="Calibri" w:hAnsi="Calibri"/>
                <w:sz w:val="24"/>
                <w:szCs w:val="24"/>
              </w:rPr>
            </w:pPr>
            <w:r w:rsidRPr="0032182A">
              <w:rPr>
                <w:rFonts w:ascii="Calibri" w:hAnsi="Calibri"/>
                <w:b w:val="0"/>
                <w:sz w:val="24"/>
                <w:szCs w:val="24"/>
              </w:rPr>
              <w:t>Reliable and punctual</w:t>
            </w:r>
          </w:p>
          <w:p w14:paraId="7345B0FC" w14:textId="77777777" w:rsidR="007A0C3B" w:rsidRPr="0032182A" w:rsidRDefault="007A0C3B" w:rsidP="006F2D3A">
            <w:pPr>
              <w:pStyle w:val="Title"/>
              <w:numPr>
                <w:ilvl w:val="0"/>
                <w:numId w:val="8"/>
              </w:numPr>
              <w:jc w:val="left"/>
              <w:rPr>
                <w:rFonts w:ascii="Calibri" w:hAnsi="Calibri"/>
                <w:b w:val="0"/>
                <w:sz w:val="24"/>
                <w:szCs w:val="24"/>
              </w:rPr>
            </w:pPr>
            <w:r w:rsidRPr="0032182A">
              <w:rPr>
                <w:rFonts w:ascii="Calibri" w:hAnsi="Calibri"/>
                <w:b w:val="0"/>
                <w:sz w:val="24"/>
                <w:szCs w:val="24"/>
              </w:rPr>
              <w:t>Ability to work in a flexible manner</w:t>
            </w:r>
          </w:p>
          <w:p w14:paraId="53A3A3CA" w14:textId="77777777" w:rsidR="007A0C3B" w:rsidRPr="00ED2E5C" w:rsidRDefault="0032182A" w:rsidP="006F2D3A">
            <w:pPr>
              <w:pStyle w:val="TableBullet"/>
              <w:numPr>
                <w:ilvl w:val="0"/>
                <w:numId w:val="8"/>
              </w:numPr>
              <w:rPr>
                <w:rFonts w:asciiTheme="minorHAnsi" w:hAnsiTheme="minorHAnsi" w:cstheme="minorHAnsi"/>
                <w:sz w:val="24"/>
                <w:szCs w:val="24"/>
              </w:rPr>
            </w:pPr>
            <w:r w:rsidRPr="0032182A">
              <w:rPr>
                <w:rFonts w:asciiTheme="minorHAnsi" w:hAnsiTheme="minorHAnsi" w:cstheme="minorHAnsi"/>
                <w:sz w:val="24"/>
                <w:szCs w:val="24"/>
              </w:rPr>
              <w:t>Willingness to work as part of a team.</w:t>
            </w:r>
          </w:p>
        </w:tc>
        <w:tc>
          <w:tcPr>
            <w:tcW w:w="3564" w:type="dxa"/>
            <w:shd w:val="clear" w:color="auto" w:fill="FFFFFF" w:themeFill="background1"/>
          </w:tcPr>
          <w:p w14:paraId="47CF5A1E" w14:textId="50598088" w:rsidR="00CC0E27" w:rsidRPr="00694B46" w:rsidRDefault="004E2D00" w:rsidP="006F2D3A">
            <w:pPr>
              <w:pStyle w:val="TableBullet"/>
              <w:rPr>
                <w:sz w:val="24"/>
                <w:szCs w:val="24"/>
              </w:rPr>
            </w:pPr>
            <w:r w:rsidRPr="00694B46">
              <w:rPr>
                <w:sz w:val="24"/>
                <w:szCs w:val="24"/>
              </w:rPr>
              <w:lastRenderedPageBreak/>
              <w:t>A full clean driving licence</w:t>
            </w:r>
            <w:r w:rsidR="00694B46">
              <w:rPr>
                <w:sz w:val="24"/>
                <w:szCs w:val="24"/>
              </w:rPr>
              <w:t>.</w:t>
            </w:r>
          </w:p>
        </w:tc>
        <w:tc>
          <w:tcPr>
            <w:tcW w:w="3564" w:type="dxa"/>
            <w:shd w:val="clear" w:color="auto" w:fill="FFFFFF" w:themeFill="background1"/>
          </w:tcPr>
          <w:p w14:paraId="78C113A7" w14:textId="77777777" w:rsidR="00CC0E27" w:rsidRDefault="00CC0E27" w:rsidP="006F2D3A">
            <w:pPr>
              <w:rPr>
                <w:sz w:val="24"/>
                <w:szCs w:val="24"/>
              </w:rPr>
            </w:pPr>
            <w:r>
              <w:rPr>
                <w:sz w:val="24"/>
                <w:szCs w:val="24"/>
              </w:rPr>
              <w:t>Contents of the Application form</w:t>
            </w:r>
          </w:p>
          <w:p w14:paraId="221BD6F2" w14:textId="77777777" w:rsidR="00CC0E27" w:rsidRDefault="00CC0E27" w:rsidP="006F2D3A">
            <w:pPr>
              <w:rPr>
                <w:sz w:val="24"/>
                <w:szCs w:val="24"/>
              </w:rPr>
            </w:pPr>
          </w:p>
          <w:p w14:paraId="2111BD56" w14:textId="77777777" w:rsidR="00CC0E27" w:rsidRDefault="00CC0E27" w:rsidP="006F2D3A">
            <w:pPr>
              <w:rPr>
                <w:sz w:val="24"/>
                <w:szCs w:val="24"/>
              </w:rPr>
            </w:pPr>
            <w:r>
              <w:rPr>
                <w:sz w:val="24"/>
                <w:szCs w:val="24"/>
              </w:rPr>
              <w:t>Interview</w:t>
            </w:r>
          </w:p>
          <w:p w14:paraId="4099414B" w14:textId="77777777" w:rsidR="00CC0E27" w:rsidRDefault="00CC0E27" w:rsidP="006F2D3A">
            <w:pPr>
              <w:rPr>
                <w:sz w:val="24"/>
                <w:szCs w:val="24"/>
              </w:rPr>
            </w:pPr>
          </w:p>
          <w:p w14:paraId="526AA4CD" w14:textId="77777777" w:rsidR="00CC0E27" w:rsidRPr="00D2340B" w:rsidRDefault="00CC0E27" w:rsidP="006F2D3A">
            <w:pPr>
              <w:rPr>
                <w:i/>
                <w:sz w:val="24"/>
                <w:szCs w:val="24"/>
              </w:rPr>
            </w:pPr>
            <w:r>
              <w:rPr>
                <w:sz w:val="24"/>
                <w:szCs w:val="24"/>
              </w:rPr>
              <w:t>Professional references</w:t>
            </w:r>
          </w:p>
        </w:tc>
      </w:tr>
      <w:tr w:rsidR="00CC0E27" w:rsidRPr="003A5772" w14:paraId="4BA6A6DF" w14:textId="77777777" w:rsidTr="00D2340B">
        <w:tc>
          <w:tcPr>
            <w:tcW w:w="3256" w:type="dxa"/>
            <w:shd w:val="clear" w:color="auto" w:fill="FFFFFF" w:themeFill="background1"/>
          </w:tcPr>
          <w:p w14:paraId="3CDDCE74" w14:textId="77777777" w:rsidR="00CC0E27" w:rsidRDefault="00CC0E27" w:rsidP="006F2D3A">
            <w:pPr>
              <w:rPr>
                <w:b/>
                <w:sz w:val="24"/>
                <w:szCs w:val="24"/>
              </w:rPr>
            </w:pPr>
            <w:r>
              <w:rPr>
                <w:b/>
                <w:sz w:val="24"/>
                <w:szCs w:val="24"/>
              </w:rPr>
              <w:lastRenderedPageBreak/>
              <w:t>Knowledge</w:t>
            </w:r>
          </w:p>
        </w:tc>
        <w:tc>
          <w:tcPr>
            <w:tcW w:w="3564" w:type="dxa"/>
            <w:gridSpan w:val="2"/>
            <w:shd w:val="clear" w:color="auto" w:fill="FFFFFF" w:themeFill="background1"/>
          </w:tcPr>
          <w:p w14:paraId="244606AB" w14:textId="77777777" w:rsidR="00CC0E27" w:rsidRPr="00FB65E6" w:rsidRDefault="00CC0E27" w:rsidP="006F2D3A">
            <w:pPr>
              <w:pStyle w:val="Tabletext"/>
            </w:pPr>
          </w:p>
        </w:tc>
        <w:tc>
          <w:tcPr>
            <w:tcW w:w="3564" w:type="dxa"/>
            <w:shd w:val="clear" w:color="auto" w:fill="FFFFFF" w:themeFill="background1"/>
          </w:tcPr>
          <w:p w14:paraId="2D7A8F63" w14:textId="77777777" w:rsidR="0032182A" w:rsidRPr="0032182A" w:rsidRDefault="0032182A" w:rsidP="006F2D3A">
            <w:pPr>
              <w:pStyle w:val="Tabletext"/>
              <w:numPr>
                <w:ilvl w:val="0"/>
                <w:numId w:val="9"/>
              </w:numPr>
              <w:rPr>
                <w:rStyle w:val="Emphasis"/>
                <w:rFonts w:asciiTheme="minorHAnsi" w:hAnsiTheme="minorHAnsi" w:cstheme="minorHAnsi"/>
                <w:i w:val="0"/>
                <w:sz w:val="24"/>
                <w:szCs w:val="24"/>
              </w:rPr>
            </w:pPr>
            <w:r w:rsidRPr="0032182A">
              <w:rPr>
                <w:rStyle w:val="Emphasis"/>
                <w:rFonts w:asciiTheme="minorHAnsi" w:hAnsiTheme="minorHAnsi" w:cstheme="minorHAnsi"/>
                <w:i w:val="0"/>
                <w:sz w:val="24"/>
                <w:szCs w:val="24"/>
              </w:rPr>
              <w:t>Health &amp; Safety</w:t>
            </w:r>
          </w:p>
          <w:p w14:paraId="51DB8475" w14:textId="77777777" w:rsidR="0032182A" w:rsidRPr="0032182A" w:rsidRDefault="0032182A" w:rsidP="006F2D3A">
            <w:pPr>
              <w:pStyle w:val="Tabletext"/>
              <w:numPr>
                <w:ilvl w:val="0"/>
                <w:numId w:val="9"/>
              </w:numPr>
              <w:rPr>
                <w:rStyle w:val="Emphasis"/>
                <w:rFonts w:asciiTheme="minorHAnsi" w:hAnsiTheme="minorHAnsi" w:cstheme="minorHAnsi"/>
                <w:i w:val="0"/>
                <w:sz w:val="24"/>
                <w:szCs w:val="24"/>
              </w:rPr>
            </w:pPr>
            <w:r w:rsidRPr="0032182A">
              <w:rPr>
                <w:rStyle w:val="Emphasis"/>
                <w:rFonts w:asciiTheme="minorHAnsi" w:hAnsiTheme="minorHAnsi" w:cstheme="minorHAnsi"/>
                <w:i w:val="0"/>
                <w:sz w:val="24"/>
                <w:szCs w:val="24"/>
              </w:rPr>
              <w:t>Food allergens</w:t>
            </w:r>
          </w:p>
          <w:p w14:paraId="6D755EE2" w14:textId="77777777" w:rsidR="00CC0E27" w:rsidRPr="00FB65E6" w:rsidRDefault="0032182A" w:rsidP="006F2D3A">
            <w:pPr>
              <w:pStyle w:val="Tabletext"/>
              <w:numPr>
                <w:ilvl w:val="0"/>
                <w:numId w:val="9"/>
              </w:numPr>
              <w:rPr>
                <w:rStyle w:val="Emphasis"/>
                <w:i w:val="0"/>
              </w:rPr>
            </w:pPr>
            <w:r w:rsidRPr="0032182A">
              <w:rPr>
                <w:rStyle w:val="Emphasis"/>
                <w:rFonts w:asciiTheme="minorHAnsi" w:hAnsiTheme="minorHAnsi" w:cstheme="minorHAnsi"/>
                <w:i w:val="0"/>
                <w:sz w:val="24"/>
                <w:szCs w:val="24"/>
              </w:rPr>
              <w:t>Food hygiene</w:t>
            </w:r>
          </w:p>
          <w:p w14:paraId="4AC5F0E6" w14:textId="77777777" w:rsidR="00FB65E6" w:rsidRPr="00FB65E6" w:rsidRDefault="00FB65E6" w:rsidP="006F2D3A">
            <w:pPr>
              <w:pStyle w:val="Tabletext"/>
              <w:numPr>
                <w:ilvl w:val="0"/>
                <w:numId w:val="9"/>
              </w:numPr>
              <w:rPr>
                <w:rStyle w:val="Emphasis"/>
                <w:i w:val="0"/>
              </w:rPr>
            </w:pPr>
            <w:r>
              <w:rPr>
                <w:rStyle w:val="Emphasis"/>
                <w:rFonts w:asciiTheme="minorHAnsi" w:hAnsiTheme="minorHAnsi" w:cstheme="minorHAnsi"/>
                <w:i w:val="0"/>
                <w:sz w:val="24"/>
                <w:szCs w:val="24"/>
              </w:rPr>
              <w:t>COSH</w:t>
            </w:r>
          </w:p>
          <w:p w14:paraId="26B77781" w14:textId="77777777" w:rsidR="00FB65E6" w:rsidRPr="0032182A" w:rsidRDefault="00FB65E6" w:rsidP="006F2D3A">
            <w:pPr>
              <w:pStyle w:val="Tabletext"/>
              <w:numPr>
                <w:ilvl w:val="0"/>
                <w:numId w:val="9"/>
              </w:numPr>
              <w:rPr>
                <w:rStyle w:val="Emphasis"/>
                <w:i w:val="0"/>
              </w:rPr>
            </w:pPr>
            <w:r>
              <w:rPr>
                <w:rStyle w:val="Emphasis"/>
                <w:rFonts w:asciiTheme="minorHAnsi" w:hAnsiTheme="minorHAnsi" w:cstheme="minorHAnsi"/>
                <w:i w:val="0"/>
                <w:sz w:val="24"/>
                <w:szCs w:val="24"/>
              </w:rPr>
              <w:t>Manual Handling</w:t>
            </w:r>
          </w:p>
        </w:tc>
        <w:tc>
          <w:tcPr>
            <w:tcW w:w="3564" w:type="dxa"/>
            <w:shd w:val="clear" w:color="auto" w:fill="FFFFFF" w:themeFill="background1"/>
          </w:tcPr>
          <w:p w14:paraId="6770626F" w14:textId="77777777" w:rsidR="00CC0E27" w:rsidRDefault="00CC0E27" w:rsidP="006F2D3A">
            <w:pPr>
              <w:rPr>
                <w:sz w:val="24"/>
                <w:szCs w:val="24"/>
              </w:rPr>
            </w:pPr>
            <w:r>
              <w:rPr>
                <w:sz w:val="24"/>
                <w:szCs w:val="24"/>
              </w:rPr>
              <w:t>Contents of the Application form</w:t>
            </w:r>
          </w:p>
          <w:p w14:paraId="5D7D1C9B" w14:textId="77777777" w:rsidR="00CC0E27" w:rsidRDefault="00CC0E27" w:rsidP="006F2D3A">
            <w:pPr>
              <w:rPr>
                <w:sz w:val="24"/>
                <w:szCs w:val="24"/>
              </w:rPr>
            </w:pPr>
          </w:p>
          <w:p w14:paraId="23BF4FCF" w14:textId="77777777" w:rsidR="00CC0E27" w:rsidRDefault="00CC0E27" w:rsidP="006F2D3A">
            <w:pPr>
              <w:rPr>
                <w:sz w:val="24"/>
                <w:szCs w:val="24"/>
              </w:rPr>
            </w:pPr>
            <w:r>
              <w:rPr>
                <w:sz w:val="24"/>
                <w:szCs w:val="24"/>
              </w:rPr>
              <w:t>Interview</w:t>
            </w:r>
          </w:p>
          <w:p w14:paraId="7D658872" w14:textId="77777777" w:rsidR="00CC0E27" w:rsidRDefault="00CC0E27" w:rsidP="006F2D3A">
            <w:pPr>
              <w:rPr>
                <w:sz w:val="24"/>
                <w:szCs w:val="24"/>
              </w:rPr>
            </w:pPr>
          </w:p>
          <w:p w14:paraId="3B306BDC" w14:textId="77777777" w:rsidR="00CC0E27" w:rsidRPr="00D2340B" w:rsidRDefault="00CC0E27" w:rsidP="006F2D3A">
            <w:pPr>
              <w:rPr>
                <w:sz w:val="24"/>
                <w:szCs w:val="24"/>
              </w:rPr>
            </w:pPr>
            <w:r>
              <w:rPr>
                <w:sz w:val="24"/>
                <w:szCs w:val="24"/>
              </w:rPr>
              <w:t>Professional references</w:t>
            </w:r>
          </w:p>
        </w:tc>
      </w:tr>
      <w:tr w:rsidR="00CC0E27" w:rsidRPr="003A5772" w14:paraId="1FC88C7B" w14:textId="77777777" w:rsidTr="00D2340B">
        <w:tc>
          <w:tcPr>
            <w:tcW w:w="3256" w:type="dxa"/>
            <w:shd w:val="clear" w:color="auto" w:fill="FFFFFF" w:themeFill="background1"/>
          </w:tcPr>
          <w:p w14:paraId="535C8B95" w14:textId="77777777" w:rsidR="00CC0E27" w:rsidRDefault="00CC0E27" w:rsidP="006F2D3A">
            <w:pPr>
              <w:rPr>
                <w:b/>
                <w:sz w:val="24"/>
                <w:szCs w:val="24"/>
              </w:rPr>
            </w:pPr>
            <w:r>
              <w:rPr>
                <w:b/>
                <w:sz w:val="24"/>
                <w:szCs w:val="24"/>
              </w:rPr>
              <w:t>Personal competencies, qualities, attitude and behaviours</w:t>
            </w:r>
          </w:p>
        </w:tc>
        <w:tc>
          <w:tcPr>
            <w:tcW w:w="3564" w:type="dxa"/>
            <w:gridSpan w:val="2"/>
            <w:shd w:val="clear" w:color="auto" w:fill="FFFFFF" w:themeFill="background1"/>
          </w:tcPr>
          <w:p w14:paraId="2063B36A" w14:textId="77777777" w:rsidR="00702FEA" w:rsidRPr="0032182A" w:rsidRDefault="00702FEA" w:rsidP="006F2D3A">
            <w:pPr>
              <w:pStyle w:val="Title"/>
              <w:numPr>
                <w:ilvl w:val="0"/>
                <w:numId w:val="8"/>
              </w:numPr>
              <w:jc w:val="left"/>
              <w:rPr>
                <w:rFonts w:ascii="Calibri" w:hAnsi="Calibri"/>
                <w:sz w:val="24"/>
                <w:szCs w:val="24"/>
              </w:rPr>
            </w:pPr>
            <w:r w:rsidRPr="0032182A">
              <w:rPr>
                <w:rFonts w:ascii="Calibri" w:hAnsi="Calibri"/>
                <w:b w:val="0"/>
                <w:sz w:val="24"/>
                <w:szCs w:val="24"/>
              </w:rPr>
              <w:t>Hard working and conscientious</w:t>
            </w:r>
          </w:p>
          <w:p w14:paraId="2BE6ACA5" w14:textId="6D7BD3FD" w:rsidR="00702FEA" w:rsidRPr="0032182A" w:rsidRDefault="00702FEA" w:rsidP="006F2D3A">
            <w:pPr>
              <w:pStyle w:val="Title"/>
              <w:numPr>
                <w:ilvl w:val="0"/>
                <w:numId w:val="8"/>
              </w:numPr>
              <w:jc w:val="left"/>
              <w:rPr>
                <w:rFonts w:ascii="Calibri" w:hAnsi="Calibri"/>
                <w:b w:val="0"/>
                <w:sz w:val="24"/>
                <w:szCs w:val="24"/>
              </w:rPr>
            </w:pPr>
            <w:r w:rsidRPr="0032182A">
              <w:rPr>
                <w:rFonts w:ascii="Calibri" w:hAnsi="Calibri"/>
                <w:b w:val="0"/>
                <w:color w:val="000000"/>
                <w:sz w:val="24"/>
                <w:szCs w:val="24"/>
              </w:rPr>
              <w:t xml:space="preserve">Good level of physical fitness </w:t>
            </w:r>
            <w:r w:rsidR="006F2D3A" w:rsidRPr="006F2D3A">
              <w:rPr>
                <w:rFonts w:ascii="Calibri" w:hAnsi="Calibri"/>
                <w:b w:val="0"/>
                <w:color w:val="000000"/>
                <w:sz w:val="24"/>
                <w:szCs w:val="24"/>
              </w:rPr>
              <w:t>(the job involves standing for long periods and lifting heavy items</w:t>
            </w:r>
            <w:r w:rsidR="006F2D3A">
              <w:rPr>
                <w:rFonts w:ascii="Calibri" w:hAnsi="Calibri"/>
                <w:b w:val="0"/>
                <w:color w:val="000000"/>
                <w:sz w:val="24"/>
                <w:szCs w:val="24"/>
              </w:rPr>
              <w:t>)</w:t>
            </w:r>
          </w:p>
          <w:p w14:paraId="4B7A0630" w14:textId="77777777" w:rsidR="0032182A" w:rsidRPr="0032182A" w:rsidRDefault="0032182A" w:rsidP="006F2D3A">
            <w:pPr>
              <w:pStyle w:val="TableBullet"/>
              <w:numPr>
                <w:ilvl w:val="0"/>
                <w:numId w:val="8"/>
              </w:numPr>
              <w:rPr>
                <w:sz w:val="24"/>
                <w:szCs w:val="24"/>
              </w:rPr>
            </w:pPr>
            <w:r w:rsidRPr="0032182A">
              <w:rPr>
                <w:sz w:val="24"/>
                <w:szCs w:val="24"/>
              </w:rPr>
              <w:lastRenderedPageBreak/>
              <w:t>Reliable and punctual</w:t>
            </w:r>
          </w:p>
          <w:p w14:paraId="4154A6E7" w14:textId="77777777" w:rsidR="00CC0E27" w:rsidRPr="008A5198" w:rsidRDefault="00CC0E27" w:rsidP="006F2D3A">
            <w:pPr>
              <w:pStyle w:val="TableBullet"/>
              <w:numPr>
                <w:ilvl w:val="0"/>
                <w:numId w:val="0"/>
              </w:numPr>
              <w:ind w:left="288"/>
            </w:pPr>
          </w:p>
        </w:tc>
        <w:tc>
          <w:tcPr>
            <w:tcW w:w="3564" w:type="dxa"/>
            <w:shd w:val="clear" w:color="auto" w:fill="FFFFFF" w:themeFill="background1"/>
          </w:tcPr>
          <w:p w14:paraId="6793B08D" w14:textId="77777777" w:rsidR="00CC0E27" w:rsidRPr="00ED2E5C" w:rsidRDefault="00ED2E5C" w:rsidP="006F2D3A">
            <w:pPr>
              <w:pStyle w:val="TableBullet"/>
              <w:rPr>
                <w:rStyle w:val="Emphasis"/>
                <w:i w:val="0"/>
                <w:sz w:val="24"/>
                <w:szCs w:val="24"/>
              </w:rPr>
            </w:pPr>
            <w:r w:rsidRPr="00ED2E5C">
              <w:rPr>
                <w:sz w:val="24"/>
                <w:szCs w:val="24"/>
              </w:rPr>
              <w:lastRenderedPageBreak/>
              <w:t>Familiarity and compliance with sanitary and hygiene regulations, although relevant training will be provided</w:t>
            </w:r>
          </w:p>
        </w:tc>
        <w:tc>
          <w:tcPr>
            <w:tcW w:w="3564" w:type="dxa"/>
            <w:shd w:val="clear" w:color="auto" w:fill="FFFFFF" w:themeFill="background1"/>
          </w:tcPr>
          <w:p w14:paraId="27E8F9C0" w14:textId="77777777" w:rsidR="00CC0E27" w:rsidRDefault="00CC0E27" w:rsidP="006F2D3A">
            <w:pPr>
              <w:rPr>
                <w:sz w:val="24"/>
                <w:szCs w:val="24"/>
              </w:rPr>
            </w:pPr>
            <w:r>
              <w:rPr>
                <w:sz w:val="24"/>
                <w:szCs w:val="24"/>
              </w:rPr>
              <w:t>Contents of the application form</w:t>
            </w:r>
          </w:p>
          <w:p w14:paraId="2FC1FD23" w14:textId="77777777" w:rsidR="00CC0E27" w:rsidRDefault="00CC0E27" w:rsidP="006F2D3A">
            <w:pPr>
              <w:rPr>
                <w:sz w:val="24"/>
                <w:szCs w:val="24"/>
              </w:rPr>
            </w:pPr>
          </w:p>
          <w:p w14:paraId="4018FF02" w14:textId="77777777" w:rsidR="00CC0E27" w:rsidRDefault="00CC0E27" w:rsidP="006F2D3A">
            <w:pPr>
              <w:rPr>
                <w:sz w:val="24"/>
                <w:szCs w:val="24"/>
              </w:rPr>
            </w:pPr>
            <w:r>
              <w:rPr>
                <w:sz w:val="24"/>
                <w:szCs w:val="24"/>
              </w:rPr>
              <w:t>Interview</w:t>
            </w:r>
          </w:p>
          <w:p w14:paraId="19FBBAA8" w14:textId="77777777" w:rsidR="00CC0E27" w:rsidRDefault="00CC0E27" w:rsidP="006F2D3A">
            <w:pPr>
              <w:rPr>
                <w:sz w:val="24"/>
                <w:szCs w:val="24"/>
              </w:rPr>
            </w:pPr>
          </w:p>
          <w:p w14:paraId="69348B15" w14:textId="77777777" w:rsidR="00CC0E27" w:rsidRDefault="00CC0E27" w:rsidP="006F2D3A">
            <w:pPr>
              <w:rPr>
                <w:sz w:val="24"/>
                <w:szCs w:val="24"/>
              </w:rPr>
            </w:pPr>
            <w:r>
              <w:rPr>
                <w:sz w:val="24"/>
                <w:szCs w:val="24"/>
              </w:rPr>
              <w:t>Professional references</w:t>
            </w:r>
          </w:p>
        </w:tc>
      </w:tr>
      <w:tr w:rsidR="00136056" w14:paraId="571C099A" w14:textId="77777777" w:rsidTr="00136056">
        <w:tc>
          <w:tcPr>
            <w:tcW w:w="13948" w:type="dxa"/>
            <w:gridSpan w:val="5"/>
            <w:shd w:val="clear" w:color="auto" w:fill="D9D9D9" w:themeFill="background1" w:themeFillShade="D9"/>
          </w:tcPr>
          <w:p w14:paraId="1095CAA6" w14:textId="2557F125" w:rsidR="00136056" w:rsidRDefault="00136056" w:rsidP="006F2D3A">
            <w:r>
              <w:br w:type="page"/>
            </w:r>
          </w:p>
          <w:p w14:paraId="5D8C09DC" w14:textId="77777777" w:rsidR="00136056" w:rsidRPr="003A5772" w:rsidRDefault="00136056" w:rsidP="006F2D3A">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606328AB" w14:textId="77777777" w:rsidR="00136056" w:rsidRDefault="00136056" w:rsidP="006F2D3A"/>
        </w:tc>
      </w:tr>
      <w:tr w:rsidR="00136056" w14:paraId="1CDCE5DF" w14:textId="77777777" w:rsidTr="00070CC6">
        <w:tc>
          <w:tcPr>
            <w:tcW w:w="13948" w:type="dxa"/>
            <w:gridSpan w:val="5"/>
            <w:shd w:val="clear" w:color="auto" w:fill="FFFFFF" w:themeFill="background1"/>
          </w:tcPr>
          <w:p w14:paraId="69A93ED8" w14:textId="77777777" w:rsidR="00136056" w:rsidRPr="003A5772" w:rsidRDefault="00136056" w:rsidP="006F2D3A">
            <w:pPr>
              <w:rPr>
                <w:b/>
                <w:sz w:val="28"/>
                <w:szCs w:val="28"/>
              </w:rPr>
            </w:pPr>
            <w:r>
              <w:rPr>
                <w:b/>
                <w:sz w:val="28"/>
                <w:szCs w:val="28"/>
              </w:rPr>
              <w:t>General Conditions</w:t>
            </w:r>
          </w:p>
        </w:tc>
      </w:tr>
      <w:tr w:rsidR="00136056" w14:paraId="37AD1634" w14:textId="77777777" w:rsidTr="00136056">
        <w:tc>
          <w:tcPr>
            <w:tcW w:w="4390" w:type="dxa"/>
            <w:gridSpan w:val="2"/>
            <w:shd w:val="clear" w:color="auto" w:fill="FFFFFF" w:themeFill="background1"/>
          </w:tcPr>
          <w:p w14:paraId="616B6A16" w14:textId="77777777" w:rsidR="00136056" w:rsidRPr="00410652" w:rsidRDefault="00136056" w:rsidP="006F2D3A">
            <w:pPr>
              <w:rPr>
                <w:b/>
                <w:sz w:val="24"/>
                <w:szCs w:val="24"/>
              </w:rPr>
            </w:pPr>
            <w:r w:rsidRPr="001B2D23">
              <w:rPr>
                <w:b/>
                <w:sz w:val="24"/>
                <w:szCs w:val="24"/>
              </w:rPr>
              <w:t>Start date</w:t>
            </w:r>
          </w:p>
        </w:tc>
        <w:tc>
          <w:tcPr>
            <w:tcW w:w="9558" w:type="dxa"/>
            <w:gridSpan w:val="3"/>
            <w:shd w:val="clear" w:color="auto" w:fill="FFFFFF" w:themeFill="background1"/>
          </w:tcPr>
          <w:p w14:paraId="70D1B22B" w14:textId="7AA6B88E" w:rsidR="00136056" w:rsidRPr="00410652" w:rsidRDefault="0011360F" w:rsidP="006F2D3A">
            <w:pPr>
              <w:rPr>
                <w:sz w:val="24"/>
                <w:szCs w:val="24"/>
              </w:rPr>
            </w:pPr>
            <w:r>
              <w:rPr>
                <w:sz w:val="24"/>
                <w:szCs w:val="24"/>
              </w:rPr>
              <w:t>ASAP</w:t>
            </w:r>
          </w:p>
        </w:tc>
      </w:tr>
      <w:tr w:rsidR="00136056" w14:paraId="3A274E28" w14:textId="77777777" w:rsidTr="00136056">
        <w:tc>
          <w:tcPr>
            <w:tcW w:w="4390" w:type="dxa"/>
            <w:gridSpan w:val="2"/>
            <w:shd w:val="clear" w:color="auto" w:fill="FFFFFF" w:themeFill="background1"/>
          </w:tcPr>
          <w:p w14:paraId="0639A907" w14:textId="77777777" w:rsidR="00136056" w:rsidRPr="00FC30C9" w:rsidRDefault="00136056" w:rsidP="006F2D3A">
            <w:pPr>
              <w:rPr>
                <w:b/>
                <w:sz w:val="24"/>
                <w:szCs w:val="24"/>
              </w:rPr>
            </w:pPr>
            <w:r w:rsidRPr="00FC30C9">
              <w:rPr>
                <w:b/>
                <w:sz w:val="24"/>
                <w:szCs w:val="24"/>
              </w:rPr>
              <w:t>Hours</w:t>
            </w:r>
          </w:p>
        </w:tc>
        <w:tc>
          <w:tcPr>
            <w:tcW w:w="9558" w:type="dxa"/>
            <w:gridSpan w:val="3"/>
            <w:shd w:val="clear" w:color="auto" w:fill="FFFFFF" w:themeFill="background1"/>
          </w:tcPr>
          <w:p w14:paraId="6D1626BD" w14:textId="3F95CF32" w:rsidR="00136056" w:rsidRPr="00FC30C9" w:rsidRDefault="007A0C3B" w:rsidP="006F2D3A">
            <w:r w:rsidRPr="00FC30C9">
              <w:t xml:space="preserve">Monday - Friday, </w:t>
            </w:r>
            <w:r w:rsidR="00CD4899" w:rsidRPr="00FC30C9">
              <w:t>8am – 4pm</w:t>
            </w:r>
          </w:p>
          <w:p w14:paraId="05D91F85" w14:textId="77777777" w:rsidR="00CD4899" w:rsidRPr="00FC30C9" w:rsidRDefault="00794BEF" w:rsidP="006F2D3A">
            <w:r w:rsidRPr="00FC30C9">
              <w:t>37.5</w:t>
            </w:r>
            <w:r w:rsidR="00CD4899" w:rsidRPr="00FC30C9">
              <w:t xml:space="preserve"> hours per week</w:t>
            </w:r>
          </w:p>
          <w:p w14:paraId="4F84F13B" w14:textId="6367A3C0" w:rsidR="00CD4899" w:rsidRPr="00561D45" w:rsidRDefault="00794BEF" w:rsidP="006F2D3A">
            <w:r w:rsidRPr="00FC30C9">
              <w:t>This will include half an hour unpaid lunch break</w:t>
            </w:r>
          </w:p>
        </w:tc>
      </w:tr>
      <w:tr w:rsidR="00136056" w14:paraId="787C8DF3" w14:textId="77777777" w:rsidTr="00136056">
        <w:tc>
          <w:tcPr>
            <w:tcW w:w="4390" w:type="dxa"/>
            <w:gridSpan w:val="2"/>
            <w:shd w:val="clear" w:color="auto" w:fill="FFFFFF" w:themeFill="background1"/>
          </w:tcPr>
          <w:p w14:paraId="10EE39B0" w14:textId="77777777" w:rsidR="00136056" w:rsidRPr="00410652" w:rsidRDefault="00136056" w:rsidP="006F2D3A">
            <w:pPr>
              <w:rPr>
                <w:b/>
                <w:sz w:val="24"/>
                <w:szCs w:val="24"/>
              </w:rPr>
            </w:pPr>
            <w:r w:rsidRPr="001B2D23">
              <w:rPr>
                <w:b/>
                <w:sz w:val="24"/>
                <w:szCs w:val="24"/>
              </w:rPr>
              <w:t>Salary</w:t>
            </w:r>
          </w:p>
        </w:tc>
        <w:tc>
          <w:tcPr>
            <w:tcW w:w="9558" w:type="dxa"/>
            <w:gridSpan w:val="3"/>
            <w:shd w:val="clear" w:color="auto" w:fill="FFFFFF" w:themeFill="background1"/>
          </w:tcPr>
          <w:p w14:paraId="1E27D0A8" w14:textId="7CFADFA7" w:rsidR="00136056" w:rsidRPr="00471ECF" w:rsidRDefault="00471ECF" w:rsidP="006F2D3A">
            <w:pPr>
              <w:rPr>
                <w:sz w:val="24"/>
                <w:szCs w:val="24"/>
              </w:rPr>
            </w:pPr>
            <w:r w:rsidRPr="00471ECF">
              <w:rPr>
                <w:sz w:val="24"/>
                <w:szCs w:val="24"/>
              </w:rPr>
              <w:t>£</w:t>
            </w:r>
            <w:r w:rsidR="006E0195">
              <w:rPr>
                <w:sz w:val="24"/>
                <w:szCs w:val="24"/>
              </w:rPr>
              <w:t>24825</w:t>
            </w:r>
            <w:r w:rsidR="004E63BE">
              <w:rPr>
                <w:sz w:val="24"/>
                <w:szCs w:val="24"/>
              </w:rPr>
              <w:t xml:space="preserve"> </w:t>
            </w:r>
            <w:r w:rsidR="00410652" w:rsidRPr="00471ECF">
              <w:rPr>
                <w:sz w:val="24"/>
                <w:szCs w:val="24"/>
              </w:rPr>
              <w:t>per annum (dependent on skills, qualifications and experience)</w:t>
            </w:r>
            <w:r w:rsidR="00794BEF" w:rsidRPr="00471ECF">
              <w:rPr>
                <w:sz w:val="24"/>
                <w:szCs w:val="24"/>
              </w:rPr>
              <w:t>.</w:t>
            </w:r>
          </w:p>
        </w:tc>
      </w:tr>
      <w:tr w:rsidR="00136056" w14:paraId="4BD0FDB2" w14:textId="77777777" w:rsidTr="00136056">
        <w:tc>
          <w:tcPr>
            <w:tcW w:w="4390" w:type="dxa"/>
            <w:gridSpan w:val="2"/>
            <w:shd w:val="clear" w:color="auto" w:fill="FFFFFF" w:themeFill="background1"/>
          </w:tcPr>
          <w:p w14:paraId="5D5EAA12" w14:textId="77777777" w:rsidR="00136056" w:rsidRDefault="00136056" w:rsidP="006F2D3A">
            <w:pPr>
              <w:rPr>
                <w:b/>
                <w:sz w:val="24"/>
                <w:szCs w:val="24"/>
              </w:rPr>
            </w:pPr>
            <w:r>
              <w:rPr>
                <w:b/>
                <w:sz w:val="24"/>
                <w:szCs w:val="24"/>
              </w:rPr>
              <w:t>Holiday</w:t>
            </w:r>
          </w:p>
        </w:tc>
        <w:tc>
          <w:tcPr>
            <w:tcW w:w="9558" w:type="dxa"/>
            <w:gridSpan w:val="3"/>
            <w:shd w:val="clear" w:color="auto" w:fill="FFFFFF" w:themeFill="background1"/>
          </w:tcPr>
          <w:p w14:paraId="13AF6C0D" w14:textId="77777777" w:rsidR="00FA3859" w:rsidRPr="008F66B0" w:rsidRDefault="00E56117" w:rsidP="006F2D3A">
            <w:pPr>
              <w:spacing w:before="120" w:after="120"/>
              <w:rPr>
                <w:rFonts w:ascii="Calibri" w:hAnsi="Calibri" w:cs="Calibri"/>
              </w:rPr>
            </w:pPr>
            <w:r>
              <w:rPr>
                <w:rFonts w:ascii="Calibri" w:hAnsi="Calibri" w:cs="Calibri"/>
              </w:rPr>
              <w:t>25 days per annum</w:t>
            </w:r>
          </w:p>
        </w:tc>
      </w:tr>
      <w:tr w:rsidR="009658A8" w14:paraId="741BF573" w14:textId="77777777" w:rsidTr="00136056">
        <w:tc>
          <w:tcPr>
            <w:tcW w:w="4390" w:type="dxa"/>
            <w:gridSpan w:val="2"/>
            <w:shd w:val="clear" w:color="auto" w:fill="FFFFFF" w:themeFill="background1"/>
          </w:tcPr>
          <w:p w14:paraId="2BA180BD" w14:textId="77777777" w:rsidR="009658A8" w:rsidRDefault="009658A8" w:rsidP="006F2D3A">
            <w:pPr>
              <w:rPr>
                <w:b/>
                <w:sz w:val="24"/>
                <w:szCs w:val="24"/>
              </w:rPr>
            </w:pPr>
            <w:r>
              <w:rPr>
                <w:b/>
                <w:sz w:val="24"/>
                <w:szCs w:val="24"/>
              </w:rPr>
              <w:t>Other benefits</w:t>
            </w:r>
          </w:p>
        </w:tc>
        <w:tc>
          <w:tcPr>
            <w:tcW w:w="9558" w:type="dxa"/>
            <w:gridSpan w:val="3"/>
            <w:shd w:val="clear" w:color="auto" w:fill="FFFFFF" w:themeFill="background1"/>
          </w:tcPr>
          <w:p w14:paraId="3E0BCDAB" w14:textId="77777777" w:rsidR="00561D45" w:rsidRDefault="00561D45" w:rsidP="006F2D3A">
            <w:pPr>
              <w:spacing w:before="120"/>
            </w:pPr>
            <w:r>
              <w:t xml:space="preserve">15% employer contribution to a defined contribution pension scheme (Contributory) </w:t>
            </w:r>
          </w:p>
          <w:p w14:paraId="65DDEADE" w14:textId="77777777" w:rsidR="00561D45" w:rsidRDefault="00561D45" w:rsidP="006F2D3A">
            <w:r>
              <w:t>Life cover 4 x annual salary and income protection</w:t>
            </w:r>
          </w:p>
          <w:p w14:paraId="0D882702" w14:textId="77777777" w:rsidR="00561D45" w:rsidRDefault="00561D45" w:rsidP="006F2D3A">
            <w:r>
              <w:t>Access to a cash flexible benefit in lieu of pension contribution</w:t>
            </w:r>
          </w:p>
          <w:p w14:paraId="3B4D41D5" w14:textId="77777777" w:rsidR="00561D45" w:rsidRDefault="00561D45" w:rsidP="006F2D3A">
            <w:pPr>
              <w:pStyle w:val="BodyText"/>
              <w:spacing w:after="0"/>
              <w:rPr>
                <w:rFonts w:cstheme="minorHAnsi"/>
              </w:rPr>
            </w:pPr>
            <w:r w:rsidRPr="00F72EA0">
              <w:rPr>
                <w:rFonts w:cstheme="minorHAnsi"/>
              </w:rPr>
              <w:t xml:space="preserve">Access to </w:t>
            </w:r>
            <w:proofErr w:type="gramStart"/>
            <w:r w:rsidRPr="00F72EA0">
              <w:rPr>
                <w:rFonts w:cstheme="minorHAnsi"/>
              </w:rPr>
              <w:t>a number of</w:t>
            </w:r>
            <w:proofErr w:type="gramEnd"/>
            <w:r w:rsidRPr="00F72EA0">
              <w:rPr>
                <w:rFonts w:cstheme="minorHAnsi"/>
              </w:rPr>
              <w:t xml:space="preserve"> </w:t>
            </w:r>
            <w:r>
              <w:rPr>
                <w:rFonts w:cstheme="minorHAnsi"/>
              </w:rPr>
              <w:t xml:space="preserve">lifestyle </w:t>
            </w:r>
            <w:r w:rsidRPr="00F72EA0">
              <w:rPr>
                <w:rFonts w:cstheme="minorHAnsi"/>
              </w:rPr>
              <w:t xml:space="preserve">benefits including </w:t>
            </w:r>
            <w:r>
              <w:rPr>
                <w:rFonts w:cstheme="minorHAnsi"/>
              </w:rPr>
              <w:t>Cycle to Work,</w:t>
            </w:r>
            <w:r w:rsidRPr="00F72EA0">
              <w:rPr>
                <w:rFonts w:cstheme="minorHAnsi"/>
              </w:rPr>
              <w:t xml:space="preserve"> ULEV cars, and retail discount vouchers via our benefit provider</w:t>
            </w:r>
          </w:p>
          <w:p w14:paraId="1DE35482" w14:textId="77777777" w:rsidR="00561D45" w:rsidRPr="004D5951" w:rsidRDefault="00561D45" w:rsidP="006F2D3A">
            <w:r w:rsidRPr="00561D45">
              <w:t>Staff fee remission on school fees (subject to admissions criteria)</w:t>
            </w:r>
          </w:p>
          <w:p w14:paraId="352DC7AF" w14:textId="77777777" w:rsidR="00561D45" w:rsidRPr="00F72EA0" w:rsidRDefault="00561D45" w:rsidP="006F2D3A">
            <w:pPr>
              <w:pStyle w:val="BodyText"/>
              <w:rPr>
                <w:rFonts w:cstheme="minorHAnsi"/>
              </w:rPr>
            </w:pPr>
          </w:p>
          <w:p w14:paraId="385250DA" w14:textId="77777777" w:rsidR="00561D45" w:rsidRDefault="00561D45" w:rsidP="006F2D3A">
            <w:r>
              <w:t xml:space="preserve"> (</w:t>
            </w:r>
            <w:proofErr w:type="gramStart"/>
            <w:r>
              <w:t>all of</w:t>
            </w:r>
            <w:proofErr w:type="gramEnd"/>
            <w:r>
              <w:t xml:space="preserve"> the above subject to eligibility criteria)</w:t>
            </w:r>
          </w:p>
          <w:p w14:paraId="48F49196" w14:textId="77777777" w:rsidR="00561D45" w:rsidRDefault="00561D45" w:rsidP="006F2D3A"/>
          <w:p w14:paraId="698211E3" w14:textId="77777777" w:rsidR="00561D45" w:rsidRDefault="00561D45" w:rsidP="006F2D3A">
            <w:r>
              <w:t>Use of School leisure facilities, including pool, gym and lake.</w:t>
            </w:r>
          </w:p>
          <w:p w14:paraId="3DF52EF8" w14:textId="77777777" w:rsidR="00561D45" w:rsidRDefault="00561D45" w:rsidP="006F2D3A">
            <w:r>
              <w:t>Lunch provided free of charge when the School Catering Department is open</w:t>
            </w:r>
          </w:p>
          <w:p w14:paraId="0217C374" w14:textId="77777777" w:rsidR="00561D45" w:rsidRDefault="00561D45" w:rsidP="006F2D3A">
            <w:r>
              <w:t>Free parking on site, with access to electric vehicle charging (payable via app)</w:t>
            </w:r>
          </w:p>
          <w:p w14:paraId="304C245E" w14:textId="40048533" w:rsidR="009658A8" w:rsidRPr="00136056" w:rsidRDefault="00561D45" w:rsidP="006F2D3A">
            <w:pPr>
              <w:rPr>
                <w:sz w:val="24"/>
                <w:szCs w:val="24"/>
              </w:rPr>
            </w:pPr>
            <w:r w:rsidRPr="006F2D3A">
              <w:t>Support for professional development and professional membership fees</w:t>
            </w:r>
            <w:r>
              <w:t xml:space="preserve"> </w:t>
            </w:r>
          </w:p>
        </w:tc>
      </w:tr>
      <w:tr w:rsidR="009658A8" w14:paraId="23893048" w14:textId="77777777" w:rsidTr="00136056">
        <w:tc>
          <w:tcPr>
            <w:tcW w:w="4390" w:type="dxa"/>
            <w:gridSpan w:val="2"/>
            <w:shd w:val="clear" w:color="auto" w:fill="FFFFFF" w:themeFill="background1"/>
          </w:tcPr>
          <w:p w14:paraId="6FA42BAB" w14:textId="77777777" w:rsidR="009658A8" w:rsidRPr="00D5244A" w:rsidRDefault="009658A8" w:rsidP="009658A8">
            <w:pPr>
              <w:rPr>
                <w:b/>
                <w:sz w:val="24"/>
                <w:szCs w:val="24"/>
              </w:rPr>
            </w:pPr>
            <w:r w:rsidRPr="00D5244A">
              <w:rPr>
                <w:b/>
                <w:sz w:val="24"/>
                <w:szCs w:val="24"/>
              </w:rPr>
              <w:t>Closing date for applications</w:t>
            </w:r>
          </w:p>
        </w:tc>
        <w:tc>
          <w:tcPr>
            <w:tcW w:w="9558" w:type="dxa"/>
            <w:gridSpan w:val="3"/>
            <w:shd w:val="clear" w:color="auto" w:fill="FFFFFF" w:themeFill="background1"/>
          </w:tcPr>
          <w:p w14:paraId="77D039BA" w14:textId="7CA4BD2C" w:rsidR="00561D45" w:rsidRPr="00D5244A" w:rsidRDefault="00D97C30" w:rsidP="009658A8">
            <w:bookmarkStart w:id="0" w:name="_Hlk165292664"/>
            <w:r>
              <w:t>Monday 10</w:t>
            </w:r>
            <w:r w:rsidRPr="00D97C30">
              <w:rPr>
                <w:vertAlign w:val="superscript"/>
              </w:rPr>
              <w:t>th</w:t>
            </w:r>
            <w:r>
              <w:t xml:space="preserve"> August 2026, 9am</w:t>
            </w:r>
          </w:p>
          <w:p w14:paraId="082C38BC" w14:textId="3697C794" w:rsidR="0011360F" w:rsidRPr="005A68F0" w:rsidRDefault="0011360F" w:rsidP="009658A8">
            <w:pPr>
              <w:rPr>
                <w:b/>
                <w:bCs/>
              </w:rPr>
            </w:pPr>
            <w:r w:rsidRPr="005A68F0">
              <w:rPr>
                <w:b/>
                <w:bCs/>
              </w:rPr>
              <w:t>Please apply as soon as possible as shortlisting/interviews will progress up until the closing date. Should a suitable candidate be appointed, we reserve the right to close the advert early.</w:t>
            </w:r>
            <w:bookmarkEnd w:id="0"/>
          </w:p>
        </w:tc>
      </w:tr>
      <w:tr w:rsidR="009658A8" w14:paraId="31D0AE31" w14:textId="77777777" w:rsidTr="00136056">
        <w:tc>
          <w:tcPr>
            <w:tcW w:w="4390" w:type="dxa"/>
            <w:gridSpan w:val="2"/>
            <w:shd w:val="clear" w:color="auto" w:fill="FFFFFF" w:themeFill="background1"/>
          </w:tcPr>
          <w:p w14:paraId="610E0588" w14:textId="77777777" w:rsidR="009658A8" w:rsidRPr="00D5244A" w:rsidRDefault="009658A8" w:rsidP="009658A8">
            <w:pPr>
              <w:rPr>
                <w:b/>
                <w:sz w:val="24"/>
                <w:szCs w:val="24"/>
              </w:rPr>
            </w:pPr>
            <w:r w:rsidRPr="00D5244A">
              <w:rPr>
                <w:b/>
                <w:sz w:val="24"/>
                <w:szCs w:val="24"/>
              </w:rPr>
              <w:lastRenderedPageBreak/>
              <w:t>Interviews to be held</w:t>
            </w:r>
          </w:p>
        </w:tc>
        <w:tc>
          <w:tcPr>
            <w:tcW w:w="9558" w:type="dxa"/>
            <w:gridSpan w:val="3"/>
            <w:shd w:val="clear" w:color="auto" w:fill="FFFFFF" w:themeFill="background1"/>
          </w:tcPr>
          <w:p w14:paraId="71F72844" w14:textId="4FF81D83" w:rsidR="009658A8" w:rsidRPr="00B31022" w:rsidRDefault="00D5244A" w:rsidP="00B31022">
            <w:r>
              <w:t xml:space="preserve">w/c </w:t>
            </w:r>
            <w:r w:rsidR="00D97C30">
              <w:t>10</w:t>
            </w:r>
            <w:r w:rsidR="00D97C30" w:rsidRPr="00D97C30">
              <w:rPr>
                <w:vertAlign w:val="superscript"/>
              </w:rPr>
              <w:t>th</w:t>
            </w:r>
            <w:r w:rsidR="00D97C30">
              <w:t xml:space="preserve"> August 2026</w:t>
            </w:r>
          </w:p>
        </w:tc>
      </w:tr>
    </w:tbl>
    <w:p w14:paraId="2DB76073" w14:textId="77777777" w:rsidR="00D734E1" w:rsidRDefault="00D734E1"/>
    <w:p w14:paraId="4F4D4B23" w14:textId="77777777" w:rsidR="00F23829" w:rsidRDefault="00F23829" w:rsidP="00F23829">
      <w:pPr>
        <w:jc w:val="both"/>
        <w:rPr>
          <w:i/>
          <w:sz w:val="20"/>
          <w:szCs w:val="20"/>
        </w:rPr>
      </w:pPr>
      <w:r w:rsidRPr="00F23829">
        <w:rPr>
          <w:i/>
          <w:sz w:val="20"/>
          <w:szCs w:val="20"/>
        </w:rPr>
        <w:t>Merchant Taylors’ School is an equal opportunities employer committed to safeguarding and promoting the welfare of children. As this role will bring you into contact with children you are expected to share this commitment. This post is exempt from the Rehabilitation of Offenders Act 1974.  Applicants will be required to undergo child protection screening appropriate to the post, including checks with past employers and the Disclosure and Barring Service (DBS).</w:t>
      </w:r>
    </w:p>
    <w:p w14:paraId="6B7DCEA2" w14:textId="77777777" w:rsidR="007F0EBD" w:rsidRPr="009E1C25" w:rsidRDefault="007F0EBD" w:rsidP="007F0EBD">
      <w:pPr>
        <w:jc w:val="both"/>
        <w:rPr>
          <w:i/>
          <w:iCs/>
          <w:sz w:val="20"/>
          <w:szCs w:val="20"/>
        </w:rPr>
      </w:pPr>
      <w:r w:rsidRPr="009E1C25">
        <w:rPr>
          <w:i/>
          <w:iCs/>
          <w:sz w:val="20"/>
          <w:szCs w:val="20"/>
        </w:rPr>
        <w:t>How we use your information</w:t>
      </w:r>
    </w:p>
    <w:p w14:paraId="546D1197" w14:textId="4DF34B4F" w:rsidR="007F0EBD" w:rsidRPr="009E1C25" w:rsidRDefault="007F0EBD" w:rsidP="007F0EBD">
      <w:pPr>
        <w:jc w:val="both"/>
        <w:rPr>
          <w:i/>
          <w:iCs/>
          <w:sz w:val="20"/>
          <w:szCs w:val="20"/>
        </w:rPr>
      </w:pPr>
      <w:r w:rsidRPr="009E1C25">
        <w:rPr>
          <w:i/>
          <w:iCs/>
          <w:sz w:val="20"/>
          <w:szCs w:val="20"/>
        </w:rPr>
        <w:t>We will use the information which you provided, and which we collect from other sources (such as from references and from the Disclosure and Barring Service) for the following purposes: to assess your suitability for the role for which you have applied, to assess your suitability to work with children and to enable us to comply with our legal obligations (including safeguarding and promoting the welfare of children).</w:t>
      </w:r>
    </w:p>
    <w:p w14:paraId="7748A7B1" w14:textId="77777777" w:rsidR="007F0EBD" w:rsidRPr="009E1C25" w:rsidRDefault="007F0EBD" w:rsidP="007F0EBD">
      <w:pPr>
        <w:jc w:val="both"/>
        <w:rPr>
          <w:i/>
          <w:iCs/>
          <w:sz w:val="20"/>
          <w:szCs w:val="20"/>
        </w:rPr>
      </w:pPr>
      <w:r w:rsidRPr="009E1C25">
        <w:rPr>
          <w:i/>
          <w:iCs/>
          <w:sz w:val="20"/>
          <w:szCs w:val="20"/>
        </w:rPr>
        <w:t xml:space="preserve">Further information on how the </w:t>
      </w:r>
      <w:proofErr w:type="gramStart"/>
      <w:r w:rsidRPr="009E1C25">
        <w:rPr>
          <w:i/>
          <w:iCs/>
          <w:sz w:val="20"/>
          <w:szCs w:val="20"/>
        </w:rPr>
        <w:t>School</w:t>
      </w:r>
      <w:proofErr w:type="gramEnd"/>
      <w:r w:rsidRPr="009E1C25">
        <w:rPr>
          <w:i/>
          <w:iCs/>
          <w:sz w:val="20"/>
          <w:szCs w:val="20"/>
        </w:rPr>
        <w:t xml:space="preserve"> uses personal data is set out in the School’s Staff Transparency Notice, which can be found on the Vacancy page of the School Website.</w:t>
      </w:r>
    </w:p>
    <w:p w14:paraId="3F84FA29" w14:textId="77777777" w:rsidR="007F0EBD" w:rsidRPr="00F23829" w:rsidRDefault="007F0EBD" w:rsidP="00F23829">
      <w:pPr>
        <w:jc w:val="both"/>
        <w:rPr>
          <w:i/>
          <w:sz w:val="20"/>
          <w:szCs w:val="20"/>
        </w:rPr>
      </w:pPr>
    </w:p>
    <w:sectPr w:rsidR="007F0EBD" w:rsidRPr="00F23829" w:rsidSect="003A57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F0B16"/>
    <w:multiLevelType w:val="hybridMultilevel"/>
    <w:tmpl w:val="12CA2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973617"/>
    <w:multiLevelType w:val="hybridMultilevel"/>
    <w:tmpl w:val="2ADCB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C72D8"/>
    <w:multiLevelType w:val="hybridMultilevel"/>
    <w:tmpl w:val="4BD47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03CA0"/>
    <w:multiLevelType w:val="hybridMultilevel"/>
    <w:tmpl w:val="C50CD8B8"/>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E2F05"/>
    <w:multiLevelType w:val="hybridMultilevel"/>
    <w:tmpl w:val="07ACA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1B293A"/>
    <w:multiLevelType w:val="hybridMultilevel"/>
    <w:tmpl w:val="BD5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5437E"/>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5C586183"/>
    <w:multiLevelType w:val="hybridMultilevel"/>
    <w:tmpl w:val="67E6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E16304"/>
    <w:multiLevelType w:val="hybridMultilevel"/>
    <w:tmpl w:val="B07AC37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622D8A"/>
    <w:multiLevelType w:val="hybridMultilevel"/>
    <w:tmpl w:val="7BD62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A70A07"/>
    <w:multiLevelType w:val="hybridMultilevel"/>
    <w:tmpl w:val="840A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8208995">
    <w:abstractNumId w:val="10"/>
  </w:num>
  <w:num w:numId="2" w16cid:durableId="2114205679">
    <w:abstractNumId w:val="1"/>
  </w:num>
  <w:num w:numId="3" w16cid:durableId="1682851090">
    <w:abstractNumId w:val="5"/>
  </w:num>
  <w:num w:numId="4" w16cid:durableId="1623994946">
    <w:abstractNumId w:val="3"/>
  </w:num>
  <w:num w:numId="5" w16cid:durableId="836847522">
    <w:abstractNumId w:val="8"/>
  </w:num>
  <w:num w:numId="6" w16cid:durableId="1562059384">
    <w:abstractNumId w:val="4"/>
  </w:num>
  <w:num w:numId="7" w16cid:durableId="2084446031">
    <w:abstractNumId w:val="2"/>
  </w:num>
  <w:num w:numId="8" w16cid:durableId="351690438">
    <w:abstractNumId w:val="0"/>
  </w:num>
  <w:num w:numId="9" w16cid:durableId="1896508157">
    <w:abstractNumId w:val="6"/>
  </w:num>
  <w:num w:numId="10" w16cid:durableId="1195272187">
    <w:abstractNumId w:val="7"/>
  </w:num>
  <w:num w:numId="11" w16cid:durableId="16169855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772"/>
    <w:rsid w:val="00004269"/>
    <w:rsid w:val="0001271E"/>
    <w:rsid w:val="00051EC7"/>
    <w:rsid w:val="00075C41"/>
    <w:rsid w:val="0011360F"/>
    <w:rsid w:val="00136056"/>
    <w:rsid w:val="001A7848"/>
    <w:rsid w:val="001B2D23"/>
    <w:rsid w:val="001C6B93"/>
    <w:rsid w:val="001E51B3"/>
    <w:rsid w:val="002867C9"/>
    <w:rsid w:val="002C2187"/>
    <w:rsid w:val="002C6481"/>
    <w:rsid w:val="0032182A"/>
    <w:rsid w:val="003A5772"/>
    <w:rsid w:val="003C0C09"/>
    <w:rsid w:val="003D57B5"/>
    <w:rsid w:val="00401C48"/>
    <w:rsid w:val="00410652"/>
    <w:rsid w:val="00425F7C"/>
    <w:rsid w:val="004373F5"/>
    <w:rsid w:val="00441B5D"/>
    <w:rsid w:val="00471ECF"/>
    <w:rsid w:val="00483871"/>
    <w:rsid w:val="004B42A1"/>
    <w:rsid w:val="004E2D00"/>
    <w:rsid w:val="004E5E84"/>
    <w:rsid w:val="004E63BE"/>
    <w:rsid w:val="004F1514"/>
    <w:rsid w:val="00561D45"/>
    <w:rsid w:val="0056318A"/>
    <w:rsid w:val="005A084D"/>
    <w:rsid w:val="005A68F0"/>
    <w:rsid w:val="005E5ACD"/>
    <w:rsid w:val="00663452"/>
    <w:rsid w:val="00664D17"/>
    <w:rsid w:val="00694B46"/>
    <w:rsid w:val="006E0195"/>
    <w:rsid w:val="006F2D3A"/>
    <w:rsid w:val="007020BA"/>
    <w:rsid w:val="00702FEA"/>
    <w:rsid w:val="00735396"/>
    <w:rsid w:val="00761201"/>
    <w:rsid w:val="00794BEF"/>
    <w:rsid w:val="007A0C3B"/>
    <w:rsid w:val="007F0EBD"/>
    <w:rsid w:val="007F1C6B"/>
    <w:rsid w:val="007F32ED"/>
    <w:rsid w:val="0081026B"/>
    <w:rsid w:val="00823049"/>
    <w:rsid w:val="008F66B0"/>
    <w:rsid w:val="0091656E"/>
    <w:rsid w:val="009658A8"/>
    <w:rsid w:val="00973E45"/>
    <w:rsid w:val="009A452D"/>
    <w:rsid w:val="009B25A0"/>
    <w:rsid w:val="00A03DE9"/>
    <w:rsid w:val="00AD6096"/>
    <w:rsid w:val="00AE5689"/>
    <w:rsid w:val="00B233FA"/>
    <w:rsid w:val="00B25AAE"/>
    <w:rsid w:val="00B31022"/>
    <w:rsid w:val="00B5227E"/>
    <w:rsid w:val="00BC2EC1"/>
    <w:rsid w:val="00BD2C48"/>
    <w:rsid w:val="00BF5301"/>
    <w:rsid w:val="00C11168"/>
    <w:rsid w:val="00C4764C"/>
    <w:rsid w:val="00C8300B"/>
    <w:rsid w:val="00CC0E27"/>
    <w:rsid w:val="00CD4899"/>
    <w:rsid w:val="00D2340B"/>
    <w:rsid w:val="00D45556"/>
    <w:rsid w:val="00D5244A"/>
    <w:rsid w:val="00D647A4"/>
    <w:rsid w:val="00D734E1"/>
    <w:rsid w:val="00D84242"/>
    <w:rsid w:val="00D97C30"/>
    <w:rsid w:val="00DD42BA"/>
    <w:rsid w:val="00DE30D6"/>
    <w:rsid w:val="00E25F18"/>
    <w:rsid w:val="00E56117"/>
    <w:rsid w:val="00E661A3"/>
    <w:rsid w:val="00ED2E5C"/>
    <w:rsid w:val="00F23829"/>
    <w:rsid w:val="00F71963"/>
    <w:rsid w:val="00F95EDD"/>
    <w:rsid w:val="00FA3859"/>
    <w:rsid w:val="00FB65E6"/>
    <w:rsid w:val="00FC30C9"/>
    <w:rsid w:val="00FD6EEB"/>
    <w:rsid w:val="00FE2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489D"/>
  <w15:chartTrackingRefBased/>
  <w15:docId w15:val="{BD467516-031F-4DF3-A5CF-4024F265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5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5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772"/>
    <w:rPr>
      <w:rFonts w:ascii="Segoe UI" w:hAnsi="Segoe UI" w:cs="Segoe UI"/>
      <w:sz w:val="18"/>
      <w:szCs w:val="18"/>
    </w:rPr>
  </w:style>
  <w:style w:type="paragraph" w:styleId="NoSpacing">
    <w:name w:val="No Spacing"/>
    <w:uiPriority w:val="1"/>
    <w:qFormat/>
    <w:rsid w:val="00D734E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C11168"/>
    <w:rPr>
      <w:color w:val="0563C1" w:themeColor="hyperlink"/>
      <w:u w:val="single"/>
    </w:rPr>
  </w:style>
  <w:style w:type="paragraph" w:customStyle="1" w:styleId="Default">
    <w:name w:val="Default"/>
    <w:rsid w:val="00C1116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11168"/>
    <w:pPr>
      <w:ind w:left="720"/>
      <w:contextualSpacing/>
    </w:pPr>
  </w:style>
  <w:style w:type="paragraph" w:customStyle="1" w:styleId="Tabletext">
    <w:name w:val="Table text"/>
    <w:basedOn w:val="Normal"/>
    <w:rsid w:val="00CC0E27"/>
    <w:pPr>
      <w:spacing w:after="120" w:line="240" w:lineRule="auto"/>
    </w:pPr>
    <w:rPr>
      <w:rFonts w:ascii="Calibri" w:eastAsia="Times New Roman" w:hAnsi="Calibri" w:cs="Times New Roman"/>
      <w:szCs w:val="20"/>
    </w:rPr>
  </w:style>
  <w:style w:type="character" w:styleId="Emphasis">
    <w:name w:val="Emphasis"/>
    <w:qFormat/>
    <w:rsid w:val="00CC0E27"/>
    <w:rPr>
      <w:i/>
      <w:color w:val="auto"/>
    </w:rPr>
  </w:style>
  <w:style w:type="paragraph" w:customStyle="1" w:styleId="TableBullet">
    <w:name w:val="Table Bullet"/>
    <w:basedOn w:val="Tabletext"/>
    <w:rsid w:val="00CC0E27"/>
    <w:pPr>
      <w:numPr>
        <w:numId w:val="4"/>
      </w:numPr>
    </w:pPr>
  </w:style>
  <w:style w:type="paragraph" w:styleId="Title">
    <w:name w:val="Title"/>
    <w:basedOn w:val="Normal"/>
    <w:link w:val="TitleChar"/>
    <w:qFormat/>
    <w:rsid w:val="0000426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004269"/>
    <w:rPr>
      <w:rFonts w:ascii="Times New Roman" w:eastAsia="Times New Roman" w:hAnsi="Times New Roman" w:cs="Times New Roman"/>
      <w:b/>
      <w:sz w:val="28"/>
      <w:szCs w:val="20"/>
    </w:rPr>
  </w:style>
  <w:style w:type="paragraph" w:styleId="BodyText">
    <w:name w:val="Body Text"/>
    <w:basedOn w:val="Normal"/>
    <w:link w:val="BodyTextChar"/>
    <w:uiPriority w:val="99"/>
    <w:semiHidden/>
    <w:unhideWhenUsed/>
    <w:rsid w:val="00E25F18"/>
    <w:pPr>
      <w:spacing w:after="120"/>
    </w:pPr>
  </w:style>
  <w:style w:type="character" w:customStyle="1" w:styleId="BodyTextChar">
    <w:name w:val="Body Text Char"/>
    <w:basedOn w:val="DefaultParagraphFont"/>
    <w:link w:val="BodyText"/>
    <w:uiPriority w:val="99"/>
    <w:semiHidden/>
    <w:rsid w:val="00E25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8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F498C-6DD3-458A-BE59-456B4879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Merchant Taylors School</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Shahida Damani (MTS - HR Recruitment Officer)</dc:creator>
  <cp:keywords/>
  <dc:description/>
  <cp:lastModifiedBy>Shahida Damani (MTS - HR &amp; Recruitment Officer)</cp:lastModifiedBy>
  <cp:revision>3</cp:revision>
  <dcterms:created xsi:type="dcterms:W3CDTF">2026-07-27T10:23:00Z</dcterms:created>
  <dcterms:modified xsi:type="dcterms:W3CDTF">2026-07-27T11:56:00Z</dcterms:modified>
</cp:coreProperties>
</file>