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8A4" w14:textId="35AC1AA4" w:rsidR="002E354B" w:rsidRDefault="002E354B">
      <w:pPr>
        <w:ind w:right="29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86E6C3" wp14:editId="69D25ED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836295" cy="808990"/>
            <wp:effectExtent l="0" t="0" r="0" b="0"/>
            <wp:wrapSquare wrapText="bothSides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F5107" w14:textId="56C2A2A4" w:rsidR="002E354B" w:rsidRDefault="002E354B" w:rsidP="002E354B">
      <w:pPr>
        <w:ind w:left="3136" w:right="2910" w:firstLine="464"/>
        <w:jc w:val="center"/>
      </w:pPr>
      <w:r>
        <w:t>Person specification</w:t>
      </w:r>
    </w:p>
    <w:p w14:paraId="4908F6F6" w14:textId="03E645B3" w:rsidR="00CD3A94" w:rsidRDefault="00856A17" w:rsidP="002E354B">
      <w:pPr>
        <w:ind w:left="3136" w:right="2910" w:firstLine="464"/>
        <w:jc w:val="center"/>
      </w:pPr>
      <w:r>
        <w:t>Class Teacher</w:t>
      </w:r>
    </w:p>
    <w:p w14:paraId="25A904AB" w14:textId="77777777" w:rsidR="002E354B" w:rsidRDefault="002E354B" w:rsidP="002E354B">
      <w:pPr>
        <w:ind w:left="3136" w:right="2910" w:firstLine="464"/>
        <w:jc w:val="center"/>
      </w:pPr>
    </w:p>
    <w:tbl>
      <w:tblPr>
        <w:tblStyle w:val="TableGrid"/>
        <w:tblW w:w="10735" w:type="dxa"/>
        <w:tblInd w:w="-108" w:type="dxa"/>
        <w:tblCellMar>
          <w:top w:w="0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779"/>
        <w:gridCol w:w="5554"/>
        <w:gridCol w:w="3402"/>
      </w:tblGrid>
      <w:tr w:rsidR="00985493" w14:paraId="0370E291" w14:textId="77777777" w:rsidTr="002E354B">
        <w:trPr>
          <w:trHeight w:val="33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1966" w14:textId="77777777" w:rsidR="00985493" w:rsidRDefault="00985493">
            <w:pPr>
              <w:ind w:left="108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E7E83" w14:textId="77777777" w:rsidR="00985493" w:rsidRDefault="00985493">
            <w:pPr>
              <w:ind w:left="0" w:right="452" w:firstLine="0"/>
              <w:jc w:val="center"/>
            </w:pPr>
            <w:r>
              <w:rPr>
                <w:sz w:val="24"/>
              </w:rPr>
              <w:t xml:space="preserve">Essential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58BB" w14:textId="77777777" w:rsidR="00985493" w:rsidRDefault="00985493">
            <w:pPr>
              <w:ind w:left="15" w:right="0" w:firstLine="0"/>
              <w:jc w:val="center"/>
            </w:pPr>
            <w:r>
              <w:rPr>
                <w:sz w:val="24"/>
              </w:rPr>
              <w:t xml:space="preserve">Evidence </w:t>
            </w:r>
          </w:p>
        </w:tc>
      </w:tr>
      <w:tr w:rsidR="00985493" w14:paraId="4EB310F9" w14:textId="77777777" w:rsidTr="002E354B">
        <w:trPr>
          <w:trHeight w:val="1164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85FB" w14:textId="77777777" w:rsidR="00985493" w:rsidRDefault="00985493" w:rsidP="00985493">
            <w:pPr>
              <w:ind w:left="108" w:right="0" w:firstLine="0"/>
              <w:jc w:val="left"/>
            </w:pPr>
            <w:proofErr w:type="gramStart"/>
            <w:r>
              <w:rPr>
                <w:b w:val="0"/>
                <w:sz w:val="24"/>
              </w:rPr>
              <w:t>Qualifications  and</w:t>
            </w:r>
            <w:proofErr w:type="gramEnd"/>
            <w:r>
              <w:rPr>
                <w:b w:val="0"/>
                <w:sz w:val="24"/>
              </w:rPr>
              <w:t xml:space="preserve"> training </w:t>
            </w:r>
          </w:p>
        </w:tc>
        <w:tc>
          <w:tcPr>
            <w:tcW w:w="5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0C7A3" w14:textId="77777777" w:rsid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UK Qualified Teacher status (QTS) Evidence of professional development/teacher training  </w:t>
            </w:r>
          </w:p>
          <w:p w14:paraId="7C7E467A" w14:textId="0EA792A0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DBS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C1D7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Application Form, Certificates </w:t>
            </w:r>
          </w:p>
        </w:tc>
      </w:tr>
      <w:tr w:rsidR="00985493" w14:paraId="0A6B9879" w14:textId="77777777" w:rsidTr="002E354B">
        <w:trPr>
          <w:trHeight w:val="31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EFF51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Experience </w:t>
            </w:r>
          </w:p>
        </w:tc>
        <w:tc>
          <w:tcPr>
            <w:tcW w:w="5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9310492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>Recent teaching experience in a school</w:t>
            </w:r>
          </w:p>
          <w:p w14:paraId="56E1FD91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>Evidence of participation in professional development or study</w:t>
            </w:r>
          </w:p>
          <w:p w14:paraId="3E92E538" w14:textId="36C98250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>Knowledge of relevant Key Stages and National Curriculum requirements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07CAC" w14:textId="77777777" w:rsidR="00985493" w:rsidRDefault="00985493" w:rsidP="00985493">
            <w:pPr>
              <w:ind w:left="0" w:right="0" w:firstLine="0"/>
              <w:jc w:val="left"/>
            </w:pPr>
          </w:p>
        </w:tc>
      </w:tr>
      <w:tr w:rsidR="00985493" w14:paraId="57262FA3" w14:textId="77777777" w:rsidTr="002E354B">
        <w:trPr>
          <w:trHeight w:val="280"/>
        </w:trPr>
        <w:tc>
          <w:tcPr>
            <w:tcW w:w="1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50018" w14:textId="77777777" w:rsidR="00985493" w:rsidRDefault="00985493" w:rsidP="00985493">
            <w:pPr>
              <w:ind w:left="0" w:right="0" w:firstLine="0"/>
              <w:jc w:val="left"/>
            </w:pPr>
          </w:p>
        </w:tc>
        <w:tc>
          <w:tcPr>
            <w:tcW w:w="5554" w:type="dxa"/>
            <w:vMerge/>
            <w:tcBorders>
              <w:left w:val="nil"/>
              <w:right w:val="single" w:sz="4" w:space="0" w:color="000000"/>
            </w:tcBorders>
          </w:tcPr>
          <w:p w14:paraId="2B526B7D" w14:textId="7450B2A3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72AE" w14:textId="77777777" w:rsidR="00985493" w:rsidRDefault="00985493" w:rsidP="00985493">
            <w:pPr>
              <w:ind w:left="0" w:right="0" w:firstLine="0"/>
              <w:jc w:val="left"/>
            </w:pPr>
          </w:p>
        </w:tc>
      </w:tr>
      <w:tr w:rsidR="00985493" w14:paraId="09B6977A" w14:textId="77777777" w:rsidTr="002E354B">
        <w:trPr>
          <w:trHeight w:val="848"/>
        </w:trPr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36B" w14:textId="77777777" w:rsidR="00985493" w:rsidRDefault="00985493" w:rsidP="00985493">
            <w:pPr>
              <w:ind w:left="0" w:right="0" w:firstLine="0"/>
              <w:jc w:val="left"/>
            </w:pPr>
          </w:p>
        </w:tc>
        <w:tc>
          <w:tcPr>
            <w:tcW w:w="5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54FF717" w14:textId="3B7058C2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924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Application Form, References </w:t>
            </w:r>
          </w:p>
        </w:tc>
      </w:tr>
      <w:tr w:rsidR="00985493" w14:paraId="1819D19E" w14:textId="77777777" w:rsidTr="002E354B">
        <w:trPr>
          <w:trHeight w:val="9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DDE4A" w14:textId="77777777" w:rsidR="00985493" w:rsidRDefault="00985493" w:rsidP="00985493">
            <w:pPr>
              <w:spacing w:line="241" w:lineRule="auto"/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Knowledge and </w:t>
            </w:r>
          </w:p>
          <w:p w14:paraId="26A594DA" w14:textId="77777777" w:rsidR="00985493" w:rsidRDefault="00985493" w:rsidP="00985493">
            <w:pPr>
              <w:ind w:left="108" w:right="0" w:firstLine="0"/>
              <w:jc w:val="both"/>
            </w:pPr>
            <w:r>
              <w:rPr>
                <w:b w:val="0"/>
                <w:sz w:val="24"/>
              </w:rPr>
              <w:t xml:space="preserve">Understanding </w:t>
            </w:r>
          </w:p>
        </w:tc>
        <w:tc>
          <w:tcPr>
            <w:tcW w:w="5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32581D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What constitutes quality and high standards in learning and teaching Inclusion and strategies for engaging all learners </w:t>
            </w:r>
          </w:p>
          <w:p w14:paraId="1E6B4640" w14:textId="01EC8672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>What constitutes appropriate and successful relationships with children</w:t>
            </w:r>
          </w:p>
          <w:p w14:paraId="1472C671" w14:textId="266702A2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>Achieving and sustaining</w:t>
            </w:r>
            <w:r w:rsidR="002E354B">
              <w:rPr>
                <w:b w:val="0"/>
                <w:sz w:val="24"/>
              </w:rPr>
              <w:t xml:space="preserve"> h</w:t>
            </w:r>
            <w:r w:rsidRPr="00985493">
              <w:rPr>
                <w:b w:val="0"/>
                <w:sz w:val="24"/>
              </w:rPr>
              <w:t xml:space="preserve">igh standards </w:t>
            </w:r>
          </w:p>
          <w:p w14:paraId="12339194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Effective organisational skills </w:t>
            </w:r>
          </w:p>
          <w:p w14:paraId="0930E026" w14:textId="5F649AE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Commitment to effective assessment Understanding of safeguarding procedures and child protection methods and responsibilities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3C282" w14:textId="77777777" w:rsidR="00985493" w:rsidRDefault="00985493" w:rsidP="00985493">
            <w:pPr>
              <w:ind w:left="0" w:right="0" w:firstLine="0"/>
              <w:jc w:val="left"/>
            </w:pPr>
          </w:p>
        </w:tc>
      </w:tr>
      <w:tr w:rsidR="00985493" w14:paraId="4D740690" w14:textId="77777777" w:rsidTr="002E354B">
        <w:trPr>
          <w:trHeight w:val="284"/>
        </w:trPr>
        <w:tc>
          <w:tcPr>
            <w:tcW w:w="1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B4C74" w14:textId="77777777" w:rsidR="00985493" w:rsidRDefault="00985493" w:rsidP="00985493">
            <w:pPr>
              <w:ind w:left="0" w:right="0" w:firstLine="0"/>
              <w:jc w:val="left"/>
            </w:pPr>
          </w:p>
        </w:tc>
        <w:tc>
          <w:tcPr>
            <w:tcW w:w="5554" w:type="dxa"/>
            <w:vMerge/>
            <w:tcBorders>
              <w:left w:val="nil"/>
              <w:right w:val="single" w:sz="4" w:space="0" w:color="000000"/>
            </w:tcBorders>
          </w:tcPr>
          <w:p w14:paraId="5F9935D3" w14:textId="2237F803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2CD20" w14:textId="77777777" w:rsidR="00985493" w:rsidRDefault="00985493" w:rsidP="00985493">
            <w:pPr>
              <w:ind w:left="0" w:right="0" w:firstLine="0"/>
              <w:jc w:val="left"/>
            </w:pPr>
          </w:p>
        </w:tc>
      </w:tr>
      <w:tr w:rsidR="00985493" w14:paraId="1E5A098F" w14:textId="77777777" w:rsidTr="002E354B">
        <w:trPr>
          <w:trHeight w:val="1825"/>
        </w:trPr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627" w14:textId="77777777" w:rsidR="00985493" w:rsidRDefault="00985493" w:rsidP="00985493">
            <w:pPr>
              <w:ind w:left="0" w:right="0" w:firstLine="0"/>
              <w:jc w:val="left"/>
            </w:pPr>
          </w:p>
        </w:tc>
        <w:tc>
          <w:tcPr>
            <w:tcW w:w="5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32F8192" w14:textId="73CB4A26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916F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Application Form, References, </w:t>
            </w:r>
          </w:p>
          <w:p w14:paraId="3EFA2F88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Interview </w:t>
            </w:r>
          </w:p>
          <w:p w14:paraId="1EFE56F0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</w:tr>
      <w:tr w:rsidR="00985493" w14:paraId="0B5AB843" w14:textId="77777777" w:rsidTr="002E354B">
        <w:trPr>
          <w:trHeight w:val="115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D7AA7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14:paraId="0EC7525B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14:paraId="0FAF1FF0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Skills and </w:t>
            </w:r>
          </w:p>
          <w:p w14:paraId="4C68FA7A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Abilities </w:t>
            </w:r>
          </w:p>
        </w:tc>
        <w:tc>
          <w:tcPr>
            <w:tcW w:w="55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CFE4298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To have high expectations </w:t>
            </w:r>
          </w:p>
          <w:p w14:paraId="3F13B875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Ability to teach routinely at ‘Good’ or ‘Outstanding’ across the age and ability ranges </w:t>
            </w:r>
          </w:p>
          <w:p w14:paraId="72982536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Ability to form and maintain appropriate relationships and personal boundaries with children </w:t>
            </w:r>
          </w:p>
          <w:p w14:paraId="51D8781C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Works well within and contributes to team development  </w:t>
            </w:r>
          </w:p>
          <w:p w14:paraId="7884AECC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Good behaviour management skills  </w:t>
            </w:r>
          </w:p>
          <w:p w14:paraId="16679114" w14:textId="77777777" w:rsidR="002E354B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>Communicates effectively (both orally and in writing) to a variety of audiences</w:t>
            </w:r>
          </w:p>
          <w:p w14:paraId="1532C624" w14:textId="04DD62CA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Creates a </w:t>
            </w:r>
            <w:r w:rsidR="002E354B">
              <w:rPr>
                <w:b w:val="0"/>
                <w:sz w:val="24"/>
              </w:rPr>
              <w:t>calm</w:t>
            </w:r>
            <w:r w:rsidRPr="00985493">
              <w:rPr>
                <w:b w:val="0"/>
                <w:sz w:val="24"/>
              </w:rPr>
              <w:t>,</w:t>
            </w:r>
            <w:r w:rsidR="002E354B">
              <w:rPr>
                <w:b w:val="0"/>
                <w:sz w:val="24"/>
              </w:rPr>
              <w:t xml:space="preserve"> purposeful</w:t>
            </w:r>
            <w:r w:rsidRPr="00985493">
              <w:rPr>
                <w:b w:val="0"/>
                <w:sz w:val="24"/>
              </w:rPr>
              <w:t xml:space="preserve"> and effective learning environment  </w:t>
            </w:r>
          </w:p>
          <w:p w14:paraId="214D9896" w14:textId="57E81AA2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Ability to communicate effectively with pupils, staff, colleagues and parents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38464" w14:textId="77777777" w:rsidR="00985493" w:rsidRDefault="00985493" w:rsidP="00985493">
            <w:pPr>
              <w:ind w:left="0" w:right="0" w:firstLine="0"/>
              <w:jc w:val="left"/>
            </w:pPr>
          </w:p>
        </w:tc>
      </w:tr>
      <w:tr w:rsidR="00985493" w14:paraId="49A247AD" w14:textId="77777777" w:rsidTr="002E354B">
        <w:trPr>
          <w:trHeight w:val="844"/>
        </w:trPr>
        <w:tc>
          <w:tcPr>
            <w:tcW w:w="1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BA434" w14:textId="77777777" w:rsidR="00985493" w:rsidRDefault="00985493" w:rsidP="00985493">
            <w:pPr>
              <w:ind w:left="0" w:right="0" w:firstLine="0"/>
              <w:jc w:val="left"/>
            </w:pPr>
          </w:p>
        </w:tc>
        <w:tc>
          <w:tcPr>
            <w:tcW w:w="5554" w:type="dxa"/>
            <w:vMerge/>
            <w:tcBorders>
              <w:left w:val="nil"/>
              <w:right w:val="single" w:sz="4" w:space="0" w:color="000000"/>
            </w:tcBorders>
          </w:tcPr>
          <w:p w14:paraId="0E16E5FB" w14:textId="0847A1B8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1979E" w14:textId="77777777" w:rsidR="00985493" w:rsidRDefault="00985493" w:rsidP="00985493">
            <w:pPr>
              <w:ind w:left="0" w:right="0" w:firstLine="0"/>
              <w:jc w:val="left"/>
            </w:pPr>
          </w:p>
        </w:tc>
      </w:tr>
      <w:tr w:rsidR="00985493" w14:paraId="2D7DE78E" w14:textId="77777777" w:rsidTr="002E354B">
        <w:trPr>
          <w:trHeight w:val="2557"/>
        </w:trPr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DAD" w14:textId="77777777" w:rsidR="00985493" w:rsidRDefault="00985493" w:rsidP="00985493">
            <w:pPr>
              <w:ind w:left="0" w:right="0" w:firstLine="0"/>
              <w:jc w:val="left"/>
            </w:pPr>
          </w:p>
        </w:tc>
        <w:tc>
          <w:tcPr>
            <w:tcW w:w="5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0DE87C7" w14:textId="7ACEAF36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spacing w:after="120"/>
              <w:ind w:left="448" w:right="0" w:hanging="357"/>
              <w:jc w:val="left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A320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Application Form, References, Interview </w:t>
            </w:r>
          </w:p>
        </w:tc>
      </w:tr>
      <w:tr w:rsidR="00985493" w14:paraId="1EDF218E" w14:textId="77777777" w:rsidTr="002E354B">
        <w:trPr>
          <w:trHeight w:val="152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FC3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Personal qualities </w:t>
            </w:r>
          </w:p>
        </w:tc>
        <w:tc>
          <w:tcPr>
            <w:tcW w:w="5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92153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Passionate about Teaching and </w:t>
            </w:r>
          </w:p>
          <w:p w14:paraId="661056B9" w14:textId="77777777" w:rsidR="00985493" w:rsidRPr="00985493" w:rsidRDefault="00985493" w:rsidP="00985493">
            <w:pPr>
              <w:pStyle w:val="ListParagraph"/>
              <w:numPr>
                <w:ilvl w:val="0"/>
                <w:numId w:val="4"/>
              </w:numPr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Learning </w:t>
            </w:r>
          </w:p>
          <w:p w14:paraId="604AAD57" w14:textId="59356BE3" w:rsidR="00985493" w:rsidRPr="002E354B" w:rsidRDefault="00985493" w:rsidP="002E354B">
            <w:pPr>
              <w:pStyle w:val="ListParagraph"/>
              <w:numPr>
                <w:ilvl w:val="0"/>
                <w:numId w:val="4"/>
              </w:numPr>
              <w:ind w:left="448" w:right="0" w:hanging="357"/>
              <w:jc w:val="left"/>
              <w:rPr>
                <w:b w:val="0"/>
                <w:sz w:val="24"/>
              </w:rPr>
            </w:pPr>
            <w:r w:rsidRPr="00985493">
              <w:rPr>
                <w:b w:val="0"/>
                <w:sz w:val="24"/>
              </w:rPr>
              <w:t xml:space="preserve">Enthusiastic, innovative, energetic and able to motivate others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D925" w14:textId="77777777" w:rsidR="00985493" w:rsidRDefault="00985493" w:rsidP="00985493">
            <w:pPr>
              <w:ind w:left="108" w:right="0" w:firstLine="0"/>
              <w:jc w:val="left"/>
            </w:pPr>
            <w:r>
              <w:rPr>
                <w:b w:val="0"/>
                <w:sz w:val="24"/>
              </w:rPr>
              <w:t xml:space="preserve">Application Form, References, Interview </w:t>
            </w:r>
          </w:p>
        </w:tc>
      </w:tr>
    </w:tbl>
    <w:p w14:paraId="7F0A3C2A" w14:textId="4A88A437" w:rsidR="00CD3A94" w:rsidRDefault="00856A17">
      <w:pPr>
        <w:ind w:left="0" w:right="0" w:firstLine="0"/>
        <w:jc w:val="left"/>
      </w:pPr>
      <w:r>
        <w:rPr>
          <w:b w:val="0"/>
        </w:rPr>
        <w:t xml:space="preserve"> </w:t>
      </w:r>
    </w:p>
    <w:sectPr w:rsidR="00CD3A94" w:rsidSect="002E354B">
      <w:pgSz w:w="11906" w:h="16838"/>
      <w:pgMar w:top="426" w:right="1440" w:bottom="993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D52"/>
    <w:multiLevelType w:val="hybridMultilevel"/>
    <w:tmpl w:val="CDCC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591F"/>
    <w:multiLevelType w:val="hybridMultilevel"/>
    <w:tmpl w:val="1228ED10"/>
    <w:lvl w:ilvl="0" w:tplc="EF1458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41E820DC"/>
    <w:multiLevelType w:val="hybridMultilevel"/>
    <w:tmpl w:val="0C66E154"/>
    <w:lvl w:ilvl="0" w:tplc="EF145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1ADF"/>
    <w:multiLevelType w:val="hybridMultilevel"/>
    <w:tmpl w:val="14C89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53800">
    <w:abstractNumId w:val="0"/>
  </w:num>
  <w:num w:numId="2" w16cid:durableId="214700862">
    <w:abstractNumId w:val="3"/>
  </w:num>
  <w:num w:numId="3" w16cid:durableId="450395269">
    <w:abstractNumId w:val="2"/>
  </w:num>
  <w:num w:numId="4" w16cid:durableId="96045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94"/>
    <w:rsid w:val="000E2D0E"/>
    <w:rsid w:val="002E354B"/>
    <w:rsid w:val="00985493"/>
    <w:rsid w:val="00C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63D6"/>
  <w15:docId w15:val="{A5DADE28-4B5E-4D7A-9440-D2F9E2CE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56" w:right="2472" w:hanging="10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5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Head Teacher</dc:creator>
  <cp:keywords/>
  <cp:lastModifiedBy>Lisa Bub</cp:lastModifiedBy>
  <cp:revision>2</cp:revision>
  <dcterms:created xsi:type="dcterms:W3CDTF">2026-06-01T10:38:00Z</dcterms:created>
  <dcterms:modified xsi:type="dcterms:W3CDTF">2026-06-01T10:38:00Z</dcterms:modified>
</cp:coreProperties>
</file>