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55B6" w14:textId="77777777" w:rsidR="00532130" w:rsidRPr="00C105AD" w:rsidRDefault="00F403A6" w:rsidP="008126FF">
      <w:pPr>
        <w:spacing w:before="29" w:after="0" w:line="240" w:lineRule="auto"/>
        <w:ind w:right="26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Trini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y</w:t>
      </w:r>
      <w:r w:rsidR="00DB2986"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DB2986" w:rsidRPr="00C105AD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de</w:t>
      </w:r>
      <w:r w:rsidR="00DB2986" w:rsidRPr="00C105AD"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y</w:t>
      </w:r>
      <w:r w:rsidR="00DB2986" w:rsidRPr="00C105AD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N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DB2986" w:rsidRPr="00C105AD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cas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tle</w:t>
      </w:r>
      <w:r w:rsidR="00DB2986" w:rsidRPr="00C105AD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Mul</w:t>
      </w:r>
      <w:r w:rsidR="00DB2986"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i</w:t>
      </w:r>
      <w:r w:rsidR="00DB2986" w:rsidRPr="00C105AD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="00DB2986" w:rsidRPr="00C105AD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de</w:t>
      </w:r>
      <w:r w:rsidR="00DB2986" w:rsidRPr="00C105AD"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y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Tru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7F0D1389" w14:textId="77777777" w:rsidR="00532130" w:rsidRPr="00C105AD" w:rsidRDefault="00F403A6" w:rsidP="00F403A6">
      <w:pPr>
        <w:spacing w:after="0" w:line="240" w:lineRule="auto"/>
        <w:ind w:left="1440" w:right="4508" w:firstLine="7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       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ob De</w:t>
      </w:r>
      <w:r w:rsidR="00DB2986"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 w:rsidR="00DB2986" w:rsidRPr="00C105AD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DB2986" w:rsidRPr="00C105AD">
        <w:rPr>
          <w:rFonts w:ascii="Arial" w:eastAsia="Arial" w:hAnsi="Arial" w:cs="Arial"/>
          <w:b/>
          <w:bCs/>
          <w:sz w:val="24"/>
          <w:szCs w:val="24"/>
        </w:rPr>
        <w:t>iption</w:t>
      </w:r>
    </w:p>
    <w:p w14:paraId="33B368AE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4C3A312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053A46E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3D80753" w14:textId="77777777" w:rsidR="00532130" w:rsidRPr="00C105AD" w:rsidRDefault="00532130">
      <w:pPr>
        <w:spacing w:before="7" w:after="0" w:line="220" w:lineRule="exact"/>
        <w:rPr>
          <w:rFonts w:ascii="Arial" w:hAnsi="Arial" w:cs="Arial"/>
          <w:sz w:val="24"/>
          <w:szCs w:val="24"/>
        </w:rPr>
      </w:pPr>
    </w:p>
    <w:p w14:paraId="119DBC31" w14:textId="77777777" w:rsidR="00532130" w:rsidRPr="00C105AD" w:rsidRDefault="00DB2986">
      <w:pPr>
        <w:tabs>
          <w:tab w:val="left" w:pos="298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b/>
          <w:bCs/>
          <w:sz w:val="24"/>
          <w:szCs w:val="24"/>
        </w:rPr>
        <w:t>P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st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t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t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e: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ab/>
      </w:r>
      <w:r w:rsidR="00EB5F63" w:rsidRPr="00C105AD">
        <w:rPr>
          <w:rFonts w:ascii="Arial" w:hAnsi="Arial" w:cs="Arial"/>
          <w:sz w:val="24"/>
          <w:szCs w:val="24"/>
        </w:rPr>
        <w:t>Mental Health Therapist / Counsellor</w:t>
      </w:r>
    </w:p>
    <w:p w14:paraId="6B4970C0" w14:textId="77777777" w:rsidR="00532130" w:rsidRPr="00C105AD" w:rsidRDefault="00532130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7B77647E" w14:textId="77777777" w:rsidR="00532130" w:rsidRPr="00C105AD" w:rsidRDefault="00DB2986">
      <w:pPr>
        <w:tabs>
          <w:tab w:val="left" w:pos="29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proofErr w:type="spellStart"/>
      <w:r w:rsidRPr="00C105AD">
        <w:rPr>
          <w:rFonts w:ascii="Arial" w:eastAsia="Arial" w:hAnsi="Arial" w:cs="Arial"/>
          <w:b/>
          <w:bCs/>
          <w:sz w:val="24"/>
          <w:szCs w:val="24"/>
        </w:rPr>
        <w:t>P</w:t>
      </w:r>
      <w:r w:rsidRPr="00C105AD">
        <w:rPr>
          <w:rFonts w:ascii="Arial" w:eastAsia="Arial" w:hAnsi="Arial" w:cs="Arial"/>
          <w:b/>
          <w:bCs/>
          <w:spacing w:val="4"/>
          <w:sz w:val="24"/>
          <w:szCs w:val="24"/>
        </w:rPr>
        <w:t>a</w:t>
      </w:r>
      <w:r w:rsidRPr="00C105AD">
        <w:rPr>
          <w:rFonts w:ascii="Arial" w:eastAsia="Arial" w:hAnsi="Arial" w:cs="Arial"/>
          <w:b/>
          <w:bCs/>
          <w:spacing w:val="-10"/>
          <w:sz w:val="24"/>
          <w:szCs w:val="24"/>
        </w:rPr>
        <w:t>y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scale</w:t>
      </w:r>
      <w:proofErr w:type="spellEnd"/>
      <w:r w:rsidRPr="00C105AD">
        <w:rPr>
          <w:rFonts w:ascii="Arial" w:eastAsia="Arial" w:hAnsi="Arial" w:cs="Arial"/>
          <w:b/>
          <w:bCs/>
          <w:sz w:val="24"/>
          <w:szCs w:val="24"/>
        </w:rPr>
        <w:t>: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ab/>
      </w:r>
      <w:r w:rsidRPr="00C105AD">
        <w:rPr>
          <w:rFonts w:ascii="Arial" w:eastAsia="Arial" w:hAnsi="Arial" w:cs="Arial"/>
          <w:sz w:val="24"/>
          <w:szCs w:val="24"/>
        </w:rPr>
        <w:t>N</w:t>
      </w:r>
      <w:r w:rsidR="00EE5660" w:rsidRPr="00C105AD">
        <w:rPr>
          <w:rFonts w:ascii="Arial" w:eastAsia="Arial" w:hAnsi="Arial" w:cs="Arial"/>
          <w:sz w:val="24"/>
          <w:szCs w:val="24"/>
        </w:rPr>
        <w:t>10    Term Time Only</w:t>
      </w:r>
    </w:p>
    <w:p w14:paraId="2E572199" w14:textId="77777777" w:rsidR="00532130" w:rsidRPr="00C105AD" w:rsidRDefault="00532130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5FB0ACBE" w14:textId="6F380DF1" w:rsidR="00532130" w:rsidRPr="00C105AD" w:rsidRDefault="00DB2986" w:rsidP="00E3370E">
      <w:pPr>
        <w:tabs>
          <w:tab w:val="left" w:pos="2980"/>
        </w:tabs>
        <w:spacing w:after="0" w:line="240" w:lineRule="auto"/>
        <w:ind w:left="2880" w:right="-20" w:hanging="278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es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pon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s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e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t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: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ab/>
      </w:r>
      <w:proofErr w:type="gramStart"/>
      <w:r w:rsidR="00A30038" w:rsidRPr="00C105AD">
        <w:rPr>
          <w:rFonts w:ascii="Arial" w:eastAsia="Arial" w:hAnsi="Arial" w:cs="Arial"/>
          <w:bCs/>
          <w:sz w:val="24"/>
          <w:szCs w:val="24"/>
        </w:rPr>
        <w:t>CEO  &amp;</w:t>
      </w:r>
      <w:proofErr w:type="gramEnd"/>
      <w:r w:rsidR="00A30038" w:rsidRPr="00C105AD">
        <w:rPr>
          <w:rFonts w:ascii="Arial" w:eastAsia="Arial" w:hAnsi="Arial" w:cs="Arial"/>
          <w:bCs/>
          <w:sz w:val="24"/>
          <w:szCs w:val="24"/>
        </w:rPr>
        <w:t xml:space="preserve"> </w:t>
      </w:r>
      <w:r w:rsidR="00E3370E" w:rsidRPr="00C105AD">
        <w:rPr>
          <w:rFonts w:ascii="Arial" w:eastAsia="Arial" w:hAnsi="Arial" w:cs="Arial"/>
          <w:bCs/>
          <w:sz w:val="24"/>
          <w:szCs w:val="24"/>
        </w:rPr>
        <w:t>Trust Principal Advisor for Trauma Informed and Mental Health</w:t>
      </w:r>
    </w:p>
    <w:p w14:paraId="17DFDDC7" w14:textId="77777777" w:rsidR="00532130" w:rsidRPr="00C105AD" w:rsidRDefault="00532130">
      <w:pPr>
        <w:spacing w:before="2" w:after="0" w:line="150" w:lineRule="exact"/>
        <w:rPr>
          <w:rFonts w:ascii="Arial" w:hAnsi="Arial" w:cs="Arial"/>
          <w:sz w:val="24"/>
          <w:szCs w:val="24"/>
        </w:rPr>
      </w:pPr>
    </w:p>
    <w:p w14:paraId="024BCC3A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0E671A3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3A24646" w14:textId="77777777" w:rsidR="00532130" w:rsidRPr="00C105AD" w:rsidRDefault="00DB298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b/>
          <w:bCs/>
          <w:sz w:val="24"/>
          <w:szCs w:val="24"/>
        </w:rPr>
        <w:t>J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 xml:space="preserve">b 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pu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po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se:</w:t>
      </w:r>
    </w:p>
    <w:p w14:paraId="536E9D8E" w14:textId="77777777" w:rsidR="00446F69" w:rsidRPr="00C105AD" w:rsidRDefault="00446F69" w:rsidP="00446F69">
      <w:pPr>
        <w:pStyle w:val="Default"/>
        <w:rPr>
          <w:rFonts w:ascii="Arial" w:hAnsi="Arial" w:cs="Arial"/>
        </w:rPr>
      </w:pPr>
    </w:p>
    <w:p w14:paraId="559F3E48" w14:textId="77777777" w:rsidR="00446F69" w:rsidRPr="00C105AD" w:rsidRDefault="00EE5660" w:rsidP="00E3370E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C105AD">
        <w:rPr>
          <w:rFonts w:ascii="Arial" w:hAnsi="Arial" w:cs="Arial"/>
        </w:rPr>
        <w:t>To provide a specialist child and adolescent psychotherapy assessment and treatment service for children, adolescents and their parents/carers and families who may be experiencing severe, highly complex and persistent behaviour and emotional difficulties and/or associated mental health problems.</w:t>
      </w:r>
    </w:p>
    <w:p w14:paraId="054BE329" w14:textId="77777777" w:rsidR="00E3370E" w:rsidRPr="00C105AD" w:rsidRDefault="00EE5660" w:rsidP="00E3370E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C105AD">
        <w:rPr>
          <w:rFonts w:ascii="Arial" w:hAnsi="Arial" w:cs="Arial"/>
        </w:rPr>
        <w:t>Under the direction of the Executive Leadership Team, to contribute to the</w:t>
      </w:r>
      <w:r w:rsidR="00E3370E" w:rsidRPr="00C105AD">
        <w:rPr>
          <w:rFonts w:ascii="Arial" w:hAnsi="Arial" w:cs="Arial"/>
        </w:rPr>
        <w:t xml:space="preserve"> </w:t>
      </w:r>
      <w:r w:rsidRPr="00C105AD">
        <w:rPr>
          <w:rFonts w:ascii="Arial" w:hAnsi="Arial" w:cs="Arial"/>
        </w:rPr>
        <w:t>development of child psychotherapy services within the Trust.</w:t>
      </w:r>
    </w:p>
    <w:p w14:paraId="2DA85EC3" w14:textId="52E43D2D" w:rsidR="00E3370E" w:rsidRPr="00C105AD" w:rsidRDefault="00E3370E" w:rsidP="00E3370E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C105AD">
        <w:rPr>
          <w:rFonts w:ascii="Arial" w:hAnsi="Arial" w:cs="Arial"/>
        </w:rPr>
        <w:t>Deliver services within a trauma-informed framework, embedding principles of safety, trust, collaboration, empowerment and inclusion. The role will contribute to the development of a trauma informed culture through direct clinical work, consultation, and the design and delivery of high quality CPD for staff, parents and external partners.</w:t>
      </w:r>
    </w:p>
    <w:p w14:paraId="59443D76" w14:textId="77777777" w:rsidR="00EE5660" w:rsidRPr="00C105AD" w:rsidRDefault="00EE5660" w:rsidP="00E3370E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C105AD">
        <w:rPr>
          <w:rFonts w:ascii="Arial" w:hAnsi="Arial" w:cs="Arial"/>
        </w:rPr>
        <w:t>The post holder will embrace the core values of the organisation and adopt the principles of Recovery. These principles will recognise the need to:</w:t>
      </w:r>
    </w:p>
    <w:p w14:paraId="1FAE8DB6" w14:textId="50A2F21B" w:rsidR="00E3370E" w:rsidRPr="00C105AD" w:rsidRDefault="00EE5660" w:rsidP="00E3370E">
      <w:pPr>
        <w:pStyle w:val="Default"/>
        <w:numPr>
          <w:ilvl w:val="0"/>
          <w:numId w:val="11"/>
        </w:numPr>
        <w:ind w:left="2160"/>
        <w:rPr>
          <w:rFonts w:ascii="Arial" w:hAnsi="Arial" w:cs="Arial"/>
        </w:rPr>
      </w:pPr>
      <w:r w:rsidRPr="00C105AD">
        <w:rPr>
          <w:rFonts w:ascii="Arial" w:hAnsi="Arial" w:cs="Arial"/>
        </w:rPr>
        <w:t>Promote safe practices</w:t>
      </w:r>
    </w:p>
    <w:p w14:paraId="79CF9595" w14:textId="305DF5E1" w:rsidR="00EE5660" w:rsidRPr="00C105AD" w:rsidRDefault="00EE5660" w:rsidP="00E3370E">
      <w:pPr>
        <w:pStyle w:val="Default"/>
        <w:numPr>
          <w:ilvl w:val="0"/>
          <w:numId w:val="11"/>
        </w:numPr>
        <w:ind w:left="2160"/>
        <w:rPr>
          <w:rFonts w:ascii="Arial" w:hAnsi="Arial" w:cs="Arial"/>
        </w:rPr>
      </w:pPr>
      <w:r w:rsidRPr="00C105AD">
        <w:rPr>
          <w:rFonts w:ascii="Arial" w:hAnsi="Arial" w:cs="Arial"/>
        </w:rPr>
        <w:t>Value the aims of service users</w:t>
      </w:r>
    </w:p>
    <w:p w14:paraId="2BAA7209" w14:textId="709E787A" w:rsidR="00EE5660" w:rsidRPr="00C105AD" w:rsidRDefault="00EE5660" w:rsidP="00E3370E">
      <w:pPr>
        <w:pStyle w:val="Default"/>
        <w:numPr>
          <w:ilvl w:val="0"/>
          <w:numId w:val="11"/>
        </w:numPr>
        <w:ind w:left="2160"/>
        <w:rPr>
          <w:rFonts w:ascii="Arial" w:hAnsi="Arial" w:cs="Arial"/>
        </w:rPr>
      </w:pPr>
      <w:r w:rsidRPr="00C105AD">
        <w:rPr>
          <w:rFonts w:ascii="Arial" w:hAnsi="Arial" w:cs="Arial"/>
        </w:rPr>
        <w:t>Work in partnership and offer meaningful choice</w:t>
      </w:r>
    </w:p>
    <w:p w14:paraId="44E59551" w14:textId="162EC95B" w:rsidR="00EE5660" w:rsidRPr="00C105AD" w:rsidRDefault="00EE5660" w:rsidP="00E3370E">
      <w:pPr>
        <w:pStyle w:val="Default"/>
        <w:numPr>
          <w:ilvl w:val="0"/>
          <w:numId w:val="11"/>
        </w:numPr>
        <w:ind w:left="2160"/>
        <w:rPr>
          <w:rFonts w:ascii="Arial" w:hAnsi="Arial" w:cs="Arial"/>
        </w:rPr>
      </w:pPr>
      <w:r w:rsidRPr="00C105AD">
        <w:rPr>
          <w:rFonts w:ascii="Arial" w:hAnsi="Arial" w:cs="Arial"/>
        </w:rPr>
        <w:t>Be optimistic about the possibilities of meaningful change</w:t>
      </w:r>
    </w:p>
    <w:p w14:paraId="369E1A4B" w14:textId="1BEF6FD8" w:rsidR="00EE5660" w:rsidRPr="00C105AD" w:rsidRDefault="00EE5660" w:rsidP="00E3370E">
      <w:pPr>
        <w:pStyle w:val="Default"/>
        <w:numPr>
          <w:ilvl w:val="0"/>
          <w:numId w:val="11"/>
        </w:numPr>
        <w:ind w:left="2160"/>
        <w:rPr>
          <w:rFonts w:ascii="Arial" w:hAnsi="Arial" w:cs="Arial"/>
        </w:rPr>
      </w:pPr>
      <w:r w:rsidRPr="00C105AD">
        <w:rPr>
          <w:rFonts w:ascii="Arial" w:hAnsi="Arial" w:cs="Arial"/>
        </w:rPr>
        <w:t>Value social inclusion</w:t>
      </w:r>
    </w:p>
    <w:p w14:paraId="6A638F3A" w14:textId="77777777" w:rsidR="00532130" w:rsidRPr="00C105AD" w:rsidRDefault="00532130" w:rsidP="00E3370E">
      <w:pPr>
        <w:spacing w:before="9" w:after="0" w:line="260" w:lineRule="exact"/>
        <w:ind w:left="1440"/>
        <w:rPr>
          <w:rFonts w:ascii="Arial" w:hAnsi="Arial" w:cs="Arial"/>
          <w:sz w:val="24"/>
          <w:szCs w:val="24"/>
        </w:rPr>
      </w:pPr>
    </w:p>
    <w:p w14:paraId="087A9810" w14:textId="77777777" w:rsidR="00532130" w:rsidRPr="00C105AD" w:rsidRDefault="00DB298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 xml:space="preserve">in </w:t>
      </w:r>
      <w:r w:rsidRPr="00C105AD">
        <w:rPr>
          <w:rFonts w:ascii="Arial" w:eastAsia="Arial" w:hAnsi="Arial" w:cs="Arial"/>
          <w:b/>
          <w:bCs/>
          <w:spacing w:val="1"/>
          <w:sz w:val="24"/>
          <w:szCs w:val="24"/>
        </w:rPr>
        <w:t>res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pon</w:t>
      </w:r>
      <w:r w:rsidRPr="00C105AD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ibi</w:t>
      </w:r>
      <w:r w:rsidRPr="00C105AD"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iti</w:t>
      </w:r>
      <w:r w:rsidRPr="00C105AD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6228582E" w14:textId="77777777" w:rsidR="00532130" w:rsidRPr="00C105AD" w:rsidRDefault="00532130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40CBC9A8" w14:textId="77777777" w:rsidR="00532130" w:rsidRPr="00C105AD" w:rsidRDefault="00DB2986">
      <w:pPr>
        <w:spacing w:after="0" w:line="240" w:lineRule="auto"/>
        <w:ind w:left="100" w:right="107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3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l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pacing w:val="-3"/>
          <w:sz w:val="24"/>
          <w:szCs w:val="24"/>
        </w:rPr>
        <w:t>w</w:t>
      </w:r>
      <w:r w:rsidRPr="00C105AD">
        <w:rPr>
          <w:rFonts w:ascii="Arial" w:eastAsia="Arial" w:hAnsi="Arial" w:cs="Arial"/>
          <w:sz w:val="24"/>
          <w:szCs w:val="24"/>
        </w:rPr>
        <w:t>ing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 xml:space="preserve">list is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pacing w:val="-2"/>
          <w:sz w:val="24"/>
          <w:szCs w:val="24"/>
        </w:rPr>
        <w:t>y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pacing w:val="2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c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 xml:space="preserve">l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l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2"/>
          <w:sz w:val="24"/>
          <w:szCs w:val="24"/>
        </w:rPr>
        <w:t>v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 xml:space="preserve">l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d</w:t>
      </w:r>
      <w:r w:rsidRPr="00C105AD">
        <w:rPr>
          <w:rFonts w:ascii="Arial" w:eastAsia="Arial" w:hAnsi="Arial" w:cs="Arial"/>
          <w:spacing w:val="-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ti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 xml:space="preserve">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tha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p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st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ld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 w:rsidRPr="00C105AD">
        <w:rPr>
          <w:rFonts w:ascii="Arial" w:eastAsia="Arial" w:hAnsi="Arial" w:cs="Arial"/>
          <w:spacing w:val="2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ll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b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C105AD">
        <w:rPr>
          <w:rFonts w:ascii="Arial" w:eastAsia="Arial" w:hAnsi="Arial" w:cs="Arial"/>
          <w:spacing w:val="-2"/>
          <w:sz w:val="24"/>
          <w:szCs w:val="24"/>
        </w:rPr>
        <w:t>x</w:t>
      </w:r>
      <w:r w:rsidRPr="00C105AD">
        <w:rPr>
          <w:rFonts w:ascii="Arial" w:eastAsia="Arial" w:hAnsi="Arial" w:cs="Arial"/>
          <w:spacing w:val="1"/>
          <w:sz w:val="24"/>
          <w:szCs w:val="24"/>
        </w:rPr>
        <w:t>pe</w:t>
      </w:r>
      <w:r w:rsidRPr="00C105AD">
        <w:rPr>
          <w:rFonts w:ascii="Arial" w:eastAsia="Arial" w:hAnsi="Arial" w:cs="Arial"/>
          <w:sz w:val="24"/>
          <w:szCs w:val="24"/>
        </w:rPr>
        <w:t>ct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d to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p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rfor</w:t>
      </w:r>
      <w:r w:rsidRPr="00C105AD">
        <w:rPr>
          <w:rFonts w:ascii="Arial" w:eastAsia="Arial" w:hAnsi="Arial" w:cs="Arial"/>
          <w:spacing w:val="1"/>
          <w:sz w:val="24"/>
          <w:szCs w:val="24"/>
        </w:rPr>
        <w:t>m</w:t>
      </w:r>
      <w:r w:rsidRPr="00C105AD">
        <w:rPr>
          <w:rFonts w:ascii="Arial" w:eastAsia="Arial" w:hAnsi="Arial" w:cs="Arial"/>
          <w:sz w:val="24"/>
          <w:szCs w:val="24"/>
        </w:rPr>
        <w:t>.</w:t>
      </w:r>
      <w:r w:rsidRPr="00C105A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It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 xml:space="preserve">is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c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ss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ly</w:t>
      </w:r>
      <w:r w:rsidRPr="00C105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2"/>
          <w:sz w:val="24"/>
          <w:szCs w:val="24"/>
        </w:rPr>
        <w:t>x</w:t>
      </w:r>
      <w:r w:rsidRPr="00C105AD">
        <w:rPr>
          <w:rFonts w:ascii="Arial" w:eastAsia="Arial" w:hAnsi="Arial" w:cs="Arial"/>
          <w:spacing w:val="1"/>
          <w:sz w:val="24"/>
          <w:szCs w:val="24"/>
        </w:rPr>
        <w:t>hau</w:t>
      </w:r>
      <w:r w:rsidRPr="00C105AD">
        <w:rPr>
          <w:rFonts w:ascii="Arial" w:eastAsia="Arial" w:hAnsi="Arial" w:cs="Arial"/>
          <w:sz w:val="24"/>
          <w:szCs w:val="24"/>
        </w:rPr>
        <w:t>sti</w:t>
      </w:r>
      <w:r w:rsidRPr="00C105AD">
        <w:rPr>
          <w:rFonts w:ascii="Arial" w:eastAsia="Arial" w:hAnsi="Arial" w:cs="Arial"/>
          <w:spacing w:val="-2"/>
          <w:sz w:val="24"/>
          <w:szCs w:val="24"/>
        </w:rPr>
        <w:t>v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he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du</w:t>
      </w:r>
      <w:r w:rsidRPr="00C105AD">
        <w:rPr>
          <w:rFonts w:ascii="Arial" w:eastAsia="Arial" w:hAnsi="Arial" w:cs="Arial"/>
          <w:sz w:val="24"/>
          <w:szCs w:val="24"/>
        </w:rPr>
        <w:t>ti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a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-2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m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-1"/>
          <w:sz w:val="24"/>
          <w:szCs w:val="24"/>
        </w:rPr>
        <w:t>l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r t</w:t>
      </w:r>
      <w:r w:rsidRPr="00C105AD">
        <w:rPr>
          <w:rFonts w:ascii="Arial" w:eastAsia="Arial" w:hAnsi="Arial" w:cs="Arial"/>
          <w:spacing w:val="-2"/>
          <w:sz w:val="24"/>
          <w:szCs w:val="24"/>
        </w:rPr>
        <w:t>y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d le</w:t>
      </w:r>
      <w:r w:rsidRPr="00C105AD">
        <w:rPr>
          <w:rFonts w:ascii="Arial" w:eastAsia="Arial" w:hAnsi="Arial" w:cs="Arial"/>
          <w:spacing w:val="-2"/>
          <w:sz w:val="24"/>
          <w:szCs w:val="24"/>
        </w:rPr>
        <w:t>v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 xml:space="preserve">l </w:t>
      </w:r>
      <w:r w:rsidRPr="00C105AD">
        <w:rPr>
          <w:rFonts w:ascii="Arial" w:eastAsia="Arial" w:hAnsi="Arial" w:cs="Arial"/>
          <w:spacing w:val="1"/>
          <w:sz w:val="24"/>
          <w:szCs w:val="24"/>
        </w:rPr>
        <w:t>ma</w:t>
      </w:r>
      <w:r w:rsidRPr="00C105AD">
        <w:rPr>
          <w:rFonts w:ascii="Arial" w:eastAsia="Arial" w:hAnsi="Arial" w:cs="Arial"/>
          <w:sz w:val="24"/>
          <w:szCs w:val="24"/>
        </w:rPr>
        <w:t>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b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re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q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-1"/>
          <w:sz w:val="24"/>
          <w:szCs w:val="24"/>
        </w:rPr>
        <w:t>r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from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pacing w:val="-3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m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pacing w:val="-3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me</w:t>
      </w:r>
      <w:r w:rsidRPr="00C105AD">
        <w:rPr>
          <w:rFonts w:ascii="Arial" w:eastAsia="Arial" w:hAnsi="Arial" w:cs="Arial"/>
          <w:sz w:val="24"/>
          <w:szCs w:val="24"/>
        </w:rPr>
        <w:t>.</w:t>
      </w:r>
    </w:p>
    <w:p w14:paraId="65040FEA" w14:textId="77777777" w:rsidR="00532130" w:rsidRPr="00C105AD" w:rsidRDefault="00532130">
      <w:pPr>
        <w:spacing w:before="2" w:after="0" w:line="120" w:lineRule="exact"/>
        <w:rPr>
          <w:rFonts w:ascii="Arial" w:hAnsi="Arial" w:cs="Arial"/>
          <w:sz w:val="24"/>
          <w:szCs w:val="24"/>
        </w:rPr>
      </w:pPr>
    </w:p>
    <w:p w14:paraId="67E374B3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C00D810" w14:textId="77777777" w:rsidR="00250B03" w:rsidRPr="00C105AD" w:rsidRDefault="00250B03" w:rsidP="00F403A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Carefully observe children and young people and respond to what they might be communicating through their behaviour and play</w:t>
      </w:r>
    </w:p>
    <w:p w14:paraId="676D99E7" w14:textId="77777777" w:rsidR="00F403A6" w:rsidRPr="00C105AD" w:rsidRDefault="00F403A6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72B626AE" w14:textId="77777777" w:rsidR="00F403A6" w:rsidRPr="00C105AD" w:rsidRDefault="00446F69" w:rsidP="00F403A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P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rovide assessment and treatment of children and adolescents as individuals or in a group</w:t>
      </w:r>
    </w:p>
    <w:p w14:paraId="50F6D367" w14:textId="77777777" w:rsidR="00EE5660" w:rsidRPr="00C105AD" w:rsidRDefault="00EE5660" w:rsidP="00EE5660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2B2E9354" w14:textId="77777777" w:rsidR="00E3370E" w:rsidRPr="00C105AD" w:rsidRDefault="00E3370E" w:rsidP="00EE5660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2F9240EF" w14:textId="77777777" w:rsidR="00E3370E" w:rsidRPr="00C105AD" w:rsidRDefault="00E3370E" w:rsidP="00EE5660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43F9DD69" w14:textId="77777777" w:rsidR="00E3370E" w:rsidRPr="00C105AD" w:rsidRDefault="00E3370E" w:rsidP="00EE5660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6C2165B1" w14:textId="77777777" w:rsidR="00E3370E" w:rsidRPr="00C105AD" w:rsidRDefault="00E3370E" w:rsidP="00EE5660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3D601619" w14:textId="77777777" w:rsidR="00E3370E" w:rsidRPr="00C105AD" w:rsidRDefault="00E3370E" w:rsidP="00EE5660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2818E95E" w14:textId="77777777" w:rsidR="00F403A6" w:rsidRPr="00C105AD" w:rsidRDefault="00EE5660" w:rsidP="00EE56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To keep clinical notes and make reports for all referred students when required.</w:t>
      </w:r>
    </w:p>
    <w:p w14:paraId="5EBD718B" w14:textId="77777777" w:rsidR="00F403A6" w:rsidRPr="00C105AD" w:rsidRDefault="00F403A6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24B9DCC1" w14:textId="77777777" w:rsidR="00250B03" w:rsidRPr="00C105AD" w:rsidRDefault="00F403A6" w:rsidP="00F403A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 xml:space="preserve">Provide a 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tailor</w:t>
      </w:r>
      <w:r w:rsidRPr="00C105AD">
        <w:rPr>
          <w:rFonts w:ascii="Arial" w:hAnsi="Arial" w:cs="Arial"/>
          <w:sz w:val="24"/>
          <w:szCs w:val="24"/>
          <w:lang w:val="en-GB" w:eastAsia="en-GB"/>
        </w:rPr>
        <w:t>ed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 xml:space="preserve"> approach to the individual child and work in an age-appropriate way. </w:t>
      </w:r>
    </w:p>
    <w:p w14:paraId="0956AA3D" w14:textId="77777777" w:rsidR="00250B03" w:rsidRPr="00C105AD" w:rsidRDefault="00250B03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5CCD9CA2" w14:textId="77777777" w:rsidR="00250B03" w:rsidRPr="00C105AD" w:rsidRDefault="00446F69" w:rsidP="00F403A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P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rovide short-term and long-term interventions with children, young people and/or parents, from a few sessions to regular appointments over several years</w:t>
      </w:r>
    </w:p>
    <w:p w14:paraId="4EDDD40E" w14:textId="77777777" w:rsidR="00E3370E" w:rsidRPr="00C105AD" w:rsidRDefault="00E3370E" w:rsidP="00E3370E">
      <w:pPr>
        <w:pStyle w:val="NoSpacing"/>
        <w:ind w:left="720"/>
        <w:rPr>
          <w:rFonts w:ascii="Arial" w:hAnsi="Arial" w:cs="Arial"/>
          <w:sz w:val="24"/>
          <w:szCs w:val="24"/>
          <w:lang w:val="en-GB" w:eastAsia="en-GB"/>
        </w:rPr>
      </w:pPr>
    </w:p>
    <w:p w14:paraId="6B1D7C30" w14:textId="23675969" w:rsidR="00E3370E" w:rsidRPr="00C105AD" w:rsidRDefault="00E3370E" w:rsidP="00E337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Provide therapeutic consultation and advice to teaching staff and other professionals to support understanding of children’s behaviour as communication, particularly in the context of trauma, attachment and emotional development.</w:t>
      </w:r>
    </w:p>
    <w:p w14:paraId="56FECEB6" w14:textId="77777777" w:rsidR="00250B03" w:rsidRPr="00C105AD" w:rsidRDefault="00250B03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084D107C" w14:textId="77777777" w:rsidR="00250B03" w:rsidRPr="00C105AD" w:rsidRDefault="00446F69" w:rsidP="00F403A6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W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ork alongside other professionals in planning how best to help a child and the child's family</w:t>
      </w:r>
      <w:r w:rsidR="00F403A6" w:rsidRPr="00C105AD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0F7E1BE6" w14:textId="77777777" w:rsidR="00250B03" w:rsidRPr="00C105AD" w:rsidRDefault="00250B03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10ED9D2B" w14:textId="204CACE4" w:rsidR="00E3370E" w:rsidRPr="00C105AD" w:rsidRDefault="00446F69" w:rsidP="00E337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W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ork as part of multidisciplinary teams</w:t>
      </w:r>
      <w:r w:rsidR="00E3370E" w:rsidRPr="00C105AD">
        <w:rPr>
          <w:rFonts w:ascii="Arial" w:hAnsi="Arial" w:cs="Arial"/>
          <w:sz w:val="24"/>
          <w:szCs w:val="24"/>
          <w:lang w:val="en-GB" w:eastAsia="en-GB"/>
        </w:rPr>
        <w:t>. Work systemically with families, schools and external agencies to support coordinated care planning and intervention.</w:t>
      </w:r>
    </w:p>
    <w:p w14:paraId="06B33871" w14:textId="77777777" w:rsidR="00E3370E" w:rsidRPr="00C105AD" w:rsidRDefault="00E3370E" w:rsidP="00E3370E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4F04EECA" w14:textId="5B240C02" w:rsidR="00E3370E" w:rsidRPr="00C105AD" w:rsidRDefault="00E3370E" w:rsidP="00E337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Design, deliver and evaluate high-quality CPD and training for staff, parents and external professionals to support the development of trauma-informed practice across the Trust.</w:t>
      </w:r>
    </w:p>
    <w:p w14:paraId="5801EB49" w14:textId="77777777" w:rsidR="00E3370E" w:rsidRPr="00C105AD" w:rsidRDefault="00E3370E" w:rsidP="00E3370E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6737854E" w14:textId="106C9135" w:rsidR="00E3370E" w:rsidRPr="00C105AD" w:rsidRDefault="00E3370E" w:rsidP="002A66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To ensure that all activity and interventions are appropriately recorded. Monitor and evaluate the impact of interventions, using appropriate outcome measures and contributing to service development and improvement.</w:t>
      </w:r>
    </w:p>
    <w:p w14:paraId="102FD972" w14:textId="77777777" w:rsidR="00250B03" w:rsidRPr="00C105AD" w:rsidRDefault="00250B03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1D4AB2E1" w14:textId="77777777" w:rsidR="00E3370E" w:rsidRPr="00C105AD" w:rsidRDefault="00446F69" w:rsidP="00E337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S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upervise trainee child psychotherapists and other therapists</w:t>
      </w:r>
      <w:r w:rsidR="00AF3850" w:rsidRPr="00C105AD">
        <w:rPr>
          <w:rFonts w:ascii="Arial" w:hAnsi="Arial" w:cs="Arial"/>
          <w:sz w:val="24"/>
          <w:szCs w:val="24"/>
          <w:lang w:val="en-GB" w:eastAsia="en-GB"/>
        </w:rPr>
        <w:t xml:space="preserve"> where appropriate</w:t>
      </w:r>
    </w:p>
    <w:p w14:paraId="55BD23F9" w14:textId="77777777" w:rsidR="00E3370E" w:rsidRPr="00C105AD" w:rsidRDefault="00E3370E" w:rsidP="00E3370E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00DC9EAE" w14:textId="3D987845" w:rsidR="00250B03" w:rsidRPr="00C105AD" w:rsidRDefault="00446F69" w:rsidP="00E337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P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 xml:space="preserve">lan service delivery in conjunction with </w:t>
      </w:r>
      <w:r w:rsidR="00E3370E" w:rsidRPr="00C105AD">
        <w:rPr>
          <w:rFonts w:ascii="Arial" w:eastAsia="Arial" w:hAnsi="Arial" w:cs="Arial"/>
          <w:bCs/>
          <w:sz w:val="24"/>
          <w:szCs w:val="24"/>
        </w:rPr>
        <w:t xml:space="preserve">Trust Principal Advisor for Trauma Informed and Mental Health 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and develop new services</w:t>
      </w:r>
    </w:p>
    <w:p w14:paraId="0A13E57B" w14:textId="77777777" w:rsidR="00E3370E" w:rsidRPr="00C105AD" w:rsidRDefault="00E3370E" w:rsidP="00E3370E">
      <w:pPr>
        <w:pStyle w:val="ListParagraph"/>
        <w:rPr>
          <w:rFonts w:ascii="Arial" w:hAnsi="Arial" w:cs="Arial"/>
          <w:sz w:val="24"/>
          <w:szCs w:val="24"/>
          <w:lang w:val="en-GB" w:eastAsia="en-GB"/>
        </w:rPr>
      </w:pPr>
    </w:p>
    <w:p w14:paraId="428BD915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093ADC47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40A0056E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6A22AB06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7FE067FF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033B4487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61836A57" w14:textId="77777777" w:rsidR="00E3370E" w:rsidRPr="00C105AD" w:rsidRDefault="00E3370E" w:rsidP="00E3370E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2AC02B6A" w14:textId="77777777" w:rsidR="00250B03" w:rsidRPr="00C105AD" w:rsidRDefault="00250B03" w:rsidP="00F403A6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294E4FD0" w14:textId="6B7F159D" w:rsidR="00446F69" w:rsidRPr="00C105AD" w:rsidRDefault="00446F69" w:rsidP="007A132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hAnsi="Arial" w:cs="Arial"/>
          <w:sz w:val="24"/>
          <w:szCs w:val="24"/>
          <w:lang w:val="en-GB" w:eastAsia="en-GB"/>
        </w:rPr>
        <w:t>K</w:t>
      </w:r>
      <w:r w:rsidR="00250B03" w:rsidRPr="00C105AD">
        <w:rPr>
          <w:rFonts w:ascii="Arial" w:hAnsi="Arial" w:cs="Arial"/>
          <w:sz w:val="24"/>
          <w:szCs w:val="24"/>
          <w:lang w:val="en-GB" w:eastAsia="en-GB"/>
        </w:rPr>
        <w:t>eep up to date with developments in theory and research and undertake continuing professional development (CPD).</w:t>
      </w:r>
      <w:r w:rsidR="00E3370E" w:rsidRPr="00C105AD">
        <w:rPr>
          <w:rFonts w:ascii="Arial" w:hAnsi="Arial" w:cs="Arial"/>
          <w:sz w:val="24"/>
          <w:szCs w:val="24"/>
          <w:lang w:val="en-GB" w:eastAsia="en-GB"/>
        </w:rPr>
        <w:t xml:space="preserve"> Maintain up-to-date knowledge of trauma-informed practice, child development and evidence-based therapeutic approaches, and contribute to the ongoing development of clinical and therapeutic practice within the Trust.</w:t>
      </w:r>
    </w:p>
    <w:p w14:paraId="3C58966C" w14:textId="77777777" w:rsidR="00446F69" w:rsidRPr="00C105AD" w:rsidRDefault="00446F69" w:rsidP="00446F69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2D8F83BE" w14:textId="77777777" w:rsidR="00446F69" w:rsidRPr="00C105AD" w:rsidRDefault="00446F69" w:rsidP="00446F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n-GB" w:eastAsia="en-GB"/>
        </w:rPr>
      </w:pPr>
      <w:r w:rsidRPr="00C105AD">
        <w:rPr>
          <w:rFonts w:ascii="Arial" w:eastAsia="Arial" w:hAnsi="Arial" w:cs="Arial"/>
          <w:sz w:val="24"/>
          <w:szCs w:val="24"/>
        </w:rPr>
        <w:t>Un</w:t>
      </w:r>
      <w:r w:rsidRPr="00C105AD">
        <w:rPr>
          <w:rFonts w:ascii="Arial" w:eastAsia="Arial" w:hAnsi="Arial" w:cs="Arial"/>
          <w:spacing w:val="1"/>
          <w:sz w:val="24"/>
          <w:szCs w:val="24"/>
        </w:rPr>
        <w:t>de</w:t>
      </w:r>
      <w:r w:rsidRPr="00C105AD">
        <w:rPr>
          <w:rFonts w:ascii="Arial" w:eastAsia="Arial" w:hAnsi="Arial" w:cs="Arial"/>
          <w:sz w:val="24"/>
          <w:szCs w:val="24"/>
        </w:rPr>
        <w:t xml:space="preserve">r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g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id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ce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3"/>
          <w:sz w:val="24"/>
          <w:szCs w:val="24"/>
        </w:rPr>
        <w:t>f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 xml:space="preserve">m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z w:val="24"/>
          <w:szCs w:val="24"/>
        </w:rPr>
        <w:t>rust S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g</w:t>
      </w:r>
      <w:r w:rsidRPr="00C105AD">
        <w:rPr>
          <w:rFonts w:ascii="Arial" w:eastAsia="Arial" w:hAnsi="Arial" w:cs="Arial"/>
          <w:spacing w:val="1"/>
          <w:sz w:val="24"/>
          <w:szCs w:val="24"/>
        </w:rPr>
        <w:t>ua</w:t>
      </w:r>
      <w:r w:rsidRPr="00C105AD">
        <w:rPr>
          <w:rFonts w:ascii="Arial" w:eastAsia="Arial" w:hAnsi="Arial" w:cs="Arial"/>
          <w:sz w:val="24"/>
          <w:szCs w:val="24"/>
        </w:rPr>
        <w:t>rding</w:t>
      </w:r>
      <w:r w:rsidRPr="00C105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Le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en</w:t>
      </w:r>
      <w:r w:rsidRPr="00C105AD">
        <w:rPr>
          <w:rFonts w:ascii="Arial" w:eastAsia="Arial" w:hAnsi="Arial" w:cs="Arial"/>
          <w:spacing w:val="-2"/>
          <w:sz w:val="24"/>
          <w:szCs w:val="24"/>
        </w:rPr>
        <w:t>s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 xml:space="preserve">re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P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cies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105AD">
        <w:rPr>
          <w:rFonts w:ascii="Arial" w:eastAsia="Arial" w:hAnsi="Arial" w:cs="Arial"/>
          <w:sz w:val="24"/>
          <w:szCs w:val="24"/>
        </w:rPr>
        <w:t>d</w:t>
      </w:r>
    </w:p>
    <w:p w14:paraId="09C911F2" w14:textId="71DB48E1" w:rsidR="00E3370E" w:rsidRPr="00C105AD" w:rsidRDefault="00446F69" w:rsidP="00446F69">
      <w:pPr>
        <w:spacing w:after="0" w:line="240" w:lineRule="auto"/>
        <w:ind w:right="2134"/>
        <w:jc w:val="both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z w:val="24"/>
          <w:szCs w:val="24"/>
        </w:rPr>
        <w:t xml:space="preserve">           Proc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res in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rel</w:t>
      </w:r>
      <w:r w:rsidRPr="00C105AD">
        <w:rPr>
          <w:rFonts w:ascii="Arial" w:eastAsia="Arial" w:hAnsi="Arial" w:cs="Arial"/>
          <w:spacing w:val="-2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ti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n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to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g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pacing w:val="5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r</w:t>
      </w:r>
      <w:r w:rsidRPr="00C105AD">
        <w:rPr>
          <w:rFonts w:ascii="Arial" w:eastAsia="Arial" w:hAnsi="Arial" w:cs="Arial"/>
          <w:spacing w:val="1"/>
          <w:sz w:val="24"/>
          <w:szCs w:val="24"/>
        </w:rPr>
        <w:t>d</w:t>
      </w:r>
      <w:r w:rsidRPr="00C105AD">
        <w:rPr>
          <w:rFonts w:ascii="Arial" w:eastAsia="Arial" w:hAnsi="Arial" w:cs="Arial"/>
          <w:sz w:val="24"/>
          <w:szCs w:val="24"/>
        </w:rPr>
        <w:t>ing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3"/>
          <w:sz w:val="24"/>
          <w:szCs w:val="24"/>
        </w:rPr>
        <w:t>r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k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p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d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4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.</w:t>
      </w:r>
      <w:r w:rsidR="00E3370E" w:rsidRPr="00C105AD">
        <w:rPr>
          <w:rFonts w:ascii="Arial" w:eastAsia="Arial" w:hAnsi="Arial" w:cs="Arial"/>
          <w:sz w:val="24"/>
          <w:szCs w:val="24"/>
        </w:rPr>
        <w:t xml:space="preserve"> </w:t>
      </w:r>
    </w:p>
    <w:p w14:paraId="0D2FA999" w14:textId="77777777" w:rsidR="00446F69" w:rsidRPr="00C105AD" w:rsidRDefault="00446F69" w:rsidP="00446F69">
      <w:pPr>
        <w:spacing w:after="0" w:line="240" w:lineRule="auto"/>
        <w:ind w:left="820" w:right="2134"/>
        <w:jc w:val="both"/>
        <w:rPr>
          <w:rFonts w:ascii="Arial" w:eastAsia="Arial" w:hAnsi="Arial" w:cs="Arial"/>
          <w:sz w:val="24"/>
          <w:szCs w:val="24"/>
        </w:rPr>
      </w:pPr>
    </w:p>
    <w:p w14:paraId="606DD242" w14:textId="77777777" w:rsidR="00446F69" w:rsidRPr="00C105AD" w:rsidRDefault="00446F69" w:rsidP="00446F69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702829FB" w14:textId="77777777" w:rsidR="00446F69" w:rsidRPr="00C105AD" w:rsidRDefault="00446F69" w:rsidP="00446F69">
      <w:pPr>
        <w:pStyle w:val="ListParagraph"/>
        <w:numPr>
          <w:ilvl w:val="0"/>
          <w:numId w:val="2"/>
        </w:numPr>
        <w:spacing w:after="0" w:line="240" w:lineRule="auto"/>
        <w:ind w:right="324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en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raining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Pr="00C105AD">
        <w:rPr>
          <w:rFonts w:ascii="Arial" w:eastAsia="Arial" w:hAnsi="Arial" w:cs="Arial"/>
          <w:sz w:val="24"/>
          <w:szCs w:val="24"/>
        </w:rPr>
        <w:t>c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rses</w:t>
      </w:r>
      <w:proofErr w:type="gramEnd"/>
      <w:r w:rsidRPr="00C105AD">
        <w:rPr>
          <w:rFonts w:ascii="Arial" w:eastAsia="Arial" w:hAnsi="Arial" w:cs="Arial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p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z w:val="24"/>
          <w:szCs w:val="24"/>
        </w:rPr>
        <w:t>ro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po</w:t>
      </w:r>
      <w:r w:rsidRPr="00C105AD">
        <w:rPr>
          <w:rFonts w:ascii="Arial" w:eastAsia="Arial" w:hAnsi="Arial" w:cs="Arial"/>
          <w:sz w:val="24"/>
          <w:szCs w:val="24"/>
        </w:rPr>
        <w:t>st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in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rd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to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en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pacing w:val="1"/>
          <w:sz w:val="24"/>
          <w:szCs w:val="24"/>
        </w:rPr>
        <w:t>an</w:t>
      </w:r>
      <w:r w:rsidRPr="00C105AD">
        <w:rPr>
          <w:rFonts w:ascii="Arial" w:eastAsia="Arial" w:hAnsi="Arial" w:cs="Arial"/>
          <w:spacing w:val="-2"/>
          <w:sz w:val="24"/>
          <w:szCs w:val="24"/>
        </w:rPr>
        <w:t>c</w:t>
      </w:r>
      <w:r w:rsidRPr="00C105AD">
        <w:rPr>
          <w:rFonts w:ascii="Arial" w:eastAsia="Arial" w:hAnsi="Arial" w:cs="Arial"/>
          <w:sz w:val="24"/>
          <w:szCs w:val="24"/>
        </w:rPr>
        <w:t xml:space="preserve">e </w:t>
      </w:r>
      <w:r w:rsidRPr="00C105AD">
        <w:rPr>
          <w:rFonts w:ascii="Arial" w:eastAsia="Arial" w:hAnsi="Arial" w:cs="Arial"/>
          <w:spacing w:val="1"/>
          <w:sz w:val="24"/>
          <w:szCs w:val="24"/>
        </w:rPr>
        <w:t>pe</w:t>
      </w:r>
      <w:r w:rsidRPr="00C105AD">
        <w:rPr>
          <w:rFonts w:ascii="Arial" w:eastAsia="Arial" w:hAnsi="Arial" w:cs="Arial"/>
          <w:sz w:val="24"/>
          <w:szCs w:val="24"/>
        </w:rPr>
        <w:t>rso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 xml:space="preserve">l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ssi</w:t>
      </w:r>
      <w:r w:rsidRPr="00C105AD">
        <w:rPr>
          <w:rFonts w:ascii="Arial" w:eastAsia="Arial" w:hAnsi="Arial" w:cs="Arial"/>
          <w:spacing w:val="-2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>na</w:t>
      </w:r>
      <w:r w:rsidRPr="00C105AD">
        <w:rPr>
          <w:rFonts w:ascii="Arial" w:eastAsia="Arial" w:hAnsi="Arial" w:cs="Arial"/>
          <w:sz w:val="24"/>
          <w:szCs w:val="24"/>
        </w:rPr>
        <w:t xml:space="preserve">l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2"/>
          <w:sz w:val="24"/>
          <w:szCs w:val="24"/>
        </w:rPr>
        <w:t>v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lo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pacing w:val="-1"/>
          <w:sz w:val="24"/>
          <w:szCs w:val="24"/>
        </w:rPr>
        <w:t>m</w:t>
      </w:r>
      <w:r w:rsidRPr="00C105AD">
        <w:rPr>
          <w:rFonts w:ascii="Arial" w:eastAsia="Arial" w:hAnsi="Arial" w:cs="Arial"/>
          <w:spacing w:val="1"/>
          <w:sz w:val="24"/>
          <w:szCs w:val="24"/>
        </w:rPr>
        <w:t>en</w:t>
      </w:r>
      <w:r w:rsidRPr="00C105AD">
        <w:rPr>
          <w:rFonts w:ascii="Arial" w:eastAsia="Arial" w:hAnsi="Arial" w:cs="Arial"/>
          <w:sz w:val="24"/>
          <w:szCs w:val="24"/>
        </w:rPr>
        <w:t>t,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 xml:space="preserve">s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w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ll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 xml:space="preserve">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cre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2"/>
          <w:sz w:val="24"/>
          <w:szCs w:val="24"/>
        </w:rPr>
        <w:t>s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q</w:t>
      </w:r>
      <w:r w:rsidRPr="00C105AD">
        <w:rPr>
          <w:rFonts w:ascii="Arial" w:eastAsia="Arial" w:hAnsi="Arial" w:cs="Arial"/>
          <w:spacing w:val="1"/>
          <w:sz w:val="24"/>
          <w:szCs w:val="24"/>
        </w:rPr>
        <w:t>ua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ty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 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s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3"/>
          <w:sz w:val="24"/>
          <w:szCs w:val="24"/>
        </w:rPr>
        <w:t>v</w:t>
      </w:r>
      <w:r w:rsidRPr="00C105AD">
        <w:rPr>
          <w:rFonts w:ascii="Arial" w:eastAsia="Arial" w:hAnsi="Arial" w:cs="Arial"/>
          <w:sz w:val="24"/>
          <w:szCs w:val="24"/>
        </w:rPr>
        <w:t>ice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pacing w:val="-2"/>
          <w:sz w:val="24"/>
          <w:szCs w:val="24"/>
        </w:rPr>
        <w:t>v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red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C105AD">
        <w:rPr>
          <w:rFonts w:ascii="Arial" w:eastAsia="Arial" w:hAnsi="Arial" w:cs="Arial"/>
          <w:sz w:val="24"/>
          <w:szCs w:val="24"/>
        </w:rPr>
        <w:t>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th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g</w:t>
      </w:r>
      <w:r w:rsidRPr="00C105AD">
        <w:rPr>
          <w:rFonts w:ascii="Arial" w:eastAsia="Arial" w:hAnsi="Arial" w:cs="Arial"/>
          <w:spacing w:val="1"/>
          <w:sz w:val="24"/>
          <w:szCs w:val="24"/>
        </w:rPr>
        <w:t>an</w:t>
      </w:r>
      <w:r w:rsidRPr="00C105AD">
        <w:rPr>
          <w:rFonts w:ascii="Arial" w:eastAsia="Arial" w:hAnsi="Arial" w:cs="Arial"/>
          <w:sz w:val="24"/>
          <w:szCs w:val="24"/>
        </w:rPr>
        <w:t>isa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-2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.</w:t>
      </w:r>
    </w:p>
    <w:p w14:paraId="4FDF73A0" w14:textId="77777777" w:rsidR="00446F69" w:rsidRPr="00C105AD" w:rsidRDefault="00446F69" w:rsidP="00446F69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4A639B43" w14:textId="77777777" w:rsidR="00446F69" w:rsidRPr="00C105AD" w:rsidRDefault="00446F69" w:rsidP="00446F69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g</w:t>
      </w:r>
      <w:r w:rsidRPr="00C105AD">
        <w:rPr>
          <w:rFonts w:ascii="Arial" w:eastAsia="Arial" w:hAnsi="Arial" w:cs="Arial"/>
          <w:sz w:val="24"/>
          <w:szCs w:val="24"/>
        </w:rPr>
        <w:t>ree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w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rk o</w:t>
      </w:r>
      <w:r w:rsidRPr="00C105AD">
        <w:rPr>
          <w:rFonts w:ascii="Arial" w:eastAsia="Arial" w:hAnsi="Arial" w:cs="Arial"/>
          <w:spacing w:val="1"/>
          <w:sz w:val="24"/>
          <w:szCs w:val="24"/>
        </w:rPr>
        <w:t>b</w:t>
      </w:r>
      <w:r w:rsidRPr="00C105AD">
        <w:rPr>
          <w:rFonts w:ascii="Arial" w:eastAsia="Arial" w:hAnsi="Arial" w:cs="Arial"/>
          <w:sz w:val="24"/>
          <w:szCs w:val="24"/>
        </w:rPr>
        <w:t>jec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-3"/>
          <w:sz w:val="24"/>
          <w:szCs w:val="24"/>
        </w:rPr>
        <w:t>v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 xml:space="preserve">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ra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g</w:t>
      </w:r>
      <w:r w:rsidRPr="00C105AD">
        <w:rPr>
          <w:rFonts w:ascii="Arial" w:eastAsia="Arial" w:hAnsi="Arial" w:cs="Arial"/>
          <w:sz w:val="24"/>
          <w:szCs w:val="24"/>
        </w:rPr>
        <w:t>ies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3"/>
          <w:sz w:val="24"/>
          <w:szCs w:val="24"/>
        </w:rPr>
        <w:t>w</w:t>
      </w:r>
      <w:r w:rsidRPr="00C105AD">
        <w:rPr>
          <w:rFonts w:ascii="Arial" w:eastAsia="Arial" w:hAnsi="Arial" w:cs="Arial"/>
          <w:sz w:val="24"/>
          <w:szCs w:val="24"/>
        </w:rPr>
        <w:t>ith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pacing w:val="1"/>
          <w:sz w:val="24"/>
          <w:szCs w:val="24"/>
        </w:rPr>
        <w:t>pp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te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pe</w:t>
      </w:r>
      <w:r w:rsidRPr="00C105AD">
        <w:rPr>
          <w:rFonts w:ascii="Arial" w:eastAsia="Arial" w:hAnsi="Arial" w:cs="Arial"/>
          <w:sz w:val="24"/>
          <w:szCs w:val="24"/>
        </w:rPr>
        <w:t>rso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s.</w:t>
      </w:r>
    </w:p>
    <w:p w14:paraId="6A4846E2" w14:textId="77777777" w:rsidR="00446F69" w:rsidRPr="00C105AD" w:rsidRDefault="00446F69" w:rsidP="00446F69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71D43B5E" w14:textId="77777777" w:rsidR="00446F69" w:rsidRPr="00C105AD" w:rsidRDefault="00446F69" w:rsidP="00446F69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75F67B3C" w14:textId="77777777" w:rsidR="00446F69" w:rsidRPr="00C105AD" w:rsidRDefault="00446F69" w:rsidP="00446F69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p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>mo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mp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2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>me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sc</w:t>
      </w:r>
      <w:r w:rsidRPr="00C105AD">
        <w:rPr>
          <w:rFonts w:ascii="Arial" w:eastAsia="Arial" w:hAnsi="Arial" w:cs="Arial"/>
          <w:spacing w:val="-1"/>
          <w:sz w:val="24"/>
          <w:szCs w:val="24"/>
        </w:rPr>
        <w:t>h</w:t>
      </w:r>
      <w:r w:rsidRPr="00C105AD">
        <w:rPr>
          <w:rFonts w:ascii="Arial" w:eastAsia="Arial" w:hAnsi="Arial" w:cs="Arial"/>
          <w:spacing w:val="1"/>
          <w:sz w:val="24"/>
          <w:szCs w:val="24"/>
        </w:rPr>
        <w:t>oo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’</w:t>
      </w:r>
      <w:r w:rsidRPr="00C105AD">
        <w:rPr>
          <w:rFonts w:ascii="Arial" w:eastAsia="Arial" w:hAnsi="Arial" w:cs="Arial"/>
          <w:sz w:val="24"/>
          <w:szCs w:val="24"/>
        </w:rPr>
        <w:t xml:space="preserve">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qu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ty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Po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z w:val="24"/>
          <w:szCs w:val="24"/>
        </w:rPr>
        <w:t>cy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in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105AD">
        <w:rPr>
          <w:rFonts w:ascii="Arial" w:eastAsia="Arial" w:hAnsi="Arial" w:cs="Arial"/>
          <w:sz w:val="24"/>
          <w:szCs w:val="24"/>
        </w:rPr>
        <w:t>ll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1"/>
          <w:sz w:val="24"/>
          <w:szCs w:val="24"/>
        </w:rPr>
        <w:t>pe</w:t>
      </w:r>
      <w:r w:rsidRPr="00C105AD">
        <w:rPr>
          <w:rFonts w:ascii="Arial" w:eastAsia="Arial" w:hAnsi="Arial" w:cs="Arial"/>
          <w:sz w:val="24"/>
          <w:szCs w:val="24"/>
        </w:rPr>
        <w:t>cts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</w:p>
    <w:p w14:paraId="0BE290D4" w14:textId="77777777" w:rsidR="00446F69" w:rsidRPr="00C105AD" w:rsidRDefault="00446F69" w:rsidP="00446F69">
      <w:pPr>
        <w:spacing w:after="0" w:line="240" w:lineRule="auto"/>
        <w:ind w:left="820" w:right="4878"/>
        <w:jc w:val="both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pacing w:val="1"/>
          <w:sz w:val="24"/>
          <w:szCs w:val="24"/>
        </w:rPr>
        <w:t>emp</w:t>
      </w:r>
      <w:r w:rsidRPr="00C105AD">
        <w:rPr>
          <w:rFonts w:ascii="Arial" w:eastAsia="Arial" w:hAnsi="Arial" w:cs="Arial"/>
          <w:spacing w:val="-3"/>
          <w:sz w:val="24"/>
          <w:szCs w:val="24"/>
        </w:rPr>
        <w:t>l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pacing w:val="-2"/>
          <w:sz w:val="24"/>
          <w:szCs w:val="24"/>
        </w:rPr>
        <w:t>y</w:t>
      </w:r>
      <w:r w:rsidRPr="00C105AD">
        <w:rPr>
          <w:rFonts w:ascii="Arial" w:eastAsia="Arial" w:hAnsi="Arial" w:cs="Arial"/>
          <w:spacing w:val="1"/>
          <w:sz w:val="24"/>
          <w:szCs w:val="24"/>
        </w:rPr>
        <w:t>men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3"/>
          <w:sz w:val="24"/>
          <w:szCs w:val="24"/>
        </w:rPr>
        <w:t>v</w:t>
      </w:r>
      <w:r w:rsidRPr="00C105AD">
        <w:rPr>
          <w:rFonts w:ascii="Arial" w:eastAsia="Arial" w:hAnsi="Arial" w:cs="Arial"/>
          <w:sz w:val="24"/>
          <w:szCs w:val="24"/>
        </w:rPr>
        <w:t>ice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C105AD">
        <w:rPr>
          <w:rFonts w:ascii="Arial" w:eastAsia="Arial" w:hAnsi="Arial" w:cs="Arial"/>
          <w:sz w:val="24"/>
          <w:szCs w:val="24"/>
        </w:rPr>
        <w:t>l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pacing w:val="-2"/>
          <w:sz w:val="24"/>
          <w:szCs w:val="24"/>
        </w:rPr>
        <w:t>v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ry</w:t>
      </w:r>
    </w:p>
    <w:p w14:paraId="0DDADB60" w14:textId="77777777" w:rsidR="00446F69" w:rsidRPr="00C105AD" w:rsidRDefault="00446F69" w:rsidP="00446F69">
      <w:pPr>
        <w:spacing w:after="0" w:line="240" w:lineRule="auto"/>
        <w:ind w:left="820" w:right="4878"/>
        <w:jc w:val="both"/>
        <w:rPr>
          <w:rFonts w:ascii="Arial" w:eastAsia="Arial" w:hAnsi="Arial" w:cs="Arial"/>
          <w:sz w:val="24"/>
          <w:szCs w:val="24"/>
        </w:rPr>
      </w:pPr>
    </w:p>
    <w:p w14:paraId="201EBADC" w14:textId="77777777" w:rsidR="00446F69" w:rsidRPr="00C105AD" w:rsidRDefault="00446F69" w:rsidP="00446F69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b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3"/>
          <w:sz w:val="24"/>
          <w:szCs w:val="24"/>
        </w:rPr>
        <w:t>w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 xml:space="preserve">re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>he</w:t>
      </w:r>
      <w:r w:rsidRPr="00C105AD">
        <w:rPr>
          <w:rFonts w:ascii="Arial" w:eastAsia="Arial" w:hAnsi="Arial" w:cs="Arial"/>
          <w:sz w:val="24"/>
          <w:szCs w:val="24"/>
        </w:rPr>
        <w:t xml:space="preserve">re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re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q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-1"/>
          <w:sz w:val="24"/>
          <w:szCs w:val="24"/>
        </w:rPr>
        <w:t>r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m</w:t>
      </w:r>
      <w:r w:rsidRPr="00C105AD">
        <w:rPr>
          <w:rFonts w:ascii="Arial" w:eastAsia="Arial" w:hAnsi="Arial" w:cs="Arial"/>
          <w:spacing w:val="1"/>
          <w:sz w:val="24"/>
          <w:szCs w:val="24"/>
        </w:rPr>
        <w:t>en</w:t>
      </w:r>
      <w:r w:rsidRPr="00C105AD">
        <w:rPr>
          <w:rFonts w:ascii="Arial" w:eastAsia="Arial" w:hAnsi="Arial" w:cs="Arial"/>
          <w:spacing w:val="6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C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rp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te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H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lth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an</w:t>
      </w:r>
      <w:r w:rsidRPr="00C105AD">
        <w:rPr>
          <w:rFonts w:ascii="Arial" w:eastAsia="Arial" w:hAnsi="Arial" w:cs="Arial"/>
          <w:sz w:val="24"/>
          <w:szCs w:val="24"/>
        </w:rPr>
        <w:t>d</w:t>
      </w:r>
    </w:p>
    <w:p w14:paraId="55F33A40" w14:textId="77777777" w:rsidR="00446F69" w:rsidRPr="00C105AD" w:rsidRDefault="00446F69" w:rsidP="00446F69">
      <w:pPr>
        <w:spacing w:after="0" w:line="240" w:lineRule="auto"/>
        <w:ind w:left="820" w:right="6529"/>
        <w:jc w:val="both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pacing w:val="3"/>
          <w:sz w:val="24"/>
          <w:szCs w:val="24"/>
        </w:rPr>
        <w:t>f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ty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S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>m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t</w:t>
      </w:r>
    </w:p>
    <w:p w14:paraId="6F0E8928" w14:textId="77777777" w:rsidR="00446F69" w:rsidRPr="00C105AD" w:rsidRDefault="00446F69" w:rsidP="00446F69">
      <w:pPr>
        <w:pStyle w:val="NoSpacing"/>
        <w:rPr>
          <w:rFonts w:ascii="Arial" w:hAnsi="Arial" w:cs="Arial"/>
          <w:sz w:val="24"/>
          <w:szCs w:val="24"/>
          <w:lang w:val="en-GB" w:eastAsia="en-GB"/>
        </w:rPr>
      </w:pPr>
    </w:p>
    <w:p w14:paraId="1BB0B08E" w14:textId="77777777" w:rsidR="00532130" w:rsidRPr="00C105AD" w:rsidRDefault="00532130">
      <w:pPr>
        <w:spacing w:before="3" w:after="0" w:line="150" w:lineRule="exact"/>
        <w:rPr>
          <w:rFonts w:ascii="Arial" w:hAnsi="Arial" w:cs="Arial"/>
          <w:sz w:val="24"/>
          <w:szCs w:val="24"/>
        </w:rPr>
      </w:pPr>
    </w:p>
    <w:p w14:paraId="6471F626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2FD0359" w14:textId="77777777" w:rsidR="00532130" w:rsidRPr="00C105AD" w:rsidRDefault="0053213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F762441" w14:textId="77777777" w:rsidR="008126FF" w:rsidRPr="00DB2986" w:rsidRDefault="008126FF" w:rsidP="008126FF">
      <w:pPr>
        <w:spacing w:after="0" w:line="278" w:lineRule="auto"/>
        <w:ind w:left="820" w:right="544" w:hanging="720"/>
        <w:rPr>
          <w:rFonts w:ascii="Arial" w:eastAsia="Arial" w:hAnsi="Arial" w:cs="Arial"/>
          <w:sz w:val="24"/>
          <w:szCs w:val="24"/>
        </w:rPr>
      </w:pPr>
      <w:r w:rsidRPr="00C105AD">
        <w:rPr>
          <w:rFonts w:ascii="Arial" w:eastAsia="Arial" w:hAnsi="Arial" w:cs="Arial"/>
          <w:sz w:val="24"/>
          <w:szCs w:val="24"/>
        </w:rPr>
        <w:t xml:space="preserve">As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n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C105AD">
        <w:rPr>
          <w:rFonts w:ascii="Arial" w:eastAsia="Arial" w:hAnsi="Arial" w:cs="Arial"/>
          <w:spacing w:val="1"/>
          <w:sz w:val="24"/>
          <w:szCs w:val="24"/>
        </w:rPr>
        <w:t>mp</w:t>
      </w:r>
      <w:r w:rsidRPr="00C105AD">
        <w:rPr>
          <w:rFonts w:ascii="Arial" w:eastAsia="Arial" w:hAnsi="Arial" w:cs="Arial"/>
          <w:sz w:val="24"/>
          <w:szCs w:val="24"/>
        </w:rPr>
        <w:t>lo</w:t>
      </w:r>
      <w:r w:rsidRPr="00C105AD">
        <w:rPr>
          <w:rFonts w:ascii="Arial" w:eastAsia="Arial" w:hAnsi="Arial" w:cs="Arial"/>
          <w:spacing w:val="-2"/>
          <w:sz w:val="24"/>
          <w:szCs w:val="24"/>
        </w:rPr>
        <w:t>y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f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1"/>
          <w:sz w:val="24"/>
          <w:szCs w:val="24"/>
        </w:rPr>
        <w:t>i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ity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c</w:t>
      </w:r>
      <w:r w:rsidRPr="00C105AD">
        <w:rPr>
          <w:rFonts w:ascii="Arial" w:eastAsia="Arial" w:hAnsi="Arial" w:cs="Arial"/>
          <w:spacing w:val="1"/>
          <w:sz w:val="24"/>
          <w:szCs w:val="24"/>
        </w:rPr>
        <w:t>ad</w:t>
      </w:r>
      <w:r w:rsidRPr="00C105AD">
        <w:rPr>
          <w:rFonts w:ascii="Arial" w:eastAsia="Arial" w:hAnsi="Arial" w:cs="Arial"/>
          <w:spacing w:val="-1"/>
          <w:sz w:val="24"/>
          <w:szCs w:val="24"/>
        </w:rPr>
        <w:t>e</w:t>
      </w:r>
      <w:r w:rsidRPr="00C105AD">
        <w:rPr>
          <w:rFonts w:ascii="Arial" w:eastAsia="Arial" w:hAnsi="Arial" w:cs="Arial"/>
          <w:spacing w:val="1"/>
          <w:sz w:val="24"/>
          <w:szCs w:val="24"/>
        </w:rPr>
        <w:t>m</w:t>
      </w:r>
      <w:r w:rsidRPr="00C105AD">
        <w:rPr>
          <w:rFonts w:ascii="Arial" w:eastAsia="Arial" w:hAnsi="Arial" w:cs="Arial"/>
          <w:sz w:val="24"/>
          <w:szCs w:val="24"/>
        </w:rPr>
        <w:t>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N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pacing w:val="-3"/>
          <w:sz w:val="24"/>
          <w:szCs w:val="24"/>
        </w:rPr>
        <w:t>w</w:t>
      </w:r>
      <w:r w:rsidRPr="00C105AD">
        <w:rPr>
          <w:rFonts w:ascii="Arial" w:eastAsia="Arial" w:hAnsi="Arial" w:cs="Arial"/>
          <w:sz w:val="24"/>
          <w:szCs w:val="24"/>
        </w:rPr>
        <w:t>c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s</w:t>
      </w:r>
      <w:r w:rsidRPr="00C105AD">
        <w:rPr>
          <w:rFonts w:ascii="Arial" w:eastAsia="Arial" w:hAnsi="Arial" w:cs="Arial"/>
          <w:spacing w:val="3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le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M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lti Ac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pacing w:val="-1"/>
          <w:sz w:val="24"/>
          <w:szCs w:val="24"/>
        </w:rPr>
        <w:t>de</w:t>
      </w:r>
      <w:r w:rsidRPr="00C105AD">
        <w:rPr>
          <w:rFonts w:ascii="Arial" w:eastAsia="Arial" w:hAnsi="Arial" w:cs="Arial"/>
          <w:spacing w:val="1"/>
          <w:sz w:val="24"/>
          <w:szCs w:val="24"/>
        </w:rPr>
        <w:t>m</w:t>
      </w:r>
      <w:r w:rsidRPr="00C105AD">
        <w:rPr>
          <w:rFonts w:ascii="Arial" w:eastAsia="Arial" w:hAnsi="Arial" w:cs="Arial"/>
          <w:sz w:val="24"/>
          <w:szCs w:val="24"/>
        </w:rPr>
        <w:t>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rus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,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y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u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2"/>
          <w:sz w:val="24"/>
          <w:szCs w:val="24"/>
        </w:rPr>
        <w:t>m</w:t>
      </w:r>
      <w:r w:rsidRPr="00C105AD">
        <w:rPr>
          <w:rFonts w:ascii="Arial" w:eastAsia="Arial" w:hAnsi="Arial" w:cs="Arial"/>
          <w:spacing w:val="1"/>
          <w:sz w:val="24"/>
          <w:szCs w:val="24"/>
        </w:rPr>
        <w:t>a</w:t>
      </w:r>
      <w:r w:rsidRPr="00C105AD">
        <w:rPr>
          <w:rFonts w:ascii="Arial" w:eastAsia="Arial" w:hAnsi="Arial" w:cs="Arial"/>
          <w:sz w:val="24"/>
          <w:szCs w:val="24"/>
        </w:rPr>
        <w:t>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b</w:t>
      </w:r>
      <w:r w:rsidRPr="00C105AD">
        <w:rPr>
          <w:rFonts w:ascii="Arial" w:eastAsia="Arial" w:hAnsi="Arial" w:cs="Arial"/>
          <w:sz w:val="24"/>
          <w:szCs w:val="24"/>
        </w:rPr>
        <w:t>e re</w:t>
      </w:r>
      <w:r w:rsidRPr="00C105AD">
        <w:rPr>
          <w:rFonts w:ascii="Arial" w:eastAsia="Arial" w:hAnsi="Arial" w:cs="Arial"/>
          <w:spacing w:val="-1"/>
          <w:sz w:val="24"/>
          <w:szCs w:val="24"/>
        </w:rPr>
        <w:t>q</w:t>
      </w:r>
      <w:r w:rsidRPr="00C105AD">
        <w:rPr>
          <w:rFonts w:ascii="Arial" w:eastAsia="Arial" w:hAnsi="Arial" w:cs="Arial"/>
          <w:spacing w:val="1"/>
          <w:sz w:val="24"/>
          <w:szCs w:val="24"/>
        </w:rPr>
        <w:t>u</w:t>
      </w:r>
      <w:r w:rsidRPr="00C105AD">
        <w:rPr>
          <w:rFonts w:ascii="Arial" w:eastAsia="Arial" w:hAnsi="Arial" w:cs="Arial"/>
          <w:sz w:val="24"/>
          <w:szCs w:val="24"/>
        </w:rPr>
        <w:t>i</w:t>
      </w:r>
      <w:r w:rsidRPr="00C105AD">
        <w:rPr>
          <w:rFonts w:ascii="Arial" w:eastAsia="Arial" w:hAnsi="Arial" w:cs="Arial"/>
          <w:spacing w:val="-1"/>
          <w:sz w:val="24"/>
          <w:szCs w:val="24"/>
        </w:rPr>
        <w:t>r</w:t>
      </w:r>
      <w:r w:rsidRPr="00C105AD">
        <w:rPr>
          <w:rFonts w:ascii="Arial" w:eastAsia="Arial" w:hAnsi="Arial" w:cs="Arial"/>
          <w:spacing w:val="1"/>
          <w:sz w:val="24"/>
          <w:szCs w:val="24"/>
        </w:rPr>
        <w:t>e</w:t>
      </w:r>
      <w:r w:rsidRPr="00C105AD">
        <w:rPr>
          <w:rFonts w:ascii="Arial" w:eastAsia="Arial" w:hAnsi="Arial" w:cs="Arial"/>
          <w:sz w:val="24"/>
          <w:szCs w:val="24"/>
        </w:rPr>
        <w:t>d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105AD">
        <w:rPr>
          <w:rFonts w:ascii="Arial" w:eastAsia="Arial" w:hAnsi="Arial" w:cs="Arial"/>
          <w:sz w:val="24"/>
          <w:szCs w:val="24"/>
        </w:rPr>
        <w:t>o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w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rk at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1"/>
          <w:sz w:val="24"/>
          <w:szCs w:val="24"/>
        </w:rPr>
        <w:t>a</w:t>
      </w:r>
      <w:r w:rsidRPr="00C105AD">
        <w:rPr>
          <w:rFonts w:ascii="Arial" w:eastAsia="Arial" w:hAnsi="Arial" w:cs="Arial"/>
          <w:spacing w:val="1"/>
          <w:sz w:val="24"/>
          <w:szCs w:val="24"/>
        </w:rPr>
        <w:t>n</w:t>
      </w:r>
      <w:r w:rsidRPr="00C105AD">
        <w:rPr>
          <w:rFonts w:ascii="Arial" w:eastAsia="Arial" w:hAnsi="Arial" w:cs="Arial"/>
          <w:sz w:val="24"/>
          <w:szCs w:val="24"/>
        </w:rPr>
        <w:t>y</w:t>
      </w:r>
      <w:r w:rsidRPr="00C105A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1"/>
          <w:sz w:val="24"/>
          <w:szCs w:val="24"/>
        </w:rPr>
        <w:t>o</w:t>
      </w:r>
      <w:r w:rsidRPr="00C105AD">
        <w:rPr>
          <w:rFonts w:ascii="Arial" w:eastAsia="Arial" w:hAnsi="Arial" w:cs="Arial"/>
          <w:sz w:val="24"/>
          <w:szCs w:val="24"/>
        </w:rPr>
        <w:t>r</w:t>
      </w:r>
      <w:r w:rsidRPr="00C105AD">
        <w:rPr>
          <w:rFonts w:ascii="Arial" w:eastAsia="Arial" w:hAnsi="Arial" w:cs="Arial"/>
          <w:spacing w:val="-2"/>
          <w:sz w:val="24"/>
          <w:szCs w:val="24"/>
        </w:rPr>
        <w:t>g</w:t>
      </w:r>
      <w:r w:rsidRPr="00C105AD">
        <w:rPr>
          <w:rFonts w:ascii="Arial" w:eastAsia="Arial" w:hAnsi="Arial" w:cs="Arial"/>
          <w:spacing w:val="1"/>
          <w:sz w:val="24"/>
          <w:szCs w:val="24"/>
        </w:rPr>
        <w:t>an</w:t>
      </w:r>
      <w:r w:rsidRPr="00C105AD">
        <w:rPr>
          <w:rFonts w:ascii="Arial" w:eastAsia="Arial" w:hAnsi="Arial" w:cs="Arial"/>
          <w:sz w:val="24"/>
          <w:szCs w:val="24"/>
        </w:rPr>
        <w:t>isa</w:t>
      </w:r>
      <w:r w:rsidRPr="00C105AD">
        <w:rPr>
          <w:rFonts w:ascii="Arial" w:eastAsia="Arial" w:hAnsi="Arial" w:cs="Arial"/>
          <w:spacing w:val="1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ion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-2"/>
          <w:sz w:val="24"/>
          <w:szCs w:val="24"/>
        </w:rPr>
        <w:t>w</w:t>
      </w:r>
      <w:r w:rsidRPr="00C105AD">
        <w:rPr>
          <w:rFonts w:ascii="Arial" w:eastAsia="Arial" w:hAnsi="Arial" w:cs="Arial"/>
          <w:sz w:val="24"/>
          <w:szCs w:val="24"/>
        </w:rPr>
        <w:t>it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in</w:t>
      </w:r>
      <w:r w:rsidRPr="00C10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z w:val="24"/>
          <w:szCs w:val="24"/>
        </w:rPr>
        <w:t>t</w:t>
      </w:r>
      <w:r w:rsidRPr="00C105AD">
        <w:rPr>
          <w:rFonts w:ascii="Arial" w:eastAsia="Arial" w:hAnsi="Arial" w:cs="Arial"/>
          <w:spacing w:val="1"/>
          <w:sz w:val="24"/>
          <w:szCs w:val="24"/>
        </w:rPr>
        <w:t>h</w:t>
      </w:r>
      <w:r w:rsidRPr="00C105AD">
        <w:rPr>
          <w:rFonts w:ascii="Arial" w:eastAsia="Arial" w:hAnsi="Arial" w:cs="Arial"/>
          <w:sz w:val="24"/>
          <w:szCs w:val="24"/>
        </w:rPr>
        <w:t>e</w:t>
      </w:r>
      <w:r w:rsidRPr="00C10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105AD">
        <w:rPr>
          <w:rFonts w:ascii="Arial" w:eastAsia="Arial" w:hAnsi="Arial" w:cs="Arial"/>
          <w:spacing w:val="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rus</w:t>
      </w:r>
      <w:r w:rsidRPr="00C105AD">
        <w:rPr>
          <w:rFonts w:ascii="Arial" w:eastAsia="Arial" w:hAnsi="Arial" w:cs="Arial"/>
          <w:spacing w:val="-2"/>
          <w:sz w:val="24"/>
          <w:szCs w:val="24"/>
        </w:rPr>
        <w:t>t</w:t>
      </w:r>
      <w:r w:rsidRPr="00C105AD">
        <w:rPr>
          <w:rFonts w:ascii="Arial" w:eastAsia="Arial" w:hAnsi="Arial" w:cs="Arial"/>
          <w:sz w:val="24"/>
          <w:szCs w:val="24"/>
        </w:rPr>
        <w:t>.</w:t>
      </w:r>
      <w:r w:rsidRPr="00DB2986">
        <w:rPr>
          <w:rFonts w:ascii="Arial" w:eastAsia="Arial" w:hAnsi="Arial" w:cs="Arial"/>
          <w:sz w:val="24"/>
          <w:szCs w:val="24"/>
        </w:rPr>
        <w:t xml:space="preserve"> </w:t>
      </w:r>
    </w:p>
    <w:p w14:paraId="3259B0ED" w14:textId="77777777" w:rsidR="00532130" w:rsidRPr="00DB2986" w:rsidRDefault="00532130" w:rsidP="008126FF">
      <w:pPr>
        <w:spacing w:after="0" w:line="240" w:lineRule="auto"/>
        <w:ind w:left="100" w:right="193"/>
        <w:rPr>
          <w:rFonts w:ascii="Arial" w:eastAsia="Arial" w:hAnsi="Arial" w:cs="Arial"/>
          <w:sz w:val="24"/>
          <w:szCs w:val="24"/>
        </w:rPr>
      </w:pPr>
    </w:p>
    <w:sectPr w:rsidR="00532130" w:rsidRPr="00DB2986" w:rsidSect="00E3370E">
      <w:headerReference w:type="default" r:id="rId7"/>
      <w:pgSz w:w="11920" w:h="168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0E20" w14:textId="77777777" w:rsidR="003F5C84" w:rsidRDefault="00DB2986">
      <w:pPr>
        <w:spacing w:after="0" w:line="240" w:lineRule="auto"/>
      </w:pPr>
      <w:r>
        <w:separator/>
      </w:r>
    </w:p>
  </w:endnote>
  <w:endnote w:type="continuationSeparator" w:id="0">
    <w:p w14:paraId="5EB75F03" w14:textId="77777777" w:rsidR="003F5C84" w:rsidRDefault="00DB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7945" w14:textId="77777777" w:rsidR="003F5C84" w:rsidRDefault="00DB2986">
      <w:pPr>
        <w:spacing w:after="0" w:line="240" w:lineRule="auto"/>
      </w:pPr>
      <w:r>
        <w:separator/>
      </w:r>
    </w:p>
  </w:footnote>
  <w:footnote w:type="continuationSeparator" w:id="0">
    <w:p w14:paraId="30668C97" w14:textId="77777777" w:rsidR="003F5C84" w:rsidRDefault="00DB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0B0" w14:textId="77777777" w:rsidR="00532130" w:rsidRDefault="001B36EB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10E0B994" wp14:editId="183C1977">
          <wp:simplePos x="0" y="0"/>
          <wp:positionH relativeFrom="page">
            <wp:posOffset>2727960</wp:posOffset>
          </wp:positionH>
          <wp:positionV relativeFrom="page">
            <wp:posOffset>0</wp:posOffset>
          </wp:positionV>
          <wp:extent cx="2103120" cy="170370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70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4A9B4A2" wp14:editId="0D8392DB">
              <wp:simplePos x="0" y="0"/>
              <wp:positionH relativeFrom="page">
                <wp:posOffset>1130300</wp:posOffset>
              </wp:positionH>
              <wp:positionV relativeFrom="page">
                <wp:posOffset>1709420</wp:posOffset>
              </wp:positionV>
              <wp:extent cx="5528945" cy="177800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59389" w14:textId="77777777" w:rsidR="00532130" w:rsidRDefault="00532130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9B4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134.6pt;width:435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" filled="f" stroked="f">
              <v:textbox inset="0,0,0,0">
                <w:txbxContent>
                  <w:p w14:paraId="0BA59389" w14:textId="77777777" w:rsidR="00532130" w:rsidRDefault="00532130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837"/>
    <w:multiLevelType w:val="hybridMultilevel"/>
    <w:tmpl w:val="0204A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221"/>
    <w:multiLevelType w:val="hybridMultilevel"/>
    <w:tmpl w:val="9844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617"/>
    <w:multiLevelType w:val="hybridMultilevel"/>
    <w:tmpl w:val="7C76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282"/>
    <w:multiLevelType w:val="hybridMultilevel"/>
    <w:tmpl w:val="ADCC1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B58"/>
    <w:multiLevelType w:val="hybridMultilevel"/>
    <w:tmpl w:val="6CEE8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E1D73"/>
    <w:multiLevelType w:val="hybridMultilevel"/>
    <w:tmpl w:val="D52215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63272"/>
    <w:multiLevelType w:val="multilevel"/>
    <w:tmpl w:val="270E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336FB"/>
    <w:multiLevelType w:val="hybridMultilevel"/>
    <w:tmpl w:val="A2A07B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A58E9"/>
    <w:multiLevelType w:val="hybridMultilevel"/>
    <w:tmpl w:val="6534F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087F"/>
    <w:multiLevelType w:val="hybridMultilevel"/>
    <w:tmpl w:val="23723D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64C39"/>
    <w:multiLevelType w:val="hybridMultilevel"/>
    <w:tmpl w:val="B148B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7086802">
    <w:abstractNumId w:val="6"/>
  </w:num>
  <w:num w:numId="2" w16cid:durableId="1264537172">
    <w:abstractNumId w:val="0"/>
  </w:num>
  <w:num w:numId="3" w16cid:durableId="1018626923">
    <w:abstractNumId w:val="4"/>
  </w:num>
  <w:num w:numId="4" w16cid:durableId="1197430314">
    <w:abstractNumId w:val="3"/>
  </w:num>
  <w:num w:numId="5" w16cid:durableId="1193038176">
    <w:abstractNumId w:val="1"/>
  </w:num>
  <w:num w:numId="6" w16cid:durableId="1302005245">
    <w:abstractNumId w:val="7"/>
  </w:num>
  <w:num w:numId="7" w16cid:durableId="1295598496">
    <w:abstractNumId w:val="9"/>
  </w:num>
  <w:num w:numId="8" w16cid:durableId="1902597368">
    <w:abstractNumId w:val="10"/>
  </w:num>
  <w:num w:numId="9" w16cid:durableId="1879853213">
    <w:abstractNumId w:val="8"/>
  </w:num>
  <w:num w:numId="10" w16cid:durableId="400450269">
    <w:abstractNumId w:val="2"/>
  </w:num>
  <w:num w:numId="11" w16cid:durableId="5112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30"/>
    <w:rsid w:val="001A09D7"/>
    <w:rsid w:val="001B36EB"/>
    <w:rsid w:val="00225378"/>
    <w:rsid w:val="00250B03"/>
    <w:rsid w:val="003F5C84"/>
    <w:rsid w:val="00446F69"/>
    <w:rsid w:val="00532130"/>
    <w:rsid w:val="008126FF"/>
    <w:rsid w:val="008405B7"/>
    <w:rsid w:val="009A448B"/>
    <w:rsid w:val="00A30038"/>
    <w:rsid w:val="00AF3850"/>
    <w:rsid w:val="00B706DA"/>
    <w:rsid w:val="00C105AD"/>
    <w:rsid w:val="00DB2986"/>
    <w:rsid w:val="00DB57E2"/>
    <w:rsid w:val="00E3370E"/>
    <w:rsid w:val="00EB5F63"/>
    <w:rsid w:val="00EE5660"/>
    <w:rsid w:val="00F403A6"/>
    <w:rsid w:val="00F7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D2E30"/>
  <w15:docId w15:val="{E0E03400-0429-4797-8D8A-9B96604C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40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03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6FF"/>
  </w:style>
  <w:style w:type="paragraph" w:styleId="Footer">
    <w:name w:val="footer"/>
    <w:basedOn w:val="Normal"/>
    <w:link w:val="FooterChar"/>
    <w:uiPriority w:val="99"/>
    <w:unhideWhenUsed/>
    <w:rsid w:val="00812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6FF"/>
  </w:style>
  <w:style w:type="paragraph" w:styleId="ListParagraph">
    <w:name w:val="List Paragraph"/>
    <w:basedOn w:val="Normal"/>
    <w:uiPriority w:val="34"/>
    <w:qFormat/>
    <w:rsid w:val="00250B03"/>
    <w:pPr>
      <w:ind w:left="720"/>
      <w:contextualSpacing/>
    </w:pPr>
  </w:style>
  <w:style w:type="paragraph" w:styleId="NoSpacing">
    <w:name w:val="No Spacing"/>
    <w:uiPriority w:val="1"/>
    <w:qFormat/>
    <w:rsid w:val="00F40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03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03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03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03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446F69"/>
    <w:pPr>
      <w:widowControl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65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9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1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2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0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35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0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73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01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30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99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8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 City Council</vt:lpstr>
    </vt:vector>
  </TitlesOfParts>
  <Company>Trinity Academy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City Council</dc:title>
  <dc:creator>17600</dc:creator>
  <cp:lastModifiedBy>Elliott, Victoria</cp:lastModifiedBy>
  <cp:revision>3</cp:revision>
  <dcterms:created xsi:type="dcterms:W3CDTF">2026-06-17T14:56:00Z</dcterms:created>
  <dcterms:modified xsi:type="dcterms:W3CDTF">2026-06-18T09:33:00Z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2019-05-29T00:00:00Z</vt:filetime>
  </property>
</Properties>
</file>