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Default="00D77FE0" w:rsidP="00D77FE0">
      <w:pPr>
        <w:jc w:val="right"/>
      </w:pPr>
      <w:r>
        <w:tab/>
      </w:r>
      <w:r>
        <w:tab/>
      </w:r>
      <w:r>
        <w:tab/>
      </w:r>
      <w:r>
        <w:tab/>
      </w:r>
      <w:r>
        <w:tab/>
      </w:r>
      <w:r>
        <w:tab/>
      </w:r>
      <w:r>
        <w:tab/>
      </w:r>
      <w:r>
        <w:tab/>
      </w:r>
      <w:r>
        <w:tab/>
      </w:r>
    </w:p>
    <w:p w14:paraId="387B2A43" w14:textId="118D961D" w:rsidR="00D77FE0" w:rsidRPr="00864EF0" w:rsidRDefault="004F3422" w:rsidP="00D77FE0">
      <w:pPr>
        <w:jc w:val="center"/>
        <w:rPr>
          <w:rFonts w:ascii="Arial" w:hAnsi="Arial"/>
          <w:b/>
          <w:bCs/>
        </w:rPr>
      </w:pPr>
      <w:r>
        <w:rPr>
          <w:rFonts w:ascii="Arial" w:hAnsi="Arial"/>
          <w:b/>
          <w:bCs/>
        </w:rPr>
        <w:t xml:space="preserve">Journalism and </w:t>
      </w:r>
      <w:r w:rsidR="003F3047" w:rsidRPr="408711DB">
        <w:rPr>
          <w:rFonts w:ascii="Arial" w:hAnsi="Arial"/>
          <w:b/>
          <w:bCs/>
        </w:rPr>
        <w:t>Media</w:t>
      </w:r>
      <w:r w:rsidR="00864EF0" w:rsidRPr="408711DB">
        <w:rPr>
          <w:rFonts w:ascii="Arial" w:hAnsi="Arial"/>
          <w:b/>
          <w:bCs/>
        </w:rPr>
        <w:t xml:space="preserve"> Lecturer</w:t>
      </w:r>
    </w:p>
    <w:p w14:paraId="5A1D6E2B" w14:textId="36184249" w:rsidR="00D77FE0" w:rsidRPr="00864EF0" w:rsidRDefault="00D77FE0">
      <w:pPr>
        <w:rPr>
          <w:rFonts w:ascii="Arial" w:hAnsi="Arial"/>
        </w:rPr>
      </w:pPr>
    </w:p>
    <w:tbl>
      <w:tblPr>
        <w:tblStyle w:val="TableGrid"/>
        <w:tblW w:w="0" w:type="auto"/>
        <w:tblLook w:val="04A0" w:firstRow="1" w:lastRow="0" w:firstColumn="1" w:lastColumn="0" w:noHBand="0" w:noVBand="1"/>
      </w:tblPr>
      <w:tblGrid>
        <w:gridCol w:w="2068"/>
        <w:gridCol w:w="6948"/>
      </w:tblGrid>
      <w:tr w:rsidR="00864EF0" w:rsidRPr="00864EF0" w14:paraId="527C175E" w14:textId="77777777" w:rsidTr="2714BCC8">
        <w:tc>
          <w:tcPr>
            <w:tcW w:w="2122" w:type="dxa"/>
          </w:tcPr>
          <w:p w14:paraId="19449D52" w14:textId="77777777" w:rsidR="00D77FE0" w:rsidRPr="00864EF0" w:rsidRDefault="00D77FE0" w:rsidP="00DA2900">
            <w:pPr>
              <w:rPr>
                <w:rFonts w:ascii="Arial" w:hAnsi="Arial"/>
                <w:b/>
                <w:sz w:val="22"/>
                <w:szCs w:val="22"/>
              </w:rPr>
            </w:pPr>
            <w:r w:rsidRPr="00864EF0">
              <w:rPr>
                <w:rFonts w:ascii="Arial" w:hAnsi="Arial"/>
                <w:b/>
                <w:sz w:val="22"/>
                <w:szCs w:val="22"/>
              </w:rPr>
              <w:t>Responsible to:</w:t>
            </w:r>
          </w:p>
          <w:p w14:paraId="78542522" w14:textId="77777777" w:rsidR="00D77FE0" w:rsidRPr="00864EF0" w:rsidRDefault="00D77FE0" w:rsidP="00DA2900">
            <w:pPr>
              <w:rPr>
                <w:rFonts w:ascii="Arial" w:hAnsi="Arial"/>
                <w:b/>
                <w:sz w:val="22"/>
                <w:szCs w:val="22"/>
              </w:rPr>
            </w:pPr>
          </w:p>
        </w:tc>
        <w:tc>
          <w:tcPr>
            <w:tcW w:w="7509" w:type="dxa"/>
          </w:tcPr>
          <w:p w14:paraId="4F217B18" w14:textId="411EEA63" w:rsidR="00D77FE0" w:rsidRPr="00864EF0" w:rsidRDefault="6BB04C85" w:rsidP="64683F14">
            <w:pPr>
              <w:rPr>
                <w:sz w:val="22"/>
                <w:szCs w:val="22"/>
              </w:rPr>
            </w:pPr>
            <w:r w:rsidRPr="2714BCC8">
              <w:rPr>
                <w:rFonts w:ascii="Arial" w:hAnsi="Arial"/>
                <w:sz w:val="22"/>
                <w:szCs w:val="22"/>
              </w:rPr>
              <w:t>Curriculum Manager Creative</w:t>
            </w:r>
            <w:r w:rsidR="7408DC05" w:rsidRPr="2714BCC8">
              <w:rPr>
                <w:rFonts w:ascii="Arial" w:hAnsi="Arial"/>
                <w:sz w:val="22"/>
                <w:szCs w:val="22"/>
              </w:rPr>
              <w:t xml:space="preserve"> Arts</w:t>
            </w:r>
          </w:p>
        </w:tc>
      </w:tr>
      <w:tr w:rsidR="00864EF0" w:rsidRPr="00864EF0" w14:paraId="451CB335" w14:textId="77777777" w:rsidTr="2714BCC8">
        <w:tc>
          <w:tcPr>
            <w:tcW w:w="2122" w:type="dxa"/>
          </w:tcPr>
          <w:p w14:paraId="7D994E35" w14:textId="77777777" w:rsidR="00D77FE0" w:rsidRPr="00864EF0" w:rsidRDefault="00D77FE0" w:rsidP="00DA2900">
            <w:pPr>
              <w:rPr>
                <w:rFonts w:ascii="Arial" w:hAnsi="Arial"/>
                <w:b/>
                <w:sz w:val="22"/>
                <w:szCs w:val="22"/>
              </w:rPr>
            </w:pPr>
            <w:r w:rsidRPr="00864EF0">
              <w:rPr>
                <w:rFonts w:ascii="Arial" w:hAnsi="Arial"/>
                <w:b/>
                <w:sz w:val="22"/>
                <w:szCs w:val="22"/>
              </w:rPr>
              <w:t>Responsible for:</w:t>
            </w:r>
          </w:p>
          <w:p w14:paraId="7D5A3804" w14:textId="77777777" w:rsidR="00D77FE0" w:rsidRPr="00864EF0" w:rsidRDefault="00D77FE0" w:rsidP="00DA2900">
            <w:pPr>
              <w:rPr>
                <w:rFonts w:ascii="Arial" w:hAnsi="Arial"/>
                <w:b/>
                <w:sz w:val="22"/>
                <w:szCs w:val="22"/>
              </w:rPr>
            </w:pPr>
          </w:p>
        </w:tc>
        <w:tc>
          <w:tcPr>
            <w:tcW w:w="7509" w:type="dxa"/>
          </w:tcPr>
          <w:p w14:paraId="0923FFE5" w14:textId="3E296C0C" w:rsidR="00D77FE0" w:rsidRPr="00864EF0" w:rsidRDefault="003F3047" w:rsidP="00DA2900">
            <w:pPr>
              <w:rPr>
                <w:rFonts w:ascii="Arial" w:hAnsi="Arial"/>
                <w:sz w:val="22"/>
                <w:szCs w:val="22"/>
              </w:rPr>
            </w:pPr>
            <w:r w:rsidRPr="408711DB">
              <w:rPr>
                <w:rFonts w:ascii="Arial" w:hAnsi="Arial"/>
                <w:sz w:val="22"/>
                <w:szCs w:val="22"/>
              </w:rPr>
              <w:t xml:space="preserve">Media </w:t>
            </w:r>
            <w:r w:rsidR="0883556F" w:rsidRPr="408711DB">
              <w:rPr>
                <w:rFonts w:ascii="Arial" w:hAnsi="Arial"/>
                <w:sz w:val="22"/>
                <w:szCs w:val="22"/>
              </w:rPr>
              <w:t xml:space="preserve">Teaching </w:t>
            </w:r>
          </w:p>
        </w:tc>
      </w:tr>
      <w:tr w:rsidR="00864EF0" w:rsidRPr="00864EF0" w14:paraId="63D36CFF" w14:textId="77777777" w:rsidTr="2714BCC8">
        <w:tc>
          <w:tcPr>
            <w:tcW w:w="2122" w:type="dxa"/>
          </w:tcPr>
          <w:p w14:paraId="7913C8E0" w14:textId="77777777" w:rsidR="00D77FE0" w:rsidRPr="00864EF0" w:rsidRDefault="00D77FE0" w:rsidP="00DA2900">
            <w:pPr>
              <w:rPr>
                <w:rFonts w:ascii="Arial" w:hAnsi="Arial"/>
                <w:b/>
                <w:sz w:val="22"/>
                <w:szCs w:val="22"/>
              </w:rPr>
            </w:pPr>
            <w:r w:rsidRPr="00864EF0">
              <w:rPr>
                <w:rFonts w:ascii="Arial" w:hAnsi="Arial"/>
                <w:b/>
                <w:sz w:val="22"/>
                <w:szCs w:val="22"/>
              </w:rPr>
              <w:t>Grade of post:</w:t>
            </w:r>
          </w:p>
          <w:p w14:paraId="070E244D" w14:textId="77777777" w:rsidR="00D77FE0" w:rsidRPr="00864EF0" w:rsidRDefault="00D77FE0" w:rsidP="00DA2900">
            <w:pPr>
              <w:rPr>
                <w:rFonts w:ascii="Arial" w:hAnsi="Arial"/>
                <w:b/>
                <w:sz w:val="22"/>
                <w:szCs w:val="22"/>
              </w:rPr>
            </w:pPr>
          </w:p>
        </w:tc>
        <w:tc>
          <w:tcPr>
            <w:tcW w:w="7509" w:type="dxa"/>
          </w:tcPr>
          <w:p w14:paraId="4493593E" w14:textId="5AEE2A40" w:rsidR="00D77FE0" w:rsidRPr="00864EF0" w:rsidRDefault="004F3422" w:rsidP="64683F14">
            <w:pPr>
              <w:rPr>
                <w:sz w:val="22"/>
                <w:szCs w:val="22"/>
              </w:rPr>
            </w:pPr>
            <w:r>
              <w:rPr>
                <w:rFonts w:ascii="Arial" w:eastAsia="Arial" w:hAnsi="Arial"/>
                <w:sz w:val="22"/>
                <w:szCs w:val="22"/>
              </w:rPr>
              <w:t>Grade 7 - 9</w:t>
            </w:r>
          </w:p>
        </w:tc>
      </w:tr>
      <w:tr w:rsidR="00864EF0" w:rsidRPr="00864EF0" w14:paraId="0243FEBE" w14:textId="77777777" w:rsidTr="2714BCC8">
        <w:tc>
          <w:tcPr>
            <w:tcW w:w="2122" w:type="dxa"/>
          </w:tcPr>
          <w:p w14:paraId="6AE344DC" w14:textId="77777777" w:rsidR="00D77FE0" w:rsidRDefault="00D77FE0" w:rsidP="00CD400B">
            <w:pPr>
              <w:rPr>
                <w:rFonts w:ascii="Arial" w:hAnsi="Arial"/>
                <w:b/>
                <w:sz w:val="22"/>
                <w:szCs w:val="22"/>
              </w:rPr>
            </w:pPr>
            <w:r w:rsidRPr="00864EF0">
              <w:rPr>
                <w:rFonts w:ascii="Arial" w:hAnsi="Arial"/>
                <w:b/>
                <w:sz w:val="22"/>
                <w:szCs w:val="22"/>
              </w:rPr>
              <w:t>Hours of work:</w:t>
            </w:r>
          </w:p>
          <w:p w14:paraId="21793FF0" w14:textId="4BC506B9" w:rsidR="00CD400B" w:rsidRPr="00864EF0" w:rsidRDefault="00CD400B" w:rsidP="00CD400B">
            <w:pPr>
              <w:rPr>
                <w:rFonts w:ascii="Arial" w:hAnsi="Arial"/>
                <w:b/>
                <w:sz w:val="22"/>
                <w:szCs w:val="22"/>
              </w:rPr>
            </w:pPr>
          </w:p>
        </w:tc>
        <w:tc>
          <w:tcPr>
            <w:tcW w:w="7509" w:type="dxa"/>
          </w:tcPr>
          <w:p w14:paraId="439690F6" w14:textId="7E685706" w:rsidR="00D77FE0" w:rsidRPr="00864EF0" w:rsidRDefault="004F3422" w:rsidP="408711DB">
            <w:pPr>
              <w:rPr>
                <w:sz w:val="22"/>
                <w:szCs w:val="22"/>
              </w:rPr>
            </w:pPr>
            <w:r>
              <w:rPr>
                <w:rFonts w:ascii="Arial" w:hAnsi="Arial"/>
                <w:sz w:val="22"/>
                <w:szCs w:val="22"/>
              </w:rPr>
              <w:t>37 hours per week</w:t>
            </w:r>
            <w:r w:rsidR="096E1070" w:rsidRPr="7160A523">
              <w:rPr>
                <w:rFonts w:ascii="Arial" w:hAnsi="Arial"/>
                <w:sz w:val="22"/>
                <w:szCs w:val="22"/>
              </w:rPr>
              <w:t xml:space="preserve"> </w:t>
            </w:r>
          </w:p>
        </w:tc>
      </w:tr>
      <w:tr w:rsidR="00864EF0" w:rsidRPr="00864EF0" w14:paraId="68578F97" w14:textId="77777777" w:rsidTr="2714BCC8">
        <w:tc>
          <w:tcPr>
            <w:tcW w:w="2122" w:type="dxa"/>
          </w:tcPr>
          <w:p w14:paraId="3A599180" w14:textId="77777777" w:rsidR="00D77FE0" w:rsidRDefault="00D77FE0" w:rsidP="00CD400B">
            <w:pPr>
              <w:rPr>
                <w:rFonts w:ascii="Arial" w:hAnsi="Arial"/>
                <w:b/>
                <w:sz w:val="22"/>
                <w:szCs w:val="22"/>
              </w:rPr>
            </w:pPr>
            <w:r w:rsidRPr="00864EF0">
              <w:rPr>
                <w:rFonts w:ascii="Arial" w:hAnsi="Arial"/>
                <w:b/>
                <w:sz w:val="22"/>
                <w:szCs w:val="22"/>
              </w:rPr>
              <w:t>Work location:</w:t>
            </w:r>
          </w:p>
          <w:p w14:paraId="130698D9" w14:textId="311EC6E0" w:rsidR="00CD400B" w:rsidRPr="00864EF0" w:rsidRDefault="00CD400B" w:rsidP="00CD400B">
            <w:pPr>
              <w:rPr>
                <w:rFonts w:ascii="Arial" w:hAnsi="Arial"/>
                <w:b/>
                <w:sz w:val="22"/>
                <w:szCs w:val="22"/>
              </w:rPr>
            </w:pPr>
          </w:p>
        </w:tc>
        <w:tc>
          <w:tcPr>
            <w:tcW w:w="7509" w:type="dxa"/>
          </w:tcPr>
          <w:p w14:paraId="7F2277B6" w14:textId="1A0B1FD4" w:rsidR="00D77FE0" w:rsidRPr="00864EF0" w:rsidRDefault="00076295" w:rsidP="00DA2900">
            <w:pPr>
              <w:rPr>
                <w:rFonts w:ascii="Arial" w:hAnsi="Arial"/>
                <w:sz w:val="22"/>
                <w:szCs w:val="22"/>
              </w:rPr>
            </w:pPr>
            <w:r w:rsidRPr="00864EF0">
              <w:rPr>
                <w:rFonts w:ascii="Arial" w:hAnsi="Arial"/>
                <w:sz w:val="22"/>
                <w:szCs w:val="22"/>
              </w:rPr>
              <w:t xml:space="preserve">Lichfield </w:t>
            </w:r>
          </w:p>
        </w:tc>
      </w:tr>
      <w:tr w:rsidR="00D77FE0" w:rsidRPr="00D77FE0" w14:paraId="16EDB5C7" w14:textId="77777777" w:rsidTr="2714BCC8">
        <w:tc>
          <w:tcPr>
            <w:tcW w:w="2122" w:type="dxa"/>
          </w:tcPr>
          <w:p w14:paraId="022C8FDE" w14:textId="77777777" w:rsidR="00D77FE0" w:rsidRPr="00D77FE0" w:rsidRDefault="00D77FE0" w:rsidP="00DA2900">
            <w:pPr>
              <w:rPr>
                <w:rFonts w:ascii="Arial" w:hAnsi="Arial"/>
                <w:b/>
                <w:sz w:val="22"/>
                <w:szCs w:val="22"/>
              </w:rPr>
            </w:pPr>
            <w:r w:rsidRPr="00D77FE0">
              <w:rPr>
                <w:rFonts w:ascii="Arial" w:hAnsi="Arial"/>
                <w:b/>
                <w:sz w:val="22"/>
                <w:szCs w:val="22"/>
              </w:rPr>
              <w:t>Code:</w:t>
            </w:r>
          </w:p>
        </w:tc>
        <w:tc>
          <w:tcPr>
            <w:tcW w:w="7509" w:type="dxa"/>
          </w:tcPr>
          <w:p w14:paraId="0297DC5E" w14:textId="4B7D9C93" w:rsidR="00D77FE0" w:rsidRPr="00D77FE0" w:rsidRDefault="00064064" w:rsidP="00DA2900">
            <w:pPr>
              <w:rPr>
                <w:rFonts w:ascii="Arial" w:hAnsi="Arial"/>
                <w:sz w:val="22"/>
                <w:szCs w:val="22"/>
              </w:rPr>
            </w:pPr>
            <w:r>
              <w:rPr>
                <w:rFonts w:ascii="Arial" w:hAnsi="Arial"/>
                <w:sz w:val="22"/>
                <w:szCs w:val="22"/>
              </w:rPr>
              <w:t>HR2</w:t>
            </w:r>
            <w:r w:rsidR="004F3422">
              <w:rPr>
                <w:rFonts w:ascii="Arial" w:hAnsi="Arial"/>
                <w:sz w:val="22"/>
                <w:szCs w:val="22"/>
              </w:rPr>
              <w:t>526-141</w:t>
            </w:r>
          </w:p>
        </w:tc>
      </w:tr>
    </w:tbl>
    <w:p w14:paraId="5BB3BC1D" w14:textId="51E8EFE2" w:rsidR="00D77FE0" w:rsidRDefault="00D77FE0"/>
    <w:tbl>
      <w:tblPr>
        <w:tblStyle w:val="TableGrid"/>
        <w:tblW w:w="0" w:type="auto"/>
        <w:tblLook w:val="04A0" w:firstRow="1" w:lastRow="0" w:firstColumn="1" w:lastColumn="0" w:noHBand="0" w:noVBand="1"/>
      </w:tblPr>
      <w:tblGrid>
        <w:gridCol w:w="9016"/>
      </w:tblGrid>
      <w:tr w:rsidR="00D77FE0" w14:paraId="65AA44B0" w14:textId="77777777" w:rsidTr="00D77FE0">
        <w:tc>
          <w:tcPr>
            <w:tcW w:w="9016" w:type="dxa"/>
          </w:tcPr>
          <w:p w14:paraId="27AAFCA0" w14:textId="3DE98694" w:rsidR="00D77FE0" w:rsidRDefault="00D77FE0" w:rsidP="008A65DD">
            <w:pPr>
              <w:pStyle w:val="BodyText2"/>
              <w:jc w:val="left"/>
            </w:pPr>
            <w:r w:rsidRPr="00324233">
              <w:rPr>
                <w:rFonts w:ascii="Arial" w:hAnsi="Arial"/>
                <w:b/>
                <w:sz w:val="22"/>
                <w:szCs w:val="22"/>
              </w:rPr>
              <w:t xml:space="preserve">Job Purpose:  </w:t>
            </w:r>
            <w:r w:rsidR="008A65DD" w:rsidRPr="008A65DD">
              <w:rPr>
                <w:rFonts w:ascii="Arial" w:hAnsi="Arial"/>
                <w:bCs/>
                <w:sz w:val="22"/>
                <w:szCs w:val="22"/>
              </w:rPr>
              <w:t>To deliver excellent learning experiences and opportunities for our students over a range of programs</w:t>
            </w:r>
            <w:r w:rsidR="008A65DD">
              <w:rPr>
                <w:rFonts w:ascii="Arial" w:hAnsi="Arial"/>
                <w:bCs/>
                <w:sz w:val="22"/>
                <w:szCs w:val="22"/>
              </w:rPr>
              <w:t xml:space="preserve">, including the delivery, assessment and monitoring of students’ progress and that all college quality and standards are met and adheres to.  Supporting students possible progression onto other college courses and in supporting the </w:t>
            </w:r>
            <w:r w:rsidR="008A65DD" w:rsidRPr="008A65DD">
              <w:rPr>
                <w:rFonts w:ascii="Arial" w:hAnsi="Arial"/>
                <w:bCs/>
                <w:sz w:val="22"/>
                <w:szCs w:val="22"/>
              </w:rPr>
              <w:t xml:space="preserve">recruitment, retention and achievement of students </w:t>
            </w:r>
            <w:r w:rsidR="008A65DD">
              <w:rPr>
                <w:rFonts w:ascii="Arial" w:hAnsi="Arial"/>
                <w:bCs/>
                <w:sz w:val="22"/>
                <w:szCs w:val="22"/>
              </w:rPr>
              <w:t>including</w:t>
            </w:r>
            <w:r w:rsidR="008A65DD" w:rsidRPr="008A65DD">
              <w:rPr>
                <w:rFonts w:ascii="Arial" w:hAnsi="Arial"/>
                <w:bCs/>
                <w:sz w:val="22"/>
                <w:szCs w:val="22"/>
              </w:rPr>
              <w:t xml:space="preserve"> contribut</w:t>
            </w:r>
            <w:r w:rsidR="008A65DD">
              <w:rPr>
                <w:rFonts w:ascii="Arial" w:hAnsi="Arial"/>
                <w:bCs/>
                <w:sz w:val="22"/>
                <w:szCs w:val="22"/>
              </w:rPr>
              <w:t>ion</w:t>
            </w:r>
            <w:r w:rsidR="008A65DD" w:rsidRPr="008A65DD">
              <w:rPr>
                <w:rFonts w:ascii="Arial" w:hAnsi="Arial"/>
                <w:bCs/>
                <w:sz w:val="22"/>
                <w:szCs w:val="22"/>
              </w:rPr>
              <w:t xml:space="preserve"> towards the pastoral care of students.</w:t>
            </w:r>
            <w:r w:rsidR="008A65DD">
              <w:rPr>
                <w:rFonts w:ascii="Arial" w:hAnsi="Arial"/>
                <w:bCs/>
                <w:sz w:val="22"/>
                <w:szCs w:val="22"/>
              </w:rPr>
              <w:t xml:space="preserve"> </w:t>
            </w:r>
            <w:r w:rsidR="008A65DD" w:rsidRPr="008A65DD">
              <w:rPr>
                <w:rFonts w:ascii="Arial" w:hAnsi="Arial"/>
                <w:bCs/>
                <w:sz w:val="22"/>
                <w:szCs w:val="22"/>
              </w:rPr>
              <w:t>To contribute to the added value via enrichment activities</w:t>
            </w:r>
          </w:p>
        </w:tc>
      </w:tr>
    </w:tbl>
    <w:p w14:paraId="3C77BE4D" w14:textId="731CDEF9" w:rsidR="00D77FE0" w:rsidRDefault="00D77FE0" w:rsidP="00D77FE0"/>
    <w:p w14:paraId="35A2DDA2" w14:textId="66E52469" w:rsidR="00D77FE0" w:rsidRPr="00D77FE0" w:rsidRDefault="00D77FE0" w:rsidP="00D77FE0">
      <w:pPr>
        <w:rPr>
          <w:rFonts w:ascii="Arial" w:hAnsi="Arial"/>
          <w:b/>
          <w:bCs/>
        </w:rPr>
      </w:pPr>
      <w:r w:rsidRPr="00D77FE0">
        <w:rPr>
          <w:rFonts w:ascii="Arial" w:hAnsi="Arial"/>
          <w:b/>
          <w:bCs/>
        </w:rPr>
        <w:t>Key Duties &amp; Responsibilities</w:t>
      </w:r>
    </w:p>
    <w:p w14:paraId="7FB2D045" w14:textId="09ECD823" w:rsidR="00D77FE0" w:rsidRPr="00D77FE0" w:rsidRDefault="00D77FE0" w:rsidP="00D77FE0">
      <w:pPr>
        <w:rPr>
          <w:rFonts w:ascii="Arial" w:hAnsi="Arial"/>
        </w:rPr>
      </w:pPr>
    </w:p>
    <w:p w14:paraId="76C0F4EE" w14:textId="77777777" w:rsidR="008A65DD" w:rsidRPr="008A65DD" w:rsidRDefault="008A65DD" w:rsidP="008A65DD">
      <w:pPr>
        <w:pStyle w:val="ListParagraph"/>
        <w:numPr>
          <w:ilvl w:val="0"/>
          <w:numId w:val="26"/>
        </w:numPr>
        <w:rPr>
          <w:rFonts w:ascii="Arial" w:hAnsi="Arial"/>
        </w:rPr>
      </w:pPr>
      <w:r w:rsidRPr="008A65DD">
        <w:rPr>
          <w:rFonts w:ascii="Arial" w:hAnsi="Arial"/>
        </w:rPr>
        <w:t>To be prepared for every lesson and ensure planning is visible in every lesson</w:t>
      </w:r>
    </w:p>
    <w:p w14:paraId="6381545B" w14:textId="77777777" w:rsidR="008A65DD" w:rsidRPr="008A65DD" w:rsidRDefault="008A65DD" w:rsidP="008A65DD">
      <w:pPr>
        <w:rPr>
          <w:rFonts w:ascii="Arial" w:hAnsi="Arial" w:cs="Times New Roman"/>
          <w:sz w:val="24"/>
          <w:szCs w:val="20"/>
        </w:rPr>
      </w:pPr>
    </w:p>
    <w:p w14:paraId="738E17AC" w14:textId="459CDFE7" w:rsidR="008A65DD" w:rsidRPr="008A65DD" w:rsidRDefault="008A65DD" w:rsidP="008A65DD">
      <w:pPr>
        <w:pStyle w:val="ListParagraph"/>
        <w:numPr>
          <w:ilvl w:val="0"/>
          <w:numId w:val="26"/>
        </w:numPr>
        <w:rPr>
          <w:rFonts w:ascii="Arial" w:hAnsi="Arial"/>
        </w:rPr>
      </w:pPr>
      <w:r w:rsidRPr="008A65DD">
        <w:rPr>
          <w:rFonts w:ascii="Arial" w:hAnsi="Arial"/>
        </w:rPr>
        <w:t>To provide good quality learning resources to meet individual needs, ensure they are available in class and on the College VLE.</w:t>
      </w:r>
    </w:p>
    <w:p w14:paraId="2D2F21EA" w14:textId="77777777" w:rsidR="008A65DD" w:rsidRPr="008A65DD" w:rsidRDefault="008A65DD" w:rsidP="008A65DD">
      <w:pPr>
        <w:rPr>
          <w:rFonts w:ascii="Arial" w:hAnsi="Arial" w:cs="Times New Roman"/>
          <w:sz w:val="24"/>
          <w:szCs w:val="20"/>
        </w:rPr>
      </w:pPr>
    </w:p>
    <w:p w14:paraId="0434CE60" w14:textId="602DFE2A" w:rsidR="008A65DD" w:rsidRPr="008A65DD" w:rsidRDefault="008A65DD" w:rsidP="008A65DD">
      <w:pPr>
        <w:pStyle w:val="ListParagraph"/>
        <w:numPr>
          <w:ilvl w:val="0"/>
          <w:numId w:val="26"/>
        </w:numPr>
        <w:rPr>
          <w:rFonts w:ascii="Arial" w:hAnsi="Arial"/>
        </w:rPr>
      </w:pPr>
      <w:r w:rsidRPr="008A65DD">
        <w:rPr>
          <w:rFonts w:ascii="Arial" w:hAnsi="Arial"/>
        </w:rPr>
        <w:t>To enforce the student code of conduct, set expectations and challenge appropriately.</w:t>
      </w:r>
    </w:p>
    <w:p w14:paraId="78DDED79" w14:textId="77777777" w:rsidR="008A65DD" w:rsidRPr="008A65DD" w:rsidRDefault="008A65DD" w:rsidP="008A65DD">
      <w:pPr>
        <w:rPr>
          <w:rFonts w:ascii="Arial" w:hAnsi="Arial" w:cs="Times New Roman"/>
          <w:sz w:val="24"/>
          <w:szCs w:val="20"/>
        </w:rPr>
      </w:pPr>
    </w:p>
    <w:p w14:paraId="74EC286D" w14:textId="46DFC4D1" w:rsidR="008A65DD" w:rsidRPr="008A65DD" w:rsidRDefault="008A65DD" w:rsidP="008A65DD">
      <w:pPr>
        <w:pStyle w:val="ListParagraph"/>
        <w:numPr>
          <w:ilvl w:val="0"/>
          <w:numId w:val="26"/>
        </w:numPr>
        <w:rPr>
          <w:rFonts w:ascii="Arial" w:hAnsi="Arial"/>
        </w:rPr>
      </w:pPr>
      <w:r w:rsidRPr="008A65DD">
        <w:rPr>
          <w:rFonts w:ascii="Arial" w:hAnsi="Arial"/>
        </w:rPr>
        <w:t>To be respectful to all learners and staff taking into account the awareness of protected characteristics.</w:t>
      </w:r>
    </w:p>
    <w:p w14:paraId="22D7C5FA" w14:textId="77777777" w:rsidR="008A65DD" w:rsidRPr="008A65DD" w:rsidRDefault="008A65DD" w:rsidP="008A65DD">
      <w:pPr>
        <w:rPr>
          <w:rFonts w:ascii="Arial" w:hAnsi="Arial" w:cs="Times New Roman"/>
          <w:sz w:val="24"/>
          <w:szCs w:val="20"/>
        </w:rPr>
      </w:pPr>
    </w:p>
    <w:p w14:paraId="4AD2BC58" w14:textId="1FD9DE69" w:rsidR="008A65DD" w:rsidRPr="008A65DD" w:rsidRDefault="008A65DD" w:rsidP="008A65DD">
      <w:pPr>
        <w:pStyle w:val="ListParagraph"/>
        <w:numPr>
          <w:ilvl w:val="0"/>
          <w:numId w:val="26"/>
        </w:numPr>
        <w:rPr>
          <w:rFonts w:ascii="Arial" w:hAnsi="Arial"/>
        </w:rPr>
      </w:pPr>
      <w:r w:rsidRPr="008A65DD">
        <w:rPr>
          <w:rFonts w:ascii="Arial" w:hAnsi="Arial"/>
        </w:rPr>
        <w:t>To support students in developing their personal, social and employability skills, where appropriate.</w:t>
      </w:r>
    </w:p>
    <w:p w14:paraId="11906279" w14:textId="77777777" w:rsidR="008A65DD" w:rsidRPr="008A65DD" w:rsidRDefault="008A65DD" w:rsidP="008A65DD">
      <w:pPr>
        <w:rPr>
          <w:rFonts w:ascii="Arial" w:hAnsi="Arial" w:cs="Times New Roman"/>
          <w:sz w:val="24"/>
          <w:szCs w:val="20"/>
        </w:rPr>
      </w:pPr>
    </w:p>
    <w:p w14:paraId="6001A7EF" w14:textId="6CABD231" w:rsidR="00D77FE0" w:rsidRPr="008A65DD" w:rsidRDefault="008A65DD" w:rsidP="008A65DD">
      <w:pPr>
        <w:pStyle w:val="ListParagraph"/>
        <w:numPr>
          <w:ilvl w:val="0"/>
          <w:numId w:val="26"/>
        </w:numPr>
        <w:rPr>
          <w:rFonts w:ascii="Arial" w:hAnsi="Arial"/>
        </w:rPr>
      </w:pPr>
      <w:r w:rsidRPr="008A65DD">
        <w:rPr>
          <w:rFonts w:ascii="Arial" w:hAnsi="Arial"/>
        </w:rPr>
        <w:t>To use ProMonitor/</w:t>
      </w:r>
      <w:r w:rsidR="00064064" w:rsidRPr="008A65DD">
        <w:rPr>
          <w:rFonts w:ascii="Arial" w:hAnsi="Arial"/>
        </w:rPr>
        <w:t>Mark book</w:t>
      </w:r>
      <w:r w:rsidRPr="008A65DD">
        <w:rPr>
          <w:rFonts w:ascii="Arial" w:hAnsi="Arial"/>
        </w:rPr>
        <w:t xml:space="preserve"> to set and monitor targets and record assessment for all learners.</w:t>
      </w:r>
    </w:p>
    <w:p w14:paraId="3A945E0E" w14:textId="77777777" w:rsidR="00D77FE0" w:rsidRPr="00324233" w:rsidRDefault="00D77FE0" w:rsidP="00D77FE0">
      <w:pPr>
        <w:rPr>
          <w:rFonts w:ascii="Arial" w:hAnsi="Arial"/>
        </w:rPr>
      </w:pPr>
    </w:p>
    <w:p w14:paraId="68E91DF1" w14:textId="193900AB" w:rsidR="00D77FE0" w:rsidRPr="008A65DD" w:rsidRDefault="00D77FE0" w:rsidP="00D77FE0">
      <w:pPr>
        <w:jc w:val="both"/>
        <w:rPr>
          <w:rFonts w:ascii="Arial" w:hAnsi="Arial"/>
          <w:b/>
        </w:rPr>
      </w:pPr>
      <w:r w:rsidRPr="008A65DD">
        <w:rPr>
          <w:rFonts w:ascii="Arial" w:hAnsi="Arial"/>
          <w:b/>
        </w:rPr>
        <w:t xml:space="preserve">Other Duties and Responsibilities  </w:t>
      </w:r>
      <w:r w:rsidRPr="008A65DD">
        <w:rPr>
          <w:rFonts w:ascii="Arial" w:hAnsi="Arial"/>
          <w:b/>
        </w:rPr>
        <w:tab/>
      </w:r>
    </w:p>
    <w:p w14:paraId="522EA51B" w14:textId="77777777" w:rsidR="00D77FE0" w:rsidRPr="001D12D4" w:rsidRDefault="00D77FE0" w:rsidP="00D77FE0">
      <w:pPr>
        <w:jc w:val="both"/>
        <w:rPr>
          <w:rFonts w:ascii="Arial" w:hAnsi="Arial"/>
          <w:b/>
          <w:highlight w:val="yellow"/>
        </w:rPr>
      </w:pPr>
    </w:p>
    <w:p w14:paraId="31056748" w14:textId="77777777" w:rsidR="008A65DD" w:rsidRPr="008A65DD" w:rsidRDefault="008A65DD" w:rsidP="008A65DD">
      <w:pPr>
        <w:pStyle w:val="ListParagraph"/>
        <w:numPr>
          <w:ilvl w:val="0"/>
          <w:numId w:val="27"/>
        </w:numPr>
        <w:rPr>
          <w:rFonts w:ascii="Arial" w:hAnsi="Arial"/>
          <w:bCs/>
        </w:rPr>
      </w:pPr>
      <w:r w:rsidRPr="008A65DD">
        <w:rPr>
          <w:rFonts w:ascii="Arial" w:hAnsi="Arial"/>
          <w:bCs/>
        </w:rPr>
        <w:t>To carry out all duties in accordance with the College’s Health and Safety, Safeguarding &amp; Equality &amp; Diversity policies and procedures, practices and procedures.</w:t>
      </w:r>
    </w:p>
    <w:p w14:paraId="3757F525" w14:textId="77777777" w:rsidR="008A65DD" w:rsidRPr="008A65DD" w:rsidRDefault="008A65DD" w:rsidP="008A65DD">
      <w:pPr>
        <w:rPr>
          <w:rFonts w:ascii="Arial" w:hAnsi="Arial"/>
          <w:bCs/>
        </w:rPr>
      </w:pPr>
    </w:p>
    <w:p w14:paraId="44646AED" w14:textId="31E0CD7A" w:rsidR="008A65DD" w:rsidRPr="008A65DD" w:rsidRDefault="008A65DD" w:rsidP="008A65DD">
      <w:pPr>
        <w:pStyle w:val="ListParagraph"/>
        <w:numPr>
          <w:ilvl w:val="0"/>
          <w:numId w:val="27"/>
        </w:numPr>
        <w:rPr>
          <w:rFonts w:ascii="Arial" w:hAnsi="Arial"/>
          <w:bCs/>
        </w:rPr>
      </w:pPr>
      <w:r w:rsidRPr="008A65DD">
        <w:rPr>
          <w:rFonts w:ascii="Arial" w:hAnsi="Arial"/>
          <w:bCs/>
        </w:rPr>
        <w:t>To carry out any other duties as directed by your Line Manager.</w:t>
      </w:r>
    </w:p>
    <w:p w14:paraId="5B66E1CF" w14:textId="77777777" w:rsidR="008A65DD" w:rsidRPr="008A65DD" w:rsidRDefault="008A65DD" w:rsidP="64683F14">
      <w:pPr>
        <w:rPr>
          <w:rFonts w:ascii="Arial" w:hAnsi="Arial"/>
        </w:rPr>
      </w:pPr>
    </w:p>
    <w:p w14:paraId="5A0D8F0D" w14:textId="6D127DB2" w:rsidR="64683F14" w:rsidRDefault="64683F14" w:rsidP="64683F14"/>
    <w:p w14:paraId="3F43E139" w14:textId="77777777" w:rsidR="008A65DD" w:rsidRDefault="008A65DD" w:rsidP="00D77FE0">
      <w:pPr>
        <w:rPr>
          <w:rFonts w:ascii="Arial" w:hAnsi="Arial"/>
          <w:b/>
          <w:highlight w:val="yellow"/>
        </w:rPr>
      </w:pPr>
    </w:p>
    <w:p w14:paraId="546668BE" w14:textId="11DF5170" w:rsidR="00D77FE0" w:rsidRPr="008A65DD" w:rsidRDefault="00D77FE0" w:rsidP="00D77FE0">
      <w:pPr>
        <w:rPr>
          <w:rFonts w:ascii="Arial" w:hAnsi="Arial"/>
          <w:b/>
        </w:rPr>
      </w:pPr>
      <w:r w:rsidRPr="008A65DD">
        <w:rPr>
          <w:rFonts w:ascii="Arial" w:hAnsi="Arial"/>
          <w:b/>
        </w:rPr>
        <w:t>Safeguarding</w:t>
      </w:r>
    </w:p>
    <w:p w14:paraId="77CD15FD" w14:textId="77777777" w:rsidR="00D77FE0" w:rsidRPr="001D12D4" w:rsidRDefault="00D77FE0" w:rsidP="00D77FE0">
      <w:pPr>
        <w:rPr>
          <w:rFonts w:ascii="Arial" w:hAnsi="Arial"/>
          <w:b/>
          <w:highlight w:val="yellow"/>
        </w:rPr>
      </w:pPr>
    </w:p>
    <w:p w14:paraId="187F3DF9" w14:textId="6CB99054" w:rsidR="008A65DD" w:rsidRPr="00064064" w:rsidRDefault="008A65DD" w:rsidP="008A65DD">
      <w:pPr>
        <w:pStyle w:val="NormalWeb"/>
        <w:rPr>
          <w:rFonts w:ascii="Arial" w:hAnsi="Arial" w:cs="Arial"/>
          <w:color w:val="000000"/>
        </w:rPr>
      </w:pPr>
      <w:r w:rsidRPr="00064064">
        <w:rPr>
          <w:rFonts w:ascii="Arial" w:hAnsi="Arial" w:cs="Arial"/>
          <w:color w:val="000000"/>
        </w:rPr>
        <w:t>The College considers that the job holder for this role should have an DBS Enhanced disclosure</w:t>
      </w:r>
      <w:r w:rsidR="00064064">
        <w:rPr>
          <w:rFonts w:ascii="Arial" w:hAnsi="Arial" w:cs="Arial"/>
          <w:color w:val="000000"/>
        </w:rPr>
        <w:t xml:space="preserve"> with Child</w:t>
      </w:r>
      <w:r w:rsidRPr="00064064">
        <w:rPr>
          <w:rFonts w:ascii="Arial" w:hAnsi="Arial" w:cs="Arial"/>
          <w:color w:val="000000"/>
        </w:rPr>
        <w:t>.</w:t>
      </w:r>
    </w:p>
    <w:p w14:paraId="3A0688B5" w14:textId="54FAD78B" w:rsidR="00D77FE0" w:rsidRPr="00D77FE0" w:rsidRDefault="00D77FE0" w:rsidP="00D77FE0">
      <w:pPr>
        <w:rPr>
          <w:rFonts w:ascii="Arial" w:hAnsi="Arial"/>
        </w:rPr>
      </w:pPr>
    </w:p>
    <w:tbl>
      <w:tblPr>
        <w:tblStyle w:val="TableGrid"/>
        <w:tblW w:w="0" w:type="auto"/>
        <w:tblInd w:w="360" w:type="dxa"/>
        <w:tblLook w:val="04A0" w:firstRow="1" w:lastRow="0" w:firstColumn="1" w:lastColumn="0" w:noHBand="0" w:noVBand="1"/>
      </w:tblPr>
      <w:tblGrid>
        <w:gridCol w:w="2669"/>
        <w:gridCol w:w="5987"/>
      </w:tblGrid>
      <w:tr w:rsidR="00D77FE0" w:rsidRPr="00D77FE0" w14:paraId="4A0F94AD" w14:textId="77777777" w:rsidTr="7B721CE0">
        <w:tc>
          <w:tcPr>
            <w:tcW w:w="2669" w:type="dxa"/>
          </w:tcPr>
          <w:p w14:paraId="4C1394AB"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Communication – Oral and written</w:t>
            </w:r>
          </w:p>
        </w:tc>
        <w:tc>
          <w:tcPr>
            <w:tcW w:w="5987" w:type="dxa"/>
          </w:tcPr>
          <w:p w14:paraId="02880CE3" w14:textId="59F6B6C3"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Contribute </w:t>
            </w:r>
            <w:r w:rsidR="002B10A3" w:rsidRPr="64683F14">
              <w:rPr>
                <w:sz w:val="22"/>
                <w:szCs w:val="22"/>
              </w:rPr>
              <w:t>to</w:t>
            </w:r>
            <w:r w:rsidRPr="64683F14">
              <w:rPr>
                <w:sz w:val="22"/>
                <w:szCs w:val="22"/>
              </w:rPr>
              <w:t xml:space="preserve"> parents’ evenings, open events, student taster events and any other marketing </w:t>
            </w:r>
            <w:r w:rsidR="002B10A3" w:rsidRPr="64683F14">
              <w:rPr>
                <w:sz w:val="22"/>
                <w:szCs w:val="22"/>
              </w:rPr>
              <w:t>events.</w:t>
            </w:r>
          </w:p>
          <w:p w14:paraId="6B93BD3F" w14:textId="10C08CDA"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Communicate with parents, </w:t>
            </w:r>
            <w:r w:rsidR="002B10A3" w:rsidRPr="64683F14">
              <w:rPr>
                <w:sz w:val="22"/>
                <w:szCs w:val="22"/>
              </w:rPr>
              <w:t>guardians,</w:t>
            </w:r>
            <w:r w:rsidRPr="64683F14">
              <w:rPr>
                <w:sz w:val="22"/>
                <w:szCs w:val="22"/>
              </w:rPr>
              <w:t xml:space="preserve"> and careers with regard student </w:t>
            </w:r>
            <w:r w:rsidR="00064064" w:rsidRPr="64683F14">
              <w:rPr>
                <w:sz w:val="22"/>
                <w:szCs w:val="22"/>
              </w:rPr>
              <w:t>performance.</w:t>
            </w:r>
          </w:p>
          <w:p w14:paraId="7D7342FE" w14:textId="487BEF44"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Explain procedures, regulations and course entry requirements to students, parents, </w:t>
            </w:r>
            <w:r w:rsidR="00064064" w:rsidRPr="64683F14">
              <w:rPr>
                <w:sz w:val="22"/>
                <w:szCs w:val="22"/>
              </w:rPr>
              <w:t>guardians,</w:t>
            </w:r>
            <w:r w:rsidRPr="64683F14">
              <w:rPr>
                <w:sz w:val="22"/>
                <w:szCs w:val="22"/>
              </w:rPr>
              <w:t xml:space="preserve"> and </w:t>
            </w:r>
            <w:r w:rsidR="00064064" w:rsidRPr="64683F14">
              <w:rPr>
                <w:sz w:val="22"/>
                <w:szCs w:val="22"/>
              </w:rPr>
              <w:t>careers.</w:t>
            </w:r>
          </w:p>
          <w:p w14:paraId="641FF850" w14:textId="492F882E"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Maintain accurate student records that are detailed by using internal systems and liaise with curriculum and support staff to maximise outcomes of the students and </w:t>
            </w:r>
            <w:r w:rsidR="00064064" w:rsidRPr="64683F14">
              <w:rPr>
                <w:sz w:val="22"/>
                <w:szCs w:val="22"/>
              </w:rPr>
              <w:t>course.</w:t>
            </w:r>
          </w:p>
          <w:p w14:paraId="251D47DE" w14:textId="3661483C"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Communicate effectively during team meetings, liaise with </w:t>
            </w:r>
            <w:r w:rsidR="002B10A3" w:rsidRPr="64683F14">
              <w:rPr>
                <w:sz w:val="22"/>
                <w:szCs w:val="22"/>
              </w:rPr>
              <w:t>colleagues,</w:t>
            </w:r>
            <w:r w:rsidRPr="64683F14">
              <w:rPr>
                <w:sz w:val="22"/>
                <w:szCs w:val="22"/>
              </w:rPr>
              <w:t xml:space="preserve"> and ensure each system and procedure runs smoothly and </w:t>
            </w:r>
            <w:r w:rsidR="002B10A3" w:rsidRPr="64683F14">
              <w:rPr>
                <w:sz w:val="22"/>
                <w:szCs w:val="22"/>
              </w:rPr>
              <w:t>methodically.</w:t>
            </w:r>
          </w:p>
          <w:p w14:paraId="0195DB0A" w14:textId="6CCE4701"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Use various forms of communication, media, technology to deliver/teach students in a classroom </w:t>
            </w:r>
            <w:r w:rsidR="002B10A3" w:rsidRPr="64683F14">
              <w:rPr>
                <w:sz w:val="22"/>
                <w:szCs w:val="22"/>
              </w:rPr>
              <w:t>environment.</w:t>
            </w:r>
          </w:p>
          <w:p w14:paraId="5CF16407" w14:textId="1A7D5763"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Communicate with stakeholders/customers timely, oral and </w:t>
            </w:r>
            <w:r w:rsidR="002B10A3" w:rsidRPr="64683F14">
              <w:rPr>
                <w:sz w:val="22"/>
                <w:szCs w:val="22"/>
              </w:rPr>
              <w:t>written.</w:t>
            </w:r>
          </w:p>
          <w:p w14:paraId="4F4DF954" w14:textId="0FD85A19"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Participate in recruitment assessment days with potential </w:t>
            </w:r>
            <w:r w:rsidR="002B10A3" w:rsidRPr="64683F14">
              <w:rPr>
                <w:sz w:val="22"/>
                <w:szCs w:val="22"/>
              </w:rPr>
              <w:t>students.</w:t>
            </w:r>
            <w:r w:rsidRPr="64683F14">
              <w:rPr>
                <w:sz w:val="22"/>
                <w:szCs w:val="22"/>
              </w:rPr>
              <w:t xml:space="preserve">  </w:t>
            </w:r>
          </w:p>
          <w:p w14:paraId="533A5F17" w14:textId="5DBC50AF"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 xml:space="preserve">Presents information which has a positive impact on students, colleagues and key </w:t>
            </w:r>
            <w:r w:rsidR="002B10A3" w:rsidRPr="64683F14">
              <w:rPr>
                <w:sz w:val="22"/>
                <w:szCs w:val="22"/>
              </w:rPr>
              <w:t>stakeholders.</w:t>
            </w:r>
            <w:r w:rsidRPr="64683F14">
              <w:rPr>
                <w:sz w:val="22"/>
                <w:szCs w:val="22"/>
              </w:rPr>
              <w:t xml:space="preserve"> </w:t>
            </w:r>
          </w:p>
          <w:p w14:paraId="4AB39C98" w14:textId="13AD0477" w:rsidR="00D77FE0" w:rsidRPr="008A65DD" w:rsidRDefault="01A1126E" w:rsidP="64683F14">
            <w:pPr>
              <w:pStyle w:val="ListParagraph"/>
              <w:numPr>
                <w:ilvl w:val="0"/>
                <w:numId w:val="13"/>
              </w:numPr>
              <w:rPr>
                <w:rFonts w:asciiTheme="minorHAnsi" w:eastAsiaTheme="minorEastAsia" w:hAnsiTheme="minorHAnsi" w:cstheme="minorBidi"/>
                <w:sz w:val="22"/>
                <w:szCs w:val="22"/>
              </w:rPr>
            </w:pPr>
            <w:r w:rsidRPr="64683F14">
              <w:rPr>
                <w:sz w:val="22"/>
                <w:szCs w:val="22"/>
              </w:rPr>
              <w:t>Actively promote Equality and Diversity/British Values through resources and teaching</w:t>
            </w:r>
          </w:p>
          <w:p w14:paraId="263B3FE9" w14:textId="51A3BFBB" w:rsidR="00D77FE0" w:rsidRPr="008A65DD" w:rsidRDefault="00D77FE0" w:rsidP="64683F14">
            <w:pPr>
              <w:pStyle w:val="ListParagraph"/>
              <w:rPr>
                <w:szCs w:val="24"/>
              </w:rPr>
            </w:pPr>
          </w:p>
        </w:tc>
      </w:tr>
      <w:tr w:rsidR="00D77FE0" w:rsidRPr="00D77FE0" w14:paraId="22B5BE21" w14:textId="77777777" w:rsidTr="7B721CE0">
        <w:tc>
          <w:tcPr>
            <w:tcW w:w="2669" w:type="dxa"/>
          </w:tcPr>
          <w:p w14:paraId="52C7922E"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Teamwork &amp; Motivation – internal or external, can be fixed, matrix, project groups</w:t>
            </w:r>
          </w:p>
        </w:tc>
        <w:tc>
          <w:tcPr>
            <w:tcW w:w="5987" w:type="dxa"/>
          </w:tcPr>
          <w:p w14:paraId="70780968" w14:textId="1773E717" w:rsidR="00D77FE0" w:rsidRPr="008A65DD" w:rsidRDefault="7FC0A09F" w:rsidP="7B721CE0">
            <w:pPr>
              <w:pStyle w:val="ListParagraph"/>
              <w:numPr>
                <w:ilvl w:val="0"/>
                <w:numId w:val="14"/>
              </w:numPr>
              <w:rPr>
                <w:rFonts w:asciiTheme="minorHAnsi" w:eastAsiaTheme="minorEastAsia" w:hAnsiTheme="minorHAnsi" w:cstheme="minorBidi"/>
                <w:sz w:val="22"/>
                <w:szCs w:val="22"/>
              </w:rPr>
            </w:pPr>
            <w:r w:rsidRPr="7B721CE0">
              <w:rPr>
                <w:sz w:val="22"/>
                <w:szCs w:val="22"/>
              </w:rPr>
              <w:t xml:space="preserve">Work with colleagues professionally and effectively </w:t>
            </w:r>
            <w:r w:rsidR="12CF94FA" w:rsidRPr="7B721CE0">
              <w:rPr>
                <w:sz w:val="22"/>
                <w:szCs w:val="22"/>
              </w:rPr>
              <w:t>to</w:t>
            </w:r>
            <w:r w:rsidRPr="7B721CE0">
              <w:rPr>
                <w:sz w:val="22"/>
                <w:szCs w:val="22"/>
              </w:rPr>
              <w:t xml:space="preserve"> achieve targets set by Curriculum Manager and </w:t>
            </w:r>
            <w:r w:rsidR="493564FB" w:rsidRPr="7B721CE0">
              <w:rPr>
                <w:sz w:val="22"/>
                <w:szCs w:val="22"/>
              </w:rPr>
              <w:t>Director</w:t>
            </w:r>
            <w:r w:rsidRPr="7B721CE0">
              <w:rPr>
                <w:sz w:val="22"/>
                <w:szCs w:val="22"/>
              </w:rPr>
              <w:t xml:space="preserve"> of Faculty</w:t>
            </w:r>
          </w:p>
          <w:p w14:paraId="3B36C48D" w14:textId="04AE61FD"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Engage and contribute in team meetings to monitor students’ progress and maximise achievements</w:t>
            </w:r>
          </w:p>
          <w:p w14:paraId="21F408E7" w14:textId="3BB6A49F"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 xml:space="preserve">Participate in recruitment activities to provide assessments or taster activities to increase </w:t>
            </w:r>
            <w:r w:rsidR="00062DB9" w:rsidRPr="64683F14">
              <w:rPr>
                <w:sz w:val="22"/>
                <w:szCs w:val="22"/>
              </w:rPr>
              <w:t>recruitment.</w:t>
            </w:r>
          </w:p>
          <w:p w14:paraId="08BC8739" w14:textId="4C116BCF"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 xml:space="preserve">Support peers by sharing good practice in teaching, learning and </w:t>
            </w:r>
            <w:r w:rsidR="00062DB9" w:rsidRPr="64683F14">
              <w:rPr>
                <w:sz w:val="22"/>
                <w:szCs w:val="22"/>
              </w:rPr>
              <w:t>assessment.</w:t>
            </w:r>
            <w:r w:rsidRPr="64683F14">
              <w:rPr>
                <w:sz w:val="22"/>
                <w:szCs w:val="22"/>
              </w:rPr>
              <w:t xml:space="preserve"> </w:t>
            </w:r>
          </w:p>
          <w:p w14:paraId="23E42774" w14:textId="5720EF5C"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 xml:space="preserve">Contribute to the quality of the provision by engaging in QLTs and the self-assessment/QIP </w:t>
            </w:r>
            <w:r w:rsidR="00062DB9" w:rsidRPr="64683F14">
              <w:rPr>
                <w:sz w:val="22"/>
                <w:szCs w:val="22"/>
              </w:rPr>
              <w:t>process.</w:t>
            </w:r>
          </w:p>
          <w:p w14:paraId="49F45627" w14:textId="3365C939"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lastRenderedPageBreak/>
              <w:t>Meet organisational and awarding body deadlines, individually and as part of the team, including IQA and EQA</w:t>
            </w:r>
          </w:p>
          <w:p w14:paraId="039A48AE" w14:textId="30842109"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Motivate students within your group to achieve MTG/ATG</w:t>
            </w:r>
          </w:p>
          <w:p w14:paraId="6E8627EB" w14:textId="356DF2B0"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 xml:space="preserve">Motivate and work closely with your team to achieve targets, manage student groups and to operate within and above awarding body </w:t>
            </w:r>
            <w:r w:rsidR="00062DB9" w:rsidRPr="64683F14">
              <w:rPr>
                <w:sz w:val="22"/>
                <w:szCs w:val="22"/>
              </w:rPr>
              <w:t>standards.</w:t>
            </w:r>
          </w:p>
          <w:p w14:paraId="5BFA7FBB" w14:textId="2BDA162C" w:rsidR="00D77FE0" w:rsidRPr="008A65DD" w:rsidRDefault="2F85370C" w:rsidP="64683F14">
            <w:pPr>
              <w:pStyle w:val="ListParagraph"/>
              <w:numPr>
                <w:ilvl w:val="0"/>
                <w:numId w:val="14"/>
              </w:numPr>
              <w:rPr>
                <w:rFonts w:asciiTheme="minorHAnsi" w:eastAsiaTheme="minorEastAsia" w:hAnsiTheme="minorHAnsi" w:cstheme="minorBidi"/>
                <w:sz w:val="22"/>
                <w:szCs w:val="22"/>
              </w:rPr>
            </w:pPr>
            <w:r w:rsidRPr="64683F14">
              <w:rPr>
                <w:sz w:val="22"/>
                <w:szCs w:val="22"/>
              </w:rPr>
              <w:t xml:space="preserve">Liaise with teams to ensure highly effective cover is in place to support the student </w:t>
            </w:r>
            <w:r w:rsidR="00062DB9" w:rsidRPr="64683F14">
              <w:rPr>
                <w:sz w:val="22"/>
                <w:szCs w:val="22"/>
              </w:rPr>
              <w:t>experience.</w:t>
            </w:r>
          </w:p>
          <w:p w14:paraId="4D3FC6AD" w14:textId="00845CA5" w:rsidR="00D77FE0" w:rsidRPr="008A65DD" w:rsidRDefault="00D77FE0" w:rsidP="64683F14">
            <w:pPr>
              <w:pStyle w:val="ListParagraph"/>
              <w:rPr>
                <w:color w:val="000000" w:themeColor="text1"/>
                <w:szCs w:val="24"/>
              </w:rPr>
            </w:pPr>
          </w:p>
        </w:tc>
      </w:tr>
      <w:tr w:rsidR="00D77FE0" w:rsidRPr="00D77FE0" w14:paraId="4582BC96" w14:textId="77777777" w:rsidTr="7B721CE0">
        <w:tc>
          <w:tcPr>
            <w:tcW w:w="2669" w:type="dxa"/>
          </w:tcPr>
          <w:p w14:paraId="314BC551"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lastRenderedPageBreak/>
              <w:t>Liaison &amp; Networking – Liaison is making and maintaining individual work-related contacts; network is interconnecting group of people (internal and/or external)</w:t>
            </w:r>
          </w:p>
        </w:tc>
        <w:tc>
          <w:tcPr>
            <w:tcW w:w="5987" w:type="dxa"/>
          </w:tcPr>
          <w:p w14:paraId="5D16F517" w14:textId="7E8D68B1" w:rsidR="00D77FE0" w:rsidRPr="008A65DD" w:rsidRDefault="4F4527E2" w:rsidP="64683F14">
            <w:pPr>
              <w:pStyle w:val="ListParagraph"/>
              <w:numPr>
                <w:ilvl w:val="0"/>
                <w:numId w:val="12"/>
              </w:numPr>
              <w:rPr>
                <w:rFonts w:asciiTheme="minorHAnsi" w:eastAsiaTheme="minorEastAsia" w:hAnsiTheme="minorHAnsi" w:cstheme="minorBidi"/>
                <w:color w:val="000000" w:themeColor="text1"/>
                <w:szCs w:val="24"/>
              </w:rPr>
            </w:pPr>
            <w:r w:rsidRPr="64683F14">
              <w:rPr>
                <w:color w:val="000000" w:themeColor="text1"/>
                <w:szCs w:val="24"/>
              </w:rPr>
              <w:t xml:space="preserve">Work with business support during enrolment and initial assessment activities to increase </w:t>
            </w:r>
            <w:r w:rsidR="00062DB9" w:rsidRPr="64683F14">
              <w:rPr>
                <w:color w:val="000000" w:themeColor="text1"/>
                <w:szCs w:val="24"/>
              </w:rPr>
              <w:t>recruitment.</w:t>
            </w:r>
          </w:p>
          <w:p w14:paraId="3D511461" w14:textId="4F6140A4" w:rsidR="00D77FE0" w:rsidRPr="008A65DD" w:rsidRDefault="4F4527E2" w:rsidP="64683F14">
            <w:pPr>
              <w:pStyle w:val="ListParagraph"/>
              <w:numPr>
                <w:ilvl w:val="0"/>
                <w:numId w:val="12"/>
              </w:numPr>
              <w:rPr>
                <w:rFonts w:asciiTheme="minorHAnsi" w:eastAsiaTheme="minorEastAsia" w:hAnsiTheme="minorHAnsi" w:cstheme="minorBidi"/>
                <w:sz w:val="20"/>
              </w:rPr>
            </w:pPr>
            <w:r>
              <w:t xml:space="preserve">Maintain links with parents/guardians/carers, employers and other agencies to support student progression and </w:t>
            </w:r>
            <w:r w:rsidR="00062DB9">
              <w:t>welfare.</w:t>
            </w:r>
          </w:p>
          <w:p w14:paraId="0497D617" w14:textId="14777835" w:rsidR="00D77FE0" w:rsidRPr="008A65DD" w:rsidRDefault="4F4527E2" w:rsidP="64683F14">
            <w:pPr>
              <w:pStyle w:val="ListParagraph"/>
              <w:numPr>
                <w:ilvl w:val="0"/>
                <w:numId w:val="12"/>
              </w:numPr>
              <w:rPr>
                <w:rFonts w:asciiTheme="minorHAnsi" w:eastAsiaTheme="minorEastAsia" w:hAnsiTheme="minorHAnsi" w:cstheme="minorBidi"/>
                <w:sz w:val="20"/>
              </w:rPr>
            </w:pPr>
            <w:r>
              <w:t>Liaise with awarding bodies when organising samples for verification.</w:t>
            </w:r>
          </w:p>
          <w:p w14:paraId="61D442C5" w14:textId="44AEB28B" w:rsidR="00D77FE0" w:rsidRPr="008A65DD" w:rsidRDefault="4F4527E2" w:rsidP="64683F14">
            <w:pPr>
              <w:pStyle w:val="ListParagraph"/>
              <w:numPr>
                <w:ilvl w:val="0"/>
                <w:numId w:val="12"/>
              </w:numPr>
              <w:rPr>
                <w:rFonts w:asciiTheme="minorHAnsi" w:eastAsiaTheme="minorEastAsia" w:hAnsiTheme="minorHAnsi" w:cstheme="minorBidi"/>
                <w:sz w:val="20"/>
              </w:rPr>
            </w:pPr>
            <w:r>
              <w:t xml:space="preserve">Network with colleagues at awarding body events and disseminate to </w:t>
            </w:r>
            <w:r w:rsidR="00062DB9">
              <w:t>teams.</w:t>
            </w:r>
          </w:p>
          <w:p w14:paraId="7F1CB430" w14:textId="70C13DB6" w:rsidR="00D77FE0" w:rsidRPr="008A65DD" w:rsidRDefault="4F4527E2" w:rsidP="64683F14">
            <w:pPr>
              <w:pStyle w:val="ListParagraph"/>
              <w:numPr>
                <w:ilvl w:val="0"/>
                <w:numId w:val="12"/>
              </w:numPr>
              <w:rPr>
                <w:rFonts w:asciiTheme="minorHAnsi" w:eastAsiaTheme="minorEastAsia" w:hAnsiTheme="minorHAnsi" w:cstheme="minorBidi"/>
                <w:sz w:val="20"/>
              </w:rPr>
            </w:pPr>
            <w:r>
              <w:t xml:space="preserve">Liaise with companies / organisations when planning trips and </w:t>
            </w:r>
            <w:r w:rsidR="00062DB9">
              <w:t>visits.</w:t>
            </w:r>
          </w:p>
          <w:p w14:paraId="261B3DFA" w14:textId="5CEE7D31" w:rsidR="00D77FE0" w:rsidRPr="008A65DD" w:rsidRDefault="4F4527E2" w:rsidP="64683F14">
            <w:pPr>
              <w:pStyle w:val="ListParagraph"/>
              <w:numPr>
                <w:ilvl w:val="0"/>
                <w:numId w:val="12"/>
              </w:numPr>
              <w:rPr>
                <w:rFonts w:asciiTheme="minorHAnsi" w:eastAsiaTheme="minorEastAsia" w:hAnsiTheme="minorHAnsi" w:cstheme="minorBidi"/>
                <w:sz w:val="20"/>
              </w:rPr>
            </w:pPr>
            <w:r>
              <w:t>Make contact with facility staff to organise and book rooms for external users for networking days/</w:t>
            </w:r>
            <w:r w:rsidR="00062DB9">
              <w:t>afternoons.</w:t>
            </w:r>
          </w:p>
          <w:p w14:paraId="05A52032" w14:textId="15C8EBD4" w:rsidR="00D77FE0" w:rsidRPr="008A65DD" w:rsidRDefault="4F4527E2" w:rsidP="64683F14">
            <w:pPr>
              <w:pStyle w:val="ListParagraph"/>
              <w:numPr>
                <w:ilvl w:val="0"/>
                <w:numId w:val="12"/>
              </w:numPr>
              <w:rPr>
                <w:rFonts w:asciiTheme="minorHAnsi" w:eastAsiaTheme="minorEastAsia" w:hAnsiTheme="minorHAnsi" w:cstheme="minorBidi"/>
                <w:sz w:val="20"/>
              </w:rPr>
            </w:pPr>
            <w:r>
              <w:t>Work with internal groups to network, create and liaise to enhance the organisation’s working practices.</w:t>
            </w:r>
          </w:p>
          <w:p w14:paraId="30582CC4" w14:textId="2C46D160" w:rsidR="00D77FE0" w:rsidRPr="008A65DD" w:rsidRDefault="4F4527E2" w:rsidP="64683F14">
            <w:pPr>
              <w:pStyle w:val="ListParagraph"/>
              <w:numPr>
                <w:ilvl w:val="0"/>
                <w:numId w:val="12"/>
              </w:numPr>
              <w:rPr>
                <w:rFonts w:asciiTheme="minorHAnsi" w:eastAsiaTheme="minorEastAsia" w:hAnsiTheme="minorHAnsi" w:cstheme="minorBidi"/>
                <w:sz w:val="20"/>
              </w:rPr>
            </w:pPr>
            <w:r>
              <w:t xml:space="preserve">Engage in networking opportunities with key stakeholders during events or CPD </w:t>
            </w:r>
            <w:r w:rsidR="00062DB9">
              <w:t>days.</w:t>
            </w:r>
          </w:p>
          <w:p w14:paraId="42DD7949" w14:textId="2F03073D" w:rsidR="00D77FE0" w:rsidRPr="008A65DD" w:rsidRDefault="00D77FE0" w:rsidP="64683F14">
            <w:pPr>
              <w:rPr>
                <w:color w:val="000000" w:themeColor="text1"/>
                <w:sz w:val="24"/>
                <w:szCs w:val="24"/>
              </w:rPr>
            </w:pPr>
          </w:p>
        </w:tc>
      </w:tr>
      <w:tr w:rsidR="00D77FE0" w:rsidRPr="00D77FE0" w14:paraId="660740E5" w14:textId="77777777" w:rsidTr="7B721CE0">
        <w:tc>
          <w:tcPr>
            <w:tcW w:w="2669" w:type="dxa"/>
          </w:tcPr>
          <w:p w14:paraId="4389A2E1"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Service Delivery – customer is anyone receiving services</w:t>
            </w:r>
          </w:p>
        </w:tc>
        <w:tc>
          <w:tcPr>
            <w:tcW w:w="5987" w:type="dxa"/>
          </w:tcPr>
          <w:p w14:paraId="45A1E355" w14:textId="6AA40816" w:rsidR="00D77FE0" w:rsidRPr="008A65DD" w:rsidRDefault="2BDA3480" w:rsidP="64683F14">
            <w:pPr>
              <w:pStyle w:val="ListParagraph"/>
              <w:numPr>
                <w:ilvl w:val="0"/>
                <w:numId w:val="11"/>
              </w:numPr>
              <w:rPr>
                <w:rFonts w:asciiTheme="minorHAnsi" w:eastAsiaTheme="minorEastAsia" w:hAnsiTheme="minorHAnsi" w:cstheme="minorBidi"/>
                <w:sz w:val="22"/>
                <w:szCs w:val="22"/>
              </w:rPr>
            </w:pPr>
            <w:r w:rsidRPr="64683F14">
              <w:rPr>
                <w:rFonts w:ascii="Verdana" w:eastAsia="Verdana" w:hAnsi="Verdana" w:cs="Verdana"/>
                <w:sz w:val="22"/>
                <w:szCs w:val="22"/>
                <w:lang w:val="en-US"/>
              </w:rPr>
              <w:t xml:space="preserve">Create a positive image of the organisation by being responsive and prompt in responding to </w:t>
            </w:r>
            <w:r w:rsidR="00062DB9" w:rsidRPr="64683F14">
              <w:rPr>
                <w:rFonts w:ascii="Verdana" w:eastAsia="Verdana" w:hAnsi="Verdana" w:cs="Verdana"/>
                <w:sz w:val="22"/>
                <w:szCs w:val="22"/>
                <w:lang w:val="en-US"/>
              </w:rPr>
              <w:t>requests.</w:t>
            </w:r>
          </w:p>
          <w:p w14:paraId="29B839F7" w14:textId="065192CF" w:rsidR="00D77FE0" w:rsidRPr="008A65DD" w:rsidRDefault="2BDA3480" w:rsidP="64683F14">
            <w:pPr>
              <w:pStyle w:val="ListParagraph"/>
              <w:numPr>
                <w:ilvl w:val="0"/>
                <w:numId w:val="11"/>
              </w:numPr>
              <w:rPr>
                <w:rFonts w:asciiTheme="minorHAnsi" w:eastAsiaTheme="minorEastAsia" w:hAnsiTheme="minorHAnsi" w:cstheme="minorBidi"/>
                <w:sz w:val="22"/>
                <w:szCs w:val="22"/>
              </w:rPr>
            </w:pPr>
            <w:r w:rsidRPr="64683F14">
              <w:rPr>
                <w:rFonts w:ascii="Verdana" w:eastAsia="Verdana" w:hAnsi="Verdana" w:cs="Verdana"/>
                <w:sz w:val="22"/>
                <w:szCs w:val="22"/>
                <w:lang w:val="en-US"/>
              </w:rPr>
              <w:t xml:space="preserve">Respond to breakdowns, system or mechanical failures or predictable requests for help. For example, ensuring you have alternative options to deliver your session if systems </w:t>
            </w:r>
            <w:r w:rsidR="00062DB9" w:rsidRPr="64683F14">
              <w:rPr>
                <w:rFonts w:ascii="Verdana" w:eastAsia="Verdana" w:hAnsi="Verdana" w:cs="Verdana"/>
                <w:sz w:val="22"/>
                <w:szCs w:val="22"/>
                <w:lang w:val="en-US"/>
              </w:rPr>
              <w:t>fail.</w:t>
            </w:r>
            <w:r w:rsidRPr="64683F14">
              <w:rPr>
                <w:rFonts w:ascii="Verdana" w:eastAsia="Verdana" w:hAnsi="Verdana" w:cs="Verdana"/>
                <w:sz w:val="22"/>
                <w:szCs w:val="22"/>
                <w:lang w:val="en-US"/>
              </w:rPr>
              <w:t xml:space="preserve"> </w:t>
            </w:r>
          </w:p>
          <w:p w14:paraId="2DF920FA" w14:textId="034EC61B" w:rsidR="00D77FE0" w:rsidRPr="008A65DD" w:rsidRDefault="2BDA3480" w:rsidP="64683F14">
            <w:pPr>
              <w:pStyle w:val="ListParagraph"/>
              <w:numPr>
                <w:ilvl w:val="0"/>
                <w:numId w:val="11"/>
              </w:numPr>
              <w:rPr>
                <w:rFonts w:asciiTheme="minorHAnsi" w:eastAsiaTheme="minorEastAsia" w:hAnsiTheme="minorHAnsi" w:cstheme="minorBidi"/>
                <w:sz w:val="22"/>
                <w:szCs w:val="22"/>
              </w:rPr>
            </w:pPr>
            <w:r w:rsidRPr="64683F14">
              <w:rPr>
                <w:rFonts w:ascii="Verdana" w:eastAsia="Verdana" w:hAnsi="Verdana" w:cs="Verdana"/>
                <w:sz w:val="22"/>
                <w:szCs w:val="22"/>
                <w:lang w:val="en-US"/>
              </w:rPr>
              <w:t xml:space="preserve">Respond to requests for information from employees, students, parents, or members of the </w:t>
            </w:r>
            <w:r w:rsidR="00062DB9" w:rsidRPr="64683F14">
              <w:rPr>
                <w:rFonts w:ascii="Verdana" w:eastAsia="Verdana" w:hAnsi="Verdana" w:cs="Verdana"/>
                <w:sz w:val="22"/>
                <w:szCs w:val="22"/>
                <w:lang w:val="en-US"/>
              </w:rPr>
              <w:t>public.</w:t>
            </w:r>
          </w:p>
          <w:p w14:paraId="4EAE574F" w14:textId="6541EE82" w:rsidR="00D77FE0" w:rsidRPr="008A65DD" w:rsidRDefault="2BDA3480" w:rsidP="64683F14">
            <w:pPr>
              <w:pStyle w:val="ListParagraph"/>
              <w:numPr>
                <w:ilvl w:val="0"/>
                <w:numId w:val="11"/>
              </w:numPr>
              <w:rPr>
                <w:rFonts w:asciiTheme="minorHAnsi" w:eastAsiaTheme="minorEastAsia" w:hAnsiTheme="minorHAnsi" w:cstheme="minorBidi"/>
                <w:sz w:val="22"/>
                <w:szCs w:val="22"/>
              </w:rPr>
            </w:pPr>
            <w:r w:rsidRPr="64683F14">
              <w:rPr>
                <w:rFonts w:ascii="Verdana" w:eastAsia="Verdana" w:hAnsi="Verdana" w:cs="Verdana"/>
                <w:sz w:val="22"/>
                <w:szCs w:val="22"/>
                <w:lang w:val="en-US"/>
              </w:rPr>
              <w:t xml:space="preserve">Ensure teaching and learning is delivered to the organisations </w:t>
            </w:r>
            <w:r w:rsidR="00062DB9" w:rsidRPr="64683F14">
              <w:rPr>
                <w:rFonts w:ascii="Verdana" w:eastAsia="Verdana" w:hAnsi="Verdana" w:cs="Verdana"/>
                <w:sz w:val="22"/>
                <w:szCs w:val="22"/>
                <w:lang w:val="en-US"/>
              </w:rPr>
              <w:t>standards.</w:t>
            </w:r>
            <w:r w:rsidRPr="64683F14">
              <w:rPr>
                <w:rFonts w:ascii="Verdana" w:eastAsia="Verdana" w:hAnsi="Verdana" w:cs="Verdana"/>
                <w:sz w:val="22"/>
                <w:szCs w:val="22"/>
                <w:lang w:val="en-US"/>
              </w:rPr>
              <w:t xml:space="preserve"> </w:t>
            </w:r>
          </w:p>
          <w:p w14:paraId="5FFE700B" w14:textId="5E27F1C5" w:rsidR="00D77FE0" w:rsidRPr="008A65DD" w:rsidRDefault="2BDA3480" w:rsidP="64683F14">
            <w:pPr>
              <w:pStyle w:val="ListParagraph"/>
              <w:numPr>
                <w:ilvl w:val="0"/>
                <w:numId w:val="11"/>
              </w:numPr>
              <w:rPr>
                <w:rFonts w:asciiTheme="minorHAnsi" w:eastAsiaTheme="minorEastAsia" w:hAnsiTheme="minorHAnsi" w:cstheme="minorBidi"/>
                <w:sz w:val="22"/>
                <w:szCs w:val="22"/>
              </w:rPr>
            </w:pPr>
            <w:r w:rsidRPr="64683F14">
              <w:rPr>
                <w:rFonts w:ascii="Verdana" w:eastAsia="Verdana" w:hAnsi="Verdana" w:cs="Verdana"/>
                <w:sz w:val="22"/>
                <w:szCs w:val="22"/>
                <w:lang w:val="en-US"/>
              </w:rPr>
              <w:t xml:space="preserve">Maintain standards for the organisation’s outsourced or in-house services. For </w:t>
            </w:r>
            <w:r w:rsidR="00062DB9" w:rsidRPr="64683F14">
              <w:rPr>
                <w:rFonts w:ascii="Verdana" w:eastAsia="Verdana" w:hAnsi="Verdana" w:cs="Verdana"/>
                <w:sz w:val="22"/>
                <w:szCs w:val="22"/>
                <w:lang w:val="en-US"/>
              </w:rPr>
              <w:t>example,</w:t>
            </w:r>
            <w:r w:rsidRPr="64683F14">
              <w:rPr>
                <w:rFonts w:ascii="Verdana" w:eastAsia="Verdana" w:hAnsi="Verdana" w:cs="Verdana"/>
                <w:sz w:val="22"/>
                <w:szCs w:val="22"/>
                <w:lang w:val="en-US"/>
              </w:rPr>
              <w:t xml:space="preserve"> awarding body standards or the organisations quality systems</w:t>
            </w:r>
          </w:p>
          <w:p w14:paraId="123A6A28" w14:textId="36A66096" w:rsidR="00D77FE0" w:rsidRPr="008A65DD" w:rsidRDefault="00D77FE0" w:rsidP="64683F14">
            <w:pPr>
              <w:rPr>
                <w:color w:val="000000" w:themeColor="text1"/>
                <w:sz w:val="22"/>
                <w:szCs w:val="22"/>
              </w:rPr>
            </w:pPr>
          </w:p>
        </w:tc>
      </w:tr>
      <w:tr w:rsidR="00D77FE0" w:rsidRPr="00D77FE0" w14:paraId="21DEB284" w14:textId="77777777" w:rsidTr="7B721CE0">
        <w:tc>
          <w:tcPr>
            <w:tcW w:w="2669" w:type="dxa"/>
          </w:tcPr>
          <w:p w14:paraId="3F516C28"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Decision Making – relates to finance, physical resources, students, staff, and policy</w:t>
            </w:r>
          </w:p>
        </w:tc>
        <w:tc>
          <w:tcPr>
            <w:tcW w:w="5987" w:type="dxa"/>
          </w:tcPr>
          <w:p w14:paraId="4CB9B254" w14:textId="29255386" w:rsidR="00D77FE0" w:rsidRPr="008A65DD" w:rsidRDefault="5A7D96A8" w:rsidP="64683F14">
            <w:pPr>
              <w:pStyle w:val="ListParagraph"/>
              <w:numPr>
                <w:ilvl w:val="0"/>
                <w:numId w:val="10"/>
              </w:numPr>
              <w:rPr>
                <w:rFonts w:asciiTheme="minorHAnsi" w:eastAsiaTheme="minorEastAsia" w:hAnsiTheme="minorHAnsi" w:cstheme="minorBidi"/>
                <w:sz w:val="22"/>
                <w:szCs w:val="22"/>
              </w:rPr>
            </w:pPr>
            <w:r w:rsidRPr="64683F14">
              <w:rPr>
                <w:sz w:val="22"/>
                <w:szCs w:val="22"/>
              </w:rPr>
              <w:t xml:space="preserve">Show initiative and be willing to take part in making decisions within the </w:t>
            </w:r>
            <w:r w:rsidR="00062DB9" w:rsidRPr="64683F14">
              <w:rPr>
                <w:sz w:val="22"/>
                <w:szCs w:val="22"/>
              </w:rPr>
              <w:t>role.</w:t>
            </w:r>
          </w:p>
          <w:p w14:paraId="3B98F3DA" w14:textId="47DC0E78" w:rsidR="00D77FE0" w:rsidRPr="008A65DD" w:rsidRDefault="5A7D96A8" w:rsidP="64683F14">
            <w:pPr>
              <w:pStyle w:val="ListParagraph"/>
              <w:numPr>
                <w:ilvl w:val="0"/>
                <w:numId w:val="10"/>
              </w:numPr>
              <w:rPr>
                <w:rFonts w:asciiTheme="minorHAnsi" w:eastAsiaTheme="minorEastAsia" w:hAnsiTheme="minorHAnsi" w:cstheme="minorBidi"/>
                <w:sz w:val="22"/>
                <w:szCs w:val="22"/>
              </w:rPr>
            </w:pPr>
            <w:r w:rsidRPr="64683F14">
              <w:rPr>
                <w:sz w:val="22"/>
                <w:szCs w:val="22"/>
              </w:rPr>
              <w:t xml:space="preserve">Develop robust planning that will aid delivery across the </w:t>
            </w:r>
            <w:r w:rsidR="00062DB9" w:rsidRPr="64683F14">
              <w:rPr>
                <w:sz w:val="22"/>
                <w:szCs w:val="22"/>
              </w:rPr>
              <w:t>provision.</w:t>
            </w:r>
          </w:p>
          <w:p w14:paraId="6CEE1244" w14:textId="298B3CEC" w:rsidR="00D77FE0" w:rsidRPr="008A65DD" w:rsidRDefault="5A7D96A8" w:rsidP="64683F14">
            <w:pPr>
              <w:pStyle w:val="ListParagraph"/>
              <w:numPr>
                <w:ilvl w:val="0"/>
                <w:numId w:val="10"/>
              </w:numPr>
              <w:rPr>
                <w:rFonts w:asciiTheme="minorHAnsi" w:eastAsiaTheme="minorEastAsia" w:hAnsiTheme="minorHAnsi" w:cstheme="minorBidi"/>
                <w:sz w:val="22"/>
                <w:szCs w:val="22"/>
              </w:rPr>
            </w:pPr>
            <w:r w:rsidRPr="64683F14">
              <w:rPr>
                <w:sz w:val="22"/>
                <w:szCs w:val="22"/>
              </w:rPr>
              <w:t xml:space="preserve">Decide on the right tools or techniques to be used to carry out a </w:t>
            </w:r>
            <w:r w:rsidR="00062DB9" w:rsidRPr="64683F14">
              <w:rPr>
                <w:sz w:val="22"/>
                <w:szCs w:val="22"/>
              </w:rPr>
              <w:t>task.</w:t>
            </w:r>
          </w:p>
          <w:p w14:paraId="3F308916" w14:textId="2BBF1360" w:rsidR="00D77FE0" w:rsidRPr="008A65DD" w:rsidRDefault="5A7D96A8" w:rsidP="64683F14">
            <w:pPr>
              <w:pStyle w:val="ListParagraph"/>
              <w:numPr>
                <w:ilvl w:val="0"/>
                <w:numId w:val="10"/>
              </w:numPr>
              <w:rPr>
                <w:rFonts w:asciiTheme="minorHAnsi" w:eastAsiaTheme="minorEastAsia" w:hAnsiTheme="minorHAnsi" w:cstheme="minorBidi"/>
                <w:sz w:val="22"/>
                <w:szCs w:val="22"/>
              </w:rPr>
            </w:pPr>
            <w:r w:rsidRPr="64683F14">
              <w:rPr>
                <w:sz w:val="22"/>
                <w:szCs w:val="22"/>
              </w:rPr>
              <w:t>To make decisions on resources that will help increase the provisions outcomes. With a focus on student experience</w:t>
            </w:r>
          </w:p>
          <w:p w14:paraId="31AF01A4" w14:textId="6566DBE9" w:rsidR="00D77FE0" w:rsidRPr="008A65DD" w:rsidRDefault="00D77FE0" w:rsidP="64683F14">
            <w:pPr>
              <w:pStyle w:val="ListParagraph"/>
              <w:ind w:left="0"/>
              <w:rPr>
                <w:color w:val="000000" w:themeColor="text1"/>
                <w:szCs w:val="24"/>
              </w:rPr>
            </w:pPr>
          </w:p>
        </w:tc>
      </w:tr>
      <w:tr w:rsidR="00D77FE0" w:rsidRPr="00D77FE0" w14:paraId="4BC3D728" w14:textId="77777777" w:rsidTr="7B721CE0">
        <w:tc>
          <w:tcPr>
            <w:tcW w:w="2669" w:type="dxa"/>
          </w:tcPr>
          <w:p w14:paraId="777345CB"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Planning &amp; Organising – financial, capital and people</w:t>
            </w:r>
          </w:p>
        </w:tc>
        <w:tc>
          <w:tcPr>
            <w:tcW w:w="5987" w:type="dxa"/>
          </w:tcPr>
          <w:p w14:paraId="546DE974" w14:textId="55EB6BAF"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 xml:space="preserve">Work in line with the organisations policies and procedures and ensure the timetabled day is adhered </w:t>
            </w:r>
            <w:r w:rsidR="00062DB9" w:rsidRPr="64683F14">
              <w:rPr>
                <w:sz w:val="22"/>
                <w:szCs w:val="22"/>
              </w:rPr>
              <w:t>to.</w:t>
            </w:r>
          </w:p>
          <w:p w14:paraId="6042C65E" w14:textId="2D74D618"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 xml:space="preserve">Produce schemes of work, assessment plans and complete the 5-minute lesson </w:t>
            </w:r>
            <w:r w:rsidR="00062DB9" w:rsidRPr="64683F14">
              <w:rPr>
                <w:sz w:val="22"/>
                <w:szCs w:val="22"/>
              </w:rPr>
              <w:t>planner.</w:t>
            </w:r>
          </w:p>
          <w:p w14:paraId="0B2B12BB" w14:textId="3CC4C73B"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Plan on going assessment and feedback for students to ensure progress is being made (feedback within 10 working days)</w:t>
            </w:r>
          </w:p>
          <w:p w14:paraId="2CD7CC28" w14:textId="51DE0D2A"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 xml:space="preserve">Deliver inspiring and motivating lessons with a variety of teaching, learning and assessment strategies to meet needs of the </w:t>
            </w:r>
            <w:r w:rsidR="00062DB9" w:rsidRPr="64683F14">
              <w:rPr>
                <w:sz w:val="22"/>
                <w:szCs w:val="22"/>
              </w:rPr>
              <w:t>students.</w:t>
            </w:r>
            <w:r w:rsidRPr="64683F14">
              <w:rPr>
                <w:sz w:val="22"/>
                <w:szCs w:val="22"/>
              </w:rPr>
              <w:t xml:space="preserve"> </w:t>
            </w:r>
          </w:p>
          <w:p w14:paraId="03EE8A4C" w14:textId="4EABF0AE"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Ensure resources and teaching, learning and assessment contribute to the quality of the provision</w:t>
            </w:r>
            <w:r w:rsidR="00062DB9">
              <w:rPr>
                <w:sz w:val="22"/>
                <w:szCs w:val="22"/>
              </w:rPr>
              <w:t>.</w:t>
            </w:r>
          </w:p>
          <w:p w14:paraId="78979D09" w14:textId="1194CC61"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 xml:space="preserve">Promote maths, English, ICT and employability skills to ensure students can prepare for their </w:t>
            </w:r>
            <w:r w:rsidR="00062DB9" w:rsidRPr="64683F14">
              <w:rPr>
                <w:sz w:val="22"/>
                <w:szCs w:val="22"/>
              </w:rPr>
              <w:t>progression.</w:t>
            </w:r>
          </w:p>
          <w:p w14:paraId="3F43EF65" w14:textId="0A272EFF"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 xml:space="preserve">Ensure students are prepared for formative and summative </w:t>
            </w:r>
            <w:r w:rsidR="00062DB9" w:rsidRPr="64683F14">
              <w:rPr>
                <w:sz w:val="22"/>
                <w:szCs w:val="22"/>
              </w:rPr>
              <w:t>assessments.</w:t>
            </w:r>
            <w:r w:rsidRPr="64683F14">
              <w:rPr>
                <w:sz w:val="22"/>
                <w:szCs w:val="22"/>
              </w:rPr>
              <w:t xml:space="preserve"> </w:t>
            </w:r>
          </w:p>
          <w:p w14:paraId="7A5E1B53" w14:textId="0FA9B4CA"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 xml:space="preserve">Promote high expectations of students </w:t>
            </w:r>
            <w:r w:rsidR="00062DB9" w:rsidRPr="64683F14">
              <w:rPr>
                <w:sz w:val="22"/>
                <w:szCs w:val="22"/>
              </w:rPr>
              <w:t>learning.</w:t>
            </w:r>
            <w:r w:rsidRPr="64683F14">
              <w:rPr>
                <w:sz w:val="22"/>
                <w:szCs w:val="22"/>
              </w:rPr>
              <w:t xml:space="preserve"> </w:t>
            </w:r>
          </w:p>
          <w:p w14:paraId="6A46A494" w14:textId="715A44E9"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Set challenging targets to ensure students are achieving to their highest potential and achieve their MTG and ATG</w:t>
            </w:r>
          </w:p>
          <w:p w14:paraId="4BAE143A" w14:textId="1AA275B4" w:rsidR="00D77FE0" w:rsidRPr="008A65DD" w:rsidRDefault="4C87C1E7" w:rsidP="64683F14">
            <w:pPr>
              <w:pStyle w:val="ListParagraph"/>
              <w:numPr>
                <w:ilvl w:val="0"/>
                <w:numId w:val="9"/>
              </w:numPr>
              <w:rPr>
                <w:rFonts w:asciiTheme="minorHAnsi" w:eastAsiaTheme="minorEastAsia" w:hAnsiTheme="minorHAnsi" w:cstheme="minorBidi"/>
                <w:sz w:val="22"/>
                <w:szCs w:val="22"/>
              </w:rPr>
            </w:pPr>
            <w:r w:rsidRPr="64683F14">
              <w:rPr>
                <w:sz w:val="22"/>
                <w:szCs w:val="22"/>
              </w:rPr>
              <w:t>Plan work experience for students on Study Programmes in collaboration with the Work Experience Officer</w:t>
            </w:r>
          </w:p>
          <w:p w14:paraId="1C4986C4" w14:textId="25FF7F59" w:rsidR="00D77FE0" w:rsidRPr="008A65DD" w:rsidRDefault="00D77FE0" w:rsidP="64683F14">
            <w:pPr>
              <w:pStyle w:val="ListParagraph"/>
              <w:ind w:left="0"/>
              <w:rPr>
                <w:color w:val="000000" w:themeColor="text1"/>
                <w:szCs w:val="24"/>
              </w:rPr>
            </w:pPr>
          </w:p>
        </w:tc>
      </w:tr>
      <w:tr w:rsidR="00D77FE0" w:rsidRPr="00D77FE0" w14:paraId="145FEBD5" w14:textId="77777777" w:rsidTr="7B721CE0">
        <w:tc>
          <w:tcPr>
            <w:tcW w:w="2669" w:type="dxa"/>
          </w:tcPr>
          <w:p w14:paraId="3321FE16"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Initiative &amp; Problem Solving – identifying actual/potential problems, considering/devising solutions, implementing.  Consider acting within given boundaries.</w:t>
            </w:r>
          </w:p>
        </w:tc>
        <w:tc>
          <w:tcPr>
            <w:tcW w:w="5987" w:type="dxa"/>
          </w:tcPr>
          <w:p w14:paraId="18530CDB" w14:textId="741FED42" w:rsidR="00D77FE0" w:rsidRPr="008A65DD" w:rsidRDefault="17FAB5B1" w:rsidP="64683F14">
            <w:pPr>
              <w:pStyle w:val="ListParagraph"/>
              <w:numPr>
                <w:ilvl w:val="0"/>
                <w:numId w:val="8"/>
              </w:numPr>
              <w:rPr>
                <w:rFonts w:asciiTheme="minorHAnsi" w:eastAsiaTheme="minorEastAsia" w:hAnsiTheme="minorHAnsi" w:cstheme="minorBidi"/>
                <w:sz w:val="22"/>
                <w:szCs w:val="22"/>
              </w:rPr>
            </w:pPr>
            <w:r w:rsidRPr="64683F14">
              <w:rPr>
                <w:sz w:val="22"/>
                <w:szCs w:val="22"/>
              </w:rPr>
              <w:t xml:space="preserve">Deal with student behaviour and attendance issues taking appropriate </w:t>
            </w:r>
            <w:r w:rsidR="00062DB9" w:rsidRPr="64683F14">
              <w:rPr>
                <w:sz w:val="22"/>
                <w:szCs w:val="22"/>
              </w:rPr>
              <w:t>action.</w:t>
            </w:r>
          </w:p>
          <w:p w14:paraId="0B5C6D2B" w14:textId="364FF0F8" w:rsidR="00D77FE0" w:rsidRPr="008A65DD" w:rsidRDefault="17FAB5B1" w:rsidP="64683F14">
            <w:pPr>
              <w:pStyle w:val="ListParagraph"/>
              <w:numPr>
                <w:ilvl w:val="0"/>
                <w:numId w:val="8"/>
              </w:numPr>
              <w:rPr>
                <w:rFonts w:asciiTheme="minorHAnsi" w:eastAsiaTheme="minorEastAsia" w:hAnsiTheme="minorHAnsi" w:cstheme="minorBidi"/>
                <w:sz w:val="22"/>
                <w:szCs w:val="22"/>
              </w:rPr>
            </w:pPr>
            <w:r w:rsidRPr="64683F14">
              <w:rPr>
                <w:sz w:val="22"/>
                <w:szCs w:val="22"/>
              </w:rPr>
              <w:t xml:space="preserve">Monitor and track student submissions to ensure deadlines are </w:t>
            </w:r>
            <w:r w:rsidR="00062DB9" w:rsidRPr="64683F14">
              <w:rPr>
                <w:sz w:val="22"/>
                <w:szCs w:val="22"/>
              </w:rPr>
              <w:t>met.</w:t>
            </w:r>
          </w:p>
          <w:p w14:paraId="7C3BC6C8" w14:textId="50FCD356" w:rsidR="00D77FE0" w:rsidRPr="008A65DD" w:rsidRDefault="17FAB5B1" w:rsidP="64683F14">
            <w:pPr>
              <w:pStyle w:val="ListParagraph"/>
              <w:numPr>
                <w:ilvl w:val="0"/>
                <w:numId w:val="8"/>
              </w:numPr>
              <w:rPr>
                <w:rFonts w:asciiTheme="minorHAnsi" w:eastAsiaTheme="minorEastAsia" w:hAnsiTheme="minorHAnsi" w:cstheme="minorBidi"/>
                <w:sz w:val="22"/>
                <w:szCs w:val="22"/>
              </w:rPr>
            </w:pPr>
            <w:r w:rsidRPr="64683F14">
              <w:rPr>
                <w:sz w:val="22"/>
                <w:szCs w:val="22"/>
              </w:rPr>
              <w:t>Solving and using initiative in times of need</w:t>
            </w:r>
          </w:p>
          <w:p w14:paraId="69E25C41" w14:textId="592E6913" w:rsidR="00D77FE0" w:rsidRPr="008A65DD" w:rsidRDefault="17FAB5B1" w:rsidP="64683F14">
            <w:pPr>
              <w:pStyle w:val="ListParagraph"/>
              <w:numPr>
                <w:ilvl w:val="0"/>
                <w:numId w:val="8"/>
              </w:numPr>
              <w:rPr>
                <w:rFonts w:asciiTheme="minorHAnsi" w:eastAsiaTheme="minorEastAsia" w:hAnsiTheme="minorHAnsi" w:cstheme="minorBidi"/>
                <w:sz w:val="22"/>
                <w:szCs w:val="22"/>
              </w:rPr>
            </w:pPr>
            <w:r w:rsidRPr="64683F14">
              <w:rPr>
                <w:sz w:val="22"/>
                <w:szCs w:val="22"/>
              </w:rPr>
              <w:t>Solving routine IT system failures</w:t>
            </w:r>
          </w:p>
          <w:p w14:paraId="373FFBF1" w14:textId="2E93D2EF" w:rsidR="00D77FE0" w:rsidRPr="008A65DD" w:rsidRDefault="17FAB5B1" w:rsidP="64683F14">
            <w:pPr>
              <w:pStyle w:val="ListParagraph"/>
              <w:numPr>
                <w:ilvl w:val="0"/>
                <w:numId w:val="8"/>
              </w:numPr>
              <w:rPr>
                <w:rFonts w:asciiTheme="minorHAnsi" w:eastAsiaTheme="minorEastAsia" w:hAnsiTheme="minorHAnsi" w:cstheme="minorBidi"/>
                <w:sz w:val="22"/>
                <w:szCs w:val="22"/>
              </w:rPr>
            </w:pPr>
            <w:r w:rsidRPr="64683F14">
              <w:rPr>
                <w:sz w:val="22"/>
                <w:szCs w:val="22"/>
              </w:rPr>
              <w:t>Initiating new guidelines or procedures, such as those regulating use of finance or managing attendance</w:t>
            </w:r>
          </w:p>
          <w:p w14:paraId="50D55FE9" w14:textId="771EA3AC" w:rsidR="00D77FE0" w:rsidRPr="008A65DD" w:rsidRDefault="17FAB5B1" w:rsidP="64683F14">
            <w:pPr>
              <w:pStyle w:val="ListParagraph"/>
              <w:numPr>
                <w:ilvl w:val="0"/>
                <w:numId w:val="8"/>
              </w:numPr>
              <w:rPr>
                <w:rFonts w:asciiTheme="minorHAnsi" w:eastAsiaTheme="minorEastAsia" w:hAnsiTheme="minorHAnsi" w:cstheme="minorBidi"/>
                <w:sz w:val="22"/>
                <w:szCs w:val="22"/>
              </w:rPr>
            </w:pPr>
            <w:r w:rsidRPr="64683F14">
              <w:rPr>
                <w:sz w:val="22"/>
                <w:szCs w:val="22"/>
              </w:rPr>
              <w:t xml:space="preserve">Develop and utilise strategies to ensure retention and achievement is </w:t>
            </w:r>
            <w:r w:rsidR="00062DB9" w:rsidRPr="64683F14">
              <w:rPr>
                <w:sz w:val="22"/>
                <w:szCs w:val="22"/>
              </w:rPr>
              <w:t>maximised.</w:t>
            </w:r>
          </w:p>
          <w:p w14:paraId="3A1D62B1" w14:textId="2F9821C3" w:rsidR="00D77FE0" w:rsidRPr="008A65DD" w:rsidRDefault="00D77FE0" w:rsidP="64683F14">
            <w:pPr>
              <w:pStyle w:val="ListParagraph"/>
              <w:ind w:left="0"/>
              <w:rPr>
                <w:color w:val="000000" w:themeColor="text1"/>
                <w:szCs w:val="24"/>
              </w:rPr>
            </w:pPr>
          </w:p>
        </w:tc>
      </w:tr>
      <w:tr w:rsidR="00D77FE0" w:rsidRPr="00D77FE0" w14:paraId="1D356794" w14:textId="77777777" w:rsidTr="7B721CE0">
        <w:tc>
          <w:tcPr>
            <w:tcW w:w="2669" w:type="dxa"/>
          </w:tcPr>
          <w:p w14:paraId="3EE70174"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Investigation &amp; Analysis – includes research</w:t>
            </w:r>
          </w:p>
        </w:tc>
        <w:tc>
          <w:tcPr>
            <w:tcW w:w="5987" w:type="dxa"/>
          </w:tcPr>
          <w:p w14:paraId="25DF7B32" w14:textId="05F3309B" w:rsidR="00D77FE0" w:rsidRPr="008A65DD" w:rsidRDefault="6DDA7CFE" w:rsidP="64683F14">
            <w:pPr>
              <w:pStyle w:val="ListParagraph"/>
              <w:numPr>
                <w:ilvl w:val="0"/>
                <w:numId w:val="7"/>
              </w:numPr>
              <w:rPr>
                <w:rFonts w:asciiTheme="minorHAnsi" w:eastAsiaTheme="minorEastAsia" w:hAnsiTheme="minorHAnsi" w:cstheme="minorBidi"/>
                <w:sz w:val="22"/>
                <w:szCs w:val="22"/>
              </w:rPr>
            </w:pPr>
            <w:r w:rsidRPr="64683F14">
              <w:rPr>
                <w:sz w:val="22"/>
                <w:szCs w:val="22"/>
              </w:rPr>
              <w:t xml:space="preserve">Engage in continual research to ensure teaching, learning and assessment is up to date and </w:t>
            </w:r>
            <w:r w:rsidR="00062DB9" w:rsidRPr="64683F14">
              <w:rPr>
                <w:sz w:val="22"/>
                <w:szCs w:val="22"/>
              </w:rPr>
              <w:t>inspiring.</w:t>
            </w:r>
          </w:p>
          <w:p w14:paraId="138F4D54" w14:textId="71CE0910" w:rsidR="00D77FE0" w:rsidRPr="008A65DD" w:rsidRDefault="6DDA7CFE" w:rsidP="64683F14">
            <w:pPr>
              <w:pStyle w:val="ListParagraph"/>
              <w:numPr>
                <w:ilvl w:val="0"/>
                <w:numId w:val="7"/>
              </w:numPr>
              <w:rPr>
                <w:rFonts w:asciiTheme="minorHAnsi" w:eastAsiaTheme="minorEastAsia" w:hAnsiTheme="minorHAnsi" w:cstheme="minorBidi"/>
                <w:sz w:val="22"/>
                <w:szCs w:val="22"/>
              </w:rPr>
            </w:pPr>
            <w:r w:rsidRPr="64683F14">
              <w:rPr>
                <w:sz w:val="22"/>
                <w:szCs w:val="22"/>
              </w:rPr>
              <w:t xml:space="preserve">Analyse course data to identify and respond to trends to improve the student </w:t>
            </w:r>
            <w:r w:rsidR="00062DB9" w:rsidRPr="64683F14">
              <w:rPr>
                <w:sz w:val="22"/>
                <w:szCs w:val="22"/>
              </w:rPr>
              <w:t>experience.</w:t>
            </w:r>
          </w:p>
          <w:p w14:paraId="3F2F8606" w14:textId="466598EC" w:rsidR="00D77FE0" w:rsidRPr="008A65DD" w:rsidRDefault="00D77FE0" w:rsidP="64683F14">
            <w:pPr>
              <w:pStyle w:val="ListParagraph"/>
              <w:ind w:left="0"/>
              <w:rPr>
                <w:color w:val="000000" w:themeColor="text1"/>
                <w:szCs w:val="24"/>
              </w:rPr>
            </w:pPr>
          </w:p>
        </w:tc>
      </w:tr>
      <w:tr w:rsidR="00D77FE0" w:rsidRPr="00D77FE0" w14:paraId="74A85842" w14:textId="77777777" w:rsidTr="7B721CE0">
        <w:tc>
          <w:tcPr>
            <w:tcW w:w="2669" w:type="dxa"/>
          </w:tcPr>
          <w:p w14:paraId="24D3529D"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Sensory &amp; Physical Demands – uses senses singly or in combination and use of physical skills/ effort</w:t>
            </w:r>
          </w:p>
        </w:tc>
        <w:tc>
          <w:tcPr>
            <w:tcW w:w="5987" w:type="dxa"/>
          </w:tcPr>
          <w:p w14:paraId="26772290" w14:textId="53A1EFD4" w:rsidR="00D77FE0" w:rsidRPr="008A65DD" w:rsidRDefault="2F149C3F" w:rsidP="64683F14">
            <w:pPr>
              <w:pStyle w:val="ListParagraph"/>
              <w:numPr>
                <w:ilvl w:val="0"/>
                <w:numId w:val="6"/>
              </w:numPr>
              <w:rPr>
                <w:rFonts w:asciiTheme="minorHAnsi" w:eastAsiaTheme="minorEastAsia" w:hAnsiTheme="minorHAnsi" w:cstheme="minorBidi"/>
                <w:color w:val="000000" w:themeColor="text1"/>
                <w:sz w:val="22"/>
                <w:szCs w:val="22"/>
              </w:rPr>
            </w:pPr>
            <w:r w:rsidRPr="64683F14">
              <w:rPr>
                <w:color w:val="000000" w:themeColor="text1"/>
                <w:sz w:val="22"/>
                <w:szCs w:val="22"/>
              </w:rPr>
              <w:t xml:space="preserve">Engage in continual research to ensure teaching, learning and assessment is up to date and </w:t>
            </w:r>
            <w:r w:rsidR="00062DB9" w:rsidRPr="64683F14">
              <w:rPr>
                <w:color w:val="000000" w:themeColor="text1"/>
                <w:sz w:val="22"/>
                <w:szCs w:val="22"/>
              </w:rPr>
              <w:t>inspiring.</w:t>
            </w:r>
          </w:p>
          <w:p w14:paraId="0DBF08D0" w14:textId="5FE06FEB" w:rsidR="00D77FE0" w:rsidRPr="008A65DD" w:rsidRDefault="2F149C3F" w:rsidP="64683F14">
            <w:pPr>
              <w:pStyle w:val="ListParagraph"/>
              <w:numPr>
                <w:ilvl w:val="0"/>
                <w:numId w:val="6"/>
              </w:numPr>
              <w:rPr>
                <w:rFonts w:asciiTheme="minorHAnsi" w:eastAsiaTheme="minorEastAsia" w:hAnsiTheme="minorHAnsi" w:cstheme="minorBidi"/>
                <w:sz w:val="22"/>
                <w:szCs w:val="22"/>
              </w:rPr>
            </w:pPr>
            <w:r w:rsidRPr="64683F14">
              <w:rPr>
                <w:sz w:val="22"/>
                <w:szCs w:val="22"/>
              </w:rPr>
              <w:t xml:space="preserve">Analyse course data to identify and respond to trends to improve the student </w:t>
            </w:r>
            <w:r w:rsidR="00062DB9" w:rsidRPr="64683F14">
              <w:rPr>
                <w:sz w:val="22"/>
                <w:szCs w:val="22"/>
              </w:rPr>
              <w:t>experience.</w:t>
            </w:r>
          </w:p>
          <w:p w14:paraId="5A150D34" w14:textId="5721089B" w:rsidR="00D77FE0" w:rsidRPr="008A65DD" w:rsidRDefault="00D77FE0" w:rsidP="64683F14">
            <w:pPr>
              <w:rPr>
                <w:color w:val="000000" w:themeColor="text1"/>
                <w:sz w:val="24"/>
                <w:szCs w:val="24"/>
              </w:rPr>
            </w:pPr>
          </w:p>
        </w:tc>
      </w:tr>
      <w:tr w:rsidR="00D77FE0" w:rsidRPr="00D77FE0" w14:paraId="3B122966" w14:textId="77777777" w:rsidTr="7B721CE0">
        <w:tc>
          <w:tcPr>
            <w:tcW w:w="2669" w:type="dxa"/>
          </w:tcPr>
          <w:p w14:paraId="794ECA0B"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Work Environment – conditions under which they work. Risk/H&amp;S</w:t>
            </w:r>
          </w:p>
        </w:tc>
        <w:tc>
          <w:tcPr>
            <w:tcW w:w="5987" w:type="dxa"/>
          </w:tcPr>
          <w:p w14:paraId="6B4F74ED" w14:textId="1AE665FD" w:rsidR="00D77FE0" w:rsidRPr="008A65DD" w:rsidRDefault="43792F00" w:rsidP="64683F14">
            <w:pPr>
              <w:pStyle w:val="ListParagraph"/>
              <w:numPr>
                <w:ilvl w:val="0"/>
                <w:numId w:val="5"/>
              </w:numPr>
              <w:rPr>
                <w:rFonts w:asciiTheme="minorHAnsi" w:eastAsiaTheme="minorEastAsia" w:hAnsiTheme="minorHAnsi" w:cstheme="minorBidi"/>
                <w:sz w:val="22"/>
                <w:szCs w:val="22"/>
              </w:rPr>
            </w:pPr>
            <w:r w:rsidRPr="64683F14">
              <w:rPr>
                <w:sz w:val="22"/>
                <w:szCs w:val="22"/>
              </w:rPr>
              <w:t xml:space="preserve">Be confident and competent with specialised environment as per subject specialist area </w:t>
            </w:r>
          </w:p>
          <w:p w14:paraId="51593C28" w14:textId="7A5746D1" w:rsidR="00D77FE0" w:rsidRPr="008A65DD" w:rsidRDefault="43792F00" w:rsidP="64683F14">
            <w:pPr>
              <w:pStyle w:val="ListParagraph"/>
              <w:numPr>
                <w:ilvl w:val="0"/>
                <w:numId w:val="5"/>
              </w:numPr>
              <w:rPr>
                <w:rFonts w:asciiTheme="minorHAnsi" w:eastAsiaTheme="minorEastAsia" w:hAnsiTheme="minorHAnsi" w:cstheme="minorBidi"/>
                <w:sz w:val="22"/>
                <w:szCs w:val="22"/>
              </w:rPr>
            </w:pPr>
            <w:r w:rsidRPr="64683F14">
              <w:rPr>
                <w:sz w:val="22"/>
                <w:szCs w:val="22"/>
              </w:rPr>
              <w:t>Monitor classroom risk assessments to ensure the safety of all. Carry out visual risk assessments on equipment and reporting issues</w:t>
            </w:r>
          </w:p>
          <w:p w14:paraId="34A7BBBE" w14:textId="36F5FC46" w:rsidR="00D77FE0" w:rsidRPr="008A65DD" w:rsidRDefault="43792F00" w:rsidP="64683F14">
            <w:pPr>
              <w:pStyle w:val="ListParagraph"/>
              <w:numPr>
                <w:ilvl w:val="0"/>
                <w:numId w:val="5"/>
              </w:numPr>
              <w:rPr>
                <w:rFonts w:asciiTheme="minorHAnsi" w:eastAsiaTheme="minorEastAsia" w:hAnsiTheme="minorHAnsi" w:cstheme="minorBidi"/>
                <w:sz w:val="22"/>
                <w:szCs w:val="22"/>
              </w:rPr>
            </w:pPr>
            <w:r w:rsidRPr="64683F14">
              <w:rPr>
                <w:sz w:val="22"/>
                <w:szCs w:val="22"/>
              </w:rPr>
              <w:t>Carry out risk assessment with groups of students on field studies in external environments and/or changing weather conditions</w:t>
            </w:r>
          </w:p>
          <w:p w14:paraId="5B1A1A30" w14:textId="2F812D28" w:rsidR="00D77FE0" w:rsidRPr="008A65DD" w:rsidRDefault="43792F00" w:rsidP="64683F14">
            <w:pPr>
              <w:pStyle w:val="ListParagraph"/>
              <w:numPr>
                <w:ilvl w:val="0"/>
                <w:numId w:val="5"/>
              </w:numPr>
              <w:rPr>
                <w:rFonts w:asciiTheme="minorHAnsi" w:eastAsiaTheme="minorEastAsia" w:hAnsiTheme="minorHAnsi" w:cstheme="minorBidi"/>
                <w:sz w:val="22"/>
                <w:szCs w:val="22"/>
              </w:rPr>
            </w:pPr>
            <w:r w:rsidRPr="64683F14">
              <w:rPr>
                <w:sz w:val="22"/>
                <w:szCs w:val="22"/>
              </w:rPr>
              <w:t xml:space="preserve">Comply and adheres to standard health and safety guidance in regard to self and others, and reports concerns to others for action </w:t>
            </w:r>
          </w:p>
          <w:p w14:paraId="5908479D" w14:textId="67F17774" w:rsidR="00D77FE0" w:rsidRPr="008A65DD" w:rsidRDefault="43792F00" w:rsidP="64683F14">
            <w:pPr>
              <w:pStyle w:val="ListParagraph"/>
              <w:numPr>
                <w:ilvl w:val="0"/>
                <w:numId w:val="5"/>
              </w:numPr>
              <w:rPr>
                <w:rFonts w:asciiTheme="minorHAnsi" w:eastAsiaTheme="minorEastAsia" w:hAnsiTheme="minorHAnsi" w:cstheme="minorBidi"/>
                <w:sz w:val="22"/>
                <w:szCs w:val="22"/>
              </w:rPr>
            </w:pPr>
            <w:r w:rsidRPr="64683F14">
              <w:rPr>
                <w:sz w:val="22"/>
                <w:szCs w:val="22"/>
              </w:rPr>
              <w:t>Complete mandatory Health and Safety training</w:t>
            </w:r>
          </w:p>
          <w:p w14:paraId="5EAA01C1" w14:textId="6FBD8997" w:rsidR="00D77FE0" w:rsidRPr="008A65DD" w:rsidRDefault="00D77FE0" w:rsidP="64683F14">
            <w:pPr>
              <w:pStyle w:val="ListParagraph"/>
              <w:ind w:left="0"/>
              <w:rPr>
                <w:color w:val="000000" w:themeColor="text1"/>
                <w:szCs w:val="24"/>
              </w:rPr>
            </w:pPr>
          </w:p>
        </w:tc>
      </w:tr>
      <w:tr w:rsidR="00D77FE0" w:rsidRPr="00D77FE0" w14:paraId="03957BCF" w14:textId="77777777" w:rsidTr="7B721CE0">
        <w:trPr>
          <w:trHeight w:val="1335"/>
        </w:trPr>
        <w:tc>
          <w:tcPr>
            <w:tcW w:w="2669" w:type="dxa"/>
          </w:tcPr>
          <w:p w14:paraId="42CAF131"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 xml:space="preserve">Pastoral Care &amp; Welfare – physical, mental health &amp; wellbeing </w:t>
            </w:r>
          </w:p>
        </w:tc>
        <w:tc>
          <w:tcPr>
            <w:tcW w:w="5987" w:type="dxa"/>
          </w:tcPr>
          <w:p w14:paraId="1E809F5A" w14:textId="6D5347CF" w:rsidR="00D77FE0" w:rsidRPr="008A65DD" w:rsidRDefault="38BBBC58" w:rsidP="64683F14">
            <w:pPr>
              <w:pStyle w:val="ListParagraph"/>
              <w:numPr>
                <w:ilvl w:val="0"/>
                <w:numId w:val="4"/>
              </w:numPr>
              <w:rPr>
                <w:rFonts w:asciiTheme="minorHAnsi" w:eastAsiaTheme="minorEastAsia" w:hAnsiTheme="minorHAnsi" w:cstheme="minorBidi"/>
                <w:sz w:val="22"/>
                <w:szCs w:val="22"/>
              </w:rPr>
            </w:pPr>
            <w:r w:rsidRPr="64683F14">
              <w:rPr>
                <w:sz w:val="22"/>
                <w:szCs w:val="22"/>
              </w:rPr>
              <w:t>Encourage, motivate and inspire students</w:t>
            </w:r>
          </w:p>
          <w:p w14:paraId="742753A9" w14:textId="2781E9EF" w:rsidR="00D77FE0" w:rsidRPr="008A65DD" w:rsidRDefault="38BBBC58" w:rsidP="64683F14">
            <w:pPr>
              <w:pStyle w:val="ListParagraph"/>
              <w:numPr>
                <w:ilvl w:val="0"/>
                <w:numId w:val="4"/>
              </w:numPr>
              <w:rPr>
                <w:rFonts w:asciiTheme="minorHAnsi" w:eastAsiaTheme="minorEastAsia" w:hAnsiTheme="minorHAnsi" w:cstheme="minorBidi"/>
                <w:sz w:val="22"/>
                <w:szCs w:val="22"/>
              </w:rPr>
            </w:pPr>
            <w:r w:rsidRPr="64683F14">
              <w:rPr>
                <w:sz w:val="22"/>
                <w:szCs w:val="22"/>
              </w:rPr>
              <w:t>Provide outstanding advice to students on employment and progression to support their chosen career</w:t>
            </w:r>
          </w:p>
          <w:p w14:paraId="3A2BCFA7" w14:textId="27AA85E8" w:rsidR="00D77FE0" w:rsidRPr="008A65DD" w:rsidRDefault="38BBBC58" w:rsidP="64683F14">
            <w:pPr>
              <w:pStyle w:val="ListParagraph"/>
              <w:numPr>
                <w:ilvl w:val="0"/>
                <w:numId w:val="4"/>
              </w:numPr>
              <w:rPr>
                <w:rFonts w:asciiTheme="minorHAnsi" w:eastAsiaTheme="minorEastAsia" w:hAnsiTheme="minorHAnsi" w:cstheme="minorBidi"/>
                <w:sz w:val="22"/>
                <w:szCs w:val="22"/>
              </w:rPr>
            </w:pPr>
            <w:r w:rsidRPr="64683F14">
              <w:rPr>
                <w:sz w:val="22"/>
                <w:szCs w:val="22"/>
              </w:rPr>
              <w:t xml:space="preserve">Provide academic and pastoral support to students, including referrals to other professionals and supports positive behaviour and attitudes  </w:t>
            </w:r>
          </w:p>
          <w:p w14:paraId="4638B813" w14:textId="554B68EC" w:rsidR="00D77FE0" w:rsidRPr="008A65DD" w:rsidRDefault="38BBBC58" w:rsidP="64683F14">
            <w:pPr>
              <w:pStyle w:val="ListParagraph"/>
              <w:numPr>
                <w:ilvl w:val="0"/>
                <w:numId w:val="4"/>
              </w:numPr>
              <w:rPr>
                <w:rFonts w:asciiTheme="minorHAnsi" w:eastAsiaTheme="minorEastAsia" w:hAnsiTheme="minorHAnsi" w:cstheme="minorBidi"/>
                <w:sz w:val="22"/>
                <w:szCs w:val="22"/>
              </w:rPr>
            </w:pPr>
            <w:r w:rsidRPr="64683F14">
              <w:rPr>
                <w:sz w:val="22"/>
                <w:szCs w:val="22"/>
              </w:rPr>
              <w:t>Initiate the disciplinary process and manage other performance issues</w:t>
            </w:r>
          </w:p>
          <w:p w14:paraId="2EEBEA62" w14:textId="6AFDE5BF" w:rsidR="00D77FE0" w:rsidRPr="008A65DD" w:rsidRDefault="38BBBC58" w:rsidP="64683F14">
            <w:pPr>
              <w:pStyle w:val="ListParagraph"/>
              <w:numPr>
                <w:ilvl w:val="0"/>
                <w:numId w:val="4"/>
              </w:numPr>
              <w:rPr>
                <w:rFonts w:asciiTheme="minorHAnsi" w:eastAsiaTheme="minorEastAsia" w:hAnsiTheme="minorHAnsi" w:cstheme="minorBidi"/>
                <w:sz w:val="22"/>
                <w:szCs w:val="22"/>
              </w:rPr>
            </w:pPr>
            <w:r w:rsidRPr="64683F14">
              <w:rPr>
                <w:sz w:val="22"/>
                <w:szCs w:val="22"/>
              </w:rPr>
              <w:t xml:space="preserve">Ensure all students feel safe in College and they understand how to keep safe themselves in different situations </w:t>
            </w:r>
          </w:p>
          <w:p w14:paraId="31CB21BE" w14:textId="0C3B9C15" w:rsidR="00D77FE0" w:rsidRPr="008A65DD" w:rsidRDefault="38BBBC58" w:rsidP="64683F14">
            <w:pPr>
              <w:pStyle w:val="ListParagraph"/>
              <w:numPr>
                <w:ilvl w:val="0"/>
                <w:numId w:val="4"/>
              </w:numPr>
              <w:rPr>
                <w:rFonts w:asciiTheme="minorHAnsi" w:eastAsiaTheme="minorEastAsia" w:hAnsiTheme="minorHAnsi" w:cstheme="minorBidi"/>
                <w:sz w:val="22"/>
                <w:szCs w:val="22"/>
              </w:rPr>
            </w:pPr>
            <w:r w:rsidRPr="64683F14">
              <w:rPr>
                <w:sz w:val="22"/>
                <w:szCs w:val="22"/>
              </w:rPr>
              <w:t>Report safeguarding issues to the Safeguarding team as appropriate</w:t>
            </w:r>
          </w:p>
          <w:p w14:paraId="7E93B50C" w14:textId="4B73F5A0" w:rsidR="00D77FE0" w:rsidRPr="008A65DD" w:rsidRDefault="00D77FE0" w:rsidP="64683F14">
            <w:pPr>
              <w:pStyle w:val="ListParagraph"/>
              <w:ind w:left="0"/>
              <w:rPr>
                <w:color w:val="000000" w:themeColor="text1"/>
                <w:szCs w:val="24"/>
              </w:rPr>
            </w:pPr>
          </w:p>
        </w:tc>
      </w:tr>
      <w:tr w:rsidR="00D77FE0" w:rsidRPr="00D77FE0" w14:paraId="7B481323" w14:textId="77777777" w:rsidTr="7B721CE0">
        <w:tc>
          <w:tcPr>
            <w:tcW w:w="2669" w:type="dxa"/>
          </w:tcPr>
          <w:p w14:paraId="18BB5DCA"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Team Development – coaching, development of team (not others)</w:t>
            </w:r>
          </w:p>
        </w:tc>
        <w:tc>
          <w:tcPr>
            <w:tcW w:w="5987" w:type="dxa"/>
          </w:tcPr>
          <w:p w14:paraId="21950DC3" w14:textId="481A653A" w:rsidR="00D77FE0" w:rsidRPr="008A65DD" w:rsidRDefault="2E1953BD" w:rsidP="64683F14">
            <w:pPr>
              <w:pStyle w:val="ListParagraph"/>
              <w:numPr>
                <w:ilvl w:val="0"/>
                <w:numId w:val="3"/>
              </w:numPr>
              <w:rPr>
                <w:rFonts w:asciiTheme="minorHAnsi" w:eastAsiaTheme="minorEastAsia" w:hAnsiTheme="minorHAnsi" w:cstheme="minorBidi"/>
                <w:sz w:val="22"/>
                <w:szCs w:val="22"/>
              </w:rPr>
            </w:pPr>
            <w:r w:rsidRPr="64683F14">
              <w:rPr>
                <w:sz w:val="22"/>
                <w:szCs w:val="22"/>
              </w:rPr>
              <w:t>Assist colleagues with day to day tasks and help new employees settle in</w:t>
            </w:r>
          </w:p>
          <w:p w14:paraId="02DFFE5F" w14:textId="57B51D17" w:rsidR="00D77FE0" w:rsidRPr="008A65DD" w:rsidRDefault="2E1953BD" w:rsidP="64683F14">
            <w:pPr>
              <w:pStyle w:val="ListParagraph"/>
              <w:numPr>
                <w:ilvl w:val="0"/>
                <w:numId w:val="3"/>
              </w:numPr>
              <w:rPr>
                <w:rFonts w:asciiTheme="minorHAnsi" w:eastAsiaTheme="minorEastAsia" w:hAnsiTheme="minorHAnsi" w:cstheme="minorBidi"/>
                <w:sz w:val="22"/>
                <w:szCs w:val="22"/>
              </w:rPr>
            </w:pPr>
            <w:r w:rsidRPr="64683F14">
              <w:rPr>
                <w:sz w:val="22"/>
                <w:szCs w:val="22"/>
              </w:rPr>
              <w:t>Participate in the College induction process</w:t>
            </w:r>
          </w:p>
          <w:p w14:paraId="45073F3F" w14:textId="25DD4AEF" w:rsidR="00D77FE0" w:rsidRPr="008A65DD" w:rsidRDefault="2E1953BD" w:rsidP="64683F14">
            <w:pPr>
              <w:pStyle w:val="ListParagraph"/>
              <w:numPr>
                <w:ilvl w:val="0"/>
                <w:numId w:val="3"/>
              </w:numPr>
              <w:rPr>
                <w:rFonts w:asciiTheme="minorHAnsi" w:eastAsiaTheme="minorEastAsia" w:hAnsiTheme="minorHAnsi" w:cstheme="minorBidi"/>
                <w:sz w:val="22"/>
                <w:szCs w:val="22"/>
              </w:rPr>
            </w:pPr>
            <w:r w:rsidRPr="64683F14">
              <w:rPr>
                <w:sz w:val="22"/>
                <w:szCs w:val="22"/>
              </w:rPr>
              <w:t>Engage in activities to share good practice within teams</w:t>
            </w:r>
          </w:p>
          <w:p w14:paraId="6709BA97" w14:textId="27586D7B" w:rsidR="00D77FE0" w:rsidRPr="008A65DD" w:rsidRDefault="00D77FE0" w:rsidP="64683F14">
            <w:pPr>
              <w:pStyle w:val="ListParagraph"/>
              <w:ind w:left="0"/>
              <w:rPr>
                <w:color w:val="000000" w:themeColor="text1"/>
                <w:szCs w:val="24"/>
              </w:rPr>
            </w:pPr>
          </w:p>
        </w:tc>
      </w:tr>
      <w:tr w:rsidR="00D77FE0" w:rsidRPr="00D77FE0" w14:paraId="72D97C83" w14:textId="77777777" w:rsidTr="7B721CE0">
        <w:tc>
          <w:tcPr>
            <w:tcW w:w="2669" w:type="dxa"/>
          </w:tcPr>
          <w:p w14:paraId="17130F37"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Teaching &amp; Learning -Support all types of teaching and learning support outside of immediate work team</w:t>
            </w:r>
          </w:p>
        </w:tc>
        <w:tc>
          <w:tcPr>
            <w:tcW w:w="5987" w:type="dxa"/>
          </w:tcPr>
          <w:p w14:paraId="3CCF980D" w14:textId="68912116" w:rsidR="00D77FE0" w:rsidRPr="008A65DD" w:rsidRDefault="495B9342" w:rsidP="64683F14">
            <w:pPr>
              <w:pStyle w:val="ListParagraph"/>
              <w:numPr>
                <w:ilvl w:val="0"/>
                <w:numId w:val="2"/>
              </w:numPr>
              <w:rPr>
                <w:rFonts w:asciiTheme="minorHAnsi" w:eastAsiaTheme="minorEastAsia" w:hAnsiTheme="minorHAnsi" w:cstheme="minorBidi"/>
                <w:sz w:val="22"/>
                <w:szCs w:val="22"/>
              </w:rPr>
            </w:pPr>
            <w:r w:rsidRPr="64683F14">
              <w:rPr>
                <w:sz w:val="22"/>
                <w:szCs w:val="22"/>
              </w:rPr>
              <w:t>Deliver outstanding teaching, learning and assessment</w:t>
            </w:r>
          </w:p>
          <w:p w14:paraId="7AFC9E89" w14:textId="5B1CA9AB" w:rsidR="00D77FE0" w:rsidRPr="008A65DD" w:rsidRDefault="495B9342" w:rsidP="64683F14">
            <w:pPr>
              <w:pStyle w:val="ListParagraph"/>
              <w:numPr>
                <w:ilvl w:val="0"/>
                <w:numId w:val="2"/>
              </w:numPr>
              <w:rPr>
                <w:rFonts w:asciiTheme="minorHAnsi" w:eastAsiaTheme="minorEastAsia" w:hAnsiTheme="minorHAnsi" w:cstheme="minorBidi"/>
                <w:sz w:val="22"/>
                <w:szCs w:val="22"/>
              </w:rPr>
            </w:pPr>
            <w:r w:rsidRPr="64683F14">
              <w:rPr>
                <w:sz w:val="22"/>
                <w:szCs w:val="22"/>
              </w:rPr>
              <w:t xml:space="preserve">Maximise retention, achievement, attendance and progress of all students </w:t>
            </w:r>
          </w:p>
          <w:p w14:paraId="4A69D83B" w14:textId="51E766CB" w:rsidR="00D77FE0" w:rsidRPr="008A65DD" w:rsidRDefault="495B9342" w:rsidP="64683F14">
            <w:pPr>
              <w:pStyle w:val="ListParagraph"/>
              <w:numPr>
                <w:ilvl w:val="0"/>
                <w:numId w:val="2"/>
              </w:numPr>
              <w:rPr>
                <w:rFonts w:asciiTheme="minorHAnsi" w:eastAsiaTheme="minorEastAsia" w:hAnsiTheme="minorHAnsi" w:cstheme="minorBidi"/>
                <w:sz w:val="22"/>
                <w:szCs w:val="22"/>
              </w:rPr>
            </w:pPr>
            <w:r w:rsidRPr="64683F14">
              <w:rPr>
                <w:sz w:val="22"/>
                <w:szCs w:val="22"/>
              </w:rPr>
              <w:t xml:space="preserve">Ensure an inclusive learning environment that reflect and value the diversity of students </w:t>
            </w:r>
          </w:p>
          <w:p w14:paraId="46957DE8" w14:textId="41AFB1AD" w:rsidR="00D77FE0" w:rsidRPr="008A65DD" w:rsidRDefault="495B9342" w:rsidP="64683F14">
            <w:pPr>
              <w:pStyle w:val="ListParagraph"/>
              <w:numPr>
                <w:ilvl w:val="0"/>
                <w:numId w:val="2"/>
              </w:numPr>
              <w:rPr>
                <w:rFonts w:asciiTheme="minorHAnsi" w:eastAsiaTheme="minorEastAsia" w:hAnsiTheme="minorHAnsi" w:cstheme="minorBidi"/>
                <w:sz w:val="22"/>
                <w:szCs w:val="22"/>
              </w:rPr>
            </w:pPr>
            <w:r w:rsidRPr="64683F14">
              <w:rPr>
                <w:sz w:val="22"/>
                <w:szCs w:val="22"/>
              </w:rPr>
              <w:t>Undertake the role of Personal Tutor to manage/facilitate pastoral and career guidance, monitor progress and targets</w:t>
            </w:r>
          </w:p>
          <w:p w14:paraId="05C32E4C" w14:textId="3C4C008C" w:rsidR="00D77FE0" w:rsidRPr="008A65DD" w:rsidRDefault="495B9342" w:rsidP="64683F14">
            <w:pPr>
              <w:pStyle w:val="ListParagraph"/>
              <w:numPr>
                <w:ilvl w:val="0"/>
                <w:numId w:val="2"/>
              </w:numPr>
              <w:rPr>
                <w:rFonts w:asciiTheme="minorHAnsi" w:eastAsiaTheme="minorEastAsia" w:hAnsiTheme="minorHAnsi" w:cstheme="minorBidi"/>
                <w:sz w:val="22"/>
                <w:szCs w:val="22"/>
              </w:rPr>
            </w:pPr>
            <w:r w:rsidRPr="64683F14">
              <w:rPr>
                <w:sz w:val="22"/>
                <w:szCs w:val="22"/>
              </w:rPr>
              <w:t>Act as a mentor for members of staff from outside the work team as part of a scheme</w:t>
            </w:r>
          </w:p>
          <w:p w14:paraId="513B813A" w14:textId="2D0097D2" w:rsidR="00D77FE0" w:rsidRPr="008A65DD" w:rsidRDefault="00D77FE0" w:rsidP="64683F14">
            <w:pPr>
              <w:pStyle w:val="ListParagraph"/>
              <w:ind w:left="0"/>
              <w:rPr>
                <w:color w:val="000000" w:themeColor="text1"/>
                <w:szCs w:val="24"/>
              </w:rPr>
            </w:pPr>
          </w:p>
        </w:tc>
      </w:tr>
      <w:tr w:rsidR="00D77FE0" w:rsidRPr="00D77FE0" w14:paraId="164BF05E" w14:textId="77777777" w:rsidTr="7B721CE0">
        <w:tc>
          <w:tcPr>
            <w:tcW w:w="2669" w:type="dxa"/>
          </w:tcPr>
          <w:p w14:paraId="0E6421C5"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Knowledge &amp; Experience – knowledge acquired through education/ qualifications and experience</w:t>
            </w:r>
          </w:p>
        </w:tc>
        <w:tc>
          <w:tcPr>
            <w:tcW w:w="5987" w:type="dxa"/>
          </w:tcPr>
          <w:p w14:paraId="3A60D34D" w14:textId="536C3D18" w:rsidR="00D77FE0" w:rsidRPr="008A65DD" w:rsidRDefault="63557718" w:rsidP="64683F14">
            <w:pPr>
              <w:pStyle w:val="ListParagraph"/>
              <w:numPr>
                <w:ilvl w:val="0"/>
                <w:numId w:val="1"/>
              </w:numPr>
              <w:rPr>
                <w:rFonts w:asciiTheme="minorHAnsi" w:eastAsiaTheme="minorEastAsia" w:hAnsiTheme="minorHAnsi" w:cstheme="minorBidi"/>
                <w:sz w:val="22"/>
                <w:szCs w:val="22"/>
              </w:rPr>
            </w:pPr>
            <w:r w:rsidRPr="64683F14">
              <w:rPr>
                <w:sz w:val="22"/>
                <w:szCs w:val="22"/>
              </w:rPr>
              <w:t>Working within a diverse environment of active students</w:t>
            </w:r>
          </w:p>
          <w:p w14:paraId="28C54B78" w14:textId="095C9EE1" w:rsidR="00D77FE0" w:rsidRPr="008A65DD" w:rsidRDefault="63557718" w:rsidP="64683F14">
            <w:pPr>
              <w:pStyle w:val="ListParagraph"/>
              <w:numPr>
                <w:ilvl w:val="0"/>
                <w:numId w:val="1"/>
              </w:numPr>
              <w:rPr>
                <w:rFonts w:asciiTheme="minorHAnsi" w:eastAsiaTheme="minorEastAsia" w:hAnsiTheme="minorHAnsi" w:cstheme="minorBidi"/>
                <w:sz w:val="22"/>
                <w:szCs w:val="22"/>
              </w:rPr>
            </w:pPr>
            <w:r w:rsidRPr="64683F14">
              <w:rPr>
                <w:sz w:val="22"/>
                <w:szCs w:val="22"/>
              </w:rPr>
              <w:t>Up to date knowledge of subject specialism</w:t>
            </w:r>
          </w:p>
          <w:p w14:paraId="5C6B2324" w14:textId="7EA5FD33" w:rsidR="00D77FE0" w:rsidRPr="008A65DD" w:rsidRDefault="63557718" w:rsidP="64683F14">
            <w:pPr>
              <w:pStyle w:val="ListParagraph"/>
              <w:numPr>
                <w:ilvl w:val="0"/>
                <w:numId w:val="1"/>
              </w:numPr>
              <w:rPr>
                <w:rFonts w:asciiTheme="minorHAnsi" w:eastAsiaTheme="minorEastAsia" w:hAnsiTheme="minorHAnsi" w:cstheme="minorBidi"/>
                <w:sz w:val="22"/>
                <w:szCs w:val="22"/>
              </w:rPr>
            </w:pPr>
            <w:r w:rsidRPr="64683F14">
              <w:rPr>
                <w:sz w:val="22"/>
                <w:szCs w:val="22"/>
              </w:rPr>
              <w:t>Outstanding expertise to deliver lectures and write authoritative material in a broad subject area</w:t>
            </w:r>
          </w:p>
          <w:p w14:paraId="258728EE" w14:textId="01C56C30" w:rsidR="00D77FE0" w:rsidRPr="008A65DD" w:rsidRDefault="63557718" w:rsidP="64683F14">
            <w:pPr>
              <w:pStyle w:val="ListParagraph"/>
              <w:numPr>
                <w:ilvl w:val="0"/>
                <w:numId w:val="1"/>
              </w:numPr>
              <w:rPr>
                <w:rFonts w:asciiTheme="minorHAnsi" w:eastAsiaTheme="minorEastAsia" w:hAnsiTheme="minorHAnsi" w:cstheme="minorBidi"/>
                <w:sz w:val="22"/>
                <w:szCs w:val="22"/>
              </w:rPr>
            </w:pPr>
            <w:r w:rsidRPr="64683F14">
              <w:rPr>
                <w:sz w:val="22"/>
                <w:szCs w:val="22"/>
              </w:rPr>
              <w:t xml:space="preserve">Experience of interpreting rules, procedures and regulations and provide advice to others on how they should be applied </w:t>
            </w:r>
          </w:p>
          <w:p w14:paraId="104A66B3" w14:textId="628B8C85" w:rsidR="00D77FE0" w:rsidRPr="008A65DD" w:rsidRDefault="63557718" w:rsidP="64683F14">
            <w:pPr>
              <w:pStyle w:val="ListParagraph"/>
              <w:numPr>
                <w:ilvl w:val="0"/>
                <w:numId w:val="1"/>
              </w:numPr>
              <w:rPr>
                <w:rFonts w:asciiTheme="minorHAnsi" w:eastAsiaTheme="minorEastAsia" w:hAnsiTheme="minorHAnsi" w:cstheme="minorBidi"/>
                <w:sz w:val="22"/>
                <w:szCs w:val="22"/>
              </w:rPr>
            </w:pPr>
            <w:r w:rsidRPr="64683F14">
              <w:rPr>
                <w:sz w:val="22"/>
                <w:szCs w:val="22"/>
              </w:rPr>
              <w:t xml:space="preserve">Extensive knowledge and use of industry standards and regulations </w:t>
            </w:r>
          </w:p>
          <w:p w14:paraId="2B34B8F2" w14:textId="4B1C6500" w:rsidR="00D77FE0" w:rsidRPr="008A65DD" w:rsidRDefault="63557718" w:rsidP="64683F14">
            <w:pPr>
              <w:pStyle w:val="ListParagraph"/>
              <w:numPr>
                <w:ilvl w:val="0"/>
                <w:numId w:val="1"/>
              </w:numPr>
              <w:rPr>
                <w:rFonts w:asciiTheme="minorHAnsi" w:eastAsiaTheme="minorEastAsia" w:hAnsiTheme="minorHAnsi" w:cstheme="minorBidi"/>
                <w:sz w:val="22"/>
                <w:szCs w:val="22"/>
              </w:rPr>
            </w:pPr>
            <w:r w:rsidRPr="64683F14">
              <w:rPr>
                <w:sz w:val="22"/>
                <w:szCs w:val="22"/>
              </w:rPr>
              <w:t>Extensive knowledge and application of awarding body standards and procedures</w:t>
            </w:r>
          </w:p>
          <w:p w14:paraId="6584FA63" w14:textId="3561E03D" w:rsidR="00D77FE0" w:rsidRPr="008A65DD" w:rsidRDefault="63557718" w:rsidP="64683F14">
            <w:pPr>
              <w:pStyle w:val="ListParagraph"/>
              <w:numPr>
                <w:ilvl w:val="0"/>
                <w:numId w:val="1"/>
              </w:numPr>
              <w:rPr>
                <w:rFonts w:asciiTheme="minorHAnsi" w:eastAsiaTheme="minorEastAsia" w:hAnsiTheme="minorHAnsi" w:cstheme="minorBidi"/>
                <w:sz w:val="22"/>
                <w:szCs w:val="22"/>
                <w:lang w:val="en-US"/>
              </w:rPr>
            </w:pPr>
            <w:r w:rsidRPr="64683F14">
              <w:rPr>
                <w:sz w:val="22"/>
                <w:szCs w:val="22"/>
              </w:rPr>
              <w:t>Actively source information and upskill as per subject specialism</w:t>
            </w:r>
          </w:p>
          <w:p w14:paraId="3270391E" w14:textId="4EA19EE5" w:rsidR="00D77FE0" w:rsidRPr="008A65DD" w:rsidRDefault="63557718" w:rsidP="64683F14">
            <w:pPr>
              <w:pStyle w:val="ListParagraph"/>
              <w:numPr>
                <w:ilvl w:val="0"/>
                <w:numId w:val="1"/>
              </w:numPr>
              <w:rPr>
                <w:sz w:val="22"/>
                <w:szCs w:val="22"/>
                <w:lang w:val="en-US"/>
              </w:rPr>
            </w:pPr>
            <w:r w:rsidRPr="64683F14">
              <w:rPr>
                <w:sz w:val="22"/>
                <w:szCs w:val="22"/>
                <w:lang w:val="en-US"/>
              </w:rPr>
              <w:t>Experience of following established practice, procedure or techniques</w:t>
            </w:r>
          </w:p>
        </w:tc>
      </w:tr>
    </w:tbl>
    <w:p w14:paraId="7A511006" w14:textId="77777777" w:rsidR="00D77FE0" w:rsidRPr="00D77FE0" w:rsidRDefault="00D77FE0" w:rsidP="00D77FE0">
      <w:pPr>
        <w:rPr>
          <w:rFonts w:ascii="Arial" w:hAnsi="Arial"/>
        </w:rPr>
      </w:pPr>
    </w:p>
    <w:p w14:paraId="12E0BA22" w14:textId="77777777" w:rsidR="00D77FE0" w:rsidRPr="00D77FE0" w:rsidRDefault="00D77FE0" w:rsidP="00D77FE0">
      <w:pPr>
        <w:rPr>
          <w:rFonts w:ascii="Arial" w:hAnsi="Arial"/>
        </w:rPr>
      </w:pPr>
    </w:p>
    <w:p w14:paraId="525158E2" w14:textId="77777777" w:rsidR="00D77FE0" w:rsidRPr="00D77FE0" w:rsidRDefault="00D77FE0" w:rsidP="00D77FE0">
      <w:pPr>
        <w:rPr>
          <w:rFonts w:ascii="Arial" w:hAnsi="Arial"/>
        </w:rPr>
      </w:pPr>
      <w:r w:rsidRPr="00EB2C98">
        <w:rPr>
          <w:rFonts w:ascii="Arial" w:hAnsi="Arial"/>
        </w:rPr>
        <w:t>[When completing the person specification be as specific as possible in particular about what you are looking for an individual to complete on an application form and ensure it can be measured on an application form so that effective shortlisting can take place]</w:t>
      </w:r>
    </w:p>
    <w:p w14:paraId="15CBA83A" w14:textId="77777777" w:rsidR="00D77FE0" w:rsidRPr="00D77FE0" w:rsidRDefault="00D77FE0" w:rsidP="00D77FE0">
      <w:pPr>
        <w:rPr>
          <w:rFonts w:ascii="Arial" w:hAnsi="Arial"/>
        </w:rPr>
      </w:pPr>
    </w:p>
    <w:p w14:paraId="41016F8B" w14:textId="77777777" w:rsidR="00D77FE0" w:rsidRPr="00D77FE0" w:rsidRDefault="00D77FE0" w:rsidP="00D77FE0">
      <w:pPr>
        <w:jc w:val="center"/>
        <w:rPr>
          <w:rFonts w:ascii="Arial" w:hAnsi="Arial"/>
          <w:b/>
        </w:rPr>
      </w:pPr>
      <w:r w:rsidRPr="00D77FE0">
        <w:rPr>
          <w:rFonts w:ascii="Arial" w:hAnsi="Arial"/>
          <w:b/>
        </w:rPr>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D77FE0" w14:paraId="28CD20C4" w14:textId="77777777" w:rsidTr="7B721CE0">
        <w:tc>
          <w:tcPr>
            <w:tcW w:w="7366" w:type="dxa"/>
          </w:tcPr>
          <w:p w14:paraId="6F21035B" w14:textId="77777777" w:rsidR="00D77FE0" w:rsidRPr="00D77FE0" w:rsidRDefault="00D77FE0" w:rsidP="00DA2900">
            <w:pPr>
              <w:jc w:val="both"/>
              <w:rPr>
                <w:rFonts w:ascii="Arial" w:hAnsi="Arial"/>
                <w:b/>
              </w:rPr>
            </w:pPr>
            <w:r w:rsidRPr="00D77FE0">
              <w:rPr>
                <w:rFonts w:ascii="Arial" w:hAnsi="Arial"/>
                <w:b/>
              </w:rPr>
              <w:t>Education/Qualifications</w:t>
            </w:r>
          </w:p>
        </w:tc>
        <w:tc>
          <w:tcPr>
            <w:tcW w:w="709" w:type="dxa"/>
          </w:tcPr>
          <w:p w14:paraId="608AAE6C" w14:textId="77777777" w:rsidR="00D77FE0" w:rsidRPr="00D77FE0" w:rsidRDefault="00D77FE0" w:rsidP="00DA2900">
            <w:pPr>
              <w:jc w:val="both"/>
              <w:rPr>
                <w:rFonts w:ascii="Arial" w:hAnsi="Arial"/>
                <w:b/>
              </w:rPr>
            </w:pPr>
          </w:p>
        </w:tc>
        <w:tc>
          <w:tcPr>
            <w:tcW w:w="567" w:type="dxa"/>
          </w:tcPr>
          <w:p w14:paraId="43524285" w14:textId="77777777" w:rsidR="00D77FE0" w:rsidRPr="00D77FE0" w:rsidRDefault="00D77FE0" w:rsidP="00DA2900">
            <w:pPr>
              <w:jc w:val="both"/>
              <w:rPr>
                <w:rFonts w:ascii="Arial" w:hAnsi="Arial"/>
                <w:b/>
              </w:rPr>
            </w:pPr>
          </w:p>
        </w:tc>
        <w:tc>
          <w:tcPr>
            <w:tcW w:w="567" w:type="dxa"/>
          </w:tcPr>
          <w:p w14:paraId="45CEC7A0" w14:textId="77777777" w:rsidR="00D77FE0" w:rsidRPr="00D77FE0" w:rsidRDefault="00D77FE0" w:rsidP="00DA2900">
            <w:pPr>
              <w:jc w:val="both"/>
              <w:rPr>
                <w:rFonts w:ascii="Arial" w:hAnsi="Arial"/>
                <w:b/>
              </w:rPr>
            </w:pPr>
          </w:p>
        </w:tc>
      </w:tr>
      <w:tr w:rsidR="00D77FE0" w:rsidRPr="00D77FE0" w14:paraId="5277496D" w14:textId="77777777" w:rsidTr="7B721CE0">
        <w:tc>
          <w:tcPr>
            <w:tcW w:w="7366" w:type="dxa"/>
          </w:tcPr>
          <w:p w14:paraId="606EB84C"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12A12530"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4B1C534A"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18B42835"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6DA1CB4A" w14:textId="77777777" w:rsidTr="7B721CE0">
        <w:tc>
          <w:tcPr>
            <w:tcW w:w="7366" w:type="dxa"/>
          </w:tcPr>
          <w:p w14:paraId="4E9EAF59" w14:textId="613027D2" w:rsidR="00DF6796" w:rsidRPr="00CD400B" w:rsidRDefault="00DF6796" w:rsidP="00DF6796">
            <w:pPr>
              <w:pStyle w:val="ListParagraph"/>
              <w:numPr>
                <w:ilvl w:val="0"/>
                <w:numId w:val="20"/>
              </w:numPr>
              <w:jc w:val="both"/>
              <w:rPr>
                <w:rFonts w:ascii="Arial" w:hAnsi="Arial" w:cs="Arial"/>
                <w:sz w:val="22"/>
                <w:szCs w:val="22"/>
              </w:rPr>
            </w:pPr>
            <w:r w:rsidRPr="00CD400B">
              <w:rPr>
                <w:rFonts w:ascii="Arial" w:hAnsi="Arial" w:cs="Arial"/>
                <w:sz w:val="22"/>
                <w:szCs w:val="22"/>
              </w:rPr>
              <w:t xml:space="preserve">Hold English and Maths GCSE Grade C qualification/hold Level 2 </w:t>
            </w:r>
            <w:r w:rsidRPr="00CD400B">
              <w:rPr>
                <w:rFonts w:ascii="Arial" w:hAnsi="Arial"/>
                <w:sz w:val="22"/>
                <w:szCs w:val="22"/>
              </w:rPr>
              <w:t>English and Maths or equivalent</w:t>
            </w:r>
            <w:r w:rsidR="008A55E6">
              <w:rPr>
                <w:rFonts w:ascii="Arial" w:hAnsi="Arial"/>
                <w:sz w:val="22"/>
                <w:szCs w:val="22"/>
              </w:rPr>
              <w:t>.</w:t>
            </w:r>
          </w:p>
          <w:p w14:paraId="4548C213" w14:textId="5E1C9079" w:rsidR="003F3047" w:rsidRPr="00CD400B" w:rsidRDefault="6F9F5202" w:rsidP="003F3047">
            <w:pPr>
              <w:pStyle w:val="ListParagraph"/>
              <w:numPr>
                <w:ilvl w:val="0"/>
                <w:numId w:val="20"/>
              </w:numPr>
              <w:jc w:val="both"/>
              <w:rPr>
                <w:rFonts w:ascii="Arial" w:hAnsi="Arial" w:cs="Arial"/>
                <w:sz w:val="22"/>
                <w:szCs w:val="22"/>
              </w:rPr>
            </w:pPr>
            <w:r w:rsidRPr="7B721CE0">
              <w:rPr>
                <w:rFonts w:ascii="Arial" w:hAnsi="Arial" w:cs="Arial"/>
                <w:sz w:val="22"/>
                <w:szCs w:val="22"/>
              </w:rPr>
              <w:t>Level 5</w:t>
            </w:r>
            <w:r w:rsidR="6F6DCCF9" w:rsidRPr="7B721CE0">
              <w:rPr>
                <w:rFonts w:ascii="Arial" w:hAnsi="Arial" w:cs="Arial"/>
                <w:sz w:val="22"/>
                <w:szCs w:val="22"/>
              </w:rPr>
              <w:t>/6</w:t>
            </w:r>
            <w:r w:rsidRPr="7B721CE0">
              <w:rPr>
                <w:rFonts w:ascii="Arial" w:hAnsi="Arial" w:cs="Arial"/>
                <w:sz w:val="22"/>
                <w:szCs w:val="22"/>
              </w:rPr>
              <w:t xml:space="preserve"> and above </w:t>
            </w:r>
            <w:r w:rsidR="7A32D6ED" w:rsidRPr="7B721CE0">
              <w:rPr>
                <w:rFonts w:ascii="Arial" w:hAnsi="Arial" w:cs="Arial"/>
                <w:sz w:val="22"/>
                <w:szCs w:val="22"/>
              </w:rPr>
              <w:t xml:space="preserve">in </w:t>
            </w:r>
            <w:r w:rsidR="003F3047" w:rsidRPr="7B721CE0">
              <w:rPr>
                <w:rFonts w:ascii="Arial" w:hAnsi="Arial" w:cs="Arial"/>
                <w:sz w:val="22"/>
                <w:szCs w:val="22"/>
              </w:rPr>
              <w:t xml:space="preserve">Media </w:t>
            </w:r>
          </w:p>
        </w:tc>
        <w:tc>
          <w:tcPr>
            <w:tcW w:w="709" w:type="dxa"/>
          </w:tcPr>
          <w:p w14:paraId="16F2CAE0" w14:textId="77777777" w:rsidR="00D77FE0" w:rsidRDefault="00DF6796" w:rsidP="00DA2900">
            <w:pPr>
              <w:jc w:val="center"/>
              <w:rPr>
                <w:color w:val="000000"/>
                <w:sz w:val="27"/>
                <w:szCs w:val="27"/>
              </w:rPr>
            </w:pPr>
            <w:r>
              <w:rPr>
                <w:color w:val="000000"/>
                <w:sz w:val="27"/>
                <w:szCs w:val="27"/>
              </w:rPr>
              <w:t>X</w:t>
            </w:r>
          </w:p>
          <w:p w14:paraId="134A26D3" w14:textId="2F6B277B" w:rsidR="00DF6796" w:rsidRPr="00D77FE0" w:rsidRDefault="00DF6796" w:rsidP="00DF6796">
            <w:pPr>
              <w:jc w:val="center"/>
              <w:rPr>
                <w:rFonts w:ascii="Arial" w:hAnsi="Arial"/>
              </w:rPr>
            </w:pPr>
            <w:r>
              <w:rPr>
                <w:color w:val="000000"/>
                <w:sz w:val="27"/>
                <w:szCs w:val="27"/>
              </w:rPr>
              <w:t>X</w:t>
            </w:r>
          </w:p>
        </w:tc>
        <w:tc>
          <w:tcPr>
            <w:tcW w:w="567" w:type="dxa"/>
          </w:tcPr>
          <w:p w14:paraId="1EC030EA" w14:textId="77777777" w:rsidR="00D77FE0" w:rsidRPr="00D77FE0" w:rsidRDefault="00D77FE0" w:rsidP="00DA2900">
            <w:pPr>
              <w:jc w:val="center"/>
              <w:rPr>
                <w:rFonts w:ascii="Arial" w:hAnsi="Arial"/>
                <w:b/>
              </w:rPr>
            </w:pPr>
          </w:p>
        </w:tc>
        <w:tc>
          <w:tcPr>
            <w:tcW w:w="567" w:type="dxa"/>
          </w:tcPr>
          <w:p w14:paraId="4E2146B1" w14:textId="77777777" w:rsidR="00D77FE0" w:rsidRPr="00D77FE0" w:rsidRDefault="00D77FE0" w:rsidP="00DA2900">
            <w:pPr>
              <w:jc w:val="center"/>
              <w:rPr>
                <w:rFonts w:ascii="Arial" w:hAnsi="Arial"/>
                <w:b/>
              </w:rPr>
            </w:pPr>
          </w:p>
        </w:tc>
      </w:tr>
      <w:tr w:rsidR="00D77FE0" w:rsidRPr="00D77FE0" w14:paraId="1F1AC352" w14:textId="77777777" w:rsidTr="7B721CE0">
        <w:tc>
          <w:tcPr>
            <w:tcW w:w="7366" w:type="dxa"/>
          </w:tcPr>
          <w:p w14:paraId="7300D1A9" w14:textId="77777777" w:rsidR="00D77FE0" w:rsidRPr="00D77FE0" w:rsidRDefault="00D77FE0" w:rsidP="00DA2900">
            <w:pPr>
              <w:jc w:val="both"/>
              <w:rPr>
                <w:rFonts w:ascii="Arial" w:hAnsi="Arial"/>
                <w:i/>
              </w:rPr>
            </w:pPr>
            <w:r w:rsidRPr="00D77FE0">
              <w:rPr>
                <w:rFonts w:ascii="Arial" w:hAnsi="Arial"/>
                <w:i/>
              </w:rPr>
              <w:t>Desirable:</w:t>
            </w:r>
          </w:p>
        </w:tc>
        <w:tc>
          <w:tcPr>
            <w:tcW w:w="709" w:type="dxa"/>
          </w:tcPr>
          <w:p w14:paraId="0178434C" w14:textId="77777777" w:rsidR="00D77FE0" w:rsidRPr="00D77FE0" w:rsidRDefault="00D77FE0" w:rsidP="00DA2900">
            <w:pPr>
              <w:jc w:val="center"/>
              <w:rPr>
                <w:rFonts w:ascii="Arial" w:hAnsi="Arial"/>
              </w:rPr>
            </w:pPr>
          </w:p>
        </w:tc>
        <w:tc>
          <w:tcPr>
            <w:tcW w:w="567" w:type="dxa"/>
          </w:tcPr>
          <w:p w14:paraId="7DBA7AAB" w14:textId="77777777" w:rsidR="00D77FE0" w:rsidRPr="00D77FE0" w:rsidRDefault="00D77FE0" w:rsidP="00DA2900">
            <w:pPr>
              <w:jc w:val="center"/>
              <w:rPr>
                <w:rFonts w:ascii="Arial" w:hAnsi="Arial"/>
              </w:rPr>
            </w:pPr>
          </w:p>
        </w:tc>
        <w:tc>
          <w:tcPr>
            <w:tcW w:w="567" w:type="dxa"/>
          </w:tcPr>
          <w:p w14:paraId="7600FDEF" w14:textId="77777777" w:rsidR="00D77FE0" w:rsidRPr="00D77FE0" w:rsidRDefault="00D77FE0" w:rsidP="00DA2900">
            <w:pPr>
              <w:jc w:val="center"/>
              <w:rPr>
                <w:rFonts w:ascii="Arial" w:hAnsi="Arial"/>
              </w:rPr>
            </w:pPr>
          </w:p>
        </w:tc>
      </w:tr>
      <w:tr w:rsidR="00D77FE0" w:rsidRPr="00D77FE0" w14:paraId="19A29142" w14:textId="77777777" w:rsidTr="7B721CE0">
        <w:tc>
          <w:tcPr>
            <w:tcW w:w="7366" w:type="dxa"/>
          </w:tcPr>
          <w:p w14:paraId="3F5CF141" w14:textId="77777777" w:rsidR="00DF6796" w:rsidRPr="00CD400B" w:rsidRDefault="00DF6796" w:rsidP="00DF6796">
            <w:pPr>
              <w:pStyle w:val="ListParagraph"/>
              <w:numPr>
                <w:ilvl w:val="0"/>
                <w:numId w:val="20"/>
              </w:numPr>
              <w:jc w:val="both"/>
              <w:rPr>
                <w:rFonts w:ascii="Arial" w:hAnsi="Arial" w:cs="Arial"/>
                <w:sz w:val="22"/>
                <w:szCs w:val="22"/>
              </w:rPr>
            </w:pPr>
            <w:r w:rsidRPr="00CD400B">
              <w:rPr>
                <w:rFonts w:ascii="Arial" w:hAnsi="Arial" w:cs="Arial"/>
                <w:sz w:val="22"/>
                <w:szCs w:val="22"/>
              </w:rPr>
              <w:t>Teaching Qualification i.e. DTLLS, Cert Ed., or PGCE or currently</w:t>
            </w:r>
          </w:p>
          <w:p w14:paraId="46795C72" w14:textId="77777777" w:rsidR="00DF6796" w:rsidRPr="00CD400B" w:rsidRDefault="00DF6796" w:rsidP="00DF6796">
            <w:pPr>
              <w:pStyle w:val="ListParagraph"/>
              <w:ind w:left="360"/>
              <w:jc w:val="both"/>
              <w:rPr>
                <w:rFonts w:ascii="Arial" w:hAnsi="Arial"/>
                <w:sz w:val="22"/>
                <w:szCs w:val="22"/>
              </w:rPr>
            </w:pPr>
            <w:r w:rsidRPr="00CD400B">
              <w:rPr>
                <w:rFonts w:ascii="Arial" w:hAnsi="Arial"/>
                <w:sz w:val="22"/>
                <w:szCs w:val="22"/>
              </w:rPr>
              <w:t>working towards</w:t>
            </w:r>
          </w:p>
          <w:p w14:paraId="60C3E040" w14:textId="3CBFE1CF" w:rsidR="00DF6796" w:rsidRPr="00DF6796" w:rsidRDefault="00DF6796" w:rsidP="00DF6796">
            <w:pPr>
              <w:pStyle w:val="ListParagraph"/>
              <w:numPr>
                <w:ilvl w:val="0"/>
                <w:numId w:val="20"/>
              </w:numPr>
              <w:jc w:val="both"/>
              <w:rPr>
                <w:rFonts w:ascii="Arial" w:hAnsi="Arial"/>
              </w:rPr>
            </w:pPr>
            <w:r w:rsidRPr="00DF6796">
              <w:rPr>
                <w:rFonts w:ascii="Arial" w:hAnsi="Arial"/>
              </w:rPr>
              <w:t>IQA qualification</w:t>
            </w:r>
          </w:p>
        </w:tc>
        <w:tc>
          <w:tcPr>
            <w:tcW w:w="709" w:type="dxa"/>
          </w:tcPr>
          <w:p w14:paraId="01F517E4" w14:textId="77777777" w:rsidR="00D77FE0" w:rsidRDefault="00DF6796" w:rsidP="00DA2900">
            <w:pPr>
              <w:jc w:val="center"/>
              <w:rPr>
                <w:rFonts w:ascii="Arial" w:hAnsi="Arial"/>
              </w:rPr>
            </w:pPr>
            <w:r>
              <w:rPr>
                <w:rFonts w:ascii="Arial" w:hAnsi="Arial"/>
              </w:rPr>
              <w:t>X</w:t>
            </w:r>
          </w:p>
          <w:p w14:paraId="13272667" w14:textId="77777777" w:rsidR="00DF6796" w:rsidRDefault="00DF6796" w:rsidP="00DA2900">
            <w:pPr>
              <w:jc w:val="center"/>
              <w:rPr>
                <w:rFonts w:ascii="Arial" w:hAnsi="Arial"/>
              </w:rPr>
            </w:pPr>
          </w:p>
          <w:p w14:paraId="557EF1AF" w14:textId="5FF8FF21" w:rsidR="00DF6796" w:rsidRPr="00D77FE0" w:rsidRDefault="00DF6796" w:rsidP="00DA2900">
            <w:pPr>
              <w:jc w:val="center"/>
              <w:rPr>
                <w:rFonts w:ascii="Arial" w:hAnsi="Arial"/>
              </w:rPr>
            </w:pPr>
            <w:r>
              <w:rPr>
                <w:rFonts w:ascii="Arial" w:hAnsi="Arial"/>
              </w:rPr>
              <w:t>X</w:t>
            </w:r>
          </w:p>
        </w:tc>
        <w:tc>
          <w:tcPr>
            <w:tcW w:w="567" w:type="dxa"/>
          </w:tcPr>
          <w:p w14:paraId="020A98C6" w14:textId="77777777" w:rsidR="00D77FE0" w:rsidRPr="00D77FE0" w:rsidRDefault="00D77FE0" w:rsidP="00DA2900">
            <w:pPr>
              <w:jc w:val="center"/>
              <w:rPr>
                <w:rFonts w:ascii="Arial" w:hAnsi="Arial"/>
                <w:b/>
              </w:rPr>
            </w:pPr>
          </w:p>
        </w:tc>
        <w:tc>
          <w:tcPr>
            <w:tcW w:w="567" w:type="dxa"/>
          </w:tcPr>
          <w:p w14:paraId="6B93A15E" w14:textId="77777777" w:rsidR="00D77FE0" w:rsidRPr="00D77FE0" w:rsidRDefault="00D77FE0" w:rsidP="00DA2900">
            <w:pPr>
              <w:jc w:val="center"/>
              <w:rPr>
                <w:rFonts w:ascii="Arial" w:hAnsi="Arial"/>
                <w:b/>
              </w:rPr>
            </w:pPr>
          </w:p>
        </w:tc>
      </w:tr>
      <w:tr w:rsidR="00D77FE0" w:rsidRPr="00D77FE0" w14:paraId="05F36C3B" w14:textId="77777777" w:rsidTr="7B721CE0">
        <w:tc>
          <w:tcPr>
            <w:tcW w:w="7366" w:type="dxa"/>
          </w:tcPr>
          <w:p w14:paraId="0CAB4FFF" w14:textId="77777777" w:rsidR="00D77FE0" w:rsidRPr="00D77FE0" w:rsidRDefault="00D77FE0" w:rsidP="00DA2900">
            <w:pPr>
              <w:jc w:val="both"/>
              <w:rPr>
                <w:rFonts w:ascii="Arial" w:hAnsi="Arial"/>
                <w:b/>
              </w:rPr>
            </w:pPr>
            <w:r w:rsidRPr="00D77FE0">
              <w:rPr>
                <w:rFonts w:ascii="Arial" w:hAnsi="Arial"/>
                <w:b/>
              </w:rPr>
              <w:t>Experience and Technical Skills</w:t>
            </w:r>
          </w:p>
        </w:tc>
        <w:tc>
          <w:tcPr>
            <w:tcW w:w="709" w:type="dxa"/>
          </w:tcPr>
          <w:p w14:paraId="232893E6" w14:textId="77777777" w:rsidR="00D77FE0" w:rsidRPr="00D77FE0" w:rsidRDefault="00D77FE0" w:rsidP="00DA2900">
            <w:pPr>
              <w:jc w:val="both"/>
              <w:rPr>
                <w:rFonts w:ascii="Arial" w:hAnsi="Arial"/>
                <w:b/>
              </w:rPr>
            </w:pPr>
          </w:p>
        </w:tc>
        <w:tc>
          <w:tcPr>
            <w:tcW w:w="567" w:type="dxa"/>
          </w:tcPr>
          <w:p w14:paraId="66BEA31D" w14:textId="77777777" w:rsidR="00D77FE0" w:rsidRPr="00D77FE0" w:rsidRDefault="00D77FE0" w:rsidP="00DA2900">
            <w:pPr>
              <w:jc w:val="both"/>
              <w:rPr>
                <w:rFonts w:ascii="Arial" w:hAnsi="Arial"/>
                <w:b/>
              </w:rPr>
            </w:pPr>
          </w:p>
        </w:tc>
        <w:tc>
          <w:tcPr>
            <w:tcW w:w="567" w:type="dxa"/>
          </w:tcPr>
          <w:p w14:paraId="3A847118" w14:textId="77777777" w:rsidR="00D77FE0" w:rsidRPr="00D77FE0" w:rsidRDefault="00D77FE0" w:rsidP="00DA2900">
            <w:pPr>
              <w:jc w:val="both"/>
              <w:rPr>
                <w:rFonts w:ascii="Arial" w:hAnsi="Arial"/>
                <w:b/>
              </w:rPr>
            </w:pPr>
          </w:p>
        </w:tc>
      </w:tr>
      <w:tr w:rsidR="00D77FE0" w:rsidRPr="00D77FE0" w14:paraId="3C98A288" w14:textId="77777777" w:rsidTr="7B721CE0">
        <w:tc>
          <w:tcPr>
            <w:tcW w:w="7366" w:type="dxa"/>
          </w:tcPr>
          <w:p w14:paraId="668BC3FC"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1AEA8F5D"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338A9D15"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67B8EE3E"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63BFA5E7" w14:textId="77777777" w:rsidTr="7B721CE0">
        <w:tc>
          <w:tcPr>
            <w:tcW w:w="7366" w:type="dxa"/>
          </w:tcPr>
          <w:p w14:paraId="38656B22" w14:textId="43AEED0D"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cs="Arial"/>
                <w:sz w:val="22"/>
                <w:szCs w:val="22"/>
              </w:rPr>
              <w:t>Industrial experience</w:t>
            </w:r>
          </w:p>
          <w:p w14:paraId="0149EDF3" w14:textId="2A3654D0" w:rsidR="00D77FE0" w:rsidRPr="00CD400B" w:rsidRDefault="5A0EFA0B" w:rsidP="00DF6796">
            <w:pPr>
              <w:pStyle w:val="ListParagraph"/>
              <w:numPr>
                <w:ilvl w:val="0"/>
                <w:numId w:val="19"/>
              </w:numPr>
              <w:jc w:val="both"/>
              <w:rPr>
                <w:rFonts w:ascii="Arial" w:hAnsi="Arial" w:cs="Arial"/>
                <w:sz w:val="22"/>
                <w:szCs w:val="22"/>
              </w:rPr>
            </w:pPr>
            <w:r w:rsidRPr="00CD400B">
              <w:rPr>
                <w:rFonts w:ascii="Arial" w:hAnsi="Arial"/>
                <w:sz w:val="22"/>
                <w:szCs w:val="22"/>
              </w:rPr>
              <w:t xml:space="preserve">Experience, subject specialism and relevant qualifications in </w:t>
            </w:r>
            <w:r w:rsidR="0F92C5E5" w:rsidRPr="00CD400B">
              <w:rPr>
                <w:rFonts w:ascii="Arial" w:hAnsi="Arial"/>
                <w:sz w:val="22"/>
                <w:szCs w:val="22"/>
              </w:rPr>
              <w:t>practical filmmaking</w:t>
            </w:r>
            <w:r w:rsidR="003F3047" w:rsidRPr="00CD400B">
              <w:rPr>
                <w:rFonts w:ascii="Arial" w:hAnsi="Arial"/>
                <w:sz w:val="22"/>
                <w:szCs w:val="22"/>
              </w:rPr>
              <w:t xml:space="preserve"> </w:t>
            </w:r>
          </w:p>
          <w:p w14:paraId="75C4AA77" w14:textId="6E881538" w:rsidR="003F3047" w:rsidRPr="00CD400B" w:rsidRDefault="19CA36E2" w:rsidP="00DF6796">
            <w:pPr>
              <w:pStyle w:val="ListParagraph"/>
              <w:numPr>
                <w:ilvl w:val="0"/>
                <w:numId w:val="19"/>
              </w:numPr>
              <w:jc w:val="both"/>
              <w:rPr>
                <w:rFonts w:ascii="Arial" w:hAnsi="Arial" w:cs="Arial"/>
                <w:sz w:val="22"/>
                <w:szCs w:val="22"/>
              </w:rPr>
            </w:pPr>
            <w:r w:rsidRPr="7B721CE0">
              <w:rPr>
                <w:rFonts w:ascii="Arial" w:hAnsi="Arial"/>
                <w:sz w:val="22"/>
                <w:szCs w:val="22"/>
              </w:rPr>
              <w:t>Adobe Premiere</w:t>
            </w:r>
            <w:r w:rsidR="49A50F21" w:rsidRPr="7B721CE0">
              <w:rPr>
                <w:rFonts w:ascii="Arial" w:hAnsi="Arial"/>
                <w:sz w:val="22"/>
                <w:szCs w:val="22"/>
              </w:rPr>
              <w:t xml:space="preserve"> Pro / Photoshop </w:t>
            </w:r>
            <w:r w:rsidR="5C0F15A8" w:rsidRPr="7B721CE0">
              <w:rPr>
                <w:rFonts w:ascii="Arial" w:hAnsi="Arial"/>
                <w:sz w:val="22"/>
                <w:szCs w:val="22"/>
              </w:rPr>
              <w:t>etc</w:t>
            </w:r>
          </w:p>
          <w:p w14:paraId="46A0055C" w14:textId="1D2DD5BF" w:rsidR="006738A6" w:rsidRPr="00DF6796" w:rsidRDefault="006738A6" w:rsidP="408711DB">
            <w:pPr>
              <w:pStyle w:val="ListParagraph"/>
              <w:ind w:left="0"/>
              <w:jc w:val="both"/>
              <w:rPr>
                <w:rFonts w:ascii="Arial" w:hAnsi="Arial"/>
              </w:rPr>
            </w:pPr>
          </w:p>
        </w:tc>
        <w:tc>
          <w:tcPr>
            <w:tcW w:w="709" w:type="dxa"/>
          </w:tcPr>
          <w:p w14:paraId="6D9F5EAC" w14:textId="77777777" w:rsidR="00D77FE0" w:rsidRDefault="00DF6796" w:rsidP="00DA2900">
            <w:pPr>
              <w:jc w:val="center"/>
              <w:rPr>
                <w:rFonts w:ascii="Arial" w:hAnsi="Arial"/>
              </w:rPr>
            </w:pPr>
            <w:r>
              <w:rPr>
                <w:rFonts w:ascii="Arial" w:hAnsi="Arial"/>
              </w:rPr>
              <w:t>X</w:t>
            </w:r>
          </w:p>
          <w:p w14:paraId="30A2197F" w14:textId="60E3C7C1" w:rsidR="00DF6796" w:rsidRPr="00D77FE0" w:rsidRDefault="56D382DF" w:rsidP="7160A523">
            <w:pPr>
              <w:jc w:val="center"/>
              <w:rPr>
                <w:rFonts w:ascii="Arial" w:hAnsi="Arial"/>
              </w:rPr>
            </w:pPr>
            <w:r w:rsidRPr="7160A523">
              <w:rPr>
                <w:rFonts w:ascii="Arial" w:hAnsi="Arial"/>
              </w:rPr>
              <w:t>X</w:t>
            </w:r>
          </w:p>
          <w:p w14:paraId="03FA7EFB" w14:textId="6775A422" w:rsidR="00DF6796" w:rsidRPr="00D77FE0" w:rsidRDefault="71EBD7B7" w:rsidP="7160A523">
            <w:pPr>
              <w:jc w:val="center"/>
              <w:rPr>
                <w:rFonts w:ascii="Arial" w:hAnsi="Arial"/>
              </w:rPr>
            </w:pPr>
            <w:r w:rsidRPr="7160A523">
              <w:rPr>
                <w:rFonts w:ascii="Arial" w:hAnsi="Arial"/>
              </w:rPr>
              <w:t>X</w:t>
            </w:r>
          </w:p>
        </w:tc>
        <w:tc>
          <w:tcPr>
            <w:tcW w:w="567" w:type="dxa"/>
          </w:tcPr>
          <w:p w14:paraId="17A28158" w14:textId="413A7382" w:rsidR="00D77FE0" w:rsidRPr="00D77FE0" w:rsidRDefault="00D77FE0" w:rsidP="7160A523">
            <w:pPr>
              <w:jc w:val="center"/>
              <w:rPr>
                <w:rFonts w:ascii="Arial" w:hAnsi="Arial"/>
              </w:rPr>
            </w:pPr>
          </w:p>
          <w:p w14:paraId="567F424C" w14:textId="5F0D06E0" w:rsidR="00D77FE0" w:rsidRPr="00D77FE0" w:rsidRDefault="00D77FE0" w:rsidP="7160A523">
            <w:pPr>
              <w:jc w:val="center"/>
              <w:rPr>
                <w:rFonts w:ascii="Arial" w:hAnsi="Arial"/>
              </w:rPr>
            </w:pPr>
          </w:p>
          <w:p w14:paraId="26921C86" w14:textId="75DC3CA5" w:rsidR="00D77FE0" w:rsidRPr="00D77FE0" w:rsidRDefault="00D77FE0" w:rsidP="7160A523">
            <w:pPr>
              <w:jc w:val="center"/>
              <w:rPr>
                <w:rFonts w:ascii="Arial" w:hAnsi="Arial"/>
              </w:rPr>
            </w:pPr>
          </w:p>
          <w:p w14:paraId="3BE60D85" w14:textId="01BD293B" w:rsidR="00D77FE0" w:rsidRPr="00D77FE0" w:rsidRDefault="00D77FE0" w:rsidP="7160A523">
            <w:pPr>
              <w:jc w:val="center"/>
              <w:rPr>
                <w:rFonts w:ascii="Arial" w:hAnsi="Arial"/>
              </w:rPr>
            </w:pPr>
          </w:p>
        </w:tc>
        <w:tc>
          <w:tcPr>
            <w:tcW w:w="567" w:type="dxa"/>
          </w:tcPr>
          <w:p w14:paraId="03A172D9" w14:textId="77777777" w:rsidR="00D77FE0" w:rsidRPr="00D77FE0" w:rsidRDefault="00D77FE0" w:rsidP="00DA2900">
            <w:pPr>
              <w:jc w:val="center"/>
              <w:rPr>
                <w:rFonts w:ascii="Arial" w:hAnsi="Arial"/>
              </w:rPr>
            </w:pPr>
          </w:p>
        </w:tc>
      </w:tr>
      <w:tr w:rsidR="00D77FE0" w:rsidRPr="00D77FE0" w14:paraId="5ED68A88" w14:textId="77777777" w:rsidTr="7B721CE0">
        <w:tc>
          <w:tcPr>
            <w:tcW w:w="7366" w:type="dxa"/>
          </w:tcPr>
          <w:p w14:paraId="7859195F" w14:textId="77777777" w:rsidR="00D77FE0" w:rsidRPr="00D77FE0" w:rsidRDefault="00D77FE0" w:rsidP="00DA2900">
            <w:pPr>
              <w:jc w:val="both"/>
              <w:rPr>
                <w:rFonts w:ascii="Arial" w:hAnsi="Arial"/>
                <w:i/>
              </w:rPr>
            </w:pPr>
            <w:r w:rsidRPr="00D77FE0">
              <w:rPr>
                <w:rFonts w:ascii="Arial" w:hAnsi="Arial"/>
                <w:i/>
              </w:rPr>
              <w:t>Desirable:</w:t>
            </w:r>
          </w:p>
        </w:tc>
        <w:tc>
          <w:tcPr>
            <w:tcW w:w="709" w:type="dxa"/>
          </w:tcPr>
          <w:p w14:paraId="0D2F4B33" w14:textId="77777777" w:rsidR="00D77FE0" w:rsidRPr="00D77FE0" w:rsidRDefault="00D77FE0" w:rsidP="00DA2900">
            <w:pPr>
              <w:jc w:val="center"/>
              <w:rPr>
                <w:rFonts w:ascii="Arial" w:hAnsi="Arial"/>
              </w:rPr>
            </w:pPr>
          </w:p>
        </w:tc>
        <w:tc>
          <w:tcPr>
            <w:tcW w:w="567" w:type="dxa"/>
          </w:tcPr>
          <w:p w14:paraId="6A649667" w14:textId="77777777" w:rsidR="00D77FE0" w:rsidRPr="00D77FE0" w:rsidRDefault="00D77FE0" w:rsidP="00DA2900">
            <w:pPr>
              <w:jc w:val="center"/>
              <w:rPr>
                <w:rFonts w:ascii="Arial" w:hAnsi="Arial"/>
              </w:rPr>
            </w:pPr>
          </w:p>
        </w:tc>
        <w:tc>
          <w:tcPr>
            <w:tcW w:w="567" w:type="dxa"/>
          </w:tcPr>
          <w:p w14:paraId="2FEAD412" w14:textId="77777777" w:rsidR="00D77FE0" w:rsidRPr="00D77FE0" w:rsidRDefault="00D77FE0" w:rsidP="00DA2900">
            <w:pPr>
              <w:jc w:val="center"/>
              <w:rPr>
                <w:rFonts w:ascii="Arial" w:hAnsi="Arial"/>
              </w:rPr>
            </w:pPr>
          </w:p>
        </w:tc>
      </w:tr>
      <w:tr w:rsidR="00D77FE0" w:rsidRPr="00D77FE0" w14:paraId="6FCC781A" w14:textId="77777777" w:rsidTr="7B721CE0">
        <w:tc>
          <w:tcPr>
            <w:tcW w:w="7366" w:type="dxa"/>
          </w:tcPr>
          <w:p w14:paraId="731464E1" w14:textId="77777777" w:rsidR="00DF6796" w:rsidRPr="00CD400B" w:rsidRDefault="00DF6796" w:rsidP="00DF6796">
            <w:pPr>
              <w:pStyle w:val="NormalWeb"/>
              <w:numPr>
                <w:ilvl w:val="0"/>
                <w:numId w:val="19"/>
              </w:numPr>
              <w:rPr>
                <w:rFonts w:ascii="Arial" w:hAnsi="Arial" w:cs="Arial"/>
                <w:color w:val="000000"/>
                <w:sz w:val="22"/>
                <w:szCs w:val="22"/>
              </w:rPr>
            </w:pPr>
            <w:r w:rsidRPr="00CD400B">
              <w:rPr>
                <w:rFonts w:ascii="Arial" w:hAnsi="Arial" w:cs="Arial"/>
                <w:color w:val="000000"/>
                <w:sz w:val="22"/>
                <w:szCs w:val="22"/>
              </w:rPr>
              <w:t>Suitable experience and/or the capacity to design and deliver teaching and learning or training</w:t>
            </w:r>
          </w:p>
          <w:p w14:paraId="706EF443" w14:textId="77777777" w:rsidR="00DF6796" w:rsidRPr="00CD400B" w:rsidRDefault="00DF6796" w:rsidP="00DF6796">
            <w:pPr>
              <w:pStyle w:val="NormalWeb"/>
              <w:numPr>
                <w:ilvl w:val="0"/>
                <w:numId w:val="19"/>
              </w:numPr>
              <w:rPr>
                <w:rFonts w:ascii="Arial" w:hAnsi="Arial" w:cs="Arial"/>
                <w:color w:val="000000"/>
                <w:sz w:val="22"/>
                <w:szCs w:val="22"/>
              </w:rPr>
            </w:pPr>
            <w:r w:rsidRPr="00CD400B">
              <w:rPr>
                <w:rFonts w:ascii="Arial" w:hAnsi="Arial" w:cs="Arial"/>
                <w:color w:val="000000"/>
                <w:sz w:val="22"/>
                <w:szCs w:val="22"/>
              </w:rPr>
              <w:t>Delivery of embedding English &amp; Maths skills, equality &amp; diversity alongside the main programme</w:t>
            </w:r>
          </w:p>
          <w:p w14:paraId="6B9D972A" w14:textId="62543D9B" w:rsidR="00DF6796" w:rsidRPr="00CD400B" w:rsidRDefault="6F9F5202" w:rsidP="00DF6796">
            <w:pPr>
              <w:pStyle w:val="NormalWeb"/>
              <w:numPr>
                <w:ilvl w:val="0"/>
                <w:numId w:val="19"/>
              </w:numPr>
              <w:rPr>
                <w:rFonts w:ascii="Arial" w:hAnsi="Arial" w:cs="Arial"/>
                <w:color w:val="000000"/>
                <w:sz w:val="22"/>
                <w:szCs w:val="22"/>
              </w:rPr>
            </w:pPr>
            <w:r w:rsidRPr="7B721CE0">
              <w:rPr>
                <w:rFonts w:ascii="Arial" w:hAnsi="Arial" w:cs="Arial"/>
                <w:color w:val="000000" w:themeColor="text1"/>
                <w:sz w:val="22"/>
                <w:szCs w:val="22"/>
              </w:rPr>
              <w:t>Experience of delivering to</w:t>
            </w:r>
            <w:r w:rsidR="5F4148AB" w:rsidRPr="7B721CE0">
              <w:rPr>
                <w:rFonts w:ascii="Arial" w:hAnsi="Arial" w:cs="Arial"/>
                <w:color w:val="000000" w:themeColor="text1"/>
                <w:sz w:val="22"/>
                <w:szCs w:val="22"/>
              </w:rPr>
              <w:t xml:space="preserve"> UAL</w:t>
            </w:r>
            <w:r w:rsidRPr="7B721CE0">
              <w:rPr>
                <w:rFonts w:ascii="Arial" w:hAnsi="Arial" w:cs="Arial"/>
                <w:color w:val="000000" w:themeColor="text1"/>
                <w:sz w:val="22"/>
                <w:szCs w:val="22"/>
              </w:rPr>
              <w:t xml:space="preserve"> Awarding Body standards including marking and assessment work</w:t>
            </w:r>
          </w:p>
          <w:p w14:paraId="678D74FF" w14:textId="77777777" w:rsidR="00D77FE0" w:rsidRPr="00D77FE0" w:rsidRDefault="00D77FE0" w:rsidP="00D77FE0">
            <w:pPr>
              <w:pStyle w:val="ListParagraph"/>
              <w:numPr>
                <w:ilvl w:val="0"/>
                <w:numId w:val="19"/>
              </w:numPr>
              <w:jc w:val="both"/>
              <w:rPr>
                <w:rFonts w:ascii="Arial" w:hAnsi="Arial" w:cs="Arial"/>
                <w:sz w:val="22"/>
                <w:szCs w:val="22"/>
              </w:rPr>
            </w:pPr>
          </w:p>
        </w:tc>
        <w:tc>
          <w:tcPr>
            <w:tcW w:w="709" w:type="dxa"/>
          </w:tcPr>
          <w:p w14:paraId="38CE4290" w14:textId="77777777" w:rsidR="00D77FE0" w:rsidRPr="00D77FE0" w:rsidRDefault="00D77FE0" w:rsidP="00DA2900">
            <w:pPr>
              <w:jc w:val="center"/>
              <w:rPr>
                <w:rFonts w:ascii="Arial" w:hAnsi="Arial"/>
              </w:rPr>
            </w:pPr>
          </w:p>
        </w:tc>
        <w:tc>
          <w:tcPr>
            <w:tcW w:w="567" w:type="dxa"/>
          </w:tcPr>
          <w:p w14:paraId="44029DBB" w14:textId="77777777" w:rsidR="00D77FE0" w:rsidRDefault="00DF6796" w:rsidP="00DA2900">
            <w:pPr>
              <w:jc w:val="center"/>
              <w:rPr>
                <w:rFonts w:ascii="Arial" w:hAnsi="Arial"/>
              </w:rPr>
            </w:pPr>
            <w:r>
              <w:rPr>
                <w:rFonts w:ascii="Arial" w:hAnsi="Arial"/>
              </w:rPr>
              <w:t>X</w:t>
            </w:r>
          </w:p>
          <w:p w14:paraId="01C31DB7" w14:textId="77777777" w:rsidR="00DF6796" w:rsidRDefault="00DF6796" w:rsidP="00DA2900">
            <w:pPr>
              <w:jc w:val="center"/>
              <w:rPr>
                <w:rFonts w:ascii="Arial" w:hAnsi="Arial"/>
              </w:rPr>
            </w:pPr>
          </w:p>
          <w:p w14:paraId="56866ADB" w14:textId="77777777" w:rsidR="00DF6796" w:rsidRDefault="00DF6796" w:rsidP="00DA2900">
            <w:pPr>
              <w:jc w:val="center"/>
              <w:rPr>
                <w:rFonts w:ascii="Arial" w:hAnsi="Arial"/>
              </w:rPr>
            </w:pPr>
            <w:r>
              <w:rPr>
                <w:rFonts w:ascii="Arial" w:hAnsi="Arial"/>
              </w:rPr>
              <w:t>X</w:t>
            </w:r>
          </w:p>
          <w:p w14:paraId="078C74E8" w14:textId="77777777" w:rsidR="00DF6796" w:rsidRDefault="00DF6796" w:rsidP="00DA2900">
            <w:pPr>
              <w:jc w:val="center"/>
              <w:rPr>
                <w:rFonts w:ascii="Arial" w:hAnsi="Arial"/>
              </w:rPr>
            </w:pPr>
          </w:p>
          <w:p w14:paraId="5BDC65AD" w14:textId="326D8E92" w:rsidR="00DF6796" w:rsidRPr="00D77FE0" w:rsidRDefault="00DF6796" w:rsidP="00DA2900">
            <w:pPr>
              <w:jc w:val="center"/>
              <w:rPr>
                <w:rFonts w:ascii="Arial" w:hAnsi="Arial"/>
              </w:rPr>
            </w:pPr>
            <w:r>
              <w:rPr>
                <w:rFonts w:ascii="Arial" w:hAnsi="Arial"/>
              </w:rPr>
              <w:t>X</w:t>
            </w:r>
          </w:p>
        </w:tc>
        <w:tc>
          <w:tcPr>
            <w:tcW w:w="567" w:type="dxa"/>
          </w:tcPr>
          <w:p w14:paraId="3135961C" w14:textId="77777777" w:rsidR="00D77FE0" w:rsidRPr="00D77FE0" w:rsidRDefault="00D77FE0" w:rsidP="00DA2900">
            <w:pPr>
              <w:jc w:val="center"/>
              <w:rPr>
                <w:rFonts w:ascii="Arial" w:hAnsi="Arial"/>
              </w:rPr>
            </w:pPr>
          </w:p>
        </w:tc>
      </w:tr>
      <w:tr w:rsidR="00D77FE0" w:rsidRPr="00D77FE0" w14:paraId="0FEFC759" w14:textId="77777777" w:rsidTr="7B721CE0">
        <w:tc>
          <w:tcPr>
            <w:tcW w:w="7366" w:type="dxa"/>
          </w:tcPr>
          <w:p w14:paraId="122865AC" w14:textId="77777777" w:rsidR="00D77FE0" w:rsidRPr="00D77FE0" w:rsidRDefault="00D77FE0" w:rsidP="00DA2900">
            <w:pPr>
              <w:jc w:val="both"/>
              <w:rPr>
                <w:rFonts w:ascii="Arial" w:hAnsi="Arial"/>
                <w:b/>
              </w:rPr>
            </w:pPr>
            <w:r w:rsidRPr="00D77FE0">
              <w:rPr>
                <w:rFonts w:ascii="Arial" w:hAnsi="Arial"/>
                <w:b/>
              </w:rPr>
              <w:t>Personal/</w:t>
            </w:r>
            <w:proofErr w:type="spellStart"/>
            <w:r w:rsidRPr="00D77FE0">
              <w:rPr>
                <w:rFonts w:ascii="Arial" w:hAnsi="Arial"/>
                <w:b/>
              </w:rPr>
              <w:t>Behavioural</w:t>
            </w:r>
            <w:proofErr w:type="spellEnd"/>
            <w:r w:rsidRPr="00D77FE0">
              <w:rPr>
                <w:rFonts w:ascii="Arial" w:hAnsi="Arial"/>
                <w:b/>
              </w:rPr>
              <w:t xml:space="preserve"> Attributes</w:t>
            </w:r>
          </w:p>
        </w:tc>
        <w:tc>
          <w:tcPr>
            <w:tcW w:w="709" w:type="dxa"/>
          </w:tcPr>
          <w:p w14:paraId="32D14470" w14:textId="77777777" w:rsidR="00D77FE0" w:rsidRPr="00D77FE0" w:rsidRDefault="00D77FE0" w:rsidP="00DA2900">
            <w:pPr>
              <w:jc w:val="both"/>
              <w:rPr>
                <w:rFonts w:ascii="Arial" w:hAnsi="Arial"/>
                <w:b/>
              </w:rPr>
            </w:pPr>
          </w:p>
        </w:tc>
        <w:tc>
          <w:tcPr>
            <w:tcW w:w="567" w:type="dxa"/>
          </w:tcPr>
          <w:p w14:paraId="213B4512" w14:textId="77777777" w:rsidR="00D77FE0" w:rsidRPr="00D77FE0" w:rsidRDefault="00D77FE0" w:rsidP="00DA2900">
            <w:pPr>
              <w:jc w:val="both"/>
              <w:rPr>
                <w:rFonts w:ascii="Arial" w:hAnsi="Arial"/>
                <w:b/>
              </w:rPr>
            </w:pPr>
          </w:p>
        </w:tc>
        <w:tc>
          <w:tcPr>
            <w:tcW w:w="567" w:type="dxa"/>
          </w:tcPr>
          <w:p w14:paraId="79D588D8" w14:textId="77777777" w:rsidR="00D77FE0" w:rsidRPr="00D77FE0" w:rsidRDefault="00D77FE0" w:rsidP="00DA2900">
            <w:pPr>
              <w:jc w:val="both"/>
              <w:rPr>
                <w:rFonts w:ascii="Arial" w:hAnsi="Arial"/>
                <w:b/>
              </w:rPr>
            </w:pPr>
          </w:p>
        </w:tc>
      </w:tr>
      <w:tr w:rsidR="00D77FE0" w:rsidRPr="00D77FE0" w14:paraId="514A602D" w14:textId="77777777" w:rsidTr="7B721CE0">
        <w:tc>
          <w:tcPr>
            <w:tcW w:w="7366" w:type="dxa"/>
          </w:tcPr>
          <w:p w14:paraId="7CBF64FD"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55923EF0"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66854EEF"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2332072F"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3C9275A9" w14:textId="77777777" w:rsidTr="7B721CE0">
        <w:tc>
          <w:tcPr>
            <w:tcW w:w="7366" w:type="dxa"/>
          </w:tcPr>
          <w:p w14:paraId="31943AC4" w14:textId="46CCF43A"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cs="Arial"/>
                <w:sz w:val="22"/>
                <w:szCs w:val="22"/>
              </w:rPr>
              <w:t>The ability to deliver excellence in teaching, learning and tutoring</w:t>
            </w:r>
          </w:p>
          <w:p w14:paraId="5C71204F" w14:textId="16EBA9B4"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cs="Arial"/>
                <w:sz w:val="22"/>
                <w:szCs w:val="22"/>
              </w:rPr>
              <w:t>Awareness and understanding of service user’s confidentiality</w:t>
            </w:r>
          </w:p>
          <w:p w14:paraId="50231B03" w14:textId="5AD57D9D"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cs="Arial"/>
                <w:sz w:val="22"/>
                <w:szCs w:val="22"/>
              </w:rPr>
              <w:t xml:space="preserve">The ability to recognize discrimination and to demonstrate an </w:t>
            </w:r>
            <w:r w:rsidRPr="00CD400B">
              <w:rPr>
                <w:rFonts w:ascii="Arial" w:hAnsi="Arial"/>
                <w:sz w:val="22"/>
                <w:szCs w:val="22"/>
              </w:rPr>
              <w:t>awareness of equality and diversity</w:t>
            </w:r>
          </w:p>
          <w:p w14:paraId="6BC8C20C" w14:textId="1431AC8F"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sz w:val="22"/>
                <w:szCs w:val="22"/>
              </w:rPr>
              <w:t>Excellent standard of written/verbal communication skills in order to provide appropriate feedback and fulfil the requirement of marking</w:t>
            </w:r>
          </w:p>
          <w:p w14:paraId="0BC5B3A7" w14:textId="167573C9"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sz w:val="22"/>
                <w:szCs w:val="22"/>
              </w:rPr>
              <w:t>The ability to increase recruitment, retention and achievement whilst maintaining quality standards</w:t>
            </w:r>
          </w:p>
          <w:p w14:paraId="5244D44B" w14:textId="5B53483B"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sz w:val="22"/>
                <w:szCs w:val="22"/>
              </w:rPr>
              <w:t>To ensure that the College’s monitoring systems are fully used</w:t>
            </w:r>
          </w:p>
          <w:p w14:paraId="1BAC0273" w14:textId="41098D23" w:rsidR="00DF6796" w:rsidRPr="00CD400B" w:rsidRDefault="00DF6796" w:rsidP="00DF6796">
            <w:pPr>
              <w:pStyle w:val="ListParagraph"/>
              <w:numPr>
                <w:ilvl w:val="0"/>
                <w:numId w:val="19"/>
              </w:numPr>
              <w:jc w:val="both"/>
              <w:rPr>
                <w:rFonts w:ascii="Arial" w:hAnsi="Arial" w:cs="Arial"/>
                <w:sz w:val="22"/>
                <w:szCs w:val="22"/>
              </w:rPr>
            </w:pPr>
            <w:r w:rsidRPr="00CD400B">
              <w:rPr>
                <w:rFonts w:ascii="Arial" w:hAnsi="Arial"/>
                <w:sz w:val="22"/>
                <w:szCs w:val="22"/>
              </w:rPr>
              <w:t>IT skills in Word/Excel/</w:t>
            </w:r>
            <w:proofErr w:type="spellStart"/>
            <w:r w:rsidRPr="00CD400B">
              <w:rPr>
                <w:rFonts w:ascii="Arial" w:hAnsi="Arial"/>
                <w:sz w:val="22"/>
                <w:szCs w:val="22"/>
              </w:rPr>
              <w:t>Powerpoint</w:t>
            </w:r>
            <w:proofErr w:type="spellEnd"/>
          </w:p>
          <w:p w14:paraId="2D5890D7" w14:textId="5B18D5FB" w:rsidR="00D77FE0" w:rsidRPr="00DF6796" w:rsidRDefault="00DF6796" w:rsidP="00DF6796">
            <w:pPr>
              <w:pStyle w:val="ListParagraph"/>
              <w:numPr>
                <w:ilvl w:val="0"/>
                <w:numId w:val="19"/>
              </w:numPr>
              <w:jc w:val="both"/>
              <w:rPr>
                <w:rFonts w:ascii="Arial" w:hAnsi="Arial" w:cs="Arial"/>
                <w:sz w:val="22"/>
                <w:szCs w:val="22"/>
              </w:rPr>
            </w:pPr>
            <w:r w:rsidRPr="00CD400B">
              <w:rPr>
                <w:rFonts w:ascii="Arial" w:hAnsi="Arial"/>
                <w:sz w:val="22"/>
                <w:szCs w:val="22"/>
              </w:rPr>
              <w:t>Able to manage classroom activity to ensure learning is maximise</w:t>
            </w:r>
          </w:p>
        </w:tc>
        <w:tc>
          <w:tcPr>
            <w:tcW w:w="709" w:type="dxa"/>
          </w:tcPr>
          <w:p w14:paraId="39B95090" w14:textId="77777777" w:rsidR="00D77FE0" w:rsidRPr="00D77FE0" w:rsidRDefault="00D77FE0" w:rsidP="00DA2900">
            <w:pPr>
              <w:jc w:val="center"/>
              <w:rPr>
                <w:rFonts w:ascii="Arial" w:hAnsi="Arial"/>
              </w:rPr>
            </w:pPr>
          </w:p>
          <w:p w14:paraId="15547098" w14:textId="77777777" w:rsidR="00D77FE0" w:rsidRPr="00D77FE0" w:rsidRDefault="00D77FE0" w:rsidP="00DA2900">
            <w:pPr>
              <w:jc w:val="center"/>
              <w:rPr>
                <w:rFonts w:ascii="Arial" w:hAnsi="Arial"/>
              </w:rPr>
            </w:pPr>
          </w:p>
        </w:tc>
        <w:tc>
          <w:tcPr>
            <w:tcW w:w="567" w:type="dxa"/>
          </w:tcPr>
          <w:p w14:paraId="286FB2B4" w14:textId="77777777" w:rsidR="00D77FE0" w:rsidRDefault="00D77FE0" w:rsidP="00DA2900">
            <w:pPr>
              <w:jc w:val="center"/>
              <w:rPr>
                <w:rFonts w:ascii="Arial" w:hAnsi="Arial"/>
              </w:rPr>
            </w:pPr>
          </w:p>
          <w:p w14:paraId="0C9AC303" w14:textId="77777777" w:rsidR="00DF6796" w:rsidRDefault="00DF6796" w:rsidP="00DA2900">
            <w:pPr>
              <w:jc w:val="center"/>
              <w:rPr>
                <w:rFonts w:ascii="Arial" w:hAnsi="Arial"/>
              </w:rPr>
            </w:pPr>
            <w:r>
              <w:rPr>
                <w:rFonts w:ascii="Arial" w:hAnsi="Arial"/>
              </w:rPr>
              <w:t>X</w:t>
            </w:r>
          </w:p>
          <w:p w14:paraId="6FD7FEBA" w14:textId="77777777" w:rsidR="00DF6796" w:rsidRDefault="00DF6796" w:rsidP="00DA2900">
            <w:pPr>
              <w:jc w:val="center"/>
              <w:rPr>
                <w:rFonts w:ascii="Arial" w:hAnsi="Arial"/>
              </w:rPr>
            </w:pPr>
            <w:r>
              <w:rPr>
                <w:rFonts w:ascii="Arial" w:hAnsi="Arial"/>
              </w:rPr>
              <w:t>X</w:t>
            </w:r>
          </w:p>
          <w:p w14:paraId="52B5B4A0" w14:textId="77777777" w:rsidR="00DF6796" w:rsidRDefault="00DF6796" w:rsidP="00DA2900">
            <w:pPr>
              <w:jc w:val="center"/>
              <w:rPr>
                <w:rFonts w:ascii="Arial" w:hAnsi="Arial"/>
              </w:rPr>
            </w:pPr>
          </w:p>
          <w:p w14:paraId="5216A908" w14:textId="77777777" w:rsidR="00DF6796" w:rsidRDefault="00DF6796" w:rsidP="00DA2900">
            <w:pPr>
              <w:jc w:val="center"/>
              <w:rPr>
                <w:rFonts w:ascii="Arial" w:hAnsi="Arial"/>
              </w:rPr>
            </w:pPr>
          </w:p>
          <w:p w14:paraId="11455463" w14:textId="77777777" w:rsidR="00DF6796" w:rsidRDefault="00DF6796" w:rsidP="00DA2900">
            <w:pPr>
              <w:jc w:val="center"/>
              <w:rPr>
                <w:rFonts w:ascii="Arial" w:hAnsi="Arial"/>
              </w:rPr>
            </w:pPr>
            <w:r>
              <w:rPr>
                <w:rFonts w:ascii="Arial" w:hAnsi="Arial"/>
              </w:rPr>
              <w:t>X</w:t>
            </w:r>
          </w:p>
          <w:p w14:paraId="7509F82B" w14:textId="77777777" w:rsidR="00DF6796" w:rsidRDefault="00DF6796" w:rsidP="00DA2900">
            <w:pPr>
              <w:jc w:val="center"/>
              <w:rPr>
                <w:rFonts w:ascii="Arial" w:hAnsi="Arial"/>
              </w:rPr>
            </w:pPr>
          </w:p>
          <w:p w14:paraId="1B338951" w14:textId="77777777" w:rsidR="00DF6796" w:rsidRDefault="00DF6796" w:rsidP="00DA2900">
            <w:pPr>
              <w:jc w:val="center"/>
              <w:rPr>
                <w:rFonts w:ascii="Arial" w:hAnsi="Arial"/>
              </w:rPr>
            </w:pPr>
          </w:p>
          <w:p w14:paraId="3CC57A56" w14:textId="77777777" w:rsidR="00DF6796" w:rsidRDefault="00DF6796" w:rsidP="00DA2900">
            <w:pPr>
              <w:jc w:val="center"/>
              <w:rPr>
                <w:rFonts w:ascii="Arial" w:hAnsi="Arial"/>
              </w:rPr>
            </w:pPr>
            <w:r>
              <w:rPr>
                <w:rFonts w:ascii="Arial" w:hAnsi="Arial"/>
              </w:rPr>
              <w:t>X</w:t>
            </w:r>
          </w:p>
          <w:p w14:paraId="4F1798F8" w14:textId="77777777" w:rsidR="00DF6796" w:rsidRDefault="00DF6796" w:rsidP="00DA2900">
            <w:pPr>
              <w:jc w:val="center"/>
              <w:rPr>
                <w:rFonts w:ascii="Arial" w:hAnsi="Arial"/>
              </w:rPr>
            </w:pPr>
          </w:p>
          <w:p w14:paraId="6D25CD49" w14:textId="77777777" w:rsidR="00DF6796" w:rsidRDefault="00DF6796" w:rsidP="00DA2900">
            <w:pPr>
              <w:jc w:val="center"/>
              <w:rPr>
                <w:rFonts w:ascii="Arial" w:hAnsi="Arial"/>
              </w:rPr>
            </w:pPr>
            <w:r>
              <w:rPr>
                <w:rFonts w:ascii="Arial" w:hAnsi="Arial"/>
              </w:rPr>
              <w:t>X</w:t>
            </w:r>
          </w:p>
          <w:p w14:paraId="6370273F" w14:textId="0C9625FF" w:rsidR="00DF6796" w:rsidRPr="00D77FE0" w:rsidRDefault="00DF6796" w:rsidP="00DA2900">
            <w:pPr>
              <w:jc w:val="center"/>
              <w:rPr>
                <w:rFonts w:ascii="Arial" w:hAnsi="Arial"/>
              </w:rPr>
            </w:pPr>
          </w:p>
        </w:tc>
        <w:tc>
          <w:tcPr>
            <w:tcW w:w="567" w:type="dxa"/>
          </w:tcPr>
          <w:p w14:paraId="638E418A" w14:textId="77777777" w:rsidR="00D77FE0" w:rsidRDefault="00DF6796" w:rsidP="00DA2900">
            <w:pPr>
              <w:jc w:val="center"/>
              <w:rPr>
                <w:rFonts w:ascii="Arial" w:hAnsi="Arial"/>
              </w:rPr>
            </w:pPr>
            <w:r>
              <w:rPr>
                <w:rFonts w:ascii="Arial" w:hAnsi="Arial"/>
              </w:rPr>
              <w:t>X</w:t>
            </w:r>
          </w:p>
          <w:p w14:paraId="2200E025" w14:textId="77777777" w:rsidR="00DF6796" w:rsidRDefault="00DF6796" w:rsidP="00DA2900">
            <w:pPr>
              <w:jc w:val="center"/>
              <w:rPr>
                <w:rFonts w:ascii="Arial" w:hAnsi="Arial"/>
              </w:rPr>
            </w:pPr>
          </w:p>
          <w:p w14:paraId="2241BEF0" w14:textId="77777777" w:rsidR="00DF6796" w:rsidRDefault="00DF6796" w:rsidP="00DA2900">
            <w:pPr>
              <w:jc w:val="center"/>
              <w:rPr>
                <w:rFonts w:ascii="Arial" w:hAnsi="Arial"/>
              </w:rPr>
            </w:pPr>
          </w:p>
          <w:p w14:paraId="661C799E" w14:textId="77777777" w:rsidR="00DF6796" w:rsidRDefault="00DF6796" w:rsidP="00DA2900">
            <w:pPr>
              <w:jc w:val="center"/>
              <w:rPr>
                <w:rFonts w:ascii="Arial" w:hAnsi="Arial"/>
              </w:rPr>
            </w:pPr>
          </w:p>
          <w:p w14:paraId="5EDDE1C2" w14:textId="77777777" w:rsidR="00DF6796" w:rsidRDefault="00DF6796" w:rsidP="00DA2900">
            <w:pPr>
              <w:jc w:val="center"/>
              <w:rPr>
                <w:rFonts w:ascii="Arial" w:hAnsi="Arial"/>
              </w:rPr>
            </w:pPr>
          </w:p>
          <w:p w14:paraId="5EB3C2D1" w14:textId="77777777" w:rsidR="00DF6796" w:rsidRDefault="00DF6796" w:rsidP="00DA2900">
            <w:pPr>
              <w:jc w:val="center"/>
              <w:rPr>
                <w:rFonts w:ascii="Arial" w:hAnsi="Arial"/>
              </w:rPr>
            </w:pPr>
          </w:p>
          <w:p w14:paraId="5BB54225" w14:textId="77777777" w:rsidR="00DF6796" w:rsidRDefault="00DF6796" w:rsidP="00DA2900">
            <w:pPr>
              <w:jc w:val="center"/>
              <w:rPr>
                <w:rFonts w:ascii="Arial" w:hAnsi="Arial"/>
              </w:rPr>
            </w:pPr>
          </w:p>
          <w:p w14:paraId="3C3C856D" w14:textId="77777777" w:rsidR="00DF6796" w:rsidRDefault="00DF6796" w:rsidP="00DA2900">
            <w:pPr>
              <w:jc w:val="center"/>
              <w:rPr>
                <w:rFonts w:ascii="Arial" w:hAnsi="Arial"/>
              </w:rPr>
            </w:pPr>
          </w:p>
          <w:p w14:paraId="7B565DA9" w14:textId="77777777" w:rsidR="00DF6796" w:rsidRDefault="00DF6796" w:rsidP="00DA2900">
            <w:pPr>
              <w:jc w:val="center"/>
              <w:rPr>
                <w:rFonts w:ascii="Arial" w:hAnsi="Arial"/>
              </w:rPr>
            </w:pPr>
          </w:p>
          <w:p w14:paraId="26AB9661" w14:textId="77777777" w:rsidR="00DF6796" w:rsidRDefault="00DF6796" w:rsidP="00DA2900">
            <w:pPr>
              <w:jc w:val="center"/>
              <w:rPr>
                <w:rFonts w:ascii="Arial" w:hAnsi="Arial"/>
              </w:rPr>
            </w:pPr>
          </w:p>
          <w:p w14:paraId="77D57D53" w14:textId="77777777" w:rsidR="00DF6796" w:rsidRDefault="00DF6796" w:rsidP="00DA2900">
            <w:pPr>
              <w:jc w:val="center"/>
              <w:rPr>
                <w:rFonts w:ascii="Arial" w:hAnsi="Arial"/>
              </w:rPr>
            </w:pPr>
          </w:p>
          <w:p w14:paraId="6AB49139" w14:textId="77777777" w:rsidR="00DF6796" w:rsidRDefault="00DF6796" w:rsidP="00DF6796">
            <w:pPr>
              <w:rPr>
                <w:rFonts w:ascii="Arial" w:hAnsi="Arial"/>
              </w:rPr>
            </w:pPr>
            <w:r>
              <w:rPr>
                <w:rFonts w:ascii="Arial" w:hAnsi="Arial"/>
              </w:rPr>
              <w:t>X</w:t>
            </w:r>
          </w:p>
          <w:p w14:paraId="609E8649" w14:textId="2C341CF0" w:rsidR="00DF6796" w:rsidRPr="00D77FE0" w:rsidRDefault="00DF6796" w:rsidP="00DF6796">
            <w:pPr>
              <w:rPr>
                <w:rFonts w:ascii="Arial" w:hAnsi="Arial"/>
              </w:rPr>
            </w:pPr>
            <w:r>
              <w:rPr>
                <w:rFonts w:ascii="Arial" w:hAnsi="Arial"/>
              </w:rPr>
              <w:t>X</w:t>
            </w:r>
          </w:p>
        </w:tc>
      </w:tr>
      <w:tr w:rsidR="00D77FE0" w:rsidRPr="00D77FE0" w14:paraId="7D7F898B" w14:textId="77777777" w:rsidTr="7B721CE0">
        <w:tc>
          <w:tcPr>
            <w:tcW w:w="7366" w:type="dxa"/>
          </w:tcPr>
          <w:p w14:paraId="59B8B7C0" w14:textId="77777777" w:rsidR="00D77FE0" w:rsidRPr="00D77FE0" w:rsidRDefault="00D77FE0" w:rsidP="00DA2900">
            <w:pPr>
              <w:jc w:val="both"/>
              <w:rPr>
                <w:rFonts w:ascii="Arial" w:hAnsi="Arial"/>
                <w:b/>
              </w:rPr>
            </w:pPr>
            <w:r w:rsidRPr="00D77FE0">
              <w:rPr>
                <w:rFonts w:ascii="Arial" w:hAnsi="Arial"/>
                <w:b/>
              </w:rPr>
              <w:t>Other Requirements</w:t>
            </w:r>
          </w:p>
        </w:tc>
        <w:tc>
          <w:tcPr>
            <w:tcW w:w="709" w:type="dxa"/>
          </w:tcPr>
          <w:p w14:paraId="1E6E150C" w14:textId="77777777" w:rsidR="00D77FE0" w:rsidRPr="00D77FE0" w:rsidRDefault="00D77FE0" w:rsidP="00DA2900">
            <w:pPr>
              <w:jc w:val="both"/>
              <w:rPr>
                <w:rFonts w:ascii="Arial" w:hAnsi="Arial"/>
                <w:b/>
              </w:rPr>
            </w:pPr>
          </w:p>
        </w:tc>
        <w:tc>
          <w:tcPr>
            <w:tcW w:w="567" w:type="dxa"/>
          </w:tcPr>
          <w:p w14:paraId="002A2E1A" w14:textId="77777777" w:rsidR="00D77FE0" w:rsidRPr="00D77FE0" w:rsidRDefault="00D77FE0" w:rsidP="00DA2900">
            <w:pPr>
              <w:jc w:val="both"/>
              <w:rPr>
                <w:rFonts w:ascii="Arial" w:hAnsi="Arial"/>
              </w:rPr>
            </w:pPr>
          </w:p>
        </w:tc>
        <w:tc>
          <w:tcPr>
            <w:tcW w:w="567" w:type="dxa"/>
          </w:tcPr>
          <w:p w14:paraId="6D374C85" w14:textId="77777777" w:rsidR="00D77FE0" w:rsidRPr="00D77FE0" w:rsidRDefault="00D77FE0" w:rsidP="00DA2900">
            <w:pPr>
              <w:jc w:val="both"/>
              <w:rPr>
                <w:rFonts w:ascii="Arial" w:hAnsi="Arial"/>
                <w:b/>
              </w:rPr>
            </w:pPr>
          </w:p>
        </w:tc>
      </w:tr>
      <w:tr w:rsidR="00D77FE0" w:rsidRPr="00D77FE0" w14:paraId="704B4F66" w14:textId="77777777" w:rsidTr="7B721CE0">
        <w:tc>
          <w:tcPr>
            <w:tcW w:w="7366" w:type="dxa"/>
          </w:tcPr>
          <w:p w14:paraId="20CC920F"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630C06F7"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5F741070"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02A7894F"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2C8644A3" w14:textId="77777777" w:rsidTr="7B721CE0">
        <w:tc>
          <w:tcPr>
            <w:tcW w:w="7366" w:type="dxa"/>
          </w:tcPr>
          <w:p w14:paraId="562BB421" w14:textId="77777777" w:rsidR="00D77FE0" w:rsidRPr="00CD400B" w:rsidRDefault="00D77FE0" w:rsidP="00D77FE0">
            <w:pPr>
              <w:pStyle w:val="ListParagraph"/>
              <w:numPr>
                <w:ilvl w:val="0"/>
                <w:numId w:val="21"/>
              </w:numPr>
              <w:jc w:val="both"/>
              <w:rPr>
                <w:rFonts w:ascii="Arial" w:hAnsi="Arial" w:cs="Arial"/>
                <w:sz w:val="22"/>
                <w:szCs w:val="22"/>
              </w:rPr>
            </w:pPr>
            <w:r w:rsidRPr="00CD400B">
              <w:rPr>
                <w:rFonts w:ascii="Arial" w:hAnsi="Arial" w:cs="Arial"/>
                <w:sz w:val="22"/>
                <w:szCs w:val="22"/>
              </w:rPr>
              <w:t>Clean enhanced DBS record.</w:t>
            </w:r>
          </w:p>
          <w:p w14:paraId="1431E2A3" w14:textId="425C2F62" w:rsidR="00DF6796" w:rsidRPr="00DF6796" w:rsidRDefault="00DF6796" w:rsidP="00DF6796">
            <w:pPr>
              <w:pStyle w:val="ListParagraph"/>
              <w:numPr>
                <w:ilvl w:val="0"/>
                <w:numId w:val="21"/>
              </w:numPr>
              <w:jc w:val="both"/>
              <w:rPr>
                <w:rFonts w:ascii="Arial" w:hAnsi="Arial" w:cs="Arial"/>
                <w:sz w:val="22"/>
                <w:szCs w:val="22"/>
              </w:rPr>
            </w:pPr>
            <w:r w:rsidRPr="00CD400B">
              <w:rPr>
                <w:rFonts w:ascii="Arial" w:hAnsi="Arial"/>
                <w:sz w:val="22"/>
                <w:szCs w:val="22"/>
              </w:rPr>
              <w:t>Able to travel between sites timely</w:t>
            </w:r>
          </w:p>
        </w:tc>
        <w:tc>
          <w:tcPr>
            <w:tcW w:w="709" w:type="dxa"/>
          </w:tcPr>
          <w:p w14:paraId="10D41C58" w14:textId="77777777" w:rsidR="00D77FE0" w:rsidRDefault="00D77FE0" w:rsidP="00DA2900">
            <w:pPr>
              <w:jc w:val="center"/>
              <w:rPr>
                <w:rFonts w:ascii="Arial" w:hAnsi="Arial"/>
              </w:rPr>
            </w:pPr>
          </w:p>
          <w:p w14:paraId="58D044E1" w14:textId="15C7525C" w:rsidR="00713A40" w:rsidRPr="00D77FE0" w:rsidRDefault="00713A40" w:rsidP="00DA2900">
            <w:pPr>
              <w:jc w:val="center"/>
              <w:rPr>
                <w:rFonts w:ascii="Arial" w:hAnsi="Arial"/>
              </w:rPr>
            </w:pPr>
            <w:r>
              <w:rPr>
                <w:rFonts w:ascii="Arial" w:hAnsi="Arial"/>
              </w:rPr>
              <w:t xml:space="preserve">X </w:t>
            </w:r>
          </w:p>
        </w:tc>
        <w:tc>
          <w:tcPr>
            <w:tcW w:w="567" w:type="dxa"/>
          </w:tcPr>
          <w:p w14:paraId="59E8C12E" w14:textId="4CB0228A" w:rsidR="00D77FE0" w:rsidRDefault="00713A40" w:rsidP="00DA2900">
            <w:pPr>
              <w:jc w:val="center"/>
              <w:rPr>
                <w:rFonts w:ascii="Arial" w:hAnsi="Arial"/>
              </w:rPr>
            </w:pPr>
            <w:r>
              <w:rPr>
                <w:rFonts w:ascii="Arial" w:hAnsi="Arial"/>
              </w:rPr>
              <w:t>X</w:t>
            </w:r>
          </w:p>
          <w:p w14:paraId="48EF5862" w14:textId="4A058425" w:rsidR="00713A40" w:rsidRPr="00D77FE0" w:rsidRDefault="00713A40" w:rsidP="00DA2900">
            <w:pPr>
              <w:jc w:val="center"/>
              <w:rPr>
                <w:rFonts w:ascii="Arial" w:hAnsi="Arial"/>
              </w:rPr>
            </w:pPr>
          </w:p>
        </w:tc>
        <w:tc>
          <w:tcPr>
            <w:tcW w:w="567" w:type="dxa"/>
          </w:tcPr>
          <w:p w14:paraId="211E8FFB" w14:textId="77777777" w:rsidR="00D77FE0" w:rsidRPr="00D77FE0" w:rsidRDefault="00D77FE0" w:rsidP="00DA2900">
            <w:pPr>
              <w:jc w:val="center"/>
              <w:rPr>
                <w:rFonts w:ascii="Arial" w:hAnsi="Arial"/>
              </w:rPr>
            </w:pPr>
          </w:p>
        </w:tc>
      </w:tr>
    </w:tbl>
    <w:p w14:paraId="25238924" w14:textId="77777777" w:rsidR="00D77FE0" w:rsidRPr="00D77FE0" w:rsidRDefault="00D77FE0" w:rsidP="00D77FE0">
      <w:pPr>
        <w:rPr>
          <w:rFonts w:ascii="Arial" w:hAnsi="Arial"/>
          <w:b/>
        </w:rPr>
      </w:pPr>
    </w:p>
    <w:p w14:paraId="5F50FEF8" w14:textId="77777777" w:rsidR="00D77FE0" w:rsidRPr="00D77FE0" w:rsidRDefault="00D77FE0" w:rsidP="00D77FE0">
      <w:pPr>
        <w:rPr>
          <w:rFonts w:ascii="Arial" w:hAnsi="Arial"/>
          <w:i/>
        </w:rPr>
      </w:pPr>
      <w:r w:rsidRPr="00D77FE0">
        <w:rPr>
          <w:rFonts w:ascii="Arial" w:hAnsi="Arial"/>
          <w:i/>
        </w:rPr>
        <w:t xml:space="preserve">S/L = Short Listing        I= Interview         A=Assessment </w:t>
      </w:r>
    </w:p>
    <w:p w14:paraId="41526894" w14:textId="77777777" w:rsidR="00D77FE0" w:rsidRPr="00D77FE0" w:rsidRDefault="00D77FE0" w:rsidP="00D77FE0">
      <w:pPr>
        <w:rPr>
          <w:rFonts w:ascii="Arial" w:hAnsi="Arial"/>
        </w:rPr>
      </w:pPr>
    </w:p>
    <w:p w14:paraId="1182D29B" w14:textId="77777777" w:rsidR="00D77FE0" w:rsidRPr="00D77FE0" w:rsidRDefault="00D77FE0" w:rsidP="00D77FE0">
      <w:pPr>
        <w:rPr>
          <w:rFonts w:ascii="Arial" w:hAnsi="Arial"/>
        </w:rPr>
      </w:pPr>
      <w:r w:rsidRPr="00D77FE0">
        <w:rPr>
          <w:rFonts w:ascii="Arial" w:hAnsi="Arial"/>
        </w:rPr>
        <w:t>[Anything in square brackets please remove]</w:t>
      </w:r>
    </w:p>
    <w:p w14:paraId="362BDEEA" w14:textId="77777777" w:rsidR="00D77FE0" w:rsidRPr="00D77FE0" w:rsidRDefault="00D77FE0" w:rsidP="00D77FE0">
      <w:pPr>
        <w:rPr>
          <w:rFonts w:ascii="Arial" w:hAnsi="Arial"/>
        </w:rPr>
      </w:pPr>
    </w:p>
    <w:sectPr w:rsidR="00D77FE0" w:rsidRPr="00D77FE0" w:rsidSect="001736CC">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9DA94" w14:textId="77777777" w:rsidR="00FE6D79" w:rsidRDefault="00FE6D79" w:rsidP="00D77FE0">
      <w:r>
        <w:separator/>
      </w:r>
    </w:p>
  </w:endnote>
  <w:endnote w:type="continuationSeparator" w:id="0">
    <w:p w14:paraId="5E27021B" w14:textId="77777777" w:rsidR="00FE6D79" w:rsidRDefault="00FE6D79" w:rsidP="00D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507557AE"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t xml:space="preserve">             </w:t>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82B6E" w14:textId="77777777" w:rsidR="00FE6D79" w:rsidRDefault="00FE6D79" w:rsidP="00D77FE0">
      <w:r>
        <w:separator/>
      </w:r>
    </w:p>
  </w:footnote>
  <w:footnote w:type="continuationSeparator" w:id="0">
    <w:p w14:paraId="752C61DF" w14:textId="77777777" w:rsidR="00FE6D79" w:rsidRDefault="00FE6D79" w:rsidP="00D7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01E30BB8" w:rsidR="001736CC" w:rsidRDefault="408711DB" w:rsidP="001736CC">
    <w:pPr>
      <w:pStyle w:val="Header"/>
    </w:pPr>
    <w:r w:rsidRPr="408711DB">
      <w:rPr>
        <w:rFonts w:ascii="Arial" w:hAnsi="Arial"/>
        <w:b/>
        <w:bCs/>
        <w:sz w:val="40"/>
        <w:szCs w:val="40"/>
      </w:rPr>
      <w:t xml:space="preserve">Job Specification                            </w:t>
    </w:r>
    <w:r w:rsidR="00064064">
      <w:rPr>
        <w:noProof/>
      </w:rPr>
      <w:drawing>
        <wp:inline distT="0" distB="0" distL="0" distR="0" wp14:anchorId="7E4548C3" wp14:editId="43056684">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EC18"/>
    <w:multiLevelType w:val="hybridMultilevel"/>
    <w:tmpl w:val="1E309ACC"/>
    <w:lvl w:ilvl="0" w:tplc="08F039AA">
      <w:start w:val="1"/>
      <w:numFmt w:val="bullet"/>
      <w:lvlText w:val="·"/>
      <w:lvlJc w:val="left"/>
      <w:pPr>
        <w:ind w:left="720" w:hanging="360"/>
      </w:pPr>
      <w:rPr>
        <w:rFonts w:ascii="Symbol" w:hAnsi="Symbol" w:hint="default"/>
      </w:rPr>
    </w:lvl>
    <w:lvl w:ilvl="1" w:tplc="902EC358">
      <w:start w:val="1"/>
      <w:numFmt w:val="bullet"/>
      <w:lvlText w:val="o"/>
      <w:lvlJc w:val="left"/>
      <w:pPr>
        <w:ind w:left="1440" w:hanging="360"/>
      </w:pPr>
      <w:rPr>
        <w:rFonts w:ascii="Courier New" w:hAnsi="Courier New" w:hint="default"/>
      </w:rPr>
    </w:lvl>
    <w:lvl w:ilvl="2" w:tplc="A4CEE654">
      <w:start w:val="1"/>
      <w:numFmt w:val="bullet"/>
      <w:lvlText w:val=""/>
      <w:lvlJc w:val="left"/>
      <w:pPr>
        <w:ind w:left="2160" w:hanging="360"/>
      </w:pPr>
      <w:rPr>
        <w:rFonts w:ascii="Wingdings" w:hAnsi="Wingdings" w:hint="default"/>
      </w:rPr>
    </w:lvl>
    <w:lvl w:ilvl="3" w:tplc="D4AA1374">
      <w:start w:val="1"/>
      <w:numFmt w:val="bullet"/>
      <w:lvlText w:val=""/>
      <w:lvlJc w:val="left"/>
      <w:pPr>
        <w:ind w:left="2880" w:hanging="360"/>
      </w:pPr>
      <w:rPr>
        <w:rFonts w:ascii="Symbol" w:hAnsi="Symbol" w:hint="default"/>
      </w:rPr>
    </w:lvl>
    <w:lvl w:ilvl="4" w:tplc="BF92BE30">
      <w:start w:val="1"/>
      <w:numFmt w:val="bullet"/>
      <w:lvlText w:val="o"/>
      <w:lvlJc w:val="left"/>
      <w:pPr>
        <w:ind w:left="3600" w:hanging="360"/>
      </w:pPr>
      <w:rPr>
        <w:rFonts w:ascii="Courier New" w:hAnsi="Courier New" w:hint="default"/>
      </w:rPr>
    </w:lvl>
    <w:lvl w:ilvl="5" w:tplc="AFA27FB6">
      <w:start w:val="1"/>
      <w:numFmt w:val="bullet"/>
      <w:lvlText w:val=""/>
      <w:lvlJc w:val="left"/>
      <w:pPr>
        <w:ind w:left="4320" w:hanging="360"/>
      </w:pPr>
      <w:rPr>
        <w:rFonts w:ascii="Wingdings" w:hAnsi="Wingdings" w:hint="default"/>
      </w:rPr>
    </w:lvl>
    <w:lvl w:ilvl="6" w:tplc="C9AC3E90">
      <w:start w:val="1"/>
      <w:numFmt w:val="bullet"/>
      <w:lvlText w:val=""/>
      <w:lvlJc w:val="left"/>
      <w:pPr>
        <w:ind w:left="5040" w:hanging="360"/>
      </w:pPr>
      <w:rPr>
        <w:rFonts w:ascii="Symbol" w:hAnsi="Symbol" w:hint="default"/>
      </w:rPr>
    </w:lvl>
    <w:lvl w:ilvl="7" w:tplc="680292D4">
      <w:start w:val="1"/>
      <w:numFmt w:val="bullet"/>
      <w:lvlText w:val="o"/>
      <w:lvlJc w:val="left"/>
      <w:pPr>
        <w:ind w:left="5760" w:hanging="360"/>
      </w:pPr>
      <w:rPr>
        <w:rFonts w:ascii="Courier New" w:hAnsi="Courier New" w:hint="default"/>
      </w:rPr>
    </w:lvl>
    <w:lvl w:ilvl="8" w:tplc="6DA0EEBC">
      <w:start w:val="1"/>
      <w:numFmt w:val="bullet"/>
      <w:lvlText w:val=""/>
      <w:lvlJc w:val="left"/>
      <w:pPr>
        <w:ind w:left="6480" w:hanging="360"/>
      </w:pPr>
      <w:rPr>
        <w:rFonts w:ascii="Wingdings" w:hAnsi="Wingdings" w:hint="default"/>
      </w:rPr>
    </w:lvl>
  </w:abstractNum>
  <w:abstractNum w:abstractNumId="1" w15:restartNumberingAfterBreak="0">
    <w:nsid w:val="03F0BD22"/>
    <w:multiLevelType w:val="hybridMultilevel"/>
    <w:tmpl w:val="FD02E2E8"/>
    <w:lvl w:ilvl="0" w:tplc="7C507160">
      <w:start w:val="1"/>
      <w:numFmt w:val="bullet"/>
      <w:lvlText w:val=""/>
      <w:lvlJc w:val="left"/>
      <w:pPr>
        <w:ind w:left="720" w:hanging="360"/>
      </w:pPr>
      <w:rPr>
        <w:rFonts w:ascii="Symbol" w:hAnsi="Symbol" w:hint="default"/>
      </w:rPr>
    </w:lvl>
    <w:lvl w:ilvl="1" w:tplc="F7E4A5E0">
      <w:start w:val="1"/>
      <w:numFmt w:val="bullet"/>
      <w:lvlText w:val="o"/>
      <w:lvlJc w:val="left"/>
      <w:pPr>
        <w:ind w:left="1440" w:hanging="360"/>
      </w:pPr>
      <w:rPr>
        <w:rFonts w:ascii="Courier New" w:hAnsi="Courier New" w:hint="default"/>
      </w:rPr>
    </w:lvl>
    <w:lvl w:ilvl="2" w:tplc="0ADAB226">
      <w:start w:val="1"/>
      <w:numFmt w:val="bullet"/>
      <w:lvlText w:val=""/>
      <w:lvlJc w:val="left"/>
      <w:pPr>
        <w:ind w:left="2160" w:hanging="360"/>
      </w:pPr>
      <w:rPr>
        <w:rFonts w:ascii="Wingdings" w:hAnsi="Wingdings" w:hint="default"/>
      </w:rPr>
    </w:lvl>
    <w:lvl w:ilvl="3" w:tplc="D80A835C">
      <w:start w:val="1"/>
      <w:numFmt w:val="bullet"/>
      <w:lvlText w:val=""/>
      <w:lvlJc w:val="left"/>
      <w:pPr>
        <w:ind w:left="2880" w:hanging="360"/>
      </w:pPr>
      <w:rPr>
        <w:rFonts w:ascii="Symbol" w:hAnsi="Symbol" w:hint="default"/>
      </w:rPr>
    </w:lvl>
    <w:lvl w:ilvl="4" w:tplc="03F8B9C2">
      <w:start w:val="1"/>
      <w:numFmt w:val="bullet"/>
      <w:lvlText w:val="o"/>
      <w:lvlJc w:val="left"/>
      <w:pPr>
        <w:ind w:left="3600" w:hanging="360"/>
      </w:pPr>
      <w:rPr>
        <w:rFonts w:ascii="Courier New" w:hAnsi="Courier New" w:hint="default"/>
      </w:rPr>
    </w:lvl>
    <w:lvl w:ilvl="5" w:tplc="D592DA34">
      <w:start w:val="1"/>
      <w:numFmt w:val="bullet"/>
      <w:lvlText w:val=""/>
      <w:lvlJc w:val="left"/>
      <w:pPr>
        <w:ind w:left="4320" w:hanging="360"/>
      </w:pPr>
      <w:rPr>
        <w:rFonts w:ascii="Wingdings" w:hAnsi="Wingdings" w:hint="default"/>
      </w:rPr>
    </w:lvl>
    <w:lvl w:ilvl="6" w:tplc="7514FDF4">
      <w:start w:val="1"/>
      <w:numFmt w:val="bullet"/>
      <w:lvlText w:val=""/>
      <w:lvlJc w:val="left"/>
      <w:pPr>
        <w:ind w:left="5040" w:hanging="360"/>
      </w:pPr>
      <w:rPr>
        <w:rFonts w:ascii="Symbol" w:hAnsi="Symbol" w:hint="default"/>
      </w:rPr>
    </w:lvl>
    <w:lvl w:ilvl="7" w:tplc="3A78792A">
      <w:start w:val="1"/>
      <w:numFmt w:val="bullet"/>
      <w:lvlText w:val="o"/>
      <w:lvlJc w:val="left"/>
      <w:pPr>
        <w:ind w:left="5760" w:hanging="360"/>
      </w:pPr>
      <w:rPr>
        <w:rFonts w:ascii="Courier New" w:hAnsi="Courier New" w:hint="default"/>
      </w:rPr>
    </w:lvl>
    <w:lvl w:ilvl="8" w:tplc="C5E44738">
      <w:start w:val="1"/>
      <w:numFmt w:val="bullet"/>
      <w:lvlText w:val=""/>
      <w:lvlJc w:val="left"/>
      <w:pPr>
        <w:ind w:left="6480" w:hanging="360"/>
      </w:pPr>
      <w:rPr>
        <w:rFonts w:ascii="Wingdings" w:hAnsi="Wingdings" w:hint="default"/>
      </w:rPr>
    </w:lvl>
  </w:abstractNum>
  <w:abstractNum w:abstractNumId="2" w15:restartNumberingAfterBreak="0">
    <w:nsid w:val="0E11FBCC"/>
    <w:multiLevelType w:val="hybridMultilevel"/>
    <w:tmpl w:val="378C761A"/>
    <w:lvl w:ilvl="0" w:tplc="2F342420">
      <w:start w:val="1"/>
      <w:numFmt w:val="bullet"/>
      <w:lvlText w:val="·"/>
      <w:lvlJc w:val="left"/>
      <w:pPr>
        <w:ind w:left="720" w:hanging="360"/>
      </w:pPr>
      <w:rPr>
        <w:rFonts w:ascii="Symbol" w:hAnsi="Symbol" w:hint="default"/>
      </w:rPr>
    </w:lvl>
    <w:lvl w:ilvl="1" w:tplc="28128556">
      <w:start w:val="1"/>
      <w:numFmt w:val="bullet"/>
      <w:lvlText w:val="o"/>
      <w:lvlJc w:val="left"/>
      <w:pPr>
        <w:ind w:left="1440" w:hanging="360"/>
      </w:pPr>
      <w:rPr>
        <w:rFonts w:ascii="Courier New" w:hAnsi="Courier New" w:hint="default"/>
      </w:rPr>
    </w:lvl>
    <w:lvl w:ilvl="2" w:tplc="D49CEC24">
      <w:start w:val="1"/>
      <w:numFmt w:val="bullet"/>
      <w:lvlText w:val=""/>
      <w:lvlJc w:val="left"/>
      <w:pPr>
        <w:ind w:left="2160" w:hanging="360"/>
      </w:pPr>
      <w:rPr>
        <w:rFonts w:ascii="Wingdings" w:hAnsi="Wingdings" w:hint="default"/>
      </w:rPr>
    </w:lvl>
    <w:lvl w:ilvl="3" w:tplc="C40A6A0E">
      <w:start w:val="1"/>
      <w:numFmt w:val="bullet"/>
      <w:lvlText w:val=""/>
      <w:lvlJc w:val="left"/>
      <w:pPr>
        <w:ind w:left="2880" w:hanging="360"/>
      </w:pPr>
      <w:rPr>
        <w:rFonts w:ascii="Symbol" w:hAnsi="Symbol" w:hint="default"/>
      </w:rPr>
    </w:lvl>
    <w:lvl w:ilvl="4" w:tplc="243A3660">
      <w:start w:val="1"/>
      <w:numFmt w:val="bullet"/>
      <w:lvlText w:val="o"/>
      <w:lvlJc w:val="left"/>
      <w:pPr>
        <w:ind w:left="3600" w:hanging="360"/>
      </w:pPr>
      <w:rPr>
        <w:rFonts w:ascii="Courier New" w:hAnsi="Courier New" w:hint="default"/>
      </w:rPr>
    </w:lvl>
    <w:lvl w:ilvl="5" w:tplc="747C332A">
      <w:start w:val="1"/>
      <w:numFmt w:val="bullet"/>
      <w:lvlText w:val=""/>
      <w:lvlJc w:val="left"/>
      <w:pPr>
        <w:ind w:left="4320" w:hanging="360"/>
      </w:pPr>
      <w:rPr>
        <w:rFonts w:ascii="Wingdings" w:hAnsi="Wingdings" w:hint="default"/>
      </w:rPr>
    </w:lvl>
    <w:lvl w:ilvl="6" w:tplc="6428D7D8">
      <w:start w:val="1"/>
      <w:numFmt w:val="bullet"/>
      <w:lvlText w:val=""/>
      <w:lvlJc w:val="left"/>
      <w:pPr>
        <w:ind w:left="5040" w:hanging="360"/>
      </w:pPr>
      <w:rPr>
        <w:rFonts w:ascii="Symbol" w:hAnsi="Symbol" w:hint="default"/>
      </w:rPr>
    </w:lvl>
    <w:lvl w:ilvl="7" w:tplc="FD1E2464">
      <w:start w:val="1"/>
      <w:numFmt w:val="bullet"/>
      <w:lvlText w:val="o"/>
      <w:lvlJc w:val="left"/>
      <w:pPr>
        <w:ind w:left="5760" w:hanging="360"/>
      </w:pPr>
      <w:rPr>
        <w:rFonts w:ascii="Courier New" w:hAnsi="Courier New" w:hint="default"/>
      </w:rPr>
    </w:lvl>
    <w:lvl w:ilvl="8" w:tplc="7ED2D60E">
      <w:start w:val="1"/>
      <w:numFmt w:val="bullet"/>
      <w:lvlText w:val=""/>
      <w:lvlJc w:val="left"/>
      <w:pPr>
        <w:ind w:left="6480" w:hanging="360"/>
      </w:pPr>
      <w:rPr>
        <w:rFonts w:ascii="Wingdings" w:hAnsi="Wingdings" w:hint="default"/>
      </w:rPr>
    </w:lvl>
  </w:abstractNum>
  <w:abstractNum w:abstractNumId="3" w15:restartNumberingAfterBreak="0">
    <w:nsid w:val="18372499"/>
    <w:multiLevelType w:val="hybridMultilevel"/>
    <w:tmpl w:val="5AD2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B2EAA"/>
    <w:multiLevelType w:val="hybridMultilevel"/>
    <w:tmpl w:val="E2CC39F0"/>
    <w:lvl w:ilvl="0" w:tplc="08090001">
      <w:start w:val="1"/>
      <w:numFmt w:val="bullet"/>
      <w:lvlText w:val=""/>
      <w:lvlJc w:val="left"/>
      <w:pPr>
        <w:tabs>
          <w:tab w:val="num" w:pos="900"/>
        </w:tabs>
        <w:ind w:left="900" w:hanging="360"/>
      </w:pPr>
      <w:rPr>
        <w:rFonts w:ascii="Symbol" w:hAnsi="Symbol" w:hint="default"/>
      </w:rPr>
    </w:lvl>
    <w:lvl w:ilvl="1" w:tplc="08090001">
      <w:start w:val="1"/>
      <w:numFmt w:val="bullet"/>
      <w:lvlText w:val=""/>
      <w:lvlJc w:val="left"/>
      <w:pPr>
        <w:tabs>
          <w:tab w:val="num" w:pos="1980"/>
        </w:tabs>
        <w:ind w:left="1980" w:hanging="360"/>
      </w:pPr>
      <w:rPr>
        <w:rFonts w:ascii="Symbol" w:hAnsi="Symbol" w:hint="default"/>
      </w:rPr>
    </w:lvl>
    <w:lvl w:ilvl="2" w:tplc="08090005">
      <w:start w:val="1"/>
      <w:numFmt w:val="bullet"/>
      <w:lvlText w:val=""/>
      <w:lvlJc w:val="left"/>
      <w:pPr>
        <w:tabs>
          <w:tab w:val="num" w:pos="2880"/>
        </w:tabs>
        <w:ind w:left="2880" w:hanging="360"/>
      </w:pPr>
      <w:rPr>
        <w:rFonts w:ascii="Wingdings" w:hAnsi="Wingdings" w:hint="default"/>
      </w:rPr>
    </w:lvl>
    <w:lvl w:ilvl="3" w:tplc="08090005">
      <w:start w:val="1"/>
      <w:numFmt w:val="bullet"/>
      <w:lvlText w:val=""/>
      <w:lvlJc w:val="left"/>
      <w:pPr>
        <w:tabs>
          <w:tab w:val="num" w:pos="3420"/>
        </w:tabs>
        <w:ind w:left="3420" w:hanging="360"/>
      </w:pPr>
      <w:rPr>
        <w:rFonts w:ascii="Wingdings" w:hAnsi="Wingdings" w:hint="default"/>
      </w:r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5"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07B558"/>
    <w:multiLevelType w:val="hybridMultilevel"/>
    <w:tmpl w:val="38DA6FFA"/>
    <w:lvl w:ilvl="0" w:tplc="3C3064B4">
      <w:start w:val="1"/>
      <w:numFmt w:val="bullet"/>
      <w:lvlText w:val="·"/>
      <w:lvlJc w:val="left"/>
      <w:pPr>
        <w:ind w:left="720" w:hanging="360"/>
      </w:pPr>
      <w:rPr>
        <w:rFonts w:ascii="Symbol" w:hAnsi="Symbol" w:hint="default"/>
      </w:rPr>
    </w:lvl>
    <w:lvl w:ilvl="1" w:tplc="CAC0DFFA">
      <w:start w:val="1"/>
      <w:numFmt w:val="bullet"/>
      <w:lvlText w:val="o"/>
      <w:lvlJc w:val="left"/>
      <w:pPr>
        <w:ind w:left="1440" w:hanging="360"/>
      </w:pPr>
      <w:rPr>
        <w:rFonts w:ascii="Courier New" w:hAnsi="Courier New" w:hint="default"/>
      </w:rPr>
    </w:lvl>
    <w:lvl w:ilvl="2" w:tplc="19F88290">
      <w:start w:val="1"/>
      <w:numFmt w:val="bullet"/>
      <w:lvlText w:val=""/>
      <w:lvlJc w:val="left"/>
      <w:pPr>
        <w:ind w:left="2160" w:hanging="360"/>
      </w:pPr>
      <w:rPr>
        <w:rFonts w:ascii="Wingdings" w:hAnsi="Wingdings" w:hint="default"/>
      </w:rPr>
    </w:lvl>
    <w:lvl w:ilvl="3" w:tplc="499C4BF8">
      <w:start w:val="1"/>
      <w:numFmt w:val="bullet"/>
      <w:lvlText w:val=""/>
      <w:lvlJc w:val="left"/>
      <w:pPr>
        <w:ind w:left="2880" w:hanging="360"/>
      </w:pPr>
      <w:rPr>
        <w:rFonts w:ascii="Symbol" w:hAnsi="Symbol" w:hint="default"/>
      </w:rPr>
    </w:lvl>
    <w:lvl w:ilvl="4" w:tplc="D9BC8E26">
      <w:start w:val="1"/>
      <w:numFmt w:val="bullet"/>
      <w:lvlText w:val="o"/>
      <w:lvlJc w:val="left"/>
      <w:pPr>
        <w:ind w:left="3600" w:hanging="360"/>
      </w:pPr>
      <w:rPr>
        <w:rFonts w:ascii="Courier New" w:hAnsi="Courier New" w:hint="default"/>
      </w:rPr>
    </w:lvl>
    <w:lvl w:ilvl="5" w:tplc="C3366616">
      <w:start w:val="1"/>
      <w:numFmt w:val="bullet"/>
      <w:lvlText w:val=""/>
      <w:lvlJc w:val="left"/>
      <w:pPr>
        <w:ind w:left="4320" w:hanging="360"/>
      </w:pPr>
      <w:rPr>
        <w:rFonts w:ascii="Wingdings" w:hAnsi="Wingdings" w:hint="default"/>
      </w:rPr>
    </w:lvl>
    <w:lvl w:ilvl="6" w:tplc="BD308906">
      <w:start w:val="1"/>
      <w:numFmt w:val="bullet"/>
      <w:lvlText w:val=""/>
      <w:lvlJc w:val="left"/>
      <w:pPr>
        <w:ind w:left="5040" w:hanging="360"/>
      </w:pPr>
      <w:rPr>
        <w:rFonts w:ascii="Symbol" w:hAnsi="Symbol" w:hint="default"/>
      </w:rPr>
    </w:lvl>
    <w:lvl w:ilvl="7" w:tplc="2ABCE0AA">
      <w:start w:val="1"/>
      <w:numFmt w:val="bullet"/>
      <w:lvlText w:val="o"/>
      <w:lvlJc w:val="left"/>
      <w:pPr>
        <w:ind w:left="5760" w:hanging="360"/>
      </w:pPr>
      <w:rPr>
        <w:rFonts w:ascii="Courier New" w:hAnsi="Courier New" w:hint="default"/>
      </w:rPr>
    </w:lvl>
    <w:lvl w:ilvl="8" w:tplc="9234692E">
      <w:start w:val="1"/>
      <w:numFmt w:val="bullet"/>
      <w:lvlText w:val=""/>
      <w:lvlJc w:val="left"/>
      <w:pPr>
        <w:ind w:left="6480" w:hanging="360"/>
      </w:pPr>
      <w:rPr>
        <w:rFonts w:ascii="Wingdings" w:hAnsi="Wingdings" w:hint="default"/>
      </w:rPr>
    </w:lvl>
  </w:abstractNum>
  <w:abstractNum w:abstractNumId="7" w15:restartNumberingAfterBreak="0">
    <w:nsid w:val="1FB47E57"/>
    <w:multiLevelType w:val="hybridMultilevel"/>
    <w:tmpl w:val="4594AE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5C87A"/>
    <w:multiLevelType w:val="hybridMultilevel"/>
    <w:tmpl w:val="F7D659A2"/>
    <w:lvl w:ilvl="0" w:tplc="20106DAE">
      <w:start w:val="1"/>
      <w:numFmt w:val="bullet"/>
      <w:lvlText w:val="·"/>
      <w:lvlJc w:val="left"/>
      <w:pPr>
        <w:ind w:left="720" w:hanging="360"/>
      </w:pPr>
      <w:rPr>
        <w:rFonts w:ascii="Symbol" w:hAnsi="Symbol" w:hint="default"/>
      </w:rPr>
    </w:lvl>
    <w:lvl w:ilvl="1" w:tplc="2E6C631A">
      <w:start w:val="1"/>
      <w:numFmt w:val="bullet"/>
      <w:lvlText w:val="o"/>
      <w:lvlJc w:val="left"/>
      <w:pPr>
        <w:ind w:left="1440" w:hanging="360"/>
      </w:pPr>
      <w:rPr>
        <w:rFonts w:ascii="Courier New" w:hAnsi="Courier New" w:hint="default"/>
      </w:rPr>
    </w:lvl>
    <w:lvl w:ilvl="2" w:tplc="671640F2">
      <w:start w:val="1"/>
      <w:numFmt w:val="bullet"/>
      <w:lvlText w:val=""/>
      <w:lvlJc w:val="left"/>
      <w:pPr>
        <w:ind w:left="2160" w:hanging="360"/>
      </w:pPr>
      <w:rPr>
        <w:rFonts w:ascii="Wingdings" w:hAnsi="Wingdings" w:hint="default"/>
      </w:rPr>
    </w:lvl>
    <w:lvl w:ilvl="3" w:tplc="18781076">
      <w:start w:val="1"/>
      <w:numFmt w:val="bullet"/>
      <w:lvlText w:val=""/>
      <w:lvlJc w:val="left"/>
      <w:pPr>
        <w:ind w:left="2880" w:hanging="360"/>
      </w:pPr>
      <w:rPr>
        <w:rFonts w:ascii="Symbol" w:hAnsi="Symbol" w:hint="default"/>
      </w:rPr>
    </w:lvl>
    <w:lvl w:ilvl="4" w:tplc="EB3AD646">
      <w:start w:val="1"/>
      <w:numFmt w:val="bullet"/>
      <w:lvlText w:val="o"/>
      <w:lvlJc w:val="left"/>
      <w:pPr>
        <w:ind w:left="3600" w:hanging="360"/>
      </w:pPr>
      <w:rPr>
        <w:rFonts w:ascii="Courier New" w:hAnsi="Courier New" w:hint="default"/>
      </w:rPr>
    </w:lvl>
    <w:lvl w:ilvl="5" w:tplc="D7D8F8B0">
      <w:start w:val="1"/>
      <w:numFmt w:val="bullet"/>
      <w:lvlText w:val=""/>
      <w:lvlJc w:val="left"/>
      <w:pPr>
        <w:ind w:left="4320" w:hanging="360"/>
      </w:pPr>
      <w:rPr>
        <w:rFonts w:ascii="Wingdings" w:hAnsi="Wingdings" w:hint="default"/>
      </w:rPr>
    </w:lvl>
    <w:lvl w:ilvl="6" w:tplc="3AB4835C">
      <w:start w:val="1"/>
      <w:numFmt w:val="bullet"/>
      <w:lvlText w:val=""/>
      <w:lvlJc w:val="left"/>
      <w:pPr>
        <w:ind w:left="5040" w:hanging="360"/>
      </w:pPr>
      <w:rPr>
        <w:rFonts w:ascii="Symbol" w:hAnsi="Symbol" w:hint="default"/>
      </w:rPr>
    </w:lvl>
    <w:lvl w:ilvl="7" w:tplc="E9CE499C">
      <w:start w:val="1"/>
      <w:numFmt w:val="bullet"/>
      <w:lvlText w:val="o"/>
      <w:lvlJc w:val="left"/>
      <w:pPr>
        <w:ind w:left="5760" w:hanging="360"/>
      </w:pPr>
      <w:rPr>
        <w:rFonts w:ascii="Courier New" w:hAnsi="Courier New" w:hint="default"/>
      </w:rPr>
    </w:lvl>
    <w:lvl w:ilvl="8" w:tplc="607E3270">
      <w:start w:val="1"/>
      <w:numFmt w:val="bullet"/>
      <w:lvlText w:val=""/>
      <w:lvlJc w:val="left"/>
      <w:pPr>
        <w:ind w:left="6480" w:hanging="360"/>
      </w:pPr>
      <w:rPr>
        <w:rFonts w:ascii="Wingdings" w:hAnsi="Wingdings" w:hint="default"/>
      </w:rPr>
    </w:lvl>
  </w:abstractNum>
  <w:abstractNum w:abstractNumId="9" w15:restartNumberingAfterBreak="0">
    <w:nsid w:val="27120848"/>
    <w:multiLevelType w:val="hybridMultilevel"/>
    <w:tmpl w:val="BB8C6E1A"/>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47D6CA"/>
    <w:multiLevelType w:val="hybridMultilevel"/>
    <w:tmpl w:val="CAC2046C"/>
    <w:lvl w:ilvl="0" w:tplc="1172978A">
      <w:start w:val="1"/>
      <w:numFmt w:val="bullet"/>
      <w:lvlText w:val="·"/>
      <w:lvlJc w:val="left"/>
      <w:pPr>
        <w:ind w:left="720" w:hanging="360"/>
      </w:pPr>
      <w:rPr>
        <w:rFonts w:ascii="Symbol" w:hAnsi="Symbol" w:hint="default"/>
      </w:rPr>
    </w:lvl>
    <w:lvl w:ilvl="1" w:tplc="2DD256FC">
      <w:start w:val="1"/>
      <w:numFmt w:val="bullet"/>
      <w:lvlText w:val="o"/>
      <w:lvlJc w:val="left"/>
      <w:pPr>
        <w:ind w:left="1440" w:hanging="360"/>
      </w:pPr>
      <w:rPr>
        <w:rFonts w:ascii="Courier New" w:hAnsi="Courier New" w:hint="default"/>
      </w:rPr>
    </w:lvl>
    <w:lvl w:ilvl="2" w:tplc="844CB9B0">
      <w:start w:val="1"/>
      <w:numFmt w:val="bullet"/>
      <w:lvlText w:val=""/>
      <w:lvlJc w:val="left"/>
      <w:pPr>
        <w:ind w:left="2160" w:hanging="360"/>
      </w:pPr>
      <w:rPr>
        <w:rFonts w:ascii="Wingdings" w:hAnsi="Wingdings" w:hint="default"/>
      </w:rPr>
    </w:lvl>
    <w:lvl w:ilvl="3" w:tplc="21FE88BC">
      <w:start w:val="1"/>
      <w:numFmt w:val="bullet"/>
      <w:lvlText w:val=""/>
      <w:lvlJc w:val="left"/>
      <w:pPr>
        <w:ind w:left="2880" w:hanging="360"/>
      </w:pPr>
      <w:rPr>
        <w:rFonts w:ascii="Symbol" w:hAnsi="Symbol" w:hint="default"/>
      </w:rPr>
    </w:lvl>
    <w:lvl w:ilvl="4" w:tplc="01FED176">
      <w:start w:val="1"/>
      <w:numFmt w:val="bullet"/>
      <w:lvlText w:val="o"/>
      <w:lvlJc w:val="left"/>
      <w:pPr>
        <w:ind w:left="3600" w:hanging="360"/>
      </w:pPr>
      <w:rPr>
        <w:rFonts w:ascii="Courier New" w:hAnsi="Courier New" w:hint="default"/>
      </w:rPr>
    </w:lvl>
    <w:lvl w:ilvl="5" w:tplc="29B09748">
      <w:start w:val="1"/>
      <w:numFmt w:val="bullet"/>
      <w:lvlText w:val=""/>
      <w:lvlJc w:val="left"/>
      <w:pPr>
        <w:ind w:left="4320" w:hanging="360"/>
      </w:pPr>
      <w:rPr>
        <w:rFonts w:ascii="Wingdings" w:hAnsi="Wingdings" w:hint="default"/>
      </w:rPr>
    </w:lvl>
    <w:lvl w:ilvl="6" w:tplc="2B92CFB0">
      <w:start w:val="1"/>
      <w:numFmt w:val="bullet"/>
      <w:lvlText w:val=""/>
      <w:lvlJc w:val="left"/>
      <w:pPr>
        <w:ind w:left="5040" w:hanging="360"/>
      </w:pPr>
      <w:rPr>
        <w:rFonts w:ascii="Symbol" w:hAnsi="Symbol" w:hint="default"/>
      </w:rPr>
    </w:lvl>
    <w:lvl w:ilvl="7" w:tplc="36D629FC">
      <w:start w:val="1"/>
      <w:numFmt w:val="bullet"/>
      <w:lvlText w:val="o"/>
      <w:lvlJc w:val="left"/>
      <w:pPr>
        <w:ind w:left="5760" w:hanging="360"/>
      </w:pPr>
      <w:rPr>
        <w:rFonts w:ascii="Courier New" w:hAnsi="Courier New" w:hint="default"/>
      </w:rPr>
    </w:lvl>
    <w:lvl w:ilvl="8" w:tplc="F6F2461C">
      <w:start w:val="1"/>
      <w:numFmt w:val="bullet"/>
      <w:lvlText w:val=""/>
      <w:lvlJc w:val="left"/>
      <w:pPr>
        <w:ind w:left="6480" w:hanging="360"/>
      </w:pPr>
      <w:rPr>
        <w:rFonts w:ascii="Wingdings" w:hAnsi="Wingdings" w:hint="default"/>
      </w:rPr>
    </w:lvl>
  </w:abstractNum>
  <w:abstractNum w:abstractNumId="12" w15:restartNumberingAfterBreak="0">
    <w:nsid w:val="377D5242"/>
    <w:multiLevelType w:val="hybridMultilevel"/>
    <w:tmpl w:val="C3C4AB84"/>
    <w:lvl w:ilvl="0" w:tplc="5100C306">
      <w:start w:val="1"/>
      <w:numFmt w:val="bullet"/>
      <w:lvlText w:val="·"/>
      <w:lvlJc w:val="left"/>
      <w:pPr>
        <w:ind w:left="720" w:hanging="360"/>
      </w:pPr>
      <w:rPr>
        <w:rFonts w:ascii="Symbol" w:hAnsi="Symbol" w:hint="default"/>
      </w:rPr>
    </w:lvl>
    <w:lvl w:ilvl="1" w:tplc="5CE89218">
      <w:start w:val="1"/>
      <w:numFmt w:val="bullet"/>
      <w:lvlText w:val="o"/>
      <w:lvlJc w:val="left"/>
      <w:pPr>
        <w:ind w:left="1440" w:hanging="360"/>
      </w:pPr>
      <w:rPr>
        <w:rFonts w:ascii="Courier New" w:hAnsi="Courier New" w:hint="default"/>
      </w:rPr>
    </w:lvl>
    <w:lvl w:ilvl="2" w:tplc="4F90A39A">
      <w:start w:val="1"/>
      <w:numFmt w:val="bullet"/>
      <w:lvlText w:val=""/>
      <w:lvlJc w:val="left"/>
      <w:pPr>
        <w:ind w:left="2160" w:hanging="360"/>
      </w:pPr>
      <w:rPr>
        <w:rFonts w:ascii="Wingdings" w:hAnsi="Wingdings" w:hint="default"/>
      </w:rPr>
    </w:lvl>
    <w:lvl w:ilvl="3" w:tplc="F244CF70">
      <w:start w:val="1"/>
      <w:numFmt w:val="bullet"/>
      <w:lvlText w:val=""/>
      <w:lvlJc w:val="left"/>
      <w:pPr>
        <w:ind w:left="2880" w:hanging="360"/>
      </w:pPr>
      <w:rPr>
        <w:rFonts w:ascii="Symbol" w:hAnsi="Symbol" w:hint="default"/>
      </w:rPr>
    </w:lvl>
    <w:lvl w:ilvl="4" w:tplc="A60237AC">
      <w:start w:val="1"/>
      <w:numFmt w:val="bullet"/>
      <w:lvlText w:val="o"/>
      <w:lvlJc w:val="left"/>
      <w:pPr>
        <w:ind w:left="3600" w:hanging="360"/>
      </w:pPr>
      <w:rPr>
        <w:rFonts w:ascii="Courier New" w:hAnsi="Courier New" w:hint="default"/>
      </w:rPr>
    </w:lvl>
    <w:lvl w:ilvl="5" w:tplc="3C16A9BA">
      <w:start w:val="1"/>
      <w:numFmt w:val="bullet"/>
      <w:lvlText w:val=""/>
      <w:lvlJc w:val="left"/>
      <w:pPr>
        <w:ind w:left="4320" w:hanging="360"/>
      </w:pPr>
      <w:rPr>
        <w:rFonts w:ascii="Wingdings" w:hAnsi="Wingdings" w:hint="default"/>
      </w:rPr>
    </w:lvl>
    <w:lvl w:ilvl="6" w:tplc="DC728B14">
      <w:start w:val="1"/>
      <w:numFmt w:val="bullet"/>
      <w:lvlText w:val=""/>
      <w:lvlJc w:val="left"/>
      <w:pPr>
        <w:ind w:left="5040" w:hanging="360"/>
      </w:pPr>
      <w:rPr>
        <w:rFonts w:ascii="Symbol" w:hAnsi="Symbol" w:hint="default"/>
      </w:rPr>
    </w:lvl>
    <w:lvl w:ilvl="7" w:tplc="F9887AB6">
      <w:start w:val="1"/>
      <w:numFmt w:val="bullet"/>
      <w:lvlText w:val="o"/>
      <w:lvlJc w:val="left"/>
      <w:pPr>
        <w:ind w:left="5760" w:hanging="360"/>
      </w:pPr>
      <w:rPr>
        <w:rFonts w:ascii="Courier New" w:hAnsi="Courier New" w:hint="default"/>
      </w:rPr>
    </w:lvl>
    <w:lvl w:ilvl="8" w:tplc="3968A26C">
      <w:start w:val="1"/>
      <w:numFmt w:val="bullet"/>
      <w:lvlText w:val=""/>
      <w:lvlJc w:val="left"/>
      <w:pPr>
        <w:ind w:left="6480" w:hanging="360"/>
      </w:pPr>
      <w:rPr>
        <w:rFonts w:ascii="Wingdings" w:hAnsi="Wingdings" w:hint="default"/>
      </w:rPr>
    </w:lvl>
  </w:abstractNum>
  <w:abstractNum w:abstractNumId="13" w15:restartNumberingAfterBreak="0">
    <w:nsid w:val="3C1C5FEA"/>
    <w:multiLevelType w:val="hybridMultilevel"/>
    <w:tmpl w:val="7C228190"/>
    <w:lvl w:ilvl="0" w:tplc="F7CE4A70">
      <w:start w:val="1"/>
      <w:numFmt w:val="bullet"/>
      <w:lvlText w:val="·"/>
      <w:lvlJc w:val="left"/>
      <w:pPr>
        <w:ind w:left="720" w:hanging="360"/>
      </w:pPr>
      <w:rPr>
        <w:rFonts w:ascii="Symbol" w:hAnsi="Symbol" w:hint="default"/>
      </w:rPr>
    </w:lvl>
    <w:lvl w:ilvl="1" w:tplc="0FFEF83A">
      <w:start w:val="1"/>
      <w:numFmt w:val="bullet"/>
      <w:lvlText w:val="o"/>
      <w:lvlJc w:val="left"/>
      <w:pPr>
        <w:ind w:left="1440" w:hanging="360"/>
      </w:pPr>
      <w:rPr>
        <w:rFonts w:ascii="Courier New" w:hAnsi="Courier New" w:hint="default"/>
      </w:rPr>
    </w:lvl>
    <w:lvl w:ilvl="2" w:tplc="844A6FDA">
      <w:start w:val="1"/>
      <w:numFmt w:val="bullet"/>
      <w:lvlText w:val=""/>
      <w:lvlJc w:val="left"/>
      <w:pPr>
        <w:ind w:left="2160" w:hanging="360"/>
      </w:pPr>
      <w:rPr>
        <w:rFonts w:ascii="Wingdings" w:hAnsi="Wingdings" w:hint="default"/>
      </w:rPr>
    </w:lvl>
    <w:lvl w:ilvl="3" w:tplc="86BC4AE4">
      <w:start w:val="1"/>
      <w:numFmt w:val="bullet"/>
      <w:lvlText w:val=""/>
      <w:lvlJc w:val="left"/>
      <w:pPr>
        <w:ind w:left="2880" w:hanging="360"/>
      </w:pPr>
      <w:rPr>
        <w:rFonts w:ascii="Symbol" w:hAnsi="Symbol" w:hint="default"/>
      </w:rPr>
    </w:lvl>
    <w:lvl w:ilvl="4" w:tplc="66F09D2A">
      <w:start w:val="1"/>
      <w:numFmt w:val="bullet"/>
      <w:lvlText w:val="o"/>
      <w:lvlJc w:val="left"/>
      <w:pPr>
        <w:ind w:left="3600" w:hanging="360"/>
      </w:pPr>
      <w:rPr>
        <w:rFonts w:ascii="Courier New" w:hAnsi="Courier New" w:hint="default"/>
      </w:rPr>
    </w:lvl>
    <w:lvl w:ilvl="5" w:tplc="D136ADC2">
      <w:start w:val="1"/>
      <w:numFmt w:val="bullet"/>
      <w:lvlText w:val=""/>
      <w:lvlJc w:val="left"/>
      <w:pPr>
        <w:ind w:left="4320" w:hanging="360"/>
      </w:pPr>
      <w:rPr>
        <w:rFonts w:ascii="Wingdings" w:hAnsi="Wingdings" w:hint="default"/>
      </w:rPr>
    </w:lvl>
    <w:lvl w:ilvl="6" w:tplc="89040800">
      <w:start w:val="1"/>
      <w:numFmt w:val="bullet"/>
      <w:lvlText w:val=""/>
      <w:lvlJc w:val="left"/>
      <w:pPr>
        <w:ind w:left="5040" w:hanging="360"/>
      </w:pPr>
      <w:rPr>
        <w:rFonts w:ascii="Symbol" w:hAnsi="Symbol" w:hint="default"/>
      </w:rPr>
    </w:lvl>
    <w:lvl w:ilvl="7" w:tplc="67F6D81C">
      <w:start w:val="1"/>
      <w:numFmt w:val="bullet"/>
      <w:lvlText w:val="o"/>
      <w:lvlJc w:val="left"/>
      <w:pPr>
        <w:ind w:left="5760" w:hanging="360"/>
      </w:pPr>
      <w:rPr>
        <w:rFonts w:ascii="Courier New" w:hAnsi="Courier New" w:hint="default"/>
      </w:rPr>
    </w:lvl>
    <w:lvl w:ilvl="8" w:tplc="2634195E">
      <w:start w:val="1"/>
      <w:numFmt w:val="bullet"/>
      <w:lvlText w:val=""/>
      <w:lvlJc w:val="left"/>
      <w:pPr>
        <w:ind w:left="6480" w:hanging="360"/>
      </w:pPr>
      <w:rPr>
        <w:rFonts w:ascii="Wingdings" w:hAnsi="Wingdings" w:hint="default"/>
      </w:rPr>
    </w:lvl>
  </w:abstractNum>
  <w:abstractNum w:abstractNumId="14" w15:restartNumberingAfterBreak="0">
    <w:nsid w:val="4167D92F"/>
    <w:multiLevelType w:val="hybridMultilevel"/>
    <w:tmpl w:val="6E3452D4"/>
    <w:lvl w:ilvl="0" w:tplc="01AC70A6">
      <w:start w:val="1"/>
      <w:numFmt w:val="bullet"/>
      <w:lvlText w:val="·"/>
      <w:lvlJc w:val="left"/>
      <w:pPr>
        <w:ind w:left="720" w:hanging="360"/>
      </w:pPr>
      <w:rPr>
        <w:rFonts w:ascii="Symbol" w:hAnsi="Symbol" w:hint="default"/>
      </w:rPr>
    </w:lvl>
    <w:lvl w:ilvl="1" w:tplc="1EF614E6">
      <w:start w:val="1"/>
      <w:numFmt w:val="bullet"/>
      <w:lvlText w:val="o"/>
      <w:lvlJc w:val="left"/>
      <w:pPr>
        <w:ind w:left="1440" w:hanging="360"/>
      </w:pPr>
      <w:rPr>
        <w:rFonts w:ascii="Courier New" w:hAnsi="Courier New" w:hint="default"/>
      </w:rPr>
    </w:lvl>
    <w:lvl w:ilvl="2" w:tplc="3572BBF2">
      <w:start w:val="1"/>
      <w:numFmt w:val="bullet"/>
      <w:lvlText w:val=""/>
      <w:lvlJc w:val="left"/>
      <w:pPr>
        <w:ind w:left="2160" w:hanging="360"/>
      </w:pPr>
      <w:rPr>
        <w:rFonts w:ascii="Wingdings" w:hAnsi="Wingdings" w:hint="default"/>
      </w:rPr>
    </w:lvl>
    <w:lvl w:ilvl="3" w:tplc="C5CCB9B8">
      <w:start w:val="1"/>
      <w:numFmt w:val="bullet"/>
      <w:lvlText w:val=""/>
      <w:lvlJc w:val="left"/>
      <w:pPr>
        <w:ind w:left="2880" w:hanging="360"/>
      </w:pPr>
      <w:rPr>
        <w:rFonts w:ascii="Symbol" w:hAnsi="Symbol" w:hint="default"/>
      </w:rPr>
    </w:lvl>
    <w:lvl w:ilvl="4" w:tplc="6912590A">
      <w:start w:val="1"/>
      <w:numFmt w:val="bullet"/>
      <w:lvlText w:val="o"/>
      <w:lvlJc w:val="left"/>
      <w:pPr>
        <w:ind w:left="3600" w:hanging="360"/>
      </w:pPr>
      <w:rPr>
        <w:rFonts w:ascii="Courier New" w:hAnsi="Courier New" w:hint="default"/>
      </w:rPr>
    </w:lvl>
    <w:lvl w:ilvl="5" w:tplc="3FF87008">
      <w:start w:val="1"/>
      <w:numFmt w:val="bullet"/>
      <w:lvlText w:val=""/>
      <w:lvlJc w:val="left"/>
      <w:pPr>
        <w:ind w:left="4320" w:hanging="360"/>
      </w:pPr>
      <w:rPr>
        <w:rFonts w:ascii="Wingdings" w:hAnsi="Wingdings" w:hint="default"/>
      </w:rPr>
    </w:lvl>
    <w:lvl w:ilvl="6" w:tplc="69567D26">
      <w:start w:val="1"/>
      <w:numFmt w:val="bullet"/>
      <w:lvlText w:val=""/>
      <w:lvlJc w:val="left"/>
      <w:pPr>
        <w:ind w:left="5040" w:hanging="360"/>
      </w:pPr>
      <w:rPr>
        <w:rFonts w:ascii="Symbol" w:hAnsi="Symbol" w:hint="default"/>
      </w:rPr>
    </w:lvl>
    <w:lvl w:ilvl="7" w:tplc="82162DA4">
      <w:start w:val="1"/>
      <w:numFmt w:val="bullet"/>
      <w:lvlText w:val="o"/>
      <w:lvlJc w:val="left"/>
      <w:pPr>
        <w:ind w:left="5760" w:hanging="360"/>
      </w:pPr>
      <w:rPr>
        <w:rFonts w:ascii="Courier New" w:hAnsi="Courier New" w:hint="default"/>
      </w:rPr>
    </w:lvl>
    <w:lvl w:ilvl="8" w:tplc="5F84B142">
      <w:start w:val="1"/>
      <w:numFmt w:val="bullet"/>
      <w:lvlText w:val=""/>
      <w:lvlJc w:val="left"/>
      <w:pPr>
        <w:ind w:left="6480" w:hanging="360"/>
      </w:pPr>
      <w:rPr>
        <w:rFonts w:ascii="Wingdings" w:hAnsi="Wingdings" w:hint="default"/>
      </w:rPr>
    </w:lvl>
  </w:abstractNum>
  <w:abstractNum w:abstractNumId="15" w15:restartNumberingAfterBreak="0">
    <w:nsid w:val="43CE3983"/>
    <w:multiLevelType w:val="hybridMultilevel"/>
    <w:tmpl w:val="73168460"/>
    <w:lvl w:ilvl="0" w:tplc="BF080FDA">
      <w:start w:val="1"/>
      <w:numFmt w:val="bullet"/>
      <w:lvlText w:val="·"/>
      <w:lvlJc w:val="left"/>
      <w:pPr>
        <w:ind w:left="720" w:hanging="360"/>
      </w:pPr>
      <w:rPr>
        <w:rFonts w:ascii="Symbol" w:hAnsi="Symbol" w:hint="default"/>
      </w:rPr>
    </w:lvl>
    <w:lvl w:ilvl="1" w:tplc="7B643CBA">
      <w:start w:val="1"/>
      <w:numFmt w:val="bullet"/>
      <w:lvlText w:val="o"/>
      <w:lvlJc w:val="left"/>
      <w:pPr>
        <w:ind w:left="1440" w:hanging="360"/>
      </w:pPr>
      <w:rPr>
        <w:rFonts w:ascii="Courier New" w:hAnsi="Courier New" w:hint="default"/>
      </w:rPr>
    </w:lvl>
    <w:lvl w:ilvl="2" w:tplc="F8F2208C">
      <w:start w:val="1"/>
      <w:numFmt w:val="bullet"/>
      <w:lvlText w:val=""/>
      <w:lvlJc w:val="left"/>
      <w:pPr>
        <w:ind w:left="2160" w:hanging="360"/>
      </w:pPr>
      <w:rPr>
        <w:rFonts w:ascii="Wingdings" w:hAnsi="Wingdings" w:hint="default"/>
      </w:rPr>
    </w:lvl>
    <w:lvl w:ilvl="3" w:tplc="20DCE1C0">
      <w:start w:val="1"/>
      <w:numFmt w:val="bullet"/>
      <w:lvlText w:val=""/>
      <w:lvlJc w:val="left"/>
      <w:pPr>
        <w:ind w:left="2880" w:hanging="360"/>
      </w:pPr>
      <w:rPr>
        <w:rFonts w:ascii="Symbol" w:hAnsi="Symbol" w:hint="default"/>
      </w:rPr>
    </w:lvl>
    <w:lvl w:ilvl="4" w:tplc="256622A0">
      <w:start w:val="1"/>
      <w:numFmt w:val="bullet"/>
      <w:lvlText w:val="o"/>
      <w:lvlJc w:val="left"/>
      <w:pPr>
        <w:ind w:left="3600" w:hanging="360"/>
      </w:pPr>
      <w:rPr>
        <w:rFonts w:ascii="Courier New" w:hAnsi="Courier New" w:hint="default"/>
      </w:rPr>
    </w:lvl>
    <w:lvl w:ilvl="5" w:tplc="9D50AF84">
      <w:start w:val="1"/>
      <w:numFmt w:val="bullet"/>
      <w:lvlText w:val=""/>
      <w:lvlJc w:val="left"/>
      <w:pPr>
        <w:ind w:left="4320" w:hanging="360"/>
      </w:pPr>
      <w:rPr>
        <w:rFonts w:ascii="Wingdings" w:hAnsi="Wingdings" w:hint="default"/>
      </w:rPr>
    </w:lvl>
    <w:lvl w:ilvl="6" w:tplc="F3BCFBA4">
      <w:start w:val="1"/>
      <w:numFmt w:val="bullet"/>
      <w:lvlText w:val=""/>
      <w:lvlJc w:val="left"/>
      <w:pPr>
        <w:ind w:left="5040" w:hanging="360"/>
      </w:pPr>
      <w:rPr>
        <w:rFonts w:ascii="Symbol" w:hAnsi="Symbol" w:hint="default"/>
      </w:rPr>
    </w:lvl>
    <w:lvl w:ilvl="7" w:tplc="5F8CDA08">
      <w:start w:val="1"/>
      <w:numFmt w:val="bullet"/>
      <w:lvlText w:val="o"/>
      <w:lvlJc w:val="left"/>
      <w:pPr>
        <w:ind w:left="5760" w:hanging="360"/>
      </w:pPr>
      <w:rPr>
        <w:rFonts w:ascii="Courier New" w:hAnsi="Courier New" w:hint="default"/>
      </w:rPr>
    </w:lvl>
    <w:lvl w:ilvl="8" w:tplc="271E0170">
      <w:start w:val="1"/>
      <w:numFmt w:val="bullet"/>
      <w:lvlText w:val=""/>
      <w:lvlJc w:val="left"/>
      <w:pPr>
        <w:ind w:left="6480" w:hanging="360"/>
      </w:pPr>
      <w:rPr>
        <w:rFonts w:ascii="Wingdings" w:hAnsi="Wingdings" w:hint="default"/>
      </w:rPr>
    </w:lvl>
  </w:abstractNum>
  <w:abstractNum w:abstractNumId="16" w15:restartNumberingAfterBreak="0">
    <w:nsid w:val="44E37A04"/>
    <w:multiLevelType w:val="hybridMultilevel"/>
    <w:tmpl w:val="A1A258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63BCF"/>
    <w:multiLevelType w:val="hybridMultilevel"/>
    <w:tmpl w:val="6BCE2EAE"/>
    <w:lvl w:ilvl="0" w:tplc="4ED80C52">
      <w:start w:val="1"/>
      <w:numFmt w:val="bullet"/>
      <w:lvlText w:val="·"/>
      <w:lvlJc w:val="left"/>
      <w:pPr>
        <w:ind w:left="720" w:hanging="360"/>
      </w:pPr>
      <w:rPr>
        <w:rFonts w:ascii="Symbol" w:hAnsi="Symbol" w:hint="default"/>
      </w:rPr>
    </w:lvl>
    <w:lvl w:ilvl="1" w:tplc="133ADCFE">
      <w:start w:val="1"/>
      <w:numFmt w:val="bullet"/>
      <w:lvlText w:val="o"/>
      <w:lvlJc w:val="left"/>
      <w:pPr>
        <w:ind w:left="1440" w:hanging="360"/>
      </w:pPr>
      <w:rPr>
        <w:rFonts w:ascii="Courier New" w:hAnsi="Courier New" w:hint="default"/>
      </w:rPr>
    </w:lvl>
    <w:lvl w:ilvl="2" w:tplc="967464C0">
      <w:start w:val="1"/>
      <w:numFmt w:val="bullet"/>
      <w:lvlText w:val=""/>
      <w:lvlJc w:val="left"/>
      <w:pPr>
        <w:ind w:left="2160" w:hanging="360"/>
      </w:pPr>
      <w:rPr>
        <w:rFonts w:ascii="Wingdings" w:hAnsi="Wingdings" w:hint="default"/>
      </w:rPr>
    </w:lvl>
    <w:lvl w:ilvl="3" w:tplc="90D4A15C">
      <w:start w:val="1"/>
      <w:numFmt w:val="bullet"/>
      <w:lvlText w:val=""/>
      <w:lvlJc w:val="left"/>
      <w:pPr>
        <w:ind w:left="2880" w:hanging="360"/>
      </w:pPr>
      <w:rPr>
        <w:rFonts w:ascii="Symbol" w:hAnsi="Symbol" w:hint="default"/>
      </w:rPr>
    </w:lvl>
    <w:lvl w:ilvl="4" w:tplc="B1D01A32">
      <w:start w:val="1"/>
      <w:numFmt w:val="bullet"/>
      <w:lvlText w:val="o"/>
      <w:lvlJc w:val="left"/>
      <w:pPr>
        <w:ind w:left="3600" w:hanging="360"/>
      </w:pPr>
      <w:rPr>
        <w:rFonts w:ascii="Courier New" w:hAnsi="Courier New" w:hint="default"/>
      </w:rPr>
    </w:lvl>
    <w:lvl w:ilvl="5" w:tplc="772EB156">
      <w:start w:val="1"/>
      <w:numFmt w:val="bullet"/>
      <w:lvlText w:val=""/>
      <w:lvlJc w:val="left"/>
      <w:pPr>
        <w:ind w:left="4320" w:hanging="360"/>
      </w:pPr>
      <w:rPr>
        <w:rFonts w:ascii="Wingdings" w:hAnsi="Wingdings" w:hint="default"/>
      </w:rPr>
    </w:lvl>
    <w:lvl w:ilvl="6" w:tplc="B68A771E">
      <w:start w:val="1"/>
      <w:numFmt w:val="bullet"/>
      <w:lvlText w:val=""/>
      <w:lvlJc w:val="left"/>
      <w:pPr>
        <w:ind w:left="5040" w:hanging="360"/>
      </w:pPr>
      <w:rPr>
        <w:rFonts w:ascii="Symbol" w:hAnsi="Symbol" w:hint="default"/>
      </w:rPr>
    </w:lvl>
    <w:lvl w:ilvl="7" w:tplc="3DFC5B9E">
      <w:start w:val="1"/>
      <w:numFmt w:val="bullet"/>
      <w:lvlText w:val="o"/>
      <w:lvlJc w:val="left"/>
      <w:pPr>
        <w:ind w:left="5760" w:hanging="360"/>
      </w:pPr>
      <w:rPr>
        <w:rFonts w:ascii="Courier New" w:hAnsi="Courier New" w:hint="default"/>
      </w:rPr>
    </w:lvl>
    <w:lvl w:ilvl="8" w:tplc="1E4E12FC">
      <w:start w:val="1"/>
      <w:numFmt w:val="bullet"/>
      <w:lvlText w:val=""/>
      <w:lvlJc w:val="left"/>
      <w:pPr>
        <w:ind w:left="6480" w:hanging="360"/>
      </w:pPr>
      <w:rPr>
        <w:rFonts w:ascii="Wingdings" w:hAnsi="Wingdings" w:hint="default"/>
      </w:rPr>
    </w:lvl>
  </w:abstractNum>
  <w:abstractNum w:abstractNumId="18" w15:restartNumberingAfterBreak="0">
    <w:nsid w:val="59457673"/>
    <w:multiLevelType w:val="hybridMultilevel"/>
    <w:tmpl w:val="F148D7AA"/>
    <w:lvl w:ilvl="0" w:tplc="14E4F6E2">
      <w:start w:val="1"/>
      <w:numFmt w:val="bullet"/>
      <w:lvlText w:val="·"/>
      <w:lvlJc w:val="left"/>
      <w:pPr>
        <w:ind w:left="720" w:hanging="360"/>
      </w:pPr>
      <w:rPr>
        <w:rFonts w:ascii="Symbol" w:hAnsi="Symbol" w:hint="default"/>
      </w:rPr>
    </w:lvl>
    <w:lvl w:ilvl="1" w:tplc="D12AD0FE">
      <w:start w:val="1"/>
      <w:numFmt w:val="bullet"/>
      <w:lvlText w:val="o"/>
      <w:lvlJc w:val="left"/>
      <w:pPr>
        <w:ind w:left="1440" w:hanging="360"/>
      </w:pPr>
      <w:rPr>
        <w:rFonts w:ascii="Courier New" w:hAnsi="Courier New" w:hint="default"/>
      </w:rPr>
    </w:lvl>
    <w:lvl w:ilvl="2" w:tplc="26A886BE">
      <w:start w:val="1"/>
      <w:numFmt w:val="bullet"/>
      <w:lvlText w:val=""/>
      <w:lvlJc w:val="left"/>
      <w:pPr>
        <w:ind w:left="2160" w:hanging="360"/>
      </w:pPr>
      <w:rPr>
        <w:rFonts w:ascii="Wingdings" w:hAnsi="Wingdings" w:hint="default"/>
      </w:rPr>
    </w:lvl>
    <w:lvl w:ilvl="3" w:tplc="A89E482A">
      <w:start w:val="1"/>
      <w:numFmt w:val="bullet"/>
      <w:lvlText w:val=""/>
      <w:lvlJc w:val="left"/>
      <w:pPr>
        <w:ind w:left="2880" w:hanging="360"/>
      </w:pPr>
      <w:rPr>
        <w:rFonts w:ascii="Symbol" w:hAnsi="Symbol" w:hint="default"/>
      </w:rPr>
    </w:lvl>
    <w:lvl w:ilvl="4" w:tplc="D8327B30">
      <w:start w:val="1"/>
      <w:numFmt w:val="bullet"/>
      <w:lvlText w:val="o"/>
      <w:lvlJc w:val="left"/>
      <w:pPr>
        <w:ind w:left="3600" w:hanging="360"/>
      </w:pPr>
      <w:rPr>
        <w:rFonts w:ascii="Courier New" w:hAnsi="Courier New" w:hint="default"/>
      </w:rPr>
    </w:lvl>
    <w:lvl w:ilvl="5" w:tplc="4624459A">
      <w:start w:val="1"/>
      <w:numFmt w:val="bullet"/>
      <w:lvlText w:val=""/>
      <w:lvlJc w:val="left"/>
      <w:pPr>
        <w:ind w:left="4320" w:hanging="360"/>
      </w:pPr>
      <w:rPr>
        <w:rFonts w:ascii="Wingdings" w:hAnsi="Wingdings" w:hint="default"/>
      </w:rPr>
    </w:lvl>
    <w:lvl w:ilvl="6" w:tplc="827C6542">
      <w:start w:val="1"/>
      <w:numFmt w:val="bullet"/>
      <w:lvlText w:val=""/>
      <w:lvlJc w:val="left"/>
      <w:pPr>
        <w:ind w:left="5040" w:hanging="360"/>
      </w:pPr>
      <w:rPr>
        <w:rFonts w:ascii="Symbol" w:hAnsi="Symbol" w:hint="default"/>
      </w:rPr>
    </w:lvl>
    <w:lvl w:ilvl="7" w:tplc="217E42DE">
      <w:start w:val="1"/>
      <w:numFmt w:val="bullet"/>
      <w:lvlText w:val="o"/>
      <w:lvlJc w:val="left"/>
      <w:pPr>
        <w:ind w:left="5760" w:hanging="360"/>
      </w:pPr>
      <w:rPr>
        <w:rFonts w:ascii="Courier New" w:hAnsi="Courier New" w:hint="default"/>
      </w:rPr>
    </w:lvl>
    <w:lvl w:ilvl="8" w:tplc="A250826A">
      <w:start w:val="1"/>
      <w:numFmt w:val="bullet"/>
      <w:lvlText w:val=""/>
      <w:lvlJc w:val="left"/>
      <w:pPr>
        <w:ind w:left="6480" w:hanging="360"/>
      </w:pPr>
      <w:rPr>
        <w:rFonts w:ascii="Wingdings" w:hAnsi="Wingdings" w:hint="default"/>
      </w:rPr>
    </w:lvl>
  </w:abstractNum>
  <w:abstractNum w:abstractNumId="19" w15:restartNumberingAfterBreak="0">
    <w:nsid w:val="5CFF8227"/>
    <w:multiLevelType w:val="hybridMultilevel"/>
    <w:tmpl w:val="3BC4301C"/>
    <w:lvl w:ilvl="0" w:tplc="033EB3A8">
      <w:start w:val="1"/>
      <w:numFmt w:val="bullet"/>
      <w:lvlText w:val="·"/>
      <w:lvlJc w:val="left"/>
      <w:pPr>
        <w:ind w:left="720" w:hanging="360"/>
      </w:pPr>
      <w:rPr>
        <w:rFonts w:ascii="Symbol" w:hAnsi="Symbol" w:hint="default"/>
      </w:rPr>
    </w:lvl>
    <w:lvl w:ilvl="1" w:tplc="DDD00BA8">
      <w:start w:val="1"/>
      <w:numFmt w:val="bullet"/>
      <w:lvlText w:val="o"/>
      <w:lvlJc w:val="left"/>
      <w:pPr>
        <w:ind w:left="1440" w:hanging="360"/>
      </w:pPr>
      <w:rPr>
        <w:rFonts w:ascii="Courier New" w:hAnsi="Courier New" w:hint="default"/>
      </w:rPr>
    </w:lvl>
    <w:lvl w:ilvl="2" w:tplc="A82C4D6E">
      <w:start w:val="1"/>
      <w:numFmt w:val="bullet"/>
      <w:lvlText w:val=""/>
      <w:lvlJc w:val="left"/>
      <w:pPr>
        <w:ind w:left="2160" w:hanging="360"/>
      </w:pPr>
      <w:rPr>
        <w:rFonts w:ascii="Wingdings" w:hAnsi="Wingdings" w:hint="default"/>
      </w:rPr>
    </w:lvl>
    <w:lvl w:ilvl="3" w:tplc="DB66623C">
      <w:start w:val="1"/>
      <w:numFmt w:val="bullet"/>
      <w:lvlText w:val=""/>
      <w:lvlJc w:val="left"/>
      <w:pPr>
        <w:ind w:left="2880" w:hanging="360"/>
      </w:pPr>
      <w:rPr>
        <w:rFonts w:ascii="Symbol" w:hAnsi="Symbol" w:hint="default"/>
      </w:rPr>
    </w:lvl>
    <w:lvl w:ilvl="4" w:tplc="19BA4722">
      <w:start w:val="1"/>
      <w:numFmt w:val="bullet"/>
      <w:lvlText w:val="o"/>
      <w:lvlJc w:val="left"/>
      <w:pPr>
        <w:ind w:left="3600" w:hanging="360"/>
      </w:pPr>
      <w:rPr>
        <w:rFonts w:ascii="Courier New" w:hAnsi="Courier New" w:hint="default"/>
      </w:rPr>
    </w:lvl>
    <w:lvl w:ilvl="5" w:tplc="6340264C">
      <w:start w:val="1"/>
      <w:numFmt w:val="bullet"/>
      <w:lvlText w:val=""/>
      <w:lvlJc w:val="left"/>
      <w:pPr>
        <w:ind w:left="4320" w:hanging="360"/>
      </w:pPr>
      <w:rPr>
        <w:rFonts w:ascii="Wingdings" w:hAnsi="Wingdings" w:hint="default"/>
      </w:rPr>
    </w:lvl>
    <w:lvl w:ilvl="6" w:tplc="AD5894D8">
      <w:start w:val="1"/>
      <w:numFmt w:val="bullet"/>
      <w:lvlText w:val=""/>
      <w:lvlJc w:val="left"/>
      <w:pPr>
        <w:ind w:left="5040" w:hanging="360"/>
      </w:pPr>
      <w:rPr>
        <w:rFonts w:ascii="Symbol" w:hAnsi="Symbol" w:hint="default"/>
      </w:rPr>
    </w:lvl>
    <w:lvl w:ilvl="7" w:tplc="9C9EDC8E">
      <w:start w:val="1"/>
      <w:numFmt w:val="bullet"/>
      <w:lvlText w:val="o"/>
      <w:lvlJc w:val="left"/>
      <w:pPr>
        <w:ind w:left="5760" w:hanging="360"/>
      </w:pPr>
      <w:rPr>
        <w:rFonts w:ascii="Courier New" w:hAnsi="Courier New" w:hint="default"/>
      </w:rPr>
    </w:lvl>
    <w:lvl w:ilvl="8" w:tplc="C686A4C4">
      <w:start w:val="1"/>
      <w:numFmt w:val="bullet"/>
      <w:lvlText w:val=""/>
      <w:lvlJc w:val="left"/>
      <w:pPr>
        <w:ind w:left="6480" w:hanging="360"/>
      </w:pPr>
      <w:rPr>
        <w:rFonts w:ascii="Wingdings" w:hAnsi="Wingdings" w:hint="default"/>
      </w:rPr>
    </w:lvl>
  </w:abstractNum>
  <w:abstractNum w:abstractNumId="20" w15:restartNumberingAfterBreak="0">
    <w:nsid w:val="63ED5AF6"/>
    <w:multiLevelType w:val="hybridMultilevel"/>
    <w:tmpl w:val="BA947140"/>
    <w:lvl w:ilvl="0" w:tplc="3EC2183C">
      <w:start w:val="1"/>
      <w:numFmt w:val="bullet"/>
      <w:lvlText w:val=""/>
      <w:lvlJc w:val="left"/>
      <w:pPr>
        <w:ind w:left="720" w:hanging="360"/>
      </w:pPr>
      <w:rPr>
        <w:rFonts w:ascii="Symbol" w:hAnsi="Symbol" w:hint="default"/>
      </w:rPr>
    </w:lvl>
    <w:lvl w:ilvl="1" w:tplc="05EA327A">
      <w:start w:val="1"/>
      <w:numFmt w:val="bullet"/>
      <w:lvlText w:val="o"/>
      <w:lvlJc w:val="left"/>
      <w:pPr>
        <w:ind w:left="1440" w:hanging="360"/>
      </w:pPr>
      <w:rPr>
        <w:rFonts w:ascii="Courier New" w:hAnsi="Courier New" w:hint="default"/>
      </w:rPr>
    </w:lvl>
    <w:lvl w:ilvl="2" w:tplc="FB4ADCFC">
      <w:start w:val="1"/>
      <w:numFmt w:val="bullet"/>
      <w:lvlText w:val=""/>
      <w:lvlJc w:val="left"/>
      <w:pPr>
        <w:ind w:left="2160" w:hanging="360"/>
      </w:pPr>
      <w:rPr>
        <w:rFonts w:ascii="Wingdings" w:hAnsi="Wingdings" w:hint="default"/>
      </w:rPr>
    </w:lvl>
    <w:lvl w:ilvl="3" w:tplc="4690667A">
      <w:start w:val="1"/>
      <w:numFmt w:val="bullet"/>
      <w:lvlText w:val=""/>
      <w:lvlJc w:val="left"/>
      <w:pPr>
        <w:ind w:left="2880" w:hanging="360"/>
      </w:pPr>
      <w:rPr>
        <w:rFonts w:ascii="Symbol" w:hAnsi="Symbol" w:hint="default"/>
      </w:rPr>
    </w:lvl>
    <w:lvl w:ilvl="4" w:tplc="BAD407E6">
      <w:start w:val="1"/>
      <w:numFmt w:val="bullet"/>
      <w:lvlText w:val="o"/>
      <w:lvlJc w:val="left"/>
      <w:pPr>
        <w:ind w:left="3600" w:hanging="360"/>
      </w:pPr>
      <w:rPr>
        <w:rFonts w:ascii="Courier New" w:hAnsi="Courier New" w:hint="default"/>
      </w:rPr>
    </w:lvl>
    <w:lvl w:ilvl="5" w:tplc="63E4AFFC">
      <w:start w:val="1"/>
      <w:numFmt w:val="bullet"/>
      <w:lvlText w:val=""/>
      <w:lvlJc w:val="left"/>
      <w:pPr>
        <w:ind w:left="4320" w:hanging="360"/>
      </w:pPr>
      <w:rPr>
        <w:rFonts w:ascii="Wingdings" w:hAnsi="Wingdings" w:hint="default"/>
      </w:rPr>
    </w:lvl>
    <w:lvl w:ilvl="6" w:tplc="CDC47DE8">
      <w:start w:val="1"/>
      <w:numFmt w:val="bullet"/>
      <w:lvlText w:val=""/>
      <w:lvlJc w:val="left"/>
      <w:pPr>
        <w:ind w:left="5040" w:hanging="360"/>
      </w:pPr>
      <w:rPr>
        <w:rFonts w:ascii="Symbol" w:hAnsi="Symbol" w:hint="default"/>
      </w:rPr>
    </w:lvl>
    <w:lvl w:ilvl="7" w:tplc="8E105CD8">
      <w:start w:val="1"/>
      <w:numFmt w:val="bullet"/>
      <w:lvlText w:val="o"/>
      <w:lvlJc w:val="left"/>
      <w:pPr>
        <w:ind w:left="5760" w:hanging="360"/>
      </w:pPr>
      <w:rPr>
        <w:rFonts w:ascii="Courier New" w:hAnsi="Courier New" w:hint="default"/>
      </w:rPr>
    </w:lvl>
    <w:lvl w:ilvl="8" w:tplc="465A7CC2">
      <w:start w:val="1"/>
      <w:numFmt w:val="bullet"/>
      <w:lvlText w:val=""/>
      <w:lvlJc w:val="left"/>
      <w:pPr>
        <w:ind w:left="6480" w:hanging="360"/>
      </w:pPr>
      <w:rPr>
        <w:rFonts w:ascii="Wingdings" w:hAnsi="Wingdings" w:hint="default"/>
      </w:rPr>
    </w:lvl>
  </w:abstractNum>
  <w:abstractNum w:abstractNumId="21"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AF2BEE"/>
    <w:multiLevelType w:val="hybridMultilevel"/>
    <w:tmpl w:val="17AA4B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0E5E60"/>
    <w:multiLevelType w:val="hybridMultilevel"/>
    <w:tmpl w:val="6C7C3F00"/>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970EBC"/>
    <w:multiLevelType w:val="hybridMultilevel"/>
    <w:tmpl w:val="9DC40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B56ED8"/>
    <w:multiLevelType w:val="hybridMultilevel"/>
    <w:tmpl w:val="E75A1AA0"/>
    <w:lvl w:ilvl="0" w:tplc="CD6E9962">
      <w:start w:val="1"/>
      <w:numFmt w:val="bullet"/>
      <w:lvlText w:val=""/>
      <w:lvlJc w:val="left"/>
      <w:pPr>
        <w:ind w:left="720" w:hanging="360"/>
      </w:pPr>
      <w:rPr>
        <w:rFonts w:ascii="Symbol" w:hAnsi="Symbol" w:hint="default"/>
      </w:rPr>
    </w:lvl>
    <w:lvl w:ilvl="1" w:tplc="AACC06F4">
      <w:start w:val="1"/>
      <w:numFmt w:val="bullet"/>
      <w:lvlText w:val="o"/>
      <w:lvlJc w:val="left"/>
      <w:pPr>
        <w:ind w:left="1440" w:hanging="360"/>
      </w:pPr>
      <w:rPr>
        <w:rFonts w:ascii="Courier New" w:hAnsi="Courier New" w:hint="default"/>
      </w:rPr>
    </w:lvl>
    <w:lvl w:ilvl="2" w:tplc="213412BE">
      <w:start w:val="1"/>
      <w:numFmt w:val="bullet"/>
      <w:lvlText w:val=""/>
      <w:lvlJc w:val="left"/>
      <w:pPr>
        <w:ind w:left="2160" w:hanging="360"/>
      </w:pPr>
      <w:rPr>
        <w:rFonts w:ascii="Wingdings" w:hAnsi="Wingdings" w:hint="default"/>
      </w:rPr>
    </w:lvl>
    <w:lvl w:ilvl="3" w:tplc="4CD2617E">
      <w:start w:val="1"/>
      <w:numFmt w:val="bullet"/>
      <w:lvlText w:val=""/>
      <w:lvlJc w:val="left"/>
      <w:pPr>
        <w:ind w:left="2880" w:hanging="360"/>
      </w:pPr>
      <w:rPr>
        <w:rFonts w:ascii="Symbol" w:hAnsi="Symbol" w:hint="default"/>
      </w:rPr>
    </w:lvl>
    <w:lvl w:ilvl="4" w:tplc="BD1EDAA2">
      <w:start w:val="1"/>
      <w:numFmt w:val="bullet"/>
      <w:lvlText w:val="o"/>
      <w:lvlJc w:val="left"/>
      <w:pPr>
        <w:ind w:left="3600" w:hanging="360"/>
      </w:pPr>
      <w:rPr>
        <w:rFonts w:ascii="Courier New" w:hAnsi="Courier New" w:hint="default"/>
      </w:rPr>
    </w:lvl>
    <w:lvl w:ilvl="5" w:tplc="039E3656">
      <w:start w:val="1"/>
      <w:numFmt w:val="bullet"/>
      <w:lvlText w:val=""/>
      <w:lvlJc w:val="left"/>
      <w:pPr>
        <w:ind w:left="4320" w:hanging="360"/>
      </w:pPr>
      <w:rPr>
        <w:rFonts w:ascii="Wingdings" w:hAnsi="Wingdings" w:hint="default"/>
      </w:rPr>
    </w:lvl>
    <w:lvl w:ilvl="6" w:tplc="E9A634DA">
      <w:start w:val="1"/>
      <w:numFmt w:val="bullet"/>
      <w:lvlText w:val=""/>
      <w:lvlJc w:val="left"/>
      <w:pPr>
        <w:ind w:left="5040" w:hanging="360"/>
      </w:pPr>
      <w:rPr>
        <w:rFonts w:ascii="Symbol" w:hAnsi="Symbol" w:hint="default"/>
      </w:rPr>
    </w:lvl>
    <w:lvl w:ilvl="7" w:tplc="E4E48F72">
      <w:start w:val="1"/>
      <w:numFmt w:val="bullet"/>
      <w:lvlText w:val="o"/>
      <w:lvlJc w:val="left"/>
      <w:pPr>
        <w:ind w:left="5760" w:hanging="360"/>
      </w:pPr>
      <w:rPr>
        <w:rFonts w:ascii="Courier New" w:hAnsi="Courier New" w:hint="default"/>
      </w:rPr>
    </w:lvl>
    <w:lvl w:ilvl="8" w:tplc="70804CC6">
      <w:start w:val="1"/>
      <w:numFmt w:val="bullet"/>
      <w:lvlText w:val=""/>
      <w:lvlJc w:val="left"/>
      <w:pPr>
        <w:ind w:left="6480" w:hanging="360"/>
      </w:pPr>
      <w:rPr>
        <w:rFonts w:ascii="Wingdings" w:hAnsi="Wingdings" w:hint="default"/>
      </w:rPr>
    </w:lvl>
  </w:abstractNum>
  <w:num w:numId="1" w16cid:durableId="359094271">
    <w:abstractNumId w:val="8"/>
  </w:num>
  <w:num w:numId="2" w16cid:durableId="1856071626">
    <w:abstractNumId w:val="17"/>
  </w:num>
  <w:num w:numId="3" w16cid:durableId="800998194">
    <w:abstractNumId w:val="2"/>
  </w:num>
  <w:num w:numId="4" w16cid:durableId="440104118">
    <w:abstractNumId w:val="12"/>
  </w:num>
  <w:num w:numId="5" w16cid:durableId="1623270963">
    <w:abstractNumId w:val="13"/>
  </w:num>
  <w:num w:numId="6" w16cid:durableId="929772882">
    <w:abstractNumId w:val="1"/>
  </w:num>
  <w:num w:numId="7" w16cid:durableId="471678902">
    <w:abstractNumId w:val="15"/>
  </w:num>
  <w:num w:numId="8" w16cid:durableId="878472533">
    <w:abstractNumId w:val="19"/>
  </w:num>
  <w:num w:numId="9" w16cid:durableId="1600945414">
    <w:abstractNumId w:val="18"/>
  </w:num>
  <w:num w:numId="10" w16cid:durableId="921328518">
    <w:abstractNumId w:val="11"/>
  </w:num>
  <w:num w:numId="11" w16cid:durableId="895317339">
    <w:abstractNumId w:val="14"/>
  </w:num>
  <w:num w:numId="12" w16cid:durableId="1631739521">
    <w:abstractNumId w:val="20"/>
  </w:num>
  <w:num w:numId="13" w16cid:durableId="1001159001">
    <w:abstractNumId w:val="25"/>
  </w:num>
  <w:num w:numId="14" w16cid:durableId="875653830">
    <w:abstractNumId w:val="6"/>
  </w:num>
  <w:num w:numId="15" w16cid:durableId="738939874">
    <w:abstractNumId w:val="0"/>
  </w:num>
  <w:num w:numId="16" w16cid:durableId="1082526562">
    <w:abstractNumId w:val="5"/>
  </w:num>
  <w:num w:numId="17" w16cid:durableId="1184368042">
    <w:abstractNumId w:val="21"/>
  </w:num>
  <w:num w:numId="18" w16cid:durableId="34277184">
    <w:abstractNumId w:val="10"/>
  </w:num>
  <w:num w:numId="19" w16cid:durableId="188568152">
    <w:abstractNumId w:val="9"/>
  </w:num>
  <w:num w:numId="20" w16cid:durableId="202404003">
    <w:abstractNumId w:val="24"/>
  </w:num>
  <w:num w:numId="21" w16cid:durableId="1077366737">
    <w:abstractNumId w:val="23"/>
  </w:num>
  <w:num w:numId="22" w16cid:durableId="2144426634">
    <w:abstractNumId w:val="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8727849">
    <w:abstractNumId w:val="4"/>
  </w:num>
  <w:num w:numId="24" w16cid:durableId="320087094">
    <w:abstractNumId w:val="22"/>
  </w:num>
  <w:num w:numId="25" w16cid:durableId="1967471355">
    <w:abstractNumId w:val="7"/>
  </w:num>
  <w:num w:numId="26" w16cid:durableId="1556086902">
    <w:abstractNumId w:val="16"/>
  </w:num>
  <w:num w:numId="27" w16cid:durableId="771780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62DB9"/>
    <w:rsid w:val="00064064"/>
    <w:rsid w:val="00076295"/>
    <w:rsid w:val="000977BF"/>
    <w:rsid w:val="000E2BEE"/>
    <w:rsid w:val="00137214"/>
    <w:rsid w:val="0015206D"/>
    <w:rsid w:val="001736CC"/>
    <w:rsid w:val="00183A4E"/>
    <w:rsid w:val="001A67CF"/>
    <w:rsid w:val="00285BC6"/>
    <w:rsid w:val="00290133"/>
    <w:rsid w:val="002B10A3"/>
    <w:rsid w:val="00337AAD"/>
    <w:rsid w:val="0036124D"/>
    <w:rsid w:val="00370FDD"/>
    <w:rsid w:val="003F3047"/>
    <w:rsid w:val="004019AE"/>
    <w:rsid w:val="004F3422"/>
    <w:rsid w:val="00500CBB"/>
    <w:rsid w:val="00590BD2"/>
    <w:rsid w:val="005E5E57"/>
    <w:rsid w:val="00636842"/>
    <w:rsid w:val="006738A6"/>
    <w:rsid w:val="00684146"/>
    <w:rsid w:val="00713A40"/>
    <w:rsid w:val="00774A3A"/>
    <w:rsid w:val="008038F9"/>
    <w:rsid w:val="00864EF0"/>
    <w:rsid w:val="008A55E6"/>
    <w:rsid w:val="008A65DD"/>
    <w:rsid w:val="008B6D88"/>
    <w:rsid w:val="00921F37"/>
    <w:rsid w:val="00972A17"/>
    <w:rsid w:val="009D0F13"/>
    <w:rsid w:val="00A33DE8"/>
    <w:rsid w:val="00AF41D8"/>
    <w:rsid w:val="00B30D59"/>
    <w:rsid w:val="00B6329A"/>
    <w:rsid w:val="00BC711B"/>
    <w:rsid w:val="00CB7664"/>
    <w:rsid w:val="00CD400B"/>
    <w:rsid w:val="00D77204"/>
    <w:rsid w:val="00D77FE0"/>
    <w:rsid w:val="00DB41F0"/>
    <w:rsid w:val="00DF6796"/>
    <w:rsid w:val="00E0302C"/>
    <w:rsid w:val="00E21FB7"/>
    <w:rsid w:val="00EB2C98"/>
    <w:rsid w:val="00EE0836"/>
    <w:rsid w:val="00F82A16"/>
    <w:rsid w:val="00F84A27"/>
    <w:rsid w:val="00FE6D79"/>
    <w:rsid w:val="01A1126E"/>
    <w:rsid w:val="0883556F"/>
    <w:rsid w:val="096E1070"/>
    <w:rsid w:val="0A24A614"/>
    <w:rsid w:val="0BF773A3"/>
    <w:rsid w:val="0F92C5E5"/>
    <w:rsid w:val="12CF94FA"/>
    <w:rsid w:val="17FAB5B1"/>
    <w:rsid w:val="187FA991"/>
    <w:rsid w:val="19CA36E2"/>
    <w:rsid w:val="1E4E658B"/>
    <w:rsid w:val="1F1AEC78"/>
    <w:rsid w:val="213AB66A"/>
    <w:rsid w:val="2714BCC8"/>
    <w:rsid w:val="2725FE5D"/>
    <w:rsid w:val="2A1B9DD7"/>
    <w:rsid w:val="2BDA3480"/>
    <w:rsid w:val="2DB1B399"/>
    <w:rsid w:val="2E1953BD"/>
    <w:rsid w:val="2F149C3F"/>
    <w:rsid w:val="2F85370C"/>
    <w:rsid w:val="2FE10B36"/>
    <w:rsid w:val="3024D335"/>
    <w:rsid w:val="31C0A396"/>
    <w:rsid w:val="38BBBC58"/>
    <w:rsid w:val="39B28D1E"/>
    <w:rsid w:val="4035BC45"/>
    <w:rsid w:val="408711DB"/>
    <w:rsid w:val="412A17C7"/>
    <w:rsid w:val="4222E23C"/>
    <w:rsid w:val="43792F00"/>
    <w:rsid w:val="45A53AB9"/>
    <w:rsid w:val="49269ABA"/>
    <w:rsid w:val="493564FB"/>
    <w:rsid w:val="495B9342"/>
    <w:rsid w:val="49A50F21"/>
    <w:rsid w:val="49D927CE"/>
    <w:rsid w:val="4AEE1782"/>
    <w:rsid w:val="4C87C1E7"/>
    <w:rsid w:val="4F4527E2"/>
    <w:rsid w:val="55323B9E"/>
    <w:rsid w:val="56D382DF"/>
    <w:rsid w:val="5A0EFA0B"/>
    <w:rsid w:val="5A7D96A8"/>
    <w:rsid w:val="5C0F15A8"/>
    <w:rsid w:val="5F4148AB"/>
    <w:rsid w:val="5FBA9C10"/>
    <w:rsid w:val="61487545"/>
    <w:rsid w:val="62A45444"/>
    <w:rsid w:val="63557718"/>
    <w:rsid w:val="63EA7D5D"/>
    <w:rsid w:val="64683F14"/>
    <w:rsid w:val="68266DEB"/>
    <w:rsid w:val="691DB6CC"/>
    <w:rsid w:val="6BB04C85"/>
    <w:rsid w:val="6DDA7CFE"/>
    <w:rsid w:val="6F6DCCF9"/>
    <w:rsid w:val="6F9F5202"/>
    <w:rsid w:val="70313933"/>
    <w:rsid w:val="7160A523"/>
    <w:rsid w:val="71EBD7B7"/>
    <w:rsid w:val="7408DC05"/>
    <w:rsid w:val="7A32D6ED"/>
    <w:rsid w:val="7B4A7D41"/>
    <w:rsid w:val="7B721CE0"/>
    <w:rsid w:val="7FC0A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paragraph" w:styleId="BodyText2">
    <w:name w:val="Body Text 2"/>
    <w:basedOn w:val="Normal"/>
    <w:link w:val="BodyText2Char"/>
    <w:unhideWhenUsed/>
    <w:rsid w:val="00076295"/>
    <w:pPr>
      <w:jc w:val="both"/>
    </w:pPr>
    <w:rPr>
      <w:rFonts w:ascii="Times New Roman" w:hAnsi="Times New Roman" w:cs="Times New Roman"/>
      <w:sz w:val="24"/>
      <w:szCs w:val="20"/>
    </w:rPr>
  </w:style>
  <w:style w:type="character" w:customStyle="1" w:styleId="BodyText2Char">
    <w:name w:val="Body Text 2 Char"/>
    <w:basedOn w:val="DefaultParagraphFont"/>
    <w:link w:val="BodyText2"/>
    <w:rsid w:val="00076295"/>
    <w:rPr>
      <w:rFonts w:ascii="Times New Roman" w:eastAsia="Times New Roman" w:hAnsi="Times New Roman" w:cs="Times New Roman"/>
      <w:sz w:val="24"/>
      <w:szCs w:val="20"/>
      <w:lang w:val="en-US"/>
    </w:rPr>
  </w:style>
  <w:style w:type="paragraph" w:styleId="NormalWeb">
    <w:name w:val="Normal (Web)"/>
    <w:basedOn w:val="Normal"/>
    <w:uiPriority w:val="99"/>
    <w:unhideWhenUsed/>
    <w:rsid w:val="008A65DD"/>
    <w:pPr>
      <w:spacing w:before="100" w:beforeAutospacing="1" w:after="100" w:afterAutospacing="1"/>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1595">
      <w:bodyDiv w:val="1"/>
      <w:marLeft w:val="0"/>
      <w:marRight w:val="0"/>
      <w:marTop w:val="0"/>
      <w:marBottom w:val="0"/>
      <w:divBdr>
        <w:top w:val="none" w:sz="0" w:space="0" w:color="auto"/>
        <w:left w:val="none" w:sz="0" w:space="0" w:color="auto"/>
        <w:bottom w:val="none" w:sz="0" w:space="0" w:color="auto"/>
        <w:right w:val="none" w:sz="0" w:space="0" w:color="auto"/>
      </w:divBdr>
    </w:div>
    <w:div w:id="141777193">
      <w:bodyDiv w:val="1"/>
      <w:marLeft w:val="0"/>
      <w:marRight w:val="0"/>
      <w:marTop w:val="0"/>
      <w:marBottom w:val="0"/>
      <w:divBdr>
        <w:top w:val="none" w:sz="0" w:space="0" w:color="auto"/>
        <w:left w:val="none" w:sz="0" w:space="0" w:color="auto"/>
        <w:bottom w:val="none" w:sz="0" w:space="0" w:color="auto"/>
        <w:right w:val="none" w:sz="0" w:space="0" w:color="auto"/>
      </w:divBdr>
    </w:div>
    <w:div w:id="403724736">
      <w:bodyDiv w:val="1"/>
      <w:marLeft w:val="0"/>
      <w:marRight w:val="0"/>
      <w:marTop w:val="0"/>
      <w:marBottom w:val="0"/>
      <w:divBdr>
        <w:top w:val="none" w:sz="0" w:space="0" w:color="auto"/>
        <w:left w:val="none" w:sz="0" w:space="0" w:color="auto"/>
        <w:bottom w:val="none" w:sz="0" w:space="0" w:color="auto"/>
        <w:right w:val="none" w:sz="0" w:space="0" w:color="auto"/>
      </w:divBdr>
    </w:div>
    <w:div w:id="621301374">
      <w:bodyDiv w:val="1"/>
      <w:marLeft w:val="0"/>
      <w:marRight w:val="0"/>
      <w:marTop w:val="0"/>
      <w:marBottom w:val="0"/>
      <w:divBdr>
        <w:top w:val="none" w:sz="0" w:space="0" w:color="auto"/>
        <w:left w:val="none" w:sz="0" w:space="0" w:color="auto"/>
        <w:bottom w:val="none" w:sz="0" w:space="0" w:color="auto"/>
        <w:right w:val="none" w:sz="0" w:space="0" w:color="auto"/>
      </w:divBdr>
    </w:div>
    <w:div w:id="760373779">
      <w:bodyDiv w:val="1"/>
      <w:marLeft w:val="0"/>
      <w:marRight w:val="0"/>
      <w:marTop w:val="0"/>
      <w:marBottom w:val="0"/>
      <w:divBdr>
        <w:top w:val="none" w:sz="0" w:space="0" w:color="auto"/>
        <w:left w:val="none" w:sz="0" w:space="0" w:color="auto"/>
        <w:bottom w:val="none" w:sz="0" w:space="0" w:color="auto"/>
        <w:right w:val="none" w:sz="0" w:space="0" w:color="auto"/>
      </w:divBdr>
    </w:div>
    <w:div w:id="1272012775">
      <w:bodyDiv w:val="1"/>
      <w:marLeft w:val="0"/>
      <w:marRight w:val="0"/>
      <w:marTop w:val="0"/>
      <w:marBottom w:val="0"/>
      <w:divBdr>
        <w:top w:val="none" w:sz="0" w:space="0" w:color="auto"/>
        <w:left w:val="none" w:sz="0" w:space="0" w:color="auto"/>
        <w:bottom w:val="none" w:sz="0" w:space="0" w:color="auto"/>
        <w:right w:val="none" w:sz="0" w:space="0" w:color="auto"/>
      </w:divBdr>
    </w:div>
    <w:div w:id="1402557147">
      <w:bodyDiv w:val="1"/>
      <w:marLeft w:val="0"/>
      <w:marRight w:val="0"/>
      <w:marTop w:val="0"/>
      <w:marBottom w:val="0"/>
      <w:divBdr>
        <w:top w:val="none" w:sz="0" w:space="0" w:color="auto"/>
        <w:left w:val="none" w:sz="0" w:space="0" w:color="auto"/>
        <w:bottom w:val="none" w:sz="0" w:space="0" w:color="auto"/>
        <w:right w:val="none" w:sz="0" w:space="0" w:color="auto"/>
      </w:divBdr>
    </w:div>
    <w:div w:id="1461731843">
      <w:bodyDiv w:val="1"/>
      <w:marLeft w:val="0"/>
      <w:marRight w:val="0"/>
      <w:marTop w:val="0"/>
      <w:marBottom w:val="0"/>
      <w:divBdr>
        <w:top w:val="none" w:sz="0" w:space="0" w:color="auto"/>
        <w:left w:val="none" w:sz="0" w:space="0" w:color="auto"/>
        <w:bottom w:val="none" w:sz="0" w:space="0" w:color="auto"/>
        <w:right w:val="none" w:sz="0" w:space="0" w:color="auto"/>
      </w:divBdr>
    </w:div>
    <w:div w:id="1800758111">
      <w:bodyDiv w:val="1"/>
      <w:marLeft w:val="0"/>
      <w:marRight w:val="0"/>
      <w:marTop w:val="0"/>
      <w:marBottom w:val="0"/>
      <w:divBdr>
        <w:top w:val="none" w:sz="0" w:space="0" w:color="auto"/>
        <w:left w:val="none" w:sz="0" w:space="0" w:color="auto"/>
        <w:bottom w:val="none" w:sz="0" w:space="0" w:color="auto"/>
        <w:right w:val="none" w:sz="0" w:space="0" w:color="auto"/>
      </w:divBdr>
    </w:div>
    <w:div w:id="1977253679">
      <w:bodyDiv w:val="1"/>
      <w:marLeft w:val="0"/>
      <w:marRight w:val="0"/>
      <w:marTop w:val="0"/>
      <w:marBottom w:val="0"/>
      <w:divBdr>
        <w:top w:val="none" w:sz="0" w:space="0" w:color="auto"/>
        <w:left w:val="none" w:sz="0" w:space="0" w:color="auto"/>
        <w:bottom w:val="none" w:sz="0" w:space="0" w:color="auto"/>
        <w:right w:val="none" w:sz="0" w:space="0" w:color="auto"/>
      </w:divBdr>
    </w:div>
    <w:div w:id="20319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4A1C43-BB18-432E-A5E7-6A3ACDE29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7653A-4BD8-4A74-87F3-82B81F69013B}">
  <ds:schemaRefs>
    <ds:schemaRef ds:uri="http://schemas.microsoft.com/sharepoint/v3/contenttype/forms"/>
  </ds:schemaRefs>
</ds:datastoreItem>
</file>

<file path=customXml/itemProps3.xml><?xml version="1.0" encoding="utf-8"?>
<ds:datastoreItem xmlns:ds="http://schemas.openxmlformats.org/officeDocument/2006/customXml" ds:itemID="{E24ACD21-763E-4D96-9F86-2979B5F75696}">
  <ds:schemaRefs>
    <ds:schemaRef ds:uri="http://schemas.microsoft.com/office/2006/metadata/properties"/>
    <ds:schemaRef ds:uri="http://schemas.microsoft.com/office/infopath/2007/PartnerControls"/>
    <ds:schemaRef ds:uri="102dc0ba-1b72-4709-a670-17ed4f58dc31"/>
    <ds:schemaRef ds:uri="a8922941-3025-4612-96b0-12fb5b99b2b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1891</Words>
  <Characters>10780</Characters>
  <Application>Microsoft Office Word</Application>
  <DocSecurity>0</DocSecurity>
  <Lines>89</Lines>
  <Paragraphs>25</Paragraphs>
  <ScaleCrop>false</ScaleCrop>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2026-06-19T13:33:00Z</dcterms:created>
  <dcterms:modified xsi:type="dcterms:W3CDTF">2026-06-19T13:33:00Z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0x0101002853D38BE9088A4DBE0DA0E501D06579</vt:lpwstr>
  </property>
  <property fmtid="{D5CDD505-2E9C-101B-9397-08002B2CF9AE}" pid="3" name="MSIP_Label_95394ed1-ea65-4d7e-a011-f9aa034b7933_Enabled">
    <vt:lpwstr>true</vt:lpwstr>
  </property>
  <property fmtid="{D5CDD505-2E9C-101B-9397-08002B2CF9AE}" pid="4" name="MSIP_Label_95394ed1-ea65-4d7e-a011-f9aa034b7933_SetDate">
    <vt:lpwstr>2024-06-07T13:18:19Z</vt:lpwstr>
  </property>
  <property fmtid="{D5CDD505-2E9C-101B-9397-08002B2CF9AE}" pid="5" name="MSIP_Label_95394ed1-ea65-4d7e-a011-f9aa034b7933_Method">
    <vt:lpwstr>Standard</vt:lpwstr>
  </property>
  <property fmtid="{D5CDD505-2E9C-101B-9397-08002B2CF9AE}" pid="6" name="MSIP_Label_95394ed1-ea65-4d7e-a011-f9aa034b7933_Name">
    <vt:lpwstr>defa4170-0d19-0005-0004-bc88714345d2</vt:lpwstr>
  </property>
  <property fmtid="{D5CDD505-2E9C-101B-9397-08002B2CF9AE}" pid="7" name="MSIP_Label_95394ed1-ea65-4d7e-a011-f9aa034b7933_SiteId">
    <vt:lpwstr>58c2d8a9-dca9-41e3-a279-8a8826137a96</vt:lpwstr>
  </property>
  <property fmtid="{D5CDD505-2E9C-101B-9397-08002B2CF9AE}" pid="8" name="MSIP_Label_95394ed1-ea65-4d7e-a011-f9aa034b7933_ActionId">
    <vt:lpwstr>22f00c7c-eb4c-4ed9-89b2-eb827b9dd20b</vt:lpwstr>
  </property>
  <property fmtid="{D5CDD505-2E9C-101B-9397-08002B2CF9AE}" pid="9" name="MSIP_Label_95394ed1-ea65-4d7e-a011-f9aa034b7933_ContentBits">
    <vt:lpwstr>0</vt:lpwstr>
  </property>
  <property fmtid="{D5CDD505-2E9C-101B-9397-08002B2CF9AE}" pid="10" name="MediaServiceImageTags">
    <vt:lpwstr/>
  </property>
</Properties>
</file>