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71C27" w14:textId="77777777" w:rsidR="0063784F" w:rsidRPr="0063784F" w:rsidRDefault="0063784F" w:rsidP="0063784F">
      <w:pPr>
        <w:autoSpaceDE w:val="0"/>
        <w:autoSpaceDN w:val="0"/>
        <w:adjustRightInd w:val="0"/>
        <w:jc w:val="center"/>
        <w:rPr>
          <w:b/>
          <w:bCs/>
          <w:color w:val="000000"/>
        </w:rPr>
      </w:pPr>
      <w:r w:rsidRPr="0063784F">
        <w:rPr>
          <w:b/>
          <w:bCs/>
          <w:color w:val="000000"/>
        </w:rPr>
        <w:t>Job Description</w:t>
      </w:r>
    </w:p>
    <w:p w14:paraId="09900712" w14:textId="77777777" w:rsidR="0063784F" w:rsidRPr="0063784F" w:rsidRDefault="0063784F" w:rsidP="0063784F">
      <w:pPr>
        <w:autoSpaceDE w:val="0"/>
        <w:autoSpaceDN w:val="0"/>
        <w:adjustRightInd w:val="0"/>
        <w:jc w:val="center"/>
        <w:rPr>
          <w:b/>
          <w:bCs/>
          <w:color w:val="000000"/>
        </w:rPr>
      </w:pPr>
    </w:p>
    <w:p w14:paraId="756BFD9A" w14:textId="77777777" w:rsidR="0063784F" w:rsidRPr="0063784F" w:rsidRDefault="0063784F" w:rsidP="0063784F">
      <w:pPr>
        <w:spacing w:after="200" w:line="276" w:lineRule="auto"/>
        <w:jc w:val="center"/>
        <w:rPr>
          <w:i/>
        </w:rPr>
      </w:pPr>
      <w:r w:rsidRPr="0063784F">
        <w:rPr>
          <w:i/>
        </w:rPr>
        <w:t>This post is eligible for a DBS check under the Rehabilitation of Offenders Act 1974 (Exceptions) Order 1975 (i.e. it involves certain activities in relation to children and/ or adults) and is defined as regulated activity under Part 1 of the Safeguarding Vulnerable Groups Act 2006.</w:t>
      </w:r>
    </w:p>
    <w:p w14:paraId="4AECE266" w14:textId="77777777" w:rsidR="0063784F" w:rsidRPr="0063784F" w:rsidRDefault="0063784F" w:rsidP="0063784F">
      <w:pPr>
        <w:spacing w:after="200" w:line="360" w:lineRule="auto"/>
        <w:ind w:right="-874"/>
        <w:rPr>
          <w:rFonts w:cs="Arial"/>
        </w:rPr>
      </w:pPr>
      <w:r w:rsidRPr="0063784F">
        <w:rPr>
          <w:rFonts w:cs="Arial"/>
          <w:b/>
        </w:rPr>
        <w:t>Job Title:</w:t>
      </w:r>
      <w:r w:rsidRPr="0063784F">
        <w:rPr>
          <w:rFonts w:cs="Arial"/>
          <w:b/>
        </w:rPr>
        <w:tab/>
      </w:r>
      <w:r w:rsidRPr="0063784F">
        <w:rPr>
          <w:rFonts w:cs="Arial"/>
          <w:b/>
        </w:rPr>
        <w:tab/>
      </w:r>
      <w:r w:rsidRPr="0063784F">
        <w:rPr>
          <w:rFonts w:cs="Arial"/>
        </w:rPr>
        <w:t>Cover Supervisor</w:t>
      </w:r>
      <w:r w:rsidRPr="0063784F">
        <w:rPr>
          <w:rFonts w:cs="Arial"/>
        </w:rPr>
        <w:tab/>
      </w:r>
      <w:r w:rsidRPr="0063784F">
        <w:rPr>
          <w:rFonts w:cs="Arial"/>
        </w:rPr>
        <w:tab/>
      </w:r>
      <w:r w:rsidRPr="0063784F">
        <w:rPr>
          <w:rFonts w:cs="Arial"/>
        </w:rPr>
        <w:tab/>
        <w:t xml:space="preserve">  </w:t>
      </w:r>
    </w:p>
    <w:p w14:paraId="7CB63ACB" w14:textId="77777777" w:rsidR="0063784F" w:rsidRPr="0063784F" w:rsidRDefault="0063784F" w:rsidP="0063784F">
      <w:pPr>
        <w:spacing w:after="200" w:line="360" w:lineRule="auto"/>
        <w:ind w:right="-874"/>
        <w:rPr>
          <w:rFonts w:cs="Arial"/>
        </w:rPr>
      </w:pPr>
      <w:r w:rsidRPr="0063784F">
        <w:rPr>
          <w:rFonts w:cs="Arial"/>
          <w:b/>
        </w:rPr>
        <w:t>Oak Trust Grade:</w:t>
      </w:r>
      <w:r w:rsidRPr="0063784F">
        <w:rPr>
          <w:rFonts w:cs="Arial"/>
          <w:b/>
        </w:rPr>
        <w:tab/>
      </w:r>
      <w:r w:rsidRPr="0063784F">
        <w:rPr>
          <w:rFonts w:cs="Arial"/>
        </w:rPr>
        <w:t>5</w:t>
      </w:r>
    </w:p>
    <w:p w14:paraId="75FA727B" w14:textId="77777777" w:rsidR="0063784F" w:rsidRPr="0063784F" w:rsidRDefault="0063784F" w:rsidP="0063784F">
      <w:pPr>
        <w:spacing w:after="200" w:line="360" w:lineRule="auto"/>
        <w:ind w:right="-874"/>
        <w:rPr>
          <w:rFonts w:cs="Arial"/>
          <w:b/>
        </w:rPr>
      </w:pPr>
      <w:r w:rsidRPr="0063784F">
        <w:rPr>
          <w:rFonts w:cs="Arial"/>
          <w:b/>
        </w:rPr>
        <w:t>Salary:</w:t>
      </w:r>
      <w:r w:rsidRPr="0063784F">
        <w:rPr>
          <w:rFonts w:cs="Arial"/>
          <w:b/>
        </w:rPr>
        <w:tab/>
      </w:r>
      <w:r w:rsidRPr="0063784F">
        <w:rPr>
          <w:rFonts w:cs="Arial"/>
          <w:b/>
        </w:rPr>
        <w:tab/>
      </w:r>
      <w:r w:rsidRPr="0063784F">
        <w:rPr>
          <w:rFonts w:cs="Arial"/>
          <w:b/>
        </w:rPr>
        <w:tab/>
      </w:r>
      <w:r w:rsidRPr="0063784F">
        <w:rPr>
          <w:rFonts w:cs="Arial"/>
        </w:rPr>
        <w:t>£28,598- £31,022 per annum (72.9%FTE)</w:t>
      </w:r>
    </w:p>
    <w:p w14:paraId="2406D8E3" w14:textId="2313EA86" w:rsidR="0063784F" w:rsidRPr="0063784F" w:rsidRDefault="0063784F" w:rsidP="0063784F">
      <w:pPr>
        <w:spacing w:line="276" w:lineRule="auto"/>
        <w:ind w:left="2127" w:right="-874" w:hanging="2127"/>
        <w:rPr>
          <w:rFonts w:cs="Arial"/>
        </w:rPr>
      </w:pPr>
      <w:r w:rsidRPr="0063784F">
        <w:rPr>
          <w:rFonts w:cs="Arial"/>
          <w:b/>
        </w:rPr>
        <w:t>Hours:</w:t>
      </w:r>
      <w:r w:rsidRPr="0063784F">
        <w:rPr>
          <w:rFonts w:cs="Arial"/>
          <w:b/>
        </w:rPr>
        <w:tab/>
      </w:r>
      <w:r w:rsidRPr="0063784F">
        <w:rPr>
          <w:rFonts w:cs="Arial"/>
        </w:rPr>
        <w:t xml:space="preserve">31.25 hours per week, </w:t>
      </w:r>
      <w:r w:rsidR="000A064D">
        <w:rPr>
          <w:rFonts w:cs="Arial"/>
        </w:rPr>
        <w:t xml:space="preserve">Monday to Friday </w:t>
      </w:r>
      <w:r w:rsidRPr="0063784F">
        <w:rPr>
          <w:rFonts w:cs="Arial"/>
        </w:rPr>
        <w:t>8:15am to 3:15</w:t>
      </w:r>
      <w:r w:rsidR="000A064D" w:rsidRPr="0063784F">
        <w:rPr>
          <w:rFonts w:cs="Arial"/>
        </w:rPr>
        <w:t>pm,</w:t>
      </w:r>
      <w:r w:rsidRPr="0063784F">
        <w:rPr>
          <w:rFonts w:cs="Arial"/>
        </w:rPr>
        <w:t xml:space="preserve"> 45 minutes unpaid break, term time plus one week</w:t>
      </w:r>
    </w:p>
    <w:p w14:paraId="35BB4E36" w14:textId="77777777" w:rsidR="0063784F" w:rsidRPr="0063784F" w:rsidRDefault="0063784F" w:rsidP="0063784F">
      <w:pPr>
        <w:spacing w:line="276" w:lineRule="auto"/>
        <w:ind w:left="2127" w:right="-874" w:hanging="2127"/>
        <w:rPr>
          <w:rFonts w:eastAsia="Times New Roman"/>
          <w:lang w:eastAsia="en-GB"/>
        </w:rPr>
      </w:pPr>
    </w:p>
    <w:p w14:paraId="6DB44DF9" w14:textId="77777777" w:rsidR="0063784F" w:rsidRPr="0063784F" w:rsidRDefault="0063784F" w:rsidP="0063784F">
      <w:pPr>
        <w:spacing w:after="200" w:line="360" w:lineRule="auto"/>
        <w:ind w:right="-874"/>
        <w:rPr>
          <w:rFonts w:cs="Arial"/>
        </w:rPr>
      </w:pPr>
      <w:r w:rsidRPr="0063784F">
        <w:rPr>
          <w:rFonts w:cs="Arial"/>
          <w:b/>
        </w:rPr>
        <w:t>Responsible to:</w:t>
      </w:r>
      <w:r w:rsidRPr="0063784F">
        <w:rPr>
          <w:rFonts w:cs="Arial"/>
          <w:b/>
        </w:rPr>
        <w:tab/>
      </w:r>
      <w:r w:rsidRPr="0063784F">
        <w:rPr>
          <w:rFonts w:cs="Arial"/>
        </w:rPr>
        <w:t xml:space="preserve">Cover Manager </w:t>
      </w:r>
    </w:p>
    <w:p w14:paraId="392039ED" w14:textId="77777777" w:rsidR="0063784F" w:rsidRPr="0063784F" w:rsidRDefault="0063784F" w:rsidP="0063784F">
      <w:pPr>
        <w:spacing w:line="276" w:lineRule="auto"/>
        <w:ind w:left="2160" w:hanging="2160"/>
        <w:rPr>
          <w:rFonts w:cs="Arial"/>
          <w:b/>
        </w:rPr>
      </w:pPr>
      <w:r w:rsidRPr="0063784F">
        <w:rPr>
          <w:rFonts w:cs="Arial"/>
          <w:b/>
        </w:rPr>
        <w:t>Job Purpose:</w:t>
      </w:r>
      <w:r w:rsidRPr="0063784F">
        <w:rPr>
          <w:rFonts w:cs="Arial"/>
          <w:b/>
        </w:rPr>
        <w:tab/>
      </w:r>
      <w:r w:rsidRPr="0063784F">
        <w:rPr>
          <w:rFonts w:cs="Arial"/>
        </w:rPr>
        <w:t>To provide supervised support to a class whose teacher is absent from school</w:t>
      </w:r>
    </w:p>
    <w:p w14:paraId="245B054D" w14:textId="77777777" w:rsidR="0063784F" w:rsidRPr="0063784F" w:rsidRDefault="0063784F" w:rsidP="0063784F">
      <w:pPr>
        <w:spacing w:line="360" w:lineRule="auto"/>
        <w:jc w:val="both"/>
        <w:rPr>
          <w:rFonts w:cs="Arial"/>
          <w:b/>
        </w:rPr>
      </w:pPr>
    </w:p>
    <w:p w14:paraId="52E72A65" w14:textId="77777777" w:rsidR="0063784F" w:rsidRPr="0063784F" w:rsidRDefault="0063784F" w:rsidP="0063784F">
      <w:pPr>
        <w:spacing w:after="200" w:line="360" w:lineRule="auto"/>
        <w:jc w:val="both"/>
        <w:rPr>
          <w:rFonts w:cs="Arial"/>
          <w:b/>
        </w:rPr>
      </w:pPr>
      <w:r w:rsidRPr="0063784F">
        <w:rPr>
          <w:rFonts w:cs="Arial"/>
          <w:b/>
        </w:rPr>
        <w:t>Objectives:</w:t>
      </w:r>
    </w:p>
    <w:p w14:paraId="09525337" w14:textId="77777777" w:rsidR="0063784F" w:rsidRPr="0063784F" w:rsidRDefault="0063784F" w:rsidP="0063784F">
      <w:pPr>
        <w:numPr>
          <w:ilvl w:val="0"/>
          <w:numId w:val="2"/>
        </w:numPr>
        <w:spacing w:after="200" w:line="360" w:lineRule="auto"/>
        <w:jc w:val="both"/>
        <w:rPr>
          <w:rFonts w:cs="Arial"/>
          <w:b/>
          <w:color w:val="FF0000"/>
        </w:rPr>
      </w:pPr>
      <w:r w:rsidRPr="0063784F">
        <w:rPr>
          <w:rFonts w:cs="Arial"/>
        </w:rPr>
        <w:t>To liaise with and occasionally deputise for, the Cover Manager, in order to maintain a high standard of teaching and learning within the classroom</w:t>
      </w:r>
    </w:p>
    <w:p w14:paraId="364F1563" w14:textId="77777777" w:rsidR="0063784F" w:rsidRPr="0063784F" w:rsidRDefault="0063784F" w:rsidP="0063784F">
      <w:pPr>
        <w:numPr>
          <w:ilvl w:val="0"/>
          <w:numId w:val="2"/>
        </w:numPr>
        <w:spacing w:after="200" w:line="360" w:lineRule="auto"/>
        <w:jc w:val="both"/>
        <w:rPr>
          <w:rFonts w:cs="Arial"/>
          <w:b/>
        </w:rPr>
      </w:pPr>
      <w:r w:rsidRPr="0063784F">
        <w:rPr>
          <w:rFonts w:cs="Arial"/>
        </w:rPr>
        <w:t>To work within classrooms under the direction of the appropriate Curriculum Leader and to provide cover support for absent teachers</w:t>
      </w:r>
    </w:p>
    <w:p w14:paraId="12F4377B" w14:textId="77777777" w:rsidR="0063784F" w:rsidRPr="0063784F" w:rsidRDefault="0063784F" w:rsidP="0063784F">
      <w:pPr>
        <w:numPr>
          <w:ilvl w:val="0"/>
          <w:numId w:val="2"/>
        </w:numPr>
        <w:spacing w:after="200" w:line="360" w:lineRule="auto"/>
        <w:jc w:val="both"/>
        <w:rPr>
          <w:rFonts w:cs="Arial"/>
          <w:b/>
        </w:rPr>
      </w:pPr>
      <w:r w:rsidRPr="0063784F">
        <w:rPr>
          <w:rFonts w:cs="Arial"/>
        </w:rPr>
        <w:t>To provide in lesson support for learners, or administration support for departments when not required for cover for absent staff</w:t>
      </w:r>
    </w:p>
    <w:p w14:paraId="3E012C38" w14:textId="77777777" w:rsidR="0063784F" w:rsidRPr="0063784F" w:rsidRDefault="0063784F" w:rsidP="0063784F">
      <w:pPr>
        <w:spacing w:after="200" w:line="360" w:lineRule="auto"/>
        <w:jc w:val="both"/>
        <w:rPr>
          <w:rFonts w:cs="Arial"/>
          <w:b/>
        </w:rPr>
      </w:pPr>
      <w:r w:rsidRPr="0063784F">
        <w:rPr>
          <w:rFonts w:cs="Arial"/>
          <w:b/>
        </w:rPr>
        <w:t>Areas of Responsibility:</w:t>
      </w:r>
    </w:p>
    <w:p w14:paraId="4E0A4592" w14:textId="77777777" w:rsidR="0063784F" w:rsidRPr="0063784F" w:rsidRDefault="0063784F" w:rsidP="0063784F">
      <w:pPr>
        <w:numPr>
          <w:ilvl w:val="0"/>
          <w:numId w:val="2"/>
        </w:numPr>
        <w:spacing w:after="200" w:line="360" w:lineRule="auto"/>
        <w:jc w:val="both"/>
        <w:rPr>
          <w:rFonts w:cs="Arial"/>
          <w:b/>
        </w:rPr>
      </w:pPr>
      <w:r w:rsidRPr="0063784F">
        <w:rPr>
          <w:rFonts w:cs="Arial"/>
        </w:rPr>
        <w:t>To maintain a calm and purposeful working atmosphere within the classroom</w:t>
      </w:r>
    </w:p>
    <w:p w14:paraId="7B1BDB16" w14:textId="77777777" w:rsidR="0063784F" w:rsidRPr="0063784F" w:rsidRDefault="0063784F" w:rsidP="0063784F">
      <w:pPr>
        <w:numPr>
          <w:ilvl w:val="0"/>
          <w:numId w:val="2"/>
        </w:numPr>
        <w:spacing w:after="200" w:line="360" w:lineRule="auto"/>
        <w:jc w:val="both"/>
        <w:rPr>
          <w:rFonts w:cs="Arial"/>
          <w:b/>
        </w:rPr>
      </w:pPr>
      <w:r w:rsidRPr="0063784F">
        <w:rPr>
          <w:rFonts w:cs="Arial"/>
        </w:rPr>
        <w:t>To ensure students continue to make progress with their learning in the absence of their class teacher</w:t>
      </w:r>
    </w:p>
    <w:p w14:paraId="76B0CE27" w14:textId="77777777" w:rsidR="0063784F" w:rsidRPr="0063784F" w:rsidRDefault="0063784F" w:rsidP="0063784F">
      <w:pPr>
        <w:spacing w:after="200" w:line="360" w:lineRule="auto"/>
        <w:jc w:val="both"/>
        <w:rPr>
          <w:rFonts w:cs="Arial"/>
          <w:b/>
        </w:rPr>
      </w:pPr>
    </w:p>
    <w:p w14:paraId="77E1B569" w14:textId="77777777" w:rsidR="0063784F" w:rsidRPr="0063784F" w:rsidRDefault="0063784F" w:rsidP="0063784F">
      <w:pPr>
        <w:spacing w:after="200" w:line="360" w:lineRule="auto"/>
        <w:jc w:val="both"/>
        <w:rPr>
          <w:rFonts w:cs="Arial"/>
          <w:b/>
        </w:rPr>
      </w:pPr>
    </w:p>
    <w:p w14:paraId="28F9781B" w14:textId="77777777" w:rsidR="0063784F" w:rsidRPr="0063784F" w:rsidRDefault="0063784F" w:rsidP="0063784F">
      <w:pPr>
        <w:spacing w:after="200" w:line="360" w:lineRule="auto"/>
        <w:jc w:val="both"/>
        <w:rPr>
          <w:rFonts w:cs="Arial"/>
          <w:b/>
        </w:rPr>
      </w:pPr>
    </w:p>
    <w:p w14:paraId="05815A23" w14:textId="77777777" w:rsidR="0063784F" w:rsidRPr="0063784F" w:rsidRDefault="0063784F" w:rsidP="0063784F">
      <w:pPr>
        <w:spacing w:after="200" w:line="360" w:lineRule="auto"/>
        <w:jc w:val="both"/>
        <w:rPr>
          <w:rFonts w:cs="Arial"/>
          <w:b/>
        </w:rPr>
      </w:pPr>
      <w:r w:rsidRPr="0063784F">
        <w:rPr>
          <w:rFonts w:cs="Arial"/>
          <w:b/>
        </w:rPr>
        <w:t>Key Tasks:</w:t>
      </w:r>
    </w:p>
    <w:p w14:paraId="4E6B9847" w14:textId="77777777" w:rsidR="0063784F" w:rsidRPr="0063784F" w:rsidRDefault="0063784F" w:rsidP="0063784F">
      <w:pPr>
        <w:spacing w:after="200" w:line="360" w:lineRule="auto"/>
        <w:jc w:val="both"/>
        <w:rPr>
          <w:rFonts w:cs="Arial"/>
        </w:rPr>
      </w:pPr>
      <w:r w:rsidRPr="0063784F">
        <w:rPr>
          <w:rFonts w:cs="Arial"/>
        </w:rPr>
        <w:t>The Cover Supervisor will carry out all tasks related to the learning and safeguarding of students during each lesson.  Some examples are given below (this is not a complete list of tasks):</w:t>
      </w:r>
    </w:p>
    <w:p w14:paraId="10BDB20A" w14:textId="77777777" w:rsidR="0063784F" w:rsidRPr="0063784F" w:rsidRDefault="0063784F" w:rsidP="0063784F">
      <w:pPr>
        <w:numPr>
          <w:ilvl w:val="0"/>
          <w:numId w:val="2"/>
        </w:numPr>
        <w:spacing w:after="200" w:line="360" w:lineRule="auto"/>
        <w:jc w:val="both"/>
        <w:rPr>
          <w:rFonts w:cs="Arial"/>
          <w:b/>
        </w:rPr>
      </w:pPr>
      <w:r w:rsidRPr="0063784F">
        <w:rPr>
          <w:rFonts w:cs="Arial"/>
        </w:rPr>
        <w:t xml:space="preserve">Take class registers </w:t>
      </w:r>
    </w:p>
    <w:p w14:paraId="5863DFBB" w14:textId="77777777" w:rsidR="0063784F" w:rsidRPr="0063784F" w:rsidRDefault="0063784F" w:rsidP="0063784F">
      <w:pPr>
        <w:numPr>
          <w:ilvl w:val="0"/>
          <w:numId w:val="2"/>
        </w:numPr>
        <w:spacing w:after="200" w:line="360" w:lineRule="auto"/>
        <w:jc w:val="both"/>
        <w:rPr>
          <w:rFonts w:cs="Arial"/>
          <w:b/>
        </w:rPr>
      </w:pPr>
      <w:r w:rsidRPr="0063784F">
        <w:rPr>
          <w:rFonts w:cs="Arial"/>
        </w:rPr>
        <w:t>Locate and collect the work set either from the teacher or Curriculum Leader</w:t>
      </w:r>
    </w:p>
    <w:p w14:paraId="0A8AE852" w14:textId="77777777" w:rsidR="0063784F" w:rsidRPr="0063784F" w:rsidRDefault="0063784F" w:rsidP="0063784F">
      <w:pPr>
        <w:numPr>
          <w:ilvl w:val="0"/>
          <w:numId w:val="2"/>
        </w:numPr>
        <w:spacing w:after="200" w:line="360" w:lineRule="auto"/>
        <w:jc w:val="both"/>
        <w:rPr>
          <w:rFonts w:cs="Arial"/>
          <w:b/>
        </w:rPr>
      </w:pPr>
      <w:r w:rsidRPr="0063784F">
        <w:rPr>
          <w:rFonts w:cs="Arial"/>
        </w:rPr>
        <w:t>Ensure a high-quality learning experience using the supporting resources and differentiate where necessary</w:t>
      </w:r>
    </w:p>
    <w:p w14:paraId="0DFF4E09" w14:textId="77777777" w:rsidR="0063784F" w:rsidRPr="0063784F" w:rsidRDefault="0063784F" w:rsidP="0063784F">
      <w:pPr>
        <w:numPr>
          <w:ilvl w:val="0"/>
          <w:numId w:val="2"/>
        </w:numPr>
        <w:spacing w:after="200" w:line="360" w:lineRule="auto"/>
        <w:jc w:val="both"/>
        <w:rPr>
          <w:rFonts w:cs="Arial"/>
        </w:rPr>
      </w:pPr>
      <w:r w:rsidRPr="0063784F">
        <w:rPr>
          <w:rFonts w:cs="Arial"/>
        </w:rPr>
        <w:t xml:space="preserve">Support the students in completing tasks </w:t>
      </w:r>
    </w:p>
    <w:p w14:paraId="1661643F" w14:textId="77777777" w:rsidR="0063784F" w:rsidRPr="0063784F" w:rsidRDefault="0063784F" w:rsidP="0063784F">
      <w:pPr>
        <w:numPr>
          <w:ilvl w:val="0"/>
          <w:numId w:val="2"/>
        </w:numPr>
        <w:spacing w:after="200" w:line="360" w:lineRule="auto"/>
        <w:jc w:val="both"/>
        <w:rPr>
          <w:rFonts w:cs="Arial"/>
        </w:rPr>
      </w:pPr>
      <w:r w:rsidRPr="0063784F">
        <w:rPr>
          <w:rFonts w:cs="Arial"/>
        </w:rPr>
        <w:t>Set homework if required by the teacher</w:t>
      </w:r>
    </w:p>
    <w:p w14:paraId="314F8879" w14:textId="77777777" w:rsidR="0063784F" w:rsidRPr="0063784F" w:rsidRDefault="0063784F" w:rsidP="0063784F">
      <w:pPr>
        <w:numPr>
          <w:ilvl w:val="0"/>
          <w:numId w:val="2"/>
        </w:numPr>
        <w:spacing w:after="200" w:line="360" w:lineRule="auto"/>
        <w:jc w:val="both"/>
        <w:rPr>
          <w:rFonts w:cs="Arial"/>
        </w:rPr>
      </w:pPr>
      <w:r w:rsidRPr="0063784F">
        <w:rPr>
          <w:rFonts w:cs="Arial"/>
        </w:rPr>
        <w:t>Collect books and worksheets at the end of the session and return them to the Curriculum Leader or teacher on their return</w:t>
      </w:r>
    </w:p>
    <w:p w14:paraId="53335DA7" w14:textId="77777777" w:rsidR="0063784F" w:rsidRPr="0063784F" w:rsidRDefault="0063784F" w:rsidP="0063784F">
      <w:pPr>
        <w:numPr>
          <w:ilvl w:val="0"/>
          <w:numId w:val="2"/>
        </w:numPr>
        <w:spacing w:after="200" w:line="360" w:lineRule="auto"/>
        <w:jc w:val="both"/>
        <w:rPr>
          <w:rFonts w:cs="Arial"/>
        </w:rPr>
      </w:pPr>
      <w:r w:rsidRPr="0063784F">
        <w:rPr>
          <w:rFonts w:cs="Arial"/>
        </w:rPr>
        <w:t>Provide written feedback on behaviour, the progress of the class and suitability of work set</w:t>
      </w:r>
    </w:p>
    <w:p w14:paraId="749CA562" w14:textId="77777777" w:rsidR="0063784F" w:rsidRPr="0063784F" w:rsidRDefault="0063784F" w:rsidP="0063784F">
      <w:pPr>
        <w:numPr>
          <w:ilvl w:val="0"/>
          <w:numId w:val="2"/>
        </w:numPr>
        <w:spacing w:after="200" w:line="360" w:lineRule="auto"/>
        <w:jc w:val="both"/>
        <w:rPr>
          <w:rFonts w:cs="Arial"/>
        </w:rPr>
      </w:pPr>
      <w:r w:rsidRPr="0063784F">
        <w:rPr>
          <w:rFonts w:cs="Arial"/>
        </w:rPr>
        <w:t>Follow the school behaviour policy</w:t>
      </w:r>
    </w:p>
    <w:p w14:paraId="38819903" w14:textId="77777777" w:rsidR="0063784F" w:rsidRPr="0063784F" w:rsidRDefault="0063784F" w:rsidP="0063784F">
      <w:pPr>
        <w:numPr>
          <w:ilvl w:val="0"/>
          <w:numId w:val="2"/>
        </w:numPr>
        <w:spacing w:after="200" w:line="360" w:lineRule="auto"/>
        <w:jc w:val="both"/>
        <w:rPr>
          <w:rFonts w:cs="Arial"/>
        </w:rPr>
      </w:pPr>
      <w:r w:rsidRPr="0063784F">
        <w:rPr>
          <w:rFonts w:cs="Arial"/>
        </w:rPr>
        <w:t xml:space="preserve">To cover break and after school duties for absent staff </w:t>
      </w:r>
    </w:p>
    <w:p w14:paraId="5ED7DE08" w14:textId="77777777" w:rsidR="0063784F" w:rsidRPr="0063784F" w:rsidRDefault="0063784F" w:rsidP="0063784F">
      <w:pPr>
        <w:numPr>
          <w:ilvl w:val="0"/>
          <w:numId w:val="2"/>
        </w:numPr>
        <w:spacing w:after="200" w:line="360" w:lineRule="auto"/>
        <w:jc w:val="both"/>
        <w:rPr>
          <w:rFonts w:cs="Arial"/>
          <w:b/>
        </w:rPr>
      </w:pPr>
      <w:r w:rsidRPr="0063784F">
        <w:rPr>
          <w:rFonts w:cs="Arial"/>
        </w:rPr>
        <w:t>To participate in appropriate in-service training and staff meetings</w:t>
      </w:r>
    </w:p>
    <w:p w14:paraId="1A6DBFDC" w14:textId="77777777" w:rsidR="0063784F" w:rsidRPr="0063784F" w:rsidRDefault="0063784F" w:rsidP="0063784F">
      <w:pPr>
        <w:numPr>
          <w:ilvl w:val="0"/>
          <w:numId w:val="2"/>
        </w:numPr>
        <w:spacing w:after="200" w:line="360" w:lineRule="auto"/>
        <w:jc w:val="both"/>
        <w:rPr>
          <w:rFonts w:cs="Arial"/>
          <w:b/>
        </w:rPr>
      </w:pPr>
      <w:r w:rsidRPr="0063784F">
        <w:rPr>
          <w:rFonts w:cs="Arial"/>
        </w:rPr>
        <w:t>To support the learning of students within the classroom, through liaison with the Cover Manager</w:t>
      </w:r>
    </w:p>
    <w:p w14:paraId="7F66246C" w14:textId="77777777" w:rsidR="0063784F" w:rsidRPr="0063784F" w:rsidRDefault="0063784F" w:rsidP="0063784F">
      <w:pPr>
        <w:numPr>
          <w:ilvl w:val="0"/>
          <w:numId w:val="2"/>
        </w:numPr>
        <w:spacing w:after="200" w:line="360" w:lineRule="auto"/>
        <w:jc w:val="both"/>
        <w:rPr>
          <w:rFonts w:cs="Arial"/>
          <w:b/>
        </w:rPr>
      </w:pPr>
      <w:r w:rsidRPr="0063784F">
        <w:rPr>
          <w:rFonts w:cs="Arial"/>
        </w:rPr>
        <w:t>Support the Cover manager to enable the effective operation of the school day</w:t>
      </w:r>
    </w:p>
    <w:p w14:paraId="0C904AB5" w14:textId="77777777" w:rsidR="0063784F" w:rsidRPr="0063784F" w:rsidRDefault="0063784F" w:rsidP="0063784F">
      <w:pPr>
        <w:numPr>
          <w:ilvl w:val="0"/>
          <w:numId w:val="2"/>
        </w:numPr>
        <w:spacing w:after="200" w:line="276" w:lineRule="auto"/>
        <w:contextualSpacing/>
        <w:jc w:val="both"/>
        <w:rPr>
          <w:rFonts w:eastAsia="Times New Roman"/>
          <w:lang w:eastAsia="en-GB"/>
        </w:rPr>
      </w:pPr>
      <w:r w:rsidRPr="0063784F">
        <w:rPr>
          <w:rFonts w:eastAsia="Times New Roman"/>
          <w:lang w:val="en-US" w:eastAsia="en-GB"/>
        </w:rPr>
        <w:t>To undertake any other task commensurate with the grade of the post, as directed by the Senior Leadership Team</w:t>
      </w:r>
      <w:r w:rsidRPr="0063784F">
        <w:rPr>
          <w:rFonts w:eastAsia="Times New Roman"/>
          <w:lang w:eastAsia="en-GB"/>
        </w:rPr>
        <w:t xml:space="preserve"> </w:t>
      </w:r>
    </w:p>
    <w:p w14:paraId="168EC4D1" w14:textId="77777777" w:rsidR="0063784F" w:rsidRPr="0063784F" w:rsidRDefault="0063784F" w:rsidP="0063784F">
      <w:pPr>
        <w:spacing w:line="360" w:lineRule="auto"/>
        <w:jc w:val="both"/>
        <w:rPr>
          <w:rFonts w:cs="Arial"/>
          <w:b/>
        </w:rPr>
      </w:pPr>
    </w:p>
    <w:p w14:paraId="7E214F34" w14:textId="77777777" w:rsidR="0063784F" w:rsidRPr="0063784F" w:rsidRDefault="0063784F" w:rsidP="0063784F">
      <w:pPr>
        <w:tabs>
          <w:tab w:val="left" w:pos="2268"/>
          <w:tab w:val="left" w:pos="2552"/>
        </w:tabs>
        <w:jc w:val="both"/>
        <w:rPr>
          <w:rFonts w:eastAsia="Times New Roman"/>
          <w:b/>
          <w:sz w:val="20"/>
          <w:szCs w:val="20"/>
          <w:lang w:eastAsia="en-GB"/>
        </w:rPr>
      </w:pPr>
      <w:r w:rsidRPr="0063784F">
        <w:rPr>
          <w:rFonts w:eastAsia="Times New Roman"/>
          <w:i/>
          <w:sz w:val="20"/>
          <w:szCs w:val="20"/>
          <w:lang w:eastAsia="en-GB"/>
        </w:rPr>
        <w:t>This job description sets out the duties and responsibilities of the post at the time when it was drawn up.  Such duties and responsibilities may vary from time to time without changing the general character of the duties or the level of responsibility entailed.  Such variations are a common occurrence and cannot themselves justify a reconsideration of the grading of the post</w:t>
      </w:r>
      <w:r w:rsidRPr="0063784F">
        <w:rPr>
          <w:rFonts w:eastAsia="Times New Roman"/>
          <w:b/>
          <w:sz w:val="20"/>
          <w:szCs w:val="20"/>
          <w:lang w:eastAsia="en-GB"/>
        </w:rPr>
        <w:t>.</w:t>
      </w:r>
    </w:p>
    <w:tbl>
      <w:tblPr>
        <w:tblW w:w="10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9"/>
        <w:gridCol w:w="3420"/>
        <w:gridCol w:w="3240"/>
      </w:tblGrid>
      <w:tr w:rsidR="0063784F" w:rsidRPr="0063784F" w14:paraId="4C262CA3" w14:textId="77777777" w:rsidTr="001C4189">
        <w:trPr>
          <w:trHeight w:val="363"/>
          <w:jc w:val="center"/>
        </w:trPr>
        <w:tc>
          <w:tcPr>
            <w:tcW w:w="10489" w:type="dxa"/>
            <w:gridSpan w:val="3"/>
            <w:tcBorders>
              <w:top w:val="single" w:sz="4" w:space="0" w:color="auto"/>
              <w:left w:val="single" w:sz="4" w:space="0" w:color="auto"/>
              <w:bottom w:val="single" w:sz="4" w:space="0" w:color="auto"/>
              <w:right w:val="single" w:sz="4" w:space="0" w:color="auto"/>
            </w:tcBorders>
            <w:shd w:val="clear" w:color="auto" w:fill="FFFFFF" w:themeFill="background1" w:themeFillTint="66"/>
            <w:vAlign w:val="center"/>
            <w:hideMark/>
          </w:tcPr>
          <w:p w14:paraId="742F0D82" w14:textId="77777777" w:rsidR="0063784F" w:rsidRPr="0063784F" w:rsidRDefault="0063784F" w:rsidP="0063784F">
            <w:pPr>
              <w:spacing w:after="200" w:line="276" w:lineRule="auto"/>
              <w:jc w:val="center"/>
              <w:rPr>
                <w:rFonts w:cs="Arial"/>
              </w:rPr>
            </w:pPr>
            <w:r w:rsidRPr="0063784F">
              <w:rPr>
                <w:rFonts w:cs="Arial"/>
              </w:rPr>
              <w:lastRenderedPageBreak/>
              <w:t>PERSON SPECIFICATION – COVER SUPERVISOR</w:t>
            </w:r>
          </w:p>
        </w:tc>
      </w:tr>
      <w:tr w:rsidR="0063784F" w:rsidRPr="0063784F" w14:paraId="21D206B4" w14:textId="77777777" w:rsidTr="001C4189">
        <w:trPr>
          <w:trHeight w:val="896"/>
          <w:jc w:val="center"/>
        </w:trPr>
        <w:tc>
          <w:tcPr>
            <w:tcW w:w="382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hemeFillTint="66"/>
            <w:vAlign w:val="center"/>
            <w:hideMark/>
          </w:tcPr>
          <w:p w14:paraId="6F8B3F28" w14:textId="77777777" w:rsidR="0063784F" w:rsidRPr="0063784F" w:rsidRDefault="0063784F" w:rsidP="0063784F">
            <w:pPr>
              <w:spacing w:after="200" w:line="276" w:lineRule="auto"/>
              <w:jc w:val="center"/>
              <w:rPr>
                <w:rFonts w:cs="Arial"/>
                <w:caps/>
              </w:rPr>
            </w:pPr>
            <w:r w:rsidRPr="0063784F">
              <w:rPr>
                <w:rFonts w:cs="Arial"/>
              </w:rPr>
              <w:t>ATTRIBUTES</w:t>
            </w:r>
          </w:p>
        </w:tc>
        <w:tc>
          <w:tcPr>
            <w:tcW w:w="6660" w:type="dxa"/>
            <w:gridSpan w:val="2"/>
            <w:tcBorders>
              <w:top w:val="single" w:sz="4" w:space="0" w:color="auto"/>
              <w:left w:val="single" w:sz="4" w:space="0" w:color="auto"/>
              <w:bottom w:val="single" w:sz="4" w:space="0" w:color="auto"/>
              <w:right w:val="single" w:sz="4" w:space="0" w:color="auto"/>
            </w:tcBorders>
            <w:shd w:val="clear" w:color="auto" w:fill="FFFFFF" w:themeFill="background1" w:themeFillTint="66"/>
            <w:vAlign w:val="center"/>
            <w:hideMark/>
          </w:tcPr>
          <w:p w14:paraId="4C02C87B" w14:textId="77777777" w:rsidR="0063784F" w:rsidRPr="0063784F" w:rsidRDefault="0063784F" w:rsidP="0063784F">
            <w:pPr>
              <w:spacing w:after="200" w:line="276" w:lineRule="auto"/>
              <w:jc w:val="center"/>
              <w:rPr>
                <w:rFonts w:cs="Arial"/>
                <w:caps/>
              </w:rPr>
            </w:pPr>
            <w:r w:rsidRPr="0063784F">
              <w:rPr>
                <w:rFonts w:cs="Arial"/>
                <w:caps/>
              </w:rPr>
              <w:t>REQUIREMENT</w:t>
            </w:r>
          </w:p>
        </w:tc>
      </w:tr>
      <w:tr w:rsidR="0063784F" w:rsidRPr="0063784F" w14:paraId="42389B52" w14:textId="77777777" w:rsidTr="001C4189">
        <w:trPr>
          <w:trHeight w:val="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57F013" w14:textId="77777777" w:rsidR="0063784F" w:rsidRPr="0063784F" w:rsidRDefault="0063784F" w:rsidP="0063784F">
            <w:pPr>
              <w:spacing w:line="256" w:lineRule="auto"/>
              <w:rPr>
                <w:rFonts w:cs="Arial"/>
                <w:caps/>
              </w:rPr>
            </w:pPr>
          </w:p>
        </w:tc>
        <w:tc>
          <w:tcPr>
            <w:tcW w:w="3420" w:type="dxa"/>
            <w:tcBorders>
              <w:top w:val="single" w:sz="4" w:space="0" w:color="auto"/>
              <w:left w:val="single" w:sz="4" w:space="0" w:color="auto"/>
              <w:bottom w:val="single" w:sz="4" w:space="0" w:color="auto"/>
              <w:right w:val="single" w:sz="4" w:space="0" w:color="auto"/>
            </w:tcBorders>
            <w:shd w:val="clear" w:color="auto" w:fill="FFFFFF" w:themeFill="background1" w:themeFillTint="66"/>
            <w:vAlign w:val="center"/>
            <w:hideMark/>
          </w:tcPr>
          <w:p w14:paraId="75A1C3B8" w14:textId="77777777" w:rsidR="0063784F" w:rsidRPr="0063784F" w:rsidRDefault="0063784F" w:rsidP="0063784F">
            <w:pPr>
              <w:spacing w:after="200" w:line="276" w:lineRule="auto"/>
              <w:jc w:val="center"/>
              <w:rPr>
                <w:rFonts w:cs="Arial"/>
              </w:rPr>
            </w:pPr>
            <w:r w:rsidRPr="0063784F">
              <w:rPr>
                <w:rFonts w:cs="Arial"/>
              </w:rPr>
              <w:t>ESSENTIAL</w:t>
            </w: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themeFillTint="66"/>
            <w:vAlign w:val="center"/>
            <w:hideMark/>
          </w:tcPr>
          <w:p w14:paraId="59DE5A3C" w14:textId="77777777" w:rsidR="0063784F" w:rsidRPr="0063784F" w:rsidRDefault="0063784F" w:rsidP="0063784F">
            <w:pPr>
              <w:spacing w:after="200" w:line="276" w:lineRule="auto"/>
              <w:jc w:val="center"/>
              <w:rPr>
                <w:rFonts w:cs="Arial"/>
              </w:rPr>
            </w:pPr>
            <w:r w:rsidRPr="0063784F">
              <w:rPr>
                <w:rFonts w:cs="Arial"/>
              </w:rPr>
              <w:t>DESIRABLE</w:t>
            </w:r>
          </w:p>
        </w:tc>
      </w:tr>
      <w:tr w:rsidR="0063784F" w:rsidRPr="0063784F" w14:paraId="19F788B4" w14:textId="77777777" w:rsidTr="001C4189">
        <w:trPr>
          <w:jc w:val="center"/>
        </w:trPr>
        <w:tc>
          <w:tcPr>
            <w:tcW w:w="3829" w:type="dxa"/>
            <w:tcBorders>
              <w:top w:val="single" w:sz="4" w:space="0" w:color="auto"/>
              <w:left w:val="single" w:sz="4" w:space="0" w:color="auto"/>
              <w:bottom w:val="single" w:sz="4" w:space="0" w:color="auto"/>
              <w:right w:val="single" w:sz="4" w:space="0" w:color="auto"/>
            </w:tcBorders>
          </w:tcPr>
          <w:p w14:paraId="10AB655E" w14:textId="77777777" w:rsidR="0063784F" w:rsidRPr="0063784F" w:rsidRDefault="0063784F" w:rsidP="0063784F">
            <w:pPr>
              <w:spacing w:after="200" w:line="276" w:lineRule="auto"/>
              <w:rPr>
                <w:rFonts w:cs="Arial"/>
                <w:caps/>
              </w:rPr>
            </w:pPr>
          </w:p>
          <w:p w14:paraId="1A5C930E" w14:textId="77777777" w:rsidR="0063784F" w:rsidRPr="0063784F" w:rsidRDefault="0063784F" w:rsidP="0063784F">
            <w:pPr>
              <w:spacing w:line="276" w:lineRule="auto"/>
              <w:rPr>
                <w:rFonts w:cs="Arial"/>
                <w:caps/>
              </w:rPr>
            </w:pPr>
            <w:r w:rsidRPr="0063784F">
              <w:rPr>
                <w:rFonts w:cs="Arial"/>
                <w:caps/>
              </w:rPr>
              <w:t xml:space="preserve">Qualifications </w:t>
            </w:r>
          </w:p>
          <w:p w14:paraId="6C8233A2" w14:textId="77777777" w:rsidR="0063784F" w:rsidRPr="0063784F" w:rsidRDefault="0063784F" w:rsidP="0063784F">
            <w:pPr>
              <w:spacing w:after="200" w:line="276" w:lineRule="auto"/>
              <w:rPr>
                <w:rFonts w:cs="Arial"/>
                <w:caps/>
              </w:rPr>
            </w:pPr>
            <w:r w:rsidRPr="0063784F">
              <w:rPr>
                <w:rFonts w:cs="Arial"/>
                <w:caps/>
              </w:rPr>
              <w:t>and training</w:t>
            </w:r>
          </w:p>
        </w:tc>
        <w:tc>
          <w:tcPr>
            <w:tcW w:w="3420" w:type="dxa"/>
            <w:tcBorders>
              <w:top w:val="single" w:sz="4" w:space="0" w:color="auto"/>
              <w:left w:val="single" w:sz="4" w:space="0" w:color="auto"/>
              <w:bottom w:val="single" w:sz="4" w:space="0" w:color="auto"/>
              <w:right w:val="single" w:sz="4" w:space="0" w:color="auto"/>
            </w:tcBorders>
          </w:tcPr>
          <w:p w14:paraId="5A03CCDB" w14:textId="77777777" w:rsidR="0063784F" w:rsidRPr="0063784F" w:rsidRDefault="0063784F" w:rsidP="0063784F">
            <w:pPr>
              <w:numPr>
                <w:ilvl w:val="0"/>
                <w:numId w:val="3"/>
              </w:numPr>
              <w:spacing w:after="200" w:line="276" w:lineRule="auto"/>
              <w:rPr>
                <w:rFonts w:cs="Arial"/>
              </w:rPr>
            </w:pPr>
            <w:r w:rsidRPr="0063784F">
              <w:rPr>
                <w:rFonts w:cs="Arial"/>
              </w:rPr>
              <w:t>5 GCSEs at grades 9 to 4 (A* - C) including Maths and English</w:t>
            </w:r>
          </w:p>
          <w:p w14:paraId="5ED6C2E6" w14:textId="77777777" w:rsidR="0063784F" w:rsidRPr="0063784F" w:rsidRDefault="0063784F" w:rsidP="0063784F">
            <w:pPr>
              <w:numPr>
                <w:ilvl w:val="0"/>
                <w:numId w:val="3"/>
              </w:numPr>
              <w:spacing w:after="200" w:line="276" w:lineRule="auto"/>
              <w:contextualSpacing/>
              <w:rPr>
                <w:rFonts w:eastAsia="Times New Roman" w:cs="Arial"/>
                <w:lang w:eastAsia="en-GB"/>
              </w:rPr>
            </w:pPr>
            <w:r w:rsidRPr="0063784F">
              <w:rPr>
                <w:rFonts w:eastAsia="Times New Roman" w:cs="Arial"/>
                <w:lang w:eastAsia="en-GB"/>
              </w:rPr>
              <w:t>Experience of working in an educational setting</w:t>
            </w:r>
          </w:p>
        </w:tc>
        <w:tc>
          <w:tcPr>
            <w:tcW w:w="3240" w:type="dxa"/>
            <w:tcBorders>
              <w:top w:val="single" w:sz="4" w:space="0" w:color="auto"/>
              <w:left w:val="single" w:sz="4" w:space="0" w:color="auto"/>
              <w:bottom w:val="single" w:sz="4" w:space="0" w:color="auto"/>
              <w:right w:val="single" w:sz="4" w:space="0" w:color="auto"/>
            </w:tcBorders>
            <w:hideMark/>
          </w:tcPr>
          <w:p w14:paraId="6FFFED7C" w14:textId="77777777" w:rsidR="0063784F" w:rsidRPr="0063784F" w:rsidRDefault="0063784F" w:rsidP="0063784F">
            <w:pPr>
              <w:numPr>
                <w:ilvl w:val="0"/>
                <w:numId w:val="3"/>
              </w:numPr>
              <w:spacing w:after="200" w:line="276" w:lineRule="auto"/>
              <w:rPr>
                <w:rFonts w:cs="Arial"/>
              </w:rPr>
            </w:pPr>
            <w:r w:rsidRPr="0063784F">
              <w:rPr>
                <w:rFonts w:cs="Arial"/>
              </w:rPr>
              <w:t>Degree</w:t>
            </w:r>
          </w:p>
          <w:p w14:paraId="48469885" w14:textId="77777777" w:rsidR="0063784F" w:rsidRPr="0063784F" w:rsidRDefault="0063784F" w:rsidP="0063784F">
            <w:pPr>
              <w:numPr>
                <w:ilvl w:val="0"/>
                <w:numId w:val="3"/>
              </w:numPr>
              <w:spacing w:after="200" w:line="276" w:lineRule="auto"/>
              <w:rPr>
                <w:rFonts w:cs="Arial"/>
              </w:rPr>
            </w:pPr>
            <w:r w:rsidRPr="0063784F">
              <w:rPr>
                <w:rFonts w:cs="Arial"/>
              </w:rPr>
              <w:t xml:space="preserve">HLTA qualification </w:t>
            </w:r>
          </w:p>
          <w:p w14:paraId="57560480" w14:textId="77777777" w:rsidR="0063784F" w:rsidRPr="0063784F" w:rsidRDefault="0063784F" w:rsidP="0063784F">
            <w:pPr>
              <w:numPr>
                <w:ilvl w:val="0"/>
                <w:numId w:val="3"/>
              </w:numPr>
              <w:spacing w:after="200" w:line="276" w:lineRule="auto"/>
              <w:rPr>
                <w:rFonts w:cs="Arial"/>
              </w:rPr>
            </w:pPr>
            <w:r w:rsidRPr="0063784F">
              <w:rPr>
                <w:rFonts w:cs="Arial"/>
              </w:rPr>
              <w:t>Qualifications or experience in supporting children</w:t>
            </w:r>
          </w:p>
        </w:tc>
      </w:tr>
      <w:tr w:rsidR="0063784F" w:rsidRPr="0063784F" w14:paraId="5B20B09C" w14:textId="77777777" w:rsidTr="001C4189">
        <w:trPr>
          <w:jc w:val="center"/>
        </w:trPr>
        <w:tc>
          <w:tcPr>
            <w:tcW w:w="3829" w:type="dxa"/>
            <w:tcBorders>
              <w:top w:val="single" w:sz="4" w:space="0" w:color="auto"/>
              <w:left w:val="single" w:sz="4" w:space="0" w:color="auto"/>
              <w:bottom w:val="single" w:sz="4" w:space="0" w:color="auto"/>
              <w:right w:val="single" w:sz="4" w:space="0" w:color="auto"/>
            </w:tcBorders>
          </w:tcPr>
          <w:p w14:paraId="484431F0" w14:textId="77777777" w:rsidR="0063784F" w:rsidRPr="0063784F" w:rsidRDefault="0063784F" w:rsidP="0063784F">
            <w:pPr>
              <w:spacing w:after="200" w:line="276" w:lineRule="auto"/>
              <w:rPr>
                <w:rFonts w:cs="Arial"/>
                <w:caps/>
              </w:rPr>
            </w:pPr>
          </w:p>
          <w:p w14:paraId="7B3CA823" w14:textId="77777777" w:rsidR="0063784F" w:rsidRPr="0063784F" w:rsidRDefault="0063784F" w:rsidP="0063784F">
            <w:pPr>
              <w:spacing w:line="276" w:lineRule="auto"/>
              <w:rPr>
                <w:rFonts w:cs="Arial"/>
                <w:caps/>
              </w:rPr>
            </w:pPr>
            <w:r w:rsidRPr="0063784F">
              <w:rPr>
                <w:rFonts w:cs="Arial"/>
                <w:caps/>
              </w:rPr>
              <w:t xml:space="preserve">Experience and </w:t>
            </w:r>
          </w:p>
          <w:p w14:paraId="610B52C1" w14:textId="77777777" w:rsidR="0063784F" w:rsidRPr="0063784F" w:rsidRDefault="0063784F" w:rsidP="0063784F">
            <w:pPr>
              <w:spacing w:after="200" w:line="276" w:lineRule="auto"/>
              <w:rPr>
                <w:rFonts w:cs="Arial"/>
                <w:caps/>
              </w:rPr>
            </w:pPr>
            <w:r w:rsidRPr="0063784F">
              <w:rPr>
                <w:rFonts w:cs="Arial"/>
                <w:caps/>
              </w:rPr>
              <w:t>skills</w:t>
            </w:r>
          </w:p>
        </w:tc>
        <w:tc>
          <w:tcPr>
            <w:tcW w:w="3420" w:type="dxa"/>
            <w:tcBorders>
              <w:top w:val="single" w:sz="4" w:space="0" w:color="auto"/>
              <w:left w:val="single" w:sz="4" w:space="0" w:color="auto"/>
              <w:bottom w:val="single" w:sz="4" w:space="0" w:color="auto"/>
              <w:right w:val="single" w:sz="4" w:space="0" w:color="auto"/>
            </w:tcBorders>
            <w:hideMark/>
          </w:tcPr>
          <w:p w14:paraId="0A72A2B0" w14:textId="77777777" w:rsidR="0063784F" w:rsidRPr="0063784F" w:rsidRDefault="0063784F" w:rsidP="0063784F">
            <w:pPr>
              <w:numPr>
                <w:ilvl w:val="0"/>
                <w:numId w:val="4"/>
              </w:numPr>
              <w:spacing w:after="200" w:line="276" w:lineRule="auto"/>
              <w:rPr>
                <w:rFonts w:cs="Arial"/>
              </w:rPr>
            </w:pPr>
            <w:r w:rsidRPr="0063784F">
              <w:rPr>
                <w:rFonts w:cs="Arial"/>
              </w:rPr>
              <w:t>Good organisational skills</w:t>
            </w:r>
          </w:p>
          <w:p w14:paraId="6AD7F4FB" w14:textId="77777777" w:rsidR="0063784F" w:rsidRPr="0063784F" w:rsidRDefault="0063784F" w:rsidP="0063784F">
            <w:pPr>
              <w:numPr>
                <w:ilvl w:val="0"/>
                <w:numId w:val="4"/>
              </w:numPr>
              <w:spacing w:after="200" w:line="276" w:lineRule="auto"/>
              <w:rPr>
                <w:rFonts w:cs="Arial"/>
              </w:rPr>
            </w:pPr>
            <w:r w:rsidRPr="0063784F">
              <w:rPr>
                <w:rFonts w:cs="Arial"/>
              </w:rPr>
              <w:t>Good communication skills</w:t>
            </w:r>
          </w:p>
          <w:p w14:paraId="79DE201D" w14:textId="77777777" w:rsidR="0063784F" w:rsidRPr="0063784F" w:rsidRDefault="0063784F" w:rsidP="0063784F">
            <w:pPr>
              <w:numPr>
                <w:ilvl w:val="0"/>
                <w:numId w:val="4"/>
              </w:numPr>
              <w:spacing w:after="200" w:line="276" w:lineRule="auto"/>
              <w:rPr>
                <w:rFonts w:cs="Arial"/>
              </w:rPr>
            </w:pPr>
            <w:r w:rsidRPr="0063784F">
              <w:rPr>
                <w:rFonts w:cs="Arial"/>
              </w:rPr>
              <w:t>Good IT skills</w:t>
            </w:r>
          </w:p>
        </w:tc>
        <w:tc>
          <w:tcPr>
            <w:tcW w:w="3240" w:type="dxa"/>
            <w:tcBorders>
              <w:top w:val="single" w:sz="4" w:space="0" w:color="auto"/>
              <w:left w:val="single" w:sz="4" w:space="0" w:color="auto"/>
              <w:bottom w:val="single" w:sz="4" w:space="0" w:color="auto"/>
              <w:right w:val="single" w:sz="4" w:space="0" w:color="auto"/>
            </w:tcBorders>
          </w:tcPr>
          <w:p w14:paraId="5982FE22" w14:textId="77777777" w:rsidR="0063784F" w:rsidRPr="0063784F" w:rsidRDefault="0063784F" w:rsidP="0063784F">
            <w:pPr>
              <w:numPr>
                <w:ilvl w:val="0"/>
                <w:numId w:val="4"/>
              </w:numPr>
              <w:spacing w:after="200" w:line="276" w:lineRule="auto"/>
              <w:rPr>
                <w:rFonts w:cs="Arial"/>
              </w:rPr>
            </w:pPr>
            <w:r w:rsidRPr="0063784F">
              <w:rPr>
                <w:rFonts w:cs="Arial"/>
              </w:rPr>
              <w:t>Work experience in a similar / related post</w:t>
            </w:r>
          </w:p>
          <w:p w14:paraId="115C3319" w14:textId="61E7A33D" w:rsidR="0063784F" w:rsidRPr="0063784F" w:rsidRDefault="0063784F" w:rsidP="0063784F">
            <w:pPr>
              <w:numPr>
                <w:ilvl w:val="0"/>
                <w:numId w:val="4"/>
              </w:numPr>
              <w:spacing w:after="200" w:line="276" w:lineRule="auto"/>
              <w:rPr>
                <w:rFonts w:cs="Arial"/>
              </w:rPr>
            </w:pPr>
            <w:r w:rsidRPr="0063784F">
              <w:rPr>
                <w:rFonts w:cs="Arial"/>
              </w:rPr>
              <w:t xml:space="preserve">Experience of using </w:t>
            </w:r>
            <w:r w:rsidR="00B60D1A">
              <w:rPr>
                <w:rFonts w:cs="Arial"/>
              </w:rPr>
              <w:t>Arbor</w:t>
            </w:r>
          </w:p>
          <w:p w14:paraId="19210A45" w14:textId="77777777" w:rsidR="0063784F" w:rsidRPr="0063784F" w:rsidRDefault="0063784F" w:rsidP="0063784F">
            <w:pPr>
              <w:numPr>
                <w:ilvl w:val="0"/>
                <w:numId w:val="5"/>
              </w:numPr>
              <w:spacing w:after="200" w:line="276" w:lineRule="auto"/>
              <w:rPr>
                <w:rFonts w:cs="Arial"/>
              </w:rPr>
            </w:pPr>
            <w:r w:rsidRPr="0063784F">
              <w:rPr>
                <w:rFonts w:cs="Arial"/>
              </w:rPr>
              <w:t xml:space="preserve">Involvement in extra-curricular activities </w:t>
            </w:r>
          </w:p>
          <w:p w14:paraId="2393B7C9" w14:textId="77777777" w:rsidR="0063784F" w:rsidRPr="0063784F" w:rsidRDefault="0063784F" w:rsidP="0063784F">
            <w:pPr>
              <w:numPr>
                <w:ilvl w:val="0"/>
                <w:numId w:val="4"/>
              </w:numPr>
              <w:spacing w:after="200" w:line="276" w:lineRule="auto"/>
              <w:rPr>
                <w:rFonts w:cs="Arial"/>
              </w:rPr>
            </w:pPr>
            <w:r w:rsidRPr="0063784F">
              <w:rPr>
                <w:rFonts w:cs="Arial"/>
              </w:rPr>
              <w:t>Previous experience of working with children in a supervisory capacity</w:t>
            </w:r>
          </w:p>
          <w:p w14:paraId="74FE4EC4" w14:textId="77777777" w:rsidR="0063784F" w:rsidRPr="0063784F" w:rsidRDefault="0063784F" w:rsidP="0063784F">
            <w:pPr>
              <w:rPr>
                <w:rFonts w:cs="Arial"/>
              </w:rPr>
            </w:pPr>
          </w:p>
        </w:tc>
      </w:tr>
      <w:tr w:rsidR="0063784F" w:rsidRPr="0063784F" w14:paraId="3BAE6FD4" w14:textId="77777777" w:rsidTr="001C4189">
        <w:trPr>
          <w:jc w:val="center"/>
        </w:trPr>
        <w:tc>
          <w:tcPr>
            <w:tcW w:w="3829" w:type="dxa"/>
            <w:tcBorders>
              <w:top w:val="single" w:sz="4" w:space="0" w:color="auto"/>
              <w:left w:val="single" w:sz="4" w:space="0" w:color="auto"/>
              <w:bottom w:val="single" w:sz="4" w:space="0" w:color="auto"/>
              <w:right w:val="single" w:sz="4" w:space="0" w:color="auto"/>
            </w:tcBorders>
          </w:tcPr>
          <w:p w14:paraId="102430CF" w14:textId="77777777" w:rsidR="0063784F" w:rsidRPr="0063784F" w:rsidRDefault="0063784F" w:rsidP="0063784F">
            <w:pPr>
              <w:spacing w:after="200" w:line="276" w:lineRule="auto"/>
              <w:rPr>
                <w:rFonts w:cs="Arial"/>
                <w:caps/>
              </w:rPr>
            </w:pPr>
          </w:p>
          <w:p w14:paraId="57712A66" w14:textId="77777777" w:rsidR="0063784F" w:rsidRPr="0063784F" w:rsidRDefault="0063784F" w:rsidP="0063784F">
            <w:pPr>
              <w:spacing w:after="200" w:line="276" w:lineRule="auto"/>
              <w:rPr>
                <w:rFonts w:cs="Arial"/>
                <w:caps/>
              </w:rPr>
            </w:pPr>
            <w:r w:rsidRPr="0063784F">
              <w:rPr>
                <w:rFonts w:cs="Arial"/>
                <w:caps/>
              </w:rPr>
              <w:t>Motivation</w:t>
            </w:r>
          </w:p>
        </w:tc>
        <w:tc>
          <w:tcPr>
            <w:tcW w:w="3420" w:type="dxa"/>
            <w:tcBorders>
              <w:top w:val="single" w:sz="4" w:space="0" w:color="auto"/>
              <w:left w:val="single" w:sz="4" w:space="0" w:color="auto"/>
              <w:bottom w:val="single" w:sz="4" w:space="0" w:color="auto"/>
              <w:right w:val="single" w:sz="4" w:space="0" w:color="auto"/>
            </w:tcBorders>
          </w:tcPr>
          <w:p w14:paraId="2B74638C" w14:textId="77777777" w:rsidR="0063784F" w:rsidRPr="0063784F" w:rsidRDefault="0063784F" w:rsidP="0063784F">
            <w:pPr>
              <w:numPr>
                <w:ilvl w:val="0"/>
                <w:numId w:val="6"/>
              </w:numPr>
              <w:spacing w:after="200" w:line="276" w:lineRule="auto"/>
              <w:rPr>
                <w:rFonts w:cs="Arial"/>
              </w:rPr>
            </w:pPr>
            <w:r w:rsidRPr="0063784F">
              <w:rPr>
                <w:rFonts w:cs="Arial"/>
              </w:rPr>
              <w:t>Self-motivated</w:t>
            </w:r>
          </w:p>
          <w:p w14:paraId="2B1BB931" w14:textId="77777777" w:rsidR="0063784F" w:rsidRPr="0063784F" w:rsidRDefault="0063784F" w:rsidP="0063784F">
            <w:pPr>
              <w:numPr>
                <w:ilvl w:val="0"/>
                <w:numId w:val="6"/>
              </w:numPr>
              <w:spacing w:after="200" w:line="276" w:lineRule="auto"/>
              <w:rPr>
                <w:rFonts w:cs="Arial"/>
              </w:rPr>
            </w:pPr>
            <w:r w:rsidRPr="0063784F">
              <w:rPr>
                <w:rFonts w:cs="Arial"/>
              </w:rPr>
              <w:t>Ability to use initiative</w:t>
            </w:r>
          </w:p>
          <w:p w14:paraId="619C63A4" w14:textId="77777777" w:rsidR="0063784F" w:rsidRPr="0063784F" w:rsidRDefault="0063784F" w:rsidP="0063784F">
            <w:pPr>
              <w:numPr>
                <w:ilvl w:val="0"/>
                <w:numId w:val="6"/>
              </w:numPr>
              <w:spacing w:after="200" w:line="276" w:lineRule="auto"/>
              <w:rPr>
                <w:rFonts w:cs="Arial"/>
              </w:rPr>
            </w:pPr>
            <w:r w:rsidRPr="0063784F">
              <w:rPr>
                <w:rFonts w:cs="Arial"/>
              </w:rPr>
              <w:t>Ability to work independently and take decisions when appropriate</w:t>
            </w:r>
          </w:p>
          <w:p w14:paraId="47A7786C" w14:textId="77777777" w:rsidR="0063784F" w:rsidRPr="0063784F" w:rsidRDefault="0063784F" w:rsidP="0063784F">
            <w:pPr>
              <w:numPr>
                <w:ilvl w:val="0"/>
                <w:numId w:val="6"/>
              </w:numPr>
              <w:spacing w:after="200" w:line="276" w:lineRule="auto"/>
              <w:rPr>
                <w:rFonts w:cs="Arial"/>
              </w:rPr>
            </w:pPr>
            <w:r w:rsidRPr="0063784F">
              <w:rPr>
                <w:rFonts w:cs="Arial"/>
              </w:rPr>
              <w:t>Ability to prioritise workload</w:t>
            </w:r>
          </w:p>
          <w:p w14:paraId="7EC3AC02" w14:textId="77777777" w:rsidR="0063784F" w:rsidRPr="0063784F" w:rsidRDefault="0063784F" w:rsidP="0063784F">
            <w:pPr>
              <w:rPr>
                <w:rFonts w:cs="Arial"/>
              </w:rPr>
            </w:pPr>
          </w:p>
        </w:tc>
        <w:tc>
          <w:tcPr>
            <w:tcW w:w="3240" w:type="dxa"/>
            <w:tcBorders>
              <w:top w:val="single" w:sz="4" w:space="0" w:color="auto"/>
              <w:left w:val="single" w:sz="4" w:space="0" w:color="auto"/>
              <w:bottom w:val="single" w:sz="4" w:space="0" w:color="auto"/>
              <w:right w:val="single" w:sz="4" w:space="0" w:color="auto"/>
            </w:tcBorders>
          </w:tcPr>
          <w:p w14:paraId="33AAD4B2" w14:textId="77777777" w:rsidR="0063784F" w:rsidRPr="0063784F" w:rsidRDefault="0063784F" w:rsidP="0063784F">
            <w:pPr>
              <w:spacing w:after="200" w:line="276" w:lineRule="auto"/>
              <w:rPr>
                <w:rFonts w:cs="Arial"/>
              </w:rPr>
            </w:pPr>
          </w:p>
        </w:tc>
      </w:tr>
      <w:tr w:rsidR="0063784F" w:rsidRPr="0063784F" w14:paraId="7D22C628" w14:textId="77777777" w:rsidTr="001C4189">
        <w:trPr>
          <w:jc w:val="center"/>
        </w:trPr>
        <w:tc>
          <w:tcPr>
            <w:tcW w:w="3829" w:type="dxa"/>
            <w:tcBorders>
              <w:top w:val="single" w:sz="4" w:space="0" w:color="auto"/>
              <w:left w:val="single" w:sz="4" w:space="0" w:color="auto"/>
              <w:bottom w:val="single" w:sz="4" w:space="0" w:color="auto"/>
              <w:right w:val="single" w:sz="4" w:space="0" w:color="auto"/>
            </w:tcBorders>
          </w:tcPr>
          <w:p w14:paraId="2E04F694" w14:textId="77777777" w:rsidR="0063784F" w:rsidRPr="0063784F" w:rsidRDefault="0063784F" w:rsidP="0063784F">
            <w:pPr>
              <w:spacing w:line="276" w:lineRule="auto"/>
              <w:rPr>
                <w:rFonts w:cs="Arial"/>
                <w:caps/>
              </w:rPr>
            </w:pPr>
          </w:p>
          <w:p w14:paraId="0F744816" w14:textId="77777777" w:rsidR="0063784F" w:rsidRPr="0063784F" w:rsidRDefault="0063784F" w:rsidP="0063784F">
            <w:pPr>
              <w:spacing w:line="276" w:lineRule="auto"/>
              <w:rPr>
                <w:rFonts w:cs="Arial"/>
                <w:caps/>
              </w:rPr>
            </w:pPr>
            <w:r w:rsidRPr="0063784F">
              <w:rPr>
                <w:rFonts w:cs="Arial"/>
                <w:caps/>
              </w:rPr>
              <w:t xml:space="preserve">Attitude and </w:t>
            </w:r>
          </w:p>
          <w:p w14:paraId="7AFE2FEE" w14:textId="77777777" w:rsidR="0063784F" w:rsidRPr="0063784F" w:rsidRDefault="0063784F" w:rsidP="0063784F">
            <w:pPr>
              <w:spacing w:after="200" w:line="276" w:lineRule="auto"/>
              <w:rPr>
                <w:rFonts w:cs="Arial"/>
                <w:caps/>
              </w:rPr>
            </w:pPr>
            <w:r w:rsidRPr="0063784F">
              <w:rPr>
                <w:rFonts w:cs="Arial"/>
                <w:caps/>
              </w:rPr>
              <w:t>temperament</w:t>
            </w:r>
          </w:p>
        </w:tc>
        <w:tc>
          <w:tcPr>
            <w:tcW w:w="3420" w:type="dxa"/>
            <w:tcBorders>
              <w:top w:val="single" w:sz="4" w:space="0" w:color="auto"/>
              <w:left w:val="single" w:sz="4" w:space="0" w:color="auto"/>
              <w:bottom w:val="single" w:sz="4" w:space="0" w:color="auto"/>
              <w:right w:val="single" w:sz="4" w:space="0" w:color="auto"/>
            </w:tcBorders>
            <w:hideMark/>
          </w:tcPr>
          <w:p w14:paraId="1A54EE83" w14:textId="77777777" w:rsidR="0063784F" w:rsidRPr="0063784F" w:rsidRDefault="0063784F" w:rsidP="009249D6">
            <w:pPr>
              <w:numPr>
                <w:ilvl w:val="0"/>
                <w:numId w:val="7"/>
              </w:numPr>
              <w:spacing w:after="200" w:line="256" w:lineRule="auto"/>
              <w:contextualSpacing/>
              <w:rPr>
                <w:rFonts w:eastAsia="Times New Roman" w:cs="Tahoma"/>
                <w:color w:val="000000"/>
              </w:rPr>
            </w:pPr>
            <w:r w:rsidRPr="0063784F">
              <w:rPr>
                <w:rFonts w:cs="Arial"/>
              </w:rPr>
              <w:t>Personal presence and self confidence</w:t>
            </w:r>
          </w:p>
          <w:p w14:paraId="0221DFD1" w14:textId="50B06664" w:rsidR="0063784F" w:rsidRPr="0063784F" w:rsidRDefault="0063784F" w:rsidP="009249D6">
            <w:pPr>
              <w:numPr>
                <w:ilvl w:val="0"/>
                <w:numId w:val="7"/>
              </w:numPr>
              <w:spacing w:after="200" w:line="256" w:lineRule="auto"/>
              <w:contextualSpacing/>
              <w:rPr>
                <w:rFonts w:eastAsia="Times New Roman" w:cs="Tahoma"/>
                <w:color w:val="000000"/>
              </w:rPr>
            </w:pPr>
            <w:r w:rsidRPr="0063784F">
              <w:rPr>
                <w:rFonts w:eastAsia="Times New Roman" w:cs="Tahoma"/>
                <w:color w:val="000000"/>
              </w:rPr>
              <w:t>Professional demeanour appropriate to role</w:t>
            </w:r>
          </w:p>
          <w:p w14:paraId="689407BA" w14:textId="77777777" w:rsidR="0063784F" w:rsidRPr="0063784F" w:rsidRDefault="0063784F" w:rsidP="0063784F">
            <w:pPr>
              <w:numPr>
                <w:ilvl w:val="0"/>
                <w:numId w:val="7"/>
              </w:numPr>
              <w:spacing w:after="200" w:line="256" w:lineRule="auto"/>
              <w:contextualSpacing/>
              <w:rPr>
                <w:rFonts w:eastAsia="Times New Roman" w:cs="Tahoma"/>
                <w:color w:val="000000"/>
              </w:rPr>
            </w:pPr>
            <w:r w:rsidRPr="0063784F">
              <w:rPr>
                <w:rFonts w:eastAsia="Times New Roman" w:cs="Tahoma"/>
                <w:color w:val="000000"/>
              </w:rPr>
              <w:t>Positive role model for students</w:t>
            </w:r>
          </w:p>
          <w:p w14:paraId="11F94A42" w14:textId="474EC572" w:rsidR="0063784F" w:rsidRDefault="0063784F" w:rsidP="0063784F">
            <w:pPr>
              <w:numPr>
                <w:ilvl w:val="0"/>
                <w:numId w:val="7"/>
              </w:numPr>
              <w:spacing w:after="200" w:line="276" w:lineRule="auto"/>
              <w:rPr>
                <w:rFonts w:cs="Arial"/>
              </w:rPr>
            </w:pPr>
            <w:r w:rsidRPr="0063784F">
              <w:rPr>
                <w:rFonts w:cs="Arial"/>
              </w:rPr>
              <w:lastRenderedPageBreak/>
              <w:t>Ability to command respect</w:t>
            </w:r>
          </w:p>
          <w:p w14:paraId="33F9868C" w14:textId="44511EEB" w:rsidR="0063784F" w:rsidRPr="0063784F" w:rsidRDefault="0063784F" w:rsidP="0063784F">
            <w:pPr>
              <w:numPr>
                <w:ilvl w:val="0"/>
                <w:numId w:val="7"/>
              </w:numPr>
              <w:spacing w:after="200" w:line="276" w:lineRule="auto"/>
              <w:rPr>
                <w:rFonts w:cs="Arial"/>
              </w:rPr>
            </w:pPr>
            <w:r>
              <w:rPr>
                <w:rFonts w:cs="Arial"/>
              </w:rPr>
              <w:t>Ability to follow School Policies</w:t>
            </w:r>
          </w:p>
          <w:p w14:paraId="23A28EBC" w14:textId="77777777" w:rsidR="0063784F" w:rsidRPr="0063784F" w:rsidRDefault="0063784F" w:rsidP="0063784F">
            <w:pPr>
              <w:numPr>
                <w:ilvl w:val="0"/>
                <w:numId w:val="7"/>
              </w:numPr>
              <w:spacing w:after="200" w:line="276" w:lineRule="auto"/>
              <w:rPr>
                <w:rFonts w:cs="Arial"/>
              </w:rPr>
            </w:pPr>
            <w:r w:rsidRPr="0063784F">
              <w:rPr>
                <w:rFonts w:cs="Arial"/>
              </w:rPr>
              <w:t>Team player</w:t>
            </w:r>
          </w:p>
          <w:p w14:paraId="2E4A8416" w14:textId="77777777" w:rsidR="0063784F" w:rsidRPr="0063784F" w:rsidRDefault="0063784F" w:rsidP="0063784F">
            <w:pPr>
              <w:numPr>
                <w:ilvl w:val="0"/>
                <w:numId w:val="7"/>
              </w:numPr>
              <w:spacing w:after="200" w:line="276" w:lineRule="auto"/>
              <w:rPr>
                <w:rFonts w:cs="Arial"/>
              </w:rPr>
            </w:pPr>
            <w:r w:rsidRPr="0063784F">
              <w:rPr>
                <w:rFonts w:cs="Arial"/>
              </w:rPr>
              <w:t>Resilience</w:t>
            </w:r>
          </w:p>
          <w:p w14:paraId="7BBA05E6" w14:textId="77777777" w:rsidR="0063784F" w:rsidRPr="0063784F" w:rsidRDefault="0063784F" w:rsidP="0063784F">
            <w:pPr>
              <w:numPr>
                <w:ilvl w:val="0"/>
                <w:numId w:val="8"/>
              </w:numPr>
              <w:spacing w:after="200" w:line="276" w:lineRule="auto"/>
              <w:rPr>
                <w:rFonts w:cs="Arial"/>
              </w:rPr>
            </w:pPr>
            <w:r w:rsidRPr="0063784F">
              <w:rPr>
                <w:rFonts w:cs="Arial"/>
              </w:rPr>
              <w:t>Ability to maintain confidentiality</w:t>
            </w:r>
          </w:p>
          <w:p w14:paraId="2A813474" w14:textId="77777777" w:rsidR="0063784F" w:rsidRPr="0063784F" w:rsidRDefault="0063784F" w:rsidP="0063784F">
            <w:pPr>
              <w:numPr>
                <w:ilvl w:val="0"/>
                <w:numId w:val="8"/>
              </w:numPr>
              <w:spacing w:after="200" w:line="276" w:lineRule="auto"/>
              <w:rPr>
                <w:rFonts w:cs="Arial"/>
              </w:rPr>
            </w:pPr>
            <w:r w:rsidRPr="0063784F">
              <w:rPr>
                <w:rFonts w:cs="Arial"/>
              </w:rPr>
              <w:t>Adaptability &amp; flexibility</w:t>
            </w:r>
          </w:p>
          <w:p w14:paraId="39C60F32" w14:textId="77777777" w:rsidR="0063784F" w:rsidRPr="0063784F" w:rsidRDefault="0063784F" w:rsidP="0063784F">
            <w:pPr>
              <w:numPr>
                <w:ilvl w:val="0"/>
                <w:numId w:val="8"/>
              </w:numPr>
              <w:spacing w:after="200" w:line="276" w:lineRule="auto"/>
              <w:rPr>
                <w:rFonts w:cs="Arial"/>
              </w:rPr>
            </w:pPr>
            <w:r w:rsidRPr="0063784F">
              <w:rPr>
                <w:rFonts w:cs="Arial"/>
              </w:rPr>
              <w:t>Ability to work under pressure</w:t>
            </w:r>
          </w:p>
          <w:p w14:paraId="7E41CED2" w14:textId="77777777" w:rsidR="0063784F" w:rsidRPr="0063784F" w:rsidRDefault="0063784F" w:rsidP="0063784F">
            <w:pPr>
              <w:numPr>
                <w:ilvl w:val="0"/>
                <w:numId w:val="8"/>
              </w:numPr>
              <w:spacing w:after="200" w:line="276" w:lineRule="auto"/>
              <w:rPr>
                <w:rFonts w:cs="Arial"/>
              </w:rPr>
            </w:pPr>
            <w:r w:rsidRPr="0063784F">
              <w:rPr>
                <w:rFonts w:cs="Arial"/>
              </w:rPr>
              <w:t>Compassion</w:t>
            </w:r>
          </w:p>
        </w:tc>
        <w:tc>
          <w:tcPr>
            <w:tcW w:w="3240" w:type="dxa"/>
            <w:tcBorders>
              <w:top w:val="single" w:sz="4" w:space="0" w:color="auto"/>
              <w:left w:val="single" w:sz="4" w:space="0" w:color="auto"/>
              <w:bottom w:val="single" w:sz="4" w:space="0" w:color="auto"/>
              <w:right w:val="single" w:sz="4" w:space="0" w:color="auto"/>
            </w:tcBorders>
          </w:tcPr>
          <w:p w14:paraId="3DA85071" w14:textId="77777777" w:rsidR="0063784F" w:rsidRPr="0063784F" w:rsidRDefault="0063784F" w:rsidP="0063784F">
            <w:pPr>
              <w:spacing w:after="200" w:line="276" w:lineRule="auto"/>
              <w:rPr>
                <w:rFonts w:cs="Arial"/>
              </w:rPr>
            </w:pPr>
          </w:p>
        </w:tc>
      </w:tr>
    </w:tbl>
    <w:p w14:paraId="3A18D4D5" w14:textId="77777777" w:rsidR="0063784F" w:rsidRPr="0063784F" w:rsidRDefault="0063784F" w:rsidP="0063784F">
      <w:pPr>
        <w:spacing w:line="276" w:lineRule="auto"/>
        <w:rPr>
          <w:rFonts w:asciiTheme="majorHAnsi" w:hAnsiTheme="majorHAnsi" w:cstheme="majorHAnsi"/>
        </w:rPr>
      </w:pPr>
    </w:p>
    <w:p w14:paraId="73463449" w14:textId="77777777" w:rsidR="001D4A7D" w:rsidRPr="0063784F" w:rsidRDefault="001D4A7D" w:rsidP="0063784F"/>
    <w:sectPr w:rsidR="001D4A7D" w:rsidRPr="0063784F">
      <w:headerReference w:type="default" r:id="rId7"/>
      <w:footerReference w:type="default" r:id="rId8"/>
      <w:pgSz w:w="11906" w:h="16838"/>
      <w:pgMar w:top="2552" w:right="1418" w:bottom="1701" w:left="1418" w:header="709"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EC169" w14:textId="77777777" w:rsidR="009B4E5C" w:rsidRDefault="009B4E5C">
      <w:r>
        <w:separator/>
      </w:r>
    </w:p>
  </w:endnote>
  <w:endnote w:type="continuationSeparator" w:id="0">
    <w:p w14:paraId="77336ECF" w14:textId="77777777" w:rsidR="009B4E5C" w:rsidRDefault="009B4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6F4A0" w14:textId="77777777" w:rsidR="001D4A7D" w:rsidRDefault="00F20129">
    <w:pPr>
      <w:pStyle w:val="Footer"/>
    </w:pPr>
    <w:r w:rsidRPr="00F20129">
      <w:rPr>
        <w:noProof/>
      </w:rPr>
      <w:drawing>
        <wp:anchor distT="0" distB="0" distL="114300" distR="114300" simplePos="0" relativeHeight="251672063" behindDoc="1" locked="0" layoutInCell="1" allowOverlap="1" wp14:anchorId="5C4FA2DC" wp14:editId="7627A6D0">
          <wp:simplePos x="0" y="0"/>
          <wp:positionH relativeFrom="rightMargin">
            <wp:posOffset>-173990</wp:posOffset>
          </wp:positionH>
          <wp:positionV relativeFrom="paragraph">
            <wp:posOffset>-777875</wp:posOffset>
          </wp:positionV>
          <wp:extent cx="877570" cy="8089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877570" cy="808990"/>
                  </a:xfrm>
                  <a:prstGeom prst="rect">
                    <a:avLst/>
                  </a:prstGeom>
                </pic:spPr>
              </pic:pic>
            </a:graphicData>
          </a:graphic>
          <wp14:sizeRelH relativeFrom="page">
            <wp14:pctWidth>0</wp14:pctWidth>
          </wp14:sizeRelH>
          <wp14:sizeRelV relativeFrom="page">
            <wp14:pctHeight>0</wp14:pctHeight>
          </wp14:sizeRelV>
        </wp:anchor>
      </w:drawing>
    </w:r>
    <w:r w:rsidRPr="00F20129">
      <w:rPr>
        <w:noProof/>
      </w:rPr>
      <w:drawing>
        <wp:anchor distT="0" distB="0" distL="114300" distR="114300" simplePos="0" relativeHeight="251671039" behindDoc="1" locked="0" layoutInCell="1" allowOverlap="1" wp14:anchorId="6A37720C" wp14:editId="6C1F1331">
          <wp:simplePos x="0" y="0"/>
          <wp:positionH relativeFrom="page">
            <wp:posOffset>8470</wp:posOffset>
          </wp:positionH>
          <wp:positionV relativeFrom="bottomMargin">
            <wp:posOffset>-7717</wp:posOffset>
          </wp:positionV>
          <wp:extent cx="5717812" cy="95698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a:extLst>
                      <a:ext uri="{28A0092B-C50C-407E-A947-70E740481C1C}">
                        <a14:useLocalDpi xmlns:a14="http://schemas.microsoft.com/office/drawing/2010/main" val="0"/>
                      </a:ext>
                    </a:extLst>
                  </a:blip>
                  <a:stretch>
                    <a:fillRect/>
                  </a:stretch>
                </pic:blipFill>
                <pic:spPr>
                  <a:xfrm>
                    <a:off x="0" y="0"/>
                    <a:ext cx="5717812" cy="95698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0DB50" w14:textId="77777777" w:rsidR="009B4E5C" w:rsidRDefault="009B4E5C">
      <w:r>
        <w:separator/>
      </w:r>
    </w:p>
  </w:footnote>
  <w:footnote w:type="continuationSeparator" w:id="0">
    <w:p w14:paraId="5C966D60" w14:textId="77777777" w:rsidR="009B4E5C" w:rsidRDefault="009B4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C4FFB" w14:textId="77777777" w:rsidR="001D4A7D" w:rsidRDefault="00F20129">
    <w:pPr>
      <w:pStyle w:val="Header"/>
      <w:rPr>
        <w:sz w:val="8"/>
      </w:rPr>
    </w:pPr>
    <w:r>
      <w:rPr>
        <w:noProof/>
        <w:sz w:val="8"/>
      </w:rPr>
      <w:drawing>
        <wp:anchor distT="0" distB="0" distL="114300" distR="114300" simplePos="0" relativeHeight="251668991" behindDoc="1" locked="0" layoutInCell="1" allowOverlap="1" wp14:anchorId="22A5E237" wp14:editId="50E42AED">
          <wp:simplePos x="0" y="0"/>
          <wp:positionH relativeFrom="page">
            <wp:posOffset>-89527</wp:posOffset>
          </wp:positionH>
          <wp:positionV relativeFrom="paragraph">
            <wp:posOffset>-242987</wp:posOffset>
          </wp:positionV>
          <wp:extent cx="7522763" cy="1158689"/>
          <wp:effectExtent l="0" t="0" r="254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22763" cy="115868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10B15"/>
    <w:multiLevelType w:val="hybridMultilevel"/>
    <w:tmpl w:val="2FCE654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28C427B"/>
    <w:multiLevelType w:val="hybridMultilevel"/>
    <w:tmpl w:val="730613FA"/>
    <w:lvl w:ilvl="0" w:tplc="0538A25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C02FC7"/>
    <w:multiLevelType w:val="hybridMultilevel"/>
    <w:tmpl w:val="44D4F8E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A767304"/>
    <w:multiLevelType w:val="hybridMultilevel"/>
    <w:tmpl w:val="7E4EE7D0"/>
    <w:lvl w:ilvl="0" w:tplc="947E535E">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22A6EBE"/>
    <w:multiLevelType w:val="hybridMultilevel"/>
    <w:tmpl w:val="873EC09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8E92809"/>
    <w:multiLevelType w:val="hybridMultilevel"/>
    <w:tmpl w:val="1786E75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1571EDF"/>
    <w:multiLevelType w:val="hybridMultilevel"/>
    <w:tmpl w:val="A97EE60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B17302F"/>
    <w:multiLevelType w:val="hybridMultilevel"/>
    <w:tmpl w:val="5CEE9B1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6"/>
  </w:num>
  <w:num w:numId="4">
    <w:abstractNumId w:val="0"/>
  </w:num>
  <w:num w:numId="5">
    <w:abstractNumId w:val="5"/>
  </w:num>
  <w:num w:numId="6">
    <w:abstractNumId w:val="7"/>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E5C"/>
    <w:rsid w:val="00001782"/>
    <w:rsid w:val="000874A7"/>
    <w:rsid w:val="000A064D"/>
    <w:rsid w:val="001854C3"/>
    <w:rsid w:val="001D4A7D"/>
    <w:rsid w:val="001E4C64"/>
    <w:rsid w:val="002126C0"/>
    <w:rsid w:val="003553F2"/>
    <w:rsid w:val="003B00BE"/>
    <w:rsid w:val="00454A80"/>
    <w:rsid w:val="004C6318"/>
    <w:rsid w:val="005527E5"/>
    <w:rsid w:val="005658AA"/>
    <w:rsid w:val="00634FCA"/>
    <w:rsid w:val="0063784F"/>
    <w:rsid w:val="007929A8"/>
    <w:rsid w:val="007968B8"/>
    <w:rsid w:val="007B15B8"/>
    <w:rsid w:val="008445C9"/>
    <w:rsid w:val="009041C1"/>
    <w:rsid w:val="00953CEF"/>
    <w:rsid w:val="009B23E7"/>
    <w:rsid w:val="009B4E5C"/>
    <w:rsid w:val="00A16E8F"/>
    <w:rsid w:val="00A66DC1"/>
    <w:rsid w:val="00AA06E8"/>
    <w:rsid w:val="00B60D1A"/>
    <w:rsid w:val="00C35F20"/>
    <w:rsid w:val="00C6028E"/>
    <w:rsid w:val="00D47F00"/>
    <w:rsid w:val="00EC3635"/>
    <w:rsid w:val="00F20129"/>
    <w:rsid w:val="00FE20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793B77B1"/>
  <w15:chartTrackingRefBased/>
  <w15:docId w15:val="{E0FBDBC7-DF7D-4FE3-AE2C-19DFCBC7F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0BE"/>
    <w:pPr>
      <w:spacing w:after="0" w:line="240" w:lineRule="auto"/>
    </w:pPr>
    <w:rPr>
      <w:rFonts w:ascii="Calibri" w:hAnsi="Calibri" w:cs="Calibri"/>
    </w:rPr>
  </w:style>
  <w:style w:type="paragraph" w:styleId="Heading1">
    <w:name w:val="heading 1"/>
    <w:basedOn w:val="Normal"/>
    <w:next w:val="Normal"/>
    <w:link w:val="Heading1Char"/>
    <w:uiPriority w:val="9"/>
    <w:qFormat/>
    <w:pPr>
      <w:keepNext/>
      <w:keepLines/>
      <w:spacing w:before="120" w:after="80"/>
      <w:outlineLvl w:val="0"/>
    </w:pPr>
    <w:rPr>
      <w:rFonts w:asciiTheme="majorHAnsi" w:eastAsiaTheme="majorEastAsia" w:hAnsiTheme="majorHAnsi" w:cstheme="majorBidi"/>
      <w:color w:val="2F5496" w:themeColor="accent5" w:themeShade="BF"/>
      <w:sz w:val="32"/>
      <w:szCs w:val="32"/>
    </w:rPr>
  </w:style>
  <w:style w:type="paragraph" w:styleId="Heading2">
    <w:name w:val="heading 2"/>
    <w:basedOn w:val="Normal"/>
    <w:next w:val="Normal"/>
    <w:link w:val="Heading2Char"/>
    <w:uiPriority w:val="9"/>
    <w:semiHidden/>
    <w:unhideWhenUsed/>
    <w:qFormat/>
    <w:pPr>
      <w:keepNext/>
      <w:keepLines/>
      <w:spacing w:before="40" w:after="40"/>
      <w:outlineLvl w:val="1"/>
    </w:pPr>
    <w:rPr>
      <w:rFonts w:asciiTheme="majorHAnsi" w:eastAsiaTheme="majorEastAsia" w:hAnsiTheme="majorHAnsi" w:cstheme="majorBidi"/>
      <w:color w:val="2F5496" w:themeColor="accent5" w:themeShade="BF"/>
      <w:sz w:val="26"/>
      <w:szCs w:val="26"/>
    </w:rPr>
  </w:style>
  <w:style w:type="paragraph" w:styleId="Heading3">
    <w:name w:val="heading 3"/>
    <w:basedOn w:val="Normal"/>
    <w:next w:val="Normal"/>
    <w:link w:val="Heading3Char"/>
    <w:uiPriority w:val="9"/>
    <w:unhideWhenUsed/>
    <w:qFormat/>
    <w:pPr>
      <w:keepNext/>
      <w:keepLines/>
      <w:spacing w:before="40" w:after="40"/>
      <w:outlineLvl w:val="2"/>
    </w:pPr>
    <w:rPr>
      <w:rFonts w:asciiTheme="majorHAnsi" w:eastAsiaTheme="majorEastAsia" w:hAnsiTheme="majorHAnsi" w:cstheme="majorBidi"/>
      <w:b/>
      <w:szCs w:val="24"/>
    </w:rPr>
  </w:style>
  <w:style w:type="paragraph" w:styleId="Heading4">
    <w:name w:val="heading 4"/>
    <w:basedOn w:val="Normal"/>
    <w:next w:val="Normal"/>
    <w:link w:val="Heading4Char"/>
    <w:uiPriority w:val="9"/>
    <w:semiHidden/>
    <w:unhideWhenUsed/>
    <w:qFormat/>
    <w:pPr>
      <w:keepNext/>
      <w:keepLines/>
      <w:spacing w:before="40"/>
      <w:outlineLvl w:val="3"/>
    </w:pPr>
    <w:rPr>
      <w:rFonts w:asciiTheme="majorHAnsi" w:eastAsiaTheme="majorEastAsia" w:hAnsiTheme="majorHAnsi" w:cstheme="majorBidi"/>
      <w:i/>
      <w:iCs/>
      <w:color w:val="2F5496" w:themeColor="accent5"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5"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5"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5" w:themeShade="BF"/>
    </w:rPr>
  </w:style>
  <w:style w:type="paragraph" w:styleId="ListParagraph">
    <w:name w:val="List Paragraph"/>
    <w:basedOn w:val="Normal"/>
    <w:uiPriority w:val="34"/>
    <w:qFormat/>
    <w:rsid w:val="003B00BE"/>
    <w:pPr>
      <w:spacing w:line="276" w:lineRule="auto"/>
      <w:ind w:left="720"/>
      <w:contextualSpacing/>
    </w:pPr>
    <w:rPr>
      <w:rFonts w:ascii="Poppins" w:eastAsia="Poppins" w:hAnsi="Poppins" w:cs="Poppins"/>
      <w:color w:val="323E48"/>
      <w:sz w:val="20"/>
      <w:szCs w:val="20"/>
      <w:lang w:eastAsia="en-GB"/>
    </w:rPr>
  </w:style>
  <w:style w:type="character" w:styleId="Hyperlink">
    <w:name w:val="Hyperlink"/>
    <w:basedOn w:val="DefaultParagraphFont"/>
    <w:uiPriority w:val="99"/>
    <w:unhideWhenUsed/>
    <w:rsid w:val="00A16E8F"/>
    <w:rPr>
      <w:color w:val="0563C1" w:themeColor="hyperlink"/>
      <w:u w:val="single"/>
    </w:rPr>
  </w:style>
  <w:style w:type="character" w:styleId="UnresolvedMention">
    <w:name w:val="Unresolved Mention"/>
    <w:basedOn w:val="DefaultParagraphFont"/>
    <w:uiPriority w:val="99"/>
    <w:semiHidden/>
    <w:unhideWhenUsed/>
    <w:rsid w:val="00A16E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494808">
      <w:bodyDiv w:val="1"/>
      <w:marLeft w:val="0"/>
      <w:marRight w:val="0"/>
      <w:marTop w:val="0"/>
      <w:marBottom w:val="0"/>
      <w:divBdr>
        <w:top w:val="none" w:sz="0" w:space="0" w:color="auto"/>
        <w:left w:val="none" w:sz="0" w:space="0" w:color="auto"/>
        <w:bottom w:val="none" w:sz="0" w:space="0" w:color="auto"/>
        <w:right w:val="none" w:sz="0" w:space="0" w:color="auto"/>
      </w:divBdr>
    </w:div>
    <w:div w:id="132234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577</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Savill</dc:creator>
  <cp:keywords/>
  <dc:description/>
  <cp:lastModifiedBy>Nicola Savill</cp:lastModifiedBy>
  <cp:revision>14</cp:revision>
  <cp:lastPrinted>2024-12-13T08:36:00Z</cp:lastPrinted>
  <dcterms:created xsi:type="dcterms:W3CDTF">2024-12-13T09:28:00Z</dcterms:created>
  <dcterms:modified xsi:type="dcterms:W3CDTF">2025-08-29T13:01:00Z</dcterms:modified>
</cp:coreProperties>
</file>