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EF37C" w14:textId="77777777" w:rsidR="00F953B3" w:rsidRDefault="00F953B3" w:rsidP="002D3B7C">
      <w:pPr>
        <w:jc w:val="center"/>
        <w:rPr>
          <w:rFonts w:asciiTheme="minorHAnsi" w:hAnsiTheme="minorHAnsi"/>
          <w:b/>
          <w:sz w:val="28"/>
          <w:szCs w:val="28"/>
          <w:u w:val="single"/>
        </w:rPr>
      </w:pPr>
    </w:p>
    <w:p w14:paraId="598F92BE" w14:textId="77777777" w:rsidR="0003103E" w:rsidRPr="007D731A" w:rsidRDefault="0003103E" w:rsidP="002D3B7C">
      <w:pPr>
        <w:jc w:val="center"/>
        <w:rPr>
          <w:rFonts w:ascii="Century Gothic" w:hAnsi="Century Gothic"/>
          <w:b/>
          <w:sz w:val="28"/>
          <w:szCs w:val="28"/>
          <w:u w:val="single"/>
        </w:rPr>
      </w:pPr>
      <w:r w:rsidRPr="007D731A">
        <w:rPr>
          <w:rFonts w:ascii="Century Gothic" w:hAnsi="Century Gothic"/>
          <w:b/>
          <w:sz w:val="28"/>
          <w:szCs w:val="28"/>
          <w:u w:val="single"/>
        </w:rPr>
        <w:t>Person Specification for:</w:t>
      </w:r>
    </w:p>
    <w:p w14:paraId="73FD73CA" w14:textId="1C574264" w:rsidR="008633E0" w:rsidRPr="007D731A" w:rsidRDefault="007E7C62" w:rsidP="0003103E">
      <w:pPr>
        <w:jc w:val="center"/>
        <w:rPr>
          <w:rFonts w:ascii="Century Gothic" w:hAnsi="Century Gothic"/>
        </w:rPr>
      </w:pPr>
      <w:r w:rsidRPr="007D731A">
        <w:rPr>
          <w:rFonts w:ascii="Century Gothic" w:hAnsi="Century Gothic"/>
          <w:b/>
          <w:sz w:val="28"/>
          <w:szCs w:val="28"/>
          <w:u w:val="single"/>
        </w:rPr>
        <w:t>Level 4 Teaching Assistant – Subj</w:t>
      </w:r>
      <w:r w:rsidR="00C741A7">
        <w:rPr>
          <w:rFonts w:ascii="Century Gothic" w:hAnsi="Century Gothic"/>
          <w:b/>
          <w:sz w:val="28"/>
          <w:szCs w:val="28"/>
          <w:u w:val="single"/>
        </w:rPr>
        <w:t>ect Specific</w:t>
      </w:r>
    </w:p>
    <w:p w14:paraId="5D4FF462" w14:textId="77777777" w:rsidR="0003103E" w:rsidRPr="007D731A" w:rsidRDefault="0003103E" w:rsidP="0006522E">
      <w:pPr>
        <w:rPr>
          <w:rFonts w:ascii="Century Gothic" w:hAnsi="Century Gothic"/>
          <w:b/>
          <w:i/>
        </w:rPr>
      </w:pPr>
    </w:p>
    <w:p w14:paraId="5F5F31EF" w14:textId="77777777" w:rsidR="0003103E" w:rsidRPr="007D731A" w:rsidRDefault="0003103E" w:rsidP="0003103E">
      <w:pPr>
        <w:jc w:val="center"/>
        <w:rPr>
          <w:rFonts w:ascii="Century Gothic" w:hAnsi="Century Gothic"/>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4121"/>
        <w:gridCol w:w="3979"/>
      </w:tblGrid>
      <w:tr w:rsidR="003D5A00" w:rsidRPr="007D731A" w14:paraId="54A35917" w14:textId="77777777" w:rsidTr="003D5A00">
        <w:tc>
          <w:tcPr>
            <w:tcW w:w="2448" w:type="dxa"/>
          </w:tcPr>
          <w:p w14:paraId="620B91F6" w14:textId="77777777" w:rsidR="003D5A00" w:rsidRPr="007D731A" w:rsidRDefault="003D5A00" w:rsidP="0003103E">
            <w:pPr>
              <w:jc w:val="center"/>
              <w:rPr>
                <w:rFonts w:ascii="Century Gothic" w:hAnsi="Century Gothic"/>
                <w:b/>
              </w:rPr>
            </w:pPr>
            <w:r w:rsidRPr="007D731A">
              <w:rPr>
                <w:rFonts w:ascii="Century Gothic" w:hAnsi="Century Gothic"/>
                <w:b/>
              </w:rPr>
              <w:t>Criteria</w:t>
            </w:r>
          </w:p>
        </w:tc>
        <w:tc>
          <w:tcPr>
            <w:tcW w:w="4121" w:type="dxa"/>
          </w:tcPr>
          <w:p w14:paraId="70EB7909" w14:textId="77777777" w:rsidR="003D5A00" w:rsidRPr="007D731A" w:rsidRDefault="003D5A00" w:rsidP="003D5A00">
            <w:pPr>
              <w:jc w:val="center"/>
              <w:rPr>
                <w:rFonts w:ascii="Century Gothic" w:hAnsi="Century Gothic"/>
                <w:b/>
              </w:rPr>
            </w:pPr>
            <w:r w:rsidRPr="007D731A">
              <w:rPr>
                <w:rFonts w:ascii="Century Gothic" w:hAnsi="Century Gothic"/>
                <w:b/>
              </w:rPr>
              <w:t>Essential</w:t>
            </w:r>
          </w:p>
        </w:tc>
        <w:tc>
          <w:tcPr>
            <w:tcW w:w="3979" w:type="dxa"/>
          </w:tcPr>
          <w:p w14:paraId="148F32FA" w14:textId="77777777" w:rsidR="003D5A00" w:rsidRPr="007D731A" w:rsidRDefault="003D5A00" w:rsidP="003D5A00">
            <w:pPr>
              <w:jc w:val="center"/>
              <w:rPr>
                <w:rFonts w:ascii="Century Gothic" w:hAnsi="Century Gothic"/>
                <w:b/>
              </w:rPr>
            </w:pPr>
            <w:r w:rsidRPr="007D731A">
              <w:rPr>
                <w:rFonts w:ascii="Century Gothic" w:hAnsi="Century Gothic"/>
                <w:b/>
              </w:rPr>
              <w:t>Desirable</w:t>
            </w:r>
          </w:p>
        </w:tc>
      </w:tr>
      <w:tr w:rsidR="0003103E" w:rsidRPr="007D731A" w14:paraId="7B0E3D76" w14:textId="77777777" w:rsidTr="007D731A">
        <w:trPr>
          <w:trHeight w:val="1626"/>
        </w:trPr>
        <w:tc>
          <w:tcPr>
            <w:tcW w:w="2448" w:type="dxa"/>
          </w:tcPr>
          <w:p w14:paraId="199DB102" w14:textId="77777777" w:rsidR="0003103E" w:rsidRPr="007D731A" w:rsidRDefault="0003103E" w:rsidP="0003103E">
            <w:pPr>
              <w:rPr>
                <w:rFonts w:ascii="Century Gothic" w:hAnsi="Century Gothic"/>
              </w:rPr>
            </w:pPr>
            <w:r w:rsidRPr="007D731A">
              <w:rPr>
                <w:rFonts w:ascii="Century Gothic" w:hAnsi="Century Gothic"/>
              </w:rPr>
              <w:t>Qualifications</w:t>
            </w:r>
            <w:r w:rsidR="007E7C62" w:rsidRPr="007D731A">
              <w:rPr>
                <w:rFonts w:ascii="Century Gothic" w:hAnsi="Century Gothic"/>
              </w:rPr>
              <w:t xml:space="preserve"> / Training</w:t>
            </w:r>
          </w:p>
          <w:p w14:paraId="519C518C" w14:textId="77777777" w:rsidR="0003103E" w:rsidRPr="007D731A" w:rsidRDefault="0003103E" w:rsidP="0003103E">
            <w:pPr>
              <w:rPr>
                <w:rFonts w:ascii="Century Gothic" w:hAnsi="Century Gothic"/>
              </w:rPr>
            </w:pPr>
          </w:p>
          <w:p w14:paraId="74F14E0F" w14:textId="77777777" w:rsidR="0003103E" w:rsidRPr="007D731A" w:rsidRDefault="0003103E" w:rsidP="0003103E">
            <w:pPr>
              <w:rPr>
                <w:rFonts w:ascii="Century Gothic" w:hAnsi="Century Gothic"/>
              </w:rPr>
            </w:pPr>
          </w:p>
          <w:p w14:paraId="684C8C5C" w14:textId="77777777" w:rsidR="0003103E" w:rsidRPr="007D731A" w:rsidRDefault="0003103E" w:rsidP="0003103E">
            <w:pPr>
              <w:rPr>
                <w:rFonts w:ascii="Century Gothic" w:hAnsi="Century Gothic"/>
              </w:rPr>
            </w:pPr>
          </w:p>
          <w:p w14:paraId="5BB18973" w14:textId="77777777" w:rsidR="0003103E" w:rsidRPr="007D731A" w:rsidRDefault="0003103E" w:rsidP="0003103E">
            <w:pPr>
              <w:rPr>
                <w:rFonts w:ascii="Century Gothic" w:hAnsi="Century Gothic"/>
              </w:rPr>
            </w:pPr>
          </w:p>
          <w:p w14:paraId="44F2ED6C" w14:textId="77777777" w:rsidR="0003103E" w:rsidRPr="007D731A" w:rsidRDefault="0003103E" w:rsidP="0003103E">
            <w:pPr>
              <w:rPr>
                <w:rFonts w:ascii="Century Gothic" w:hAnsi="Century Gothic"/>
              </w:rPr>
            </w:pPr>
          </w:p>
          <w:p w14:paraId="368B309C" w14:textId="77777777" w:rsidR="0003103E" w:rsidRPr="007D731A" w:rsidRDefault="0003103E" w:rsidP="0003103E">
            <w:pPr>
              <w:rPr>
                <w:rFonts w:ascii="Century Gothic" w:hAnsi="Century Gothic"/>
              </w:rPr>
            </w:pPr>
          </w:p>
          <w:p w14:paraId="14D4AB7D" w14:textId="77777777" w:rsidR="00F953B3" w:rsidRPr="007D731A" w:rsidRDefault="00F953B3" w:rsidP="0003103E">
            <w:pPr>
              <w:rPr>
                <w:rFonts w:ascii="Century Gothic" w:hAnsi="Century Gothic"/>
              </w:rPr>
            </w:pPr>
          </w:p>
          <w:p w14:paraId="3DC39395" w14:textId="77777777" w:rsidR="007E7C62" w:rsidRPr="007D731A" w:rsidRDefault="007E7C62" w:rsidP="0003103E">
            <w:pPr>
              <w:rPr>
                <w:rFonts w:ascii="Century Gothic" w:hAnsi="Century Gothic"/>
              </w:rPr>
            </w:pPr>
          </w:p>
          <w:p w14:paraId="13018550" w14:textId="77777777" w:rsidR="0003103E" w:rsidRPr="007D731A" w:rsidRDefault="0003103E" w:rsidP="0003103E">
            <w:pPr>
              <w:rPr>
                <w:rFonts w:ascii="Century Gothic" w:hAnsi="Century Gothic"/>
              </w:rPr>
            </w:pPr>
          </w:p>
          <w:p w14:paraId="3C63FACC" w14:textId="77777777" w:rsidR="00D33B62" w:rsidRPr="007D731A" w:rsidRDefault="00D33B62" w:rsidP="0003103E">
            <w:pPr>
              <w:rPr>
                <w:rFonts w:ascii="Century Gothic" w:hAnsi="Century Gothic"/>
              </w:rPr>
            </w:pPr>
          </w:p>
          <w:p w14:paraId="3C4C5F27" w14:textId="77777777" w:rsidR="0003103E" w:rsidRPr="007D731A" w:rsidRDefault="0003103E" w:rsidP="0003103E">
            <w:pPr>
              <w:rPr>
                <w:rFonts w:ascii="Century Gothic" w:hAnsi="Century Gothic"/>
              </w:rPr>
            </w:pPr>
            <w:r w:rsidRPr="007D731A">
              <w:rPr>
                <w:rFonts w:ascii="Century Gothic" w:hAnsi="Century Gothic"/>
              </w:rPr>
              <w:t>Experience</w:t>
            </w:r>
          </w:p>
          <w:p w14:paraId="58EB342E" w14:textId="77777777" w:rsidR="0003103E" w:rsidRPr="007D731A" w:rsidRDefault="0003103E" w:rsidP="0003103E">
            <w:pPr>
              <w:rPr>
                <w:rFonts w:ascii="Century Gothic" w:hAnsi="Century Gothic"/>
              </w:rPr>
            </w:pPr>
          </w:p>
          <w:p w14:paraId="523DC0D2" w14:textId="77777777" w:rsidR="0003103E" w:rsidRPr="007D731A" w:rsidRDefault="0003103E" w:rsidP="0003103E">
            <w:pPr>
              <w:rPr>
                <w:rFonts w:ascii="Century Gothic" w:hAnsi="Century Gothic"/>
              </w:rPr>
            </w:pPr>
          </w:p>
          <w:p w14:paraId="261B18A6" w14:textId="77777777" w:rsidR="0003103E" w:rsidRPr="007D731A" w:rsidRDefault="0003103E" w:rsidP="0003103E">
            <w:pPr>
              <w:rPr>
                <w:rFonts w:ascii="Century Gothic" w:hAnsi="Century Gothic"/>
              </w:rPr>
            </w:pPr>
          </w:p>
          <w:p w14:paraId="788D6268" w14:textId="77777777" w:rsidR="0003103E" w:rsidRPr="007D731A" w:rsidRDefault="0003103E" w:rsidP="0003103E">
            <w:pPr>
              <w:rPr>
                <w:rFonts w:ascii="Century Gothic" w:hAnsi="Century Gothic"/>
              </w:rPr>
            </w:pPr>
          </w:p>
          <w:p w14:paraId="63052245" w14:textId="77777777" w:rsidR="0003103E" w:rsidRPr="007D731A" w:rsidRDefault="0003103E" w:rsidP="0003103E">
            <w:pPr>
              <w:rPr>
                <w:rFonts w:ascii="Century Gothic" w:hAnsi="Century Gothic"/>
              </w:rPr>
            </w:pPr>
          </w:p>
          <w:p w14:paraId="57009FE2" w14:textId="77777777" w:rsidR="0006522E" w:rsidRPr="007D731A" w:rsidRDefault="0006522E" w:rsidP="0003103E">
            <w:pPr>
              <w:rPr>
                <w:rFonts w:ascii="Century Gothic" w:hAnsi="Century Gothic"/>
              </w:rPr>
            </w:pPr>
          </w:p>
          <w:p w14:paraId="4E0293BE" w14:textId="77777777" w:rsidR="0006522E" w:rsidRPr="007D731A" w:rsidRDefault="0006522E" w:rsidP="0003103E">
            <w:pPr>
              <w:rPr>
                <w:rFonts w:ascii="Century Gothic" w:hAnsi="Century Gothic"/>
              </w:rPr>
            </w:pPr>
          </w:p>
          <w:p w14:paraId="53EAB66A" w14:textId="77777777" w:rsidR="007E7C62" w:rsidRPr="007D731A" w:rsidRDefault="007E7C62" w:rsidP="0003103E">
            <w:pPr>
              <w:rPr>
                <w:rFonts w:ascii="Century Gothic" w:hAnsi="Century Gothic"/>
              </w:rPr>
            </w:pPr>
          </w:p>
          <w:p w14:paraId="6E64EAE7" w14:textId="77777777" w:rsidR="007E7C62" w:rsidRPr="007D731A" w:rsidRDefault="007E7C62" w:rsidP="0003103E">
            <w:pPr>
              <w:rPr>
                <w:rFonts w:ascii="Century Gothic" w:hAnsi="Century Gothic"/>
              </w:rPr>
            </w:pPr>
          </w:p>
          <w:p w14:paraId="30949D6D" w14:textId="77777777" w:rsidR="007E7C62" w:rsidRPr="007D731A" w:rsidRDefault="007E7C62" w:rsidP="0003103E">
            <w:pPr>
              <w:rPr>
                <w:rFonts w:ascii="Century Gothic" w:hAnsi="Century Gothic"/>
              </w:rPr>
            </w:pPr>
          </w:p>
          <w:p w14:paraId="50681BAA" w14:textId="77777777" w:rsidR="002851DB" w:rsidRPr="007D731A" w:rsidRDefault="002851DB" w:rsidP="0003103E">
            <w:pPr>
              <w:rPr>
                <w:rFonts w:ascii="Century Gothic" w:hAnsi="Century Gothic"/>
              </w:rPr>
            </w:pPr>
          </w:p>
          <w:p w14:paraId="44FA2405" w14:textId="49CAB6D3" w:rsidR="002851DB" w:rsidRDefault="002851DB" w:rsidP="0003103E">
            <w:pPr>
              <w:rPr>
                <w:rFonts w:ascii="Century Gothic" w:hAnsi="Century Gothic"/>
              </w:rPr>
            </w:pPr>
          </w:p>
          <w:p w14:paraId="00D49E70" w14:textId="77777777" w:rsidR="007D731A" w:rsidRPr="007D731A" w:rsidRDefault="007D731A" w:rsidP="0003103E">
            <w:pPr>
              <w:rPr>
                <w:rFonts w:ascii="Century Gothic" w:hAnsi="Century Gothic"/>
              </w:rPr>
            </w:pPr>
          </w:p>
          <w:p w14:paraId="4B44B6CC" w14:textId="77777777" w:rsidR="002851DB" w:rsidRPr="007D731A" w:rsidRDefault="002851DB" w:rsidP="0003103E">
            <w:pPr>
              <w:rPr>
                <w:rFonts w:ascii="Century Gothic" w:hAnsi="Century Gothic"/>
              </w:rPr>
            </w:pPr>
          </w:p>
          <w:p w14:paraId="262587ED" w14:textId="77777777" w:rsidR="0003103E" w:rsidRPr="007D731A" w:rsidRDefault="0003103E" w:rsidP="0003103E">
            <w:pPr>
              <w:rPr>
                <w:rFonts w:ascii="Century Gothic" w:hAnsi="Century Gothic"/>
              </w:rPr>
            </w:pPr>
            <w:r w:rsidRPr="007D731A">
              <w:rPr>
                <w:rFonts w:ascii="Century Gothic" w:hAnsi="Century Gothic"/>
              </w:rPr>
              <w:t xml:space="preserve">Knowledge and </w:t>
            </w:r>
          </w:p>
          <w:p w14:paraId="08DC6472" w14:textId="77777777" w:rsidR="0003103E" w:rsidRPr="007D731A" w:rsidRDefault="0003103E" w:rsidP="0003103E">
            <w:pPr>
              <w:rPr>
                <w:rFonts w:ascii="Century Gothic" w:hAnsi="Century Gothic"/>
              </w:rPr>
            </w:pPr>
            <w:r w:rsidRPr="007D731A">
              <w:rPr>
                <w:rFonts w:ascii="Century Gothic" w:hAnsi="Century Gothic"/>
              </w:rPr>
              <w:t>Understanding</w:t>
            </w:r>
          </w:p>
          <w:p w14:paraId="0A06189F" w14:textId="77777777" w:rsidR="0003103E" w:rsidRPr="007D731A" w:rsidRDefault="0003103E" w:rsidP="0003103E">
            <w:pPr>
              <w:rPr>
                <w:rFonts w:ascii="Century Gothic" w:hAnsi="Century Gothic"/>
              </w:rPr>
            </w:pPr>
          </w:p>
          <w:p w14:paraId="26EB4FE0" w14:textId="77777777" w:rsidR="0003103E" w:rsidRPr="007D731A" w:rsidRDefault="0003103E" w:rsidP="0003103E">
            <w:pPr>
              <w:rPr>
                <w:rFonts w:ascii="Century Gothic" w:hAnsi="Century Gothic"/>
              </w:rPr>
            </w:pPr>
          </w:p>
          <w:p w14:paraId="2C63FC20" w14:textId="77777777" w:rsidR="0003103E" w:rsidRPr="007D731A" w:rsidRDefault="0003103E" w:rsidP="0003103E">
            <w:pPr>
              <w:rPr>
                <w:rFonts w:ascii="Century Gothic" w:hAnsi="Century Gothic"/>
              </w:rPr>
            </w:pPr>
          </w:p>
          <w:p w14:paraId="12CC1080" w14:textId="77777777" w:rsidR="0003103E" w:rsidRPr="007D731A" w:rsidRDefault="0003103E" w:rsidP="0003103E">
            <w:pPr>
              <w:rPr>
                <w:rFonts w:ascii="Century Gothic" w:hAnsi="Century Gothic"/>
              </w:rPr>
            </w:pPr>
          </w:p>
        </w:tc>
        <w:tc>
          <w:tcPr>
            <w:tcW w:w="4121" w:type="dxa"/>
          </w:tcPr>
          <w:p w14:paraId="39A1ACCE" w14:textId="77777777" w:rsidR="0006522E" w:rsidRPr="007D731A" w:rsidRDefault="00A55FF9" w:rsidP="002851DB">
            <w:pPr>
              <w:pStyle w:val="ListParagraph"/>
              <w:numPr>
                <w:ilvl w:val="0"/>
                <w:numId w:val="5"/>
              </w:numPr>
              <w:ind w:left="416"/>
              <w:rPr>
                <w:rFonts w:ascii="Century Gothic" w:hAnsi="Century Gothic"/>
              </w:rPr>
            </w:pPr>
            <w:r w:rsidRPr="007D731A">
              <w:rPr>
                <w:rFonts w:ascii="Century Gothic" w:hAnsi="Century Gothic"/>
              </w:rPr>
              <w:t>Grade C or above qualifications in English, Maths and Science</w:t>
            </w:r>
            <w:r w:rsidR="007E7C62" w:rsidRPr="007D731A">
              <w:rPr>
                <w:rFonts w:ascii="Century Gothic" w:hAnsi="Century Gothic"/>
              </w:rPr>
              <w:t xml:space="preserve"> GCSE (or equivalent)</w:t>
            </w:r>
          </w:p>
          <w:p w14:paraId="0A6F3E6B" w14:textId="2257E352" w:rsidR="007E7C62" w:rsidRPr="007D731A" w:rsidRDefault="003052FD" w:rsidP="002851DB">
            <w:pPr>
              <w:numPr>
                <w:ilvl w:val="0"/>
                <w:numId w:val="5"/>
              </w:numPr>
              <w:ind w:left="416"/>
              <w:rPr>
                <w:rFonts w:ascii="Century Gothic" w:hAnsi="Century Gothic"/>
              </w:rPr>
            </w:pPr>
            <w:r w:rsidRPr="007D731A">
              <w:rPr>
                <w:rFonts w:ascii="Century Gothic" w:hAnsi="Century Gothic" w:cs="Arial"/>
                <w:szCs w:val="18"/>
              </w:rPr>
              <w:t xml:space="preserve">Have a recognised qualification (NVQ Level 4 or equivalent) and/or specialist expertise/skill in a </w:t>
            </w:r>
            <w:r w:rsidR="00DA36EA">
              <w:rPr>
                <w:rFonts w:ascii="Century Gothic" w:hAnsi="Century Gothic" w:cs="Arial"/>
                <w:szCs w:val="18"/>
              </w:rPr>
              <w:t>hairdressing/</w:t>
            </w:r>
            <w:proofErr w:type="gramStart"/>
            <w:r w:rsidR="00DA36EA">
              <w:rPr>
                <w:rFonts w:ascii="Century Gothic" w:hAnsi="Century Gothic" w:cs="Arial"/>
                <w:szCs w:val="18"/>
              </w:rPr>
              <w:t>beauty</w:t>
            </w:r>
            <w:proofErr w:type="gramEnd"/>
          </w:p>
          <w:p w14:paraId="4EDD677E" w14:textId="4C5A10B3" w:rsidR="007E7C62" w:rsidRDefault="007E7C62" w:rsidP="002851DB">
            <w:pPr>
              <w:ind w:left="416"/>
              <w:rPr>
                <w:rFonts w:ascii="Century Gothic" w:hAnsi="Century Gothic"/>
              </w:rPr>
            </w:pPr>
          </w:p>
          <w:p w14:paraId="363F8AE1" w14:textId="3EBFAA23" w:rsidR="00CC133D" w:rsidRDefault="00CC133D" w:rsidP="002851DB">
            <w:pPr>
              <w:ind w:left="416"/>
              <w:rPr>
                <w:rFonts w:ascii="Century Gothic" w:hAnsi="Century Gothic"/>
              </w:rPr>
            </w:pPr>
          </w:p>
          <w:p w14:paraId="27A3E3F2" w14:textId="77777777" w:rsidR="00CC133D" w:rsidRPr="007D731A" w:rsidRDefault="00CC133D" w:rsidP="002851DB">
            <w:pPr>
              <w:ind w:left="416"/>
              <w:rPr>
                <w:rFonts w:ascii="Century Gothic" w:hAnsi="Century Gothic"/>
              </w:rPr>
            </w:pPr>
          </w:p>
          <w:p w14:paraId="1ED82557" w14:textId="16A9A817" w:rsidR="002851DB" w:rsidRDefault="002851DB" w:rsidP="002851DB">
            <w:pPr>
              <w:pStyle w:val="ListParagraph"/>
              <w:numPr>
                <w:ilvl w:val="0"/>
                <w:numId w:val="5"/>
              </w:numPr>
              <w:ind w:left="416"/>
              <w:rPr>
                <w:rFonts w:ascii="Century Gothic" w:hAnsi="Century Gothic"/>
              </w:rPr>
            </w:pPr>
            <w:r w:rsidRPr="007D731A">
              <w:rPr>
                <w:rFonts w:ascii="Century Gothic" w:hAnsi="Century Gothic"/>
              </w:rPr>
              <w:t>Experience of working in</w:t>
            </w:r>
            <w:r w:rsidR="00DA36EA">
              <w:rPr>
                <w:rFonts w:ascii="Century Gothic" w:hAnsi="Century Gothic"/>
              </w:rPr>
              <w:t xml:space="preserve"> a</w:t>
            </w:r>
            <w:r w:rsidR="00D60421">
              <w:rPr>
                <w:rFonts w:ascii="Century Gothic" w:hAnsi="Century Gothic"/>
              </w:rPr>
              <w:t xml:space="preserve"> salon</w:t>
            </w:r>
          </w:p>
          <w:p w14:paraId="3B63036E" w14:textId="3B559310" w:rsidR="00D60421" w:rsidRDefault="00D60421" w:rsidP="002851DB">
            <w:pPr>
              <w:pStyle w:val="ListParagraph"/>
              <w:numPr>
                <w:ilvl w:val="0"/>
                <w:numId w:val="5"/>
              </w:numPr>
              <w:ind w:left="416"/>
              <w:rPr>
                <w:rFonts w:ascii="Century Gothic" w:hAnsi="Century Gothic"/>
              </w:rPr>
            </w:pPr>
            <w:r>
              <w:rPr>
                <w:rFonts w:ascii="Century Gothic" w:hAnsi="Century Gothic"/>
              </w:rPr>
              <w:t xml:space="preserve">Experience of working </w:t>
            </w:r>
            <w:r w:rsidR="003F3318">
              <w:rPr>
                <w:rFonts w:ascii="Century Gothic" w:hAnsi="Century Gothic"/>
              </w:rPr>
              <w:t>with learners with SEND</w:t>
            </w:r>
          </w:p>
          <w:p w14:paraId="605AED58" w14:textId="7B0A8F95" w:rsidR="00D327F2" w:rsidRPr="007D731A" w:rsidRDefault="00D327F2" w:rsidP="002851DB">
            <w:pPr>
              <w:pStyle w:val="ListParagraph"/>
              <w:numPr>
                <w:ilvl w:val="0"/>
                <w:numId w:val="5"/>
              </w:numPr>
              <w:ind w:left="416"/>
              <w:rPr>
                <w:rFonts w:ascii="Century Gothic" w:hAnsi="Century Gothic"/>
              </w:rPr>
            </w:pPr>
            <w:r>
              <w:rPr>
                <w:rFonts w:ascii="Century Gothic" w:hAnsi="Century Gothic"/>
              </w:rPr>
              <w:t>Good customer service skills</w:t>
            </w:r>
          </w:p>
          <w:p w14:paraId="2F82BF01" w14:textId="77777777" w:rsidR="007E7C62" w:rsidRPr="007D731A" w:rsidRDefault="007E7C62" w:rsidP="002851DB">
            <w:pPr>
              <w:pStyle w:val="ListParagraph"/>
              <w:numPr>
                <w:ilvl w:val="0"/>
                <w:numId w:val="5"/>
              </w:numPr>
              <w:ind w:left="416"/>
              <w:rPr>
                <w:rFonts w:ascii="Century Gothic" w:hAnsi="Century Gothic"/>
              </w:rPr>
            </w:pPr>
            <w:r w:rsidRPr="007D731A">
              <w:rPr>
                <w:rFonts w:ascii="Century Gothic" w:hAnsi="Century Gothic"/>
              </w:rPr>
              <w:t>Delivery of whole group lessons</w:t>
            </w:r>
          </w:p>
          <w:p w14:paraId="45E65138" w14:textId="77777777" w:rsidR="007E7C62" w:rsidRPr="007D731A" w:rsidRDefault="007E7C62" w:rsidP="002851DB">
            <w:pPr>
              <w:pStyle w:val="ListParagraph"/>
              <w:numPr>
                <w:ilvl w:val="0"/>
                <w:numId w:val="5"/>
              </w:numPr>
              <w:ind w:left="416"/>
              <w:rPr>
                <w:rFonts w:ascii="Century Gothic" w:hAnsi="Century Gothic"/>
              </w:rPr>
            </w:pPr>
            <w:r w:rsidRPr="007D731A">
              <w:rPr>
                <w:rFonts w:ascii="Century Gothic" w:hAnsi="Century Gothic"/>
              </w:rPr>
              <w:t xml:space="preserve">Use of assessment systems to summarise learning and support planning of next </w:t>
            </w:r>
            <w:proofErr w:type="gramStart"/>
            <w:r w:rsidRPr="007D731A">
              <w:rPr>
                <w:rFonts w:ascii="Century Gothic" w:hAnsi="Century Gothic"/>
              </w:rPr>
              <w:t>steps</w:t>
            </w:r>
            <w:proofErr w:type="gramEnd"/>
          </w:p>
          <w:p w14:paraId="2FC6B29A" w14:textId="77777777" w:rsidR="00A55FF9" w:rsidRPr="007D731A" w:rsidRDefault="00A55FF9" w:rsidP="002851DB">
            <w:pPr>
              <w:pStyle w:val="ListParagraph"/>
              <w:numPr>
                <w:ilvl w:val="0"/>
                <w:numId w:val="5"/>
              </w:numPr>
              <w:ind w:left="416"/>
              <w:rPr>
                <w:rFonts w:ascii="Century Gothic" w:hAnsi="Century Gothic"/>
              </w:rPr>
            </w:pPr>
            <w:r w:rsidRPr="007D731A">
              <w:rPr>
                <w:rFonts w:ascii="Century Gothic" w:hAnsi="Century Gothic"/>
              </w:rPr>
              <w:t>ICT skills to be</w:t>
            </w:r>
            <w:r w:rsidR="002851DB" w:rsidRPr="007D731A">
              <w:rPr>
                <w:rFonts w:ascii="Century Gothic" w:hAnsi="Century Gothic"/>
              </w:rPr>
              <w:t xml:space="preserve"> able to support learning and teaching and to be</w:t>
            </w:r>
            <w:r w:rsidRPr="007D731A">
              <w:rPr>
                <w:rFonts w:ascii="Century Gothic" w:hAnsi="Century Gothic"/>
              </w:rPr>
              <w:t xml:space="preserve"> self-sufficient in terms of emails and administration.</w:t>
            </w:r>
          </w:p>
          <w:p w14:paraId="74BE8EF1" w14:textId="77777777" w:rsidR="007E7C62" w:rsidRPr="007D731A" w:rsidRDefault="007E7C62" w:rsidP="002851DB">
            <w:pPr>
              <w:ind w:left="416"/>
              <w:rPr>
                <w:rFonts w:ascii="Century Gothic" w:hAnsi="Century Gothic"/>
              </w:rPr>
            </w:pPr>
          </w:p>
          <w:p w14:paraId="4D7E9AF4" w14:textId="2F08FD70" w:rsidR="0006522E" w:rsidRPr="007D731A" w:rsidRDefault="007E7C62" w:rsidP="002851DB">
            <w:pPr>
              <w:pStyle w:val="ListParagraph"/>
              <w:numPr>
                <w:ilvl w:val="0"/>
                <w:numId w:val="5"/>
              </w:numPr>
              <w:ind w:left="416"/>
              <w:rPr>
                <w:rFonts w:ascii="Century Gothic" w:hAnsi="Century Gothic"/>
              </w:rPr>
            </w:pPr>
            <w:r w:rsidRPr="007D731A">
              <w:rPr>
                <w:rFonts w:ascii="Century Gothic" w:hAnsi="Century Gothic"/>
              </w:rPr>
              <w:t xml:space="preserve">Knowledge of a range of strategies to support the learning and teaching of students with a wide range of </w:t>
            </w:r>
            <w:proofErr w:type="gramStart"/>
            <w:r w:rsidRPr="007D731A">
              <w:rPr>
                <w:rFonts w:ascii="Century Gothic" w:hAnsi="Century Gothic"/>
              </w:rPr>
              <w:t>SEN</w:t>
            </w:r>
            <w:r w:rsidR="00D63B16">
              <w:rPr>
                <w:rFonts w:ascii="Century Gothic" w:hAnsi="Century Gothic"/>
              </w:rPr>
              <w:t>D</w:t>
            </w:r>
            <w:proofErr w:type="gramEnd"/>
          </w:p>
          <w:p w14:paraId="0D0B4F98" w14:textId="77777777" w:rsidR="001B12A3" w:rsidRPr="007D731A" w:rsidRDefault="001B12A3" w:rsidP="002851DB">
            <w:pPr>
              <w:ind w:left="416"/>
              <w:rPr>
                <w:rFonts w:ascii="Century Gothic" w:hAnsi="Century Gothic"/>
              </w:rPr>
            </w:pPr>
          </w:p>
          <w:p w14:paraId="05F9429A" w14:textId="77777777" w:rsidR="001B12A3" w:rsidRPr="007D731A" w:rsidRDefault="00A55FF9" w:rsidP="002851DB">
            <w:pPr>
              <w:pStyle w:val="ListParagraph"/>
              <w:numPr>
                <w:ilvl w:val="0"/>
                <w:numId w:val="5"/>
              </w:numPr>
              <w:ind w:left="416"/>
              <w:rPr>
                <w:rFonts w:ascii="Century Gothic" w:hAnsi="Century Gothic"/>
              </w:rPr>
            </w:pPr>
            <w:r w:rsidRPr="007D731A">
              <w:rPr>
                <w:rFonts w:ascii="Century Gothic" w:hAnsi="Century Gothic"/>
              </w:rPr>
              <w:t xml:space="preserve">Ability to work as part of a team and on own </w:t>
            </w:r>
            <w:proofErr w:type="gramStart"/>
            <w:r w:rsidRPr="007D731A">
              <w:rPr>
                <w:rFonts w:ascii="Century Gothic" w:hAnsi="Century Gothic"/>
              </w:rPr>
              <w:t>initiative</w:t>
            </w:r>
            <w:proofErr w:type="gramEnd"/>
            <w:r w:rsidRPr="007D731A">
              <w:rPr>
                <w:rFonts w:ascii="Century Gothic" w:hAnsi="Century Gothic"/>
              </w:rPr>
              <w:t xml:space="preserve"> </w:t>
            </w:r>
          </w:p>
          <w:p w14:paraId="467CD341" w14:textId="77777777" w:rsidR="0003103E" w:rsidRPr="007D731A" w:rsidRDefault="00D33B62" w:rsidP="002851DB">
            <w:pPr>
              <w:pStyle w:val="ListParagraph"/>
              <w:numPr>
                <w:ilvl w:val="0"/>
                <w:numId w:val="5"/>
              </w:numPr>
              <w:ind w:left="416"/>
              <w:rPr>
                <w:rFonts w:ascii="Century Gothic" w:hAnsi="Century Gothic"/>
              </w:rPr>
            </w:pPr>
            <w:r w:rsidRPr="007D731A">
              <w:rPr>
                <w:rFonts w:ascii="Century Gothic" w:hAnsi="Century Gothic"/>
              </w:rPr>
              <w:t>Commitment to own CPD</w:t>
            </w:r>
          </w:p>
          <w:p w14:paraId="3DC13F21" w14:textId="77777777" w:rsidR="003052FD" w:rsidRPr="007D731A" w:rsidRDefault="003052FD" w:rsidP="00D327F2">
            <w:pPr>
              <w:pStyle w:val="Subtitle"/>
            </w:pPr>
          </w:p>
        </w:tc>
        <w:tc>
          <w:tcPr>
            <w:tcW w:w="3979" w:type="dxa"/>
          </w:tcPr>
          <w:p w14:paraId="6F6089B8" w14:textId="0A199E11" w:rsidR="0006522E" w:rsidRDefault="00773356" w:rsidP="002851DB">
            <w:pPr>
              <w:pStyle w:val="ListParagraph"/>
              <w:numPr>
                <w:ilvl w:val="0"/>
                <w:numId w:val="5"/>
              </w:numPr>
              <w:ind w:left="406"/>
              <w:rPr>
                <w:rFonts w:ascii="Century Gothic" w:hAnsi="Century Gothic"/>
              </w:rPr>
            </w:pPr>
            <w:r w:rsidRPr="00773356">
              <w:rPr>
                <w:rFonts w:ascii="Century Gothic" w:hAnsi="Century Gothic"/>
              </w:rPr>
              <w:t>Up to date knowledge of current hairdressing and beauty services</w:t>
            </w:r>
          </w:p>
          <w:p w14:paraId="5D236999" w14:textId="3B17DCAC" w:rsidR="001B12A3" w:rsidRPr="00D327F2" w:rsidRDefault="002F6A3C" w:rsidP="002851DB">
            <w:pPr>
              <w:pStyle w:val="ListParagraph"/>
              <w:numPr>
                <w:ilvl w:val="0"/>
                <w:numId w:val="5"/>
              </w:numPr>
              <w:ind w:left="406"/>
              <w:rPr>
                <w:rFonts w:ascii="Century Gothic" w:hAnsi="Century Gothic"/>
              </w:rPr>
            </w:pPr>
            <w:r w:rsidRPr="00D327F2">
              <w:rPr>
                <w:rFonts w:ascii="Century Gothic" w:hAnsi="Century Gothic"/>
              </w:rPr>
              <w:t xml:space="preserve">Health and Safety </w:t>
            </w:r>
          </w:p>
          <w:p w14:paraId="1A2B57D0" w14:textId="77777777" w:rsidR="00D327F2" w:rsidRPr="007D731A" w:rsidRDefault="00D327F2" w:rsidP="00D327F2">
            <w:pPr>
              <w:pStyle w:val="ListParagraph"/>
              <w:numPr>
                <w:ilvl w:val="0"/>
                <w:numId w:val="5"/>
              </w:numPr>
              <w:ind w:left="416"/>
              <w:rPr>
                <w:rFonts w:ascii="Century Gothic" w:hAnsi="Century Gothic"/>
              </w:rPr>
            </w:pPr>
            <w:r w:rsidRPr="007D731A">
              <w:rPr>
                <w:rFonts w:ascii="Century Gothic" w:hAnsi="Century Gothic"/>
              </w:rPr>
              <w:t xml:space="preserve">Completed training in learning / teaching of subject as part of continuing professional </w:t>
            </w:r>
            <w:proofErr w:type="gramStart"/>
            <w:r w:rsidRPr="007D731A">
              <w:rPr>
                <w:rFonts w:ascii="Century Gothic" w:hAnsi="Century Gothic"/>
              </w:rPr>
              <w:t>development</w:t>
            </w:r>
            <w:proofErr w:type="gramEnd"/>
          </w:p>
          <w:p w14:paraId="3296F39E" w14:textId="77777777" w:rsidR="00F953B3" w:rsidRDefault="00F953B3" w:rsidP="002851DB">
            <w:pPr>
              <w:ind w:left="406"/>
              <w:rPr>
                <w:rFonts w:ascii="Century Gothic" w:hAnsi="Century Gothic"/>
              </w:rPr>
            </w:pPr>
          </w:p>
          <w:p w14:paraId="0A4FD9F0" w14:textId="77777777" w:rsidR="00A47AFF" w:rsidRDefault="00A47AFF" w:rsidP="002851DB">
            <w:pPr>
              <w:ind w:left="406"/>
              <w:rPr>
                <w:rFonts w:ascii="Century Gothic" w:hAnsi="Century Gothic"/>
              </w:rPr>
            </w:pPr>
          </w:p>
          <w:p w14:paraId="067B8A4C" w14:textId="77777777" w:rsidR="00D33B62" w:rsidRDefault="00D33B62" w:rsidP="00CC133D">
            <w:pPr>
              <w:rPr>
                <w:rFonts w:ascii="Century Gothic" w:hAnsi="Century Gothic"/>
              </w:rPr>
            </w:pPr>
          </w:p>
          <w:p w14:paraId="530244F8" w14:textId="77777777" w:rsidR="00D327F2" w:rsidRPr="007D731A" w:rsidRDefault="00D327F2" w:rsidP="00CC133D">
            <w:pPr>
              <w:rPr>
                <w:rFonts w:ascii="Century Gothic" w:hAnsi="Century Gothic"/>
              </w:rPr>
            </w:pPr>
          </w:p>
          <w:p w14:paraId="4C753C02" w14:textId="5104956C" w:rsidR="0003103E" w:rsidRDefault="007E7C62" w:rsidP="002851DB">
            <w:pPr>
              <w:pStyle w:val="ListParagraph"/>
              <w:numPr>
                <w:ilvl w:val="0"/>
                <w:numId w:val="7"/>
              </w:numPr>
              <w:ind w:left="406"/>
              <w:rPr>
                <w:rFonts w:ascii="Century Gothic" w:hAnsi="Century Gothic"/>
              </w:rPr>
            </w:pPr>
            <w:r w:rsidRPr="007D731A">
              <w:rPr>
                <w:rFonts w:ascii="Century Gothic" w:hAnsi="Century Gothic"/>
              </w:rPr>
              <w:t>Experience of work</w:t>
            </w:r>
            <w:r w:rsidR="00826580">
              <w:rPr>
                <w:rFonts w:ascii="Century Gothic" w:hAnsi="Century Gothic"/>
              </w:rPr>
              <w:t>ing</w:t>
            </w:r>
            <w:r w:rsidRPr="007D731A">
              <w:rPr>
                <w:rFonts w:ascii="Century Gothic" w:hAnsi="Century Gothic"/>
              </w:rPr>
              <w:t xml:space="preserve"> in more than one setting</w:t>
            </w:r>
          </w:p>
          <w:p w14:paraId="7496BA60" w14:textId="63939005" w:rsidR="00A47AFF" w:rsidRDefault="00B06D3A" w:rsidP="002851DB">
            <w:pPr>
              <w:pStyle w:val="ListParagraph"/>
              <w:numPr>
                <w:ilvl w:val="0"/>
                <w:numId w:val="7"/>
              </w:numPr>
              <w:ind w:left="406"/>
              <w:rPr>
                <w:rFonts w:ascii="Century Gothic" w:hAnsi="Century Gothic"/>
              </w:rPr>
            </w:pPr>
            <w:r>
              <w:rPr>
                <w:rFonts w:ascii="Century Gothic" w:hAnsi="Century Gothic"/>
              </w:rPr>
              <w:t>Experience of</w:t>
            </w:r>
            <w:r w:rsidR="00A63A9A">
              <w:rPr>
                <w:rFonts w:ascii="Century Gothic" w:hAnsi="Century Gothic"/>
              </w:rPr>
              <w:t xml:space="preserve"> best practice in a </w:t>
            </w:r>
            <w:r>
              <w:rPr>
                <w:rFonts w:ascii="Century Gothic" w:hAnsi="Century Gothic"/>
              </w:rPr>
              <w:t>salon</w:t>
            </w:r>
          </w:p>
          <w:p w14:paraId="2D4A3CEB" w14:textId="77777777" w:rsidR="00D63B16" w:rsidRDefault="00D63B16" w:rsidP="00D63B16">
            <w:pPr>
              <w:rPr>
                <w:rFonts w:ascii="Century Gothic" w:hAnsi="Century Gothic"/>
              </w:rPr>
            </w:pPr>
          </w:p>
          <w:p w14:paraId="5DC9625D" w14:textId="77777777" w:rsidR="00D63B16" w:rsidRDefault="00D63B16" w:rsidP="00D63B16">
            <w:pPr>
              <w:rPr>
                <w:rFonts w:ascii="Century Gothic" w:hAnsi="Century Gothic"/>
              </w:rPr>
            </w:pPr>
          </w:p>
          <w:p w14:paraId="5D7E13AA" w14:textId="77777777" w:rsidR="00D63B16" w:rsidRDefault="00D63B16" w:rsidP="00D63B16">
            <w:pPr>
              <w:rPr>
                <w:rFonts w:ascii="Century Gothic" w:hAnsi="Century Gothic"/>
              </w:rPr>
            </w:pPr>
          </w:p>
          <w:p w14:paraId="53CFD573" w14:textId="77777777" w:rsidR="00D63B16" w:rsidRDefault="00D63B16" w:rsidP="00D63B16">
            <w:pPr>
              <w:rPr>
                <w:rFonts w:ascii="Century Gothic" w:hAnsi="Century Gothic"/>
              </w:rPr>
            </w:pPr>
          </w:p>
          <w:p w14:paraId="15014430" w14:textId="77777777" w:rsidR="00D63B16" w:rsidRDefault="00D63B16" w:rsidP="00D63B16">
            <w:pPr>
              <w:rPr>
                <w:rFonts w:ascii="Century Gothic" w:hAnsi="Century Gothic"/>
              </w:rPr>
            </w:pPr>
          </w:p>
          <w:p w14:paraId="0DDBC18A" w14:textId="77777777" w:rsidR="00D63B16" w:rsidRDefault="00D63B16" w:rsidP="00D63B16">
            <w:pPr>
              <w:rPr>
                <w:rFonts w:ascii="Century Gothic" w:hAnsi="Century Gothic"/>
              </w:rPr>
            </w:pPr>
          </w:p>
          <w:p w14:paraId="06E04D4C" w14:textId="77777777" w:rsidR="00D63B16" w:rsidRDefault="00D63B16" w:rsidP="00D63B16">
            <w:pPr>
              <w:rPr>
                <w:rFonts w:ascii="Century Gothic" w:hAnsi="Century Gothic"/>
              </w:rPr>
            </w:pPr>
          </w:p>
          <w:p w14:paraId="7A6ED3CC" w14:textId="77777777" w:rsidR="00D63B16" w:rsidRDefault="00D63B16" w:rsidP="00D63B16">
            <w:pPr>
              <w:rPr>
                <w:rFonts w:ascii="Century Gothic" w:hAnsi="Century Gothic"/>
              </w:rPr>
            </w:pPr>
          </w:p>
          <w:p w14:paraId="4E8964A8" w14:textId="77777777" w:rsidR="00D63B16" w:rsidRDefault="00D63B16" w:rsidP="00D63B16">
            <w:pPr>
              <w:rPr>
                <w:rFonts w:ascii="Century Gothic" w:hAnsi="Century Gothic"/>
              </w:rPr>
            </w:pPr>
          </w:p>
          <w:p w14:paraId="5433B08D" w14:textId="77777777" w:rsidR="00D63B16" w:rsidRDefault="00D63B16" w:rsidP="00D63B16">
            <w:pPr>
              <w:rPr>
                <w:rFonts w:ascii="Century Gothic" w:hAnsi="Century Gothic"/>
              </w:rPr>
            </w:pPr>
          </w:p>
          <w:p w14:paraId="16F23934" w14:textId="77777777" w:rsidR="00D63B16" w:rsidRDefault="00D63B16" w:rsidP="00D63B16">
            <w:pPr>
              <w:rPr>
                <w:rFonts w:ascii="Century Gothic" w:hAnsi="Century Gothic"/>
              </w:rPr>
            </w:pPr>
          </w:p>
          <w:p w14:paraId="5CEBBEA7" w14:textId="74D3D677" w:rsidR="00D63B16" w:rsidRPr="00D63B16" w:rsidRDefault="00AF1F5A" w:rsidP="00D63B16">
            <w:pPr>
              <w:pStyle w:val="ListParagraph"/>
              <w:numPr>
                <w:ilvl w:val="0"/>
                <w:numId w:val="7"/>
              </w:numPr>
              <w:rPr>
                <w:rFonts w:ascii="Century Gothic" w:hAnsi="Century Gothic"/>
              </w:rPr>
            </w:pPr>
            <w:r>
              <w:rPr>
                <w:rFonts w:ascii="Century Gothic" w:hAnsi="Century Gothic"/>
              </w:rPr>
              <w:t>Current hairdressing and beauty trends</w:t>
            </w:r>
            <w:r w:rsidR="0078751A">
              <w:rPr>
                <w:rFonts w:ascii="Century Gothic" w:hAnsi="Century Gothic"/>
              </w:rPr>
              <w:t xml:space="preserve"> and techniques</w:t>
            </w:r>
          </w:p>
          <w:p w14:paraId="2E73385F" w14:textId="77777777" w:rsidR="0003103E" w:rsidRPr="007D731A" w:rsidRDefault="0003103E" w:rsidP="0003103E">
            <w:pPr>
              <w:rPr>
                <w:rFonts w:ascii="Century Gothic" w:hAnsi="Century Gothic"/>
              </w:rPr>
            </w:pPr>
          </w:p>
          <w:p w14:paraId="15465674" w14:textId="77777777" w:rsidR="0003103E" w:rsidRPr="007D731A" w:rsidRDefault="0003103E" w:rsidP="0003103E">
            <w:pPr>
              <w:rPr>
                <w:rFonts w:ascii="Century Gothic" w:hAnsi="Century Gothic"/>
              </w:rPr>
            </w:pPr>
          </w:p>
          <w:p w14:paraId="466F4D9F" w14:textId="77777777" w:rsidR="0003103E" w:rsidRPr="007D731A" w:rsidRDefault="0003103E" w:rsidP="0003103E">
            <w:pPr>
              <w:rPr>
                <w:rFonts w:ascii="Century Gothic" w:hAnsi="Century Gothic"/>
              </w:rPr>
            </w:pPr>
          </w:p>
          <w:p w14:paraId="3701B06B" w14:textId="77777777" w:rsidR="0003103E" w:rsidRPr="007D731A" w:rsidRDefault="0003103E" w:rsidP="0003103E">
            <w:pPr>
              <w:rPr>
                <w:rFonts w:ascii="Century Gothic" w:hAnsi="Century Gothic"/>
              </w:rPr>
            </w:pPr>
          </w:p>
          <w:p w14:paraId="56D9C2AD" w14:textId="77777777" w:rsidR="0003103E" w:rsidRPr="007D731A" w:rsidRDefault="0003103E" w:rsidP="0003103E">
            <w:pPr>
              <w:rPr>
                <w:rFonts w:ascii="Century Gothic" w:hAnsi="Century Gothic"/>
              </w:rPr>
            </w:pPr>
          </w:p>
        </w:tc>
      </w:tr>
    </w:tbl>
    <w:p w14:paraId="6C58D72B" w14:textId="77777777" w:rsidR="0003103E" w:rsidRPr="007D731A" w:rsidRDefault="0003103E" w:rsidP="0003103E">
      <w:pPr>
        <w:jc w:val="center"/>
        <w:rPr>
          <w:rFonts w:ascii="Century Gothic" w:hAnsi="Century Gothic"/>
        </w:rPr>
      </w:pPr>
    </w:p>
    <w:p w14:paraId="27437DD7" w14:textId="7726C30F" w:rsidR="0003103E" w:rsidRPr="007D731A" w:rsidRDefault="004D1CFD" w:rsidP="004D1CFD">
      <w:pPr>
        <w:jc w:val="both"/>
        <w:rPr>
          <w:rFonts w:ascii="Century Gothic" w:hAnsi="Century Gothic"/>
          <w:color w:val="FF0000"/>
        </w:rPr>
      </w:pPr>
      <w:r w:rsidRPr="007D731A">
        <w:rPr>
          <w:rFonts w:ascii="Century Gothic" w:hAnsi="Century Gothic" w:cs="Tahoma"/>
          <w:i/>
          <w:color w:val="FF0000"/>
          <w:sz w:val="22"/>
          <w:szCs w:val="22"/>
        </w:rPr>
        <w:lastRenderedPageBreak/>
        <w:t>Creating Tomorrow Multi Academy Trust is committed to safeguarding children, promoting the welfare of all students, and expects all staff and volunteers to share this commitment. Enhanced clearance from the Disclosure and Barring Service will be undertaken for the successful candidates.</w:t>
      </w:r>
    </w:p>
    <w:sectPr w:rsidR="0003103E" w:rsidRPr="007D731A" w:rsidSect="0034123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A32B0" w14:textId="77777777" w:rsidR="0034123A" w:rsidRDefault="0034123A">
      <w:r>
        <w:separator/>
      </w:r>
    </w:p>
  </w:endnote>
  <w:endnote w:type="continuationSeparator" w:id="0">
    <w:p w14:paraId="6A8A8300" w14:textId="77777777" w:rsidR="0034123A" w:rsidRDefault="0034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45680" w14:textId="77777777" w:rsidR="0034123A" w:rsidRDefault="0034123A">
      <w:r>
        <w:separator/>
      </w:r>
    </w:p>
  </w:footnote>
  <w:footnote w:type="continuationSeparator" w:id="0">
    <w:p w14:paraId="1C02FBA5" w14:textId="77777777" w:rsidR="0034123A" w:rsidRDefault="00341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AE032" w14:textId="01508D0D" w:rsidR="004D1CFD" w:rsidRDefault="007D731A" w:rsidP="008B1A1F">
    <w:pPr>
      <w:pStyle w:val="Header"/>
      <w:jc w:val="center"/>
    </w:pPr>
    <w:r>
      <w:rPr>
        <w:noProof/>
      </w:rPr>
      <w:drawing>
        <wp:inline distT="0" distB="0" distL="0" distR="0" wp14:anchorId="0A3FD5E9" wp14:editId="031E41AE">
          <wp:extent cx="1196340" cy="122312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ebrook School_Primary-01.png"/>
                  <pic:cNvPicPr/>
                </pic:nvPicPr>
                <pic:blipFill>
                  <a:blip r:embed="rId1">
                    <a:extLst>
                      <a:ext uri="{28A0092B-C50C-407E-A947-70E740481C1C}">
                        <a14:useLocalDpi xmlns:a14="http://schemas.microsoft.com/office/drawing/2010/main" val="0"/>
                      </a:ext>
                    </a:extLst>
                  </a:blip>
                  <a:stretch>
                    <a:fillRect/>
                  </a:stretch>
                </pic:blipFill>
                <pic:spPr>
                  <a:xfrm>
                    <a:off x="0" y="0"/>
                    <a:ext cx="1201044" cy="12279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F82F19"/>
    <w:multiLevelType w:val="hybridMultilevel"/>
    <w:tmpl w:val="5546E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A7A83"/>
    <w:multiLevelType w:val="hybridMultilevel"/>
    <w:tmpl w:val="7EAC1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016551"/>
    <w:multiLevelType w:val="hybridMultilevel"/>
    <w:tmpl w:val="22EAB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1D0453"/>
    <w:multiLevelType w:val="hybridMultilevel"/>
    <w:tmpl w:val="7D88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C535D"/>
    <w:multiLevelType w:val="hybridMultilevel"/>
    <w:tmpl w:val="F954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0B11D2"/>
    <w:multiLevelType w:val="hybridMultilevel"/>
    <w:tmpl w:val="73F62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7578BB"/>
    <w:multiLevelType w:val="hybridMultilevel"/>
    <w:tmpl w:val="F9722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34567">
    <w:abstractNumId w:val="1"/>
  </w:num>
  <w:num w:numId="2" w16cid:durableId="1086683764">
    <w:abstractNumId w:val="4"/>
  </w:num>
  <w:num w:numId="3" w16cid:durableId="703210316">
    <w:abstractNumId w:val="0"/>
  </w:num>
  <w:num w:numId="4" w16cid:durableId="934247504">
    <w:abstractNumId w:val="6"/>
  </w:num>
  <w:num w:numId="5" w16cid:durableId="203521941">
    <w:abstractNumId w:val="2"/>
  </w:num>
  <w:num w:numId="6" w16cid:durableId="687558285">
    <w:abstractNumId w:val="5"/>
  </w:num>
  <w:num w:numId="7" w16cid:durableId="1013721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03E"/>
    <w:rsid w:val="0003103E"/>
    <w:rsid w:val="000547E8"/>
    <w:rsid w:val="0006522E"/>
    <w:rsid w:val="00085B4B"/>
    <w:rsid w:val="00151600"/>
    <w:rsid w:val="00172363"/>
    <w:rsid w:val="001B12A3"/>
    <w:rsid w:val="001B30CF"/>
    <w:rsid w:val="001D3AF1"/>
    <w:rsid w:val="002851DB"/>
    <w:rsid w:val="002B74F2"/>
    <w:rsid w:val="002D3B7C"/>
    <w:rsid w:val="002D633F"/>
    <w:rsid w:val="002F6A3C"/>
    <w:rsid w:val="003052FD"/>
    <w:rsid w:val="0034123A"/>
    <w:rsid w:val="00341B2B"/>
    <w:rsid w:val="0035130B"/>
    <w:rsid w:val="003B75A1"/>
    <w:rsid w:val="003D5A00"/>
    <w:rsid w:val="003D7422"/>
    <w:rsid w:val="003F3318"/>
    <w:rsid w:val="0042051B"/>
    <w:rsid w:val="00424224"/>
    <w:rsid w:val="00433DC4"/>
    <w:rsid w:val="00463719"/>
    <w:rsid w:val="004A35CE"/>
    <w:rsid w:val="004D1CFD"/>
    <w:rsid w:val="00513015"/>
    <w:rsid w:val="00547B22"/>
    <w:rsid w:val="005943FF"/>
    <w:rsid w:val="005E2885"/>
    <w:rsid w:val="005E56A6"/>
    <w:rsid w:val="006629FA"/>
    <w:rsid w:val="0070797F"/>
    <w:rsid w:val="00771339"/>
    <w:rsid w:val="00773356"/>
    <w:rsid w:val="007809F0"/>
    <w:rsid w:val="0078751A"/>
    <w:rsid w:val="007D731A"/>
    <w:rsid w:val="007E714D"/>
    <w:rsid w:val="007E7C62"/>
    <w:rsid w:val="00826580"/>
    <w:rsid w:val="0084635E"/>
    <w:rsid w:val="008633E0"/>
    <w:rsid w:val="008B1A1F"/>
    <w:rsid w:val="008E2CF0"/>
    <w:rsid w:val="009476A0"/>
    <w:rsid w:val="009C5235"/>
    <w:rsid w:val="009E1E45"/>
    <w:rsid w:val="00A47AFF"/>
    <w:rsid w:val="00A55FF9"/>
    <w:rsid w:val="00A614D8"/>
    <w:rsid w:val="00A63A9A"/>
    <w:rsid w:val="00AF1F5A"/>
    <w:rsid w:val="00AF2906"/>
    <w:rsid w:val="00B06D3A"/>
    <w:rsid w:val="00B9421E"/>
    <w:rsid w:val="00BE25F1"/>
    <w:rsid w:val="00BF2BE9"/>
    <w:rsid w:val="00BF301F"/>
    <w:rsid w:val="00C10EF8"/>
    <w:rsid w:val="00C741A7"/>
    <w:rsid w:val="00CC133D"/>
    <w:rsid w:val="00CE6C24"/>
    <w:rsid w:val="00D0136A"/>
    <w:rsid w:val="00D327F2"/>
    <w:rsid w:val="00D33B62"/>
    <w:rsid w:val="00D60421"/>
    <w:rsid w:val="00D63B16"/>
    <w:rsid w:val="00D71943"/>
    <w:rsid w:val="00DA36EA"/>
    <w:rsid w:val="00DE2474"/>
    <w:rsid w:val="00F51C21"/>
    <w:rsid w:val="00F95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73BFF"/>
  <w15:chartTrackingRefBased/>
  <w15:docId w15:val="{E2E5475C-189F-4980-9B35-ADEBE924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03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29FA"/>
    <w:pPr>
      <w:tabs>
        <w:tab w:val="center" w:pos="4153"/>
        <w:tab w:val="right" w:pos="8306"/>
      </w:tabs>
    </w:pPr>
  </w:style>
  <w:style w:type="paragraph" w:styleId="Footer">
    <w:name w:val="footer"/>
    <w:basedOn w:val="Normal"/>
    <w:rsid w:val="006629FA"/>
    <w:pPr>
      <w:tabs>
        <w:tab w:val="center" w:pos="4153"/>
        <w:tab w:val="right" w:pos="8306"/>
      </w:tabs>
    </w:pPr>
  </w:style>
  <w:style w:type="paragraph" w:styleId="BalloonText">
    <w:name w:val="Balloon Text"/>
    <w:basedOn w:val="Normal"/>
    <w:semiHidden/>
    <w:rsid w:val="000547E8"/>
    <w:rPr>
      <w:rFonts w:ascii="Tahoma" w:hAnsi="Tahoma" w:cs="Tahoma"/>
      <w:sz w:val="16"/>
      <w:szCs w:val="16"/>
    </w:rPr>
  </w:style>
  <w:style w:type="paragraph" w:styleId="ListParagraph">
    <w:name w:val="List Paragraph"/>
    <w:basedOn w:val="Normal"/>
    <w:uiPriority w:val="34"/>
    <w:qFormat/>
    <w:rsid w:val="0006522E"/>
    <w:pPr>
      <w:ind w:left="720"/>
      <w:contextualSpacing/>
    </w:pPr>
  </w:style>
  <w:style w:type="paragraph" w:styleId="Subtitle">
    <w:name w:val="Subtitle"/>
    <w:basedOn w:val="Normal"/>
    <w:next w:val="Normal"/>
    <w:link w:val="SubtitleChar"/>
    <w:qFormat/>
    <w:rsid w:val="00D327F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327F2"/>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24CB138E06B4D82F12801636D88C8" ma:contentTypeVersion="16" ma:contentTypeDescription="Create a new document." ma:contentTypeScope="" ma:versionID="b9a3ca5d182f341dd0ba0d163f089a62">
  <xsd:schema xmlns:xsd="http://www.w3.org/2001/XMLSchema" xmlns:xs="http://www.w3.org/2001/XMLSchema" xmlns:p="http://schemas.microsoft.com/office/2006/metadata/properties" xmlns:ns1="http://schemas.microsoft.com/sharepoint/v3" xmlns:ns3="50203bb0-0469-47bf-b6a4-c8aacf959066" xmlns:ns4="0a07dc52-2b98-49ba-be99-e3ba1a4c2ca3" targetNamespace="http://schemas.microsoft.com/office/2006/metadata/properties" ma:root="true" ma:fieldsID="a22c171fcf959226faef30782a68e253" ns1:_="" ns3:_="" ns4:_="">
    <xsd:import namespace="http://schemas.microsoft.com/sharepoint/v3"/>
    <xsd:import namespace="50203bb0-0469-47bf-b6a4-c8aacf959066"/>
    <xsd:import namespace="0a07dc52-2b98-49ba-be99-e3ba1a4c2ca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203bb0-0469-47bf-b6a4-c8aacf959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07dc52-2b98-49ba-be99-e3ba1a4c2c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A9F16BA-D9B8-4E43-B5AF-A108CD6CB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203bb0-0469-47bf-b6a4-c8aacf959066"/>
    <ds:schemaRef ds:uri="0a07dc52-2b98-49ba-be99-e3ba1a4c2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392AB-85C1-40A2-89C2-45B1593E1D1C}">
  <ds:schemaRefs>
    <ds:schemaRef ds:uri="http://schemas.microsoft.com/sharepoint/v3/contenttype/forms"/>
  </ds:schemaRefs>
</ds:datastoreItem>
</file>

<file path=customXml/itemProps3.xml><?xml version="1.0" encoding="utf-8"?>
<ds:datastoreItem xmlns:ds="http://schemas.openxmlformats.org/officeDocument/2006/customXml" ds:itemID="{84E1E30E-671D-4B9C-961B-EC47F65C68B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228</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Isebrook SEN College</vt:lpstr>
    </vt:vector>
  </TitlesOfParts>
  <Company>WCC</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Isebrook SEN College</dc:title>
  <dc:subject/>
  <dc:creator>Administrator</dc:creator>
  <cp:keywords/>
  <dc:description/>
  <cp:lastModifiedBy>Julie Fellows</cp:lastModifiedBy>
  <cp:revision>2</cp:revision>
  <cp:lastPrinted>2024-06-14T08:12:00Z</cp:lastPrinted>
  <dcterms:created xsi:type="dcterms:W3CDTF">2024-06-14T09:42:00Z</dcterms:created>
  <dcterms:modified xsi:type="dcterms:W3CDTF">2024-06-14T09:42:00Z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0x010100D0B24CB138E06B4D82F12801636D88C8</vt:lpwstr>
  </property>
</Properties>
</file>