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jc w:val="center"/>
        <w:rPr>
          <w:b w:val="1"/>
          <w:bCs w:val="1"/>
          <w:sz w:val="16"/>
          <w:szCs w:val="16"/>
        </w:rPr>
      </w:pPr>
      <w:r w:rsidDel="00000000" w:rsidR="00000000" w:rsidRPr="00000000">
        <w:rPr>
          <w:b w:val="1"/>
          <w:bCs w:val="1"/>
          <w:sz w:val="16"/>
          <w:szCs w:val="16"/>
        </w:rPr>
        <w:drawing>
          <wp:inline distB="114300" distT="114300" distL="114300" distR="114300">
            <wp:extent cx="3390900" cy="1051768"/>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3390900" cy="1051768"/>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ind w:left="-283" w:right="-324" w:firstLine="0"/>
        <w:jc w:val="center"/>
        <w:rPr>
          <w:rFonts w:ascii="Verdana" w:cs="Verdana" w:eastAsia="Verdana" w:hAnsi="Verdana"/>
          <w:b w:val="1"/>
          <w:bCs w:val="1"/>
          <w:sz w:val="16"/>
          <w:szCs w:val="16"/>
        </w:rPr>
      </w:pPr>
      <w:r w:rsidDel="00000000" w:rsidR="00000000" w:rsidRPr="00000000">
        <w:rPr>
          <w:rFonts w:ascii="Verdana" w:cs="Verdana" w:eastAsia="Verdana" w:hAnsi="Verdana"/>
          <w:b w:val="1"/>
          <w:bCs w:val="1"/>
          <w:sz w:val="16"/>
          <w:szCs w:val="16"/>
          <w:rtl w:val="0"/>
        </w:rPr>
        <w:t xml:space="preserve">Queens Walk, South Ruislip, Middlesex HA4 0LS     Tel:   020 8845 6266</w:t>
      </w:r>
    </w:p>
    <w:p w:rsidR="00000000" w:rsidDel="00000000" w:rsidP="00000000" w:rsidRDefault="00000000" w:rsidRPr="00000000" w14:paraId="00000003">
      <w:pPr>
        <w:ind w:left="-283" w:right="-324" w:firstLine="0"/>
        <w:jc w:val="center"/>
        <w:rPr>
          <w:rFonts w:ascii="Verdana" w:cs="Verdana" w:eastAsia="Verdana" w:hAnsi="Verdana"/>
          <w:b w:val="1"/>
          <w:bCs w:val="1"/>
          <w:color w:val="1155cc"/>
          <w:sz w:val="16"/>
          <w:szCs w:val="16"/>
          <w:u w:val="single"/>
        </w:rPr>
      </w:pPr>
      <w:r w:rsidDel="00000000" w:rsidR="00000000" w:rsidRPr="00000000">
        <w:fldChar w:fldCharType="begin"/>
        <w:instrText xml:space="preserve"> HYPERLINK "http://www.queensmeadschool.org.uk" </w:instrText>
        <w:fldChar w:fldCharType="separate"/>
      </w:r>
      <w:r w:rsidDel="00000000" w:rsidR="00000000" w:rsidRPr="00000000">
        <w:rPr>
          <w:rFonts w:ascii="Verdana" w:cs="Verdana" w:eastAsia="Verdana" w:hAnsi="Verdana"/>
          <w:b w:val="1"/>
          <w:bCs w:val="1"/>
          <w:color w:val="1155cc"/>
          <w:sz w:val="16"/>
          <w:szCs w:val="16"/>
          <w:u w:val="single"/>
          <w:rtl w:val="0"/>
        </w:rPr>
        <w:t xml:space="preserve">www.queensmeadschool.org.uk</w:t>
      </w:r>
    </w:p>
    <w:p w:rsidR="00000000" w:rsidDel="00000000" w:rsidP="00000000" w:rsidRDefault="00000000" w:rsidRPr="00000000" w14:paraId="00000004">
      <w:pPr>
        <w:ind w:left="-283" w:right="-324" w:firstLine="0"/>
        <w:jc w:val="center"/>
        <w:rPr>
          <w:b w:val="1"/>
          <w:bCs w:val="1"/>
          <w:sz w:val="12"/>
          <w:szCs w:val="12"/>
        </w:rPr>
      </w:pPr>
      <w:r w:rsidDel="00000000" w:rsidR="00000000" w:rsidRPr="00000000">
        <w:fldChar w:fldCharType="end"/>
      </w:r>
      <w:r w:rsidDel="00000000" w:rsidR="00000000" w:rsidRPr="00000000">
        <w:rPr>
          <w:b w:val="1"/>
          <w:bCs w:val="1"/>
          <w:sz w:val="12"/>
          <w:szCs w:val="12"/>
          <w:rtl w:val="0"/>
        </w:rPr>
        <w:t xml:space="preserve">  </w:t>
      </w:r>
    </w:p>
    <w:p w:rsidR="00000000" w:rsidDel="00000000" w:rsidP="00000000" w:rsidRDefault="00000000" w:rsidRPr="00000000" w14:paraId="00000005">
      <w:pPr>
        <w:pStyle w:val="Heading2"/>
        <w:ind w:left="-283.46456692913375" w:right="-335.6692913385814" w:firstLine="0"/>
        <w:jc w:val="cente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06">
      <w:pPr>
        <w:pStyle w:val="Heading2"/>
        <w:ind w:left="-283.46456692913375" w:right="-335.6692913385814" w:firstLine="0"/>
        <w:jc w:val="cente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LEARNING SUPPORT ASSISTANTS</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5.19685039370086" w:right="-477.4015748031485" w:firstLine="0"/>
        <w:jc w:val="center"/>
        <w:rPr>
          <w:rFonts w:ascii="Verdana" w:cs="Verdana" w:eastAsia="Verdana" w:hAnsi="Verdana"/>
          <w:b w:val="1"/>
          <w:bCs w:val="1"/>
          <w:sz w:val="22"/>
          <w:szCs w:val="22"/>
          <w:highlight w:val="white"/>
        </w:rPr>
      </w:pPr>
      <w:r w:rsidDel="00000000" w:rsidR="00000000" w:rsidRPr="00000000">
        <w:rPr>
          <w:rFonts w:ascii="Verdana" w:cs="Verdana" w:eastAsia="Verdana" w:hAnsi="Verdana"/>
          <w:b w:val="1"/>
          <w:bCs w:val="1"/>
          <w:i w:val="0"/>
          <w:iCs w:val="0"/>
          <w:smallCaps w:val="0"/>
          <w:strike w:val="0"/>
          <w:color w:val="000000"/>
          <w:sz w:val="22"/>
          <w:szCs w:val="22"/>
          <w:highlight w:val="white"/>
          <w:u w:val="none"/>
          <w:vertAlign w:val="baseline"/>
          <w:rtl w:val="0"/>
        </w:rPr>
        <w:t xml:space="preserve">NJC Scale</w:t>
      </w:r>
      <w:r w:rsidDel="00000000" w:rsidR="00000000" w:rsidRPr="00000000">
        <w:rPr>
          <w:rFonts w:ascii="Verdana" w:cs="Verdana" w:eastAsia="Verdana" w:hAnsi="Verdana"/>
          <w:b w:val="1"/>
          <w:bCs w:val="1"/>
          <w:sz w:val="22"/>
          <w:szCs w:val="22"/>
          <w:highlight w:val="white"/>
          <w:rtl w:val="0"/>
        </w:rPr>
        <w:t xml:space="preserve">, Point 3</w:t>
      </w:r>
    </w:p>
    <w:p w:rsidR="00000000" w:rsidDel="00000000" w:rsidP="00000000" w:rsidRDefault="00000000" w:rsidRPr="00000000" w14:paraId="00000008">
      <w:pPr>
        <w:ind w:right="-335.6692913385814"/>
        <w:jc w:val="center"/>
        <w:rPr>
          <w:rFonts w:ascii="Verdana" w:cs="Verdana" w:eastAsia="Verdana" w:hAnsi="Verdana"/>
          <w:b w:val="1"/>
          <w:bCs w:val="1"/>
          <w:highlight w:val="white"/>
        </w:rPr>
      </w:pPr>
      <w:r w:rsidDel="00000000" w:rsidR="00000000" w:rsidRPr="00000000">
        <w:rPr>
          <w:rFonts w:ascii="Verdana" w:cs="Verdana" w:eastAsia="Verdana" w:hAnsi="Verdana"/>
          <w:b w:val="1"/>
          <w:bCs w:val="1"/>
          <w:highlight w:val="white"/>
          <w:rtl w:val="0"/>
        </w:rPr>
        <w:t xml:space="preserve">£18,031 Actual Salary per annum (</w:t>
      </w:r>
      <w:r w:rsidDel="00000000" w:rsidR="00000000" w:rsidRPr="00000000">
        <w:rPr>
          <w:rFonts w:ascii="Verdana" w:cs="Verdana" w:eastAsia="Verdana" w:hAnsi="Verdana"/>
          <w:b w:val="1"/>
          <w:bCs w:val="1"/>
          <w:color w:val="222222"/>
          <w:sz w:val="22"/>
          <w:szCs w:val="22"/>
          <w:highlight w:val="white"/>
          <w:rtl w:val="0"/>
        </w:rPr>
        <w:t xml:space="preserve">£28,221 FTE)</w:t>
      </w:r>
      <w:r w:rsidDel="00000000" w:rsidR="00000000" w:rsidRPr="00000000">
        <w:rPr>
          <w:rtl w:val="0"/>
        </w:rPr>
      </w:r>
    </w:p>
    <w:p w:rsidR="00000000" w:rsidDel="00000000" w:rsidP="00000000" w:rsidRDefault="00000000" w:rsidRPr="00000000" w14:paraId="00000009">
      <w:pPr>
        <w:ind w:right="-335.6692913385814"/>
        <w:jc w:val="center"/>
        <w:rPr>
          <w:rFonts w:ascii="Verdana" w:cs="Verdana" w:eastAsia="Verdana" w:hAnsi="Verdana"/>
          <w:b w:val="1"/>
          <w:bCs w:val="1"/>
          <w:highlight w:val="white"/>
        </w:rPr>
      </w:pPr>
      <w:r w:rsidDel="00000000" w:rsidR="00000000" w:rsidRPr="00000000">
        <w:rPr>
          <w:rFonts w:ascii="Verdana" w:cs="Verdana" w:eastAsia="Verdana" w:hAnsi="Verdana"/>
          <w:b w:val="1"/>
          <w:bCs w:val="1"/>
          <w:highlight w:val="white"/>
          <w:rtl w:val="0"/>
        </w:rPr>
        <w:t xml:space="preserve">Monday to Friday, minimum 26.67 hrs per week </w:t>
      </w:r>
    </w:p>
    <w:p w:rsidR="00000000" w:rsidDel="00000000" w:rsidP="00000000" w:rsidRDefault="00000000" w:rsidRPr="00000000" w14:paraId="0000000A">
      <w:pPr>
        <w:ind w:right="-335.6692913385814"/>
        <w:jc w:val="center"/>
        <w:rPr>
          <w:rFonts w:ascii="Verdana" w:cs="Verdana" w:eastAsia="Verdana" w:hAnsi="Verdana"/>
          <w:b w:val="1"/>
          <w:bCs w:val="1"/>
        </w:rPr>
      </w:pPr>
      <w:r w:rsidDel="00000000" w:rsidR="00000000" w:rsidRPr="00000000">
        <w:rPr>
          <w:rFonts w:ascii="Verdana" w:cs="Verdana" w:eastAsia="Verdana" w:hAnsi="Verdana"/>
          <w:b w:val="1"/>
          <w:bCs w:val="1"/>
          <w:highlight w:val="white"/>
          <w:rtl w:val="0"/>
        </w:rPr>
        <w:t xml:space="preserve">Term time only (38 weeks) </w:t>
      </w:r>
      <w:r w:rsidDel="00000000" w:rsidR="00000000" w:rsidRPr="00000000">
        <w:rPr>
          <w:rFonts w:ascii="Verdana" w:cs="Verdana" w:eastAsia="Verdana" w:hAnsi="Verdana"/>
          <w:b w:val="1"/>
          <w:bCs w:val="1"/>
          <w:rtl w:val="0"/>
        </w:rPr>
        <w:t xml:space="preserve">per annum</w:t>
      </w:r>
    </w:p>
    <w:p w:rsidR="00000000" w:rsidDel="00000000" w:rsidP="00000000" w:rsidRDefault="00000000" w:rsidRPr="00000000" w14:paraId="0000000B">
      <w:pPr>
        <w:pStyle w:val="Heading2"/>
        <w:ind w:right="-335.6692913385814"/>
        <w:jc w:val="center"/>
        <w:rPr>
          <w:rFonts w:ascii="Verdana" w:cs="Verdana" w:eastAsia="Verdana" w:hAnsi="Verdana"/>
          <w:sz w:val="18"/>
          <w:szCs w:val="18"/>
        </w:rPr>
      </w:pPr>
      <w:bookmarkStart w:colFirst="0" w:colLast="0" w:name="_llkatarrpnqu" w:id="0"/>
      <w:bookmarkEnd w:id="0"/>
      <w:r w:rsidDel="00000000" w:rsidR="00000000" w:rsidRPr="00000000">
        <w:rPr>
          <w:rFonts w:ascii="Verdana" w:cs="Verdana" w:eastAsia="Verdana" w:hAnsi="Verdana"/>
          <w:sz w:val="24"/>
          <w:szCs w:val="24"/>
          <w:rtl w:val="0"/>
        </w:rPr>
        <w:t xml:space="preserve">Required as soon as possible</w:t>
      </w: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5.19685039370086" w:right="-477.4015748031485" w:firstLine="0"/>
        <w:jc w:val="center"/>
        <w:rPr>
          <w:rFonts w:ascii="Verdana" w:cs="Verdana" w:eastAsia="Verdana" w:hAnsi="Verdana"/>
          <w:b w:val="1"/>
          <w:bCs w:val="1"/>
          <w:sz w:val="22"/>
          <w:szCs w:val="22"/>
          <w:highlight w:val="white"/>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5.19685039370086" w:right="-477.4015748031485" w:firstLine="0"/>
        <w:jc w:val="center"/>
        <w:rPr>
          <w:rFonts w:ascii="Verdana" w:cs="Verdana" w:eastAsia="Verdana" w:hAnsi="Verdana"/>
          <w:sz w:val="22"/>
          <w:szCs w:val="22"/>
        </w:rPr>
      </w:pPr>
      <w:r w:rsidDel="00000000" w:rsidR="00000000" w:rsidRPr="00000000">
        <w:rPr>
          <w:rFonts w:ascii="Verdana" w:cs="Verdana" w:eastAsia="Verdana" w:hAnsi="Verdana"/>
          <w:b w:val="1"/>
          <w:bCs w:val="1"/>
          <w:sz w:val="22"/>
          <w:szCs w:val="22"/>
          <w:highlight w:val="white"/>
          <w:rtl w:val="0"/>
        </w:rPr>
        <w:t xml:space="preserve"> </w:t>
      </w: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335.6692913385814" w:firstLine="0"/>
        <w:jc w:val="center"/>
        <w:rPr>
          <w:rFonts w:ascii="Verdana" w:cs="Verdana" w:eastAsia="Verdana" w:hAnsi="Verdana"/>
          <w:b w:val="1"/>
          <w:bCs w:val="1"/>
          <w:i w:val="0"/>
          <w:iCs w:val="0"/>
          <w:smallCaps w:val="0"/>
          <w:strike w:val="0"/>
          <w:color w:val="000000"/>
          <w:sz w:val="22"/>
          <w:szCs w:val="22"/>
          <w:u w:val="none"/>
          <w:vertAlign w:val="baseline"/>
        </w:rPr>
      </w:pPr>
      <w:r w:rsidDel="00000000" w:rsidR="00000000" w:rsidRPr="00000000">
        <w:rPr>
          <w:rFonts w:ascii="Verdana" w:cs="Verdana" w:eastAsia="Verdana" w:hAnsi="Verdana"/>
          <w:b w:val="1"/>
          <w:bCs w:val="1"/>
          <w:i w:val="0"/>
          <w:iCs w:val="0"/>
          <w:smallCaps w:val="0"/>
          <w:strike w:val="0"/>
          <w:color w:val="000000"/>
          <w:sz w:val="22"/>
          <w:szCs w:val="22"/>
          <w:u w:val="none"/>
          <w:vertAlign w:val="baseline"/>
          <w:rtl w:val="0"/>
        </w:rPr>
        <w:t xml:space="preserve">Closing date:  </w:t>
      </w:r>
      <w:r w:rsidDel="00000000" w:rsidR="00000000" w:rsidRPr="00000000">
        <w:rPr>
          <w:rFonts w:ascii="Verdana" w:cs="Verdana" w:eastAsia="Verdana" w:hAnsi="Verdana"/>
          <w:b w:val="1"/>
          <w:bCs w:val="1"/>
          <w:i w:val="0"/>
          <w:iCs w:val="0"/>
          <w:smallCaps w:val="0"/>
          <w:strike w:val="0"/>
          <w:color w:val="000000"/>
          <w:sz w:val="22"/>
          <w:szCs w:val="22"/>
          <w:u w:val="none"/>
          <w:vertAlign w:val="baseline"/>
          <w:rtl w:val="0"/>
        </w:rPr>
        <w:t xml:space="preserve"> </w:t>
      </w:r>
      <w:r w:rsidDel="00000000" w:rsidR="00000000" w:rsidRPr="00000000">
        <w:rPr>
          <w:rFonts w:ascii="Verdana" w:cs="Verdana" w:eastAsia="Verdana" w:hAnsi="Verdana"/>
          <w:b w:val="1"/>
          <w:bCs w:val="1"/>
          <w:sz w:val="22"/>
          <w:szCs w:val="22"/>
          <w:rtl w:val="0"/>
        </w:rPr>
        <w:t xml:space="preserve">Thursday 17</w:t>
      </w:r>
      <w:r w:rsidDel="00000000" w:rsidR="00000000" w:rsidRPr="00000000">
        <w:rPr>
          <w:rFonts w:ascii="Verdana" w:cs="Verdana" w:eastAsia="Verdana" w:hAnsi="Verdana"/>
          <w:b w:val="1"/>
          <w:bCs w:val="1"/>
          <w:sz w:val="22"/>
          <w:szCs w:val="22"/>
          <w:vertAlign w:val="superscript"/>
          <w:rtl w:val="0"/>
        </w:rPr>
        <w:t xml:space="preserve">th </w:t>
      </w:r>
      <w:r w:rsidDel="00000000" w:rsidR="00000000" w:rsidRPr="00000000">
        <w:rPr>
          <w:rFonts w:ascii="Verdana" w:cs="Verdana" w:eastAsia="Verdana" w:hAnsi="Verdana"/>
          <w:b w:val="1"/>
          <w:bCs w:val="1"/>
          <w:sz w:val="22"/>
          <w:szCs w:val="22"/>
          <w:vertAlign w:val="superscript"/>
          <w:rtl w:val="0"/>
        </w:rPr>
        <w:t xml:space="preserve"> </w:t>
      </w:r>
      <w:r w:rsidDel="00000000" w:rsidR="00000000" w:rsidRPr="00000000">
        <w:rPr>
          <w:rFonts w:ascii="Verdana" w:cs="Verdana" w:eastAsia="Verdana" w:hAnsi="Verdana"/>
          <w:b w:val="1"/>
          <w:bCs w:val="1"/>
          <w:sz w:val="22"/>
          <w:szCs w:val="22"/>
          <w:rtl w:val="0"/>
        </w:rPr>
        <w:t xml:space="preserve">September </w:t>
      </w:r>
      <w:r w:rsidDel="00000000" w:rsidR="00000000" w:rsidRPr="00000000">
        <w:rPr>
          <w:rFonts w:ascii="Verdana" w:cs="Verdana" w:eastAsia="Verdana" w:hAnsi="Verdana"/>
          <w:b w:val="1"/>
          <w:bCs w:val="1"/>
          <w:i w:val="0"/>
          <w:iCs w:val="0"/>
          <w:smallCaps w:val="0"/>
          <w:strike w:val="0"/>
          <w:color w:val="000000"/>
          <w:sz w:val="22"/>
          <w:szCs w:val="22"/>
          <w:u w:val="none"/>
          <w:vertAlign w:val="baseline"/>
          <w:rtl w:val="0"/>
        </w:rPr>
        <w:t xml:space="preserve">(9a</w:t>
      </w:r>
      <w:r w:rsidDel="00000000" w:rsidR="00000000" w:rsidRPr="00000000">
        <w:rPr>
          <w:rFonts w:ascii="Verdana" w:cs="Verdana" w:eastAsia="Verdana" w:hAnsi="Verdana"/>
          <w:b w:val="1"/>
          <w:bCs w:val="1"/>
          <w:i w:val="0"/>
          <w:iCs w:val="0"/>
          <w:smallCaps w:val="0"/>
          <w:strike w:val="0"/>
          <w:color w:val="000000"/>
          <w:sz w:val="22"/>
          <w:szCs w:val="22"/>
          <w:u w:val="none"/>
          <w:vertAlign w:val="baseline"/>
          <w:rtl w:val="0"/>
        </w:rPr>
        <w:t xml:space="preserve">m)</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8" w:right="0" w:firstLine="0"/>
        <w:jc w:val="center"/>
        <w:rPr>
          <w:rFonts w:ascii="Verdana" w:cs="Verdana" w:eastAsia="Verdana" w:hAnsi="Verdana"/>
          <w:sz w:val="22"/>
          <w:szCs w:val="22"/>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1">
      <w:pPr>
        <w:widowControl w:val="1"/>
        <w:shd w:fill="ffffff" w:val="clear"/>
        <w:ind w:left="-283.46456692913375" w:right="-330" w:firstLine="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Queensmead is an oversubscribed 11-18 mixed school</w:t>
      </w:r>
      <w:r w:rsidDel="00000000" w:rsidR="00000000" w:rsidRPr="00000000">
        <w:rPr>
          <w:rFonts w:ascii="Verdana" w:cs="Verdana" w:eastAsia="Verdana" w:hAnsi="Verdana"/>
          <w:sz w:val="20"/>
          <w:szCs w:val="20"/>
          <w:rtl w:val="0"/>
        </w:rPr>
        <w:t xml:space="preserve">.  </w:t>
      </w:r>
      <w:r w:rsidDel="00000000" w:rsidR="00000000" w:rsidRPr="00000000">
        <w:rPr>
          <w:rFonts w:ascii="Verdana" w:cs="Verdana" w:eastAsia="Verdana" w:hAnsi="Verdana"/>
          <w:sz w:val="20"/>
          <w:szCs w:val="20"/>
          <w:rtl w:val="0"/>
        </w:rPr>
        <w:t xml:space="preserve">We have a reputation for teaching excellence, which leads to exceptional outcomes for our students at both GCSE and A level.  We invest heavily in our staff and we are very proud of their success. </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330" w:firstLine="0"/>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13">
      <w:pPr>
        <w:widowControl w:val="1"/>
        <w:ind w:left="-284" w:right="-335.6692913385814" w:firstLine="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The Inclusion Department is seeking enthusiastic and dedicated Learning Support Assistants to join our hard working team.  The successful candidates should be able to demonstrate initiative, flexibility and an ability to work cooperatively with staff and students.  They will be expected to support students, aged 11-18 years of age, who experience a range of learning difficulties.</w:t>
      </w:r>
    </w:p>
    <w:p w:rsidR="00000000" w:rsidDel="00000000" w:rsidP="00000000" w:rsidRDefault="00000000" w:rsidRPr="00000000" w14:paraId="00000014">
      <w:pPr>
        <w:widowControl w:val="1"/>
        <w:ind w:left="-284" w:right="-335.6692913385814" w:firstLine="0"/>
        <w:jc w:val="both"/>
        <w:rPr>
          <w:rFonts w:ascii="Verdana" w:cs="Verdana" w:eastAsia="Verdana" w:hAnsi="Verdana"/>
          <w:sz w:val="12"/>
          <w:szCs w:val="12"/>
        </w:rPr>
      </w:pPr>
      <w:r w:rsidDel="00000000" w:rsidR="00000000" w:rsidRPr="00000000">
        <w:rPr>
          <w:rtl w:val="0"/>
        </w:rPr>
      </w:r>
    </w:p>
    <w:p w:rsidR="00000000" w:rsidDel="00000000" w:rsidP="00000000" w:rsidRDefault="00000000" w:rsidRPr="00000000" w14:paraId="00000015">
      <w:pPr>
        <w:ind w:left="-284" w:right="-335.6692913385814" w:firstLine="0"/>
        <w:jc w:val="both"/>
        <w:rPr>
          <w:rFonts w:ascii="Verdana" w:cs="Verdana" w:eastAsia="Verdana" w:hAnsi="Verdana"/>
          <w:b w:val="1"/>
          <w:bCs w:val="1"/>
          <w:color w:val="1f497d"/>
          <w:sz w:val="20"/>
          <w:szCs w:val="20"/>
          <w:highlight w:val="white"/>
        </w:rPr>
      </w:pPr>
      <w:r w:rsidDel="00000000" w:rsidR="00000000" w:rsidRPr="00000000">
        <w:rPr>
          <w:rFonts w:ascii="Verdana" w:cs="Verdana" w:eastAsia="Verdana" w:hAnsi="Verdana"/>
          <w:b w:val="1"/>
          <w:bCs w:val="1"/>
          <w:color w:val="0000ff"/>
          <w:sz w:val="20"/>
          <w:szCs w:val="20"/>
          <w:highlight w:val="white"/>
          <w:rtl w:val="0"/>
        </w:rPr>
        <w:t xml:space="preserve">This is a fixed term position until 16</w:t>
      </w:r>
      <w:r w:rsidDel="00000000" w:rsidR="00000000" w:rsidRPr="00000000">
        <w:rPr>
          <w:rFonts w:ascii="Verdana" w:cs="Verdana" w:eastAsia="Verdana" w:hAnsi="Verdana"/>
          <w:b w:val="1"/>
          <w:bCs w:val="1"/>
          <w:color w:val="0000ff"/>
          <w:sz w:val="20"/>
          <w:szCs w:val="20"/>
          <w:highlight w:val="white"/>
          <w:vertAlign w:val="superscript"/>
          <w:rtl w:val="0"/>
        </w:rPr>
        <w:t xml:space="preserve">th</w:t>
      </w:r>
      <w:r w:rsidDel="00000000" w:rsidR="00000000" w:rsidRPr="00000000">
        <w:rPr>
          <w:rFonts w:ascii="Verdana" w:cs="Verdana" w:eastAsia="Verdana" w:hAnsi="Verdana"/>
          <w:b w:val="1"/>
          <w:bCs w:val="1"/>
          <w:color w:val="0000ff"/>
          <w:sz w:val="20"/>
          <w:szCs w:val="20"/>
          <w:highlight w:val="white"/>
          <w:rtl w:val="0"/>
        </w:rPr>
        <w:t xml:space="preserve"> July 2027 and will be reviewed at the end of this period.</w:t>
      </w:r>
      <w:r w:rsidDel="00000000" w:rsidR="00000000" w:rsidRPr="00000000">
        <w:rPr>
          <w:rFonts w:ascii="Verdana" w:cs="Verdana" w:eastAsia="Verdana" w:hAnsi="Verdana"/>
          <w:b w:val="1"/>
          <w:bCs w:val="1"/>
          <w:color w:val="1f497d"/>
          <w:sz w:val="20"/>
          <w:szCs w:val="20"/>
          <w:highlight w:val="white"/>
          <w:rtl w:val="0"/>
        </w:rPr>
        <w:t xml:space="preserve">  </w:t>
      </w:r>
    </w:p>
    <w:p w:rsidR="00000000" w:rsidDel="00000000" w:rsidP="00000000" w:rsidRDefault="00000000" w:rsidRPr="00000000" w14:paraId="00000016">
      <w:pPr>
        <w:ind w:left="-284" w:right="-335.6692913385814" w:firstLine="0"/>
        <w:jc w:val="both"/>
        <w:rPr>
          <w:rFonts w:ascii="Verdana" w:cs="Verdana" w:eastAsia="Verdana" w:hAnsi="Verdana"/>
          <w:sz w:val="12"/>
          <w:szCs w:val="12"/>
        </w:rPr>
      </w:pPr>
      <w:r w:rsidDel="00000000" w:rsidR="00000000" w:rsidRPr="00000000">
        <w:rPr>
          <w:rtl w:val="0"/>
        </w:rPr>
      </w:r>
    </w:p>
    <w:p w:rsidR="00000000" w:rsidDel="00000000" w:rsidP="00000000" w:rsidRDefault="00000000" w:rsidRPr="00000000" w14:paraId="00000017">
      <w:pPr>
        <w:ind w:left="-284" w:right="-335.6692913385814" w:firstLine="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Hours of work are Monday to Friday, 8.55am to 2.55pm, with unpaid breaks.  All staff are invited to do paid break duties at the rate of £15 per duty (depending on availability).  In addition to this you can choose to increase your working hours from 8.30am to 3.30pm and this will lead to an increase in your basic pay.</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Verdana" w:cs="Verdana" w:eastAsia="Verdana" w:hAnsi="Verdana"/>
          <w:b w:val="0"/>
          <w:bCs w:val="0"/>
          <w:i w:val="0"/>
          <w:iCs w:val="0"/>
          <w:smallCaps w:val="0"/>
          <w:strike w:val="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sz w:val="20"/>
          <w:szCs w:val="20"/>
          <w:u w:val="none"/>
          <w:shd w:fill="auto" w:val="clear"/>
          <w:vertAlign w:val="baseline"/>
          <w:rtl w:val="0"/>
        </w:rPr>
        <w:t xml:space="preserve">Benefits:</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b w:val="0"/>
          <w:bCs w:val="0"/>
          <w:i w:val="0"/>
          <w:iCs w:val="0"/>
          <w:smallCaps w:val="0"/>
          <w:strike w:val="0"/>
          <w:color w:val="000000"/>
          <w:sz w:val="20"/>
          <w:szCs w:val="20"/>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A comprehensive induction programme will be provided</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b w:val="0"/>
          <w:bCs w:val="0"/>
          <w:i w:val="0"/>
          <w:iCs w:val="0"/>
          <w:smallCaps w:val="0"/>
          <w:strike w:val="0"/>
          <w:color w:val="000000"/>
          <w:sz w:val="20"/>
          <w:szCs w:val="20"/>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Free membership of the Fitness Zone at Queensmead Sports Centre</w:t>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b w:val="0"/>
          <w:bCs w:val="0"/>
          <w:i w:val="0"/>
          <w:iCs w:val="0"/>
          <w:smallCaps w:val="0"/>
          <w:strike w:val="0"/>
          <w:color w:val="000000"/>
          <w:sz w:val="20"/>
          <w:szCs w:val="20"/>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Free BUPA Health Care Plan (Includes benefits worth over £2000)</w:t>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b w:val="0"/>
          <w:bCs w:val="0"/>
          <w:i w:val="0"/>
          <w:iCs w:val="0"/>
          <w:smallCaps w:val="0"/>
          <w:strike w:val="0"/>
          <w:color w:val="000000"/>
          <w:sz w:val="20"/>
          <w:szCs w:val="20"/>
          <w:shd w:fill="auto" w:val="clear"/>
          <w:vertAlign w:val="baseline"/>
        </w:rPr>
      </w:pPr>
      <w:r w:rsidDel="00000000" w:rsidR="00000000" w:rsidRPr="00000000">
        <w:rPr>
          <w:rFonts w:ascii="Verdana" w:cs="Verdana" w:eastAsia="Verdana" w:hAnsi="Verdana"/>
          <w:sz w:val="20"/>
          <w:szCs w:val="20"/>
          <w:rtl w:val="0"/>
        </w:rPr>
        <w:t xml:space="preserve">Cycle</w:t>
      </w: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 to Work Scheme</w:t>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b w:val="0"/>
          <w:bCs w:val="0"/>
          <w:i w:val="0"/>
          <w:iCs w:val="0"/>
          <w:smallCaps w:val="0"/>
          <w:strike w:val="0"/>
          <w:color w:val="000000"/>
          <w:sz w:val="20"/>
          <w:szCs w:val="20"/>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Free access to Goals Soccer Centre</w:t>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b w:val="0"/>
          <w:bCs w:val="0"/>
          <w:i w:val="0"/>
          <w:iCs w:val="0"/>
          <w:smallCaps w:val="0"/>
          <w:strike w:val="0"/>
          <w:color w:val="000000"/>
          <w:sz w:val="20"/>
          <w:szCs w:val="20"/>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Refer a Friend/Colleague Scheme</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2">
      <w:pPr>
        <w:widowControl w:val="1"/>
        <w:ind w:left="-284" w:firstLine="0"/>
        <w:rPr>
          <w:rFonts w:ascii="Verdana" w:cs="Verdana" w:eastAsia="Verdana" w:hAnsi="Verdana"/>
          <w:b w:val="1"/>
          <w:bCs w:val="1"/>
          <w:sz w:val="20"/>
          <w:szCs w:val="20"/>
        </w:rPr>
      </w:pPr>
      <w:r w:rsidDel="00000000" w:rsidR="00000000" w:rsidRPr="00000000">
        <w:rPr>
          <w:rFonts w:ascii="Verdana" w:cs="Verdana" w:eastAsia="Verdana" w:hAnsi="Verdana"/>
          <w:sz w:val="20"/>
          <w:szCs w:val="20"/>
          <w:rtl w:val="0"/>
        </w:rPr>
        <w:t xml:space="preserve">To find out more about our Benefits visit </w:t>
      </w:r>
      <w:hyperlink r:id="rId7">
        <w:r w:rsidDel="00000000" w:rsidR="00000000" w:rsidRPr="00000000">
          <w:rPr>
            <w:rFonts w:ascii="Verdana" w:cs="Verdana" w:eastAsia="Verdana" w:hAnsi="Verdana"/>
            <w:b w:val="1"/>
            <w:bCs w:val="1"/>
            <w:color w:val="1155cc"/>
            <w:sz w:val="20"/>
            <w:szCs w:val="20"/>
            <w:u w:val="single"/>
            <w:rtl w:val="0"/>
          </w:rPr>
          <w:t xml:space="preserve">Benefits</w:t>
        </w:r>
      </w:hyperlink>
      <w:r w:rsidDel="00000000" w:rsidR="00000000" w:rsidRPr="00000000">
        <w:rPr>
          <w:rtl w:val="0"/>
        </w:rPr>
      </w:r>
    </w:p>
    <w:p w:rsidR="00000000" w:rsidDel="00000000" w:rsidP="00000000" w:rsidRDefault="00000000" w:rsidRPr="00000000" w14:paraId="00000023">
      <w:pPr>
        <w:widowControl w:val="1"/>
        <w:ind w:left="-284"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24">
      <w:pPr>
        <w:widowControl w:val="1"/>
        <w:spacing w:line="276" w:lineRule="auto"/>
        <w:ind w:left="-284" w:right="-324.3307086614169" w:firstLine="0"/>
        <w:rPr>
          <w:rFonts w:ascii="Verdana" w:cs="Verdana" w:eastAsia="Verdana" w:hAnsi="Verdana"/>
          <w:b w:val="1"/>
          <w:bCs w:val="1"/>
          <w:sz w:val="20"/>
          <w:szCs w:val="20"/>
          <w:highlight w:val="white"/>
        </w:rPr>
      </w:pPr>
      <w:r w:rsidDel="00000000" w:rsidR="00000000" w:rsidRPr="00000000">
        <w:rPr>
          <w:rFonts w:ascii="Verdana" w:cs="Verdana" w:eastAsia="Verdana" w:hAnsi="Verdana"/>
          <w:b w:val="1"/>
          <w:bCs w:val="1"/>
          <w:sz w:val="20"/>
          <w:szCs w:val="20"/>
          <w:highlight w:val="white"/>
          <w:rtl w:val="0"/>
        </w:rPr>
        <w:t xml:space="preserve">Please apply using the MyNewTerm </w:t>
      </w:r>
      <w:hyperlink r:id="rId8">
        <w:r w:rsidDel="00000000" w:rsidR="00000000" w:rsidRPr="00000000">
          <w:rPr>
            <w:rFonts w:ascii="Verdana" w:cs="Verdana" w:eastAsia="Verdana" w:hAnsi="Verdana"/>
            <w:b w:val="1"/>
            <w:bCs w:val="1"/>
            <w:color w:val="1155cc"/>
            <w:sz w:val="20"/>
            <w:szCs w:val="20"/>
            <w:highlight w:val="white"/>
            <w:u w:val="single"/>
            <w:rtl w:val="0"/>
          </w:rPr>
          <w:t xml:space="preserve">application form</w:t>
        </w:r>
      </w:hyperlink>
      <w:r w:rsidDel="00000000" w:rsidR="00000000" w:rsidRPr="00000000">
        <w:rPr>
          <w:rtl w:val="0"/>
        </w:rPr>
      </w:r>
    </w:p>
    <w:p w:rsidR="00000000" w:rsidDel="00000000" w:rsidP="00000000" w:rsidRDefault="00000000" w:rsidRPr="00000000" w14:paraId="00000025">
      <w:pPr>
        <w:widowControl w:val="1"/>
        <w:ind w:left="-284"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26">
      <w:pPr>
        <w:widowControl w:val="1"/>
        <w:pBdr>
          <w:top w:color="auto" w:space="0" w:sz="0" w:val="none"/>
          <w:left w:color="auto" w:space="0" w:sz="0" w:val="none"/>
          <w:bottom w:color="auto" w:space="0" w:sz="0" w:val="none"/>
          <w:right w:color="auto" w:space="0" w:sz="0" w:val="none"/>
          <w:between w:color="auto" w:space="0" w:sz="0" w:val="none"/>
        </w:pBdr>
        <w:shd w:fill="ffffff" w:val="clear"/>
        <w:jc w:val="center"/>
        <w:rPr>
          <w:rFonts w:ascii="Verdana" w:cs="Verdana" w:eastAsia="Verdana" w:hAnsi="Verdana"/>
          <w:color w:val="222222"/>
          <w:sz w:val="20"/>
          <w:szCs w:val="20"/>
          <w:highlight w:val="white"/>
        </w:rPr>
      </w:pPr>
      <w:r w:rsidDel="00000000" w:rsidR="00000000" w:rsidRPr="00000000">
        <w:rPr>
          <w:rFonts w:ascii="Verdana" w:cs="Verdana" w:eastAsia="Verdana" w:hAnsi="Verdana"/>
          <w:i w:val="1"/>
          <w:iCs w:val="1"/>
          <w:color w:val="222222"/>
          <w:sz w:val="20"/>
          <w:szCs w:val="20"/>
          <w:highlight w:val="white"/>
          <w:rtl w:val="0"/>
        </w:rPr>
        <w:t xml:space="preserve">Applications will be shortlisted and interviewed at the earliest opportunity.</w:t>
      </w:r>
      <w:r w:rsidDel="00000000" w:rsidR="00000000" w:rsidRPr="00000000">
        <w:rPr>
          <w:rFonts w:ascii="Verdana" w:cs="Verdana" w:eastAsia="Verdana" w:hAnsi="Verdana"/>
          <w:color w:val="222222"/>
          <w:sz w:val="20"/>
          <w:szCs w:val="20"/>
          <w:highlight w:val="white"/>
          <w:rtl w:val="0"/>
        </w:rPr>
        <w:t xml:space="preserve"> </w:t>
      </w:r>
    </w:p>
    <w:p w:rsidR="00000000" w:rsidDel="00000000" w:rsidP="00000000" w:rsidRDefault="00000000" w:rsidRPr="00000000" w14:paraId="00000027">
      <w:pPr>
        <w:widowControl w:val="1"/>
        <w:pBdr>
          <w:top w:color="auto" w:space="0" w:sz="0" w:val="none"/>
          <w:left w:color="auto" w:space="0" w:sz="0" w:val="none"/>
          <w:bottom w:color="auto" w:space="0" w:sz="0" w:val="none"/>
          <w:right w:color="auto" w:space="0" w:sz="0" w:val="none"/>
          <w:between w:color="auto" w:space="0" w:sz="0" w:val="none"/>
        </w:pBdr>
        <w:shd w:fill="ffffff" w:val="clear"/>
        <w:jc w:val="center"/>
        <w:rPr>
          <w:rFonts w:ascii="Verdana" w:cs="Verdana" w:eastAsia="Verdana" w:hAnsi="Verdana"/>
          <w:i w:val="1"/>
          <w:iCs w:val="1"/>
          <w:color w:val="222222"/>
          <w:sz w:val="20"/>
          <w:szCs w:val="20"/>
          <w:highlight w:val="white"/>
        </w:rPr>
      </w:pPr>
      <w:r w:rsidDel="00000000" w:rsidR="00000000" w:rsidRPr="00000000">
        <w:rPr>
          <w:rFonts w:ascii="Verdana" w:cs="Verdana" w:eastAsia="Verdana" w:hAnsi="Verdana"/>
          <w:i w:val="1"/>
          <w:iCs w:val="1"/>
          <w:color w:val="222222"/>
          <w:sz w:val="20"/>
          <w:szCs w:val="20"/>
          <w:highlight w:val="white"/>
          <w:rtl w:val="0"/>
        </w:rPr>
        <w:t xml:space="preserve">Early applications for this post are recommended.</w:t>
      </w:r>
    </w:p>
    <w:p w:rsidR="00000000" w:rsidDel="00000000" w:rsidP="00000000" w:rsidRDefault="00000000" w:rsidRPr="00000000" w14:paraId="00000028">
      <w:pPr>
        <w:widowControl w:val="1"/>
        <w:pBdr>
          <w:top w:color="auto" w:space="0" w:sz="0" w:val="none"/>
          <w:left w:color="auto" w:space="0" w:sz="0" w:val="none"/>
          <w:bottom w:color="auto" w:space="0" w:sz="0" w:val="none"/>
          <w:right w:color="auto" w:space="0" w:sz="0" w:val="none"/>
          <w:between w:color="auto" w:space="0" w:sz="0" w:val="none"/>
        </w:pBdr>
        <w:shd w:fill="ffffff" w:val="clear"/>
        <w:jc w:val="center"/>
        <w:rPr>
          <w:rFonts w:ascii="Verdana" w:cs="Verdana" w:eastAsia="Verdana" w:hAnsi="Verdana"/>
          <w:color w:val="222222"/>
          <w:sz w:val="20"/>
          <w:szCs w:val="20"/>
          <w:highlight w:val="white"/>
        </w:rPr>
      </w:pPr>
      <w:r w:rsidDel="00000000" w:rsidR="00000000" w:rsidRPr="00000000">
        <w:rPr>
          <w:rtl w:val="0"/>
        </w:rPr>
      </w:r>
    </w:p>
    <w:p w:rsidR="00000000" w:rsidDel="00000000" w:rsidP="00000000" w:rsidRDefault="00000000" w:rsidRPr="00000000" w14:paraId="00000029">
      <w:pPr>
        <w:widowControl w:val="1"/>
        <w:pBdr>
          <w:top w:color="auto" w:space="0" w:sz="0" w:val="none"/>
          <w:left w:color="auto" w:space="0" w:sz="0" w:val="none"/>
          <w:bottom w:color="auto" w:space="0" w:sz="0" w:val="none"/>
          <w:right w:color="auto" w:space="0" w:sz="0" w:val="none"/>
          <w:between w:color="auto" w:space="0" w:sz="0" w:val="none"/>
        </w:pBdr>
        <w:shd w:fill="ffffff" w:val="clear"/>
        <w:jc w:val="center"/>
        <w:rPr>
          <w:rFonts w:ascii="Verdana" w:cs="Verdana" w:eastAsia="Verdana" w:hAnsi="Verdana"/>
          <w:i w:val="1"/>
          <w:iCs w:val="1"/>
          <w:color w:val="222222"/>
          <w:sz w:val="20"/>
          <w:szCs w:val="20"/>
          <w:highlight w:val="white"/>
        </w:rPr>
      </w:pPr>
      <w:r w:rsidDel="00000000" w:rsidR="00000000" w:rsidRPr="00000000">
        <w:rPr>
          <w:rFonts w:ascii="Verdana" w:cs="Verdana" w:eastAsia="Verdana" w:hAnsi="Verdana"/>
          <w:i w:val="1"/>
          <w:iCs w:val="1"/>
          <w:color w:val="222222"/>
          <w:sz w:val="20"/>
          <w:szCs w:val="20"/>
          <w:highlight w:val="white"/>
          <w:rtl w:val="0"/>
        </w:rPr>
        <w:t xml:space="preserve">If you are shortlisted for an interview, online searches may be done as part of the </w:t>
      </w:r>
    </w:p>
    <w:p w:rsidR="00000000" w:rsidDel="00000000" w:rsidP="00000000" w:rsidRDefault="00000000" w:rsidRPr="00000000" w14:paraId="0000002A">
      <w:pPr>
        <w:widowControl w:val="1"/>
        <w:pBdr>
          <w:top w:color="auto" w:space="0" w:sz="0" w:val="none"/>
          <w:left w:color="auto" w:space="0" w:sz="0" w:val="none"/>
          <w:bottom w:color="auto" w:space="0" w:sz="0" w:val="none"/>
          <w:right w:color="auto" w:space="0" w:sz="0" w:val="none"/>
          <w:between w:color="auto" w:space="0" w:sz="0" w:val="none"/>
        </w:pBdr>
        <w:shd w:fill="ffffff" w:val="clear"/>
        <w:jc w:val="center"/>
        <w:rPr>
          <w:rFonts w:ascii="Verdana" w:cs="Verdana" w:eastAsia="Verdana" w:hAnsi="Verdana"/>
          <w:i w:val="1"/>
          <w:iCs w:val="1"/>
          <w:color w:val="222222"/>
          <w:sz w:val="20"/>
          <w:szCs w:val="20"/>
          <w:highlight w:val="white"/>
        </w:rPr>
      </w:pPr>
      <w:r w:rsidDel="00000000" w:rsidR="00000000" w:rsidRPr="00000000">
        <w:rPr>
          <w:rFonts w:ascii="Verdana" w:cs="Verdana" w:eastAsia="Verdana" w:hAnsi="Verdana"/>
          <w:i w:val="1"/>
          <w:iCs w:val="1"/>
          <w:color w:val="222222"/>
          <w:sz w:val="20"/>
          <w:szCs w:val="20"/>
          <w:highlight w:val="white"/>
          <w:rtl w:val="0"/>
        </w:rPr>
        <w:t xml:space="preserve">school’s due diligence checks.</w:t>
      </w:r>
    </w:p>
    <w:p w:rsidR="00000000" w:rsidDel="00000000" w:rsidP="00000000" w:rsidRDefault="00000000" w:rsidRPr="00000000" w14:paraId="0000002B">
      <w:pPr>
        <w:widowControl w:val="1"/>
        <w:ind w:left="-283.46456692913375" w:right="-40.8661417322827" w:hanging="15"/>
        <w:jc w:val="center"/>
        <w:rPr>
          <w:rFonts w:ascii="Verdana" w:cs="Verdana" w:eastAsia="Verdana" w:hAnsi="Verdana"/>
          <w:sz w:val="20"/>
          <w:szCs w:val="20"/>
        </w:rPr>
      </w:pPr>
      <w:r w:rsidDel="00000000" w:rsidR="00000000" w:rsidRPr="00000000">
        <w:rPr>
          <w:rFonts w:ascii="Verdana" w:cs="Verdana" w:eastAsia="Verdana" w:hAnsi="Verdana"/>
          <w:sz w:val="20"/>
          <w:szCs w:val="20"/>
          <w:highlight w:val="white"/>
          <w:rtl w:val="0"/>
        </w:rPr>
        <w:t xml:space="preserve"> </w:t>
      </w:r>
      <w:r w:rsidDel="00000000" w:rsidR="00000000" w:rsidRPr="00000000">
        <w:rPr>
          <w:rtl w:val="0"/>
        </w:rPr>
      </w:r>
    </w:p>
    <w:p w:rsidR="00000000" w:rsidDel="00000000" w:rsidP="00000000" w:rsidRDefault="00000000" w:rsidRPr="00000000" w14:paraId="0000002C">
      <w:pPr>
        <w:widowControl w:val="1"/>
        <w:ind w:left="-283.46456692913375" w:right="-40.8661417322827" w:hanging="15"/>
        <w:jc w:val="center"/>
        <w:rPr>
          <w:rFonts w:ascii="Verdana" w:cs="Verdana" w:eastAsia="Verdana" w:hAnsi="Verdana"/>
          <w:b w:val="1"/>
          <w:bCs w:val="1"/>
          <w:sz w:val="18"/>
          <w:szCs w:val="18"/>
        </w:rPr>
      </w:pPr>
      <w:r w:rsidDel="00000000" w:rsidR="00000000" w:rsidRPr="00000000">
        <w:rPr>
          <w:rFonts w:ascii="Verdana" w:cs="Verdana" w:eastAsia="Verdana" w:hAnsi="Verdana"/>
          <w:sz w:val="20"/>
          <w:szCs w:val="20"/>
          <w:highlight w:val="white"/>
          <w:rtl w:val="0"/>
        </w:rPr>
        <w:t xml:space="preserve">Queensmead School is committed to safeguarding and promoting the welfare of children and young people and expects all staff and volunteers to share this commitment.  The appointmen</w:t>
      </w:r>
      <w:r w:rsidDel="00000000" w:rsidR="00000000" w:rsidRPr="00000000">
        <w:rPr>
          <w:rFonts w:ascii="Verdana" w:cs="Verdana" w:eastAsia="Verdana" w:hAnsi="Verdana"/>
          <w:sz w:val="18"/>
          <w:szCs w:val="18"/>
          <w:highlight w:val="white"/>
          <w:rtl w:val="0"/>
        </w:rPr>
        <w:t xml:space="preserve">t is subject to references and an enhanced DBS check.</w:t>
      </w:r>
      <w:r w:rsidDel="00000000" w:rsidR="00000000" w:rsidRPr="00000000">
        <w:rPr>
          <w:rtl w:val="0"/>
        </w:rPr>
      </w:r>
    </w:p>
    <w:sectPr>
      <w:pgSz w:h="16838" w:w="11906" w:orient="portrait"/>
      <w:pgMar w:bottom="0" w:top="426" w:left="1800" w:right="180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Verdana"/>
  <w:font w:name="Courier New"/>
  <w:font w:name="Tahoma">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GB"/>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pP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style>
  <w:style w:type="paragraph" w:styleId="Heading2">
    <w:name w:val="heading 2"/>
    <w:basedOn w:val="Normal"/>
    <w:next w:val="Normal"/>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style>
  <w:style w:type="paragraph" w:styleId="Heading3">
    <w:name w:val="heading 3"/>
    <w:basedOn w:val="Normal"/>
    <w:next w:val="Normal"/>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style>
  <w:style w:type="paragraph" w:styleId="Heading4">
    <w:name w:val="heading 4"/>
    <w:basedOn w:val="Normal"/>
    <w:next w:val="Normal"/>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pPr>
    <w:rPr>
      <w:rFonts w:ascii="Tahoma" w:cs="Tahoma" w:eastAsia="Tahoma" w:hAnsi="Tahoma"/>
      <w:b w:val="1"/>
      <w:bCs w:val="1"/>
      <w:i w:val="0"/>
      <w:iCs w:val="0"/>
      <w:smallCaps w:val="0"/>
      <w:strike w:val="0"/>
      <w:color w:val="000000"/>
      <w:sz w:val="20"/>
      <w:szCs w:val="20"/>
      <w:u w:val="none"/>
      <w:shd w:fill="auto" w:val="clear"/>
      <w:vertAlign w:val="baseline"/>
    </w:rPr>
  </w:style>
  <w:style w:type="paragraph" w:styleId="Heading5">
    <w:name w:val="heading 5"/>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style>
  <w:style w:type="paragraph" w:styleId="Title">
    <w:name w:val="Title"/>
    <w:basedOn w:val="Normal"/>
    <w:next w:val="Normal"/>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pPr>
    <w:rPr>
      <w:rFonts w:ascii="Tahoma" w:cs="Tahoma" w:eastAsia="Tahoma" w:hAnsi="Tahoma"/>
      <w:b w:val="0"/>
      <w:bCs w:val="0"/>
      <w:i w:val="0"/>
      <w:iCs w:val="0"/>
      <w:smallCaps w:val="0"/>
      <w:strike w:val="0"/>
      <w:color w:val="000000"/>
      <w:sz w:val="28"/>
      <w:szCs w:val="28"/>
      <w:u w:val="none"/>
      <w:shd w:fill="auto" w:val="clear"/>
      <w:vertAlign w:val="baseline"/>
    </w:rPr>
  </w:style>
  <w:style w:type="paragraph" w:styleId="Subtitle">
    <w:name w:val="Subtitle"/>
    <w:basedOn w:val="Normal"/>
    <w:next w:val="Normal"/>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1"/>
      <w:iCs w:val="1"/>
      <w:smallCaps w:val="0"/>
      <w:strike w:val="0"/>
      <w:color w:val="4f81bd"/>
      <w:sz w:val="24"/>
      <w:szCs w:val="24"/>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yperlink" Target="http://queensmeadschool.org.uk/recruitment/benefits/" TargetMode="External"/><Relationship Id="rId8" Type="http://schemas.openxmlformats.org/officeDocument/2006/relationships/hyperlink" Target="https://mynewterm.com/jobs/136711/EDV-2026-QS-81876"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