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2A4E" w:rsidRDefault="007E54B6">
      <w:pPr>
        <w:jc w:val="center"/>
        <w:rPr>
          <w:rFonts w:ascii="Century" w:eastAsia="Century" w:hAnsi="Century" w:cs="Century"/>
        </w:rPr>
      </w:pPr>
      <w:bookmarkStart w:id="0" w:name="_heading=h.ig6hsbm23eni" w:colFirst="0" w:colLast="0"/>
      <w:bookmarkEnd w:id="0"/>
      <w:r>
        <w:rPr>
          <w:rFonts w:ascii="Century" w:eastAsia="Century" w:hAnsi="Century" w:cs="Century"/>
          <w:noProof/>
        </w:rPr>
        <w:drawing>
          <wp:inline distT="114300" distB="114300" distL="114300" distR="114300">
            <wp:extent cx="1496850" cy="1366689"/>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96850" cy="1366689"/>
                    </a:xfrm>
                    <a:prstGeom prst="rect">
                      <a:avLst/>
                    </a:prstGeom>
                    <a:ln/>
                  </pic:spPr>
                </pic:pic>
              </a:graphicData>
            </a:graphic>
          </wp:inline>
        </w:drawing>
      </w:r>
    </w:p>
    <w:p w:rsidR="006B2A4E" w:rsidRDefault="006B2A4E">
      <w:pPr>
        <w:jc w:val="center"/>
        <w:rPr>
          <w:rFonts w:ascii="Century" w:eastAsia="Century" w:hAnsi="Century" w:cs="Century"/>
        </w:rPr>
      </w:pPr>
    </w:p>
    <w:p w:rsidR="006B2A4E" w:rsidRDefault="007E54B6">
      <w:pPr>
        <w:jc w:val="center"/>
      </w:pPr>
      <w:r>
        <w:t xml:space="preserve">St Patrick’s </w:t>
      </w:r>
      <w:r w:rsidR="0070371C">
        <w:t xml:space="preserve">Voluntary </w:t>
      </w:r>
      <w:r>
        <w:t xml:space="preserve">Primary </w:t>
      </w:r>
      <w:r w:rsidR="0070371C">
        <w:t>Academy</w:t>
      </w:r>
      <w:r>
        <w:t xml:space="preserve"> is committed to safeguarding and promoting the welfare of children and young people and expects all staff and volunteers to share this commitment</w:t>
      </w:r>
    </w:p>
    <w:p w:rsidR="006B2A4E" w:rsidRDefault="006B2A4E"/>
    <w:p w:rsidR="006B2A4E" w:rsidRDefault="006B2A4E"/>
    <w:p w:rsidR="006B2A4E" w:rsidRDefault="007E54B6">
      <w:pPr>
        <w:jc w:val="center"/>
        <w:rPr>
          <w:b/>
          <w:bCs/>
        </w:rPr>
      </w:pPr>
      <w:r>
        <w:rPr>
          <w:noProof/>
          <w:sz w:val="5"/>
          <w:szCs w:val="5"/>
        </w:rPr>
        <mc:AlternateContent>
          <mc:Choice Requires="wps">
            <w:drawing>
              <wp:anchor distT="0" distB="0" distL="0" distR="0" simplePos="0" relativeHeight="251658240" behindDoc="1" locked="0" layoutInCell="1" hidden="0" allowOverlap="1">
                <wp:simplePos x="0" y="0"/>
                <wp:positionH relativeFrom="page">
                  <wp:posOffset>-879331</wp:posOffset>
                </wp:positionH>
                <wp:positionV relativeFrom="page">
                  <wp:posOffset>10498455</wp:posOffset>
                </wp:positionV>
                <wp:extent cx="0" cy="567055"/>
                <wp:effectExtent l="0" t="0" r="0" b="0"/>
                <wp:wrapNone/>
                <wp:docPr id="27" name="Straight Arrow Connector 27"/>
                <wp:cNvGraphicFramePr/>
                <a:graphic xmlns:a="http://schemas.openxmlformats.org/drawingml/2006/main">
                  <a:graphicData uri="http://schemas.microsoft.com/office/word/2010/wordprocessingShape">
                    <wps:wsp>
                      <wps:cNvCnPr/>
                      <wps:spPr>
                        <a:xfrm>
                          <a:off x="5346000" y="3496473"/>
                          <a:ext cx="0" cy="567055"/>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-879331</wp:posOffset>
                </wp:positionH>
                <wp:positionV relativeFrom="page">
                  <wp:posOffset>10498455</wp:posOffset>
                </wp:positionV>
                <wp:extent cx="0" cy="567055"/>
                <wp:effectExtent b="0" l="0" r="0" t="0"/>
                <wp:wrapNone/>
                <wp:docPr id="2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567055"/>
                        </a:xfrm>
                        <a:prstGeom prst="rect"/>
                        <a:ln/>
                      </pic:spPr>
                    </pic:pic>
                  </a:graphicData>
                </a:graphic>
              </wp:anchor>
            </w:drawing>
          </mc:Fallback>
        </mc:AlternateContent>
      </w:r>
      <w:r>
        <w:rPr>
          <w:noProof/>
          <w:sz w:val="5"/>
          <w:szCs w:val="5"/>
        </w:rPr>
        <mc:AlternateContent>
          <mc:Choice Requires="wpg">
            <w:drawing>
              <wp:anchor distT="0" distB="0" distL="0" distR="0" simplePos="0" relativeHeight="251659264" behindDoc="1" locked="0" layoutInCell="1" hidden="0" allowOverlap="1">
                <wp:simplePos x="0" y="0"/>
                <wp:positionH relativeFrom="page">
                  <wp:posOffset>-4123545</wp:posOffset>
                </wp:positionH>
                <wp:positionV relativeFrom="page">
                  <wp:posOffset>296051</wp:posOffset>
                </wp:positionV>
                <wp:extent cx="2398750" cy="274675"/>
                <wp:effectExtent l="0" t="0" r="0" b="0"/>
                <wp:wrapNone/>
                <wp:docPr id="28" name="Straight Arrow Connector 28"/>
                <wp:cNvGraphicFramePr/>
                <a:graphic xmlns:a="http://schemas.openxmlformats.org/drawingml/2006/main">
                  <a:graphicData uri="http://schemas.microsoft.com/office/word/2010/wordprocessingShape">
                    <wps:wsp>
                      <wps:cNvCnPr/>
                      <wps:spPr>
                        <a:xfrm rot="10800000" flipH="1">
                          <a:off x="4164900" y="3660938"/>
                          <a:ext cx="2362200" cy="238125"/>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-4123545</wp:posOffset>
                </wp:positionH>
                <wp:positionV relativeFrom="page">
                  <wp:posOffset>296051</wp:posOffset>
                </wp:positionV>
                <wp:extent cx="2398750" cy="274675"/>
                <wp:effectExtent b="0" l="0" r="0" t="0"/>
                <wp:wrapNone/>
                <wp:docPr id="2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398750" cy="274675"/>
                        </a:xfrm>
                        <a:prstGeom prst="rect"/>
                        <a:ln/>
                      </pic:spPr>
                    </pic:pic>
                  </a:graphicData>
                </a:graphic>
              </wp:anchor>
            </w:drawing>
          </mc:Fallback>
        </mc:AlternateContent>
      </w:r>
      <w:r>
        <w:rPr>
          <w:noProof/>
          <w:sz w:val="5"/>
          <w:szCs w:val="5"/>
        </w:rPr>
        <mc:AlternateContent>
          <mc:Choice Requires="wps">
            <w:drawing>
              <wp:anchor distT="0" distB="0" distL="0" distR="0" simplePos="0" relativeHeight="251660288" behindDoc="1" locked="0" layoutInCell="1" hidden="0" allowOverlap="1">
                <wp:simplePos x="0" y="0"/>
                <wp:positionH relativeFrom="page">
                  <wp:posOffset>-1706101</wp:posOffset>
                </wp:positionH>
                <wp:positionV relativeFrom="page">
                  <wp:posOffset>908050</wp:posOffset>
                </wp:positionV>
                <wp:extent cx="0" cy="640715"/>
                <wp:effectExtent l="0" t="0" r="0" b="0"/>
                <wp:wrapNone/>
                <wp:docPr id="29" name="Straight Arrow Connector 29"/>
                <wp:cNvGraphicFramePr/>
                <a:graphic xmlns:a="http://schemas.openxmlformats.org/drawingml/2006/main">
                  <a:graphicData uri="http://schemas.microsoft.com/office/word/2010/wordprocessingShape">
                    <wps:wsp>
                      <wps:cNvCnPr/>
                      <wps:spPr>
                        <a:xfrm>
                          <a:off x="5346000" y="3459643"/>
                          <a:ext cx="0" cy="640715"/>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-1706101</wp:posOffset>
                </wp:positionH>
                <wp:positionV relativeFrom="page">
                  <wp:posOffset>908050</wp:posOffset>
                </wp:positionV>
                <wp:extent cx="0" cy="640715"/>
                <wp:effectExtent b="0" l="0" r="0" t="0"/>
                <wp:wrapNone/>
                <wp:docPr id="29"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0" cy="640715"/>
                        </a:xfrm>
                        <a:prstGeom prst="rect"/>
                        <a:ln/>
                      </pic:spPr>
                    </pic:pic>
                  </a:graphicData>
                </a:graphic>
              </wp:anchor>
            </w:drawing>
          </mc:Fallback>
        </mc:AlternateContent>
      </w:r>
      <w:r>
        <w:rPr>
          <w:noProof/>
          <w:sz w:val="5"/>
          <w:szCs w:val="5"/>
        </w:rPr>
        <mc:AlternateContent>
          <mc:Choice Requires="wps">
            <w:drawing>
              <wp:anchor distT="0" distB="0" distL="0" distR="0" simplePos="0" relativeHeight="251661312" behindDoc="1" locked="0" layoutInCell="1" hidden="0" allowOverlap="1">
                <wp:simplePos x="0" y="0"/>
                <wp:positionH relativeFrom="page">
                  <wp:posOffset>7570858</wp:posOffset>
                </wp:positionH>
                <wp:positionV relativeFrom="page">
                  <wp:posOffset>403613</wp:posOffset>
                </wp:positionV>
                <wp:extent cx="0" cy="18275"/>
                <wp:effectExtent l="0" t="0" r="0" b="0"/>
                <wp:wrapNone/>
                <wp:docPr id="30" name="Straight Arrow Connector 30"/>
                <wp:cNvGraphicFramePr/>
                <a:graphic xmlns:a="http://schemas.openxmlformats.org/drawingml/2006/main">
                  <a:graphicData uri="http://schemas.microsoft.com/office/word/2010/wordprocessingShape">
                    <wps:wsp>
                      <wps:cNvCnPr/>
                      <wps:spPr>
                        <a:xfrm>
                          <a:off x="2211958" y="3780000"/>
                          <a:ext cx="6268085"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7570858</wp:posOffset>
                </wp:positionH>
                <wp:positionV relativeFrom="page">
                  <wp:posOffset>403613</wp:posOffset>
                </wp:positionV>
                <wp:extent cx="0" cy="18275"/>
                <wp:effectExtent b="0" l="0" r="0" t="0"/>
                <wp:wrapNone/>
                <wp:docPr id="3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8275"/>
                        </a:xfrm>
                        <a:prstGeom prst="rect"/>
                        <a:ln/>
                      </pic:spPr>
                    </pic:pic>
                  </a:graphicData>
                </a:graphic>
              </wp:anchor>
            </w:drawing>
          </mc:Fallback>
        </mc:AlternateContent>
      </w:r>
      <w:r>
        <w:rPr>
          <w:b/>
          <w:bCs/>
        </w:rPr>
        <w:t xml:space="preserve">JOB DESCRIPTION FOR POST </w:t>
      </w:r>
      <w:r w:rsidR="00AF7C15">
        <w:rPr>
          <w:b/>
          <w:bCs/>
        </w:rPr>
        <w:t>OF: -</w:t>
      </w:r>
      <w:r>
        <w:rPr>
          <w:b/>
          <w:bCs/>
        </w:rPr>
        <w:t xml:space="preserve"> TEACHING ASSISTANT – LEVEL 2</w:t>
      </w:r>
    </w:p>
    <w:p w:rsidR="006B2A4E" w:rsidRDefault="006B2A4E">
      <w:pPr>
        <w:spacing w:line="276" w:lineRule="auto"/>
        <w:jc w:val="center"/>
      </w:pPr>
    </w:p>
    <w:p w:rsidR="006B2A4E" w:rsidRDefault="007E54B6">
      <w:pPr>
        <w:ind w:left="100"/>
        <w:jc w:val="center"/>
        <w:rPr>
          <w:b/>
          <w:bCs/>
        </w:rPr>
      </w:pPr>
      <w:r>
        <w:rPr>
          <w:b/>
          <w:bCs/>
        </w:rPr>
        <w:t>SPECIFIC DUTIES AND RESPONSIBILITIES</w:t>
      </w:r>
    </w:p>
    <w:p w:rsidR="006B2A4E" w:rsidRDefault="007E54B6">
      <w:pPr>
        <w:spacing w:line="20" w:lineRule="auto"/>
      </w:pPr>
      <w:r>
        <w:rPr>
          <w:noProof/>
        </w:rPr>
        <mc:AlternateContent>
          <mc:Choice Requires="wps">
            <w:drawing>
              <wp:anchor distT="0" distB="0" distL="0" distR="0" simplePos="0" relativeHeight="251662336" behindDoc="1" locked="0" layoutInCell="1" hidden="0" allowOverlap="1">
                <wp:simplePos x="0" y="0"/>
                <wp:positionH relativeFrom="column">
                  <wp:posOffset>-48504</wp:posOffset>
                </wp:positionH>
                <wp:positionV relativeFrom="paragraph">
                  <wp:posOffset>42932</wp:posOffset>
                </wp:positionV>
                <wp:extent cx="0" cy="18275"/>
                <wp:effectExtent l="0" t="0" r="0" b="0"/>
                <wp:wrapNone/>
                <wp:docPr id="31" name="Straight Arrow Connector 31"/>
                <wp:cNvGraphicFramePr/>
                <a:graphic xmlns:a="http://schemas.openxmlformats.org/drawingml/2006/main">
                  <a:graphicData uri="http://schemas.microsoft.com/office/word/2010/wordprocessingShape">
                    <wps:wsp>
                      <wps:cNvCnPr/>
                      <wps:spPr>
                        <a:xfrm>
                          <a:off x="2212275" y="3780000"/>
                          <a:ext cx="626745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-48504</wp:posOffset>
                </wp:positionH>
                <wp:positionV relativeFrom="paragraph">
                  <wp:posOffset>42932</wp:posOffset>
                </wp:positionV>
                <wp:extent cx="0" cy="18275"/>
                <wp:effectExtent b="0" l="0" r="0" t="0"/>
                <wp:wrapNone/>
                <wp:docPr id="3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0" cy="18275"/>
                        </a:xfrm>
                        <a:prstGeom prst="rect"/>
                        <a:ln/>
                      </pic:spPr>
                    </pic:pic>
                  </a:graphicData>
                </a:graphic>
              </wp:anchor>
            </w:drawing>
          </mc:Fallback>
        </mc:AlternateContent>
      </w:r>
      <w:r>
        <w:rPr>
          <w:noProof/>
        </w:rPr>
        <mc:AlternateContent>
          <mc:Choice Requires="wps">
            <w:drawing>
              <wp:anchor distT="0" distB="0" distL="0" distR="0" simplePos="0" relativeHeight="251663360" behindDoc="1" locked="0" layoutInCell="1" hidden="0" allowOverlap="1">
                <wp:simplePos x="0" y="0"/>
                <wp:positionH relativeFrom="column">
                  <wp:posOffset>-11675</wp:posOffset>
                </wp:positionH>
                <wp:positionV relativeFrom="paragraph">
                  <wp:posOffset>6102</wp:posOffset>
                </wp:positionV>
                <wp:extent cx="0" cy="18275"/>
                <wp:effectExtent l="0" t="0" r="0" b="0"/>
                <wp:wrapNone/>
                <wp:docPr id="26" name="Straight Arrow Connector 26"/>
                <wp:cNvGraphicFramePr/>
                <a:graphic xmlns:a="http://schemas.openxmlformats.org/drawingml/2006/main">
                  <a:graphicData uri="http://schemas.microsoft.com/office/word/2010/wordprocessingShape">
                    <wps:wsp>
                      <wps:cNvCnPr/>
                      <wps:spPr>
                        <a:xfrm>
                          <a:off x="2249105" y="3780000"/>
                          <a:ext cx="61937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-11675</wp:posOffset>
                </wp:positionH>
                <wp:positionV relativeFrom="paragraph">
                  <wp:posOffset>6102</wp:posOffset>
                </wp:positionV>
                <wp:extent cx="0" cy="18275"/>
                <wp:effectExtent b="0" l="0" r="0" t="0"/>
                <wp:wrapNone/>
                <wp:docPr id="2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8275"/>
                        </a:xfrm>
                        <a:prstGeom prst="rect"/>
                        <a:ln/>
                      </pic:spPr>
                    </pic:pic>
                  </a:graphicData>
                </a:graphic>
              </wp:anchor>
            </w:drawing>
          </mc:Fallback>
        </mc:AlternateContent>
      </w:r>
    </w:p>
    <w:p w:rsidR="006B2A4E" w:rsidRDefault="006B2A4E">
      <w:pPr>
        <w:spacing w:line="361" w:lineRule="auto"/>
      </w:pPr>
    </w:p>
    <w:p w:rsidR="006B2A4E" w:rsidRDefault="007E54B6">
      <w:pPr>
        <w:spacing w:line="273" w:lineRule="auto"/>
        <w:ind w:right="606"/>
        <w:jc w:val="center"/>
        <w:rPr>
          <w:b/>
          <w:bCs/>
        </w:rPr>
      </w:pPr>
      <w:r>
        <w:rPr>
          <w:b/>
          <w:bCs/>
        </w:rPr>
        <w:t xml:space="preserve">The post holder must at all times carry out his/her duties and responsibilities within the spirit of St Patrick’s </w:t>
      </w:r>
      <w:r w:rsidR="0070371C">
        <w:rPr>
          <w:b/>
          <w:bCs/>
        </w:rPr>
        <w:t xml:space="preserve">Voluntary </w:t>
      </w:r>
      <w:r>
        <w:rPr>
          <w:b/>
          <w:bCs/>
        </w:rPr>
        <w:t xml:space="preserve">Primary </w:t>
      </w:r>
      <w:r w:rsidR="0070371C">
        <w:rPr>
          <w:b/>
          <w:bCs/>
        </w:rPr>
        <w:t>Academy</w:t>
      </w:r>
      <w:r>
        <w:rPr>
          <w:b/>
          <w:bCs/>
        </w:rPr>
        <w:t xml:space="preserve"> and School Policies and within the framework of the Education Act 2002, and School Standards and Framework Act 1998 with particular regard to the statutory responsibilities of the Governing Bodies of Schools.</w:t>
      </w:r>
    </w:p>
    <w:p w:rsidR="006B2A4E" w:rsidRDefault="006B2A4E">
      <w:pPr>
        <w:spacing w:line="200" w:lineRule="auto"/>
      </w:pPr>
    </w:p>
    <w:p w:rsidR="006B2A4E" w:rsidRDefault="007E54B6" w:rsidP="0070371C">
      <w:pPr>
        <w:rPr>
          <w:b/>
          <w:bCs/>
          <w:sz w:val="26"/>
          <w:szCs w:val="26"/>
        </w:rPr>
      </w:pPr>
      <w:r>
        <w:rPr>
          <w:b/>
          <w:bCs/>
          <w:sz w:val="26"/>
          <w:szCs w:val="26"/>
        </w:rPr>
        <w:t>MAIN DUTIES AND RESPONSIBILITIES</w:t>
      </w:r>
    </w:p>
    <w:p w:rsidR="006B2A4E" w:rsidRDefault="006B2A4E">
      <w:pPr>
        <w:spacing w:line="337" w:lineRule="auto"/>
      </w:pPr>
    </w:p>
    <w:p w:rsidR="006B2A4E" w:rsidRDefault="007E54B6" w:rsidP="0070371C">
      <w:pPr>
        <w:numPr>
          <w:ilvl w:val="0"/>
          <w:numId w:val="6"/>
        </w:numPr>
        <w:pBdr>
          <w:top w:val="nil"/>
          <w:left w:val="nil"/>
          <w:bottom w:val="nil"/>
          <w:right w:val="nil"/>
          <w:between w:val="nil"/>
        </w:pBdr>
        <w:ind w:left="567" w:hanging="567"/>
        <w:rPr>
          <w:b/>
          <w:bCs/>
          <w:color w:val="000000"/>
          <w:sz w:val="25"/>
          <w:szCs w:val="25"/>
        </w:rPr>
      </w:pPr>
      <w:r>
        <w:rPr>
          <w:b/>
          <w:bCs/>
          <w:color w:val="000000"/>
          <w:sz w:val="25"/>
          <w:szCs w:val="25"/>
        </w:rPr>
        <w:t>SUPPORT FOR PUPILS</w:t>
      </w:r>
    </w:p>
    <w:p w:rsidR="006B2A4E" w:rsidRDefault="006B2A4E" w:rsidP="0070371C">
      <w:pPr>
        <w:spacing w:line="286" w:lineRule="auto"/>
        <w:ind w:left="567" w:hanging="567"/>
      </w:pPr>
    </w:p>
    <w:p w:rsidR="006B2A4E" w:rsidRPr="0070371C" w:rsidRDefault="007E54B6" w:rsidP="0070371C">
      <w:pPr>
        <w:numPr>
          <w:ilvl w:val="1"/>
          <w:numId w:val="6"/>
        </w:numPr>
        <w:pBdr>
          <w:top w:val="nil"/>
          <w:left w:val="nil"/>
          <w:bottom w:val="nil"/>
          <w:right w:val="nil"/>
          <w:between w:val="nil"/>
        </w:pBdr>
        <w:ind w:left="567" w:hanging="573"/>
      </w:pPr>
      <w:r w:rsidRPr="0070371C">
        <w:rPr>
          <w:bCs/>
          <w:color w:val="000000"/>
          <w:sz w:val="25"/>
          <w:szCs w:val="25"/>
        </w:rPr>
        <w:t>Supervise</w:t>
      </w:r>
      <w:r w:rsidRPr="0070371C">
        <w:t xml:space="preserve"> and provide particular support for pupils, including those with special needs, ensuring their safety and access to learning activities</w:t>
      </w:r>
    </w:p>
    <w:p w:rsidR="006B2A4E" w:rsidRDefault="007E54B6" w:rsidP="0070371C">
      <w:pPr>
        <w:numPr>
          <w:ilvl w:val="1"/>
          <w:numId w:val="6"/>
        </w:numPr>
        <w:pBdr>
          <w:top w:val="nil"/>
          <w:left w:val="nil"/>
          <w:bottom w:val="nil"/>
          <w:right w:val="nil"/>
          <w:between w:val="nil"/>
        </w:pBdr>
        <w:ind w:left="567" w:hanging="573"/>
      </w:pPr>
      <w:r>
        <w:t>To work on a one to one support basis with children with special educational needs</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rPr>
          <w:sz w:val="23"/>
          <w:szCs w:val="23"/>
        </w:rPr>
      </w:pPr>
      <w:r>
        <w:rPr>
          <w:sz w:val="23"/>
          <w:szCs w:val="23"/>
        </w:rPr>
        <w:t>Assist with the development and implementation of Individual Learner Profiles/Behaviour Plans and Personal Care programmes</w:t>
      </w:r>
    </w:p>
    <w:p w:rsidR="006B2A4E" w:rsidRDefault="006B2A4E" w:rsidP="0070371C">
      <w:pPr>
        <w:spacing w:line="14" w:lineRule="auto"/>
        <w:ind w:left="567" w:hanging="567"/>
        <w:rPr>
          <w:sz w:val="23"/>
          <w:szCs w:val="23"/>
        </w:rPr>
      </w:pPr>
    </w:p>
    <w:p w:rsidR="006B2A4E" w:rsidRDefault="007E54B6" w:rsidP="0070371C">
      <w:pPr>
        <w:numPr>
          <w:ilvl w:val="1"/>
          <w:numId w:val="6"/>
        </w:numPr>
        <w:pBdr>
          <w:top w:val="nil"/>
          <w:left w:val="nil"/>
          <w:bottom w:val="nil"/>
          <w:right w:val="nil"/>
          <w:between w:val="nil"/>
        </w:pBdr>
        <w:ind w:left="567" w:hanging="573"/>
      </w:pPr>
      <w:r>
        <w:t>Establish constructive relationships with pupils and interact with them according to individual needs</w:t>
      </w:r>
    </w:p>
    <w:p w:rsidR="006B2A4E" w:rsidRDefault="007E54B6" w:rsidP="0070371C">
      <w:pPr>
        <w:numPr>
          <w:ilvl w:val="1"/>
          <w:numId w:val="6"/>
        </w:numPr>
        <w:pBdr>
          <w:top w:val="nil"/>
          <w:left w:val="nil"/>
          <w:bottom w:val="nil"/>
          <w:right w:val="nil"/>
          <w:between w:val="nil"/>
        </w:pBdr>
        <w:ind w:left="567" w:hanging="573"/>
      </w:pPr>
      <w:r>
        <w:t>Promote the inclusion and acceptance of all pupils</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Encourage pupils to interact with others and engage in activities led by the teacher</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Set challenging and high expectations and promote self-esteem and independence</w:t>
      </w:r>
    </w:p>
    <w:p w:rsidR="006B2A4E" w:rsidRDefault="006B2A4E" w:rsidP="0070371C">
      <w:pPr>
        <w:spacing w:line="14" w:lineRule="auto"/>
        <w:ind w:left="567" w:hanging="567"/>
      </w:pPr>
    </w:p>
    <w:p w:rsidR="0070371C" w:rsidRDefault="007E54B6" w:rsidP="0070371C">
      <w:pPr>
        <w:numPr>
          <w:ilvl w:val="1"/>
          <w:numId w:val="6"/>
        </w:numPr>
        <w:pBdr>
          <w:top w:val="nil"/>
          <w:left w:val="nil"/>
          <w:bottom w:val="nil"/>
          <w:right w:val="nil"/>
          <w:between w:val="nil"/>
        </w:pBdr>
        <w:ind w:left="567" w:hanging="573"/>
        <w:sectPr w:rsidR="0070371C">
          <w:footerReference w:type="default" r:id="rId10"/>
          <w:pgSz w:w="11906" w:h="16838"/>
          <w:pgMar w:top="1440" w:right="1440" w:bottom="1440" w:left="1440" w:header="708" w:footer="708" w:gutter="0"/>
          <w:pgNumType w:start="1"/>
          <w:cols w:space="720"/>
        </w:sectPr>
      </w:pPr>
      <w:r>
        <w:t>Provide feedback to pupils in relation to progress and achievement under guidance of the teacher</w:t>
      </w:r>
    </w:p>
    <w:p w:rsidR="006B2A4E" w:rsidRDefault="006B2A4E" w:rsidP="0070371C">
      <w:pPr>
        <w:spacing w:line="14" w:lineRule="auto"/>
        <w:ind w:left="567" w:hanging="567"/>
      </w:pPr>
    </w:p>
    <w:p w:rsidR="006B2A4E" w:rsidRDefault="007E54B6" w:rsidP="0070371C">
      <w:pPr>
        <w:numPr>
          <w:ilvl w:val="0"/>
          <w:numId w:val="6"/>
        </w:numPr>
        <w:pBdr>
          <w:top w:val="nil"/>
          <w:left w:val="nil"/>
          <w:bottom w:val="nil"/>
          <w:right w:val="nil"/>
          <w:between w:val="nil"/>
        </w:pBdr>
        <w:ind w:left="567" w:hanging="567"/>
        <w:rPr>
          <w:b/>
          <w:bCs/>
          <w:sz w:val="26"/>
          <w:szCs w:val="26"/>
        </w:rPr>
      </w:pPr>
      <w:r>
        <w:rPr>
          <w:b/>
          <w:bCs/>
          <w:sz w:val="26"/>
          <w:szCs w:val="26"/>
        </w:rPr>
        <w:t>SUPPORT FOR THE TEACHER</w:t>
      </w:r>
    </w:p>
    <w:p w:rsidR="006B2A4E" w:rsidRDefault="006B2A4E" w:rsidP="0070371C">
      <w:pPr>
        <w:spacing w:line="288" w:lineRule="auto"/>
        <w:ind w:left="567" w:hanging="567"/>
      </w:pPr>
    </w:p>
    <w:p w:rsidR="006B2A4E" w:rsidRDefault="007E54B6" w:rsidP="0070371C">
      <w:pPr>
        <w:numPr>
          <w:ilvl w:val="1"/>
          <w:numId w:val="6"/>
        </w:numPr>
        <w:pBdr>
          <w:top w:val="nil"/>
          <w:left w:val="nil"/>
          <w:bottom w:val="nil"/>
          <w:right w:val="nil"/>
          <w:between w:val="nil"/>
        </w:pBdr>
        <w:ind w:left="567" w:hanging="573"/>
      </w:pPr>
      <w:r>
        <w:t>Create and maintain a purposeful, orderly and supportive environment, in accordance with lesson plans and assist with the display of pupils’ work</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Use strategies, in liaison with the teacher, to support pupils to achieve learning goals</w:t>
      </w:r>
    </w:p>
    <w:p w:rsidR="006B2A4E" w:rsidRDefault="007E54B6" w:rsidP="0070371C">
      <w:pPr>
        <w:numPr>
          <w:ilvl w:val="1"/>
          <w:numId w:val="6"/>
        </w:numPr>
        <w:pBdr>
          <w:top w:val="nil"/>
          <w:left w:val="nil"/>
          <w:bottom w:val="nil"/>
          <w:right w:val="nil"/>
          <w:between w:val="nil"/>
        </w:pBdr>
        <w:ind w:left="567" w:hanging="573"/>
      </w:pPr>
      <w:r>
        <w:t>Assist with the planning of learning activities</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Monitor pupils’ responses to learning activities and accurately record achievement/progress as directed</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 xml:space="preserve">Provide detailed and regular feedback to teachers on </w:t>
      </w:r>
      <w:proofErr w:type="gramStart"/>
      <w:r>
        <w:t>pupils</w:t>
      </w:r>
      <w:proofErr w:type="gramEnd"/>
      <w:r>
        <w:t xml:space="preserve"> achievement, progress, problems etc.</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Promote good pupil behaviour, dealing promptly with conflict and incidents in line with established policy and encourage pupils to take responsibility for their own behaviour</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Establish constructive relationships with parents/carers</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Administer routine tests and invigilate exams and undertake routine marking of pupils’ work</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Provide clerical/admin. support e.g. photocopying, typing, filing, money, administer coursework etc.</w:t>
      </w:r>
    </w:p>
    <w:p w:rsidR="006B2A4E" w:rsidRDefault="006B2A4E" w:rsidP="0070371C">
      <w:pPr>
        <w:pBdr>
          <w:top w:val="nil"/>
          <w:left w:val="nil"/>
          <w:bottom w:val="nil"/>
          <w:right w:val="nil"/>
          <w:between w:val="nil"/>
        </w:pBdr>
        <w:ind w:left="567" w:hanging="567"/>
        <w:rPr>
          <w:color w:val="000000"/>
        </w:rPr>
      </w:pPr>
    </w:p>
    <w:p w:rsidR="006B2A4E" w:rsidRDefault="006B2A4E" w:rsidP="0070371C">
      <w:pPr>
        <w:spacing w:line="235" w:lineRule="auto"/>
        <w:ind w:left="567" w:right="386" w:hanging="567"/>
      </w:pPr>
    </w:p>
    <w:p w:rsidR="006B2A4E" w:rsidRDefault="006B2A4E" w:rsidP="0070371C">
      <w:pPr>
        <w:spacing w:line="14" w:lineRule="auto"/>
        <w:ind w:left="567" w:hanging="567"/>
      </w:pPr>
    </w:p>
    <w:p w:rsidR="006B2A4E" w:rsidRPr="0070371C" w:rsidRDefault="007E54B6" w:rsidP="0070371C">
      <w:pPr>
        <w:numPr>
          <w:ilvl w:val="0"/>
          <w:numId w:val="6"/>
        </w:numPr>
        <w:pBdr>
          <w:top w:val="nil"/>
          <w:left w:val="nil"/>
          <w:bottom w:val="nil"/>
          <w:right w:val="nil"/>
          <w:between w:val="nil"/>
        </w:pBdr>
        <w:ind w:left="567" w:hanging="567"/>
        <w:rPr>
          <w:b/>
        </w:rPr>
      </w:pPr>
      <w:r>
        <w:rPr>
          <w:b/>
          <w:bCs/>
          <w:sz w:val="25"/>
          <w:szCs w:val="25"/>
        </w:rPr>
        <w:t xml:space="preserve">SUPPORT FOR THE </w:t>
      </w:r>
      <w:r w:rsidRPr="0070371C">
        <w:rPr>
          <w:b/>
          <w:bCs/>
          <w:sz w:val="25"/>
          <w:szCs w:val="25"/>
        </w:rPr>
        <w:t>CURRICULUM</w:t>
      </w:r>
    </w:p>
    <w:p w:rsidR="006B2A4E" w:rsidRDefault="007E54B6" w:rsidP="0070371C">
      <w:pPr>
        <w:numPr>
          <w:ilvl w:val="1"/>
          <w:numId w:val="6"/>
        </w:numPr>
        <w:pBdr>
          <w:top w:val="nil"/>
          <w:left w:val="nil"/>
          <w:bottom w:val="nil"/>
          <w:right w:val="nil"/>
          <w:between w:val="nil"/>
        </w:pBdr>
        <w:ind w:left="567" w:hanging="573"/>
        <w:rPr>
          <w:sz w:val="23"/>
          <w:szCs w:val="23"/>
        </w:rPr>
      </w:pPr>
      <w:r>
        <w:rPr>
          <w:sz w:val="23"/>
          <w:szCs w:val="23"/>
        </w:rPr>
        <w:t>Undertake structured and agreed learning activities/teaching programmes, adjusting activities according to pupil responses</w:t>
      </w:r>
    </w:p>
    <w:p w:rsidR="006B2A4E" w:rsidRDefault="007E54B6" w:rsidP="0070371C">
      <w:pPr>
        <w:numPr>
          <w:ilvl w:val="1"/>
          <w:numId w:val="6"/>
        </w:numPr>
        <w:pBdr>
          <w:top w:val="nil"/>
          <w:left w:val="nil"/>
          <w:bottom w:val="nil"/>
          <w:right w:val="nil"/>
          <w:between w:val="nil"/>
        </w:pBdr>
        <w:ind w:left="567" w:hanging="573"/>
      </w:pPr>
      <w:r>
        <w:t xml:space="preserve">Undertake programmes linked to local and national learning strategies e.g. literacy, </w:t>
      </w:r>
      <w:r w:rsidRPr="0070371C">
        <w:rPr>
          <w:sz w:val="23"/>
          <w:szCs w:val="23"/>
        </w:rPr>
        <w:t>numeracy</w:t>
      </w:r>
      <w:r>
        <w:t xml:space="preserve">, KS1 and KS2, </w:t>
      </w:r>
      <w:r w:rsidRPr="0070371C">
        <w:t xml:space="preserve">early years </w:t>
      </w:r>
      <w:r>
        <w:t>recording achievement and progress and feeding back to the teacher</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Support the use of ICT in learning activities and develop pupils’ competence and independence in its use</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 xml:space="preserve">Prepare, </w:t>
      </w:r>
      <w:r w:rsidRPr="0070371C">
        <w:rPr>
          <w:sz w:val="23"/>
          <w:szCs w:val="23"/>
        </w:rPr>
        <w:t>maintain</w:t>
      </w:r>
      <w:r>
        <w:t xml:space="preserve"> and use equipment/resources required to meet the lesson plans/relevant learning activity and assist pupils in their use</w:t>
      </w:r>
    </w:p>
    <w:p w:rsidR="006B2A4E" w:rsidRDefault="006B2A4E" w:rsidP="0070371C">
      <w:pPr>
        <w:pBdr>
          <w:top w:val="nil"/>
          <w:left w:val="nil"/>
          <w:bottom w:val="nil"/>
          <w:right w:val="nil"/>
          <w:between w:val="nil"/>
        </w:pBdr>
        <w:ind w:left="567" w:hanging="567"/>
        <w:rPr>
          <w:color w:val="000000"/>
        </w:rPr>
      </w:pPr>
    </w:p>
    <w:p w:rsidR="006B2A4E" w:rsidRDefault="006B2A4E" w:rsidP="0070371C">
      <w:pPr>
        <w:spacing w:line="235" w:lineRule="auto"/>
        <w:ind w:left="567" w:right="606" w:hanging="567"/>
      </w:pPr>
    </w:p>
    <w:p w:rsidR="006B2A4E" w:rsidRDefault="006B2A4E" w:rsidP="0070371C">
      <w:pPr>
        <w:spacing w:line="14" w:lineRule="auto"/>
        <w:ind w:left="567" w:hanging="567"/>
      </w:pPr>
    </w:p>
    <w:p w:rsidR="006B2A4E" w:rsidRPr="0070371C" w:rsidRDefault="007E54B6" w:rsidP="0070371C">
      <w:pPr>
        <w:numPr>
          <w:ilvl w:val="0"/>
          <w:numId w:val="6"/>
        </w:numPr>
        <w:pBdr>
          <w:top w:val="nil"/>
          <w:left w:val="nil"/>
          <w:bottom w:val="nil"/>
          <w:right w:val="nil"/>
          <w:between w:val="nil"/>
        </w:pBdr>
        <w:ind w:left="567" w:hanging="567"/>
        <w:rPr>
          <w:b/>
        </w:rPr>
      </w:pPr>
      <w:r>
        <w:rPr>
          <w:b/>
          <w:bCs/>
          <w:sz w:val="26"/>
          <w:szCs w:val="26"/>
        </w:rPr>
        <w:t xml:space="preserve">SUPPORT FOR THE </w:t>
      </w:r>
      <w:r w:rsidRPr="0070371C">
        <w:rPr>
          <w:b/>
          <w:bCs/>
          <w:sz w:val="26"/>
          <w:szCs w:val="26"/>
        </w:rPr>
        <w:t>SCHOOL</w:t>
      </w:r>
    </w:p>
    <w:p w:rsidR="006B2A4E" w:rsidRDefault="007E54B6" w:rsidP="0070371C">
      <w:pPr>
        <w:numPr>
          <w:ilvl w:val="1"/>
          <w:numId w:val="6"/>
        </w:numPr>
        <w:pBdr>
          <w:top w:val="nil"/>
          <w:left w:val="nil"/>
          <w:bottom w:val="nil"/>
          <w:right w:val="nil"/>
          <w:between w:val="nil"/>
        </w:pBdr>
        <w:ind w:left="567" w:hanging="573"/>
      </w:pPr>
      <w:r>
        <w:t xml:space="preserve">Be aware of and comply with policies and procedures relating to child protection, </w:t>
      </w:r>
      <w:r w:rsidRPr="0070371C">
        <w:rPr>
          <w:sz w:val="23"/>
          <w:szCs w:val="23"/>
        </w:rPr>
        <w:t>health</w:t>
      </w:r>
      <w:r>
        <w:t>, safety and security, confidentiality and data protection, reporting all concerns to an appropriate person</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Be aware of and support difference and ensure all pupils have equal access to opportunities to learn and develop</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rsidRPr="0070371C">
        <w:rPr>
          <w:sz w:val="23"/>
          <w:szCs w:val="23"/>
        </w:rPr>
        <w:t>Contribute</w:t>
      </w:r>
      <w:r>
        <w:t xml:space="preserve"> to the overall ethos/work/aims of the school</w:t>
      </w:r>
    </w:p>
    <w:p w:rsidR="006B2A4E" w:rsidRDefault="007E54B6" w:rsidP="0070371C">
      <w:pPr>
        <w:numPr>
          <w:ilvl w:val="1"/>
          <w:numId w:val="6"/>
        </w:numPr>
        <w:pBdr>
          <w:top w:val="nil"/>
          <w:left w:val="nil"/>
          <w:bottom w:val="nil"/>
          <w:right w:val="nil"/>
          <w:between w:val="nil"/>
        </w:pBdr>
        <w:ind w:left="567" w:hanging="573"/>
      </w:pPr>
      <w:r w:rsidRPr="0070371C">
        <w:rPr>
          <w:sz w:val="23"/>
          <w:szCs w:val="23"/>
        </w:rPr>
        <w:t>Appreciate</w:t>
      </w:r>
      <w:r>
        <w:t xml:space="preserve"> and support the role of other professionals</w:t>
      </w:r>
    </w:p>
    <w:p w:rsidR="006B2A4E" w:rsidRDefault="007E54B6" w:rsidP="0070371C">
      <w:pPr>
        <w:numPr>
          <w:ilvl w:val="1"/>
          <w:numId w:val="6"/>
        </w:numPr>
        <w:pBdr>
          <w:top w:val="nil"/>
          <w:left w:val="nil"/>
          <w:bottom w:val="nil"/>
          <w:right w:val="nil"/>
          <w:between w:val="nil"/>
        </w:pBdr>
        <w:ind w:left="567" w:hanging="573"/>
      </w:pPr>
      <w:r>
        <w:t xml:space="preserve">Attend </w:t>
      </w:r>
      <w:r w:rsidRPr="0070371C">
        <w:rPr>
          <w:sz w:val="23"/>
          <w:szCs w:val="23"/>
        </w:rPr>
        <w:t>and</w:t>
      </w:r>
      <w:r>
        <w:t xml:space="preserve"> participate in relevant meetings as required</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 xml:space="preserve">Participate in training and other learning activities and performance </w:t>
      </w:r>
      <w:r w:rsidRPr="0070371C">
        <w:rPr>
          <w:sz w:val="23"/>
          <w:szCs w:val="23"/>
        </w:rPr>
        <w:t>development</w:t>
      </w:r>
      <w:r>
        <w:t xml:space="preserve"> as required</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 xml:space="preserve">Assist with </w:t>
      </w:r>
      <w:r w:rsidRPr="0070371C">
        <w:rPr>
          <w:sz w:val="23"/>
          <w:szCs w:val="23"/>
        </w:rPr>
        <w:t>the</w:t>
      </w:r>
      <w:r>
        <w:t xml:space="preserve"> supervision of pupils out of lesson times, including before and after school and at lunchtime</w:t>
      </w:r>
    </w:p>
    <w:p w:rsidR="006B2A4E" w:rsidRDefault="006B2A4E" w:rsidP="0070371C">
      <w:pPr>
        <w:spacing w:line="14" w:lineRule="auto"/>
        <w:ind w:left="567" w:hanging="567"/>
      </w:pPr>
    </w:p>
    <w:p w:rsidR="006B2A4E" w:rsidRDefault="007E54B6" w:rsidP="0070371C">
      <w:pPr>
        <w:numPr>
          <w:ilvl w:val="1"/>
          <w:numId w:val="6"/>
        </w:numPr>
        <w:pBdr>
          <w:top w:val="nil"/>
          <w:left w:val="nil"/>
          <w:bottom w:val="nil"/>
          <w:right w:val="nil"/>
          <w:between w:val="nil"/>
        </w:pBdr>
        <w:ind w:left="567" w:hanging="573"/>
      </w:pPr>
      <w:r>
        <w:t>Accompany teaching staff and pupils on visits, trips and out of school activities as required and take responsibility for a group under the supervision of the teacher</w:t>
      </w:r>
    </w:p>
    <w:p w:rsidR="006B2A4E" w:rsidRDefault="006B2A4E">
      <w:pPr>
        <w:spacing w:line="200" w:lineRule="auto"/>
      </w:pPr>
    </w:p>
    <w:p w:rsidR="006B2A4E" w:rsidRDefault="007E54B6" w:rsidP="0070371C">
      <w:r>
        <w:t>Any other duties and responsibilities appropriate to the grade and role</w:t>
      </w:r>
      <w:bookmarkStart w:id="1" w:name="_GoBack"/>
      <w:bookmarkEnd w:id="1"/>
    </w:p>
    <w:sectPr w:rsidR="006B2A4E" w:rsidSect="0070371C">
      <w:footerReference w:type="default" r:id="rId11"/>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34EB" w:rsidRDefault="00BA34EB">
      <w:r>
        <w:separator/>
      </w:r>
    </w:p>
  </w:endnote>
  <w:endnote w:type="continuationSeparator" w:id="0">
    <w:p w:rsidR="00BA34EB" w:rsidRDefault="00BA3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9C5927-67D1-4EDA-BE67-263B44E87DDA}"/>
    <w:embedBold r:id="rId2" w:fontKey="{CF35565E-A195-4F34-AA4E-9A61A1D41048}"/>
  </w:font>
  <w:font w:name="Georgia">
    <w:panose1 w:val="02040502050405020303"/>
    <w:charset w:val="00"/>
    <w:family w:val="roman"/>
    <w:pitch w:val="variable"/>
    <w:sig w:usb0="00000287" w:usb1="00000000" w:usb2="00000000" w:usb3="00000000" w:csb0="0000009F" w:csb1="00000000"/>
    <w:embedItalic r:id="rId3" w:fontKey="{A2913186-9C25-4E7F-AAFE-F0945D6A488A}"/>
  </w:font>
  <w:font w:name="Century">
    <w:panose1 w:val="02040604050505020304"/>
    <w:charset w:val="00"/>
    <w:family w:val="roman"/>
    <w:pitch w:val="variable"/>
    <w:sig w:usb0="00000287" w:usb1="00000000" w:usb2="00000000" w:usb3="00000000" w:csb0="0000009F" w:csb1="00000000"/>
    <w:embedRegular r:id="rId4" w:fontKey="{FBE0C086-B15F-4483-ABDD-8D61D13606C9}"/>
  </w:font>
  <w:font w:name="Calibri Light">
    <w:panose1 w:val="020F0302020204030204"/>
    <w:charset w:val="00"/>
    <w:family w:val="swiss"/>
    <w:pitch w:val="variable"/>
    <w:sig w:usb0="E4002EFF" w:usb1="C200247B" w:usb2="00000009" w:usb3="00000000" w:csb0="000001FF" w:csb1="00000000"/>
    <w:embedRegular r:id="rId5" w:fontKey="{A75B70D8-6212-4DF1-9B8C-FF5567964F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A4E" w:rsidRDefault="007E54B6">
    <w:pPr>
      <w:keepLines/>
      <w:spacing w:before="240" w:after="240"/>
      <w:jc w:val="center"/>
      <w:rPr>
        <w:rFonts w:ascii="Times New Roman" w:eastAsia="Times New Roman" w:hAnsi="Times New Roman" w:cs="Times New Roman"/>
        <w:color w:val="008000"/>
        <w:sz w:val="20"/>
        <w:szCs w:val="20"/>
      </w:rPr>
    </w:pPr>
    <w:r>
      <w:rPr>
        <w:rFonts w:ascii="Times New Roman" w:eastAsia="Times New Roman" w:hAnsi="Times New Roman" w:cs="Times New Roman"/>
        <w:color w:val="008000"/>
        <w:sz w:val="20"/>
        <w:szCs w:val="20"/>
      </w:rPr>
      <w:t>St Patrick's Catholic Voluntary Academy, Barnsley Road, Sheffield, S5 0QF</w:t>
    </w:r>
  </w:p>
  <w:p w:rsidR="006B2A4E" w:rsidRDefault="007E54B6">
    <w:pPr>
      <w:keepLines/>
      <w:spacing w:before="240" w:after="240"/>
      <w:jc w:val="center"/>
      <w:rPr>
        <w:rFonts w:ascii="Times New Roman" w:eastAsia="Times New Roman" w:hAnsi="Times New Roman" w:cs="Times New Roman"/>
        <w:color w:val="008000"/>
        <w:sz w:val="20"/>
        <w:szCs w:val="20"/>
      </w:rPr>
    </w:pPr>
    <w:r>
      <w:rPr>
        <w:rFonts w:ascii="Times New Roman" w:eastAsia="Times New Roman" w:hAnsi="Times New Roman" w:cs="Times New Roman"/>
        <w:color w:val="008000"/>
        <w:sz w:val="20"/>
        <w:szCs w:val="20"/>
      </w:rPr>
      <w:t>Registered in England No 08379733</w:t>
    </w:r>
  </w:p>
  <w:p w:rsidR="006B2A4E" w:rsidRDefault="007E54B6">
    <w:pPr>
      <w:keepLines/>
      <w:jc w:val="center"/>
    </w:pPr>
    <w:r>
      <w:rPr>
        <w:rFonts w:ascii="Times New Roman" w:eastAsia="Times New Roman" w:hAnsi="Times New Roman" w:cs="Times New Roman"/>
        <w:color w:val="008000"/>
        <w:sz w:val="20"/>
        <w:szCs w:val="20"/>
      </w:rPr>
      <w:t>Telephone 0114 2456183 | enquiries@st-patricks.sheffield.sch.uk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371C" w:rsidRPr="0070371C" w:rsidRDefault="0070371C" w:rsidP="00703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34EB" w:rsidRDefault="00BA34EB">
      <w:r>
        <w:separator/>
      </w:r>
    </w:p>
  </w:footnote>
  <w:footnote w:type="continuationSeparator" w:id="0">
    <w:p w:rsidR="00BA34EB" w:rsidRDefault="00BA3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44682"/>
    <w:multiLevelType w:val="multilevel"/>
    <w:tmpl w:val="0809001F"/>
    <w:lvl w:ilvl="0">
      <w:start w:val="1"/>
      <w:numFmt w:val="decimal"/>
      <w:lvlText w:val="%1."/>
      <w:lvlJc w:val="left"/>
      <w:pPr>
        <w:ind w:left="360" w:hanging="360"/>
      </w:pPr>
      <w:rPr>
        <w:sz w:val="26"/>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721730"/>
    <w:multiLevelType w:val="multilevel"/>
    <w:tmpl w:val="8D3E065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89A274F"/>
    <w:multiLevelType w:val="multilevel"/>
    <w:tmpl w:val="775A3D7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9EB31D7"/>
    <w:multiLevelType w:val="multilevel"/>
    <w:tmpl w:val="65FAA57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23F074B"/>
    <w:multiLevelType w:val="multilevel"/>
    <w:tmpl w:val="D96EF93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9581583"/>
    <w:multiLevelType w:val="multilevel"/>
    <w:tmpl w:val="0DEECB78"/>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A4E"/>
    <w:rsid w:val="006B2A4E"/>
    <w:rsid w:val="0070371C"/>
    <w:rsid w:val="007E54B6"/>
    <w:rsid w:val="00892FC1"/>
    <w:rsid w:val="00AF7C15"/>
    <w:rsid w:val="00BA34EB"/>
    <w:rsid w:val="00E87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CE248"/>
  <w15:docId w15:val="{CC96FC0B-A073-4277-9C96-DEB013B58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uiPriority w:val="39"/>
    <w:rsid w:val="008E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12D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70371C"/>
    <w:pPr>
      <w:tabs>
        <w:tab w:val="center" w:pos="4513"/>
        <w:tab w:val="right" w:pos="9026"/>
      </w:tabs>
    </w:pPr>
  </w:style>
  <w:style w:type="character" w:customStyle="1" w:styleId="HeaderChar">
    <w:name w:val="Header Char"/>
    <w:basedOn w:val="DefaultParagraphFont"/>
    <w:link w:val="Header"/>
    <w:uiPriority w:val="99"/>
    <w:rsid w:val="0070371C"/>
  </w:style>
  <w:style w:type="paragraph" w:styleId="Footer">
    <w:name w:val="footer"/>
    <w:basedOn w:val="Normal"/>
    <w:link w:val="FooterChar"/>
    <w:uiPriority w:val="99"/>
    <w:unhideWhenUsed/>
    <w:rsid w:val="0070371C"/>
    <w:pPr>
      <w:tabs>
        <w:tab w:val="center" w:pos="4513"/>
        <w:tab w:val="right" w:pos="9026"/>
      </w:tabs>
    </w:pPr>
  </w:style>
  <w:style w:type="character" w:customStyle="1" w:styleId="FooterChar">
    <w:name w:val="Footer Char"/>
    <w:basedOn w:val="DefaultParagraphFont"/>
    <w:link w:val="Footer"/>
    <w:uiPriority w:val="99"/>
    <w:rsid w:val="00703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IsFdbUTfB8bPAnEOf2xA880YqA==">CgMxLjAyDmguaWc2aHNibTIzZW5pOAByITE4d3RWWVU5SENuNVZ1RDV1b0NGS2tiWmRDeTNfNUh6OQ==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 Patrick's Catholic Voluntary Academy</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Hinchliffe</dc:creator>
  <cp:lastModifiedBy>Lindsay Graham</cp:lastModifiedBy>
  <cp:revision>2</cp:revision>
  <dcterms:created xsi:type="dcterms:W3CDTF">2026-04-15T14:05:00Z</dcterms:created>
  <dcterms:modified xsi:type="dcterms:W3CDTF">2026-04-15T14:05:00Z</dcterms:modified>
</cp:coreProperties>
</file>