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C1DA0" w14:textId="68F5CC99" w:rsidR="00FB4A38" w:rsidRPr="00AC4C2C" w:rsidRDefault="00EC6E22" w:rsidP="00FB4A38">
      <w:pPr>
        <w:pStyle w:val="Title"/>
        <w:spacing w:before="0" w:after="0"/>
        <w:rPr>
          <w:rFonts w:ascii="Montserrat Medium" w:hAnsi="Montserrat Medium"/>
          <w:sz w:val="24"/>
          <w:szCs w:val="24"/>
        </w:rPr>
      </w:pPr>
      <w:r w:rsidRPr="00AC4C2C">
        <w:rPr>
          <w:rFonts w:ascii="Montserrat Medium" w:hAnsi="Montserrat Medium"/>
          <w:sz w:val="24"/>
          <w:szCs w:val="24"/>
        </w:rPr>
        <w:t>Benefits of Working at Upton-by-Chester High School</w:t>
      </w:r>
    </w:p>
    <w:p w14:paraId="31AB5FE3" w14:textId="5C92A8A5" w:rsidR="00FB4A38" w:rsidRDefault="00FB4A38" w:rsidP="00FB4A38">
      <w:pPr>
        <w:rPr>
          <w:rFonts w:ascii="Montserrat Medium" w:hAnsi="Montserrat Medium"/>
          <w:sz w:val="22"/>
          <w:szCs w:val="22"/>
        </w:rPr>
      </w:pPr>
    </w:p>
    <w:p w14:paraId="5F275797" w14:textId="2403ED86" w:rsidR="00001B82" w:rsidRPr="00001B82" w:rsidRDefault="00001B82" w:rsidP="00001B82">
      <w:pPr>
        <w:rPr>
          <w:rFonts w:ascii="Montserrat Medium" w:hAnsi="Montserrat Medium"/>
          <w:b/>
          <w:bCs/>
          <w:sz w:val="22"/>
          <w:szCs w:val="22"/>
        </w:rPr>
      </w:pPr>
      <w:r>
        <w:rPr>
          <w:rFonts w:ascii="Montserrat Medium" w:hAnsi="Montserrat Medium"/>
          <w:b/>
          <w:bCs/>
          <w:sz w:val="22"/>
          <w:szCs w:val="22"/>
        </w:rPr>
        <w:t>What we offer at our School:</w:t>
      </w:r>
    </w:p>
    <w:p w14:paraId="03582043" w14:textId="00DD6333" w:rsidR="00001B82" w:rsidRPr="00001B82" w:rsidRDefault="00001B82" w:rsidP="00001B82">
      <w:pPr>
        <w:pStyle w:val="ListParagraph"/>
        <w:numPr>
          <w:ilvl w:val="0"/>
          <w:numId w:val="8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We are a supportive, inclusive organisation where staff wellbeing is very important.</w:t>
      </w:r>
    </w:p>
    <w:p w14:paraId="66DA6D19" w14:textId="5D67034D" w:rsidR="00001B82" w:rsidRPr="00001B82" w:rsidRDefault="00001B82" w:rsidP="00001B82">
      <w:pPr>
        <w:pStyle w:val="ListParagraph"/>
        <w:numPr>
          <w:ilvl w:val="0"/>
          <w:numId w:val="8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We promote a culture that enables everyone to do their best work and reach their full potential</w:t>
      </w:r>
    </w:p>
    <w:p w14:paraId="64985237" w14:textId="3BFDAA98" w:rsidR="00001B82" w:rsidRPr="00001B82" w:rsidRDefault="00001B82" w:rsidP="00001B82">
      <w:pPr>
        <w:numPr>
          <w:ilvl w:val="0"/>
          <w:numId w:val="3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 xml:space="preserve">Opportunities to progress your career and work with inspiring colleagues and motivated </w:t>
      </w:r>
      <w:r>
        <w:rPr>
          <w:rFonts w:ascii="Montserrat Medium" w:hAnsi="Montserrat Medium"/>
          <w:sz w:val="22"/>
          <w:szCs w:val="22"/>
        </w:rPr>
        <w:t>learners</w:t>
      </w:r>
    </w:p>
    <w:p w14:paraId="4296E4AB" w14:textId="77777777" w:rsidR="00001B82" w:rsidRDefault="00001B82" w:rsidP="00001B82">
      <w:pPr>
        <w:numPr>
          <w:ilvl w:val="0"/>
          <w:numId w:val="3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Competitive salaries, enhanced family-friendly policies, and tailored professional development</w:t>
      </w:r>
    </w:p>
    <w:p w14:paraId="31CF420C" w14:textId="46760526" w:rsidR="00001B82" w:rsidRPr="00001B82" w:rsidRDefault="00001B82" w:rsidP="00001B82">
      <w:pPr>
        <w:rPr>
          <w:rFonts w:ascii="Montserrat Medium" w:hAnsi="Montserrat Medium"/>
          <w:b/>
          <w:bCs/>
          <w:sz w:val="22"/>
          <w:szCs w:val="22"/>
        </w:rPr>
      </w:pPr>
      <w:r w:rsidRPr="00001B82">
        <w:rPr>
          <w:rFonts w:ascii="Montserrat Medium" w:hAnsi="Montserrat Medium"/>
          <w:b/>
          <w:bCs/>
          <w:sz w:val="22"/>
          <w:szCs w:val="22"/>
        </w:rPr>
        <w:t>Our Benefits</w:t>
      </w:r>
      <w:r w:rsidR="00AC4C2C">
        <w:rPr>
          <w:rFonts w:ascii="Montserrat Medium" w:hAnsi="Montserrat Medium"/>
          <w:b/>
          <w:bCs/>
          <w:sz w:val="22"/>
          <w:szCs w:val="22"/>
        </w:rPr>
        <w:t>:</w:t>
      </w:r>
    </w:p>
    <w:p w14:paraId="3E1882DC" w14:textId="77777777" w:rsidR="00AC4C2C" w:rsidRDefault="00AC4C2C" w:rsidP="00AC4C2C">
      <w:pPr>
        <w:numPr>
          <w:ilvl w:val="0"/>
          <w:numId w:val="4"/>
        </w:numPr>
        <w:jc w:val="both"/>
        <w:rPr>
          <w:rFonts w:ascii="Montserrat Medium" w:hAnsi="Montserrat Medium"/>
          <w:sz w:val="22"/>
          <w:szCs w:val="22"/>
        </w:rPr>
      </w:pPr>
      <w:r w:rsidRPr="00AC4C2C">
        <w:rPr>
          <w:rFonts w:ascii="Montserrat Medium" w:hAnsi="Montserrat Medium"/>
          <w:sz w:val="22"/>
          <w:szCs w:val="22"/>
        </w:rPr>
        <w:t>Working Rewards is our employee benefits package which provides a range of benefits that school based employees can access.  The scheme features salary sacrifice schemes such as childcare vouchers, bicycles, technology and mobile phones.  There are also a wide range of discounts available on shopping, holidays and entertainment. The scheme also features access to Brio Leisure's Workfit scheme which as a range of facilities across the Cheshire West and Chester area.  </w:t>
      </w:r>
    </w:p>
    <w:p w14:paraId="20EA340C" w14:textId="77777777" w:rsidR="00AC4C2C" w:rsidRDefault="00AC4C2C" w:rsidP="00AC4C2C">
      <w:pPr>
        <w:ind w:left="720"/>
        <w:rPr>
          <w:rFonts w:ascii="Montserrat Medium" w:hAnsi="Montserrat Medium"/>
          <w:sz w:val="22"/>
          <w:szCs w:val="22"/>
        </w:rPr>
      </w:pPr>
    </w:p>
    <w:p w14:paraId="5ED0EAAE" w14:textId="0D84E381" w:rsidR="00001B82" w:rsidRPr="00001B82" w:rsidRDefault="00001B82" w:rsidP="00001B82">
      <w:pPr>
        <w:numPr>
          <w:ilvl w:val="0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Professional development and career progression opportunities, including:</w:t>
      </w:r>
    </w:p>
    <w:p w14:paraId="0FC7EF47" w14:textId="041FEEE5" w:rsidR="00001B82" w:rsidRPr="00001B82" w:rsidRDefault="00001B82" w:rsidP="00001B82">
      <w:pPr>
        <w:numPr>
          <w:ilvl w:val="1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Middle Leaders Development Programme</w:t>
      </w:r>
    </w:p>
    <w:p w14:paraId="04334279" w14:textId="60F0887D" w:rsidR="00001B82" w:rsidRPr="00001B82" w:rsidRDefault="00001B82" w:rsidP="00001B82">
      <w:pPr>
        <w:numPr>
          <w:ilvl w:val="1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Lead Practitioner training</w:t>
      </w:r>
    </w:p>
    <w:p w14:paraId="3D89E0F7" w14:textId="77777777" w:rsidR="00001B82" w:rsidRDefault="00001B82" w:rsidP="00001B82">
      <w:pPr>
        <w:numPr>
          <w:ilvl w:val="1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Early Career Teacher (ECT) Support Programme</w:t>
      </w:r>
    </w:p>
    <w:p w14:paraId="6D8848BB" w14:textId="2CF6FAAE" w:rsidR="00001B82" w:rsidRDefault="00001B82" w:rsidP="00001B82">
      <w:pPr>
        <w:numPr>
          <w:ilvl w:val="0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On-site c</w:t>
      </w:r>
      <w:r w:rsidR="00AC4C2C">
        <w:rPr>
          <w:rFonts w:ascii="Montserrat Medium" w:hAnsi="Montserrat Medium"/>
          <w:sz w:val="22"/>
          <w:szCs w:val="22"/>
        </w:rPr>
        <w:t>atering</w:t>
      </w:r>
      <w:r w:rsidRPr="00001B82">
        <w:rPr>
          <w:rFonts w:ascii="Montserrat Medium" w:hAnsi="Montserrat Medium"/>
          <w:sz w:val="22"/>
          <w:szCs w:val="22"/>
        </w:rPr>
        <w:t xml:space="preserve"> facilities</w:t>
      </w:r>
    </w:p>
    <w:p w14:paraId="2055C449" w14:textId="30531CD7" w:rsidR="000A7334" w:rsidRPr="00001B82" w:rsidRDefault="000A7334" w:rsidP="00001B82">
      <w:pPr>
        <w:numPr>
          <w:ilvl w:val="0"/>
          <w:numId w:val="4"/>
        </w:numPr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>On-site car parking</w:t>
      </w:r>
    </w:p>
    <w:p w14:paraId="642B504A" w14:textId="77777777" w:rsidR="00001B82" w:rsidRPr="00001B82" w:rsidRDefault="00001B82" w:rsidP="00001B82">
      <w:pPr>
        <w:numPr>
          <w:ilvl w:val="0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Enhanced family-friendly policies, including:</w:t>
      </w:r>
    </w:p>
    <w:p w14:paraId="6CB40D88" w14:textId="77777777" w:rsidR="00001B82" w:rsidRPr="00001B82" w:rsidRDefault="00001B82" w:rsidP="00001B82">
      <w:pPr>
        <w:numPr>
          <w:ilvl w:val="1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Two weeks’ paid paternity leave for all employees</w:t>
      </w:r>
    </w:p>
    <w:p w14:paraId="527814C3" w14:textId="77777777" w:rsidR="00001B82" w:rsidRPr="00001B82" w:rsidRDefault="00001B82" w:rsidP="00001B82">
      <w:pPr>
        <w:numPr>
          <w:ilvl w:val="1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Flexible working policies to support work–life balance</w:t>
      </w:r>
    </w:p>
    <w:p w14:paraId="63C16E81" w14:textId="77777777" w:rsidR="00001B82" w:rsidRPr="00001B82" w:rsidRDefault="00001B82" w:rsidP="00001B82">
      <w:pPr>
        <w:numPr>
          <w:ilvl w:val="0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Enhanced holiday entitlement and long-service recognition:</w:t>
      </w:r>
    </w:p>
    <w:p w14:paraId="0EB939C3" w14:textId="77777777" w:rsidR="00001B82" w:rsidRPr="00001B82" w:rsidRDefault="00001B82" w:rsidP="00001B82">
      <w:pPr>
        <w:numPr>
          <w:ilvl w:val="1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Full-year, full-time support staff receive 25 days’ holiday plus bank holidays</w:t>
      </w:r>
    </w:p>
    <w:p w14:paraId="72E99AB8" w14:textId="7A07B47F" w:rsidR="00001B82" w:rsidRPr="00001B82" w:rsidRDefault="00001B82" w:rsidP="00001B82">
      <w:pPr>
        <w:numPr>
          <w:ilvl w:val="1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Increasing to 3</w:t>
      </w:r>
      <w:r w:rsidR="00AC4C2C">
        <w:rPr>
          <w:rFonts w:ascii="Montserrat Medium" w:hAnsi="Montserrat Medium"/>
          <w:sz w:val="22"/>
          <w:szCs w:val="22"/>
        </w:rPr>
        <w:t>1</w:t>
      </w:r>
      <w:r w:rsidRPr="00001B82">
        <w:rPr>
          <w:rFonts w:ascii="Montserrat Medium" w:hAnsi="Montserrat Medium"/>
          <w:sz w:val="22"/>
          <w:szCs w:val="22"/>
        </w:rPr>
        <w:t xml:space="preserve"> days plus bank holidays after five years’ service</w:t>
      </w:r>
    </w:p>
    <w:p w14:paraId="06E17D7B" w14:textId="77777777" w:rsidR="00001B82" w:rsidRPr="00001B82" w:rsidRDefault="00001B82" w:rsidP="00001B82">
      <w:pPr>
        <w:numPr>
          <w:ilvl w:val="1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Pro-rata entitlement for part-time support staff</w:t>
      </w:r>
    </w:p>
    <w:p w14:paraId="13979C3F" w14:textId="77777777" w:rsidR="00001B82" w:rsidRPr="00001B82" w:rsidRDefault="00001B82" w:rsidP="00001B82">
      <w:pPr>
        <w:numPr>
          <w:ilvl w:val="0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37-hour working week for full-time support staff</w:t>
      </w:r>
    </w:p>
    <w:p w14:paraId="3A51D815" w14:textId="77777777" w:rsidR="00001B82" w:rsidRPr="00001B82" w:rsidRDefault="00001B82" w:rsidP="00001B82">
      <w:pPr>
        <w:numPr>
          <w:ilvl w:val="0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Wellbeing and Work Reduction Charter</w:t>
      </w:r>
    </w:p>
    <w:p w14:paraId="50EA3A4D" w14:textId="77777777" w:rsidR="00001B82" w:rsidRPr="00001B82" w:rsidRDefault="00001B82" w:rsidP="00001B82">
      <w:pPr>
        <w:rPr>
          <w:rFonts w:ascii="Montserrat Medium" w:hAnsi="Montserrat Medium"/>
          <w:b/>
          <w:bCs/>
          <w:sz w:val="22"/>
          <w:szCs w:val="22"/>
        </w:rPr>
      </w:pPr>
      <w:r w:rsidRPr="00001B82">
        <w:rPr>
          <w:rFonts w:ascii="Montserrat Medium" w:hAnsi="Montserrat Medium"/>
          <w:b/>
          <w:bCs/>
          <w:sz w:val="22"/>
          <w:szCs w:val="22"/>
        </w:rPr>
        <w:t>Pensions</w:t>
      </w:r>
    </w:p>
    <w:p w14:paraId="44CB7CA1" w14:textId="77777777" w:rsidR="00001B82" w:rsidRPr="00001B82" w:rsidRDefault="00001B82" w:rsidP="00001B82">
      <w:pPr>
        <w:numPr>
          <w:ilvl w:val="0"/>
          <w:numId w:val="5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Teachers’ Pension Scheme for teaching staff</w:t>
      </w:r>
    </w:p>
    <w:p w14:paraId="4D791277" w14:textId="77777777" w:rsidR="00001B82" w:rsidRPr="00001B82" w:rsidRDefault="00001B82" w:rsidP="00001B82">
      <w:pPr>
        <w:numPr>
          <w:ilvl w:val="0"/>
          <w:numId w:val="5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Cheshire Local Government Pension Scheme for support staff</w:t>
      </w:r>
    </w:p>
    <w:p w14:paraId="38C6413D" w14:textId="77777777" w:rsidR="00001B82" w:rsidRPr="00001B82" w:rsidRDefault="00001B82" w:rsidP="00001B82">
      <w:pPr>
        <w:rPr>
          <w:rFonts w:ascii="Montserrat Medium" w:hAnsi="Montserrat Medium"/>
          <w:b/>
          <w:bCs/>
          <w:sz w:val="22"/>
          <w:szCs w:val="22"/>
        </w:rPr>
      </w:pPr>
      <w:r w:rsidRPr="00001B82">
        <w:rPr>
          <w:rFonts w:ascii="Montserrat Medium" w:hAnsi="Montserrat Medium"/>
          <w:b/>
          <w:bCs/>
          <w:sz w:val="22"/>
          <w:szCs w:val="22"/>
        </w:rPr>
        <w:t>Flexible Working</w:t>
      </w:r>
    </w:p>
    <w:p w14:paraId="28C18B1E" w14:textId="77777777" w:rsidR="00001B82" w:rsidRPr="00001B82" w:rsidRDefault="00001B82" w:rsidP="00001B82">
      <w:pPr>
        <w:numPr>
          <w:ilvl w:val="0"/>
          <w:numId w:val="6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Flexible working arrangements are supported where possible, depending on the role</w:t>
      </w:r>
    </w:p>
    <w:p w14:paraId="2402BC17" w14:textId="77777777" w:rsidR="00001B82" w:rsidRPr="00001B82" w:rsidRDefault="00001B82" w:rsidP="00001B82">
      <w:pPr>
        <w:numPr>
          <w:ilvl w:val="0"/>
          <w:numId w:val="6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Open discussions about flexible working requests are welcomed during the recruitment process</w:t>
      </w:r>
    </w:p>
    <w:p w14:paraId="17F68F0E" w14:textId="77777777" w:rsidR="00001B82" w:rsidRPr="00001B82" w:rsidRDefault="00001B82" w:rsidP="00001B82">
      <w:pPr>
        <w:rPr>
          <w:rFonts w:ascii="Montserrat Medium" w:hAnsi="Montserrat Medium"/>
          <w:b/>
          <w:bCs/>
          <w:sz w:val="22"/>
          <w:szCs w:val="22"/>
        </w:rPr>
      </w:pPr>
      <w:r w:rsidRPr="00001B82">
        <w:rPr>
          <w:rFonts w:ascii="Montserrat Medium" w:hAnsi="Montserrat Medium"/>
          <w:b/>
          <w:bCs/>
          <w:sz w:val="22"/>
          <w:szCs w:val="22"/>
        </w:rPr>
        <w:t>Terms and Conditions</w:t>
      </w:r>
    </w:p>
    <w:p w14:paraId="68DAD79D" w14:textId="77777777" w:rsidR="00001B82" w:rsidRPr="00001B82" w:rsidRDefault="00001B82" w:rsidP="00001B82">
      <w:pPr>
        <w:numPr>
          <w:ilvl w:val="0"/>
          <w:numId w:val="7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The Burgundy Book is incorporated into the contracts of employment for all teachers</w:t>
      </w:r>
    </w:p>
    <w:p w14:paraId="2E8E7F79" w14:textId="77777777" w:rsidR="00001B82" w:rsidRDefault="00001B82" w:rsidP="00001B82">
      <w:pPr>
        <w:numPr>
          <w:ilvl w:val="0"/>
          <w:numId w:val="7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The Green Book is incorporated into the contracts of employment for all support staff</w:t>
      </w:r>
    </w:p>
    <w:p w14:paraId="23048091" w14:textId="264934A6" w:rsidR="008221EE" w:rsidRPr="00AC4C2C" w:rsidRDefault="00001B82" w:rsidP="00FB4A38">
      <w:pPr>
        <w:numPr>
          <w:ilvl w:val="0"/>
          <w:numId w:val="7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Continuous service is recognised in line with the Redundancy Payments (Continuity of Employment in Local Government) (Modification) Order 1999 (RPMO) for maternity, sickness, holiday pay, and redundancy</w:t>
      </w:r>
    </w:p>
    <w:sectPr w:rsidR="008221EE" w:rsidRPr="00AC4C2C" w:rsidSect="00AC4C2C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0" w:h="16840"/>
      <w:pgMar w:top="567" w:right="567" w:bottom="284" w:left="567" w:header="709" w:footer="28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1E421" w14:textId="77777777" w:rsidR="005967B9" w:rsidRDefault="005967B9">
      <w:r>
        <w:separator/>
      </w:r>
    </w:p>
  </w:endnote>
  <w:endnote w:type="continuationSeparator" w:id="0">
    <w:p w14:paraId="4DB4A325" w14:textId="77777777" w:rsidR="005967B9" w:rsidRDefault="00596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6656A6-D029-47C2-BC46-E2F2FBA7F134}"/>
    <w:embedBold r:id="rId2" w:fontKey="{249BF46C-5BF4-4981-85FC-E6623823C5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1B2812A7-C299-4C2F-9121-D1D1B063F5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EEE3791-9647-470A-B1EA-B2411BC60413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5" w:fontKey="{A05CBB23-3BC0-4A5C-92FC-0D740C476491}"/>
    <w:embedBold r:id="rId6" w:fontKey="{67A90525-908E-455C-8DB6-CF72448E28AB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BE8DF57A-B207-4FDA-9842-39044E030D1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74D0469-6D57-4ECB-9FCC-4EDCC49A1E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7A17B" w14:textId="77777777" w:rsidR="00553A0A" w:rsidRDefault="00553A0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FBA40" w14:textId="34E986F7" w:rsidR="00553A0A" w:rsidRDefault="00553A0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CA964" w14:textId="77777777" w:rsidR="005967B9" w:rsidRDefault="005967B9">
      <w:r>
        <w:separator/>
      </w:r>
    </w:p>
  </w:footnote>
  <w:footnote w:type="continuationSeparator" w:id="0">
    <w:p w14:paraId="7CA582A4" w14:textId="77777777" w:rsidR="005967B9" w:rsidRDefault="005967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617C6" w14:textId="77777777" w:rsidR="00553A0A" w:rsidRDefault="00553A0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9FDD2" w14:textId="77777777" w:rsidR="00553A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3B412F41" wp14:editId="4EBEAF79">
              <wp:extent cx="1028700" cy="228600"/>
              <wp:effectExtent l="0" t="0" r="0" b="0"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4845938" y="3679988"/>
                        <a:ext cx="100012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FA4195" w14:textId="77777777" w:rsidR="00553A0A" w:rsidRDefault="00553A0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B412F41" id="Rectangle 24" o:spid="_x0000_s1026" style="width:81pt;height:18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" filled="f" stroked="f">
              <v:textbox inset="2.53958mm,2.53958mm,2.53958mm,2.53958mm">
                <w:txbxContent>
                  <w:p w14:paraId="2AFA4195" w14:textId="77777777" w:rsidR="00553A0A" w:rsidRDefault="00553A0A">
                    <w:pPr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7123E" w14:textId="77777777" w:rsidR="00553A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" w:eastAsia="Montserrat" w:hAnsi="Montserrat" w:cs="Montserrat"/>
        <w:color w:val="172F60"/>
      </w:rPr>
    </w:pPr>
    <w:bookmarkStart w:id="0" w:name="_heading=h.rp6rjucijly6" w:colFirst="0" w:colLast="0"/>
    <w:bookmarkEnd w:id="0"/>
    <w:r>
      <w:rPr>
        <w:noProof/>
      </w:rPr>
      <w:drawing>
        <wp:anchor distT="0" distB="0" distL="114300" distR="114300" simplePos="0" relativeHeight="251658240" behindDoc="0" locked="0" layoutInCell="1" hidden="0" allowOverlap="1" wp14:anchorId="0AA87521" wp14:editId="3B3E017A">
          <wp:simplePos x="0" y="0"/>
          <wp:positionH relativeFrom="column">
            <wp:posOffset>-436245</wp:posOffset>
          </wp:positionH>
          <wp:positionV relativeFrom="paragraph">
            <wp:posOffset>-431165</wp:posOffset>
          </wp:positionV>
          <wp:extent cx="7600950" cy="2219325"/>
          <wp:effectExtent l="0" t="0" r="0" b="9525"/>
          <wp:wrapSquare wrapText="bothSides" distT="0" distB="0" distL="114300" distR="114300"/>
          <wp:docPr id="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219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D8C929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13D9F"/>
    <w:multiLevelType w:val="multilevel"/>
    <w:tmpl w:val="67406EA0"/>
    <w:lvl w:ilvl="0">
      <w:start w:val="1"/>
      <w:numFmt w:val="decimal"/>
      <w:pStyle w:val="Inden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9564ABC"/>
    <w:multiLevelType w:val="multilevel"/>
    <w:tmpl w:val="99001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813253"/>
    <w:multiLevelType w:val="multilevel"/>
    <w:tmpl w:val="C21A1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16DEE"/>
    <w:multiLevelType w:val="multilevel"/>
    <w:tmpl w:val="18668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2E1C48"/>
    <w:multiLevelType w:val="multilevel"/>
    <w:tmpl w:val="C21A1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6460B2"/>
    <w:multiLevelType w:val="multilevel"/>
    <w:tmpl w:val="A8043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5C6A34"/>
    <w:multiLevelType w:val="multilevel"/>
    <w:tmpl w:val="16868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9007466">
    <w:abstractNumId w:val="1"/>
  </w:num>
  <w:num w:numId="2" w16cid:durableId="204568782">
    <w:abstractNumId w:val="0"/>
  </w:num>
  <w:num w:numId="3" w16cid:durableId="1023479560">
    <w:abstractNumId w:val="3"/>
  </w:num>
  <w:num w:numId="4" w16cid:durableId="178158253">
    <w:abstractNumId w:val="7"/>
  </w:num>
  <w:num w:numId="5" w16cid:durableId="186145411">
    <w:abstractNumId w:val="2"/>
  </w:num>
  <w:num w:numId="6" w16cid:durableId="1818764630">
    <w:abstractNumId w:val="6"/>
  </w:num>
  <w:num w:numId="7" w16cid:durableId="1175530902">
    <w:abstractNumId w:val="4"/>
  </w:num>
  <w:num w:numId="8" w16cid:durableId="2135918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A0A"/>
    <w:rsid w:val="00001B82"/>
    <w:rsid w:val="00063311"/>
    <w:rsid w:val="000A7334"/>
    <w:rsid w:val="000B1BC5"/>
    <w:rsid w:val="000B78F1"/>
    <w:rsid w:val="00553A0A"/>
    <w:rsid w:val="005967B9"/>
    <w:rsid w:val="00773087"/>
    <w:rsid w:val="008221EE"/>
    <w:rsid w:val="00AC4C2C"/>
    <w:rsid w:val="00CB7B81"/>
    <w:rsid w:val="00DD3284"/>
    <w:rsid w:val="00EC6E22"/>
    <w:rsid w:val="00FB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3C91F7"/>
  <w15:docId w15:val="{3D34E477-EFC6-4D54-A573-8BD89A120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12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2E3"/>
  </w:style>
  <w:style w:type="paragraph" w:styleId="Footer">
    <w:name w:val="footer"/>
    <w:basedOn w:val="Normal"/>
    <w:link w:val="FooterChar"/>
    <w:uiPriority w:val="99"/>
    <w:unhideWhenUsed/>
    <w:rsid w:val="00A312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2E3"/>
  </w:style>
  <w:style w:type="paragraph" w:styleId="ListParagraph">
    <w:name w:val="List Paragraph"/>
    <w:basedOn w:val="Normal"/>
    <w:uiPriority w:val="34"/>
    <w:qFormat/>
    <w:rsid w:val="00D419CD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Indent1">
    <w:name w:val="Indent 1"/>
    <w:basedOn w:val="PlainText"/>
    <w:rsid w:val="00D419CD"/>
    <w:pPr>
      <w:numPr>
        <w:numId w:val="1"/>
      </w:numPr>
    </w:pPr>
    <w:rPr>
      <w:rFonts w:ascii="Arial" w:eastAsia="Times New Roman" w:hAnsi="Arial" w:cs="Times New Roman"/>
      <w:sz w:val="24"/>
      <w:szCs w:val="20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19C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19CD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37018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370183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B4A38"/>
    <w:rPr>
      <w:b/>
      <w:bCs/>
      <w:sz w:val="72"/>
      <w:szCs w:val="72"/>
    </w:rPr>
  </w:style>
  <w:style w:type="paragraph" w:styleId="ListBullet">
    <w:name w:val="List Bullet"/>
    <w:basedOn w:val="Normal"/>
    <w:uiPriority w:val="99"/>
    <w:unhideWhenUsed/>
    <w:rsid w:val="00FB4A38"/>
    <w:pPr>
      <w:numPr>
        <w:numId w:val="2"/>
      </w:numPr>
      <w:tabs>
        <w:tab w:val="clear" w:pos="360"/>
      </w:tabs>
      <w:spacing w:after="200" w:line="276" w:lineRule="auto"/>
      <w:ind w:left="0" w:firstLine="0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B4A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4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Rx9g5TpUgKzjGzbnyo/y+5Q3Bg==">CgMxLjAyDmgucnA2cmp1Y2lqbHk2OAByITFpSlRWUDYxX1E2ZWJGSnpNbzR1V2std0dDSk52Q1lRTw==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233</Words>
  <Characters>2128</Characters>
  <Application>Microsoft Office Word</Application>
  <DocSecurity>0</DocSecurity>
  <Lines>152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LloydS</cp:lastModifiedBy>
  <cp:revision>5</cp:revision>
  <dcterms:created xsi:type="dcterms:W3CDTF">2026-01-09T11:18:00Z</dcterms:created>
  <dcterms:modified xsi:type="dcterms:W3CDTF">2026-01-09T12:29:00Z</dcterms:modified>
</cp:coreProperties>
</file>