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393FD" w14:textId="77777777" w:rsidR="00816206" w:rsidRDefault="00816206">
      <w:pPr>
        <w:pBdr>
          <w:top w:val="nil"/>
          <w:left w:val="nil"/>
          <w:bottom w:val="nil"/>
          <w:right w:val="nil"/>
          <w:between w:val="nil"/>
        </w:pBdr>
        <w:spacing w:before="5"/>
        <w:rPr>
          <w:rFonts w:ascii="Times New Roman" w:eastAsia="Times New Roman" w:hAnsi="Times New Roman" w:cs="Times New Roman"/>
          <w:color w:val="000000"/>
          <w:sz w:val="20"/>
          <w:szCs w:val="20"/>
        </w:rPr>
      </w:pPr>
    </w:p>
    <w:tbl>
      <w:tblPr>
        <w:tblStyle w:val="a"/>
        <w:tblW w:w="9612" w:type="dxa"/>
        <w:tblInd w:w="161" w:type="dxa"/>
        <w:tblBorders>
          <w:top w:val="single" w:sz="8" w:space="0" w:color="616266"/>
          <w:left w:val="single" w:sz="8" w:space="0" w:color="616266"/>
          <w:bottom w:val="single" w:sz="8" w:space="0" w:color="616266"/>
          <w:right w:val="single" w:sz="8" w:space="0" w:color="616266"/>
          <w:insideH w:val="single" w:sz="8" w:space="0" w:color="616266"/>
          <w:insideV w:val="single" w:sz="8" w:space="0" w:color="616266"/>
        </w:tblBorders>
        <w:tblLayout w:type="fixed"/>
        <w:tblLook w:val="0000" w:firstRow="0" w:lastRow="0" w:firstColumn="0" w:lastColumn="0" w:noHBand="0" w:noVBand="0"/>
      </w:tblPr>
      <w:tblGrid>
        <w:gridCol w:w="2405"/>
        <w:gridCol w:w="2400"/>
        <w:gridCol w:w="2405"/>
        <w:gridCol w:w="2402"/>
      </w:tblGrid>
      <w:tr w:rsidR="00816206" w14:paraId="006030C8" w14:textId="77777777">
        <w:trPr>
          <w:trHeight w:val="1074"/>
        </w:trPr>
        <w:tc>
          <w:tcPr>
            <w:tcW w:w="2405" w:type="dxa"/>
            <w:shd w:val="clear" w:color="auto" w:fill="4EDDC4"/>
          </w:tcPr>
          <w:p w14:paraId="0E80FCF9" w14:textId="77777777" w:rsidR="00816206" w:rsidRDefault="00816206">
            <w:pPr>
              <w:pBdr>
                <w:top w:val="nil"/>
                <w:left w:val="nil"/>
                <w:bottom w:val="nil"/>
                <w:right w:val="nil"/>
                <w:between w:val="nil"/>
              </w:pBdr>
              <w:spacing w:before="44"/>
              <w:rPr>
                <w:rFonts w:ascii="Times New Roman" w:eastAsia="Times New Roman" w:hAnsi="Times New Roman" w:cs="Times New Roman"/>
                <w:color w:val="000000"/>
                <w:sz w:val="28"/>
                <w:szCs w:val="28"/>
              </w:rPr>
            </w:pPr>
          </w:p>
          <w:p w14:paraId="05758872" w14:textId="77777777" w:rsidR="00816206" w:rsidRDefault="00E725DC">
            <w:pPr>
              <w:pBdr>
                <w:top w:val="nil"/>
                <w:left w:val="nil"/>
                <w:bottom w:val="nil"/>
                <w:right w:val="nil"/>
                <w:between w:val="nil"/>
              </w:pBdr>
              <w:ind w:left="28" w:right="5"/>
              <w:jc w:val="center"/>
              <w:rPr>
                <w:b/>
                <w:bCs/>
                <w:color w:val="000000"/>
                <w:sz w:val="28"/>
                <w:szCs w:val="28"/>
              </w:rPr>
            </w:pPr>
            <w:r>
              <w:rPr>
                <w:b/>
                <w:bCs/>
                <w:color w:val="FFFFFF"/>
                <w:sz w:val="28"/>
                <w:szCs w:val="28"/>
              </w:rPr>
              <w:t>Job Title:</w:t>
            </w:r>
          </w:p>
        </w:tc>
        <w:tc>
          <w:tcPr>
            <w:tcW w:w="2400" w:type="dxa"/>
          </w:tcPr>
          <w:p w14:paraId="68716EE9" w14:textId="77777777" w:rsidR="00412D99" w:rsidRDefault="00E725DC" w:rsidP="000D6AC9">
            <w:pPr>
              <w:pBdr>
                <w:top w:val="nil"/>
                <w:left w:val="nil"/>
                <w:bottom w:val="nil"/>
                <w:right w:val="nil"/>
                <w:between w:val="nil"/>
              </w:pBdr>
              <w:ind w:left="128" w:right="109"/>
              <w:jc w:val="center"/>
              <w:rPr>
                <w:color w:val="000000"/>
              </w:rPr>
            </w:pPr>
            <w:r>
              <w:rPr>
                <w:color w:val="000000"/>
              </w:rPr>
              <w:t>Student Support Worker</w:t>
            </w:r>
            <w:r w:rsidR="000D6AC9">
              <w:rPr>
                <w:color w:val="000000"/>
              </w:rPr>
              <w:t xml:space="preserve"> </w:t>
            </w:r>
          </w:p>
          <w:p w14:paraId="6535A575" w14:textId="134C1294" w:rsidR="00816206" w:rsidRDefault="00E725DC" w:rsidP="000D6AC9">
            <w:pPr>
              <w:pBdr>
                <w:top w:val="nil"/>
                <w:left w:val="nil"/>
                <w:bottom w:val="nil"/>
                <w:right w:val="nil"/>
                <w:between w:val="nil"/>
              </w:pBdr>
              <w:ind w:left="128" w:right="109"/>
              <w:jc w:val="center"/>
              <w:rPr>
                <w:color w:val="000000"/>
              </w:rPr>
            </w:pPr>
            <w:r>
              <w:rPr>
                <w:color w:val="000000"/>
              </w:rPr>
              <w:t>(</w:t>
            </w:r>
            <w:r>
              <w:rPr>
                <w:color w:val="000000"/>
              </w:rPr>
              <w:t>Inclusion and Cover)</w:t>
            </w:r>
          </w:p>
        </w:tc>
        <w:tc>
          <w:tcPr>
            <w:tcW w:w="2405" w:type="dxa"/>
            <w:shd w:val="clear" w:color="auto" w:fill="4EDDC4"/>
          </w:tcPr>
          <w:p w14:paraId="56196EFE" w14:textId="77777777" w:rsidR="00816206" w:rsidRDefault="00816206">
            <w:pPr>
              <w:pBdr>
                <w:top w:val="nil"/>
                <w:left w:val="nil"/>
                <w:bottom w:val="nil"/>
                <w:right w:val="nil"/>
                <w:between w:val="nil"/>
              </w:pBdr>
              <w:spacing w:before="44"/>
              <w:rPr>
                <w:rFonts w:ascii="Times New Roman" w:eastAsia="Times New Roman" w:hAnsi="Times New Roman" w:cs="Times New Roman"/>
                <w:color w:val="000000"/>
                <w:sz w:val="28"/>
                <w:szCs w:val="28"/>
              </w:rPr>
            </w:pPr>
          </w:p>
          <w:p w14:paraId="28C3D8EC" w14:textId="77777777" w:rsidR="00816206" w:rsidRDefault="00E725DC">
            <w:pPr>
              <w:pBdr>
                <w:top w:val="nil"/>
                <w:left w:val="nil"/>
                <w:bottom w:val="nil"/>
                <w:right w:val="nil"/>
                <w:between w:val="nil"/>
              </w:pBdr>
              <w:ind w:left="28"/>
              <w:jc w:val="center"/>
              <w:rPr>
                <w:b/>
                <w:bCs/>
                <w:color w:val="000000"/>
                <w:sz w:val="28"/>
                <w:szCs w:val="28"/>
              </w:rPr>
            </w:pPr>
            <w:r>
              <w:rPr>
                <w:b/>
                <w:bCs/>
                <w:color w:val="FFFFFF"/>
                <w:sz w:val="28"/>
                <w:szCs w:val="28"/>
              </w:rPr>
              <w:t>Reports to:</w:t>
            </w:r>
          </w:p>
        </w:tc>
        <w:tc>
          <w:tcPr>
            <w:tcW w:w="2402" w:type="dxa"/>
          </w:tcPr>
          <w:p w14:paraId="7C65969E" w14:textId="77777777" w:rsidR="00816206" w:rsidRDefault="00816206">
            <w:pPr>
              <w:pBdr>
                <w:top w:val="nil"/>
                <w:left w:val="nil"/>
                <w:bottom w:val="nil"/>
                <w:right w:val="nil"/>
                <w:between w:val="nil"/>
              </w:pBdr>
              <w:spacing w:before="149"/>
              <w:rPr>
                <w:rFonts w:ascii="Times New Roman" w:eastAsia="Times New Roman" w:hAnsi="Times New Roman" w:cs="Times New Roman"/>
                <w:color w:val="000000"/>
              </w:rPr>
            </w:pPr>
          </w:p>
          <w:p w14:paraId="60503723" w14:textId="77777777" w:rsidR="00816206" w:rsidRDefault="00E725DC">
            <w:pPr>
              <w:pBdr>
                <w:top w:val="nil"/>
                <w:left w:val="nil"/>
                <w:bottom w:val="nil"/>
                <w:right w:val="nil"/>
                <w:between w:val="nil"/>
              </w:pBdr>
              <w:ind w:left="23"/>
              <w:jc w:val="center"/>
              <w:rPr>
                <w:color w:val="000000"/>
              </w:rPr>
            </w:pPr>
            <w:r>
              <w:t>Assistant</w:t>
            </w:r>
            <w:r>
              <w:rPr>
                <w:color w:val="000000"/>
              </w:rPr>
              <w:t xml:space="preserve"> Headteacher</w:t>
            </w:r>
          </w:p>
        </w:tc>
      </w:tr>
      <w:tr w:rsidR="00816206" w14:paraId="091E9DF3" w14:textId="77777777">
        <w:trPr>
          <w:trHeight w:val="565"/>
        </w:trPr>
        <w:tc>
          <w:tcPr>
            <w:tcW w:w="2405" w:type="dxa"/>
            <w:shd w:val="clear" w:color="auto" w:fill="4EDDC4"/>
          </w:tcPr>
          <w:p w14:paraId="053C0DD3" w14:textId="77777777" w:rsidR="00816206" w:rsidRDefault="00E725DC">
            <w:pPr>
              <w:pBdr>
                <w:top w:val="nil"/>
                <w:left w:val="nil"/>
                <w:bottom w:val="nil"/>
                <w:right w:val="nil"/>
                <w:between w:val="nil"/>
              </w:pBdr>
              <w:spacing w:before="112"/>
              <w:ind w:left="28" w:right="6"/>
              <w:jc w:val="center"/>
              <w:rPr>
                <w:b/>
                <w:bCs/>
                <w:color w:val="000000"/>
                <w:sz w:val="28"/>
                <w:szCs w:val="28"/>
              </w:rPr>
            </w:pPr>
            <w:r>
              <w:rPr>
                <w:b/>
                <w:bCs/>
                <w:color w:val="FFFFFF"/>
                <w:sz w:val="28"/>
                <w:szCs w:val="28"/>
              </w:rPr>
              <w:t>Location:</w:t>
            </w:r>
          </w:p>
        </w:tc>
        <w:tc>
          <w:tcPr>
            <w:tcW w:w="2400" w:type="dxa"/>
          </w:tcPr>
          <w:p w14:paraId="6BEB0EB9" w14:textId="446C8AD3" w:rsidR="00816206" w:rsidRDefault="000D6AC9">
            <w:pPr>
              <w:pBdr>
                <w:top w:val="nil"/>
                <w:left w:val="nil"/>
                <w:bottom w:val="nil"/>
                <w:right w:val="nil"/>
                <w:between w:val="nil"/>
              </w:pBdr>
              <w:spacing w:before="147"/>
              <w:ind w:left="129" w:right="109"/>
              <w:jc w:val="center"/>
              <w:rPr>
                <w:color w:val="000000"/>
              </w:rPr>
            </w:pPr>
            <w:r>
              <w:rPr>
                <w:color w:val="000000"/>
              </w:rPr>
              <w:t>Millbay Academy</w:t>
            </w:r>
          </w:p>
        </w:tc>
        <w:tc>
          <w:tcPr>
            <w:tcW w:w="2405" w:type="dxa"/>
            <w:shd w:val="clear" w:color="auto" w:fill="4EDDC4"/>
          </w:tcPr>
          <w:p w14:paraId="33A0CAD3" w14:textId="77777777" w:rsidR="00816206" w:rsidRDefault="00E725DC">
            <w:pPr>
              <w:pBdr>
                <w:top w:val="nil"/>
                <w:left w:val="nil"/>
                <w:bottom w:val="nil"/>
                <w:right w:val="nil"/>
                <w:between w:val="nil"/>
              </w:pBdr>
              <w:spacing w:before="112"/>
              <w:ind w:left="28"/>
              <w:jc w:val="center"/>
              <w:rPr>
                <w:b/>
                <w:bCs/>
                <w:color w:val="000000"/>
                <w:sz w:val="28"/>
                <w:szCs w:val="28"/>
              </w:rPr>
            </w:pPr>
            <w:r>
              <w:rPr>
                <w:b/>
                <w:bCs/>
                <w:color w:val="FFFFFF"/>
                <w:sz w:val="28"/>
                <w:szCs w:val="28"/>
              </w:rPr>
              <w:t>Accountable to:</w:t>
            </w:r>
          </w:p>
        </w:tc>
        <w:tc>
          <w:tcPr>
            <w:tcW w:w="2402" w:type="dxa"/>
          </w:tcPr>
          <w:p w14:paraId="3A91DED6" w14:textId="77777777" w:rsidR="00816206" w:rsidRDefault="00E725DC">
            <w:pPr>
              <w:pBdr>
                <w:top w:val="nil"/>
                <w:left w:val="nil"/>
                <w:bottom w:val="nil"/>
                <w:right w:val="nil"/>
                <w:between w:val="nil"/>
              </w:pBdr>
              <w:spacing w:before="147"/>
              <w:ind w:left="23" w:right="1"/>
              <w:jc w:val="center"/>
              <w:rPr>
                <w:color w:val="000000"/>
              </w:rPr>
            </w:pPr>
            <w:r>
              <w:t>Head of School</w:t>
            </w:r>
          </w:p>
        </w:tc>
      </w:tr>
      <w:tr w:rsidR="00816206" w14:paraId="104E1B71" w14:textId="77777777">
        <w:trPr>
          <w:trHeight w:val="567"/>
        </w:trPr>
        <w:tc>
          <w:tcPr>
            <w:tcW w:w="2405" w:type="dxa"/>
            <w:shd w:val="clear" w:color="auto" w:fill="4EDDC4"/>
          </w:tcPr>
          <w:p w14:paraId="769E1D75" w14:textId="77777777" w:rsidR="00816206" w:rsidRDefault="00E725DC">
            <w:pPr>
              <w:pBdr>
                <w:top w:val="nil"/>
                <w:left w:val="nil"/>
                <w:bottom w:val="nil"/>
                <w:right w:val="nil"/>
                <w:between w:val="nil"/>
              </w:pBdr>
              <w:spacing w:before="114"/>
              <w:ind w:left="28" w:right="5"/>
              <w:jc w:val="center"/>
              <w:rPr>
                <w:b/>
                <w:bCs/>
                <w:color w:val="000000"/>
                <w:sz w:val="28"/>
                <w:szCs w:val="28"/>
              </w:rPr>
            </w:pPr>
            <w:r>
              <w:rPr>
                <w:b/>
                <w:bCs/>
                <w:color w:val="FFFFFF"/>
                <w:sz w:val="28"/>
                <w:szCs w:val="28"/>
              </w:rPr>
              <w:t>Salary/Grade:</w:t>
            </w:r>
          </w:p>
        </w:tc>
        <w:tc>
          <w:tcPr>
            <w:tcW w:w="2400" w:type="dxa"/>
          </w:tcPr>
          <w:p w14:paraId="2ADD1BD3" w14:textId="77777777" w:rsidR="00816206" w:rsidRDefault="00E725DC">
            <w:pPr>
              <w:pBdr>
                <w:top w:val="nil"/>
                <w:left w:val="nil"/>
                <w:bottom w:val="nil"/>
                <w:right w:val="nil"/>
                <w:between w:val="nil"/>
              </w:pBdr>
              <w:spacing w:before="150"/>
              <w:ind w:left="128" w:right="109"/>
              <w:jc w:val="center"/>
              <w:rPr>
                <w:color w:val="000000"/>
              </w:rPr>
            </w:pPr>
            <w:r>
              <w:rPr>
                <w:color w:val="000000"/>
              </w:rPr>
              <w:t>Grade E (Devon)</w:t>
            </w:r>
          </w:p>
        </w:tc>
        <w:tc>
          <w:tcPr>
            <w:tcW w:w="2405" w:type="dxa"/>
            <w:shd w:val="clear" w:color="auto" w:fill="4EDDC4"/>
          </w:tcPr>
          <w:p w14:paraId="7F812D1D" w14:textId="77777777" w:rsidR="00816206" w:rsidRDefault="00E725DC">
            <w:pPr>
              <w:pBdr>
                <w:top w:val="nil"/>
                <w:left w:val="nil"/>
                <w:bottom w:val="nil"/>
                <w:right w:val="nil"/>
                <w:between w:val="nil"/>
              </w:pBdr>
              <w:spacing w:before="114"/>
              <w:ind w:left="28" w:right="3"/>
              <w:jc w:val="center"/>
              <w:rPr>
                <w:b/>
                <w:bCs/>
                <w:color w:val="000000"/>
                <w:sz w:val="28"/>
                <w:szCs w:val="28"/>
              </w:rPr>
            </w:pPr>
            <w:r>
              <w:rPr>
                <w:b/>
                <w:bCs/>
                <w:color w:val="FFFFFF"/>
                <w:sz w:val="28"/>
                <w:szCs w:val="28"/>
              </w:rPr>
              <w:t>Hours of Work:</w:t>
            </w:r>
          </w:p>
        </w:tc>
        <w:tc>
          <w:tcPr>
            <w:tcW w:w="2402" w:type="dxa"/>
          </w:tcPr>
          <w:p w14:paraId="19ACABF8" w14:textId="77777777" w:rsidR="00816206" w:rsidRDefault="00E725DC">
            <w:pPr>
              <w:pBdr>
                <w:top w:val="nil"/>
                <w:left w:val="nil"/>
                <w:bottom w:val="nil"/>
                <w:right w:val="nil"/>
                <w:between w:val="nil"/>
              </w:pBdr>
              <w:spacing w:before="8" w:line="268" w:lineRule="auto"/>
              <w:ind w:left="502" w:hanging="240"/>
              <w:rPr>
                <w:color w:val="000000"/>
              </w:rPr>
            </w:pPr>
            <w:r>
              <w:rPr>
                <w:color w:val="000000"/>
              </w:rPr>
              <w:t>Full Time, Term Time only (39 weeks)</w:t>
            </w:r>
          </w:p>
        </w:tc>
      </w:tr>
    </w:tbl>
    <w:p w14:paraId="1F7F896E" w14:textId="77777777" w:rsidR="00816206" w:rsidRDefault="00816206">
      <w:pPr>
        <w:pBdr>
          <w:top w:val="nil"/>
          <w:left w:val="nil"/>
          <w:bottom w:val="nil"/>
          <w:right w:val="nil"/>
          <w:between w:val="nil"/>
        </w:pBdr>
        <w:spacing w:before="91"/>
        <w:rPr>
          <w:rFonts w:ascii="Times New Roman" w:eastAsia="Times New Roman" w:hAnsi="Times New Roman" w:cs="Times New Roman"/>
          <w:color w:val="000000"/>
        </w:rPr>
      </w:pPr>
    </w:p>
    <w:p w14:paraId="7AC81075" w14:textId="66251CD1" w:rsidR="00816206" w:rsidRDefault="00E725DC">
      <w:pPr>
        <w:pBdr>
          <w:top w:val="nil"/>
          <w:left w:val="nil"/>
          <w:bottom w:val="nil"/>
          <w:right w:val="nil"/>
          <w:between w:val="nil"/>
        </w:pBdr>
        <w:ind w:left="141" w:right="135"/>
        <w:jc w:val="both"/>
        <w:rPr>
          <w:color w:val="000000"/>
        </w:rPr>
      </w:pPr>
      <w:r>
        <w:rPr>
          <w:color w:val="000000"/>
        </w:rPr>
        <w:t>This unique role is designed to deliver dynamic support for students as part of a committed and child-centered</w:t>
      </w:r>
      <w:r>
        <w:rPr>
          <w:color w:val="000000"/>
        </w:rPr>
        <w:t xml:space="preserve"> team. </w:t>
      </w:r>
      <w:r>
        <w:t>The SSW provides key support to the Student Support Team when not covering lessons, including call-out response and pastoral interventions.</w:t>
      </w:r>
      <w:r>
        <w:rPr>
          <w:color w:val="000000"/>
        </w:rPr>
        <w:t xml:space="preserve"> </w:t>
      </w:r>
      <w:r>
        <w:rPr>
          <w:color w:val="000000"/>
        </w:rPr>
        <w:t xml:space="preserve">The role will play an integral </w:t>
      </w:r>
      <w:r>
        <w:t>part in</w:t>
      </w:r>
      <w:r>
        <w:rPr>
          <w:color w:val="000000"/>
        </w:rPr>
        <w:t xml:space="preserve"> the whole-school strategy for maintaining high standards of teaching and learning, and </w:t>
      </w:r>
      <w:r>
        <w:t>attendance.</w:t>
      </w:r>
      <w:r>
        <w:rPr>
          <w:color w:val="000000"/>
        </w:rPr>
        <w:t xml:space="preserve"> </w:t>
      </w:r>
      <w:r>
        <w:t>At different times, and as directed by leaders, the role involves</w:t>
      </w:r>
      <w:r>
        <w:rPr>
          <w:color w:val="000000"/>
        </w:rPr>
        <w:t xml:space="preserve"> classroom supervision, </w:t>
      </w:r>
      <w:r>
        <w:t>group intervention and/or one-to-one work.</w:t>
      </w:r>
    </w:p>
    <w:p w14:paraId="682C4DFD" w14:textId="46F3DBBD" w:rsidR="00816206" w:rsidRDefault="00E725DC">
      <w:pPr>
        <w:pBdr>
          <w:top w:val="nil"/>
          <w:left w:val="nil"/>
          <w:bottom w:val="nil"/>
          <w:right w:val="nil"/>
          <w:between w:val="nil"/>
        </w:pBdr>
        <w:spacing w:before="268"/>
        <w:ind w:left="141" w:right="135"/>
        <w:jc w:val="both"/>
        <w:rPr>
          <w:color w:val="000000"/>
        </w:rPr>
      </w:pPr>
      <w:r>
        <w:rPr>
          <w:color w:val="000000"/>
        </w:rPr>
        <w:t>This dual role requires a commitment to ensuring continuity of education, classroom engagement, and a positive learning envi</w:t>
      </w:r>
      <w:r>
        <w:rPr>
          <w:color w:val="000000"/>
        </w:rPr>
        <w:t>ronment, as well as contributing to student well-being and behaviour</w:t>
      </w:r>
      <w:r>
        <w:rPr>
          <w:color w:val="000000"/>
        </w:rPr>
        <w:t xml:space="preserve"> support when required.</w:t>
      </w:r>
    </w:p>
    <w:p w14:paraId="06B8DBEC" w14:textId="77777777" w:rsidR="00816206" w:rsidRDefault="00816206">
      <w:pPr>
        <w:pBdr>
          <w:top w:val="nil"/>
          <w:left w:val="nil"/>
          <w:bottom w:val="nil"/>
          <w:right w:val="nil"/>
          <w:between w:val="nil"/>
        </w:pBdr>
        <w:spacing w:before="1"/>
        <w:rPr>
          <w:color w:val="000000"/>
        </w:rPr>
      </w:pPr>
    </w:p>
    <w:p w14:paraId="7CD9AD9E" w14:textId="77777777" w:rsidR="00816206" w:rsidRDefault="00E725DC">
      <w:pPr>
        <w:pStyle w:val="Heading1"/>
        <w:spacing w:before="1" w:line="341" w:lineRule="auto"/>
        <w:ind w:firstLine="141"/>
        <w:jc w:val="left"/>
      </w:pPr>
      <w:r>
        <w:t>Principle Purpose of the Role</w:t>
      </w:r>
    </w:p>
    <w:p w14:paraId="45E69224" w14:textId="77777777" w:rsidR="00816206" w:rsidRDefault="00E725DC">
      <w:pPr>
        <w:numPr>
          <w:ilvl w:val="0"/>
          <w:numId w:val="3"/>
        </w:numPr>
        <w:tabs>
          <w:tab w:val="left" w:pos="861"/>
        </w:tabs>
        <w:ind w:right="142"/>
      </w:pPr>
      <w:r>
        <w:t>To collaborate with teachers, pastoral leads, and senior leaders to uphold school policies and maintain an inclusive, supportive educ</w:t>
      </w:r>
      <w:r>
        <w:t>ational environment.</w:t>
      </w:r>
    </w:p>
    <w:p w14:paraId="39813FC7" w14:textId="77777777" w:rsidR="00816206" w:rsidRDefault="00E725DC">
      <w:pPr>
        <w:numPr>
          <w:ilvl w:val="0"/>
          <w:numId w:val="3"/>
        </w:numPr>
        <w:tabs>
          <w:tab w:val="left" w:pos="861"/>
        </w:tabs>
        <w:ind w:right="140"/>
      </w:pPr>
      <w:r>
        <w:t>To facilitate and deliver support services and early interventions that enhance parental capacity and family relationships.</w:t>
      </w:r>
    </w:p>
    <w:p w14:paraId="2E7880D2" w14:textId="77777777" w:rsidR="00816206" w:rsidRDefault="00E725DC">
      <w:pPr>
        <w:numPr>
          <w:ilvl w:val="0"/>
          <w:numId w:val="3"/>
        </w:numPr>
        <w:tabs>
          <w:tab w:val="left" w:pos="861"/>
        </w:tabs>
        <w:ind w:right="145"/>
      </w:pPr>
      <w:r>
        <w:t>To develop and implement a range of innovative approaches to effectively engage with families, particularly those who are hard to reach, in order to improve outcomes for children.</w:t>
      </w:r>
    </w:p>
    <w:p w14:paraId="5FF2D5B9" w14:textId="2D3D2D37" w:rsidR="00816206" w:rsidRDefault="00E725DC">
      <w:pPr>
        <w:numPr>
          <w:ilvl w:val="0"/>
          <w:numId w:val="3"/>
        </w:numPr>
        <w:tabs>
          <w:tab w:val="left" w:pos="861"/>
        </w:tabs>
        <w:ind w:right="138"/>
      </w:pPr>
      <w:r>
        <w:t>To provide additional support to the Student Support Team, including assisti</w:t>
      </w:r>
      <w:r>
        <w:t>ng with pastoral care, responding to call-outs, and implementing behavior</w:t>
      </w:r>
      <w:r>
        <w:t xml:space="preserve"> interventions.</w:t>
      </w:r>
    </w:p>
    <w:p w14:paraId="01FE0775" w14:textId="77777777" w:rsidR="00816206" w:rsidRDefault="00E725DC">
      <w:pPr>
        <w:numPr>
          <w:ilvl w:val="0"/>
          <w:numId w:val="3"/>
        </w:numPr>
        <w:pBdr>
          <w:top w:val="nil"/>
          <w:left w:val="nil"/>
          <w:bottom w:val="nil"/>
          <w:right w:val="nil"/>
          <w:between w:val="nil"/>
        </w:pBdr>
        <w:tabs>
          <w:tab w:val="left" w:pos="861"/>
        </w:tabs>
        <w:ind w:right="136"/>
      </w:pPr>
      <w:r>
        <w:rPr>
          <w:color w:val="000000"/>
        </w:rPr>
        <w:t>To facilitate high-quality teaching and learning by delivering pre-prepared lesson content in the absence of the regular teacher</w:t>
      </w:r>
      <w:r>
        <w:t>, or in the progress support hub</w:t>
      </w:r>
    </w:p>
    <w:p w14:paraId="0970C08A" w14:textId="51454AB7" w:rsidR="00816206" w:rsidRDefault="00E725DC">
      <w:pPr>
        <w:numPr>
          <w:ilvl w:val="0"/>
          <w:numId w:val="3"/>
        </w:numPr>
        <w:pBdr>
          <w:top w:val="nil"/>
          <w:left w:val="nil"/>
          <w:bottom w:val="nil"/>
          <w:right w:val="nil"/>
          <w:between w:val="nil"/>
        </w:pBdr>
        <w:tabs>
          <w:tab w:val="left" w:pos="861"/>
        </w:tabs>
        <w:ind w:right="142"/>
      </w:pPr>
      <w:r>
        <w:rPr>
          <w:color w:val="000000"/>
        </w:rPr>
        <w:t>To fo</w:t>
      </w:r>
      <w:r>
        <w:rPr>
          <w:color w:val="000000"/>
        </w:rPr>
        <w:t>ster a positive learning environment by managing classroom behavior</w:t>
      </w:r>
      <w:r>
        <w:rPr>
          <w:color w:val="000000"/>
        </w:rPr>
        <w:t xml:space="preserve"> and ensuring students remain on task.</w:t>
      </w:r>
    </w:p>
    <w:p w14:paraId="459727FB" w14:textId="77777777" w:rsidR="00816206" w:rsidRDefault="00816206">
      <w:pPr>
        <w:pBdr>
          <w:top w:val="nil"/>
          <w:left w:val="nil"/>
          <w:bottom w:val="nil"/>
          <w:right w:val="nil"/>
          <w:between w:val="nil"/>
        </w:pBdr>
        <w:tabs>
          <w:tab w:val="left" w:pos="861"/>
        </w:tabs>
        <w:ind w:right="145"/>
        <w:rPr>
          <w:color w:val="000000"/>
        </w:rPr>
      </w:pPr>
    </w:p>
    <w:p w14:paraId="52E59B58" w14:textId="77777777" w:rsidR="00816206" w:rsidRDefault="00816206">
      <w:pPr>
        <w:pBdr>
          <w:top w:val="nil"/>
          <w:left w:val="nil"/>
          <w:bottom w:val="nil"/>
          <w:right w:val="nil"/>
          <w:between w:val="nil"/>
        </w:pBdr>
        <w:rPr>
          <w:color w:val="000000"/>
        </w:rPr>
      </w:pPr>
    </w:p>
    <w:p w14:paraId="4D856159" w14:textId="77777777" w:rsidR="00816206" w:rsidRDefault="00E725DC">
      <w:pPr>
        <w:pBdr>
          <w:top w:val="nil"/>
          <w:left w:val="nil"/>
          <w:bottom w:val="nil"/>
          <w:right w:val="nil"/>
          <w:between w:val="nil"/>
        </w:pBdr>
        <w:ind w:left="141"/>
        <w:jc w:val="both"/>
        <w:rPr>
          <w:color w:val="000000"/>
        </w:rPr>
      </w:pPr>
      <w:r>
        <w:rPr>
          <w:color w:val="000000"/>
        </w:rPr>
        <w:t>As well as the core responsibilities detailed above, other key areas of accountabilities and tasks include:</w:t>
      </w:r>
    </w:p>
    <w:p w14:paraId="10F48022" w14:textId="77777777" w:rsidR="00816206" w:rsidRDefault="00816206">
      <w:pPr>
        <w:pBdr>
          <w:top w:val="nil"/>
          <w:left w:val="nil"/>
          <w:bottom w:val="nil"/>
          <w:right w:val="nil"/>
          <w:between w:val="nil"/>
        </w:pBdr>
        <w:spacing w:before="39"/>
        <w:rPr>
          <w:color w:val="000000"/>
        </w:rPr>
      </w:pPr>
    </w:p>
    <w:p w14:paraId="0EE441F1" w14:textId="77777777" w:rsidR="00816206" w:rsidRDefault="00E725DC">
      <w:pPr>
        <w:pStyle w:val="Heading1"/>
        <w:spacing w:before="1"/>
        <w:ind w:firstLine="141"/>
        <w:jc w:val="left"/>
      </w:pPr>
      <w:r>
        <w:t>Key Duties</w:t>
      </w:r>
    </w:p>
    <w:p w14:paraId="65C266C2" w14:textId="77777777" w:rsidR="00816206" w:rsidRDefault="00816206">
      <w:pPr>
        <w:pStyle w:val="Heading2"/>
        <w:ind w:firstLine="861"/>
      </w:pPr>
    </w:p>
    <w:p w14:paraId="6DED00C2" w14:textId="77777777" w:rsidR="00816206" w:rsidRDefault="00E725DC">
      <w:pPr>
        <w:pStyle w:val="Heading2"/>
        <w:spacing w:before="1"/>
        <w:ind w:firstLine="861"/>
      </w:pPr>
      <w:bookmarkStart w:id="0" w:name="_heading=h.gncsthpedn0w" w:colFirst="0" w:colLast="0"/>
      <w:bookmarkEnd w:id="0"/>
      <w:r>
        <w:t>Student Support:</w:t>
      </w:r>
    </w:p>
    <w:p w14:paraId="3842FBFA" w14:textId="6E33BE07" w:rsidR="00816206" w:rsidRDefault="00E725DC">
      <w:pPr>
        <w:numPr>
          <w:ilvl w:val="0"/>
          <w:numId w:val="3"/>
        </w:numPr>
        <w:tabs>
          <w:tab w:val="left" w:pos="861"/>
        </w:tabs>
      </w:pPr>
      <w:r>
        <w:t>Assist with on-call duties, responding to student needs, as part of a child-centered</w:t>
      </w:r>
      <w:r>
        <w:t xml:space="preserve"> team.</w:t>
      </w:r>
    </w:p>
    <w:p w14:paraId="7CC97611" w14:textId="77777777" w:rsidR="00816206" w:rsidRDefault="00E725DC">
      <w:pPr>
        <w:numPr>
          <w:ilvl w:val="0"/>
          <w:numId w:val="3"/>
        </w:numPr>
        <w:tabs>
          <w:tab w:val="left" w:pos="861"/>
        </w:tabs>
        <w:ind w:right="135"/>
      </w:pPr>
      <w:r>
        <w:t>Support pastoral interventions, working with the Inclusion and Welfare Team to provide targeted assistance.</w:t>
      </w:r>
    </w:p>
    <w:p w14:paraId="57C3589E" w14:textId="77777777" w:rsidR="00816206" w:rsidRDefault="00E725DC">
      <w:pPr>
        <w:numPr>
          <w:ilvl w:val="0"/>
          <w:numId w:val="3"/>
        </w:numPr>
        <w:tabs>
          <w:tab w:val="left" w:pos="861"/>
        </w:tabs>
        <w:spacing w:before="1"/>
      </w:pPr>
      <w:r>
        <w:t>Support structured social time activities, detentions, and the restorative programme.</w:t>
      </w:r>
    </w:p>
    <w:p w14:paraId="7C2B9BB5" w14:textId="77777777" w:rsidR="00816206" w:rsidRPr="00E725DC" w:rsidRDefault="00E725DC">
      <w:pPr>
        <w:numPr>
          <w:ilvl w:val="0"/>
          <w:numId w:val="3"/>
        </w:numPr>
        <w:tabs>
          <w:tab w:val="left" w:pos="861"/>
        </w:tabs>
        <w:rPr>
          <w:rFonts w:asciiTheme="minorHAnsi" w:hAnsiTheme="minorHAnsi" w:cstheme="minorHAnsi"/>
        </w:rPr>
      </w:pPr>
      <w:r w:rsidRPr="00E725DC">
        <w:rPr>
          <w:rFonts w:asciiTheme="minorHAnsi" w:hAnsiTheme="minorHAnsi" w:cstheme="minorHAnsi"/>
        </w:rPr>
        <w:t>Provide hands-on support with positive intervention programmes</w:t>
      </w:r>
      <w:r w:rsidRPr="00E725DC">
        <w:rPr>
          <w:rFonts w:asciiTheme="minorHAnsi" w:hAnsiTheme="minorHAnsi" w:cstheme="minorHAnsi"/>
        </w:rPr>
        <w:t>.</w:t>
      </w:r>
    </w:p>
    <w:p w14:paraId="300167B1" w14:textId="77777777" w:rsidR="00816206" w:rsidRPr="00E725DC" w:rsidRDefault="00E725DC">
      <w:pPr>
        <w:numPr>
          <w:ilvl w:val="0"/>
          <w:numId w:val="3"/>
        </w:numPr>
        <w:tabs>
          <w:tab w:val="left" w:pos="502"/>
        </w:tabs>
        <w:spacing w:before="16" w:line="261" w:lineRule="auto"/>
        <w:ind w:right="1023"/>
        <w:rPr>
          <w:rFonts w:asciiTheme="minorHAnsi" w:hAnsiTheme="minorHAnsi" w:cstheme="minorHAnsi"/>
        </w:rPr>
      </w:pPr>
      <w:r w:rsidRPr="00E725DC">
        <w:rPr>
          <w:rFonts w:asciiTheme="minorHAnsi" w:eastAsia="Arial" w:hAnsiTheme="minorHAnsi" w:cstheme="minorHAnsi"/>
        </w:rPr>
        <w:t>Maintain accurate and confidential casework records in line with school and Trust data protection procedures.</w:t>
      </w:r>
    </w:p>
    <w:p w14:paraId="40F3AB5F" w14:textId="77777777" w:rsidR="00816206" w:rsidRPr="00E725DC" w:rsidRDefault="00E725DC">
      <w:pPr>
        <w:numPr>
          <w:ilvl w:val="0"/>
          <w:numId w:val="3"/>
        </w:numPr>
        <w:tabs>
          <w:tab w:val="left" w:pos="502"/>
        </w:tabs>
        <w:spacing w:before="17" w:line="261" w:lineRule="auto"/>
        <w:ind w:right="719"/>
        <w:rPr>
          <w:rFonts w:asciiTheme="minorHAnsi" w:hAnsiTheme="minorHAnsi" w:cstheme="minorHAnsi"/>
        </w:rPr>
      </w:pPr>
      <w:r w:rsidRPr="00E725DC">
        <w:rPr>
          <w:rFonts w:asciiTheme="minorHAnsi" w:eastAsia="Arial" w:hAnsiTheme="minorHAnsi" w:cstheme="minorHAnsi"/>
        </w:rPr>
        <w:t>Working with the FLO, provide regular admin support so that reports for senior leaders on attendance progress, casework outcomes and impact of i</w:t>
      </w:r>
      <w:r w:rsidRPr="00E725DC">
        <w:rPr>
          <w:rFonts w:asciiTheme="minorHAnsi" w:eastAsia="Arial" w:hAnsiTheme="minorHAnsi" w:cstheme="minorHAnsi"/>
        </w:rPr>
        <w:t>nterventions can</w:t>
      </w:r>
      <w:r>
        <w:rPr>
          <w:rFonts w:ascii="Arial" w:eastAsia="Arial" w:hAnsi="Arial" w:cs="Arial"/>
        </w:rPr>
        <w:t xml:space="preserve"> </w:t>
      </w:r>
      <w:r w:rsidRPr="00E725DC">
        <w:rPr>
          <w:rFonts w:asciiTheme="minorHAnsi" w:eastAsia="Arial" w:hAnsiTheme="minorHAnsi" w:cstheme="minorHAnsi"/>
        </w:rPr>
        <w:lastRenderedPageBreak/>
        <w:t>be shared.</w:t>
      </w:r>
    </w:p>
    <w:p w14:paraId="5F022C95" w14:textId="77777777" w:rsidR="00816206" w:rsidRPr="00E725DC" w:rsidRDefault="00E725DC">
      <w:pPr>
        <w:numPr>
          <w:ilvl w:val="0"/>
          <w:numId w:val="3"/>
        </w:numPr>
        <w:tabs>
          <w:tab w:val="left" w:pos="766"/>
        </w:tabs>
        <w:spacing w:before="16"/>
        <w:rPr>
          <w:rFonts w:asciiTheme="minorHAnsi" w:hAnsiTheme="minorHAnsi" w:cstheme="minorHAnsi"/>
        </w:rPr>
      </w:pPr>
      <w:r w:rsidRPr="00E725DC">
        <w:rPr>
          <w:rFonts w:asciiTheme="minorHAnsi" w:eastAsia="Arial" w:hAnsiTheme="minorHAnsi" w:cstheme="minorHAnsi"/>
        </w:rPr>
        <w:t>Participate in multi-agency meetings and contribute to Early Help assessments, as required.</w:t>
      </w:r>
    </w:p>
    <w:p w14:paraId="71753E7F" w14:textId="77777777" w:rsidR="00816206" w:rsidRPr="00E725DC" w:rsidRDefault="00E725DC">
      <w:pPr>
        <w:numPr>
          <w:ilvl w:val="0"/>
          <w:numId w:val="3"/>
        </w:numPr>
        <w:tabs>
          <w:tab w:val="left" w:pos="502"/>
        </w:tabs>
        <w:spacing w:before="26" w:line="261" w:lineRule="auto"/>
        <w:ind w:right="655"/>
        <w:rPr>
          <w:rFonts w:asciiTheme="minorHAnsi" w:hAnsiTheme="minorHAnsi" w:cstheme="minorHAnsi"/>
        </w:rPr>
      </w:pPr>
      <w:r w:rsidRPr="00E725DC">
        <w:rPr>
          <w:rFonts w:asciiTheme="minorHAnsi" w:eastAsia="Arial" w:hAnsiTheme="minorHAnsi" w:cstheme="minorHAnsi"/>
        </w:rPr>
        <w:t>Ensure safeguarding and child protection concerns identified through attendance work are promptly reported to the Designated Safeguardin</w:t>
      </w:r>
      <w:r w:rsidRPr="00E725DC">
        <w:rPr>
          <w:rFonts w:asciiTheme="minorHAnsi" w:eastAsia="Arial" w:hAnsiTheme="minorHAnsi" w:cstheme="minorHAnsi"/>
        </w:rPr>
        <w:t>g Lead.</w:t>
      </w:r>
    </w:p>
    <w:p w14:paraId="39EB7D55" w14:textId="77777777" w:rsidR="00816206" w:rsidRPr="00E725DC" w:rsidRDefault="00E725DC">
      <w:pPr>
        <w:numPr>
          <w:ilvl w:val="0"/>
          <w:numId w:val="3"/>
        </w:numPr>
        <w:tabs>
          <w:tab w:val="left" w:pos="502"/>
        </w:tabs>
        <w:spacing w:before="26" w:line="261" w:lineRule="auto"/>
        <w:ind w:right="655"/>
        <w:rPr>
          <w:rFonts w:asciiTheme="minorHAnsi" w:hAnsiTheme="minorHAnsi" w:cstheme="minorHAnsi"/>
        </w:rPr>
      </w:pPr>
      <w:r w:rsidRPr="00E725DC">
        <w:rPr>
          <w:rFonts w:asciiTheme="minorHAnsi" w:eastAsia="Arial" w:hAnsiTheme="minorHAnsi" w:cstheme="minorHAnsi"/>
        </w:rPr>
        <w:t>Work closely with the Senior Leadership, FLO, Pastoral and Safeguarding teams to support pupils with low or irregular attendance.</w:t>
      </w:r>
    </w:p>
    <w:p w14:paraId="1A33EEA3" w14:textId="77777777" w:rsidR="00816206" w:rsidRPr="00E725DC" w:rsidRDefault="00E725DC">
      <w:pPr>
        <w:numPr>
          <w:ilvl w:val="0"/>
          <w:numId w:val="3"/>
        </w:numPr>
        <w:tabs>
          <w:tab w:val="left" w:pos="502"/>
        </w:tabs>
        <w:spacing w:before="16" w:line="261" w:lineRule="auto"/>
        <w:ind w:right="986"/>
        <w:rPr>
          <w:rFonts w:asciiTheme="minorHAnsi" w:hAnsiTheme="minorHAnsi" w:cstheme="minorHAnsi"/>
        </w:rPr>
      </w:pPr>
      <w:r w:rsidRPr="00E725DC">
        <w:rPr>
          <w:rFonts w:asciiTheme="minorHAnsi" w:eastAsia="Arial" w:hAnsiTheme="minorHAnsi" w:cstheme="minorHAnsi"/>
        </w:rPr>
        <w:t>Promote positive attitudes towards attendance and punctuality, supporting the school’s attendance strategy and improve</w:t>
      </w:r>
      <w:r w:rsidRPr="00E725DC">
        <w:rPr>
          <w:rFonts w:asciiTheme="minorHAnsi" w:eastAsia="Arial" w:hAnsiTheme="minorHAnsi" w:cstheme="minorHAnsi"/>
        </w:rPr>
        <w:t>ment targets.</w:t>
      </w:r>
    </w:p>
    <w:p w14:paraId="5556A500" w14:textId="77777777" w:rsidR="00816206" w:rsidRPr="00E725DC" w:rsidRDefault="00E725DC">
      <w:pPr>
        <w:numPr>
          <w:ilvl w:val="0"/>
          <w:numId w:val="3"/>
        </w:numPr>
        <w:tabs>
          <w:tab w:val="left" w:pos="502"/>
        </w:tabs>
        <w:spacing w:before="17" w:line="261" w:lineRule="auto"/>
        <w:ind w:right="1060"/>
        <w:rPr>
          <w:rFonts w:asciiTheme="minorHAnsi" w:hAnsiTheme="minorHAnsi" w:cstheme="minorHAnsi"/>
        </w:rPr>
      </w:pPr>
      <w:r w:rsidRPr="00E725DC">
        <w:rPr>
          <w:rFonts w:asciiTheme="minorHAnsi" w:eastAsia="Arial" w:hAnsiTheme="minorHAnsi" w:cstheme="minorHAnsi"/>
        </w:rPr>
        <w:t>Establish effective relationships with families to identify and address barriers to school attendance, providing practical advice and emotional support.</w:t>
      </w:r>
    </w:p>
    <w:p w14:paraId="7804DD45" w14:textId="77777777" w:rsidR="00816206" w:rsidRPr="00E725DC" w:rsidRDefault="00E725DC">
      <w:pPr>
        <w:numPr>
          <w:ilvl w:val="0"/>
          <w:numId w:val="3"/>
        </w:numPr>
        <w:tabs>
          <w:tab w:val="left" w:pos="502"/>
        </w:tabs>
        <w:spacing w:before="16" w:line="261" w:lineRule="auto"/>
        <w:ind w:right="1132"/>
        <w:rPr>
          <w:rFonts w:asciiTheme="minorHAnsi" w:hAnsiTheme="minorHAnsi" w:cstheme="minorHAnsi"/>
        </w:rPr>
      </w:pPr>
      <w:r w:rsidRPr="00E725DC">
        <w:rPr>
          <w:rFonts w:asciiTheme="minorHAnsi" w:eastAsia="Arial" w:hAnsiTheme="minorHAnsi" w:cstheme="minorHAnsi"/>
        </w:rPr>
        <w:t>Support parents and carers to understand their legal responsibilities regarding school at</w:t>
      </w:r>
      <w:r w:rsidRPr="00E725DC">
        <w:rPr>
          <w:rFonts w:asciiTheme="minorHAnsi" w:eastAsia="Arial" w:hAnsiTheme="minorHAnsi" w:cstheme="minorHAnsi"/>
        </w:rPr>
        <w:t>tendance by making attendance calls.</w:t>
      </w:r>
    </w:p>
    <w:p w14:paraId="6DA98BF6" w14:textId="77777777" w:rsidR="00816206" w:rsidRDefault="00816206">
      <w:pPr>
        <w:pStyle w:val="Heading2"/>
        <w:ind w:firstLine="861"/>
      </w:pPr>
    </w:p>
    <w:p w14:paraId="1C6B4BCA" w14:textId="77777777" w:rsidR="00816206" w:rsidRDefault="00E725DC">
      <w:pPr>
        <w:pStyle w:val="Heading2"/>
        <w:ind w:firstLine="861"/>
      </w:pPr>
      <w:r>
        <w:t>Cover Supervision:</w:t>
      </w:r>
    </w:p>
    <w:p w14:paraId="5B473BC1" w14:textId="77777777" w:rsidR="00816206" w:rsidRDefault="00E725DC">
      <w:pPr>
        <w:numPr>
          <w:ilvl w:val="0"/>
          <w:numId w:val="3"/>
        </w:numPr>
        <w:pBdr>
          <w:top w:val="nil"/>
          <w:left w:val="nil"/>
          <w:bottom w:val="nil"/>
          <w:right w:val="nil"/>
          <w:between w:val="nil"/>
        </w:pBdr>
        <w:tabs>
          <w:tab w:val="left" w:pos="861"/>
        </w:tabs>
        <w:spacing w:before="1"/>
      </w:pPr>
      <w:r>
        <w:rPr>
          <w:color w:val="000000"/>
        </w:rPr>
        <w:t>Deliver pre-planned lessons, ensuring students remain engaged and meet learning objectives.</w:t>
      </w:r>
    </w:p>
    <w:p w14:paraId="56CC3DDE" w14:textId="77777777" w:rsidR="00816206" w:rsidRDefault="00E725DC">
      <w:pPr>
        <w:numPr>
          <w:ilvl w:val="0"/>
          <w:numId w:val="3"/>
        </w:numPr>
        <w:pBdr>
          <w:top w:val="nil"/>
          <w:left w:val="nil"/>
          <w:bottom w:val="nil"/>
          <w:right w:val="nil"/>
          <w:between w:val="nil"/>
        </w:pBdr>
        <w:tabs>
          <w:tab w:val="left" w:pos="861"/>
        </w:tabs>
        <w:spacing w:line="267" w:lineRule="auto"/>
      </w:pPr>
      <w:r>
        <w:rPr>
          <w:color w:val="000000"/>
        </w:rPr>
        <w:t>Maintain a calm and purposeful classroom environment in line with school behaviour policies.</w:t>
      </w:r>
    </w:p>
    <w:p w14:paraId="746E56EB" w14:textId="77777777" w:rsidR="00816206" w:rsidRDefault="00E725DC">
      <w:pPr>
        <w:numPr>
          <w:ilvl w:val="0"/>
          <w:numId w:val="3"/>
        </w:numPr>
        <w:pBdr>
          <w:top w:val="nil"/>
          <w:left w:val="nil"/>
          <w:bottom w:val="nil"/>
          <w:right w:val="nil"/>
          <w:between w:val="nil"/>
        </w:pBdr>
        <w:tabs>
          <w:tab w:val="left" w:pos="861"/>
        </w:tabs>
        <w:spacing w:line="267" w:lineRule="auto"/>
      </w:pPr>
      <w:r>
        <w:rPr>
          <w:color w:val="000000"/>
        </w:rPr>
        <w:t>Provide feedback to the class teacher on student progress and any issues arising.</w:t>
      </w:r>
    </w:p>
    <w:p w14:paraId="48097D71" w14:textId="77777777" w:rsidR="00816206" w:rsidRDefault="00E725DC">
      <w:pPr>
        <w:numPr>
          <w:ilvl w:val="0"/>
          <w:numId w:val="3"/>
        </w:numPr>
        <w:pBdr>
          <w:top w:val="nil"/>
          <w:left w:val="nil"/>
          <w:bottom w:val="nil"/>
          <w:right w:val="nil"/>
          <w:between w:val="nil"/>
        </w:pBdr>
        <w:tabs>
          <w:tab w:val="left" w:pos="861"/>
        </w:tabs>
        <w:sectPr w:rsidR="00816206">
          <w:headerReference w:type="default" r:id="rId8"/>
          <w:footerReference w:type="default" r:id="rId9"/>
          <w:pgSz w:w="11900" w:h="16850"/>
          <w:pgMar w:top="1680" w:right="992" w:bottom="1260" w:left="992" w:header="0" w:footer="1073" w:gutter="0"/>
          <w:pgNumType w:start="1"/>
          <w:cols w:space="720"/>
        </w:sectPr>
      </w:pPr>
      <w:r>
        <w:rPr>
          <w:color w:val="000000"/>
        </w:rPr>
        <w:t>Adapt to cover a range of subjects and y</w:t>
      </w:r>
      <w:r>
        <w:rPr>
          <w:color w:val="000000"/>
        </w:rPr>
        <w:t>e</w:t>
      </w:r>
      <w:r>
        <w:rPr>
          <w:color w:val="000000"/>
        </w:rPr>
        <w:t>ar groups as needed.</w:t>
      </w:r>
    </w:p>
    <w:p w14:paraId="2F1E2C7F" w14:textId="77777777" w:rsidR="00816206" w:rsidRDefault="00E725DC">
      <w:pPr>
        <w:pStyle w:val="Heading1"/>
        <w:spacing w:before="278"/>
        <w:ind w:firstLine="141"/>
      </w:pPr>
      <w:r>
        <w:lastRenderedPageBreak/>
        <w:t>Generic Responsibilities</w:t>
      </w:r>
    </w:p>
    <w:p w14:paraId="339DD2D0" w14:textId="77777777" w:rsidR="00816206" w:rsidRDefault="00E725DC">
      <w:pPr>
        <w:numPr>
          <w:ilvl w:val="0"/>
          <w:numId w:val="2"/>
        </w:numPr>
        <w:pBdr>
          <w:top w:val="nil"/>
          <w:left w:val="nil"/>
          <w:bottom w:val="nil"/>
          <w:right w:val="nil"/>
          <w:between w:val="nil"/>
        </w:pBdr>
        <w:tabs>
          <w:tab w:val="left" w:pos="568"/>
        </w:tabs>
        <w:spacing w:before="169"/>
        <w:ind w:right="134"/>
      </w:pPr>
      <w:r>
        <w:rPr>
          <w:color w:val="000000"/>
        </w:rPr>
        <w:t>To maintain ongoing Continuous Professional Development (CPD) activity and undertake any in-service training related to the post, including annual mandatory and role-specific training.</w:t>
      </w:r>
    </w:p>
    <w:p w14:paraId="48AD44C3" w14:textId="77777777" w:rsidR="00816206" w:rsidRDefault="00E725DC">
      <w:pPr>
        <w:numPr>
          <w:ilvl w:val="0"/>
          <w:numId w:val="2"/>
        </w:numPr>
        <w:pBdr>
          <w:top w:val="nil"/>
          <w:left w:val="nil"/>
          <w:bottom w:val="nil"/>
          <w:right w:val="nil"/>
          <w:between w:val="nil"/>
        </w:pBdr>
        <w:tabs>
          <w:tab w:val="left" w:pos="568"/>
        </w:tabs>
        <w:spacing w:before="1"/>
        <w:ind w:right="142"/>
      </w:pPr>
      <w:r>
        <w:rPr>
          <w:color w:val="000000"/>
        </w:rPr>
        <w:t>To maintain regular contact and good working relationships with all sta</w:t>
      </w:r>
      <w:r>
        <w:rPr>
          <w:color w:val="000000"/>
        </w:rPr>
        <w:t>ff throughout the Trust and external organisations.</w:t>
      </w:r>
    </w:p>
    <w:p w14:paraId="3A33C674" w14:textId="77777777" w:rsidR="00816206" w:rsidRDefault="00E725DC">
      <w:pPr>
        <w:numPr>
          <w:ilvl w:val="0"/>
          <w:numId w:val="2"/>
        </w:numPr>
        <w:pBdr>
          <w:top w:val="nil"/>
          <w:left w:val="nil"/>
          <w:bottom w:val="nil"/>
          <w:right w:val="nil"/>
          <w:between w:val="nil"/>
        </w:pBdr>
        <w:tabs>
          <w:tab w:val="left" w:pos="568"/>
        </w:tabs>
        <w:ind w:right="137"/>
      </w:pPr>
      <w:r>
        <w:rPr>
          <w:color w:val="000000"/>
        </w:rPr>
        <w:t>To maintain the security of the data held in the Trust systems in line with all relevant legislation, including the Data Protection Act 1998 and UK General Data Protection Regulations.</w:t>
      </w:r>
    </w:p>
    <w:p w14:paraId="6F513345" w14:textId="77777777" w:rsidR="00816206" w:rsidRDefault="00E725DC">
      <w:pPr>
        <w:numPr>
          <w:ilvl w:val="0"/>
          <w:numId w:val="2"/>
        </w:numPr>
        <w:pBdr>
          <w:top w:val="nil"/>
          <w:left w:val="nil"/>
          <w:bottom w:val="nil"/>
          <w:right w:val="nil"/>
          <w:between w:val="nil"/>
        </w:pBdr>
        <w:tabs>
          <w:tab w:val="left" w:pos="568"/>
        </w:tabs>
        <w:spacing w:before="1"/>
        <w:ind w:right="139"/>
      </w:pPr>
      <w:r>
        <w:rPr>
          <w:color w:val="000000"/>
        </w:rPr>
        <w:t>To actively participate and attend team (and other) meetings as require</w:t>
      </w:r>
      <w:r>
        <w:rPr>
          <w:color w:val="000000"/>
        </w:rPr>
        <w:t>d for updates regarding Departmental procedures and action accordingly.</w:t>
      </w:r>
    </w:p>
    <w:p w14:paraId="1928C3D2" w14:textId="77777777" w:rsidR="00816206" w:rsidRDefault="00E725DC">
      <w:pPr>
        <w:numPr>
          <w:ilvl w:val="0"/>
          <w:numId w:val="2"/>
        </w:numPr>
        <w:pBdr>
          <w:top w:val="nil"/>
          <w:left w:val="nil"/>
          <w:bottom w:val="nil"/>
          <w:right w:val="nil"/>
          <w:between w:val="nil"/>
        </w:pBdr>
        <w:tabs>
          <w:tab w:val="left" w:pos="568"/>
        </w:tabs>
        <w:spacing w:line="267" w:lineRule="auto"/>
        <w:ind w:hanging="427"/>
      </w:pPr>
      <w:r>
        <w:rPr>
          <w:color w:val="000000"/>
        </w:rPr>
        <w:t>To support the Trust’s internal and external audit processes.</w:t>
      </w:r>
    </w:p>
    <w:p w14:paraId="4BED1C8A" w14:textId="77777777" w:rsidR="00816206" w:rsidRDefault="00E725DC">
      <w:pPr>
        <w:numPr>
          <w:ilvl w:val="0"/>
          <w:numId w:val="2"/>
        </w:numPr>
        <w:pBdr>
          <w:top w:val="nil"/>
          <w:left w:val="nil"/>
          <w:bottom w:val="nil"/>
          <w:right w:val="nil"/>
          <w:between w:val="nil"/>
        </w:pBdr>
        <w:tabs>
          <w:tab w:val="left" w:pos="568"/>
        </w:tabs>
        <w:ind w:hanging="427"/>
      </w:pPr>
      <w:r>
        <w:rPr>
          <w:color w:val="000000"/>
        </w:rPr>
        <w:t>To act as an exemplary role model of the Trust’s values and behaviours.</w:t>
      </w:r>
    </w:p>
    <w:p w14:paraId="626CBE63" w14:textId="77777777" w:rsidR="00816206" w:rsidRDefault="00E725DC">
      <w:pPr>
        <w:numPr>
          <w:ilvl w:val="0"/>
          <w:numId w:val="2"/>
        </w:numPr>
        <w:pBdr>
          <w:top w:val="nil"/>
          <w:left w:val="nil"/>
          <w:bottom w:val="nil"/>
          <w:right w:val="nil"/>
          <w:between w:val="nil"/>
        </w:pBdr>
        <w:tabs>
          <w:tab w:val="left" w:pos="568"/>
        </w:tabs>
        <w:ind w:right="143"/>
      </w:pPr>
      <w:r>
        <w:rPr>
          <w:color w:val="000000"/>
        </w:rPr>
        <w:t>To ensure that safe working practices are followed in respect of all areas within the provisions of The Health and Safety at Work Act 1974.</w:t>
      </w:r>
    </w:p>
    <w:p w14:paraId="00D0B728" w14:textId="77777777" w:rsidR="00816206" w:rsidRDefault="00E725DC">
      <w:pPr>
        <w:numPr>
          <w:ilvl w:val="0"/>
          <w:numId w:val="2"/>
        </w:numPr>
        <w:pBdr>
          <w:top w:val="nil"/>
          <w:left w:val="nil"/>
          <w:bottom w:val="nil"/>
          <w:right w:val="nil"/>
          <w:between w:val="nil"/>
        </w:pBdr>
        <w:tabs>
          <w:tab w:val="left" w:pos="568"/>
        </w:tabs>
        <w:spacing w:before="1"/>
        <w:ind w:hanging="427"/>
      </w:pPr>
      <w:r>
        <w:rPr>
          <w:color w:val="000000"/>
        </w:rPr>
        <w:t>To comply with Trust Policies and Procedures</w:t>
      </w:r>
      <w:r>
        <w:rPr>
          <w:color w:val="000000"/>
        </w:rPr>
        <w:t>.</w:t>
      </w:r>
    </w:p>
    <w:p w14:paraId="620F2F2E" w14:textId="77777777" w:rsidR="00816206" w:rsidRDefault="00E725DC">
      <w:pPr>
        <w:numPr>
          <w:ilvl w:val="0"/>
          <w:numId w:val="2"/>
        </w:numPr>
        <w:pBdr>
          <w:top w:val="nil"/>
          <w:left w:val="nil"/>
          <w:bottom w:val="nil"/>
          <w:right w:val="nil"/>
          <w:between w:val="nil"/>
        </w:pBdr>
        <w:tabs>
          <w:tab w:val="left" w:pos="568"/>
        </w:tabs>
        <w:ind w:right="141"/>
        <w:jc w:val="both"/>
      </w:pPr>
      <w:r>
        <w:rPr>
          <w:color w:val="000000"/>
        </w:rPr>
        <w:t>To maintain confidentiality about clients, staff, and other Trust business. The work is of a confidential nature and information gained must not be communicated to other people except in the recognised course of duty. The postholder must always meet the re</w:t>
      </w:r>
      <w:r>
        <w:rPr>
          <w:color w:val="000000"/>
        </w:rPr>
        <w:t>quirements of the Data Protection Act.</w:t>
      </w:r>
    </w:p>
    <w:p w14:paraId="7B91D3A5" w14:textId="77777777" w:rsidR="00816206" w:rsidRDefault="00E725DC">
      <w:pPr>
        <w:numPr>
          <w:ilvl w:val="0"/>
          <w:numId w:val="2"/>
        </w:numPr>
        <w:pBdr>
          <w:top w:val="nil"/>
          <w:left w:val="nil"/>
          <w:bottom w:val="nil"/>
          <w:right w:val="nil"/>
          <w:between w:val="nil"/>
        </w:pBdr>
        <w:tabs>
          <w:tab w:val="left" w:pos="568"/>
        </w:tabs>
        <w:spacing w:before="1" w:line="267" w:lineRule="auto"/>
        <w:ind w:hanging="427"/>
        <w:jc w:val="both"/>
      </w:pPr>
      <w:r>
        <w:rPr>
          <w:color w:val="000000"/>
        </w:rPr>
        <w:t>To be aware of, promote and implement the Trust’s Quality and Information Security Management</w:t>
      </w:r>
    </w:p>
    <w:p w14:paraId="247167BD" w14:textId="77777777" w:rsidR="00816206" w:rsidRDefault="00E725DC">
      <w:pPr>
        <w:pBdr>
          <w:top w:val="nil"/>
          <w:left w:val="nil"/>
          <w:bottom w:val="nil"/>
          <w:right w:val="nil"/>
          <w:between w:val="nil"/>
        </w:pBdr>
        <w:spacing w:line="267" w:lineRule="auto"/>
        <w:ind w:left="568"/>
        <w:rPr>
          <w:color w:val="000000"/>
        </w:rPr>
      </w:pPr>
      <w:r>
        <w:rPr>
          <w:color w:val="000000"/>
        </w:rPr>
        <w:t>Systems.</w:t>
      </w:r>
    </w:p>
    <w:p w14:paraId="2DA58ECF" w14:textId="77777777" w:rsidR="00816206" w:rsidRDefault="00E725DC">
      <w:pPr>
        <w:numPr>
          <w:ilvl w:val="0"/>
          <w:numId w:val="2"/>
        </w:numPr>
        <w:pBdr>
          <w:top w:val="nil"/>
          <w:left w:val="nil"/>
          <w:bottom w:val="nil"/>
          <w:right w:val="nil"/>
          <w:between w:val="nil"/>
        </w:pBdr>
        <w:tabs>
          <w:tab w:val="left" w:pos="568"/>
        </w:tabs>
        <w:ind w:hanging="427"/>
      </w:pPr>
      <w:r>
        <w:rPr>
          <w:color w:val="000000"/>
        </w:rPr>
        <w:t>To report to line manager, or other appropriate person, in the event of awareness of bad practice.</w:t>
      </w:r>
    </w:p>
    <w:p w14:paraId="43646A2C" w14:textId="77777777" w:rsidR="00816206" w:rsidRDefault="00816206">
      <w:pPr>
        <w:pBdr>
          <w:top w:val="nil"/>
          <w:left w:val="nil"/>
          <w:bottom w:val="nil"/>
          <w:right w:val="nil"/>
          <w:between w:val="nil"/>
        </w:pBdr>
        <w:spacing w:before="1"/>
        <w:rPr>
          <w:color w:val="000000"/>
        </w:rPr>
      </w:pPr>
    </w:p>
    <w:p w14:paraId="7E4A050E" w14:textId="77777777" w:rsidR="00816206" w:rsidRDefault="00E725DC">
      <w:pPr>
        <w:pStyle w:val="Heading1"/>
        <w:ind w:firstLine="141"/>
      </w:pPr>
      <w:r>
        <w:t>Staff Development and Performance</w:t>
      </w:r>
    </w:p>
    <w:p w14:paraId="78B0D993" w14:textId="77777777" w:rsidR="00816206" w:rsidRDefault="00E725DC">
      <w:pPr>
        <w:numPr>
          <w:ilvl w:val="0"/>
          <w:numId w:val="1"/>
        </w:numPr>
        <w:pBdr>
          <w:top w:val="nil"/>
          <w:left w:val="nil"/>
          <w:bottom w:val="nil"/>
          <w:right w:val="nil"/>
          <w:between w:val="nil"/>
        </w:pBdr>
        <w:tabs>
          <w:tab w:val="left" w:pos="422"/>
          <w:tab w:val="left" w:pos="424"/>
        </w:tabs>
        <w:spacing w:before="97"/>
        <w:ind w:right="138"/>
        <w:jc w:val="both"/>
      </w:pPr>
      <w:r>
        <w:rPr>
          <w:color w:val="000000"/>
        </w:rPr>
        <w:t>The post holder will have an appraisal of performance each year and will be responsible for agreeing a development plan in</w:t>
      </w:r>
      <w:r>
        <w:rPr>
          <w:color w:val="000000"/>
        </w:rPr>
        <w:t xml:space="preserve"> agreement with their manager or immediate supervisor. The development plan will be reviewed each year.</w:t>
      </w:r>
    </w:p>
    <w:p w14:paraId="3397E765" w14:textId="77777777" w:rsidR="00816206" w:rsidRDefault="00E725DC">
      <w:pPr>
        <w:numPr>
          <w:ilvl w:val="0"/>
          <w:numId w:val="1"/>
        </w:numPr>
        <w:pBdr>
          <w:top w:val="nil"/>
          <w:left w:val="nil"/>
          <w:bottom w:val="nil"/>
          <w:right w:val="nil"/>
          <w:between w:val="nil"/>
        </w:pBdr>
        <w:tabs>
          <w:tab w:val="left" w:pos="422"/>
          <w:tab w:val="left" w:pos="424"/>
        </w:tabs>
        <w:spacing w:before="2"/>
        <w:ind w:right="145"/>
        <w:jc w:val="both"/>
      </w:pPr>
      <w:r>
        <w:rPr>
          <w:color w:val="000000"/>
        </w:rPr>
        <w:t>The Trust will aid and agree development objectives for the postholder to enable the postholder to achieve their objectives and standards in line with the development plan.</w:t>
      </w:r>
    </w:p>
    <w:p w14:paraId="6594E56E" w14:textId="77777777" w:rsidR="00816206" w:rsidRDefault="00E725DC">
      <w:pPr>
        <w:numPr>
          <w:ilvl w:val="0"/>
          <w:numId w:val="1"/>
        </w:numPr>
        <w:pBdr>
          <w:top w:val="nil"/>
          <w:left w:val="nil"/>
          <w:bottom w:val="nil"/>
          <w:right w:val="nil"/>
          <w:between w:val="nil"/>
        </w:pBdr>
        <w:tabs>
          <w:tab w:val="left" w:pos="422"/>
          <w:tab w:val="left" w:pos="424"/>
        </w:tabs>
        <w:ind w:right="144"/>
        <w:jc w:val="both"/>
      </w:pPr>
      <w:r>
        <w:rPr>
          <w:color w:val="000000"/>
        </w:rPr>
        <w:t>If the postholder feels they are not achieving their objective as agreed in the dev</w:t>
      </w:r>
      <w:r>
        <w:rPr>
          <w:color w:val="000000"/>
        </w:rPr>
        <w:t>elopment plan they will bring it to the attention of their line manager at the earliest opportunity.</w:t>
      </w:r>
    </w:p>
    <w:p w14:paraId="1C32A1B4" w14:textId="77777777" w:rsidR="00816206" w:rsidRDefault="00816206">
      <w:pPr>
        <w:pBdr>
          <w:top w:val="nil"/>
          <w:left w:val="nil"/>
          <w:bottom w:val="nil"/>
          <w:right w:val="nil"/>
          <w:between w:val="nil"/>
        </w:pBdr>
        <w:spacing w:before="24"/>
        <w:rPr>
          <w:color w:val="000000"/>
        </w:rPr>
      </w:pPr>
    </w:p>
    <w:p w14:paraId="5D7229B7" w14:textId="77777777" w:rsidR="00816206" w:rsidRDefault="00E725DC">
      <w:pPr>
        <w:pStyle w:val="Heading1"/>
        <w:ind w:firstLine="141"/>
      </w:pPr>
      <w:r>
        <w:t>Demands and Working Conditions</w:t>
      </w:r>
    </w:p>
    <w:p w14:paraId="7FB73B93" w14:textId="77777777" w:rsidR="00816206" w:rsidRDefault="00E725DC">
      <w:pPr>
        <w:numPr>
          <w:ilvl w:val="0"/>
          <w:numId w:val="2"/>
        </w:numPr>
        <w:pBdr>
          <w:top w:val="nil"/>
          <w:left w:val="nil"/>
          <w:bottom w:val="nil"/>
          <w:right w:val="nil"/>
          <w:between w:val="nil"/>
        </w:pBdr>
        <w:tabs>
          <w:tab w:val="left" w:pos="422"/>
          <w:tab w:val="left" w:pos="424"/>
        </w:tabs>
        <w:spacing w:before="123"/>
        <w:ind w:left="424" w:right="802" w:hanging="243"/>
      </w:pPr>
      <w:r>
        <w:rPr>
          <w:color w:val="000000"/>
        </w:rPr>
        <w:t>This is an operational post and there will be considerable conflicting work demands, deadlines and interruptions, particular during peak periods and operational deadlines.</w:t>
      </w:r>
    </w:p>
    <w:p w14:paraId="33757E66" w14:textId="77777777" w:rsidR="00816206" w:rsidRDefault="00E725DC">
      <w:pPr>
        <w:numPr>
          <w:ilvl w:val="0"/>
          <w:numId w:val="2"/>
        </w:numPr>
        <w:pBdr>
          <w:top w:val="nil"/>
          <w:left w:val="nil"/>
          <w:bottom w:val="nil"/>
          <w:right w:val="nil"/>
          <w:between w:val="nil"/>
        </w:pBdr>
        <w:tabs>
          <w:tab w:val="left" w:pos="423"/>
        </w:tabs>
        <w:spacing w:before="5" w:line="265" w:lineRule="auto"/>
        <w:ind w:left="423" w:hanging="241"/>
      </w:pPr>
      <w:r>
        <w:rPr>
          <w:color w:val="000000"/>
        </w:rPr>
        <w:t>The postholder is to undertake other duties commensurate to the grade of the post.</w:t>
      </w:r>
    </w:p>
    <w:p w14:paraId="3D7EDC9B" w14:textId="77777777" w:rsidR="00816206" w:rsidRDefault="00E725DC">
      <w:pPr>
        <w:numPr>
          <w:ilvl w:val="0"/>
          <w:numId w:val="2"/>
        </w:numPr>
        <w:pBdr>
          <w:top w:val="nil"/>
          <w:left w:val="nil"/>
          <w:bottom w:val="nil"/>
          <w:right w:val="nil"/>
          <w:between w:val="nil"/>
        </w:pBdr>
        <w:tabs>
          <w:tab w:val="left" w:pos="423"/>
        </w:tabs>
        <w:spacing w:line="265" w:lineRule="auto"/>
        <w:ind w:left="423" w:hanging="241"/>
      </w:pPr>
      <w:r>
        <w:rPr>
          <w:color w:val="000000"/>
        </w:rPr>
        <w:t>A</w:t>
      </w:r>
      <w:r>
        <w:rPr>
          <w:color w:val="000000"/>
        </w:rPr>
        <w:t>dhoc travel to attend training events and meetings may be required.</w:t>
      </w:r>
    </w:p>
    <w:p w14:paraId="46E20013" w14:textId="77777777" w:rsidR="00816206" w:rsidRDefault="00E725DC">
      <w:pPr>
        <w:numPr>
          <w:ilvl w:val="0"/>
          <w:numId w:val="2"/>
        </w:numPr>
        <w:pBdr>
          <w:top w:val="nil"/>
          <w:left w:val="nil"/>
          <w:bottom w:val="nil"/>
          <w:right w:val="nil"/>
          <w:between w:val="nil"/>
        </w:pBdr>
        <w:tabs>
          <w:tab w:val="left" w:pos="422"/>
          <w:tab w:val="left" w:pos="424"/>
        </w:tabs>
        <w:spacing w:before="1"/>
        <w:ind w:left="424" w:right="143" w:hanging="243"/>
      </w:pPr>
      <w:r>
        <w:rPr>
          <w:color w:val="000000"/>
        </w:rPr>
        <w:t>There may be occasions when it will be necessary to cover other roles within the team or to work with other colleagues when there are peaks and pressing issues.</w:t>
      </w:r>
    </w:p>
    <w:p w14:paraId="6729A39B" w14:textId="77777777" w:rsidR="00816206" w:rsidRDefault="00E725DC">
      <w:pPr>
        <w:numPr>
          <w:ilvl w:val="0"/>
          <w:numId w:val="2"/>
        </w:numPr>
        <w:pBdr>
          <w:top w:val="nil"/>
          <w:left w:val="nil"/>
          <w:bottom w:val="nil"/>
          <w:right w:val="nil"/>
          <w:between w:val="nil"/>
        </w:pBdr>
        <w:tabs>
          <w:tab w:val="left" w:pos="422"/>
          <w:tab w:val="left" w:pos="424"/>
        </w:tabs>
        <w:ind w:left="424" w:right="794" w:hanging="243"/>
      </w:pPr>
      <w:r>
        <w:rPr>
          <w:color w:val="000000"/>
        </w:rPr>
        <w:t>There may be a requirement to spend large amounts of time working on sensitive information, for</w:t>
      </w:r>
      <w:r>
        <w:rPr>
          <w:color w:val="000000"/>
        </w:rPr>
        <w:t xml:space="preserve"> example, reports and audits.</w:t>
      </w:r>
    </w:p>
    <w:p w14:paraId="43764ED2" w14:textId="77777777" w:rsidR="00816206" w:rsidRDefault="00E725DC">
      <w:pPr>
        <w:pBdr>
          <w:top w:val="nil"/>
          <w:left w:val="nil"/>
          <w:bottom w:val="nil"/>
          <w:right w:val="nil"/>
          <w:between w:val="nil"/>
        </w:pBdr>
        <w:spacing w:before="246"/>
        <w:ind w:left="182" w:right="139"/>
        <w:jc w:val="both"/>
        <w:rPr>
          <w:color w:val="000000"/>
        </w:rPr>
        <w:sectPr w:rsidR="00816206">
          <w:pgSz w:w="11900" w:h="16850"/>
          <w:pgMar w:top="1680" w:right="992" w:bottom="1260" w:left="992" w:header="0" w:footer="1073" w:gutter="0"/>
          <w:cols w:space="720"/>
        </w:sectPr>
      </w:pPr>
      <w:r>
        <w:rPr>
          <w:b/>
          <w:bCs/>
          <w:color w:val="000000"/>
        </w:rPr>
        <w:t>Note</w:t>
      </w:r>
      <w:r>
        <w:rPr>
          <w:color w:val="000000"/>
        </w:rPr>
        <w:t>: You may be required to perform duties other than those given in the job description for the post. The duties and responsibilities attached to posts may vary from time to time without changing the charact</w:t>
      </w:r>
      <w:r>
        <w:rPr>
          <w:color w:val="000000"/>
        </w:rPr>
        <w:t xml:space="preserve">er of the duties or the level of responsibility entailed. As such, the job description therefore is not intended to be exhaustive. It is also subject to change in the light of service developments and in consultation with the postholder and their manager. </w:t>
      </w:r>
      <w:r>
        <w:rPr>
          <w:color w:val="000000"/>
        </w:rPr>
        <w:t>The post holder will be expected to adopt a flexible attitude to the duties to meet deadlines.</w:t>
      </w:r>
    </w:p>
    <w:p w14:paraId="2CBA9C24" w14:textId="77777777" w:rsidR="00816206" w:rsidRDefault="00816206">
      <w:pPr>
        <w:pBdr>
          <w:top w:val="nil"/>
          <w:left w:val="nil"/>
          <w:bottom w:val="nil"/>
          <w:right w:val="nil"/>
          <w:between w:val="nil"/>
        </w:pBdr>
        <w:spacing w:before="229"/>
        <w:rPr>
          <w:color w:val="000000"/>
          <w:sz w:val="28"/>
          <w:szCs w:val="28"/>
        </w:rPr>
      </w:pPr>
    </w:p>
    <w:p w14:paraId="0E04E05B" w14:textId="77777777" w:rsidR="00816206" w:rsidRDefault="00E725DC">
      <w:pPr>
        <w:pStyle w:val="Heading1"/>
        <w:ind w:firstLine="141"/>
        <w:jc w:val="left"/>
      </w:pPr>
      <w:r>
        <w:t>Person Specification</w:t>
      </w:r>
    </w:p>
    <w:p w14:paraId="6C1FBD47" w14:textId="77777777" w:rsidR="00816206" w:rsidRDefault="00816206">
      <w:pPr>
        <w:pBdr>
          <w:top w:val="nil"/>
          <w:left w:val="nil"/>
          <w:bottom w:val="nil"/>
          <w:right w:val="nil"/>
          <w:between w:val="nil"/>
        </w:pBdr>
        <w:spacing w:before="24"/>
        <w:rPr>
          <w:b/>
          <w:bCs/>
          <w:color w:val="000000"/>
          <w:sz w:val="20"/>
          <w:szCs w:val="20"/>
        </w:rPr>
      </w:pPr>
    </w:p>
    <w:tbl>
      <w:tblPr>
        <w:tblStyle w:val="a0"/>
        <w:tblW w:w="9622"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4"/>
        <w:gridCol w:w="1546"/>
        <w:gridCol w:w="1346"/>
        <w:gridCol w:w="1346"/>
      </w:tblGrid>
      <w:tr w:rsidR="00816206" w14:paraId="46763D9A" w14:textId="77777777">
        <w:trPr>
          <w:trHeight w:val="342"/>
        </w:trPr>
        <w:tc>
          <w:tcPr>
            <w:tcW w:w="9622" w:type="dxa"/>
            <w:gridSpan w:val="4"/>
            <w:shd w:val="clear" w:color="auto" w:fill="4EDDC4"/>
          </w:tcPr>
          <w:p w14:paraId="18AD2BCE" w14:textId="77777777" w:rsidR="00816206" w:rsidRDefault="00E725DC">
            <w:pPr>
              <w:pBdr>
                <w:top w:val="nil"/>
                <w:left w:val="nil"/>
                <w:bottom w:val="nil"/>
                <w:right w:val="nil"/>
                <w:between w:val="nil"/>
              </w:pBdr>
              <w:spacing w:line="323" w:lineRule="auto"/>
              <w:ind w:left="110"/>
              <w:rPr>
                <w:b/>
                <w:bCs/>
                <w:color w:val="000000"/>
                <w:sz w:val="28"/>
                <w:szCs w:val="28"/>
              </w:rPr>
            </w:pPr>
            <w:r>
              <w:rPr>
                <w:b/>
                <w:bCs/>
                <w:color w:val="000000"/>
                <w:sz w:val="28"/>
                <w:szCs w:val="28"/>
              </w:rPr>
              <w:t>Education and Training</w:t>
            </w:r>
          </w:p>
        </w:tc>
      </w:tr>
      <w:tr w:rsidR="00816206" w14:paraId="684E7E94" w14:textId="77777777">
        <w:trPr>
          <w:trHeight w:val="537"/>
        </w:trPr>
        <w:tc>
          <w:tcPr>
            <w:tcW w:w="5384" w:type="dxa"/>
          </w:tcPr>
          <w:p w14:paraId="41260686" w14:textId="77777777" w:rsidR="00816206" w:rsidRDefault="00E725DC">
            <w:pPr>
              <w:pBdr>
                <w:top w:val="nil"/>
                <w:left w:val="nil"/>
                <w:bottom w:val="nil"/>
                <w:right w:val="nil"/>
                <w:between w:val="nil"/>
              </w:pBdr>
              <w:spacing w:before="133"/>
              <w:ind w:left="110"/>
              <w:rPr>
                <w:b/>
                <w:bCs/>
                <w:color w:val="000000"/>
              </w:rPr>
            </w:pPr>
            <w:r>
              <w:rPr>
                <w:b/>
                <w:bCs/>
                <w:color w:val="000000"/>
              </w:rPr>
              <w:t>Specification</w:t>
            </w:r>
          </w:p>
        </w:tc>
        <w:tc>
          <w:tcPr>
            <w:tcW w:w="1546" w:type="dxa"/>
          </w:tcPr>
          <w:p w14:paraId="6AD52AC1" w14:textId="77777777" w:rsidR="00816206" w:rsidRDefault="00E725DC">
            <w:pPr>
              <w:pBdr>
                <w:top w:val="nil"/>
                <w:left w:val="nil"/>
                <w:bottom w:val="nil"/>
                <w:right w:val="nil"/>
                <w:between w:val="nil"/>
              </w:pBdr>
              <w:spacing w:line="268" w:lineRule="auto"/>
              <w:ind w:left="151"/>
              <w:rPr>
                <w:b/>
                <w:bCs/>
                <w:color w:val="000000"/>
              </w:rPr>
            </w:pPr>
            <w:r>
              <w:rPr>
                <w:b/>
                <w:bCs/>
                <w:color w:val="000000"/>
              </w:rPr>
              <w:t>Essential (E) /</w:t>
            </w:r>
          </w:p>
          <w:p w14:paraId="0ED6136B" w14:textId="77777777" w:rsidR="00816206" w:rsidRDefault="00E725DC">
            <w:pPr>
              <w:pBdr>
                <w:top w:val="nil"/>
                <w:left w:val="nil"/>
                <w:bottom w:val="nil"/>
                <w:right w:val="nil"/>
                <w:between w:val="nil"/>
              </w:pBdr>
              <w:spacing w:line="249" w:lineRule="auto"/>
              <w:ind w:left="179"/>
              <w:rPr>
                <w:b/>
                <w:bCs/>
                <w:color w:val="000000"/>
              </w:rPr>
            </w:pPr>
            <w:r>
              <w:rPr>
                <w:b/>
                <w:bCs/>
                <w:color w:val="000000"/>
              </w:rPr>
              <w:t>Desirable (D)</w:t>
            </w:r>
          </w:p>
        </w:tc>
        <w:tc>
          <w:tcPr>
            <w:tcW w:w="1346" w:type="dxa"/>
          </w:tcPr>
          <w:p w14:paraId="45B3B987" w14:textId="77777777" w:rsidR="00816206" w:rsidRDefault="00E725DC">
            <w:pPr>
              <w:pBdr>
                <w:top w:val="nil"/>
                <w:left w:val="nil"/>
                <w:bottom w:val="nil"/>
                <w:right w:val="nil"/>
                <w:between w:val="nil"/>
              </w:pBdr>
              <w:spacing w:line="268" w:lineRule="auto"/>
              <w:ind w:left="259"/>
              <w:rPr>
                <w:b/>
                <w:bCs/>
                <w:color w:val="000000"/>
              </w:rPr>
            </w:pPr>
            <w:r>
              <w:rPr>
                <w:b/>
                <w:bCs/>
                <w:color w:val="000000"/>
              </w:rPr>
              <w:t>Assess at</w:t>
            </w:r>
          </w:p>
          <w:p w14:paraId="1AE138BA" w14:textId="77777777" w:rsidR="00816206" w:rsidRDefault="00E725DC">
            <w:pPr>
              <w:pBdr>
                <w:top w:val="nil"/>
                <w:left w:val="nil"/>
                <w:bottom w:val="nil"/>
                <w:right w:val="nil"/>
                <w:between w:val="nil"/>
              </w:pBdr>
              <w:spacing w:line="249" w:lineRule="auto"/>
              <w:ind w:left="165"/>
              <w:rPr>
                <w:b/>
                <w:bCs/>
                <w:color w:val="000000"/>
              </w:rPr>
            </w:pPr>
            <w:r>
              <w:rPr>
                <w:b/>
                <w:bCs/>
                <w:color w:val="000000"/>
              </w:rPr>
              <w:t>application</w:t>
            </w:r>
          </w:p>
        </w:tc>
        <w:tc>
          <w:tcPr>
            <w:tcW w:w="1346" w:type="dxa"/>
          </w:tcPr>
          <w:p w14:paraId="4D49F263" w14:textId="77777777" w:rsidR="00816206" w:rsidRDefault="00E725DC">
            <w:pPr>
              <w:pBdr>
                <w:top w:val="nil"/>
                <w:left w:val="nil"/>
                <w:bottom w:val="nil"/>
                <w:right w:val="nil"/>
                <w:between w:val="nil"/>
              </w:pBdr>
              <w:spacing w:line="268" w:lineRule="auto"/>
              <w:ind w:left="257"/>
              <w:rPr>
                <w:b/>
                <w:bCs/>
                <w:color w:val="000000"/>
              </w:rPr>
            </w:pPr>
            <w:r>
              <w:rPr>
                <w:b/>
                <w:bCs/>
                <w:color w:val="000000"/>
              </w:rPr>
              <w:t>Assess at</w:t>
            </w:r>
          </w:p>
          <w:p w14:paraId="28E4B05C" w14:textId="77777777" w:rsidR="00816206" w:rsidRDefault="00E725DC">
            <w:pPr>
              <w:pBdr>
                <w:top w:val="nil"/>
                <w:left w:val="nil"/>
                <w:bottom w:val="nil"/>
                <w:right w:val="nil"/>
                <w:between w:val="nil"/>
              </w:pBdr>
              <w:spacing w:line="249" w:lineRule="auto"/>
              <w:ind w:left="238"/>
              <w:rPr>
                <w:b/>
                <w:bCs/>
                <w:color w:val="000000"/>
              </w:rPr>
            </w:pPr>
            <w:r>
              <w:rPr>
                <w:b/>
                <w:bCs/>
                <w:color w:val="000000"/>
              </w:rPr>
              <w:t>interview</w:t>
            </w:r>
          </w:p>
        </w:tc>
      </w:tr>
      <w:tr w:rsidR="00816206" w14:paraId="6695AF28" w14:textId="77777777">
        <w:trPr>
          <w:trHeight w:val="804"/>
        </w:trPr>
        <w:tc>
          <w:tcPr>
            <w:tcW w:w="5384" w:type="dxa"/>
          </w:tcPr>
          <w:p w14:paraId="265AE6B5" w14:textId="77777777" w:rsidR="00816206" w:rsidRDefault="00E725DC">
            <w:pPr>
              <w:pBdr>
                <w:top w:val="nil"/>
                <w:left w:val="nil"/>
                <w:bottom w:val="nil"/>
                <w:right w:val="nil"/>
                <w:between w:val="nil"/>
              </w:pBdr>
              <w:ind w:left="110" w:right="108"/>
              <w:rPr>
                <w:color w:val="000000"/>
              </w:rPr>
            </w:pPr>
            <w:r>
              <w:rPr>
                <w:color w:val="000000"/>
              </w:rPr>
              <w:t>Five GCSE/O Level/Functional Skills passes to include grade C/4 or above in English and Mathematics (or</w:t>
            </w:r>
          </w:p>
          <w:p w14:paraId="085179A9" w14:textId="77777777" w:rsidR="00816206" w:rsidRDefault="00E725DC">
            <w:pPr>
              <w:pBdr>
                <w:top w:val="nil"/>
                <w:left w:val="nil"/>
                <w:bottom w:val="nil"/>
                <w:right w:val="nil"/>
                <w:between w:val="nil"/>
              </w:pBdr>
              <w:spacing w:line="248" w:lineRule="auto"/>
              <w:ind w:left="110"/>
              <w:rPr>
                <w:color w:val="000000"/>
              </w:rPr>
            </w:pPr>
            <w:r>
              <w:rPr>
                <w:color w:val="000000"/>
              </w:rPr>
              <w:t>equivalent)</w:t>
            </w:r>
          </w:p>
        </w:tc>
        <w:tc>
          <w:tcPr>
            <w:tcW w:w="1546" w:type="dxa"/>
          </w:tcPr>
          <w:p w14:paraId="38B4FBF2"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12324B8F"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2E895BDB"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r>
      <w:tr w:rsidR="00816206" w14:paraId="58BA8509" w14:textId="77777777">
        <w:trPr>
          <w:trHeight w:val="537"/>
        </w:trPr>
        <w:tc>
          <w:tcPr>
            <w:tcW w:w="5384" w:type="dxa"/>
          </w:tcPr>
          <w:p w14:paraId="176D8021" w14:textId="77777777" w:rsidR="00816206" w:rsidRDefault="00E725DC">
            <w:pPr>
              <w:pBdr>
                <w:top w:val="nil"/>
                <w:left w:val="nil"/>
                <w:bottom w:val="nil"/>
                <w:right w:val="nil"/>
                <w:between w:val="nil"/>
              </w:pBdr>
              <w:spacing w:before="1" w:line="267" w:lineRule="auto"/>
              <w:ind w:left="110"/>
              <w:rPr>
                <w:color w:val="000000"/>
              </w:rPr>
            </w:pPr>
            <w:r>
              <w:rPr>
                <w:color w:val="000000"/>
              </w:rPr>
              <w:t>Role specific qualifications relevant to role e.g. Team</w:t>
            </w:r>
          </w:p>
          <w:p w14:paraId="5ED9295C" w14:textId="77777777" w:rsidR="00816206" w:rsidRDefault="00E725DC">
            <w:pPr>
              <w:pBdr>
                <w:top w:val="nil"/>
                <w:left w:val="nil"/>
                <w:bottom w:val="nil"/>
                <w:right w:val="nil"/>
                <w:between w:val="nil"/>
              </w:pBdr>
              <w:spacing w:line="248" w:lineRule="auto"/>
              <w:ind w:left="110"/>
              <w:rPr>
                <w:color w:val="000000"/>
              </w:rPr>
            </w:pPr>
            <w:r>
              <w:rPr>
                <w:color w:val="000000"/>
              </w:rPr>
              <w:t>Teach</w:t>
            </w:r>
          </w:p>
        </w:tc>
        <w:tc>
          <w:tcPr>
            <w:tcW w:w="1546" w:type="dxa"/>
          </w:tcPr>
          <w:p w14:paraId="4C14912D" w14:textId="77777777" w:rsidR="00816206" w:rsidRDefault="00E725DC">
            <w:pPr>
              <w:pBdr>
                <w:top w:val="nil"/>
                <w:left w:val="nil"/>
                <w:bottom w:val="nil"/>
                <w:right w:val="nil"/>
                <w:between w:val="nil"/>
              </w:pBdr>
              <w:spacing w:before="1"/>
              <w:ind w:left="11" w:right="1"/>
              <w:jc w:val="center"/>
              <w:rPr>
                <w:color w:val="000000"/>
              </w:rPr>
            </w:pPr>
            <w:r>
              <w:rPr>
                <w:color w:val="000000"/>
              </w:rPr>
              <w:t>D</w:t>
            </w:r>
          </w:p>
        </w:tc>
        <w:tc>
          <w:tcPr>
            <w:tcW w:w="1346" w:type="dxa"/>
          </w:tcPr>
          <w:p w14:paraId="4C12549F" w14:textId="77777777" w:rsidR="00816206" w:rsidRDefault="00E725DC">
            <w:pPr>
              <w:pBdr>
                <w:top w:val="nil"/>
                <w:left w:val="nil"/>
                <w:bottom w:val="nil"/>
                <w:right w:val="nil"/>
                <w:between w:val="nil"/>
              </w:pBdr>
              <w:spacing w:before="1"/>
              <w:ind w:left="12"/>
              <w:jc w:val="center"/>
              <w:rPr>
                <w:color w:val="000000"/>
              </w:rPr>
            </w:pPr>
            <w:r>
              <w:rPr>
                <w:color w:val="000000"/>
              </w:rPr>
              <w:t>X</w:t>
            </w:r>
          </w:p>
        </w:tc>
        <w:tc>
          <w:tcPr>
            <w:tcW w:w="1346" w:type="dxa"/>
          </w:tcPr>
          <w:p w14:paraId="76453977"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r>
      <w:tr w:rsidR="00816206" w14:paraId="288548C5" w14:textId="77777777">
        <w:trPr>
          <w:trHeight w:val="342"/>
        </w:trPr>
        <w:tc>
          <w:tcPr>
            <w:tcW w:w="9622" w:type="dxa"/>
            <w:gridSpan w:val="4"/>
            <w:shd w:val="clear" w:color="auto" w:fill="4EDDC4"/>
          </w:tcPr>
          <w:p w14:paraId="068E9F63" w14:textId="77777777" w:rsidR="00816206" w:rsidRDefault="00E725DC">
            <w:pPr>
              <w:pBdr>
                <w:top w:val="nil"/>
                <w:left w:val="nil"/>
                <w:bottom w:val="nil"/>
                <w:right w:val="nil"/>
                <w:between w:val="nil"/>
              </w:pBdr>
              <w:spacing w:before="2" w:line="321" w:lineRule="auto"/>
              <w:ind w:left="110"/>
              <w:rPr>
                <w:b/>
                <w:bCs/>
                <w:color w:val="000000"/>
                <w:sz w:val="28"/>
                <w:szCs w:val="28"/>
              </w:rPr>
            </w:pPr>
            <w:r>
              <w:rPr>
                <w:b/>
                <w:bCs/>
                <w:color w:val="000000"/>
                <w:sz w:val="28"/>
                <w:szCs w:val="28"/>
              </w:rPr>
              <w:t>Experience, Knowledge and Skills</w:t>
            </w:r>
          </w:p>
        </w:tc>
      </w:tr>
      <w:tr w:rsidR="00816206" w14:paraId="6FBF3DB1" w14:textId="77777777">
        <w:trPr>
          <w:trHeight w:val="537"/>
        </w:trPr>
        <w:tc>
          <w:tcPr>
            <w:tcW w:w="5384" w:type="dxa"/>
          </w:tcPr>
          <w:p w14:paraId="1C458310" w14:textId="77777777" w:rsidR="00816206" w:rsidRDefault="00E725DC">
            <w:pPr>
              <w:pBdr>
                <w:top w:val="nil"/>
                <w:left w:val="nil"/>
                <w:bottom w:val="nil"/>
                <w:right w:val="nil"/>
                <w:between w:val="nil"/>
              </w:pBdr>
              <w:spacing w:before="133"/>
              <w:ind w:left="110"/>
              <w:rPr>
                <w:b/>
                <w:bCs/>
                <w:color w:val="000000"/>
              </w:rPr>
            </w:pPr>
            <w:r>
              <w:rPr>
                <w:b/>
                <w:bCs/>
                <w:color w:val="000000"/>
              </w:rPr>
              <w:t>Specification</w:t>
            </w:r>
          </w:p>
        </w:tc>
        <w:tc>
          <w:tcPr>
            <w:tcW w:w="1546" w:type="dxa"/>
          </w:tcPr>
          <w:p w14:paraId="31C1B9F5" w14:textId="77777777" w:rsidR="00816206" w:rsidRDefault="00E725DC">
            <w:pPr>
              <w:pBdr>
                <w:top w:val="nil"/>
                <w:left w:val="nil"/>
                <w:bottom w:val="nil"/>
                <w:right w:val="nil"/>
                <w:between w:val="nil"/>
              </w:pBdr>
              <w:spacing w:line="268" w:lineRule="auto"/>
              <w:ind w:left="151"/>
              <w:rPr>
                <w:b/>
                <w:bCs/>
                <w:color w:val="000000"/>
              </w:rPr>
            </w:pPr>
            <w:r>
              <w:rPr>
                <w:b/>
                <w:bCs/>
                <w:color w:val="000000"/>
              </w:rPr>
              <w:t>Essential (E) /</w:t>
            </w:r>
          </w:p>
          <w:p w14:paraId="7007A7DE" w14:textId="77777777" w:rsidR="00816206" w:rsidRDefault="00E725DC">
            <w:pPr>
              <w:pBdr>
                <w:top w:val="nil"/>
                <w:left w:val="nil"/>
                <w:bottom w:val="nil"/>
                <w:right w:val="nil"/>
                <w:between w:val="nil"/>
              </w:pBdr>
              <w:spacing w:line="249" w:lineRule="auto"/>
              <w:ind w:left="179"/>
              <w:rPr>
                <w:b/>
                <w:bCs/>
                <w:color w:val="000000"/>
              </w:rPr>
            </w:pPr>
            <w:r>
              <w:rPr>
                <w:b/>
                <w:bCs/>
                <w:color w:val="000000"/>
              </w:rPr>
              <w:t>Desirable (D)</w:t>
            </w:r>
          </w:p>
        </w:tc>
        <w:tc>
          <w:tcPr>
            <w:tcW w:w="1346" w:type="dxa"/>
          </w:tcPr>
          <w:p w14:paraId="70BFF4DE" w14:textId="77777777" w:rsidR="00816206" w:rsidRDefault="00E725DC">
            <w:pPr>
              <w:pBdr>
                <w:top w:val="nil"/>
                <w:left w:val="nil"/>
                <w:bottom w:val="nil"/>
                <w:right w:val="nil"/>
                <w:between w:val="nil"/>
              </w:pBdr>
              <w:spacing w:line="268" w:lineRule="auto"/>
              <w:ind w:left="259"/>
              <w:rPr>
                <w:b/>
                <w:bCs/>
                <w:color w:val="000000"/>
              </w:rPr>
            </w:pPr>
            <w:r>
              <w:rPr>
                <w:b/>
                <w:bCs/>
                <w:color w:val="000000"/>
              </w:rPr>
              <w:t>Assess at</w:t>
            </w:r>
          </w:p>
          <w:p w14:paraId="0F21E75B" w14:textId="77777777" w:rsidR="00816206" w:rsidRDefault="00E725DC">
            <w:pPr>
              <w:pBdr>
                <w:top w:val="nil"/>
                <w:left w:val="nil"/>
                <w:bottom w:val="nil"/>
                <w:right w:val="nil"/>
                <w:between w:val="nil"/>
              </w:pBdr>
              <w:spacing w:line="249" w:lineRule="auto"/>
              <w:ind w:left="165"/>
              <w:rPr>
                <w:b/>
                <w:bCs/>
                <w:color w:val="000000"/>
              </w:rPr>
            </w:pPr>
            <w:r>
              <w:rPr>
                <w:b/>
                <w:bCs/>
                <w:color w:val="000000"/>
              </w:rPr>
              <w:t>application</w:t>
            </w:r>
          </w:p>
        </w:tc>
        <w:tc>
          <w:tcPr>
            <w:tcW w:w="1346" w:type="dxa"/>
          </w:tcPr>
          <w:p w14:paraId="22B54788" w14:textId="77777777" w:rsidR="00816206" w:rsidRDefault="00E725DC">
            <w:pPr>
              <w:pBdr>
                <w:top w:val="nil"/>
                <w:left w:val="nil"/>
                <w:bottom w:val="nil"/>
                <w:right w:val="nil"/>
                <w:between w:val="nil"/>
              </w:pBdr>
              <w:spacing w:line="268" w:lineRule="auto"/>
              <w:ind w:left="257"/>
              <w:rPr>
                <w:b/>
                <w:bCs/>
                <w:color w:val="000000"/>
              </w:rPr>
            </w:pPr>
            <w:r>
              <w:rPr>
                <w:b/>
                <w:bCs/>
                <w:color w:val="000000"/>
              </w:rPr>
              <w:t>Assess at</w:t>
            </w:r>
          </w:p>
          <w:p w14:paraId="1F85EC19" w14:textId="77777777" w:rsidR="00816206" w:rsidRDefault="00E725DC">
            <w:pPr>
              <w:pBdr>
                <w:top w:val="nil"/>
                <w:left w:val="nil"/>
                <w:bottom w:val="nil"/>
                <w:right w:val="nil"/>
                <w:between w:val="nil"/>
              </w:pBdr>
              <w:spacing w:line="249" w:lineRule="auto"/>
              <w:ind w:left="238"/>
              <w:rPr>
                <w:b/>
                <w:bCs/>
                <w:color w:val="000000"/>
              </w:rPr>
            </w:pPr>
            <w:r>
              <w:rPr>
                <w:b/>
                <w:bCs/>
                <w:color w:val="000000"/>
              </w:rPr>
              <w:t>interview</w:t>
            </w:r>
          </w:p>
        </w:tc>
      </w:tr>
      <w:tr w:rsidR="00816206" w14:paraId="2DFD636A" w14:textId="77777777">
        <w:trPr>
          <w:trHeight w:val="537"/>
        </w:trPr>
        <w:tc>
          <w:tcPr>
            <w:tcW w:w="5384" w:type="dxa"/>
          </w:tcPr>
          <w:p w14:paraId="16AE9B80" w14:textId="77777777" w:rsidR="00816206" w:rsidRDefault="00E725DC">
            <w:pPr>
              <w:pBdr>
                <w:top w:val="nil"/>
                <w:left w:val="nil"/>
                <w:bottom w:val="nil"/>
                <w:right w:val="nil"/>
                <w:between w:val="nil"/>
              </w:pBdr>
              <w:spacing w:line="268" w:lineRule="auto"/>
              <w:ind w:left="110"/>
              <w:rPr>
                <w:color w:val="000000"/>
              </w:rPr>
            </w:pPr>
            <w:r>
              <w:rPr>
                <w:color w:val="000000"/>
              </w:rPr>
              <w:t>Proficiency in Microsoft Office programs, specifically,</w:t>
            </w:r>
          </w:p>
          <w:p w14:paraId="43903C11" w14:textId="77777777" w:rsidR="00816206" w:rsidRDefault="00E725DC">
            <w:pPr>
              <w:pBdr>
                <w:top w:val="nil"/>
                <w:left w:val="nil"/>
                <w:bottom w:val="nil"/>
                <w:right w:val="nil"/>
                <w:between w:val="nil"/>
              </w:pBdr>
              <w:spacing w:line="249" w:lineRule="auto"/>
              <w:ind w:left="110"/>
              <w:rPr>
                <w:color w:val="000000"/>
              </w:rPr>
            </w:pPr>
            <w:r>
              <w:rPr>
                <w:color w:val="000000"/>
              </w:rPr>
              <w:t>Word, Excel, Outlook, PowerPoint</w:t>
            </w:r>
          </w:p>
        </w:tc>
        <w:tc>
          <w:tcPr>
            <w:tcW w:w="1546" w:type="dxa"/>
          </w:tcPr>
          <w:p w14:paraId="0F5D255B"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036ECAFC"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4C6DDE7E"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68B0748F" w14:textId="77777777">
        <w:trPr>
          <w:trHeight w:val="537"/>
        </w:trPr>
        <w:tc>
          <w:tcPr>
            <w:tcW w:w="5384" w:type="dxa"/>
          </w:tcPr>
          <w:p w14:paraId="6CDB929A" w14:textId="77777777" w:rsidR="00816206" w:rsidRDefault="00E725DC">
            <w:pPr>
              <w:pBdr>
                <w:top w:val="nil"/>
                <w:left w:val="nil"/>
                <w:bottom w:val="nil"/>
                <w:right w:val="nil"/>
                <w:between w:val="nil"/>
              </w:pBdr>
              <w:spacing w:line="268" w:lineRule="auto"/>
              <w:ind w:left="110"/>
              <w:rPr>
                <w:color w:val="000000"/>
              </w:rPr>
            </w:pPr>
            <w:r>
              <w:rPr>
                <w:color w:val="000000"/>
              </w:rPr>
              <w:t>Knowledge of how to work and maintain confidentiality</w:t>
            </w:r>
          </w:p>
          <w:p w14:paraId="3E940785" w14:textId="77777777" w:rsidR="00816206" w:rsidRDefault="00E725DC">
            <w:pPr>
              <w:pBdr>
                <w:top w:val="nil"/>
                <w:left w:val="nil"/>
                <w:bottom w:val="nil"/>
                <w:right w:val="nil"/>
                <w:between w:val="nil"/>
              </w:pBdr>
              <w:spacing w:line="249" w:lineRule="auto"/>
              <w:ind w:left="110"/>
              <w:rPr>
                <w:color w:val="000000"/>
              </w:rPr>
            </w:pPr>
            <w:r>
              <w:rPr>
                <w:color w:val="000000"/>
              </w:rPr>
              <w:t>in relation to data/information at all times</w:t>
            </w:r>
          </w:p>
        </w:tc>
        <w:tc>
          <w:tcPr>
            <w:tcW w:w="1546" w:type="dxa"/>
          </w:tcPr>
          <w:p w14:paraId="4FF1509B"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77AE3B99"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72314EFF"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59558A2D" w14:textId="77777777">
        <w:trPr>
          <w:trHeight w:val="537"/>
        </w:trPr>
        <w:tc>
          <w:tcPr>
            <w:tcW w:w="5384" w:type="dxa"/>
          </w:tcPr>
          <w:p w14:paraId="54748FC1" w14:textId="77777777" w:rsidR="00816206" w:rsidRDefault="00E725DC">
            <w:pPr>
              <w:pBdr>
                <w:top w:val="nil"/>
                <w:left w:val="nil"/>
                <w:bottom w:val="nil"/>
                <w:right w:val="nil"/>
                <w:between w:val="nil"/>
              </w:pBdr>
              <w:spacing w:line="268" w:lineRule="auto"/>
              <w:ind w:left="110"/>
              <w:rPr>
                <w:color w:val="000000"/>
              </w:rPr>
            </w:pPr>
            <w:r>
              <w:rPr>
                <w:color w:val="000000"/>
              </w:rPr>
              <w:t>Ability to read, write and communicate effectively in</w:t>
            </w:r>
          </w:p>
          <w:p w14:paraId="16BBB7FB" w14:textId="77777777" w:rsidR="00816206" w:rsidRDefault="00E725DC">
            <w:pPr>
              <w:pBdr>
                <w:top w:val="nil"/>
                <w:left w:val="nil"/>
                <w:bottom w:val="nil"/>
                <w:right w:val="nil"/>
                <w:between w:val="nil"/>
              </w:pBdr>
              <w:spacing w:line="249" w:lineRule="auto"/>
              <w:ind w:left="110"/>
              <w:rPr>
                <w:color w:val="000000"/>
              </w:rPr>
            </w:pPr>
            <w:r>
              <w:rPr>
                <w:color w:val="000000"/>
              </w:rPr>
              <w:t>English in order to deliver in all aspects of the role</w:t>
            </w:r>
          </w:p>
        </w:tc>
        <w:tc>
          <w:tcPr>
            <w:tcW w:w="1546" w:type="dxa"/>
          </w:tcPr>
          <w:p w14:paraId="3A8DDBFF"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6F3D87DF"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269265BB"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3151648B" w14:textId="77777777">
        <w:trPr>
          <w:trHeight w:val="268"/>
        </w:trPr>
        <w:tc>
          <w:tcPr>
            <w:tcW w:w="5384" w:type="dxa"/>
          </w:tcPr>
          <w:p w14:paraId="41A2D8FC" w14:textId="77777777" w:rsidR="00816206" w:rsidRDefault="00E725DC">
            <w:pPr>
              <w:pBdr>
                <w:top w:val="nil"/>
                <w:left w:val="nil"/>
                <w:bottom w:val="nil"/>
                <w:right w:val="nil"/>
                <w:between w:val="nil"/>
              </w:pBdr>
              <w:spacing w:line="248" w:lineRule="auto"/>
              <w:ind w:left="110"/>
              <w:rPr>
                <w:color w:val="000000"/>
              </w:rPr>
            </w:pPr>
            <w:r>
              <w:rPr>
                <w:color w:val="000000"/>
              </w:rPr>
              <w:t>Previous experience of working in the education sector</w:t>
            </w:r>
          </w:p>
        </w:tc>
        <w:tc>
          <w:tcPr>
            <w:tcW w:w="1546" w:type="dxa"/>
          </w:tcPr>
          <w:p w14:paraId="1F6AFFF5" w14:textId="77777777" w:rsidR="00816206" w:rsidRDefault="00E725DC">
            <w:pPr>
              <w:pBdr>
                <w:top w:val="nil"/>
                <w:left w:val="nil"/>
                <w:bottom w:val="nil"/>
                <w:right w:val="nil"/>
                <w:between w:val="nil"/>
              </w:pBdr>
              <w:spacing w:line="248" w:lineRule="auto"/>
              <w:ind w:left="11" w:right="1"/>
              <w:jc w:val="center"/>
              <w:rPr>
                <w:color w:val="000000"/>
              </w:rPr>
            </w:pPr>
            <w:r>
              <w:rPr>
                <w:color w:val="000000"/>
              </w:rPr>
              <w:t>D</w:t>
            </w:r>
          </w:p>
        </w:tc>
        <w:tc>
          <w:tcPr>
            <w:tcW w:w="1346" w:type="dxa"/>
          </w:tcPr>
          <w:p w14:paraId="66EA2D9F" w14:textId="77777777" w:rsidR="00816206" w:rsidRDefault="00E725DC">
            <w:pPr>
              <w:pBdr>
                <w:top w:val="nil"/>
                <w:left w:val="nil"/>
                <w:bottom w:val="nil"/>
                <w:right w:val="nil"/>
                <w:between w:val="nil"/>
              </w:pBdr>
              <w:spacing w:line="248" w:lineRule="auto"/>
              <w:ind w:left="12"/>
              <w:jc w:val="center"/>
              <w:rPr>
                <w:color w:val="000000"/>
              </w:rPr>
            </w:pPr>
            <w:r>
              <w:rPr>
                <w:color w:val="000000"/>
              </w:rPr>
              <w:t>X</w:t>
            </w:r>
          </w:p>
        </w:tc>
        <w:tc>
          <w:tcPr>
            <w:tcW w:w="1346" w:type="dxa"/>
          </w:tcPr>
          <w:p w14:paraId="40E521E0" w14:textId="77777777" w:rsidR="00816206" w:rsidRDefault="00816206">
            <w:pPr>
              <w:pBdr>
                <w:top w:val="nil"/>
                <w:left w:val="nil"/>
                <w:bottom w:val="nil"/>
                <w:right w:val="nil"/>
                <w:between w:val="nil"/>
              </w:pBdr>
              <w:rPr>
                <w:rFonts w:ascii="Times New Roman" w:eastAsia="Times New Roman" w:hAnsi="Times New Roman" w:cs="Times New Roman"/>
                <w:color w:val="000000"/>
                <w:sz w:val="18"/>
                <w:szCs w:val="18"/>
              </w:rPr>
            </w:pPr>
          </w:p>
        </w:tc>
      </w:tr>
      <w:tr w:rsidR="00816206" w14:paraId="0B0D1E0D" w14:textId="77777777">
        <w:trPr>
          <w:trHeight w:val="537"/>
        </w:trPr>
        <w:tc>
          <w:tcPr>
            <w:tcW w:w="5384" w:type="dxa"/>
          </w:tcPr>
          <w:p w14:paraId="1A8AFDFE" w14:textId="77777777" w:rsidR="00816206" w:rsidRDefault="00E725DC">
            <w:pPr>
              <w:pBdr>
                <w:top w:val="nil"/>
                <w:left w:val="nil"/>
                <w:bottom w:val="nil"/>
                <w:right w:val="nil"/>
                <w:between w:val="nil"/>
              </w:pBdr>
              <w:spacing w:line="268" w:lineRule="auto"/>
              <w:ind w:left="110"/>
              <w:rPr>
                <w:color w:val="000000"/>
              </w:rPr>
            </w:pPr>
            <w:r>
              <w:rPr>
                <w:color w:val="000000"/>
              </w:rPr>
              <w:t>Strong classroom management skills and ability to foster</w:t>
            </w:r>
          </w:p>
          <w:p w14:paraId="613EB66A" w14:textId="77777777" w:rsidR="00816206" w:rsidRDefault="00E725DC">
            <w:pPr>
              <w:pBdr>
                <w:top w:val="nil"/>
                <w:left w:val="nil"/>
                <w:bottom w:val="nil"/>
                <w:right w:val="nil"/>
                <w:between w:val="nil"/>
              </w:pBdr>
              <w:spacing w:line="249" w:lineRule="auto"/>
              <w:ind w:left="110"/>
              <w:rPr>
                <w:color w:val="000000"/>
              </w:rPr>
            </w:pPr>
            <w:r>
              <w:rPr>
                <w:color w:val="000000"/>
              </w:rPr>
              <w:t>a positive learning environment</w:t>
            </w:r>
          </w:p>
        </w:tc>
        <w:tc>
          <w:tcPr>
            <w:tcW w:w="1546" w:type="dxa"/>
          </w:tcPr>
          <w:p w14:paraId="3DE8E2BD"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2A4F4B85"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3F110582"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50323F61" w14:textId="77777777">
        <w:trPr>
          <w:trHeight w:val="537"/>
        </w:trPr>
        <w:tc>
          <w:tcPr>
            <w:tcW w:w="5384" w:type="dxa"/>
          </w:tcPr>
          <w:p w14:paraId="114699B0" w14:textId="77777777" w:rsidR="00816206" w:rsidRDefault="00E725DC">
            <w:pPr>
              <w:pBdr>
                <w:top w:val="nil"/>
                <w:left w:val="nil"/>
                <w:bottom w:val="nil"/>
                <w:right w:val="nil"/>
                <w:between w:val="nil"/>
              </w:pBdr>
              <w:spacing w:line="268" w:lineRule="auto"/>
              <w:ind w:left="110"/>
              <w:rPr>
                <w:color w:val="000000"/>
              </w:rPr>
            </w:pPr>
            <w:r>
              <w:rPr>
                <w:color w:val="000000"/>
              </w:rPr>
              <w:t>Awareness of safeguarding principles and school</w:t>
            </w:r>
          </w:p>
          <w:p w14:paraId="5C82BAEB" w14:textId="77777777" w:rsidR="00816206" w:rsidRDefault="00E725DC">
            <w:pPr>
              <w:pBdr>
                <w:top w:val="nil"/>
                <w:left w:val="nil"/>
                <w:bottom w:val="nil"/>
                <w:right w:val="nil"/>
                <w:between w:val="nil"/>
              </w:pBdr>
              <w:spacing w:line="249" w:lineRule="auto"/>
              <w:ind w:left="110"/>
              <w:rPr>
                <w:color w:val="000000"/>
              </w:rPr>
            </w:pPr>
            <w:r>
              <w:rPr>
                <w:color w:val="000000"/>
              </w:rPr>
              <w:t>behaviour policies.</w:t>
            </w:r>
          </w:p>
        </w:tc>
        <w:tc>
          <w:tcPr>
            <w:tcW w:w="1546" w:type="dxa"/>
          </w:tcPr>
          <w:p w14:paraId="1E49BC3D"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0DC73519"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2E4CB7C1"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6B91DCD4" w14:textId="77777777">
        <w:trPr>
          <w:trHeight w:val="537"/>
        </w:trPr>
        <w:tc>
          <w:tcPr>
            <w:tcW w:w="5384" w:type="dxa"/>
          </w:tcPr>
          <w:p w14:paraId="32B64508" w14:textId="77777777" w:rsidR="00816206" w:rsidRDefault="00E725DC">
            <w:pPr>
              <w:pBdr>
                <w:top w:val="nil"/>
                <w:left w:val="nil"/>
                <w:bottom w:val="nil"/>
                <w:right w:val="nil"/>
                <w:between w:val="nil"/>
              </w:pBdr>
              <w:spacing w:line="268" w:lineRule="auto"/>
              <w:ind w:left="110"/>
              <w:rPr>
                <w:color w:val="000000"/>
              </w:rPr>
            </w:pPr>
            <w:r>
              <w:rPr>
                <w:color w:val="000000"/>
              </w:rPr>
              <w:t>Ability to work flexibly across both teaching supervision</w:t>
            </w:r>
          </w:p>
          <w:p w14:paraId="158300C0" w14:textId="77777777" w:rsidR="00816206" w:rsidRDefault="00E725DC">
            <w:pPr>
              <w:pBdr>
                <w:top w:val="nil"/>
                <w:left w:val="nil"/>
                <w:bottom w:val="nil"/>
                <w:right w:val="nil"/>
                <w:between w:val="nil"/>
              </w:pBdr>
              <w:spacing w:line="249" w:lineRule="auto"/>
              <w:ind w:left="110"/>
              <w:rPr>
                <w:color w:val="000000"/>
              </w:rPr>
            </w:pPr>
            <w:r>
              <w:rPr>
                <w:color w:val="000000"/>
              </w:rPr>
              <w:t>and student support responsibilities.</w:t>
            </w:r>
          </w:p>
        </w:tc>
        <w:tc>
          <w:tcPr>
            <w:tcW w:w="1546" w:type="dxa"/>
          </w:tcPr>
          <w:p w14:paraId="5DC08C1B"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3ECBD727"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2D09C9DD"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74487727" w14:textId="77777777">
        <w:trPr>
          <w:trHeight w:val="268"/>
        </w:trPr>
        <w:tc>
          <w:tcPr>
            <w:tcW w:w="5384" w:type="dxa"/>
          </w:tcPr>
          <w:p w14:paraId="55D19E09" w14:textId="77777777" w:rsidR="00816206" w:rsidRDefault="00E725DC">
            <w:pPr>
              <w:pBdr>
                <w:top w:val="nil"/>
                <w:left w:val="nil"/>
                <w:bottom w:val="nil"/>
                <w:right w:val="nil"/>
                <w:between w:val="nil"/>
              </w:pBdr>
              <w:spacing w:line="248" w:lineRule="auto"/>
              <w:ind w:left="110"/>
              <w:rPr>
                <w:color w:val="000000"/>
              </w:rPr>
            </w:pPr>
            <w:r>
              <w:rPr>
                <w:color w:val="000000"/>
              </w:rPr>
              <w:t>Excellent communication and interpersonal skills.</w:t>
            </w:r>
          </w:p>
        </w:tc>
        <w:tc>
          <w:tcPr>
            <w:tcW w:w="1546" w:type="dxa"/>
          </w:tcPr>
          <w:p w14:paraId="65A8A432" w14:textId="77777777" w:rsidR="00816206" w:rsidRDefault="00E725DC">
            <w:pPr>
              <w:pBdr>
                <w:top w:val="nil"/>
                <w:left w:val="nil"/>
                <w:bottom w:val="nil"/>
                <w:right w:val="nil"/>
                <w:between w:val="nil"/>
              </w:pBdr>
              <w:spacing w:line="248" w:lineRule="auto"/>
              <w:ind w:left="11"/>
              <w:jc w:val="center"/>
              <w:rPr>
                <w:color w:val="000000"/>
              </w:rPr>
            </w:pPr>
            <w:r>
              <w:rPr>
                <w:color w:val="000000"/>
              </w:rPr>
              <w:t>E</w:t>
            </w:r>
          </w:p>
        </w:tc>
        <w:tc>
          <w:tcPr>
            <w:tcW w:w="1346" w:type="dxa"/>
          </w:tcPr>
          <w:p w14:paraId="11B005B5" w14:textId="77777777" w:rsidR="00816206" w:rsidRDefault="00816206">
            <w:pPr>
              <w:pBdr>
                <w:top w:val="nil"/>
                <w:left w:val="nil"/>
                <w:bottom w:val="nil"/>
                <w:right w:val="nil"/>
                <w:between w:val="nil"/>
              </w:pBdr>
              <w:rPr>
                <w:rFonts w:ascii="Times New Roman" w:eastAsia="Times New Roman" w:hAnsi="Times New Roman" w:cs="Times New Roman"/>
                <w:color w:val="000000"/>
                <w:sz w:val="18"/>
                <w:szCs w:val="18"/>
              </w:rPr>
            </w:pPr>
          </w:p>
        </w:tc>
        <w:tc>
          <w:tcPr>
            <w:tcW w:w="1346" w:type="dxa"/>
          </w:tcPr>
          <w:p w14:paraId="28D7A7AE" w14:textId="77777777" w:rsidR="00816206" w:rsidRDefault="00E725DC">
            <w:pPr>
              <w:pBdr>
                <w:top w:val="nil"/>
                <w:left w:val="nil"/>
                <w:bottom w:val="nil"/>
                <w:right w:val="nil"/>
                <w:between w:val="nil"/>
              </w:pBdr>
              <w:spacing w:line="248" w:lineRule="auto"/>
              <w:ind w:left="12" w:right="3"/>
              <w:jc w:val="center"/>
              <w:rPr>
                <w:color w:val="000000"/>
              </w:rPr>
            </w:pPr>
            <w:r>
              <w:rPr>
                <w:color w:val="000000"/>
              </w:rPr>
              <w:t>X</w:t>
            </w:r>
          </w:p>
        </w:tc>
      </w:tr>
      <w:tr w:rsidR="00816206" w14:paraId="5340C514" w14:textId="77777777">
        <w:trPr>
          <w:trHeight w:val="537"/>
        </w:trPr>
        <w:tc>
          <w:tcPr>
            <w:tcW w:w="5384" w:type="dxa"/>
          </w:tcPr>
          <w:p w14:paraId="1B10152C" w14:textId="77777777" w:rsidR="00816206" w:rsidRDefault="00E725DC">
            <w:pPr>
              <w:pBdr>
                <w:top w:val="nil"/>
                <w:left w:val="nil"/>
                <w:bottom w:val="nil"/>
                <w:right w:val="nil"/>
                <w:between w:val="nil"/>
              </w:pBdr>
              <w:spacing w:line="268" w:lineRule="auto"/>
              <w:ind w:left="110"/>
              <w:rPr>
                <w:color w:val="000000"/>
              </w:rPr>
            </w:pPr>
            <w:r>
              <w:rPr>
                <w:color w:val="000000"/>
              </w:rPr>
              <w:t>Ability to build effective working relationships with staff,</w:t>
            </w:r>
          </w:p>
          <w:p w14:paraId="5308F227" w14:textId="77777777" w:rsidR="00816206" w:rsidRDefault="00E725DC">
            <w:pPr>
              <w:pBdr>
                <w:top w:val="nil"/>
                <w:left w:val="nil"/>
                <w:bottom w:val="nil"/>
                <w:right w:val="nil"/>
                <w:between w:val="nil"/>
              </w:pBdr>
              <w:spacing w:line="249" w:lineRule="auto"/>
              <w:ind w:left="110"/>
              <w:rPr>
                <w:color w:val="000000"/>
              </w:rPr>
            </w:pPr>
            <w:r>
              <w:rPr>
                <w:color w:val="000000"/>
              </w:rPr>
              <w:t>students, and parents.</w:t>
            </w:r>
          </w:p>
        </w:tc>
        <w:tc>
          <w:tcPr>
            <w:tcW w:w="1546" w:type="dxa"/>
          </w:tcPr>
          <w:p w14:paraId="193EB2B7"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155AC337"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55FFD950"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38A16FCC" w14:textId="77777777">
        <w:trPr>
          <w:trHeight w:val="537"/>
        </w:trPr>
        <w:tc>
          <w:tcPr>
            <w:tcW w:w="5384" w:type="dxa"/>
          </w:tcPr>
          <w:p w14:paraId="76D56322" w14:textId="77777777" w:rsidR="00816206" w:rsidRDefault="00E725DC">
            <w:pPr>
              <w:pBdr>
                <w:top w:val="nil"/>
                <w:left w:val="nil"/>
                <w:bottom w:val="nil"/>
                <w:right w:val="nil"/>
                <w:between w:val="nil"/>
              </w:pBdr>
              <w:spacing w:line="268" w:lineRule="auto"/>
              <w:ind w:left="110"/>
              <w:rPr>
                <w:color w:val="000000"/>
              </w:rPr>
            </w:pPr>
            <w:r>
              <w:rPr>
                <w:color w:val="000000"/>
              </w:rPr>
              <w:t>Experience of delivering lessons or working as a Cover</w:t>
            </w:r>
          </w:p>
          <w:p w14:paraId="73490B81" w14:textId="77777777" w:rsidR="00816206" w:rsidRDefault="00E725DC">
            <w:pPr>
              <w:pBdr>
                <w:top w:val="nil"/>
                <w:left w:val="nil"/>
                <w:bottom w:val="nil"/>
                <w:right w:val="nil"/>
                <w:between w:val="nil"/>
              </w:pBdr>
              <w:spacing w:line="249" w:lineRule="auto"/>
              <w:ind w:left="110"/>
              <w:rPr>
                <w:color w:val="000000"/>
              </w:rPr>
            </w:pPr>
            <w:r>
              <w:rPr>
                <w:color w:val="000000"/>
              </w:rPr>
              <w:t>Supervisor.</w:t>
            </w:r>
          </w:p>
        </w:tc>
        <w:tc>
          <w:tcPr>
            <w:tcW w:w="1546" w:type="dxa"/>
          </w:tcPr>
          <w:p w14:paraId="544B5351" w14:textId="77777777" w:rsidR="00816206" w:rsidRDefault="00E725DC">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14:paraId="68C82337"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60FBD82F"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r>
      <w:tr w:rsidR="00816206" w14:paraId="35126205" w14:textId="77777777">
        <w:trPr>
          <w:trHeight w:val="537"/>
        </w:trPr>
        <w:tc>
          <w:tcPr>
            <w:tcW w:w="5384" w:type="dxa"/>
          </w:tcPr>
          <w:p w14:paraId="244AAE17" w14:textId="77777777" w:rsidR="00816206" w:rsidRDefault="00E725DC">
            <w:pPr>
              <w:pBdr>
                <w:top w:val="nil"/>
                <w:left w:val="nil"/>
                <w:bottom w:val="nil"/>
                <w:right w:val="nil"/>
                <w:between w:val="nil"/>
              </w:pBdr>
              <w:spacing w:line="268" w:lineRule="auto"/>
              <w:ind w:left="110"/>
              <w:rPr>
                <w:color w:val="000000"/>
              </w:rPr>
            </w:pPr>
            <w:r>
              <w:rPr>
                <w:color w:val="000000"/>
              </w:rPr>
              <w:t>Safeguarding trained and experience handling sensitive</w:t>
            </w:r>
          </w:p>
          <w:p w14:paraId="60057F0C" w14:textId="77777777" w:rsidR="00816206" w:rsidRDefault="00E725DC">
            <w:pPr>
              <w:pBdr>
                <w:top w:val="nil"/>
                <w:left w:val="nil"/>
                <w:bottom w:val="nil"/>
                <w:right w:val="nil"/>
                <w:between w:val="nil"/>
              </w:pBdr>
              <w:spacing w:line="249" w:lineRule="auto"/>
              <w:ind w:left="110"/>
              <w:rPr>
                <w:color w:val="000000"/>
              </w:rPr>
            </w:pPr>
            <w:r>
              <w:rPr>
                <w:color w:val="000000"/>
              </w:rPr>
              <w:t>information.</w:t>
            </w:r>
          </w:p>
        </w:tc>
        <w:tc>
          <w:tcPr>
            <w:tcW w:w="1546" w:type="dxa"/>
          </w:tcPr>
          <w:p w14:paraId="4DE7CF44" w14:textId="77777777" w:rsidR="00816206" w:rsidRDefault="00E725DC">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14:paraId="510750B9"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20B0AE10"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53B30B1F" w14:textId="77777777">
        <w:trPr>
          <w:trHeight w:val="268"/>
        </w:trPr>
        <w:tc>
          <w:tcPr>
            <w:tcW w:w="5384" w:type="dxa"/>
          </w:tcPr>
          <w:p w14:paraId="1D473B3A" w14:textId="77777777" w:rsidR="00816206" w:rsidRDefault="00E725DC">
            <w:pPr>
              <w:pBdr>
                <w:top w:val="nil"/>
                <w:left w:val="nil"/>
                <w:bottom w:val="nil"/>
                <w:right w:val="nil"/>
                <w:between w:val="nil"/>
              </w:pBdr>
              <w:spacing w:line="248" w:lineRule="auto"/>
              <w:ind w:left="110"/>
              <w:rPr>
                <w:color w:val="000000"/>
              </w:rPr>
            </w:pPr>
            <w:r>
              <w:rPr>
                <w:color w:val="000000"/>
              </w:rPr>
              <w:t>Knowledge of SEND and pastoral support strategies.</w:t>
            </w:r>
          </w:p>
        </w:tc>
        <w:tc>
          <w:tcPr>
            <w:tcW w:w="1546" w:type="dxa"/>
          </w:tcPr>
          <w:p w14:paraId="50B7D8A4" w14:textId="77777777" w:rsidR="00816206" w:rsidRDefault="00E725DC">
            <w:pPr>
              <w:pBdr>
                <w:top w:val="nil"/>
                <w:left w:val="nil"/>
                <w:bottom w:val="nil"/>
                <w:right w:val="nil"/>
                <w:between w:val="nil"/>
              </w:pBdr>
              <w:spacing w:line="248" w:lineRule="auto"/>
              <w:ind w:left="11" w:right="1"/>
              <w:jc w:val="center"/>
              <w:rPr>
                <w:color w:val="000000"/>
              </w:rPr>
            </w:pPr>
            <w:r>
              <w:rPr>
                <w:color w:val="000000"/>
              </w:rPr>
              <w:t>D</w:t>
            </w:r>
          </w:p>
        </w:tc>
        <w:tc>
          <w:tcPr>
            <w:tcW w:w="1346" w:type="dxa"/>
          </w:tcPr>
          <w:p w14:paraId="37FEEABD" w14:textId="77777777" w:rsidR="00816206" w:rsidRDefault="00E725DC">
            <w:pPr>
              <w:pBdr>
                <w:top w:val="nil"/>
                <w:left w:val="nil"/>
                <w:bottom w:val="nil"/>
                <w:right w:val="nil"/>
                <w:between w:val="nil"/>
              </w:pBdr>
              <w:spacing w:line="248" w:lineRule="auto"/>
              <w:ind w:left="12"/>
              <w:jc w:val="center"/>
              <w:rPr>
                <w:color w:val="000000"/>
              </w:rPr>
            </w:pPr>
            <w:r>
              <w:rPr>
                <w:color w:val="000000"/>
              </w:rPr>
              <w:t>X</w:t>
            </w:r>
          </w:p>
        </w:tc>
        <w:tc>
          <w:tcPr>
            <w:tcW w:w="1346" w:type="dxa"/>
          </w:tcPr>
          <w:p w14:paraId="4980225C" w14:textId="77777777" w:rsidR="00816206" w:rsidRDefault="00E725DC">
            <w:pPr>
              <w:pBdr>
                <w:top w:val="nil"/>
                <w:left w:val="nil"/>
                <w:bottom w:val="nil"/>
                <w:right w:val="nil"/>
                <w:between w:val="nil"/>
              </w:pBdr>
              <w:spacing w:line="248" w:lineRule="auto"/>
              <w:ind w:left="12" w:right="3"/>
              <w:jc w:val="center"/>
              <w:rPr>
                <w:color w:val="000000"/>
              </w:rPr>
            </w:pPr>
            <w:r>
              <w:rPr>
                <w:color w:val="000000"/>
              </w:rPr>
              <w:t>X</w:t>
            </w:r>
          </w:p>
        </w:tc>
      </w:tr>
      <w:tr w:rsidR="00816206" w14:paraId="27376341" w14:textId="77777777">
        <w:trPr>
          <w:trHeight w:val="340"/>
        </w:trPr>
        <w:tc>
          <w:tcPr>
            <w:tcW w:w="9622" w:type="dxa"/>
            <w:gridSpan w:val="4"/>
            <w:shd w:val="clear" w:color="auto" w:fill="4EDDC4"/>
          </w:tcPr>
          <w:p w14:paraId="16BE8D17" w14:textId="77777777" w:rsidR="00816206" w:rsidRDefault="00E725DC">
            <w:pPr>
              <w:pBdr>
                <w:top w:val="nil"/>
                <w:left w:val="nil"/>
                <w:bottom w:val="nil"/>
                <w:right w:val="nil"/>
                <w:between w:val="nil"/>
              </w:pBdr>
              <w:spacing w:line="320" w:lineRule="auto"/>
              <w:ind w:left="110"/>
              <w:rPr>
                <w:b/>
                <w:bCs/>
                <w:color w:val="000000"/>
                <w:sz w:val="28"/>
                <w:szCs w:val="28"/>
              </w:rPr>
            </w:pPr>
            <w:r>
              <w:rPr>
                <w:b/>
                <w:bCs/>
                <w:color w:val="000000"/>
                <w:sz w:val="28"/>
                <w:szCs w:val="28"/>
              </w:rPr>
              <w:t>Personal Attributes</w:t>
            </w:r>
          </w:p>
        </w:tc>
      </w:tr>
      <w:tr w:rsidR="00816206" w14:paraId="30571674" w14:textId="77777777">
        <w:trPr>
          <w:trHeight w:val="537"/>
        </w:trPr>
        <w:tc>
          <w:tcPr>
            <w:tcW w:w="5384" w:type="dxa"/>
          </w:tcPr>
          <w:p w14:paraId="12E77B6C" w14:textId="77777777" w:rsidR="00816206" w:rsidRDefault="00E725DC">
            <w:pPr>
              <w:pBdr>
                <w:top w:val="nil"/>
                <w:left w:val="nil"/>
                <w:bottom w:val="nil"/>
                <w:right w:val="nil"/>
                <w:between w:val="nil"/>
              </w:pBdr>
              <w:spacing w:before="133"/>
              <w:ind w:left="110"/>
              <w:rPr>
                <w:b/>
                <w:bCs/>
                <w:color w:val="000000"/>
              </w:rPr>
            </w:pPr>
            <w:r>
              <w:rPr>
                <w:b/>
                <w:bCs/>
                <w:color w:val="000000"/>
              </w:rPr>
              <w:t>Specification</w:t>
            </w:r>
          </w:p>
        </w:tc>
        <w:tc>
          <w:tcPr>
            <w:tcW w:w="1546" w:type="dxa"/>
          </w:tcPr>
          <w:p w14:paraId="5576AAA9" w14:textId="77777777" w:rsidR="00816206" w:rsidRDefault="00E725DC">
            <w:pPr>
              <w:pBdr>
                <w:top w:val="nil"/>
                <w:left w:val="nil"/>
                <w:bottom w:val="nil"/>
                <w:right w:val="nil"/>
                <w:between w:val="nil"/>
              </w:pBdr>
              <w:spacing w:line="268" w:lineRule="auto"/>
              <w:ind w:left="151"/>
              <w:rPr>
                <w:b/>
                <w:bCs/>
                <w:color w:val="000000"/>
              </w:rPr>
            </w:pPr>
            <w:r>
              <w:rPr>
                <w:b/>
                <w:bCs/>
                <w:color w:val="000000"/>
              </w:rPr>
              <w:t>Essential (E) /</w:t>
            </w:r>
          </w:p>
          <w:p w14:paraId="447DF9B9" w14:textId="77777777" w:rsidR="00816206" w:rsidRDefault="00E725DC">
            <w:pPr>
              <w:pBdr>
                <w:top w:val="nil"/>
                <w:left w:val="nil"/>
                <w:bottom w:val="nil"/>
                <w:right w:val="nil"/>
                <w:between w:val="nil"/>
              </w:pBdr>
              <w:spacing w:line="249" w:lineRule="auto"/>
              <w:ind w:left="179"/>
              <w:rPr>
                <w:b/>
                <w:bCs/>
                <w:color w:val="000000"/>
              </w:rPr>
            </w:pPr>
            <w:r>
              <w:rPr>
                <w:b/>
                <w:bCs/>
                <w:color w:val="000000"/>
              </w:rPr>
              <w:t>Desirable (D)</w:t>
            </w:r>
          </w:p>
        </w:tc>
        <w:tc>
          <w:tcPr>
            <w:tcW w:w="1346" w:type="dxa"/>
          </w:tcPr>
          <w:p w14:paraId="2FE2105D" w14:textId="77777777" w:rsidR="00816206" w:rsidRDefault="00E725DC">
            <w:pPr>
              <w:pBdr>
                <w:top w:val="nil"/>
                <w:left w:val="nil"/>
                <w:bottom w:val="nil"/>
                <w:right w:val="nil"/>
                <w:between w:val="nil"/>
              </w:pBdr>
              <w:spacing w:line="268" w:lineRule="auto"/>
              <w:ind w:left="259"/>
              <w:rPr>
                <w:b/>
                <w:bCs/>
                <w:color w:val="000000"/>
              </w:rPr>
            </w:pPr>
            <w:r>
              <w:rPr>
                <w:b/>
                <w:bCs/>
                <w:color w:val="000000"/>
              </w:rPr>
              <w:t>Assess at</w:t>
            </w:r>
          </w:p>
          <w:p w14:paraId="0E9A97AE" w14:textId="77777777" w:rsidR="00816206" w:rsidRDefault="00E725DC">
            <w:pPr>
              <w:pBdr>
                <w:top w:val="nil"/>
                <w:left w:val="nil"/>
                <w:bottom w:val="nil"/>
                <w:right w:val="nil"/>
                <w:between w:val="nil"/>
              </w:pBdr>
              <w:spacing w:line="249" w:lineRule="auto"/>
              <w:ind w:left="165"/>
              <w:rPr>
                <w:b/>
                <w:bCs/>
                <w:color w:val="000000"/>
              </w:rPr>
            </w:pPr>
            <w:r>
              <w:rPr>
                <w:b/>
                <w:bCs/>
                <w:color w:val="000000"/>
              </w:rPr>
              <w:t>application</w:t>
            </w:r>
          </w:p>
        </w:tc>
        <w:tc>
          <w:tcPr>
            <w:tcW w:w="1346" w:type="dxa"/>
          </w:tcPr>
          <w:p w14:paraId="5BB9A428" w14:textId="77777777" w:rsidR="00816206" w:rsidRDefault="00E725DC">
            <w:pPr>
              <w:pBdr>
                <w:top w:val="nil"/>
                <w:left w:val="nil"/>
                <w:bottom w:val="nil"/>
                <w:right w:val="nil"/>
                <w:between w:val="nil"/>
              </w:pBdr>
              <w:spacing w:line="268" w:lineRule="auto"/>
              <w:ind w:left="257"/>
              <w:rPr>
                <w:b/>
                <w:bCs/>
                <w:color w:val="000000"/>
              </w:rPr>
            </w:pPr>
            <w:r>
              <w:rPr>
                <w:b/>
                <w:bCs/>
                <w:color w:val="000000"/>
              </w:rPr>
              <w:t>Assess at</w:t>
            </w:r>
          </w:p>
          <w:p w14:paraId="7BDB8A57" w14:textId="77777777" w:rsidR="00816206" w:rsidRDefault="00E725DC">
            <w:pPr>
              <w:pBdr>
                <w:top w:val="nil"/>
                <w:left w:val="nil"/>
                <w:bottom w:val="nil"/>
                <w:right w:val="nil"/>
                <w:between w:val="nil"/>
              </w:pBdr>
              <w:spacing w:line="249" w:lineRule="auto"/>
              <w:ind w:left="238"/>
              <w:rPr>
                <w:b/>
                <w:bCs/>
                <w:color w:val="000000"/>
              </w:rPr>
            </w:pPr>
            <w:r>
              <w:rPr>
                <w:b/>
                <w:bCs/>
                <w:color w:val="000000"/>
              </w:rPr>
              <w:t>interview</w:t>
            </w:r>
          </w:p>
        </w:tc>
      </w:tr>
      <w:tr w:rsidR="00816206" w14:paraId="6B56BA0B" w14:textId="77777777">
        <w:trPr>
          <w:trHeight w:val="268"/>
        </w:trPr>
        <w:tc>
          <w:tcPr>
            <w:tcW w:w="5384" w:type="dxa"/>
          </w:tcPr>
          <w:p w14:paraId="18053AE2" w14:textId="77777777" w:rsidR="00816206" w:rsidRDefault="00E725DC">
            <w:pPr>
              <w:pBdr>
                <w:top w:val="nil"/>
                <w:left w:val="nil"/>
                <w:bottom w:val="nil"/>
                <w:right w:val="nil"/>
                <w:between w:val="nil"/>
              </w:pBdr>
              <w:spacing w:line="248" w:lineRule="auto"/>
              <w:ind w:left="110"/>
              <w:rPr>
                <w:color w:val="000000"/>
              </w:rPr>
            </w:pPr>
            <w:r>
              <w:rPr>
                <w:color w:val="000000"/>
              </w:rPr>
              <w:t>Highly organised and able to manage a busy workload</w:t>
            </w:r>
          </w:p>
        </w:tc>
        <w:tc>
          <w:tcPr>
            <w:tcW w:w="1546" w:type="dxa"/>
          </w:tcPr>
          <w:p w14:paraId="1BB0A24E" w14:textId="77777777" w:rsidR="00816206" w:rsidRDefault="00E725DC">
            <w:pPr>
              <w:pBdr>
                <w:top w:val="nil"/>
                <w:left w:val="nil"/>
                <w:bottom w:val="nil"/>
                <w:right w:val="nil"/>
                <w:between w:val="nil"/>
              </w:pBdr>
              <w:spacing w:line="248" w:lineRule="auto"/>
              <w:ind w:left="11"/>
              <w:jc w:val="center"/>
              <w:rPr>
                <w:color w:val="000000"/>
              </w:rPr>
            </w:pPr>
            <w:r>
              <w:rPr>
                <w:color w:val="000000"/>
              </w:rPr>
              <w:t>E</w:t>
            </w:r>
          </w:p>
        </w:tc>
        <w:tc>
          <w:tcPr>
            <w:tcW w:w="1346" w:type="dxa"/>
          </w:tcPr>
          <w:p w14:paraId="624F58A2" w14:textId="77777777" w:rsidR="00816206" w:rsidRDefault="00816206">
            <w:pPr>
              <w:pBdr>
                <w:top w:val="nil"/>
                <w:left w:val="nil"/>
                <w:bottom w:val="nil"/>
                <w:right w:val="nil"/>
                <w:between w:val="nil"/>
              </w:pBdr>
              <w:rPr>
                <w:rFonts w:ascii="Times New Roman" w:eastAsia="Times New Roman" w:hAnsi="Times New Roman" w:cs="Times New Roman"/>
                <w:color w:val="000000"/>
                <w:sz w:val="18"/>
                <w:szCs w:val="18"/>
              </w:rPr>
            </w:pPr>
          </w:p>
        </w:tc>
        <w:tc>
          <w:tcPr>
            <w:tcW w:w="1346" w:type="dxa"/>
          </w:tcPr>
          <w:p w14:paraId="190837F0" w14:textId="77777777" w:rsidR="00816206" w:rsidRDefault="00E725DC">
            <w:pPr>
              <w:pBdr>
                <w:top w:val="nil"/>
                <w:left w:val="nil"/>
                <w:bottom w:val="nil"/>
                <w:right w:val="nil"/>
                <w:between w:val="nil"/>
              </w:pBdr>
              <w:spacing w:line="248" w:lineRule="auto"/>
              <w:ind w:left="12" w:right="3"/>
              <w:jc w:val="center"/>
              <w:rPr>
                <w:color w:val="000000"/>
              </w:rPr>
            </w:pPr>
            <w:r>
              <w:rPr>
                <w:color w:val="000000"/>
              </w:rPr>
              <w:t>X</w:t>
            </w:r>
          </w:p>
        </w:tc>
      </w:tr>
      <w:tr w:rsidR="00816206" w14:paraId="6DCF7ECD" w14:textId="77777777">
        <w:trPr>
          <w:trHeight w:val="537"/>
        </w:trPr>
        <w:tc>
          <w:tcPr>
            <w:tcW w:w="5384" w:type="dxa"/>
          </w:tcPr>
          <w:p w14:paraId="792C1940" w14:textId="77777777" w:rsidR="00816206" w:rsidRDefault="00E725DC">
            <w:pPr>
              <w:pBdr>
                <w:top w:val="nil"/>
                <w:left w:val="nil"/>
                <w:bottom w:val="nil"/>
                <w:right w:val="nil"/>
                <w:between w:val="nil"/>
              </w:pBdr>
              <w:spacing w:line="268" w:lineRule="auto"/>
              <w:ind w:left="110"/>
              <w:rPr>
                <w:color w:val="000000"/>
              </w:rPr>
            </w:pPr>
            <w:r>
              <w:rPr>
                <w:color w:val="000000"/>
              </w:rPr>
              <w:t>Commitment to safeguarding and promoting the welfare</w:t>
            </w:r>
          </w:p>
          <w:p w14:paraId="2BD1A3C3" w14:textId="77777777" w:rsidR="00816206" w:rsidRDefault="00E725DC">
            <w:pPr>
              <w:pBdr>
                <w:top w:val="nil"/>
                <w:left w:val="nil"/>
                <w:bottom w:val="nil"/>
                <w:right w:val="nil"/>
                <w:between w:val="nil"/>
              </w:pBdr>
              <w:spacing w:line="250" w:lineRule="auto"/>
              <w:ind w:left="110"/>
              <w:rPr>
                <w:color w:val="000000"/>
              </w:rPr>
            </w:pPr>
            <w:r>
              <w:rPr>
                <w:color w:val="000000"/>
              </w:rPr>
              <w:t>of children and young people</w:t>
            </w:r>
          </w:p>
        </w:tc>
        <w:tc>
          <w:tcPr>
            <w:tcW w:w="1546" w:type="dxa"/>
          </w:tcPr>
          <w:p w14:paraId="24843EE4"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006D7C83"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034E4C3D"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078BDDB9" w14:textId="77777777">
        <w:trPr>
          <w:trHeight w:val="1343"/>
        </w:trPr>
        <w:tc>
          <w:tcPr>
            <w:tcW w:w="5384" w:type="dxa"/>
          </w:tcPr>
          <w:p w14:paraId="4C405E1E" w14:textId="77777777" w:rsidR="00816206" w:rsidRDefault="00E725DC">
            <w:pPr>
              <w:pBdr>
                <w:top w:val="nil"/>
                <w:left w:val="nil"/>
                <w:bottom w:val="nil"/>
                <w:right w:val="nil"/>
                <w:between w:val="nil"/>
              </w:pBdr>
              <w:ind w:left="110"/>
              <w:rPr>
                <w:color w:val="000000"/>
              </w:rPr>
            </w:pPr>
            <w:r>
              <w:rPr>
                <w:color w:val="000000"/>
              </w:rPr>
              <w:lastRenderedPageBreak/>
              <w:t>Clear understanding and working knowledge of Reach South Academy Trust, its ethos and values partners, relevant systems and procedures. Uphold the school’s</w:t>
            </w:r>
          </w:p>
          <w:p w14:paraId="5C6775BF" w14:textId="77777777" w:rsidR="00816206" w:rsidRDefault="00E725DC">
            <w:pPr>
              <w:pBdr>
                <w:top w:val="nil"/>
                <w:left w:val="nil"/>
                <w:bottom w:val="nil"/>
                <w:right w:val="nil"/>
                <w:between w:val="nil"/>
              </w:pBdr>
              <w:spacing w:line="268" w:lineRule="auto"/>
              <w:ind w:left="110"/>
              <w:rPr>
                <w:color w:val="000000"/>
              </w:rPr>
            </w:pPr>
            <w:r>
              <w:rPr>
                <w:color w:val="000000"/>
              </w:rPr>
              <w:t>values of Courage, Curiosity, Creativity, and Respect in all aspects of the role.</w:t>
            </w:r>
          </w:p>
        </w:tc>
        <w:tc>
          <w:tcPr>
            <w:tcW w:w="1546" w:type="dxa"/>
          </w:tcPr>
          <w:p w14:paraId="081CF9DB"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5AA9F563"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4537C4F6"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bl>
    <w:p w14:paraId="1BC5B935" w14:textId="77777777" w:rsidR="00816206" w:rsidRDefault="00816206">
      <w:pPr>
        <w:pBdr>
          <w:top w:val="nil"/>
          <w:left w:val="nil"/>
          <w:bottom w:val="nil"/>
          <w:right w:val="nil"/>
          <w:between w:val="nil"/>
        </w:pBdr>
        <w:spacing w:line="268" w:lineRule="auto"/>
        <w:ind w:left="110"/>
        <w:jc w:val="center"/>
        <w:rPr>
          <w:color w:val="000000"/>
        </w:rPr>
        <w:sectPr w:rsidR="00816206">
          <w:pgSz w:w="11900" w:h="16850"/>
          <w:pgMar w:top="1680" w:right="992" w:bottom="1719" w:left="992" w:header="0" w:footer="1073" w:gutter="0"/>
          <w:cols w:space="720"/>
        </w:sectPr>
      </w:pPr>
    </w:p>
    <w:p w14:paraId="0B5EE62C" w14:textId="77777777" w:rsidR="00816206" w:rsidRDefault="00816206">
      <w:pPr>
        <w:pBdr>
          <w:top w:val="nil"/>
          <w:left w:val="nil"/>
          <w:bottom w:val="nil"/>
          <w:right w:val="nil"/>
          <w:between w:val="nil"/>
        </w:pBdr>
        <w:spacing w:line="276" w:lineRule="auto"/>
        <w:rPr>
          <w:color w:val="000000"/>
        </w:rPr>
      </w:pPr>
    </w:p>
    <w:tbl>
      <w:tblPr>
        <w:tblStyle w:val="a1"/>
        <w:tblW w:w="9622"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4"/>
        <w:gridCol w:w="1546"/>
        <w:gridCol w:w="1346"/>
        <w:gridCol w:w="1346"/>
      </w:tblGrid>
      <w:tr w:rsidR="00816206" w14:paraId="4A99D526" w14:textId="77777777">
        <w:trPr>
          <w:trHeight w:val="537"/>
        </w:trPr>
        <w:tc>
          <w:tcPr>
            <w:tcW w:w="5384" w:type="dxa"/>
          </w:tcPr>
          <w:p w14:paraId="52B0D723" w14:textId="77777777" w:rsidR="00816206" w:rsidRDefault="00E725DC">
            <w:pPr>
              <w:pBdr>
                <w:top w:val="nil"/>
                <w:left w:val="nil"/>
                <w:bottom w:val="nil"/>
                <w:right w:val="nil"/>
                <w:between w:val="nil"/>
              </w:pBdr>
              <w:spacing w:line="268" w:lineRule="auto"/>
              <w:ind w:left="110"/>
              <w:rPr>
                <w:color w:val="000000"/>
              </w:rPr>
            </w:pPr>
            <w:r>
              <w:rPr>
                <w:color w:val="000000"/>
              </w:rPr>
              <w:t>Demonstrate personal and professional integrity,</w:t>
            </w:r>
          </w:p>
          <w:p w14:paraId="653A398C" w14:textId="77777777" w:rsidR="00816206" w:rsidRDefault="00E725DC">
            <w:pPr>
              <w:pBdr>
                <w:top w:val="nil"/>
                <w:left w:val="nil"/>
                <w:bottom w:val="nil"/>
                <w:right w:val="nil"/>
                <w:between w:val="nil"/>
              </w:pBdr>
              <w:spacing w:line="249" w:lineRule="auto"/>
              <w:ind w:left="110"/>
              <w:rPr>
                <w:color w:val="000000"/>
              </w:rPr>
            </w:pPr>
            <w:r>
              <w:rPr>
                <w:color w:val="000000"/>
              </w:rPr>
              <w:t>including modelling values and vision;</w:t>
            </w:r>
          </w:p>
        </w:tc>
        <w:tc>
          <w:tcPr>
            <w:tcW w:w="1546" w:type="dxa"/>
          </w:tcPr>
          <w:p w14:paraId="05BE95EA"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7B89F49E"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767A3D98"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47344D8D" w14:textId="77777777">
        <w:trPr>
          <w:trHeight w:val="537"/>
        </w:trPr>
        <w:tc>
          <w:tcPr>
            <w:tcW w:w="5384" w:type="dxa"/>
          </w:tcPr>
          <w:p w14:paraId="0A92E00F" w14:textId="77777777" w:rsidR="00816206" w:rsidRDefault="00E725DC">
            <w:pPr>
              <w:pBdr>
                <w:top w:val="nil"/>
                <w:left w:val="nil"/>
                <w:bottom w:val="nil"/>
                <w:right w:val="nil"/>
                <w:between w:val="nil"/>
              </w:pBdr>
              <w:spacing w:line="268" w:lineRule="auto"/>
              <w:ind w:left="110"/>
              <w:rPr>
                <w:color w:val="000000"/>
              </w:rPr>
            </w:pPr>
            <w:r>
              <w:rPr>
                <w:color w:val="000000"/>
              </w:rPr>
              <w:t>Commitment to promote and support the aims and value</w:t>
            </w:r>
          </w:p>
          <w:p w14:paraId="3FAA5D57" w14:textId="77777777" w:rsidR="00816206" w:rsidRDefault="00E725DC">
            <w:pPr>
              <w:pBdr>
                <w:top w:val="nil"/>
                <w:left w:val="nil"/>
                <w:bottom w:val="nil"/>
                <w:right w:val="nil"/>
                <w:between w:val="nil"/>
              </w:pBdr>
              <w:spacing w:line="249" w:lineRule="auto"/>
              <w:ind w:left="110"/>
              <w:rPr>
                <w:color w:val="000000"/>
              </w:rPr>
            </w:pPr>
            <w:r>
              <w:rPr>
                <w:color w:val="000000"/>
              </w:rPr>
              <w:t>partners Reach South Academy Trust</w:t>
            </w:r>
          </w:p>
        </w:tc>
        <w:tc>
          <w:tcPr>
            <w:tcW w:w="1546" w:type="dxa"/>
          </w:tcPr>
          <w:p w14:paraId="05CBADCC"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71D720C1"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65108E69"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11E45934" w14:textId="77777777">
        <w:trPr>
          <w:trHeight w:val="537"/>
        </w:trPr>
        <w:tc>
          <w:tcPr>
            <w:tcW w:w="5384" w:type="dxa"/>
          </w:tcPr>
          <w:p w14:paraId="3C8FFA48" w14:textId="77777777" w:rsidR="00816206" w:rsidRDefault="00E725DC">
            <w:pPr>
              <w:pBdr>
                <w:top w:val="nil"/>
                <w:left w:val="nil"/>
                <w:bottom w:val="nil"/>
                <w:right w:val="nil"/>
                <w:between w:val="nil"/>
              </w:pBdr>
              <w:spacing w:line="268" w:lineRule="auto"/>
              <w:ind w:left="110"/>
              <w:rPr>
                <w:color w:val="000000"/>
              </w:rPr>
            </w:pPr>
            <w:r>
              <w:rPr>
                <w:color w:val="000000"/>
              </w:rPr>
              <w:t>Motivated to work within the education sector and</w:t>
            </w:r>
          </w:p>
          <w:p w14:paraId="7A8170BF" w14:textId="77777777" w:rsidR="00816206" w:rsidRDefault="00E725DC">
            <w:pPr>
              <w:pBdr>
                <w:top w:val="nil"/>
                <w:left w:val="nil"/>
                <w:bottom w:val="nil"/>
                <w:right w:val="nil"/>
                <w:between w:val="nil"/>
              </w:pBdr>
              <w:spacing w:line="249" w:lineRule="auto"/>
              <w:ind w:left="110"/>
              <w:rPr>
                <w:color w:val="000000"/>
              </w:rPr>
            </w:pPr>
            <w:r>
              <w:rPr>
                <w:color w:val="000000"/>
              </w:rPr>
              <w:t>alignment with Reach South values and behaviours</w:t>
            </w:r>
          </w:p>
        </w:tc>
        <w:tc>
          <w:tcPr>
            <w:tcW w:w="1546" w:type="dxa"/>
          </w:tcPr>
          <w:p w14:paraId="52CF525C" w14:textId="77777777" w:rsidR="00816206" w:rsidRDefault="00E725DC">
            <w:pPr>
              <w:pBdr>
                <w:top w:val="nil"/>
                <w:left w:val="nil"/>
                <w:bottom w:val="nil"/>
                <w:right w:val="nil"/>
                <w:between w:val="nil"/>
              </w:pBdr>
              <w:spacing w:line="268" w:lineRule="auto"/>
              <w:ind w:left="11" w:right="1"/>
              <w:jc w:val="center"/>
              <w:rPr>
                <w:color w:val="000000"/>
              </w:rPr>
            </w:pPr>
            <w:r>
              <w:rPr>
                <w:color w:val="000000"/>
              </w:rPr>
              <w:t>D</w:t>
            </w:r>
          </w:p>
        </w:tc>
        <w:tc>
          <w:tcPr>
            <w:tcW w:w="1346" w:type="dxa"/>
          </w:tcPr>
          <w:p w14:paraId="769780BD"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2D32D363"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3C4BE12C" w14:textId="77777777">
        <w:trPr>
          <w:trHeight w:val="537"/>
        </w:trPr>
        <w:tc>
          <w:tcPr>
            <w:tcW w:w="5384" w:type="dxa"/>
          </w:tcPr>
          <w:p w14:paraId="003EEA60" w14:textId="77777777" w:rsidR="00816206" w:rsidRDefault="00E725DC">
            <w:pPr>
              <w:pBdr>
                <w:top w:val="nil"/>
                <w:left w:val="nil"/>
                <w:bottom w:val="nil"/>
                <w:right w:val="nil"/>
                <w:between w:val="nil"/>
              </w:pBdr>
              <w:spacing w:line="268" w:lineRule="auto"/>
              <w:ind w:left="110"/>
              <w:rPr>
                <w:color w:val="000000"/>
              </w:rPr>
            </w:pPr>
            <w:r>
              <w:rPr>
                <w:color w:val="000000"/>
              </w:rPr>
              <w:t>Promote an inclusive learning environment where every</w:t>
            </w:r>
          </w:p>
          <w:p w14:paraId="08B2071F" w14:textId="77777777" w:rsidR="00816206" w:rsidRDefault="00E725DC">
            <w:pPr>
              <w:pBdr>
                <w:top w:val="nil"/>
                <w:left w:val="nil"/>
                <w:bottom w:val="nil"/>
                <w:right w:val="nil"/>
                <w:between w:val="nil"/>
              </w:pBdr>
              <w:spacing w:line="249" w:lineRule="auto"/>
              <w:ind w:left="110"/>
              <w:rPr>
                <w:color w:val="000000"/>
              </w:rPr>
            </w:pPr>
            <w:r>
              <w:rPr>
                <w:color w:val="000000"/>
              </w:rPr>
              <w:t>student can succeed.</w:t>
            </w:r>
          </w:p>
        </w:tc>
        <w:tc>
          <w:tcPr>
            <w:tcW w:w="1546" w:type="dxa"/>
          </w:tcPr>
          <w:p w14:paraId="30C7E41D"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7F87090F" w14:textId="77777777" w:rsidR="00816206" w:rsidRDefault="00E725DC">
            <w:pPr>
              <w:pBdr>
                <w:top w:val="nil"/>
                <w:left w:val="nil"/>
                <w:bottom w:val="nil"/>
                <w:right w:val="nil"/>
                <w:between w:val="nil"/>
              </w:pBdr>
              <w:spacing w:line="268" w:lineRule="auto"/>
              <w:ind w:left="12"/>
              <w:jc w:val="center"/>
              <w:rPr>
                <w:color w:val="000000"/>
              </w:rPr>
            </w:pPr>
            <w:r>
              <w:rPr>
                <w:color w:val="000000"/>
              </w:rPr>
              <w:t>X</w:t>
            </w:r>
          </w:p>
        </w:tc>
        <w:tc>
          <w:tcPr>
            <w:tcW w:w="1346" w:type="dxa"/>
          </w:tcPr>
          <w:p w14:paraId="7A7381EA"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2B22D38D" w14:textId="77777777">
        <w:trPr>
          <w:trHeight w:val="537"/>
        </w:trPr>
        <w:tc>
          <w:tcPr>
            <w:tcW w:w="5384" w:type="dxa"/>
          </w:tcPr>
          <w:p w14:paraId="460A35DE" w14:textId="77777777" w:rsidR="00816206" w:rsidRDefault="00E725DC">
            <w:pPr>
              <w:pBdr>
                <w:top w:val="nil"/>
                <w:left w:val="nil"/>
                <w:bottom w:val="nil"/>
                <w:right w:val="nil"/>
                <w:between w:val="nil"/>
              </w:pBdr>
              <w:spacing w:line="268" w:lineRule="auto"/>
              <w:ind w:left="110"/>
              <w:rPr>
                <w:color w:val="000000"/>
              </w:rPr>
            </w:pPr>
            <w:r>
              <w:rPr>
                <w:color w:val="000000"/>
              </w:rPr>
              <w:t>Work collaboratively with colleagues to ensure a</w:t>
            </w:r>
          </w:p>
          <w:p w14:paraId="10C15A2C" w14:textId="77777777" w:rsidR="00816206" w:rsidRDefault="00E725DC">
            <w:pPr>
              <w:pBdr>
                <w:top w:val="nil"/>
                <w:left w:val="nil"/>
                <w:bottom w:val="nil"/>
                <w:right w:val="nil"/>
                <w:between w:val="nil"/>
              </w:pBdr>
              <w:spacing w:line="250" w:lineRule="auto"/>
              <w:ind w:left="110"/>
              <w:rPr>
                <w:color w:val="000000"/>
              </w:rPr>
            </w:pPr>
            <w:r>
              <w:rPr>
                <w:color w:val="000000"/>
              </w:rPr>
              <w:t>seamless approach to student learning and support.</w:t>
            </w:r>
          </w:p>
        </w:tc>
        <w:tc>
          <w:tcPr>
            <w:tcW w:w="1546" w:type="dxa"/>
          </w:tcPr>
          <w:p w14:paraId="64ACF943"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5AE370C8"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626A82A5"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7FE1D949" w14:textId="77777777">
        <w:trPr>
          <w:trHeight w:val="537"/>
        </w:trPr>
        <w:tc>
          <w:tcPr>
            <w:tcW w:w="5384" w:type="dxa"/>
          </w:tcPr>
          <w:p w14:paraId="721A995E" w14:textId="77777777" w:rsidR="00816206" w:rsidRDefault="00E725DC">
            <w:pPr>
              <w:pBdr>
                <w:top w:val="nil"/>
                <w:left w:val="nil"/>
                <w:bottom w:val="nil"/>
                <w:right w:val="nil"/>
                <w:between w:val="nil"/>
              </w:pBdr>
              <w:spacing w:line="268" w:lineRule="auto"/>
              <w:ind w:left="110"/>
              <w:rPr>
                <w:color w:val="000000"/>
              </w:rPr>
            </w:pPr>
            <w:r>
              <w:rPr>
                <w:color w:val="000000"/>
              </w:rPr>
              <w:t>Maintain accurate records, particularly regarding</w:t>
            </w:r>
          </w:p>
          <w:p w14:paraId="017AA07E" w14:textId="77777777" w:rsidR="00816206" w:rsidRDefault="00E725DC">
            <w:pPr>
              <w:pBdr>
                <w:top w:val="nil"/>
                <w:left w:val="nil"/>
                <w:bottom w:val="nil"/>
                <w:right w:val="nil"/>
                <w:between w:val="nil"/>
              </w:pBdr>
              <w:spacing w:line="249" w:lineRule="auto"/>
              <w:ind w:left="110"/>
              <w:rPr>
                <w:color w:val="000000"/>
              </w:rPr>
            </w:pPr>
            <w:r>
              <w:rPr>
                <w:color w:val="000000"/>
              </w:rPr>
              <w:t>safeguarding and student progress.</w:t>
            </w:r>
          </w:p>
        </w:tc>
        <w:tc>
          <w:tcPr>
            <w:tcW w:w="1546" w:type="dxa"/>
          </w:tcPr>
          <w:p w14:paraId="586BA045"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33F04E23"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24F25634"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r w:rsidR="00816206" w14:paraId="6B385F6F" w14:textId="77777777">
        <w:trPr>
          <w:trHeight w:val="806"/>
        </w:trPr>
        <w:tc>
          <w:tcPr>
            <w:tcW w:w="5384" w:type="dxa"/>
          </w:tcPr>
          <w:p w14:paraId="1659C1E7" w14:textId="77777777" w:rsidR="00816206" w:rsidRDefault="00E725DC">
            <w:pPr>
              <w:pBdr>
                <w:top w:val="nil"/>
                <w:left w:val="nil"/>
                <w:bottom w:val="nil"/>
                <w:right w:val="nil"/>
                <w:between w:val="nil"/>
              </w:pBdr>
              <w:spacing w:line="267" w:lineRule="auto"/>
              <w:ind w:left="110"/>
              <w:rPr>
                <w:color w:val="000000"/>
              </w:rPr>
            </w:pPr>
            <w:r>
              <w:rPr>
                <w:color w:val="000000"/>
              </w:rPr>
              <w:t>Act in accordance with the Trust’s policies and</w:t>
            </w:r>
          </w:p>
          <w:p w14:paraId="0C70827A" w14:textId="77777777" w:rsidR="00816206" w:rsidRDefault="00E725DC">
            <w:pPr>
              <w:pBdr>
                <w:top w:val="nil"/>
                <w:left w:val="nil"/>
                <w:bottom w:val="nil"/>
                <w:right w:val="nil"/>
                <w:between w:val="nil"/>
              </w:pBdr>
              <w:spacing w:line="267" w:lineRule="auto"/>
              <w:ind w:left="110"/>
              <w:rPr>
                <w:color w:val="000000"/>
              </w:rPr>
            </w:pPr>
            <w:r>
              <w:rPr>
                <w:color w:val="000000"/>
              </w:rPr>
              <w:t>procedures, including those relating to Health and Safety,</w:t>
            </w:r>
          </w:p>
          <w:p w14:paraId="534A47B4" w14:textId="77777777" w:rsidR="00816206" w:rsidRDefault="00E725DC">
            <w:pPr>
              <w:pBdr>
                <w:top w:val="nil"/>
                <w:left w:val="nil"/>
                <w:bottom w:val="nil"/>
                <w:right w:val="nil"/>
                <w:between w:val="nil"/>
              </w:pBdr>
              <w:spacing w:line="252" w:lineRule="auto"/>
              <w:ind w:left="110"/>
              <w:rPr>
                <w:color w:val="000000"/>
              </w:rPr>
            </w:pPr>
            <w:r>
              <w:rPr>
                <w:color w:val="000000"/>
              </w:rPr>
              <w:t>Safeguarding, Diversity, Inclusion and Belonging.</w:t>
            </w:r>
          </w:p>
        </w:tc>
        <w:tc>
          <w:tcPr>
            <w:tcW w:w="1546" w:type="dxa"/>
          </w:tcPr>
          <w:p w14:paraId="63ADA5DF" w14:textId="77777777" w:rsidR="00816206" w:rsidRDefault="00E725DC">
            <w:pPr>
              <w:pBdr>
                <w:top w:val="nil"/>
                <w:left w:val="nil"/>
                <w:bottom w:val="nil"/>
                <w:right w:val="nil"/>
                <w:between w:val="nil"/>
              </w:pBdr>
              <w:spacing w:line="268" w:lineRule="auto"/>
              <w:ind w:left="11"/>
              <w:jc w:val="center"/>
              <w:rPr>
                <w:color w:val="000000"/>
              </w:rPr>
            </w:pPr>
            <w:r>
              <w:rPr>
                <w:color w:val="000000"/>
              </w:rPr>
              <w:t>E</w:t>
            </w:r>
          </w:p>
        </w:tc>
        <w:tc>
          <w:tcPr>
            <w:tcW w:w="1346" w:type="dxa"/>
          </w:tcPr>
          <w:p w14:paraId="17C141EB" w14:textId="77777777" w:rsidR="00816206" w:rsidRDefault="00816206">
            <w:pPr>
              <w:pBdr>
                <w:top w:val="nil"/>
                <w:left w:val="nil"/>
                <w:bottom w:val="nil"/>
                <w:right w:val="nil"/>
                <w:between w:val="nil"/>
              </w:pBdr>
              <w:rPr>
                <w:rFonts w:ascii="Times New Roman" w:eastAsia="Times New Roman" w:hAnsi="Times New Roman" w:cs="Times New Roman"/>
                <w:color w:val="000000"/>
              </w:rPr>
            </w:pPr>
          </w:p>
        </w:tc>
        <w:tc>
          <w:tcPr>
            <w:tcW w:w="1346" w:type="dxa"/>
          </w:tcPr>
          <w:p w14:paraId="6C0A890B" w14:textId="77777777" w:rsidR="00816206" w:rsidRDefault="00E725DC">
            <w:pPr>
              <w:pBdr>
                <w:top w:val="nil"/>
                <w:left w:val="nil"/>
                <w:bottom w:val="nil"/>
                <w:right w:val="nil"/>
                <w:between w:val="nil"/>
              </w:pBdr>
              <w:spacing w:line="268" w:lineRule="auto"/>
              <w:ind w:left="12" w:right="3"/>
              <w:jc w:val="center"/>
              <w:rPr>
                <w:color w:val="000000"/>
              </w:rPr>
            </w:pPr>
            <w:r>
              <w:rPr>
                <w:color w:val="000000"/>
              </w:rPr>
              <w:t>X</w:t>
            </w:r>
          </w:p>
        </w:tc>
      </w:tr>
    </w:tbl>
    <w:p w14:paraId="6CB209A7" w14:textId="77777777" w:rsidR="00816206" w:rsidRDefault="00816206">
      <w:pPr>
        <w:spacing w:before="229"/>
        <w:ind w:left="141"/>
        <w:jc w:val="both"/>
      </w:pPr>
    </w:p>
    <w:sectPr w:rsidR="00816206">
      <w:type w:val="continuous"/>
      <w:pgSz w:w="11900" w:h="16850"/>
      <w:pgMar w:top="1680" w:right="992" w:bottom="1260" w:left="992" w:header="0" w:footer="10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DC55C" w14:textId="77777777" w:rsidR="00000000" w:rsidRDefault="00E725DC">
      <w:r>
        <w:separator/>
      </w:r>
    </w:p>
  </w:endnote>
  <w:endnote w:type="continuationSeparator" w:id="0">
    <w:p w14:paraId="5155A639" w14:textId="77777777" w:rsidR="00000000" w:rsidRDefault="00E72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56E36F3-555C-423A-9DAD-D010166776C5}"/>
    <w:embedBold r:id="rId2" w:fontKey="{C4F239D1-DD10-43BB-8038-4172255DF120}"/>
  </w:font>
  <w:font w:name="Noto Sans Symbols">
    <w:charset w:val="00"/>
    <w:family w:val="auto"/>
    <w:pitch w:val="default"/>
    <w:embedRegular r:id="rId3" w:fontKey="{D17B38E3-82D8-4984-9284-B0DA63E080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F96049A-6BB6-4DF9-B424-B9FCDE6ED8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0E3028B-A2EF-4912-87C7-8847262C1F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A7B1" w14:textId="77777777" w:rsidR="00816206" w:rsidRDefault="00E725DC">
    <w:pPr>
      <w:pBdr>
        <w:top w:val="nil"/>
        <w:left w:val="nil"/>
        <w:bottom w:val="nil"/>
        <w:right w:val="nil"/>
        <w:between w:val="nil"/>
      </w:pBdr>
      <w:spacing w:line="14" w:lineRule="auto"/>
      <w:rPr>
        <w:color w:val="000000"/>
        <w:sz w:val="20"/>
        <w:szCs w:val="20"/>
      </w:rPr>
    </w:pPr>
    <w:r>
      <w:rPr>
        <w:noProof/>
      </w:rPr>
      <w:drawing>
        <wp:anchor distT="0" distB="0" distL="0" distR="0" simplePos="0" relativeHeight="251660288" behindDoc="1" locked="0" layoutInCell="1" hidden="0" allowOverlap="1" wp14:anchorId="15027046" wp14:editId="1999E182">
          <wp:simplePos x="0" y="0"/>
          <wp:positionH relativeFrom="column">
            <wp:posOffset>219739</wp:posOffset>
          </wp:positionH>
          <wp:positionV relativeFrom="paragraph">
            <wp:posOffset>167530</wp:posOffset>
          </wp:positionV>
          <wp:extent cx="6038701" cy="657523"/>
          <wp:effectExtent l="0" t="0" r="0" b="0"/>
          <wp:wrapNone/>
          <wp:docPr id="12243408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38701" cy="657523"/>
                  </a:xfrm>
                  <a:prstGeom prst="rect">
                    <a:avLst/>
                  </a:prstGeom>
                  <a:ln/>
                </pic:spPr>
              </pic:pic>
            </a:graphicData>
          </a:graphic>
        </wp:anchor>
      </w:drawing>
    </w:r>
    <w:r>
      <w:rPr>
        <w:noProof/>
      </w:rPr>
      <mc:AlternateContent>
        <mc:Choice Requires="wps">
          <w:drawing>
            <wp:anchor distT="0" distB="0" distL="0" distR="0" simplePos="0" relativeHeight="251661312" behindDoc="1" locked="0" layoutInCell="1" hidden="0" allowOverlap="1" wp14:anchorId="3F6CF4EB" wp14:editId="51FCBA28">
              <wp:simplePos x="0" y="0"/>
              <wp:positionH relativeFrom="column">
                <wp:posOffset>72249</wp:posOffset>
              </wp:positionH>
              <wp:positionV relativeFrom="paragraph">
                <wp:posOffset>9868344</wp:posOffset>
              </wp:positionV>
              <wp:extent cx="603885" cy="161925"/>
              <wp:effectExtent l="0" t="0" r="0" b="0"/>
              <wp:wrapNone/>
              <wp:docPr id="1224340803" name=""/>
              <wp:cNvGraphicFramePr/>
              <a:graphic xmlns:a="http://schemas.openxmlformats.org/drawingml/2006/main">
                <a:graphicData uri="http://schemas.microsoft.com/office/word/2010/wordprocessingShape">
                  <wps:wsp>
                    <wps:cNvSpPr/>
                    <wps:spPr>
                      <a:xfrm>
                        <a:off x="5048820" y="3703800"/>
                        <a:ext cx="594360" cy="152400"/>
                      </a:xfrm>
                      <a:prstGeom prst="rect">
                        <a:avLst/>
                      </a:prstGeom>
                      <a:noFill/>
                      <a:ln>
                        <a:noFill/>
                      </a:ln>
                    </wps:spPr>
                    <wps:txbx>
                      <w:txbxContent>
                        <w:p w14:paraId="3139EA2B" w14:textId="77777777" w:rsidR="00816206" w:rsidRDefault="00E725DC">
                          <w:pPr>
                            <w:spacing w:line="222" w:lineRule="auto"/>
                            <w:ind w:left="20" w:firstLine="20"/>
                            <w:textDirection w:val="btLr"/>
                          </w:pPr>
                          <w:r>
                            <w:rPr>
                              <w:color w:val="000000"/>
                              <w:sz w:val="20"/>
                            </w:rPr>
                            <w:t xml:space="preserve">Page </w:t>
                          </w:r>
                          <w:r>
                            <w:rPr>
                              <w:b/>
                              <w:color w:val="000000"/>
                              <w:sz w:val="20"/>
                            </w:rPr>
                            <w:t xml:space="preserve"> PAGE 1 </w:t>
                          </w:r>
                          <w:r>
                            <w:rPr>
                              <w:color w:val="000000"/>
                              <w:sz w:val="20"/>
                            </w:rPr>
                            <w:t xml:space="preserve">of </w:t>
                          </w:r>
                          <w:r>
                            <w:rPr>
                              <w:b/>
                              <w:color w:val="000000"/>
                              <w:sz w:val="20"/>
                            </w:rPr>
                            <w:t xml:space="preserve"> NUMPAGES 4</w:t>
                          </w:r>
                        </w:p>
                      </w:txbxContent>
                    </wps:txbx>
                    <wps:bodyPr spcFirstLastPara="1" wrap="square" lIns="0" tIns="0" rIns="0" bIns="0" anchor="t" anchorCtr="0">
                      <a:noAutofit/>
                    </wps:bodyPr>
                  </wps:wsp>
                </a:graphicData>
              </a:graphic>
            </wp:anchor>
          </w:drawing>
        </mc:Choice>
        <mc:Fallback>
          <w:pict>
            <v:rect w14:anchorId="3F6CF4EB" id="_x0000_s1032" style="position:absolute;margin-left:5.7pt;margin-top:777.05pt;width:47.55pt;height:12.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" filled="f" stroked="f">
              <v:textbox inset="0,0,0,0">
                <w:txbxContent>
                  <w:p w14:paraId="3139EA2B" w14:textId="77777777" w:rsidR="00816206" w:rsidRDefault="00E725DC">
                    <w:pPr>
                      <w:spacing w:line="222" w:lineRule="auto"/>
                      <w:ind w:left="20" w:firstLine="20"/>
                      <w:textDirection w:val="btLr"/>
                    </w:pPr>
                    <w:r>
                      <w:rPr>
                        <w:color w:val="000000"/>
                        <w:sz w:val="20"/>
                      </w:rPr>
                      <w:t xml:space="preserve">Page </w:t>
                    </w:r>
                    <w:r>
                      <w:rPr>
                        <w:b/>
                        <w:color w:val="000000"/>
                        <w:sz w:val="20"/>
                      </w:rPr>
                      <w:t xml:space="preserve"> PAGE 1 </w:t>
                    </w:r>
                    <w:r>
                      <w:rPr>
                        <w:color w:val="000000"/>
                        <w:sz w:val="20"/>
                      </w:rPr>
                      <w:t xml:space="preserve">of </w:t>
                    </w:r>
                    <w:r>
                      <w:rPr>
                        <w:b/>
                        <w:color w:val="000000"/>
                        <w:sz w:val="20"/>
                      </w:rPr>
                      <w:t xml:space="preserve"> NUMPAGES 4</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677E61C0" wp14:editId="7678FF0E">
              <wp:simplePos x="0" y="0"/>
              <wp:positionH relativeFrom="column">
                <wp:posOffset>5084127</wp:posOffset>
              </wp:positionH>
              <wp:positionV relativeFrom="paragraph">
                <wp:posOffset>9868344</wp:posOffset>
              </wp:positionV>
              <wp:extent cx="755650" cy="161925"/>
              <wp:effectExtent l="0" t="0" r="0" b="0"/>
              <wp:wrapNone/>
              <wp:docPr id="1224340801" name=""/>
              <wp:cNvGraphicFramePr/>
              <a:graphic xmlns:a="http://schemas.openxmlformats.org/drawingml/2006/main">
                <a:graphicData uri="http://schemas.microsoft.com/office/word/2010/wordprocessingShape">
                  <wps:wsp>
                    <wps:cNvSpPr/>
                    <wps:spPr>
                      <a:xfrm>
                        <a:off x="4972938" y="3703800"/>
                        <a:ext cx="746125" cy="152400"/>
                      </a:xfrm>
                      <a:prstGeom prst="rect">
                        <a:avLst/>
                      </a:prstGeom>
                      <a:noFill/>
                      <a:ln>
                        <a:noFill/>
                      </a:ln>
                    </wps:spPr>
                    <wps:txbx>
                      <w:txbxContent>
                        <w:p w14:paraId="49641D3C" w14:textId="77777777" w:rsidR="00816206" w:rsidRDefault="00E725DC">
                          <w:pPr>
                            <w:spacing w:line="222" w:lineRule="auto"/>
                            <w:ind w:left="20" w:firstLine="20"/>
                            <w:textDirection w:val="btLr"/>
                          </w:pPr>
                          <w:r>
                            <w:rPr>
                              <w:color w:val="000000"/>
                              <w:sz w:val="20"/>
                            </w:rPr>
                            <w:t xml:space="preserve">JD ref: </w:t>
                          </w:r>
                          <w:r>
                            <w:rPr>
                              <w:color w:val="FF0000"/>
                              <w:sz w:val="20"/>
                            </w:rPr>
                            <w:t>INSERT</w:t>
                          </w:r>
                        </w:p>
                      </w:txbxContent>
                    </wps:txbx>
                    <wps:bodyPr spcFirstLastPara="1" wrap="square" lIns="0" tIns="0" rIns="0" bIns="0" anchor="t" anchorCtr="0">
                      <a:noAutofit/>
                    </wps:bodyPr>
                  </wps:wsp>
                </a:graphicData>
              </a:graphic>
            </wp:anchor>
          </w:drawing>
        </mc:Choice>
        <mc:Fallback>
          <w:pict>
            <v:rect w14:anchorId="677E61C0" id="_x0000_s1033" style="position:absolute;margin-left:400.3pt;margin-top:777.05pt;width:59.5pt;height:12.7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" filled="f" stroked="f">
              <v:textbox inset="0,0,0,0">
                <w:txbxContent>
                  <w:p w14:paraId="49641D3C" w14:textId="77777777" w:rsidR="00816206" w:rsidRDefault="00E725DC">
                    <w:pPr>
                      <w:spacing w:line="222" w:lineRule="auto"/>
                      <w:ind w:left="20" w:firstLine="20"/>
                      <w:textDirection w:val="btLr"/>
                    </w:pPr>
                    <w:r>
                      <w:rPr>
                        <w:color w:val="000000"/>
                        <w:sz w:val="20"/>
                      </w:rPr>
                      <w:t xml:space="preserve">JD ref: </w:t>
                    </w:r>
                    <w:r>
                      <w:rPr>
                        <w:color w:val="FF0000"/>
                        <w:sz w:val="20"/>
                      </w:rPr>
                      <w:t>INSERT</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92DE7" w14:textId="77777777" w:rsidR="00000000" w:rsidRDefault="00E725DC">
      <w:r>
        <w:separator/>
      </w:r>
    </w:p>
  </w:footnote>
  <w:footnote w:type="continuationSeparator" w:id="0">
    <w:p w14:paraId="08A32D93" w14:textId="77777777" w:rsidR="00000000" w:rsidRDefault="00E72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DAB5B" w14:textId="77777777" w:rsidR="00816206" w:rsidRDefault="00E725DC">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318B5F0D" wp14:editId="4ACA4645">
              <wp:simplePos x="0" y="0"/>
              <wp:positionH relativeFrom="page">
                <wp:posOffset>12700</wp:posOffset>
              </wp:positionH>
              <wp:positionV relativeFrom="page">
                <wp:posOffset>0</wp:posOffset>
              </wp:positionV>
              <wp:extent cx="7543800" cy="847725"/>
              <wp:effectExtent l="0" t="0" r="0" b="0"/>
              <wp:wrapNone/>
              <wp:docPr id="1224340800" name=""/>
              <wp:cNvGraphicFramePr/>
              <a:graphic xmlns:a="http://schemas.openxmlformats.org/drawingml/2006/main">
                <a:graphicData uri="http://schemas.microsoft.com/office/word/2010/wordprocessingGroup">
                  <wpg:wgp>
                    <wpg:cNvGrpSpPr/>
                    <wpg:grpSpPr>
                      <a:xfrm>
                        <a:off x="0" y="0"/>
                        <a:ext cx="7543800" cy="847725"/>
                        <a:chOff x="1574100" y="3356125"/>
                        <a:chExt cx="7543825" cy="847750"/>
                      </a:xfrm>
                    </wpg:grpSpPr>
                    <wpg:grpSp>
                      <wpg:cNvPr id="1" name="Group 1"/>
                      <wpg:cNvGrpSpPr/>
                      <wpg:grpSpPr>
                        <a:xfrm>
                          <a:off x="1574100" y="3356138"/>
                          <a:ext cx="7543800" cy="847725"/>
                          <a:chOff x="0" y="0"/>
                          <a:chExt cx="7543800" cy="847725"/>
                        </a:xfrm>
                      </wpg:grpSpPr>
                      <wps:wsp>
                        <wps:cNvPr id="2" name="Rectangle 2"/>
                        <wps:cNvSpPr/>
                        <wps:spPr>
                          <a:xfrm>
                            <a:off x="0" y="0"/>
                            <a:ext cx="7543800" cy="847725"/>
                          </a:xfrm>
                          <a:prstGeom prst="rect">
                            <a:avLst/>
                          </a:prstGeom>
                          <a:noFill/>
                          <a:ln>
                            <a:noFill/>
                          </a:ln>
                        </wps:spPr>
                        <wps:txbx>
                          <w:txbxContent>
                            <w:p w14:paraId="1ADDA30A" w14:textId="77777777" w:rsidR="00816206" w:rsidRDefault="00816206">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0" y="0"/>
                            <a:ext cx="7543800" cy="84772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215900" y="142875"/>
                            <a:ext cx="1608074" cy="569595"/>
                          </a:xfrm>
                          <a:prstGeom prst="rect">
                            <a:avLst/>
                          </a:prstGeom>
                          <a:noFill/>
                          <a:ln>
                            <a:noFill/>
                          </a:ln>
                        </pic:spPr>
                      </pic:pic>
                    </wpg:grpSp>
                  </wpg:wgp>
                </a:graphicData>
              </a:graphic>
            </wp:anchor>
          </w:drawing>
        </mc:Choice>
        <mc:Fallback>
          <w:pict>
            <v:group w14:anchorId="318B5F0D" id="_x0000_s1026" style="position:absolute;margin-left:1pt;margin-top:0;width:594pt;height:66.75pt;z-index:-251658240;mso-wrap-distance-left:0;mso-wrap-distance-right:0;mso-position-horizontal-relative:page;mso-position-vertical-relative:page" coordorigin="15741,33561" coordsize="75438,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">
              <v:group id="Group 1" o:spid="_x0000_s1027" style="position:absolute;left:15741;top:33561;width:75438;height:8477" coordsize="75438,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75438;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ADDA30A" w14:textId="77777777" w:rsidR="00816206" w:rsidRDefault="0081620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75438;height:8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">
                  <v:imagedata r:id="rId3" o:title=""/>
                </v:shape>
                <v:shape id="Shape 5" o:spid="_x0000_s1030" type="#_x0000_t75" style="position:absolute;left:2159;top:1428;width:16080;height:56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">
                  <v:imagedata r:id="rId4" o:title=""/>
                </v:shape>
              </v:group>
              <w10:wrap anchorx="page" anchory="page"/>
            </v:group>
          </w:pict>
        </mc:Fallback>
      </mc:AlternateContent>
    </w:r>
    <w:r>
      <w:rPr>
        <w:noProof/>
        <w:color w:val="000000"/>
        <w:sz w:val="20"/>
        <w:szCs w:val="20"/>
      </w:rPr>
      <mc:AlternateContent>
        <mc:Choice Requires="wps">
          <w:drawing>
            <wp:anchor distT="0" distB="0" distL="0" distR="0" simplePos="0" relativeHeight="251659264" behindDoc="1" locked="0" layoutInCell="1" hidden="0" allowOverlap="1" wp14:anchorId="4CF6A905" wp14:editId="2DBF0A7F">
              <wp:simplePos x="0" y="0"/>
              <wp:positionH relativeFrom="page">
                <wp:posOffset>5002340</wp:posOffset>
              </wp:positionH>
              <wp:positionV relativeFrom="page">
                <wp:posOffset>267524</wp:posOffset>
              </wp:positionV>
              <wp:extent cx="2062480" cy="352425"/>
              <wp:effectExtent l="0" t="0" r="0" b="0"/>
              <wp:wrapNone/>
              <wp:docPr id="1224340802" name=""/>
              <wp:cNvGraphicFramePr/>
              <a:graphic xmlns:a="http://schemas.openxmlformats.org/drawingml/2006/main">
                <a:graphicData uri="http://schemas.microsoft.com/office/word/2010/wordprocessingShape">
                  <wps:wsp>
                    <wps:cNvSpPr/>
                    <wps:spPr>
                      <a:xfrm>
                        <a:off x="4319523" y="3608550"/>
                        <a:ext cx="2052955" cy="342900"/>
                      </a:xfrm>
                      <a:prstGeom prst="rect">
                        <a:avLst/>
                      </a:prstGeom>
                      <a:noFill/>
                      <a:ln>
                        <a:noFill/>
                      </a:ln>
                    </wps:spPr>
                    <wps:txbx>
                      <w:txbxContent>
                        <w:p w14:paraId="647A5F90" w14:textId="77777777" w:rsidR="00816206" w:rsidRDefault="00E725DC">
                          <w:pPr>
                            <w:spacing w:line="528" w:lineRule="auto"/>
                            <w:ind w:left="20" w:firstLine="20"/>
                            <w:textDirection w:val="btLr"/>
                          </w:pPr>
                          <w:r>
                            <w:rPr>
                              <w:b/>
                              <w:color w:val="FFFFFF"/>
                              <w:sz w:val="50"/>
                            </w:rPr>
                            <w:t>Job Description</w:t>
                          </w:r>
                        </w:p>
                      </w:txbxContent>
                    </wps:txbx>
                    <wps:bodyPr spcFirstLastPara="1" wrap="square" lIns="0" tIns="0" rIns="0" bIns="0" anchor="t" anchorCtr="0">
                      <a:noAutofit/>
                    </wps:bodyPr>
                  </wps:wsp>
                </a:graphicData>
              </a:graphic>
            </wp:anchor>
          </w:drawing>
        </mc:Choice>
        <mc:Fallback>
          <w:pict>
            <v:rect w14:anchorId="4CF6A905" id="_x0000_s1031" style="position:absolute;margin-left:393.9pt;margin-top:21.05pt;width:162.4pt;height:27.7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" filled="f" stroked="f">
              <v:textbox inset="0,0,0,0">
                <w:txbxContent>
                  <w:p w14:paraId="647A5F90" w14:textId="77777777" w:rsidR="00816206" w:rsidRDefault="00E725DC">
                    <w:pPr>
                      <w:spacing w:line="528" w:lineRule="auto"/>
                      <w:ind w:left="20" w:firstLine="20"/>
                      <w:textDirection w:val="btLr"/>
                    </w:pPr>
                    <w:r>
                      <w:rPr>
                        <w:b/>
                        <w:color w:val="FFFFFF"/>
                        <w:sz w:val="50"/>
                      </w:rPr>
                      <w:t>Job Description</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C7C76"/>
    <w:multiLevelType w:val="multilevel"/>
    <w:tmpl w:val="00E25AA6"/>
    <w:lvl w:ilvl="0">
      <w:numFmt w:val="bullet"/>
      <w:lvlText w:val="•"/>
      <w:lvlJc w:val="left"/>
      <w:pPr>
        <w:ind w:left="568" w:hanging="428"/>
      </w:pPr>
      <w:rPr>
        <w:rFonts w:ascii="Calibri" w:eastAsia="Calibri" w:hAnsi="Calibri" w:cs="Calibri"/>
        <w:b w:val="0"/>
        <w:bCs w:val="0"/>
        <w:i w:val="0"/>
        <w:iCs w:val="0"/>
        <w:sz w:val="22"/>
        <w:szCs w:val="22"/>
      </w:rPr>
    </w:lvl>
    <w:lvl w:ilvl="1">
      <w:numFmt w:val="bullet"/>
      <w:lvlText w:val="•"/>
      <w:lvlJc w:val="left"/>
      <w:pPr>
        <w:ind w:left="1495" w:hanging="428"/>
      </w:pPr>
    </w:lvl>
    <w:lvl w:ilvl="2">
      <w:numFmt w:val="bullet"/>
      <w:lvlText w:val="•"/>
      <w:lvlJc w:val="left"/>
      <w:pPr>
        <w:ind w:left="2431" w:hanging="428"/>
      </w:pPr>
    </w:lvl>
    <w:lvl w:ilvl="3">
      <w:numFmt w:val="bullet"/>
      <w:lvlText w:val="•"/>
      <w:lvlJc w:val="left"/>
      <w:pPr>
        <w:ind w:left="3366" w:hanging="428"/>
      </w:pPr>
    </w:lvl>
    <w:lvl w:ilvl="4">
      <w:numFmt w:val="bullet"/>
      <w:lvlText w:val="•"/>
      <w:lvlJc w:val="left"/>
      <w:pPr>
        <w:ind w:left="4302" w:hanging="428"/>
      </w:pPr>
    </w:lvl>
    <w:lvl w:ilvl="5">
      <w:numFmt w:val="bullet"/>
      <w:lvlText w:val="•"/>
      <w:lvlJc w:val="left"/>
      <w:pPr>
        <w:ind w:left="5237" w:hanging="428"/>
      </w:pPr>
    </w:lvl>
    <w:lvl w:ilvl="6">
      <w:numFmt w:val="bullet"/>
      <w:lvlText w:val="•"/>
      <w:lvlJc w:val="left"/>
      <w:pPr>
        <w:ind w:left="6173" w:hanging="428"/>
      </w:pPr>
    </w:lvl>
    <w:lvl w:ilvl="7">
      <w:numFmt w:val="bullet"/>
      <w:lvlText w:val="•"/>
      <w:lvlJc w:val="left"/>
      <w:pPr>
        <w:ind w:left="7108" w:hanging="428"/>
      </w:pPr>
    </w:lvl>
    <w:lvl w:ilvl="8">
      <w:numFmt w:val="bullet"/>
      <w:lvlText w:val="•"/>
      <w:lvlJc w:val="left"/>
      <w:pPr>
        <w:ind w:left="8044" w:hanging="428"/>
      </w:pPr>
    </w:lvl>
  </w:abstractNum>
  <w:abstractNum w:abstractNumId="1" w15:restartNumberingAfterBreak="0">
    <w:nsid w:val="746A6469"/>
    <w:multiLevelType w:val="multilevel"/>
    <w:tmpl w:val="BD3E7F34"/>
    <w:lvl w:ilvl="0">
      <w:numFmt w:val="bullet"/>
      <w:lvlText w:val="●"/>
      <w:lvlJc w:val="left"/>
      <w:pPr>
        <w:ind w:left="424" w:hanging="284"/>
      </w:pPr>
      <w:rPr>
        <w:rFonts w:ascii="Noto Sans Symbols" w:eastAsia="Noto Sans Symbols" w:hAnsi="Noto Sans Symbols" w:cs="Noto Sans Symbols"/>
        <w:b w:val="0"/>
        <w:bCs w:val="0"/>
        <w:i w:val="0"/>
        <w:iCs w:val="0"/>
        <w:sz w:val="22"/>
        <w:szCs w:val="22"/>
      </w:rPr>
    </w:lvl>
    <w:lvl w:ilvl="1">
      <w:numFmt w:val="bullet"/>
      <w:lvlText w:val="•"/>
      <w:lvlJc w:val="left"/>
      <w:pPr>
        <w:ind w:left="1369" w:hanging="284"/>
      </w:pPr>
    </w:lvl>
    <w:lvl w:ilvl="2">
      <w:numFmt w:val="bullet"/>
      <w:lvlText w:val="•"/>
      <w:lvlJc w:val="left"/>
      <w:pPr>
        <w:ind w:left="2319" w:hanging="284"/>
      </w:pPr>
    </w:lvl>
    <w:lvl w:ilvl="3">
      <w:numFmt w:val="bullet"/>
      <w:lvlText w:val="•"/>
      <w:lvlJc w:val="left"/>
      <w:pPr>
        <w:ind w:left="3268" w:hanging="283"/>
      </w:pPr>
    </w:lvl>
    <w:lvl w:ilvl="4">
      <w:numFmt w:val="bullet"/>
      <w:lvlText w:val="•"/>
      <w:lvlJc w:val="left"/>
      <w:pPr>
        <w:ind w:left="4218" w:hanging="283"/>
      </w:pPr>
    </w:lvl>
    <w:lvl w:ilvl="5">
      <w:numFmt w:val="bullet"/>
      <w:lvlText w:val="•"/>
      <w:lvlJc w:val="left"/>
      <w:pPr>
        <w:ind w:left="5167" w:hanging="283"/>
      </w:pPr>
    </w:lvl>
    <w:lvl w:ilvl="6">
      <w:numFmt w:val="bullet"/>
      <w:lvlText w:val="•"/>
      <w:lvlJc w:val="left"/>
      <w:pPr>
        <w:ind w:left="6117" w:hanging="283"/>
      </w:pPr>
    </w:lvl>
    <w:lvl w:ilvl="7">
      <w:numFmt w:val="bullet"/>
      <w:lvlText w:val="•"/>
      <w:lvlJc w:val="left"/>
      <w:pPr>
        <w:ind w:left="7066" w:hanging="284"/>
      </w:pPr>
    </w:lvl>
    <w:lvl w:ilvl="8">
      <w:numFmt w:val="bullet"/>
      <w:lvlText w:val="•"/>
      <w:lvlJc w:val="left"/>
      <w:pPr>
        <w:ind w:left="8016" w:hanging="284"/>
      </w:pPr>
    </w:lvl>
  </w:abstractNum>
  <w:abstractNum w:abstractNumId="2" w15:restartNumberingAfterBreak="0">
    <w:nsid w:val="7E711A97"/>
    <w:multiLevelType w:val="multilevel"/>
    <w:tmpl w:val="92BA6C42"/>
    <w:lvl w:ilvl="0">
      <w:numFmt w:val="bullet"/>
      <w:lvlText w:val="●"/>
      <w:lvlJc w:val="left"/>
      <w:pPr>
        <w:ind w:left="861" w:hanging="360"/>
      </w:pPr>
      <w:rPr>
        <w:rFonts w:ascii="Noto Sans Symbols" w:eastAsia="Noto Sans Symbols" w:hAnsi="Noto Sans Symbols" w:cs="Noto Sans Symbols"/>
        <w:b w:val="0"/>
        <w:bCs w:val="0"/>
        <w:i w:val="0"/>
        <w:iCs w:val="0"/>
        <w:sz w:val="20"/>
        <w:szCs w:val="20"/>
      </w:rPr>
    </w:lvl>
    <w:lvl w:ilvl="1">
      <w:numFmt w:val="bullet"/>
      <w:lvlText w:val="•"/>
      <w:lvlJc w:val="left"/>
      <w:pPr>
        <w:ind w:left="1765" w:hanging="360"/>
      </w:pPr>
    </w:lvl>
    <w:lvl w:ilvl="2">
      <w:numFmt w:val="bullet"/>
      <w:lvlText w:val="•"/>
      <w:lvlJc w:val="left"/>
      <w:pPr>
        <w:ind w:left="2671" w:hanging="360"/>
      </w:pPr>
    </w:lvl>
    <w:lvl w:ilvl="3">
      <w:numFmt w:val="bullet"/>
      <w:lvlText w:val="•"/>
      <w:lvlJc w:val="left"/>
      <w:pPr>
        <w:ind w:left="3576" w:hanging="360"/>
      </w:pPr>
    </w:lvl>
    <w:lvl w:ilvl="4">
      <w:numFmt w:val="bullet"/>
      <w:lvlText w:val="•"/>
      <w:lvlJc w:val="left"/>
      <w:pPr>
        <w:ind w:left="4482" w:hanging="360"/>
      </w:pPr>
    </w:lvl>
    <w:lvl w:ilvl="5">
      <w:numFmt w:val="bullet"/>
      <w:lvlText w:val="•"/>
      <w:lvlJc w:val="left"/>
      <w:pPr>
        <w:ind w:left="5387" w:hanging="360"/>
      </w:pPr>
    </w:lvl>
    <w:lvl w:ilvl="6">
      <w:numFmt w:val="bullet"/>
      <w:lvlText w:val="•"/>
      <w:lvlJc w:val="left"/>
      <w:pPr>
        <w:ind w:left="6293" w:hanging="360"/>
      </w:pPr>
    </w:lvl>
    <w:lvl w:ilvl="7">
      <w:numFmt w:val="bullet"/>
      <w:lvlText w:val="•"/>
      <w:lvlJc w:val="left"/>
      <w:pPr>
        <w:ind w:left="7198" w:hanging="360"/>
      </w:pPr>
    </w:lvl>
    <w:lvl w:ilvl="8">
      <w:numFmt w:val="bullet"/>
      <w:lvlText w:val="•"/>
      <w:lvlJc w:val="left"/>
      <w:pPr>
        <w:ind w:left="8104" w:hanging="360"/>
      </w:pPr>
    </w:lvl>
  </w:abstractNum>
  <w:num w:numId="1" w16cid:durableId="1102649646">
    <w:abstractNumId w:val="1"/>
  </w:num>
  <w:num w:numId="2" w16cid:durableId="1822885280">
    <w:abstractNumId w:val="0"/>
  </w:num>
  <w:num w:numId="3" w16cid:durableId="211354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206"/>
    <w:rsid w:val="000D6AC9"/>
    <w:rsid w:val="00412D99"/>
    <w:rsid w:val="00816206"/>
    <w:rsid w:val="00E725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F3112"/>
  <w15:docId w15:val="{4663B90B-8B40-409E-AE55-8440C4F3F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1"/>
      <w:jc w:val="both"/>
      <w:outlineLvl w:val="0"/>
    </w:pPr>
    <w:rPr>
      <w:b/>
      <w:bCs/>
      <w:sz w:val="28"/>
      <w:szCs w:val="28"/>
    </w:rPr>
  </w:style>
  <w:style w:type="paragraph" w:styleId="Heading2">
    <w:name w:val="heading 2"/>
    <w:basedOn w:val="Normal"/>
    <w:next w:val="Normal"/>
    <w:uiPriority w:val="9"/>
    <w:unhideWhenUsed/>
    <w:qFormat/>
    <w:pPr>
      <w:ind w:left="861"/>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line="529" w:lineRule="auto"/>
      <w:ind w:left="20"/>
    </w:pPr>
    <w:rPr>
      <w:b/>
      <w:bCs/>
      <w:sz w:val="50"/>
      <w:szCs w:val="50"/>
    </w:rPr>
  </w:style>
  <w:style w:type="paragraph" w:styleId="BodyText">
    <w:name w:val="Body Text"/>
    <w:basedOn w:val="Normal"/>
    <w:uiPriority w:val="1"/>
    <w:qFormat/>
    <w:pPr>
      <w:ind w:left="861"/>
    </w:pPr>
  </w:style>
  <w:style w:type="paragraph" w:styleId="ListParagraph">
    <w:name w:val="List Paragraph"/>
    <w:basedOn w:val="Normal"/>
    <w:uiPriority w:val="1"/>
    <w:qFormat/>
    <w:pPr>
      <w:ind w:left="861" w:hanging="360"/>
    </w:pPr>
  </w:style>
  <w:style w:type="paragraph" w:customStyle="1" w:styleId="TableParagraph">
    <w:name w:val="Table Paragraph"/>
    <w:basedOn w:val="Normal"/>
    <w:uiPriority w:val="1"/>
    <w:qFormat/>
    <w:pPr>
      <w:spacing w:line="268" w:lineRule="exact"/>
      <w:ind w:left="110"/>
    </w:pPr>
  </w:style>
  <w:style w:type="paragraph" w:styleId="Header">
    <w:name w:val="header"/>
    <w:basedOn w:val="Normal"/>
    <w:link w:val="HeaderChar"/>
    <w:uiPriority w:val="99"/>
    <w:semiHidden/>
    <w:unhideWhenUsed/>
    <w:rsid w:val="00366985"/>
    <w:pPr>
      <w:tabs>
        <w:tab w:val="center" w:pos="4513"/>
        <w:tab w:val="right" w:pos="9026"/>
      </w:tabs>
    </w:pPr>
  </w:style>
  <w:style w:type="character" w:customStyle="1" w:styleId="HeaderChar">
    <w:name w:val="Header Char"/>
    <w:basedOn w:val="DefaultParagraphFont"/>
    <w:link w:val="Header"/>
    <w:uiPriority w:val="99"/>
    <w:semiHidden/>
    <w:rsid w:val="00366985"/>
    <w:rPr>
      <w:rFonts w:ascii="Calibri" w:eastAsia="Calibri" w:hAnsi="Calibri" w:cs="Calibri"/>
    </w:rPr>
  </w:style>
  <w:style w:type="paragraph" w:styleId="Footer">
    <w:name w:val="footer"/>
    <w:basedOn w:val="Normal"/>
    <w:link w:val="FooterChar"/>
    <w:uiPriority w:val="99"/>
    <w:semiHidden/>
    <w:unhideWhenUsed/>
    <w:rsid w:val="00366985"/>
    <w:pPr>
      <w:tabs>
        <w:tab w:val="center" w:pos="4513"/>
        <w:tab w:val="right" w:pos="9026"/>
      </w:tabs>
    </w:pPr>
  </w:style>
  <w:style w:type="character" w:customStyle="1" w:styleId="FooterChar">
    <w:name w:val="Footer Char"/>
    <w:basedOn w:val="DefaultParagraphFont"/>
    <w:link w:val="Footer"/>
    <w:uiPriority w:val="99"/>
    <w:semiHidden/>
    <w:rsid w:val="00366985"/>
    <w:rPr>
      <w:rFonts w:ascii="Calibri" w:eastAsia="Calibri" w:hAnsi="Calibri" w:cs="Calibri"/>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w3TJwS/qwAZgQ2xEmUv8wV3XWA==">CgMxLjAyDmguZ25jc3RocGVkbjB3OAByITFlem5rcTA2VzJEcW5uZEk0YnRtVmFMdGJmNEsxcUg3Zw==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1460</Words>
  <Characters>8328</Characters>
  <Application>Microsoft Office Word</Application>
  <DocSecurity>0</DocSecurity>
  <Lines>69</Lines>
  <Paragraphs>19</Paragraphs>
  <ScaleCrop>false</ScaleCrop>
  <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Findlay-Cobb</dc:creator>
  <cp:lastModifiedBy>Catherine Bryant</cp:lastModifiedBy>
  <cp:revision>4</cp:revision>
  <cp:lastPrinted>2026-01-29T12:52:00Z</cp:lastPrinted>
  <dcterms:created xsi:type="dcterms:W3CDTF">2026-01-29T12:51:00Z</dcterms:created>
  <dcterms:modified xsi:type="dcterms:W3CDTF">2026-01-29T12:59:00Z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2025-04-16T00:00:00Z</vt:filetime>
  </property>
  <property fmtid="{D5CDD505-2E9C-101B-9397-08002B2CF9AE}" pid="3" name="Creator">
    <vt:lpwstr>Microsoft® Word for Microsoft 365</vt:lpwstr>
  </property>
  <property fmtid="{D5CDD505-2E9C-101B-9397-08002B2CF9AE}" pid="4" name="LastSaved">
    <vt:filetime>2025-11-13T00:00:00Z</vt:filetime>
  </property>
  <property fmtid="{D5CDD505-2E9C-101B-9397-08002B2CF9AE}" pid="5" name="Producer">
    <vt:lpwstr>Microsoft® Word for Microsoft 365</vt:lpwstr>
  </property>
  <property fmtid="{D5CDD505-2E9C-101B-9397-08002B2CF9AE}" pid="6" name="ContentTypeId">
    <vt:lpwstr>0x010100651231F0BD5DED4DA4BA90E3FDF7F56E</vt:lpwstr>
  </property>
</Properties>
</file>