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49BC1" w14:textId="19F93CC8" w:rsidR="00EF611B" w:rsidRPr="00B355E9" w:rsidRDefault="00B355E9" w:rsidP="00EF611B">
      <w:pPr>
        <w:pStyle w:val="Subtitle"/>
        <w:jc w:val="center"/>
        <w:rPr>
          <w:rFonts w:asciiTheme="minorHAnsi" w:hAnsiTheme="minorHAnsi" w:cs="Arial"/>
          <w:b/>
          <w:bCs/>
          <w:smallCaps/>
        </w:rPr>
      </w:pPr>
      <w:r>
        <w:rPr>
          <w:rFonts w:asciiTheme="minorHAnsi" w:hAnsiTheme="minorHAnsi" w:cs="Arial"/>
          <w:b/>
          <w:bCs/>
          <w:smallCaps/>
          <w:noProof/>
          <w14:ligatures w14:val="standardContextual"/>
        </w:rPr>
        <w:drawing>
          <wp:anchor distT="0" distB="0" distL="114300" distR="114300" simplePos="0" relativeHeight="251657216" behindDoc="0" locked="0" layoutInCell="1" allowOverlap="1" wp14:anchorId="44C8FE05" wp14:editId="274EB104">
            <wp:simplePos x="0" y="0"/>
            <wp:positionH relativeFrom="margin">
              <wp:posOffset>5144770</wp:posOffset>
            </wp:positionH>
            <wp:positionV relativeFrom="paragraph">
              <wp:posOffset>0</wp:posOffset>
            </wp:positionV>
            <wp:extent cx="579120" cy="590550"/>
            <wp:effectExtent l="0" t="0" r="0" b="0"/>
            <wp:wrapSquare wrapText="bothSides"/>
            <wp:docPr id="18800997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099718" name="Picture 1880099718"/>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9120" cy="590550"/>
                    </a:xfrm>
                    <a:prstGeom prst="rect">
                      <a:avLst/>
                    </a:prstGeom>
                  </pic:spPr>
                </pic:pic>
              </a:graphicData>
            </a:graphic>
            <wp14:sizeRelH relativeFrom="page">
              <wp14:pctWidth>0</wp14:pctWidth>
            </wp14:sizeRelH>
            <wp14:sizeRelV relativeFrom="page">
              <wp14:pctHeight>0</wp14:pctHeight>
            </wp14:sizeRelV>
          </wp:anchor>
        </w:drawing>
      </w:r>
      <w:r w:rsidR="00EF611B" w:rsidRPr="00B355E9">
        <w:rPr>
          <w:rFonts w:asciiTheme="minorHAnsi" w:hAnsiTheme="minorHAnsi" w:cs="Arial"/>
          <w:b/>
          <w:bCs/>
          <w:smallCaps/>
        </w:rPr>
        <w:t>Job Description</w:t>
      </w:r>
    </w:p>
    <w:p w14:paraId="43882CB4" w14:textId="7571633E" w:rsidR="00EF611B" w:rsidRPr="00B355E9" w:rsidRDefault="00EF611B" w:rsidP="00EF611B">
      <w:pPr>
        <w:pStyle w:val="Subtitle"/>
        <w:jc w:val="center"/>
        <w:rPr>
          <w:rFonts w:asciiTheme="minorHAnsi" w:hAnsiTheme="minorHAnsi" w:cs="Arial"/>
          <w:b/>
          <w:bCs/>
          <w:smallCaps/>
        </w:rPr>
      </w:pPr>
      <w:r w:rsidRPr="00B355E9">
        <w:rPr>
          <w:rFonts w:asciiTheme="minorHAnsi" w:hAnsiTheme="minorHAnsi" w:cs="Arial"/>
          <w:b/>
          <w:bCs/>
          <w:smallCaps/>
        </w:rPr>
        <w:t>Pastoral Support Assistant</w:t>
      </w:r>
    </w:p>
    <w:p w14:paraId="5A27DD51" w14:textId="77777777" w:rsidR="00EF611B" w:rsidRPr="00950E7E" w:rsidRDefault="00EF611B" w:rsidP="00EF611B">
      <w:pPr>
        <w:pStyle w:val="Subtitle"/>
        <w:jc w:val="center"/>
        <w:rPr>
          <w:rFonts w:asciiTheme="minorHAnsi" w:hAnsiTheme="minorHAnsi" w:cs="Arial"/>
          <w:smallCaps/>
        </w:rPr>
      </w:pPr>
    </w:p>
    <w:p w14:paraId="466243CB" w14:textId="77777777" w:rsidR="00EF611B" w:rsidRPr="00950E7E" w:rsidRDefault="00EF611B" w:rsidP="00EF611B">
      <w:pPr>
        <w:jc w:val="center"/>
        <w:rPr>
          <w:rFonts w:asciiTheme="minorHAnsi" w:hAnsiTheme="minorHAnsi"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33"/>
        <w:gridCol w:w="3857"/>
      </w:tblGrid>
      <w:tr w:rsidR="00EF611B" w:rsidRPr="00950E7E" w14:paraId="2A33643D" w14:textId="77777777" w:rsidTr="00DF5CED">
        <w:trPr>
          <w:cantSplit/>
          <w:trHeight w:val="499"/>
          <w:jc w:val="center"/>
        </w:trPr>
        <w:tc>
          <w:tcPr>
            <w:tcW w:w="4433" w:type="dxa"/>
          </w:tcPr>
          <w:p w14:paraId="42D575B9" w14:textId="77777777" w:rsidR="00773A59" w:rsidRDefault="00EF611B" w:rsidP="00DF5CED">
            <w:pPr>
              <w:jc w:val="both"/>
              <w:rPr>
                <w:rFonts w:asciiTheme="minorHAnsi" w:hAnsiTheme="minorHAnsi" w:cs="Arial"/>
                <w:b/>
                <w:bCs/>
              </w:rPr>
            </w:pPr>
            <w:r w:rsidRPr="00950E7E">
              <w:rPr>
                <w:rFonts w:asciiTheme="minorHAnsi" w:hAnsiTheme="minorHAnsi" w:cs="Arial"/>
                <w:b/>
                <w:bCs/>
              </w:rPr>
              <w:t>Name:</w:t>
            </w:r>
            <w:r>
              <w:rPr>
                <w:rFonts w:asciiTheme="minorHAnsi" w:hAnsiTheme="minorHAnsi" w:cs="Arial"/>
                <w:b/>
                <w:bCs/>
              </w:rPr>
              <w:t xml:space="preserve"> </w:t>
            </w:r>
          </w:p>
          <w:p w14:paraId="42CF94A5" w14:textId="4B742C54" w:rsidR="00EF611B" w:rsidRPr="00773A59" w:rsidRDefault="00EF611B" w:rsidP="00DF5CED">
            <w:pPr>
              <w:jc w:val="both"/>
              <w:rPr>
                <w:rFonts w:asciiTheme="minorHAnsi" w:hAnsiTheme="minorHAnsi" w:cs="Arial"/>
              </w:rPr>
            </w:pPr>
            <w:r w:rsidRPr="00773A59">
              <w:rPr>
                <w:rFonts w:asciiTheme="minorHAnsi" w:hAnsiTheme="minorHAnsi" w:cs="Arial"/>
              </w:rPr>
              <w:t xml:space="preserve">Pastoral Support Assistant </w:t>
            </w:r>
          </w:p>
        </w:tc>
        <w:tc>
          <w:tcPr>
            <w:tcW w:w="3857" w:type="dxa"/>
          </w:tcPr>
          <w:p w14:paraId="304B1512" w14:textId="77777777" w:rsidR="00773A59" w:rsidRDefault="00EF611B" w:rsidP="00DF5CED">
            <w:pPr>
              <w:jc w:val="both"/>
              <w:rPr>
                <w:rFonts w:asciiTheme="minorHAnsi" w:hAnsiTheme="minorHAnsi" w:cs="Arial"/>
                <w:b/>
                <w:bCs/>
              </w:rPr>
            </w:pPr>
            <w:r w:rsidRPr="00950E7E">
              <w:rPr>
                <w:rFonts w:asciiTheme="minorHAnsi" w:hAnsiTheme="minorHAnsi" w:cs="Arial"/>
                <w:b/>
                <w:bCs/>
              </w:rPr>
              <w:t xml:space="preserve">Starting Date: </w:t>
            </w:r>
          </w:p>
          <w:p w14:paraId="705D6E2A" w14:textId="77777777" w:rsidR="00EF611B" w:rsidRDefault="007D72EB" w:rsidP="00DF5CED">
            <w:pPr>
              <w:jc w:val="both"/>
              <w:rPr>
                <w:rFonts w:asciiTheme="minorHAnsi" w:hAnsiTheme="minorHAnsi" w:cs="Arial"/>
              </w:rPr>
            </w:pPr>
            <w:r w:rsidRPr="00770C4B">
              <w:rPr>
                <w:rFonts w:asciiTheme="minorHAnsi" w:hAnsiTheme="minorHAnsi" w:cs="Arial"/>
              </w:rPr>
              <w:t xml:space="preserve">Monday </w:t>
            </w:r>
            <w:r w:rsidR="00773A59">
              <w:rPr>
                <w:rFonts w:asciiTheme="minorHAnsi" w:hAnsiTheme="minorHAnsi" w:cs="Arial"/>
              </w:rPr>
              <w:t>9</w:t>
            </w:r>
            <w:r w:rsidR="00773A59" w:rsidRPr="00773A59">
              <w:rPr>
                <w:rFonts w:asciiTheme="minorHAnsi" w:hAnsiTheme="minorHAnsi" w:cs="Arial"/>
                <w:vertAlign w:val="superscript"/>
              </w:rPr>
              <w:t>th</w:t>
            </w:r>
            <w:r w:rsidR="00773A59">
              <w:rPr>
                <w:rFonts w:asciiTheme="minorHAnsi" w:hAnsiTheme="minorHAnsi" w:cs="Arial"/>
              </w:rPr>
              <w:t xml:space="preserve"> </w:t>
            </w:r>
            <w:r w:rsidRPr="00770C4B">
              <w:rPr>
                <w:rFonts w:asciiTheme="minorHAnsi" w:hAnsiTheme="minorHAnsi" w:cs="Arial"/>
              </w:rPr>
              <w:t>November</w:t>
            </w:r>
          </w:p>
          <w:p w14:paraId="308645E0" w14:textId="46C8A890" w:rsidR="00DB2A1E" w:rsidRPr="00950E7E" w:rsidRDefault="00DB2A1E" w:rsidP="00DF5CED">
            <w:pPr>
              <w:jc w:val="both"/>
              <w:rPr>
                <w:rFonts w:asciiTheme="minorHAnsi" w:hAnsiTheme="minorHAnsi" w:cs="Arial"/>
              </w:rPr>
            </w:pPr>
            <w:r>
              <w:rPr>
                <w:rFonts w:asciiTheme="minorHAnsi" w:hAnsiTheme="minorHAnsi" w:cs="Arial"/>
              </w:rPr>
              <w:t xml:space="preserve">Interview </w:t>
            </w:r>
            <w:r w:rsidR="009D6460">
              <w:rPr>
                <w:rFonts w:asciiTheme="minorHAnsi" w:hAnsiTheme="minorHAnsi" w:cs="Arial"/>
              </w:rPr>
              <w:t>(Week begin 28</w:t>
            </w:r>
            <w:r w:rsidR="009D6460" w:rsidRPr="009D6460">
              <w:rPr>
                <w:rFonts w:asciiTheme="minorHAnsi" w:hAnsiTheme="minorHAnsi" w:cs="Arial"/>
                <w:vertAlign w:val="superscript"/>
              </w:rPr>
              <w:t>th</w:t>
            </w:r>
            <w:r w:rsidR="009D6460">
              <w:rPr>
                <w:rFonts w:asciiTheme="minorHAnsi" w:hAnsiTheme="minorHAnsi" w:cs="Arial"/>
              </w:rPr>
              <w:t xml:space="preserve"> Sept 26)</w:t>
            </w:r>
          </w:p>
        </w:tc>
      </w:tr>
      <w:tr w:rsidR="00EF611B" w:rsidRPr="00950E7E" w14:paraId="4CA9A285" w14:textId="77777777" w:rsidTr="00DF5CED">
        <w:trPr>
          <w:cantSplit/>
          <w:jc w:val="center"/>
        </w:trPr>
        <w:tc>
          <w:tcPr>
            <w:tcW w:w="4433" w:type="dxa"/>
          </w:tcPr>
          <w:p w14:paraId="57AC83A8" w14:textId="77777777" w:rsidR="00773A59" w:rsidRDefault="00EF611B" w:rsidP="00DF5CED">
            <w:pPr>
              <w:jc w:val="both"/>
              <w:rPr>
                <w:rFonts w:ascii="Calibri" w:hAnsi="Calibri" w:cs="Calibri"/>
                <w:b/>
              </w:rPr>
            </w:pPr>
            <w:r w:rsidRPr="00950E7E">
              <w:rPr>
                <w:rFonts w:asciiTheme="minorHAnsi" w:hAnsiTheme="minorHAnsi" w:cs="Arial"/>
                <w:b/>
                <w:bCs/>
              </w:rPr>
              <w:t>Salary Grade:</w:t>
            </w:r>
            <w:r>
              <w:rPr>
                <w:rFonts w:ascii="Calibri" w:hAnsi="Calibri" w:cs="Calibri"/>
                <w:b/>
              </w:rPr>
              <w:t xml:space="preserve"> </w:t>
            </w:r>
          </w:p>
          <w:p w14:paraId="31D7C211" w14:textId="12120091" w:rsidR="004044DE" w:rsidRPr="00773A59" w:rsidRDefault="004044DE" w:rsidP="00DF5CED">
            <w:pPr>
              <w:jc w:val="both"/>
              <w:rPr>
                <w:rFonts w:ascii="Calibri" w:hAnsi="Calibri" w:cs="Calibri"/>
                <w:bCs/>
              </w:rPr>
            </w:pPr>
            <w:r w:rsidRPr="00773A59">
              <w:rPr>
                <w:rFonts w:ascii="Calibri" w:hAnsi="Calibri" w:cs="Calibri"/>
                <w:bCs/>
              </w:rPr>
              <w:t>H14–21</w:t>
            </w:r>
            <w:r w:rsidR="00773A59" w:rsidRPr="00773A59">
              <w:rPr>
                <w:rFonts w:ascii="Calibri" w:hAnsi="Calibri" w:cs="Calibri"/>
                <w:bCs/>
              </w:rPr>
              <w:t xml:space="preserve"> (</w:t>
            </w:r>
            <w:r w:rsidR="00773A59">
              <w:rPr>
                <w:rFonts w:ascii="Calibri" w:hAnsi="Calibri" w:cs="Calibri"/>
                <w:bCs/>
              </w:rPr>
              <w:t>£</w:t>
            </w:r>
            <w:r w:rsidR="00C150C7" w:rsidRPr="00773A59">
              <w:rPr>
                <w:rFonts w:ascii="Calibri" w:hAnsi="Calibri" w:cs="Calibri"/>
                <w:bCs/>
              </w:rPr>
              <w:t xml:space="preserve">30,515– </w:t>
            </w:r>
            <w:r w:rsidR="00773A59">
              <w:rPr>
                <w:rFonts w:ascii="Calibri" w:hAnsi="Calibri" w:cs="Calibri"/>
                <w:bCs/>
              </w:rPr>
              <w:t>£</w:t>
            </w:r>
            <w:r w:rsidR="00C150C7" w:rsidRPr="00773A59">
              <w:rPr>
                <w:rFonts w:ascii="Calibri" w:hAnsi="Calibri" w:cs="Calibri"/>
                <w:bCs/>
              </w:rPr>
              <w:t>34,237 FTE</w:t>
            </w:r>
            <w:r w:rsidR="00773A59" w:rsidRPr="00773A59">
              <w:rPr>
                <w:rFonts w:ascii="Calibri" w:hAnsi="Calibri" w:cs="Calibri"/>
                <w:bCs/>
              </w:rPr>
              <w:t>)</w:t>
            </w:r>
          </w:p>
          <w:p w14:paraId="52A8D1DA" w14:textId="77777777" w:rsidR="009C3995" w:rsidRPr="009C3995" w:rsidRDefault="00EC55AA" w:rsidP="00EC55AA">
            <w:pPr>
              <w:jc w:val="both"/>
              <w:rPr>
                <w:rFonts w:ascii="Calibri" w:hAnsi="Calibri" w:cs="Calibri"/>
                <w:bCs/>
                <w:sz w:val="20"/>
                <w:szCs w:val="20"/>
              </w:rPr>
            </w:pPr>
            <w:r w:rsidRPr="009C3995">
              <w:rPr>
                <w:rFonts w:ascii="Calibri" w:hAnsi="Calibri" w:cs="Calibri"/>
                <w:bCs/>
                <w:sz w:val="20"/>
                <w:szCs w:val="20"/>
              </w:rPr>
              <w:t xml:space="preserve">Starting salary approx. </w:t>
            </w:r>
            <w:r w:rsidR="00B739D0" w:rsidRPr="009C3995">
              <w:rPr>
                <w:rFonts w:ascii="Calibri" w:hAnsi="Calibri" w:cs="Calibri"/>
                <w:bCs/>
                <w:sz w:val="20"/>
                <w:szCs w:val="20"/>
              </w:rPr>
              <w:t>£</w:t>
            </w:r>
            <w:r w:rsidR="00773A59" w:rsidRPr="009C3995">
              <w:rPr>
                <w:rFonts w:ascii="Calibri" w:hAnsi="Calibri" w:cs="Calibri"/>
                <w:bCs/>
                <w:sz w:val="20"/>
                <w:szCs w:val="20"/>
              </w:rPr>
              <w:t xml:space="preserve">22,952 </w:t>
            </w:r>
          </w:p>
          <w:p w14:paraId="62FA520B" w14:textId="366A28F8" w:rsidR="00F31B93" w:rsidRPr="00773A59" w:rsidRDefault="00773A59" w:rsidP="00EC55AA">
            <w:pPr>
              <w:jc w:val="both"/>
              <w:rPr>
                <w:rFonts w:ascii="Calibri" w:hAnsi="Calibri" w:cs="Calibri"/>
                <w:bCs/>
              </w:rPr>
            </w:pPr>
            <w:r w:rsidRPr="009C3995">
              <w:rPr>
                <w:rFonts w:ascii="Calibri" w:hAnsi="Calibri" w:cs="Calibri"/>
                <w:bCs/>
                <w:sz w:val="20"/>
                <w:szCs w:val="20"/>
              </w:rPr>
              <w:t>(32.5</w:t>
            </w:r>
            <w:r w:rsidR="009C3995" w:rsidRPr="009C3995">
              <w:rPr>
                <w:rFonts w:ascii="Calibri" w:hAnsi="Calibri" w:cs="Calibri"/>
                <w:bCs/>
                <w:sz w:val="20"/>
                <w:szCs w:val="20"/>
              </w:rPr>
              <w:t xml:space="preserve"> hours</w:t>
            </w:r>
            <w:r w:rsidRPr="009C3995">
              <w:rPr>
                <w:rFonts w:ascii="Calibri" w:hAnsi="Calibri" w:cs="Calibri"/>
                <w:bCs/>
                <w:sz w:val="20"/>
                <w:szCs w:val="20"/>
              </w:rPr>
              <w:t xml:space="preserve"> </w:t>
            </w:r>
            <w:r w:rsidR="009C3995" w:rsidRPr="009C3995">
              <w:rPr>
                <w:rFonts w:ascii="Calibri" w:hAnsi="Calibri" w:cs="Calibri"/>
                <w:bCs/>
                <w:sz w:val="20"/>
                <w:szCs w:val="20"/>
              </w:rPr>
              <w:t>for 39 weeks</w:t>
            </w:r>
            <w:r w:rsidRPr="009C3995">
              <w:rPr>
                <w:rFonts w:ascii="Calibri" w:hAnsi="Calibri" w:cs="Calibri"/>
                <w:bCs/>
                <w:sz w:val="20"/>
                <w:szCs w:val="20"/>
              </w:rPr>
              <w:t>)</w:t>
            </w:r>
          </w:p>
        </w:tc>
        <w:tc>
          <w:tcPr>
            <w:tcW w:w="3857" w:type="dxa"/>
          </w:tcPr>
          <w:p w14:paraId="66F65999" w14:textId="77777777" w:rsidR="00692E38" w:rsidRDefault="00EF611B" w:rsidP="00DF5CED">
            <w:pPr>
              <w:jc w:val="both"/>
              <w:rPr>
                <w:rFonts w:asciiTheme="minorHAnsi" w:hAnsiTheme="minorHAnsi" w:cs="Arial"/>
                <w:i/>
                <w:iCs/>
              </w:rPr>
            </w:pPr>
            <w:r w:rsidRPr="2348E92C">
              <w:rPr>
                <w:rFonts w:asciiTheme="minorHAnsi" w:hAnsiTheme="minorHAnsi" w:cs="Arial"/>
                <w:b/>
                <w:bCs/>
              </w:rPr>
              <w:t>Status of Post:</w:t>
            </w:r>
            <w:r w:rsidRPr="2348E92C">
              <w:rPr>
                <w:rFonts w:asciiTheme="minorHAnsi" w:hAnsiTheme="minorHAnsi" w:cs="Arial"/>
                <w:i/>
                <w:iCs/>
              </w:rPr>
              <w:t xml:space="preserve"> </w:t>
            </w:r>
          </w:p>
          <w:p w14:paraId="382A5FCA" w14:textId="674541B3" w:rsidR="00EF611B" w:rsidRPr="00950E7E" w:rsidRDefault="00EF611B" w:rsidP="00DF5CED">
            <w:pPr>
              <w:jc w:val="both"/>
              <w:rPr>
                <w:rFonts w:asciiTheme="minorHAnsi" w:hAnsiTheme="minorHAnsi" w:cs="Arial"/>
                <w:b/>
                <w:bCs/>
              </w:rPr>
            </w:pPr>
            <w:r>
              <w:rPr>
                <w:rFonts w:asciiTheme="minorHAnsi" w:hAnsiTheme="minorHAnsi" w:cs="Arial"/>
              </w:rPr>
              <w:t>Permanent</w:t>
            </w:r>
          </w:p>
        </w:tc>
      </w:tr>
      <w:tr w:rsidR="00EF611B" w:rsidRPr="00950E7E" w14:paraId="4D3A0BB5" w14:textId="77777777" w:rsidTr="00DF5CED">
        <w:trPr>
          <w:cantSplit/>
          <w:jc w:val="center"/>
        </w:trPr>
        <w:tc>
          <w:tcPr>
            <w:tcW w:w="4433" w:type="dxa"/>
          </w:tcPr>
          <w:p w14:paraId="22CCB5DD" w14:textId="77777777" w:rsidR="00EF611B" w:rsidRPr="00950E7E" w:rsidRDefault="00EF611B" w:rsidP="00DF5CED">
            <w:pPr>
              <w:jc w:val="both"/>
              <w:rPr>
                <w:rFonts w:asciiTheme="minorHAnsi" w:hAnsiTheme="minorHAnsi" w:cs="Arial"/>
              </w:rPr>
            </w:pPr>
            <w:r w:rsidRPr="00950E7E">
              <w:rPr>
                <w:rFonts w:asciiTheme="minorHAnsi" w:hAnsiTheme="minorHAnsi" w:cs="Arial"/>
                <w:b/>
                <w:bCs/>
              </w:rPr>
              <w:t xml:space="preserve">Responsible to: </w:t>
            </w:r>
          </w:p>
          <w:p w14:paraId="2269A831" w14:textId="55942DEC" w:rsidR="00EF611B" w:rsidRPr="00950E7E" w:rsidRDefault="00314CEC" w:rsidP="00DF5CED">
            <w:pPr>
              <w:jc w:val="both"/>
              <w:rPr>
                <w:rFonts w:asciiTheme="minorHAnsi" w:hAnsiTheme="minorHAnsi" w:cs="Arial"/>
              </w:rPr>
            </w:pPr>
            <w:r>
              <w:rPr>
                <w:rFonts w:asciiTheme="minorHAnsi" w:hAnsiTheme="minorHAnsi" w:cs="Arial"/>
              </w:rPr>
              <w:t>SENCo</w:t>
            </w:r>
            <w:r w:rsidR="00773A59">
              <w:rPr>
                <w:rFonts w:asciiTheme="minorHAnsi" w:hAnsiTheme="minorHAnsi" w:cs="Arial"/>
              </w:rPr>
              <w:t>/</w:t>
            </w:r>
            <w:r>
              <w:rPr>
                <w:rFonts w:asciiTheme="minorHAnsi" w:hAnsiTheme="minorHAnsi" w:cs="Arial"/>
              </w:rPr>
              <w:t>Pastoral Lead</w:t>
            </w:r>
            <w:r w:rsidR="00EF611B">
              <w:rPr>
                <w:rFonts w:asciiTheme="minorHAnsi" w:hAnsiTheme="minorHAnsi" w:cs="Arial"/>
              </w:rPr>
              <w:t xml:space="preserve"> and Headteacher</w:t>
            </w:r>
          </w:p>
        </w:tc>
        <w:tc>
          <w:tcPr>
            <w:tcW w:w="3857" w:type="dxa"/>
          </w:tcPr>
          <w:p w14:paraId="4C2AB70A" w14:textId="77777777" w:rsidR="00773A59" w:rsidRDefault="00EF611B" w:rsidP="00DF5CED">
            <w:pPr>
              <w:rPr>
                <w:rFonts w:asciiTheme="minorHAnsi" w:hAnsiTheme="minorHAnsi" w:cs="Arial"/>
                <w:b/>
                <w:bCs/>
              </w:rPr>
            </w:pPr>
            <w:r w:rsidRPr="00950E7E">
              <w:rPr>
                <w:rFonts w:asciiTheme="minorHAnsi" w:hAnsiTheme="minorHAnsi" w:cs="Arial"/>
                <w:b/>
                <w:bCs/>
              </w:rPr>
              <w:t>Review Date:</w:t>
            </w:r>
            <w:r>
              <w:rPr>
                <w:rFonts w:asciiTheme="minorHAnsi" w:hAnsiTheme="minorHAnsi" w:cs="Arial"/>
                <w:b/>
                <w:bCs/>
              </w:rPr>
              <w:t xml:space="preserve"> </w:t>
            </w:r>
          </w:p>
          <w:p w14:paraId="4A662F86" w14:textId="30B2887B" w:rsidR="00EF611B" w:rsidRPr="00F50EA2" w:rsidRDefault="00EF611B" w:rsidP="00DF5CED">
            <w:pPr>
              <w:rPr>
                <w:rFonts w:asciiTheme="minorHAnsi" w:hAnsiTheme="minorHAnsi" w:cs="Arial"/>
                <w:bCs/>
              </w:rPr>
            </w:pPr>
            <w:r>
              <w:rPr>
                <w:rFonts w:asciiTheme="minorHAnsi" w:hAnsiTheme="minorHAnsi" w:cs="Arial"/>
                <w:bCs/>
              </w:rPr>
              <w:t>In line with cycle of appraisal / performance management</w:t>
            </w:r>
          </w:p>
        </w:tc>
      </w:tr>
      <w:tr w:rsidR="00EF611B" w:rsidRPr="00950E7E" w14:paraId="73DE7976" w14:textId="77777777" w:rsidTr="00DF5CED">
        <w:trPr>
          <w:cantSplit/>
          <w:jc w:val="center"/>
        </w:trPr>
        <w:tc>
          <w:tcPr>
            <w:tcW w:w="4433" w:type="dxa"/>
          </w:tcPr>
          <w:p w14:paraId="355F1B4F" w14:textId="77777777" w:rsidR="00A65028" w:rsidRDefault="00EF611B" w:rsidP="00DF5CED">
            <w:pPr>
              <w:jc w:val="both"/>
              <w:rPr>
                <w:rFonts w:asciiTheme="minorHAnsi" w:hAnsiTheme="minorHAnsi" w:cs="Arial"/>
                <w:bCs/>
              </w:rPr>
            </w:pPr>
            <w:r w:rsidRPr="00950E7E">
              <w:rPr>
                <w:rFonts w:asciiTheme="minorHAnsi" w:hAnsiTheme="minorHAnsi" w:cs="Arial"/>
                <w:b/>
                <w:bCs/>
              </w:rPr>
              <w:t>Responsible for:</w:t>
            </w:r>
            <w:r w:rsidRPr="00950E7E">
              <w:rPr>
                <w:rFonts w:asciiTheme="minorHAnsi" w:hAnsiTheme="minorHAnsi" w:cs="Arial"/>
                <w:bCs/>
              </w:rPr>
              <w:t xml:space="preserve"> </w:t>
            </w:r>
          </w:p>
          <w:p w14:paraId="46E00B66" w14:textId="479B8C38" w:rsidR="00EF611B" w:rsidRPr="00F71F3C" w:rsidRDefault="00EF611B" w:rsidP="00DF5CED">
            <w:pPr>
              <w:jc w:val="both"/>
              <w:rPr>
                <w:rFonts w:asciiTheme="minorHAnsi" w:hAnsiTheme="minorHAnsi" w:cs="Arial"/>
                <w:b/>
                <w:bCs/>
              </w:rPr>
            </w:pPr>
            <w:r>
              <w:rPr>
                <w:rFonts w:asciiTheme="minorHAnsi" w:hAnsiTheme="minorHAnsi" w:cs="Arial"/>
                <w:bCs/>
              </w:rPr>
              <w:t xml:space="preserve">Pastoral Support for Students </w:t>
            </w:r>
          </w:p>
        </w:tc>
        <w:tc>
          <w:tcPr>
            <w:tcW w:w="3857" w:type="dxa"/>
          </w:tcPr>
          <w:p w14:paraId="5E060322" w14:textId="77777777" w:rsidR="00A65028" w:rsidRDefault="00EF611B" w:rsidP="00DF5CED">
            <w:pPr>
              <w:jc w:val="both"/>
              <w:rPr>
                <w:rFonts w:ascii="Calibri" w:hAnsi="Calibri" w:cs="Calibri"/>
              </w:rPr>
            </w:pPr>
            <w:r w:rsidRPr="00950E7E">
              <w:rPr>
                <w:rFonts w:asciiTheme="minorHAnsi" w:hAnsiTheme="minorHAnsi" w:cs="Arial"/>
                <w:b/>
                <w:bCs/>
              </w:rPr>
              <w:t xml:space="preserve">Hours: </w:t>
            </w:r>
            <w:r>
              <w:rPr>
                <w:rFonts w:ascii="Calibri" w:hAnsi="Calibri" w:cs="Calibri"/>
              </w:rPr>
              <w:t xml:space="preserve"> </w:t>
            </w:r>
          </w:p>
          <w:p w14:paraId="66A8C6C6" w14:textId="1691A21E" w:rsidR="00EF611B" w:rsidRPr="00A65028" w:rsidRDefault="00773A59" w:rsidP="00DF5CED">
            <w:pPr>
              <w:jc w:val="both"/>
              <w:rPr>
                <w:rFonts w:asciiTheme="minorHAnsi" w:hAnsiTheme="minorHAnsi" w:cs="Arial"/>
                <w:b/>
                <w:bCs/>
              </w:rPr>
            </w:pPr>
            <w:r>
              <w:rPr>
                <w:rFonts w:ascii="Calibri" w:hAnsi="Calibri" w:cs="Calibri"/>
              </w:rPr>
              <w:t>Min</w:t>
            </w:r>
            <w:r w:rsidR="00A65028">
              <w:rPr>
                <w:rFonts w:ascii="Calibri" w:hAnsi="Calibri" w:cs="Calibri"/>
              </w:rPr>
              <w:t xml:space="preserve">imum </w:t>
            </w:r>
            <w:r>
              <w:rPr>
                <w:rFonts w:ascii="Calibri" w:hAnsi="Calibri" w:cs="Calibri"/>
              </w:rPr>
              <w:t>32.5 hours</w:t>
            </w:r>
          </w:p>
        </w:tc>
      </w:tr>
    </w:tbl>
    <w:p w14:paraId="38E69469" w14:textId="77777777" w:rsidR="00EF611B" w:rsidRDefault="00EF611B" w:rsidP="00EF611B">
      <w:pPr>
        <w:jc w:val="both"/>
        <w:rPr>
          <w:rFonts w:asciiTheme="minorHAnsi" w:hAnsiTheme="minorHAnsi" w:cs="Arial"/>
        </w:rPr>
      </w:pPr>
    </w:p>
    <w:p w14:paraId="0603F59A" w14:textId="77777777" w:rsidR="00EF611B" w:rsidRPr="00C21CBD" w:rsidRDefault="00EF611B" w:rsidP="00EF611B">
      <w:pPr>
        <w:pStyle w:val="BodyText2"/>
        <w:spacing w:after="0" w:line="240" w:lineRule="auto"/>
        <w:rPr>
          <w:rFonts w:asciiTheme="minorHAnsi" w:hAnsiTheme="minorHAnsi" w:cstheme="minorHAnsi"/>
          <w:sz w:val="22"/>
          <w:szCs w:val="22"/>
        </w:rPr>
      </w:pPr>
      <w:r w:rsidRPr="00C21CBD">
        <w:rPr>
          <w:rFonts w:asciiTheme="minorHAnsi" w:hAnsiTheme="minorHAnsi" w:cstheme="minorHAnsi"/>
          <w:sz w:val="22"/>
          <w:szCs w:val="22"/>
        </w:rPr>
        <w:t>This job description may be amended at any time, following consultation between the Head Teacher and member of staff and will be reviewed annually.  Priorities for the year will be negotiated and highlighted.</w:t>
      </w:r>
    </w:p>
    <w:p w14:paraId="60F1D95B" w14:textId="77777777" w:rsidR="00EF611B" w:rsidRPr="00C21CBD" w:rsidRDefault="00EF611B" w:rsidP="00EF611B">
      <w:pPr>
        <w:rPr>
          <w:rFonts w:asciiTheme="minorHAnsi" w:hAnsiTheme="minorHAnsi" w:cstheme="minorHAnsi"/>
          <w:b/>
          <w:sz w:val="22"/>
          <w:szCs w:val="22"/>
        </w:rPr>
      </w:pPr>
    </w:p>
    <w:p w14:paraId="392C572D" w14:textId="77777777" w:rsidR="00EF611B" w:rsidRPr="00C21CBD" w:rsidRDefault="00EF611B" w:rsidP="00EF611B">
      <w:pPr>
        <w:pStyle w:val="BodyText"/>
        <w:spacing w:before="57" w:line="276" w:lineRule="auto"/>
        <w:jc w:val="both"/>
        <w:rPr>
          <w:rFonts w:asciiTheme="minorHAnsi" w:hAnsiTheme="minorHAnsi" w:cstheme="minorHAnsi"/>
          <w:bCs/>
          <w:i/>
          <w:iCs/>
          <w:color w:val="000000"/>
          <w:sz w:val="22"/>
          <w:szCs w:val="22"/>
          <w:lang w:eastAsia="en-GB"/>
        </w:rPr>
      </w:pPr>
      <w:r w:rsidRPr="00C21CBD">
        <w:rPr>
          <w:rFonts w:asciiTheme="minorHAnsi" w:hAnsiTheme="minorHAnsi" w:cstheme="minorHAnsi"/>
          <w:b w:val="0"/>
          <w:bCs/>
          <w:i/>
          <w:iCs/>
          <w:color w:val="000000"/>
          <w:sz w:val="22"/>
          <w:szCs w:val="22"/>
        </w:rPr>
        <w:t>Across our trust, we are committed to supporting the mental health and wellbeing of all; including staff, students and families. We know that everyone experiences life challenges that can make us vulnerable and at times, anyone may need additional emotional support. We take the view that positive mental health is everybody’s responsibility.</w:t>
      </w:r>
    </w:p>
    <w:p w14:paraId="3F5DD777" w14:textId="77777777" w:rsidR="00EF611B" w:rsidRPr="00C21CBD" w:rsidRDefault="00EF611B" w:rsidP="00EF611B">
      <w:pPr>
        <w:numPr>
          <w:ilvl w:val="12"/>
          <w:numId w:val="0"/>
        </w:numPr>
        <w:jc w:val="both"/>
        <w:rPr>
          <w:rFonts w:asciiTheme="minorHAnsi" w:hAnsiTheme="minorHAnsi" w:cstheme="minorHAnsi"/>
          <w:bCs/>
          <w:sz w:val="22"/>
          <w:szCs w:val="22"/>
        </w:rPr>
      </w:pPr>
    </w:p>
    <w:p w14:paraId="6919C109" w14:textId="03E23D92" w:rsidR="00EC55AA" w:rsidRPr="00C21CBD" w:rsidRDefault="00EC55AA" w:rsidP="00EF611B">
      <w:pPr>
        <w:numPr>
          <w:ilvl w:val="12"/>
          <w:numId w:val="0"/>
        </w:numPr>
        <w:jc w:val="both"/>
        <w:rPr>
          <w:rFonts w:asciiTheme="minorHAnsi" w:hAnsiTheme="minorHAnsi" w:cstheme="minorHAnsi"/>
          <w:b/>
          <w:sz w:val="22"/>
          <w:szCs w:val="22"/>
          <w:u w:val="single"/>
        </w:rPr>
      </w:pPr>
      <w:r w:rsidRPr="00C21CBD">
        <w:rPr>
          <w:rFonts w:asciiTheme="minorHAnsi" w:hAnsiTheme="minorHAnsi" w:cstheme="minorHAnsi"/>
          <w:b/>
          <w:sz w:val="22"/>
          <w:szCs w:val="22"/>
          <w:u w:val="single"/>
        </w:rPr>
        <w:t>Core purpose</w:t>
      </w:r>
    </w:p>
    <w:p w14:paraId="0E1FD097" w14:textId="77777777" w:rsidR="00EF611B" w:rsidRPr="00C21CBD" w:rsidRDefault="00EF611B" w:rsidP="003B6F09">
      <w:pPr>
        <w:pStyle w:val="ListParagraph"/>
        <w:numPr>
          <w:ilvl w:val="0"/>
          <w:numId w:val="11"/>
        </w:numPr>
        <w:contextualSpacing w:val="0"/>
        <w:rPr>
          <w:rFonts w:asciiTheme="minorHAnsi" w:hAnsiTheme="minorHAnsi" w:cstheme="minorHAnsi"/>
          <w:bCs/>
          <w:sz w:val="22"/>
          <w:szCs w:val="22"/>
        </w:rPr>
      </w:pPr>
      <w:r w:rsidRPr="00C21CBD">
        <w:rPr>
          <w:rFonts w:asciiTheme="minorHAnsi" w:hAnsiTheme="minorHAnsi" w:cstheme="minorHAnsi"/>
          <w:bCs/>
          <w:sz w:val="22"/>
          <w:szCs w:val="22"/>
        </w:rPr>
        <w:t>To support class teams in managing students to self-regulate and re- engage in their learning</w:t>
      </w:r>
    </w:p>
    <w:p w14:paraId="7591FAF5" w14:textId="77777777" w:rsidR="00EF611B" w:rsidRPr="00C21CBD" w:rsidRDefault="00EF611B" w:rsidP="003B6F09">
      <w:pPr>
        <w:pStyle w:val="ListParagraph"/>
        <w:numPr>
          <w:ilvl w:val="0"/>
          <w:numId w:val="11"/>
        </w:numPr>
        <w:contextualSpacing w:val="0"/>
        <w:rPr>
          <w:rFonts w:asciiTheme="minorHAnsi" w:hAnsiTheme="minorHAnsi" w:cstheme="minorHAnsi"/>
          <w:bCs/>
          <w:sz w:val="22"/>
          <w:szCs w:val="22"/>
        </w:rPr>
      </w:pPr>
      <w:r w:rsidRPr="00C21CBD">
        <w:rPr>
          <w:rFonts w:asciiTheme="minorHAnsi" w:hAnsiTheme="minorHAnsi" w:cstheme="minorHAnsi"/>
          <w:bCs/>
          <w:sz w:val="22"/>
          <w:szCs w:val="22"/>
        </w:rPr>
        <w:t xml:space="preserve">To identify trends in behaviour data and implement support strategies as required </w:t>
      </w:r>
    </w:p>
    <w:p w14:paraId="7C557B7E" w14:textId="255F1D71" w:rsidR="00EF611B" w:rsidRPr="00C21CBD" w:rsidRDefault="00EF611B" w:rsidP="003B6F09">
      <w:pPr>
        <w:pStyle w:val="ListParagraph"/>
        <w:numPr>
          <w:ilvl w:val="0"/>
          <w:numId w:val="11"/>
        </w:numPr>
        <w:contextualSpacing w:val="0"/>
        <w:rPr>
          <w:rFonts w:asciiTheme="minorHAnsi" w:hAnsiTheme="minorHAnsi" w:cstheme="minorHAnsi"/>
          <w:bCs/>
          <w:sz w:val="22"/>
          <w:szCs w:val="22"/>
        </w:rPr>
      </w:pPr>
      <w:r w:rsidRPr="00C21CBD">
        <w:rPr>
          <w:rFonts w:asciiTheme="minorHAnsi" w:hAnsiTheme="minorHAnsi" w:cstheme="minorHAnsi"/>
          <w:bCs/>
          <w:sz w:val="22"/>
          <w:szCs w:val="22"/>
        </w:rPr>
        <w:t xml:space="preserve">Under the guidance of the Deputy Headteacher, act as a </w:t>
      </w:r>
      <w:r w:rsidR="00314CEC" w:rsidRPr="00C21CBD">
        <w:rPr>
          <w:rFonts w:asciiTheme="minorHAnsi" w:hAnsiTheme="minorHAnsi" w:cstheme="minorHAnsi"/>
          <w:bCs/>
          <w:sz w:val="22"/>
          <w:szCs w:val="22"/>
        </w:rPr>
        <w:t>Deputy</w:t>
      </w:r>
      <w:r w:rsidRPr="00C21CBD">
        <w:rPr>
          <w:rFonts w:asciiTheme="minorHAnsi" w:hAnsiTheme="minorHAnsi" w:cstheme="minorHAnsi"/>
          <w:bCs/>
          <w:sz w:val="22"/>
          <w:szCs w:val="22"/>
        </w:rPr>
        <w:t xml:space="preserve"> DSL</w:t>
      </w:r>
    </w:p>
    <w:p w14:paraId="766F7F97" w14:textId="77777777" w:rsidR="00EF611B" w:rsidRPr="00C21CBD" w:rsidRDefault="00EF611B" w:rsidP="003B6F09">
      <w:pPr>
        <w:pStyle w:val="ListParagraph"/>
        <w:numPr>
          <w:ilvl w:val="0"/>
          <w:numId w:val="11"/>
        </w:numPr>
        <w:contextualSpacing w:val="0"/>
        <w:rPr>
          <w:rFonts w:asciiTheme="minorHAnsi" w:hAnsiTheme="minorHAnsi" w:cstheme="minorHAnsi"/>
          <w:bCs/>
          <w:sz w:val="22"/>
          <w:szCs w:val="22"/>
        </w:rPr>
      </w:pPr>
      <w:r w:rsidRPr="00C21CBD">
        <w:rPr>
          <w:rFonts w:asciiTheme="minorHAnsi" w:hAnsiTheme="minorHAnsi" w:cstheme="minorHAnsi"/>
          <w:bCs/>
          <w:sz w:val="22"/>
          <w:szCs w:val="22"/>
        </w:rPr>
        <w:t xml:space="preserve">To be part of a multi-disciplinary Pastoral Team working towards removing barriers to learning and improving student outcomes </w:t>
      </w:r>
    </w:p>
    <w:p w14:paraId="2E7EB692" w14:textId="7C756CF7" w:rsidR="00EF611B" w:rsidRPr="00C21CBD" w:rsidRDefault="00EF611B" w:rsidP="003B6F09">
      <w:pPr>
        <w:pStyle w:val="ListParagraph"/>
        <w:numPr>
          <w:ilvl w:val="0"/>
          <w:numId w:val="11"/>
        </w:numPr>
        <w:contextualSpacing w:val="0"/>
        <w:rPr>
          <w:rFonts w:asciiTheme="minorHAnsi" w:hAnsiTheme="minorHAnsi" w:cstheme="minorHAnsi"/>
          <w:bCs/>
          <w:sz w:val="22"/>
          <w:szCs w:val="22"/>
        </w:rPr>
      </w:pPr>
      <w:r w:rsidRPr="00C21CBD">
        <w:rPr>
          <w:rFonts w:asciiTheme="minorHAnsi" w:hAnsiTheme="minorHAnsi" w:cstheme="minorHAnsi"/>
          <w:bCs/>
          <w:sz w:val="22"/>
          <w:szCs w:val="22"/>
        </w:rPr>
        <w:t xml:space="preserve">Under the guidance of the </w:t>
      </w:r>
      <w:r w:rsidR="00314CEC" w:rsidRPr="00C21CBD">
        <w:rPr>
          <w:rFonts w:asciiTheme="minorHAnsi" w:hAnsiTheme="minorHAnsi" w:cstheme="minorHAnsi"/>
          <w:bCs/>
          <w:sz w:val="22"/>
          <w:szCs w:val="22"/>
        </w:rPr>
        <w:t>SENCo</w:t>
      </w:r>
      <w:r w:rsidRPr="00C21CBD">
        <w:rPr>
          <w:rFonts w:asciiTheme="minorHAnsi" w:hAnsiTheme="minorHAnsi" w:cstheme="minorHAnsi"/>
          <w:bCs/>
          <w:sz w:val="22"/>
          <w:szCs w:val="22"/>
        </w:rPr>
        <w:t>, be responsible for quality assuring and auditing medication procedures</w:t>
      </w:r>
    </w:p>
    <w:p w14:paraId="665F5E1F" w14:textId="0D18598D" w:rsidR="00314CEC" w:rsidRPr="00C21CBD" w:rsidRDefault="00314CEC" w:rsidP="003B6F09">
      <w:pPr>
        <w:pStyle w:val="ListParagraph"/>
        <w:numPr>
          <w:ilvl w:val="0"/>
          <w:numId w:val="11"/>
        </w:numPr>
        <w:contextualSpacing w:val="0"/>
        <w:rPr>
          <w:rFonts w:asciiTheme="minorHAnsi" w:hAnsiTheme="minorHAnsi" w:cstheme="minorHAnsi"/>
          <w:bCs/>
          <w:sz w:val="22"/>
          <w:szCs w:val="22"/>
        </w:rPr>
      </w:pPr>
      <w:r w:rsidRPr="00C21CBD">
        <w:rPr>
          <w:rFonts w:asciiTheme="minorHAnsi" w:hAnsiTheme="minorHAnsi" w:cstheme="minorHAnsi"/>
          <w:bCs/>
          <w:sz w:val="22"/>
          <w:szCs w:val="22"/>
        </w:rPr>
        <w:t xml:space="preserve">Liaise with external professionals to ensure that students </w:t>
      </w:r>
      <w:proofErr w:type="gramStart"/>
      <w:r w:rsidRPr="00C21CBD">
        <w:rPr>
          <w:rFonts w:asciiTheme="minorHAnsi" w:hAnsiTheme="minorHAnsi" w:cstheme="minorHAnsi"/>
          <w:bCs/>
          <w:sz w:val="22"/>
          <w:szCs w:val="22"/>
        </w:rPr>
        <w:t>are able to</w:t>
      </w:r>
      <w:proofErr w:type="gramEnd"/>
      <w:r w:rsidRPr="00C21CBD">
        <w:rPr>
          <w:rFonts w:asciiTheme="minorHAnsi" w:hAnsiTheme="minorHAnsi" w:cstheme="minorHAnsi"/>
          <w:bCs/>
          <w:sz w:val="22"/>
          <w:szCs w:val="22"/>
        </w:rPr>
        <w:t xml:space="preserve"> thrive</w:t>
      </w:r>
    </w:p>
    <w:p w14:paraId="4E2EDC79" w14:textId="77777777" w:rsidR="00EF611B" w:rsidRPr="00C21CBD" w:rsidRDefault="00EF611B" w:rsidP="00EF611B">
      <w:pPr>
        <w:rPr>
          <w:rFonts w:asciiTheme="minorHAnsi" w:hAnsiTheme="minorHAnsi" w:cstheme="minorHAnsi"/>
          <w:b/>
          <w:sz w:val="22"/>
          <w:szCs w:val="22"/>
        </w:rPr>
      </w:pPr>
    </w:p>
    <w:p w14:paraId="5A8BF2F6" w14:textId="2E8A0B60" w:rsidR="003B6F09" w:rsidRPr="00C21CBD" w:rsidRDefault="003B6F09" w:rsidP="00EF611B">
      <w:pPr>
        <w:rPr>
          <w:rFonts w:asciiTheme="minorHAnsi" w:hAnsiTheme="minorHAnsi" w:cstheme="minorHAnsi"/>
          <w:b/>
          <w:bCs/>
          <w:sz w:val="22"/>
          <w:szCs w:val="22"/>
          <w:u w:val="single"/>
        </w:rPr>
      </w:pPr>
      <w:r w:rsidRPr="00C21CBD">
        <w:rPr>
          <w:rFonts w:asciiTheme="minorHAnsi" w:hAnsiTheme="minorHAnsi" w:cstheme="minorHAnsi"/>
          <w:b/>
          <w:bCs/>
          <w:sz w:val="22"/>
          <w:szCs w:val="22"/>
          <w:u w:val="single"/>
        </w:rPr>
        <w:t xml:space="preserve">General </w:t>
      </w:r>
      <w:r w:rsidR="00427A50" w:rsidRPr="00C21CBD">
        <w:rPr>
          <w:rFonts w:asciiTheme="minorHAnsi" w:hAnsiTheme="minorHAnsi" w:cstheme="minorHAnsi"/>
          <w:b/>
          <w:bCs/>
          <w:sz w:val="22"/>
          <w:szCs w:val="22"/>
          <w:u w:val="single"/>
        </w:rPr>
        <w:t>duties and responsibilities</w:t>
      </w:r>
    </w:p>
    <w:p w14:paraId="624949CD" w14:textId="77777777" w:rsidR="00EF611B" w:rsidRPr="00C21CBD" w:rsidRDefault="00EF611B" w:rsidP="00604770">
      <w:pPr>
        <w:pStyle w:val="ListParagraph"/>
        <w:numPr>
          <w:ilvl w:val="0"/>
          <w:numId w:val="12"/>
        </w:numPr>
        <w:jc w:val="both"/>
        <w:rPr>
          <w:rFonts w:asciiTheme="minorHAnsi" w:hAnsiTheme="minorHAnsi" w:cstheme="minorHAnsi"/>
          <w:sz w:val="22"/>
          <w:szCs w:val="22"/>
        </w:rPr>
      </w:pPr>
      <w:r w:rsidRPr="00C21CBD">
        <w:rPr>
          <w:rFonts w:asciiTheme="minorHAnsi" w:hAnsiTheme="minorHAnsi" w:cstheme="minorHAnsi"/>
          <w:sz w:val="22"/>
          <w:szCs w:val="22"/>
        </w:rPr>
        <w:t xml:space="preserve">Establishing a safe and effective learning environment for all students across the school </w:t>
      </w:r>
    </w:p>
    <w:p w14:paraId="30A126F9" w14:textId="77777777" w:rsidR="00EF611B" w:rsidRPr="00C21CBD" w:rsidRDefault="00EF611B" w:rsidP="00604770">
      <w:pPr>
        <w:pStyle w:val="ListParagraph"/>
        <w:numPr>
          <w:ilvl w:val="0"/>
          <w:numId w:val="12"/>
        </w:numPr>
        <w:jc w:val="both"/>
        <w:rPr>
          <w:rFonts w:asciiTheme="minorHAnsi" w:hAnsiTheme="minorHAnsi" w:cstheme="minorHAnsi"/>
          <w:sz w:val="22"/>
          <w:szCs w:val="22"/>
        </w:rPr>
      </w:pPr>
      <w:r w:rsidRPr="00C21CBD">
        <w:rPr>
          <w:rFonts w:asciiTheme="minorHAnsi" w:hAnsiTheme="minorHAnsi" w:cstheme="minorHAnsi"/>
          <w:sz w:val="22"/>
          <w:szCs w:val="22"/>
        </w:rPr>
        <w:t>To liaise with students, staff and families to promote positive behaviours for learning</w:t>
      </w:r>
    </w:p>
    <w:p w14:paraId="3160EEB5" w14:textId="77777777" w:rsidR="00EF611B" w:rsidRPr="00C21CBD" w:rsidRDefault="00EF611B" w:rsidP="00604770">
      <w:pPr>
        <w:pStyle w:val="ListParagraph"/>
        <w:numPr>
          <w:ilvl w:val="0"/>
          <w:numId w:val="12"/>
        </w:numPr>
        <w:jc w:val="both"/>
        <w:rPr>
          <w:rFonts w:asciiTheme="minorHAnsi" w:hAnsiTheme="minorHAnsi" w:cstheme="minorHAnsi"/>
          <w:sz w:val="22"/>
          <w:szCs w:val="22"/>
        </w:rPr>
      </w:pPr>
      <w:r w:rsidRPr="00C21CBD">
        <w:rPr>
          <w:rFonts w:asciiTheme="minorHAnsi" w:hAnsiTheme="minorHAnsi" w:cstheme="minorHAnsi"/>
          <w:sz w:val="22"/>
          <w:szCs w:val="22"/>
        </w:rPr>
        <w:t>To be a visible presence across the whole school as necessary and work with all staff to model and reward positive behaviours for learning</w:t>
      </w:r>
    </w:p>
    <w:p w14:paraId="6EB25DD5" w14:textId="77777777" w:rsidR="00EF611B" w:rsidRPr="00C21CBD" w:rsidRDefault="00EF611B" w:rsidP="00604770">
      <w:pPr>
        <w:pStyle w:val="ListParagraph"/>
        <w:numPr>
          <w:ilvl w:val="0"/>
          <w:numId w:val="12"/>
        </w:numPr>
        <w:jc w:val="both"/>
        <w:rPr>
          <w:rFonts w:asciiTheme="minorHAnsi" w:hAnsiTheme="minorHAnsi" w:cstheme="minorHAnsi"/>
          <w:sz w:val="22"/>
          <w:szCs w:val="22"/>
        </w:rPr>
      </w:pPr>
      <w:r w:rsidRPr="00C21CBD">
        <w:rPr>
          <w:rFonts w:asciiTheme="minorHAnsi" w:hAnsiTheme="minorHAnsi" w:cstheme="minorHAnsi"/>
          <w:sz w:val="22"/>
          <w:szCs w:val="22"/>
        </w:rPr>
        <w:t>To work as a front-line member of the Pastoral Team in supporting students who may be experiencing emotional health and well-being difficulties</w:t>
      </w:r>
    </w:p>
    <w:p w14:paraId="4BC6AA8A" w14:textId="77777777" w:rsidR="00EF611B" w:rsidRPr="00C21CBD" w:rsidRDefault="00EF611B" w:rsidP="00604770">
      <w:pPr>
        <w:pStyle w:val="ListParagraph"/>
        <w:numPr>
          <w:ilvl w:val="0"/>
          <w:numId w:val="12"/>
        </w:numPr>
        <w:jc w:val="both"/>
        <w:rPr>
          <w:rFonts w:asciiTheme="minorHAnsi" w:hAnsiTheme="minorHAnsi" w:cstheme="minorHAnsi"/>
          <w:sz w:val="22"/>
          <w:szCs w:val="22"/>
        </w:rPr>
      </w:pPr>
      <w:r w:rsidRPr="00C21CBD">
        <w:rPr>
          <w:rFonts w:asciiTheme="minorHAnsi" w:hAnsiTheme="minorHAnsi" w:cstheme="minorHAnsi"/>
          <w:sz w:val="22"/>
          <w:szCs w:val="22"/>
        </w:rPr>
        <w:t xml:space="preserve">To support </w:t>
      </w:r>
      <w:proofErr w:type="gramStart"/>
      <w:r w:rsidRPr="00C21CBD">
        <w:rPr>
          <w:rFonts w:asciiTheme="minorHAnsi" w:hAnsiTheme="minorHAnsi" w:cstheme="minorHAnsi"/>
          <w:sz w:val="22"/>
          <w:szCs w:val="22"/>
        </w:rPr>
        <w:t>DSL’s</w:t>
      </w:r>
      <w:proofErr w:type="gramEnd"/>
      <w:r w:rsidRPr="00C21CBD">
        <w:rPr>
          <w:rFonts w:asciiTheme="minorHAnsi" w:hAnsiTheme="minorHAnsi" w:cstheme="minorHAnsi"/>
          <w:sz w:val="22"/>
          <w:szCs w:val="22"/>
        </w:rPr>
        <w:t xml:space="preserve"> in their role and carry out duties as directed by the Deputy/ Headteacher</w:t>
      </w:r>
    </w:p>
    <w:p w14:paraId="34D22F6A" w14:textId="2FDF6DCE" w:rsidR="00EF611B" w:rsidRPr="00C21CBD" w:rsidRDefault="00EF611B" w:rsidP="00604770">
      <w:pPr>
        <w:pStyle w:val="ListParagraph"/>
        <w:numPr>
          <w:ilvl w:val="0"/>
          <w:numId w:val="12"/>
        </w:numPr>
        <w:jc w:val="both"/>
        <w:rPr>
          <w:rFonts w:asciiTheme="minorHAnsi" w:hAnsiTheme="minorHAnsi" w:cstheme="minorHAnsi"/>
          <w:sz w:val="22"/>
          <w:szCs w:val="22"/>
        </w:rPr>
      </w:pPr>
      <w:r w:rsidRPr="00C21CBD">
        <w:rPr>
          <w:rFonts w:asciiTheme="minorHAnsi" w:hAnsiTheme="minorHAnsi" w:cstheme="minorHAnsi"/>
          <w:sz w:val="22"/>
          <w:szCs w:val="22"/>
        </w:rPr>
        <w:t xml:space="preserve">To support staff to manage and record incidents </w:t>
      </w:r>
    </w:p>
    <w:p w14:paraId="7E71CDD8" w14:textId="75A31E0C" w:rsidR="00EF611B" w:rsidRPr="00C21CBD" w:rsidRDefault="00EF611B" w:rsidP="00604770">
      <w:pPr>
        <w:pStyle w:val="ListParagraph"/>
        <w:numPr>
          <w:ilvl w:val="0"/>
          <w:numId w:val="12"/>
        </w:numPr>
        <w:jc w:val="both"/>
        <w:rPr>
          <w:rFonts w:asciiTheme="minorHAnsi" w:hAnsiTheme="minorHAnsi" w:cstheme="minorHAnsi"/>
          <w:sz w:val="22"/>
          <w:szCs w:val="22"/>
        </w:rPr>
      </w:pPr>
      <w:r w:rsidRPr="00C21CBD">
        <w:rPr>
          <w:rFonts w:asciiTheme="minorHAnsi" w:hAnsiTheme="minorHAnsi" w:cstheme="minorHAnsi"/>
          <w:sz w:val="22"/>
          <w:szCs w:val="22"/>
        </w:rPr>
        <w:t xml:space="preserve">To action any outcomes necessary, including referring to leadership when required, facilitating </w:t>
      </w:r>
      <w:r w:rsidR="00314CEC" w:rsidRPr="00C21CBD">
        <w:rPr>
          <w:rFonts w:asciiTheme="minorHAnsi" w:hAnsiTheme="minorHAnsi" w:cstheme="minorHAnsi"/>
          <w:sz w:val="22"/>
          <w:szCs w:val="22"/>
        </w:rPr>
        <w:t>debrief</w:t>
      </w:r>
      <w:r w:rsidRPr="00C21CBD">
        <w:rPr>
          <w:rFonts w:asciiTheme="minorHAnsi" w:hAnsiTheme="minorHAnsi" w:cstheme="minorHAnsi"/>
          <w:sz w:val="22"/>
          <w:szCs w:val="22"/>
        </w:rPr>
        <w:t xml:space="preserve"> meetings, referring to outside agencies as required.  </w:t>
      </w:r>
    </w:p>
    <w:p w14:paraId="6EF2DD96" w14:textId="77777777" w:rsidR="00EF611B" w:rsidRPr="00C21CBD" w:rsidRDefault="00EF611B" w:rsidP="00604770">
      <w:pPr>
        <w:pStyle w:val="ListParagraph"/>
        <w:numPr>
          <w:ilvl w:val="0"/>
          <w:numId w:val="12"/>
        </w:numPr>
        <w:jc w:val="both"/>
        <w:rPr>
          <w:rFonts w:asciiTheme="minorHAnsi" w:hAnsiTheme="minorHAnsi" w:cstheme="minorHAnsi"/>
          <w:sz w:val="22"/>
          <w:szCs w:val="22"/>
        </w:rPr>
      </w:pPr>
      <w:r w:rsidRPr="00C21CBD">
        <w:rPr>
          <w:rFonts w:asciiTheme="minorHAnsi" w:hAnsiTheme="minorHAnsi" w:cstheme="minorHAnsi"/>
          <w:sz w:val="22"/>
          <w:szCs w:val="22"/>
        </w:rPr>
        <w:t>To act as first point of contact following an incident, offering support for staff and signposting for further de-brief as required</w:t>
      </w:r>
    </w:p>
    <w:p w14:paraId="762BC916" w14:textId="77777777" w:rsidR="00EF611B" w:rsidRPr="00C21CBD" w:rsidRDefault="00EF611B" w:rsidP="00EF611B">
      <w:pPr>
        <w:rPr>
          <w:rFonts w:asciiTheme="minorHAnsi" w:hAnsiTheme="minorHAnsi" w:cstheme="minorHAnsi"/>
          <w:b/>
          <w:color w:val="000000"/>
          <w:sz w:val="22"/>
          <w:szCs w:val="22"/>
          <w:u w:val="single"/>
          <w:lang w:eastAsia="en-GB"/>
        </w:rPr>
      </w:pPr>
    </w:p>
    <w:p w14:paraId="08CE4C1A" w14:textId="77777777" w:rsidR="00EF611B" w:rsidRPr="00C21CBD" w:rsidRDefault="00EF611B" w:rsidP="00EF611B">
      <w:pPr>
        <w:rPr>
          <w:rFonts w:asciiTheme="minorHAnsi" w:hAnsiTheme="minorHAnsi" w:cstheme="minorHAnsi"/>
          <w:b/>
          <w:color w:val="000000"/>
          <w:sz w:val="22"/>
          <w:szCs w:val="22"/>
          <w:u w:val="single"/>
          <w:lang w:eastAsia="en-GB"/>
        </w:rPr>
      </w:pPr>
    </w:p>
    <w:p w14:paraId="6D4A45B4" w14:textId="77777777" w:rsidR="00EF611B" w:rsidRPr="00C21CBD" w:rsidRDefault="00EF611B" w:rsidP="00EF611B">
      <w:pPr>
        <w:rPr>
          <w:rFonts w:asciiTheme="minorHAnsi" w:hAnsiTheme="minorHAnsi" w:cstheme="minorHAnsi"/>
          <w:b/>
          <w:color w:val="000000"/>
          <w:sz w:val="22"/>
          <w:szCs w:val="22"/>
          <w:u w:val="single"/>
          <w:lang w:eastAsia="en-GB"/>
        </w:rPr>
      </w:pPr>
      <w:r w:rsidRPr="00C21CBD">
        <w:rPr>
          <w:rFonts w:asciiTheme="minorHAnsi" w:hAnsiTheme="minorHAnsi" w:cstheme="minorHAnsi"/>
          <w:b/>
          <w:color w:val="000000"/>
          <w:sz w:val="22"/>
          <w:szCs w:val="22"/>
          <w:u w:val="single"/>
          <w:lang w:eastAsia="en-GB"/>
        </w:rPr>
        <w:t>Main Duties</w:t>
      </w:r>
    </w:p>
    <w:p w14:paraId="6EA085F2" w14:textId="7599132D" w:rsidR="00336961" w:rsidRPr="00C21CBD" w:rsidRDefault="00336961" w:rsidP="00C21CBD">
      <w:pPr>
        <w:pStyle w:val="ListParagraph"/>
        <w:numPr>
          <w:ilvl w:val="0"/>
          <w:numId w:val="13"/>
        </w:numPr>
        <w:rPr>
          <w:rFonts w:asciiTheme="minorHAnsi" w:hAnsiTheme="minorHAnsi" w:cstheme="minorHAnsi"/>
          <w:color w:val="000000"/>
          <w:sz w:val="22"/>
          <w:szCs w:val="22"/>
          <w:lang w:eastAsia="en-GB"/>
        </w:rPr>
      </w:pPr>
      <w:r w:rsidRPr="00C21CBD">
        <w:rPr>
          <w:rFonts w:asciiTheme="minorHAnsi" w:hAnsiTheme="minorHAnsi" w:cstheme="minorHAnsi"/>
          <w:color w:val="000000"/>
          <w:sz w:val="22"/>
          <w:szCs w:val="22"/>
          <w:lang w:eastAsia="en-GB"/>
        </w:rPr>
        <w:t>To support with the running of effective, calm and timely transitions into and out of the school.</w:t>
      </w:r>
    </w:p>
    <w:p w14:paraId="03DAFDD5" w14:textId="5EE41257" w:rsidR="00EF611B" w:rsidRPr="00C21CBD" w:rsidRDefault="00EF611B" w:rsidP="00C21CBD">
      <w:pPr>
        <w:pStyle w:val="ListParagraph"/>
        <w:numPr>
          <w:ilvl w:val="0"/>
          <w:numId w:val="13"/>
        </w:numPr>
        <w:rPr>
          <w:rFonts w:asciiTheme="minorHAnsi" w:hAnsiTheme="minorHAnsi" w:cstheme="minorHAnsi"/>
          <w:color w:val="000000"/>
          <w:sz w:val="22"/>
          <w:szCs w:val="22"/>
          <w:lang w:eastAsia="en-GB"/>
        </w:rPr>
      </w:pPr>
      <w:r w:rsidRPr="00C21CBD">
        <w:rPr>
          <w:rFonts w:asciiTheme="minorHAnsi" w:hAnsiTheme="minorHAnsi" w:cstheme="minorHAnsi"/>
          <w:sz w:val="22"/>
          <w:szCs w:val="22"/>
        </w:rPr>
        <w:t>To use de-escalation techniques in supporting</w:t>
      </w:r>
      <w:r w:rsidRPr="00C21CBD">
        <w:rPr>
          <w:rFonts w:asciiTheme="minorHAnsi" w:hAnsiTheme="minorHAnsi" w:cstheme="minorHAnsi"/>
          <w:color w:val="000000"/>
          <w:sz w:val="22"/>
          <w:szCs w:val="22"/>
          <w:lang w:eastAsia="en-GB"/>
        </w:rPr>
        <w:t xml:space="preserve"> students who present challenging </w:t>
      </w:r>
      <w:r w:rsidR="00314CEC" w:rsidRPr="00C21CBD">
        <w:rPr>
          <w:rFonts w:asciiTheme="minorHAnsi" w:hAnsiTheme="minorHAnsi" w:cstheme="minorHAnsi"/>
          <w:color w:val="000000"/>
          <w:sz w:val="22"/>
          <w:szCs w:val="22"/>
          <w:lang w:eastAsia="en-GB"/>
        </w:rPr>
        <w:t>behaviours</w:t>
      </w:r>
      <w:r w:rsidRPr="00C21CBD">
        <w:rPr>
          <w:rFonts w:asciiTheme="minorHAnsi" w:hAnsiTheme="minorHAnsi" w:cstheme="minorHAnsi"/>
          <w:color w:val="000000"/>
          <w:sz w:val="22"/>
          <w:szCs w:val="22"/>
          <w:lang w:eastAsia="en-GB"/>
        </w:rPr>
        <w:t xml:space="preserve"> and </w:t>
      </w:r>
      <w:r w:rsidR="00314CEC" w:rsidRPr="00C21CBD">
        <w:rPr>
          <w:rFonts w:asciiTheme="minorHAnsi" w:hAnsiTheme="minorHAnsi" w:cstheme="minorHAnsi"/>
          <w:color w:val="000000"/>
          <w:sz w:val="22"/>
          <w:szCs w:val="22"/>
          <w:lang w:eastAsia="en-GB"/>
        </w:rPr>
        <w:t xml:space="preserve">other </w:t>
      </w:r>
      <w:r w:rsidRPr="00C21CBD">
        <w:rPr>
          <w:rFonts w:asciiTheme="minorHAnsi" w:hAnsiTheme="minorHAnsi" w:cstheme="minorHAnsi"/>
          <w:color w:val="000000"/>
          <w:sz w:val="22"/>
          <w:szCs w:val="22"/>
          <w:lang w:eastAsia="en-GB"/>
        </w:rPr>
        <w:t>difficulties</w:t>
      </w:r>
    </w:p>
    <w:p w14:paraId="03489160" w14:textId="77777777" w:rsidR="00EF611B" w:rsidRPr="00C21CBD" w:rsidRDefault="00EF611B" w:rsidP="00C21CBD">
      <w:pPr>
        <w:pStyle w:val="ListParagraph"/>
        <w:numPr>
          <w:ilvl w:val="0"/>
          <w:numId w:val="13"/>
        </w:numPr>
        <w:rPr>
          <w:rFonts w:asciiTheme="minorHAnsi" w:hAnsiTheme="minorHAnsi" w:cstheme="minorHAnsi"/>
          <w:color w:val="000000"/>
          <w:sz w:val="22"/>
          <w:szCs w:val="22"/>
          <w:lang w:eastAsia="en-GB"/>
        </w:rPr>
      </w:pPr>
      <w:r w:rsidRPr="00C21CBD">
        <w:rPr>
          <w:rFonts w:asciiTheme="minorHAnsi" w:hAnsiTheme="minorHAnsi" w:cstheme="minorHAnsi"/>
          <w:color w:val="000000"/>
          <w:sz w:val="22"/>
          <w:szCs w:val="22"/>
          <w:lang w:eastAsia="en-GB"/>
        </w:rPr>
        <w:t xml:space="preserve">Support staff to address and manage challenging behaviour in and around school </w:t>
      </w:r>
    </w:p>
    <w:p w14:paraId="11FDBDCF" w14:textId="77777777" w:rsidR="00EF611B" w:rsidRPr="00C21CBD" w:rsidRDefault="00EF611B" w:rsidP="00C21CBD">
      <w:pPr>
        <w:pStyle w:val="ListParagraph"/>
        <w:numPr>
          <w:ilvl w:val="0"/>
          <w:numId w:val="13"/>
        </w:numPr>
        <w:rPr>
          <w:rFonts w:asciiTheme="minorHAnsi" w:hAnsiTheme="minorHAnsi" w:cstheme="minorHAnsi"/>
          <w:color w:val="000000"/>
          <w:sz w:val="22"/>
          <w:szCs w:val="22"/>
          <w:lang w:eastAsia="en-GB"/>
        </w:rPr>
      </w:pPr>
      <w:r w:rsidRPr="00C21CBD">
        <w:rPr>
          <w:rFonts w:asciiTheme="minorHAnsi" w:hAnsiTheme="minorHAnsi" w:cstheme="minorHAnsi"/>
          <w:color w:val="000000"/>
          <w:sz w:val="22"/>
          <w:szCs w:val="22"/>
          <w:lang w:eastAsia="en-GB"/>
        </w:rPr>
        <w:t xml:space="preserve">To support staff in implementing team teach techniques to support de-escalation </w:t>
      </w:r>
    </w:p>
    <w:p w14:paraId="4265AB4B" w14:textId="3BDB1018" w:rsidR="00323E5B" w:rsidRPr="00C21CBD" w:rsidRDefault="00323E5B" w:rsidP="00C21CBD">
      <w:pPr>
        <w:pStyle w:val="ListParagraph"/>
        <w:numPr>
          <w:ilvl w:val="0"/>
          <w:numId w:val="13"/>
        </w:numPr>
        <w:spacing w:after="160" w:line="259" w:lineRule="auto"/>
        <w:rPr>
          <w:rFonts w:asciiTheme="minorHAnsi" w:hAnsiTheme="minorHAnsi" w:cstheme="minorHAnsi"/>
          <w:sz w:val="22"/>
          <w:szCs w:val="22"/>
        </w:rPr>
      </w:pPr>
      <w:r w:rsidRPr="00C21CBD">
        <w:rPr>
          <w:rFonts w:asciiTheme="minorHAnsi" w:hAnsiTheme="minorHAnsi" w:cstheme="minorHAnsi"/>
          <w:sz w:val="22"/>
          <w:szCs w:val="22"/>
        </w:rPr>
        <w:t>To be prepared to undertake a Team teach Trainer Qualification</w:t>
      </w:r>
    </w:p>
    <w:p w14:paraId="4E676EF0" w14:textId="77777777" w:rsidR="00EF611B" w:rsidRPr="00C21CBD" w:rsidRDefault="00EF611B" w:rsidP="00C21CBD">
      <w:pPr>
        <w:pStyle w:val="ListParagraph"/>
        <w:numPr>
          <w:ilvl w:val="0"/>
          <w:numId w:val="13"/>
        </w:numPr>
        <w:rPr>
          <w:rFonts w:asciiTheme="minorHAnsi" w:hAnsiTheme="minorHAnsi" w:cstheme="minorHAnsi"/>
          <w:color w:val="000000"/>
          <w:sz w:val="22"/>
          <w:szCs w:val="22"/>
          <w:lang w:eastAsia="en-GB"/>
        </w:rPr>
      </w:pPr>
      <w:r w:rsidRPr="00C21CBD">
        <w:rPr>
          <w:rFonts w:asciiTheme="minorHAnsi" w:hAnsiTheme="minorHAnsi" w:cstheme="minorHAnsi"/>
          <w:color w:val="000000"/>
          <w:sz w:val="22"/>
          <w:szCs w:val="22"/>
          <w:lang w:eastAsia="en-GB"/>
        </w:rPr>
        <w:t>To support staff to implement the schools Relationship and Behaviour Policy</w:t>
      </w:r>
    </w:p>
    <w:p w14:paraId="464CBC61" w14:textId="77777777" w:rsidR="00EF611B" w:rsidRPr="00C21CBD" w:rsidRDefault="00EF611B" w:rsidP="00C21CBD">
      <w:pPr>
        <w:pStyle w:val="ListParagraph"/>
        <w:numPr>
          <w:ilvl w:val="0"/>
          <w:numId w:val="13"/>
        </w:numPr>
        <w:rPr>
          <w:rFonts w:asciiTheme="minorHAnsi" w:hAnsiTheme="minorHAnsi" w:cstheme="minorHAnsi"/>
          <w:color w:val="000000"/>
          <w:sz w:val="22"/>
          <w:szCs w:val="22"/>
          <w:lang w:eastAsia="en-GB"/>
        </w:rPr>
      </w:pPr>
      <w:r w:rsidRPr="00C21CBD">
        <w:rPr>
          <w:rFonts w:asciiTheme="minorHAnsi" w:hAnsiTheme="minorHAnsi" w:cstheme="minorHAnsi"/>
          <w:color w:val="000000"/>
          <w:sz w:val="22"/>
          <w:szCs w:val="22"/>
          <w:lang w:eastAsia="en-GB"/>
        </w:rPr>
        <w:t xml:space="preserve">Work with staff to identify support for individuals using relevant information </w:t>
      </w:r>
    </w:p>
    <w:p w14:paraId="08E39E5F" w14:textId="5E32E9A2" w:rsidR="00EF611B" w:rsidRPr="00C21CBD" w:rsidRDefault="00EF611B" w:rsidP="00C21CBD">
      <w:pPr>
        <w:pStyle w:val="ListParagraph"/>
        <w:numPr>
          <w:ilvl w:val="0"/>
          <w:numId w:val="13"/>
        </w:numPr>
        <w:rPr>
          <w:rFonts w:asciiTheme="minorHAnsi" w:hAnsiTheme="minorHAnsi" w:cstheme="minorHAnsi"/>
          <w:color w:val="000000"/>
          <w:sz w:val="22"/>
          <w:szCs w:val="22"/>
          <w:lang w:eastAsia="en-GB"/>
        </w:rPr>
      </w:pPr>
      <w:r w:rsidRPr="00C21CBD">
        <w:rPr>
          <w:rFonts w:asciiTheme="minorHAnsi" w:hAnsiTheme="minorHAnsi" w:cstheme="minorHAnsi"/>
          <w:color w:val="000000"/>
          <w:sz w:val="22"/>
          <w:szCs w:val="22"/>
          <w:lang w:eastAsia="en-GB"/>
        </w:rPr>
        <w:t>Under the guidance of the SENC</w:t>
      </w:r>
      <w:r w:rsidR="00336961" w:rsidRPr="00C21CBD">
        <w:rPr>
          <w:rFonts w:asciiTheme="minorHAnsi" w:hAnsiTheme="minorHAnsi" w:cstheme="minorHAnsi"/>
          <w:color w:val="000000"/>
          <w:sz w:val="22"/>
          <w:szCs w:val="22"/>
          <w:lang w:eastAsia="en-GB"/>
        </w:rPr>
        <w:t>o</w:t>
      </w:r>
      <w:r w:rsidRPr="00C21CBD">
        <w:rPr>
          <w:rFonts w:asciiTheme="minorHAnsi" w:hAnsiTheme="minorHAnsi" w:cstheme="minorHAnsi"/>
          <w:color w:val="000000"/>
          <w:sz w:val="22"/>
          <w:szCs w:val="22"/>
          <w:lang w:eastAsia="en-GB"/>
        </w:rPr>
        <w:t>, Deputy, Headteacher implement programmes of support for students to re-engage in learning</w:t>
      </w:r>
    </w:p>
    <w:p w14:paraId="68DB0FB6" w14:textId="5E41D59C" w:rsidR="00A349EB" w:rsidRPr="00C21CBD" w:rsidRDefault="00A349EB" w:rsidP="00C21CBD">
      <w:pPr>
        <w:pStyle w:val="ListParagraph"/>
        <w:numPr>
          <w:ilvl w:val="0"/>
          <w:numId w:val="13"/>
        </w:numPr>
        <w:rPr>
          <w:rFonts w:asciiTheme="minorHAnsi" w:hAnsiTheme="minorHAnsi" w:cstheme="minorHAnsi"/>
          <w:color w:val="000000"/>
          <w:sz w:val="22"/>
          <w:szCs w:val="22"/>
          <w:lang w:eastAsia="en-GB"/>
        </w:rPr>
      </w:pPr>
      <w:r w:rsidRPr="00C21CBD">
        <w:rPr>
          <w:rFonts w:asciiTheme="minorHAnsi" w:hAnsiTheme="minorHAnsi" w:cstheme="minorHAnsi"/>
          <w:color w:val="000000"/>
          <w:sz w:val="22"/>
          <w:szCs w:val="22"/>
          <w:lang w:eastAsia="en-GB"/>
        </w:rPr>
        <w:t>Lead interventions throughout the school as identified by SENC</w:t>
      </w:r>
      <w:r w:rsidR="00336961" w:rsidRPr="00C21CBD">
        <w:rPr>
          <w:rFonts w:asciiTheme="minorHAnsi" w:hAnsiTheme="minorHAnsi" w:cstheme="minorHAnsi"/>
          <w:color w:val="000000"/>
          <w:sz w:val="22"/>
          <w:szCs w:val="22"/>
          <w:lang w:eastAsia="en-GB"/>
        </w:rPr>
        <w:t>o</w:t>
      </w:r>
      <w:r w:rsidRPr="00C21CBD">
        <w:rPr>
          <w:rFonts w:asciiTheme="minorHAnsi" w:hAnsiTheme="minorHAnsi" w:cstheme="minorHAnsi"/>
          <w:color w:val="000000"/>
          <w:sz w:val="22"/>
          <w:szCs w:val="22"/>
          <w:lang w:eastAsia="en-GB"/>
        </w:rPr>
        <w:t xml:space="preserve"> and Deputy Headteacher</w:t>
      </w:r>
      <w:r w:rsidR="00276D46" w:rsidRPr="00C21CBD">
        <w:rPr>
          <w:rFonts w:asciiTheme="minorHAnsi" w:hAnsiTheme="minorHAnsi" w:cstheme="minorHAnsi"/>
          <w:color w:val="000000"/>
          <w:sz w:val="22"/>
          <w:szCs w:val="22"/>
          <w:lang w:eastAsia="en-GB"/>
        </w:rPr>
        <w:t>, Provision Map, Track and Assess these interventions</w:t>
      </w:r>
    </w:p>
    <w:p w14:paraId="1F3F60C8" w14:textId="77777777" w:rsidR="00EF611B" w:rsidRPr="00C21CBD" w:rsidRDefault="00EF611B" w:rsidP="00C21CBD">
      <w:pPr>
        <w:pStyle w:val="ListParagraph"/>
        <w:numPr>
          <w:ilvl w:val="0"/>
          <w:numId w:val="13"/>
        </w:numPr>
        <w:rPr>
          <w:rFonts w:asciiTheme="minorHAnsi" w:hAnsiTheme="minorHAnsi" w:cstheme="minorHAnsi"/>
          <w:color w:val="000000"/>
          <w:sz w:val="22"/>
          <w:szCs w:val="22"/>
          <w:lang w:eastAsia="en-GB"/>
        </w:rPr>
      </w:pPr>
      <w:r w:rsidRPr="00C21CBD">
        <w:rPr>
          <w:rFonts w:asciiTheme="minorHAnsi" w:hAnsiTheme="minorHAnsi" w:cstheme="minorHAnsi"/>
          <w:color w:val="000000"/>
          <w:sz w:val="22"/>
          <w:szCs w:val="22"/>
          <w:lang w:eastAsia="en-GB"/>
        </w:rPr>
        <w:t>To act as a support DSL for the Safeguarding Team</w:t>
      </w:r>
    </w:p>
    <w:p w14:paraId="5D7089F5" w14:textId="77777777" w:rsidR="00EF611B" w:rsidRPr="00C21CBD" w:rsidRDefault="00EF611B" w:rsidP="00C21CBD">
      <w:pPr>
        <w:pStyle w:val="ListParagraph"/>
        <w:numPr>
          <w:ilvl w:val="0"/>
          <w:numId w:val="13"/>
        </w:numPr>
        <w:rPr>
          <w:rFonts w:asciiTheme="minorHAnsi" w:hAnsiTheme="minorHAnsi" w:cstheme="minorHAnsi"/>
          <w:color w:val="000000"/>
          <w:sz w:val="22"/>
          <w:szCs w:val="22"/>
          <w:lang w:eastAsia="en-GB"/>
        </w:rPr>
      </w:pPr>
      <w:r w:rsidRPr="00C21CBD">
        <w:rPr>
          <w:rFonts w:asciiTheme="minorHAnsi" w:hAnsiTheme="minorHAnsi" w:cstheme="minorHAnsi"/>
          <w:color w:val="000000"/>
          <w:sz w:val="22"/>
          <w:szCs w:val="22"/>
          <w:lang w:eastAsia="en-GB"/>
        </w:rPr>
        <w:t>To support the Family Support Officer to engage student and families including attending home visits where appropriate</w:t>
      </w:r>
    </w:p>
    <w:p w14:paraId="76EBD4A3" w14:textId="7ABCFEC8" w:rsidR="000118DD" w:rsidRPr="00C21CBD" w:rsidRDefault="000118DD" w:rsidP="00C21CBD">
      <w:pPr>
        <w:pStyle w:val="ListParagraph"/>
        <w:numPr>
          <w:ilvl w:val="0"/>
          <w:numId w:val="13"/>
        </w:numPr>
        <w:rPr>
          <w:rFonts w:asciiTheme="minorHAnsi" w:hAnsiTheme="minorHAnsi" w:cstheme="minorHAnsi"/>
          <w:color w:val="000000"/>
          <w:sz w:val="22"/>
          <w:szCs w:val="22"/>
          <w:lang w:eastAsia="en-GB"/>
        </w:rPr>
      </w:pPr>
      <w:r w:rsidRPr="00C21CBD">
        <w:rPr>
          <w:rFonts w:asciiTheme="minorHAnsi" w:hAnsiTheme="minorHAnsi" w:cstheme="minorHAnsi"/>
          <w:color w:val="000000"/>
          <w:sz w:val="22"/>
          <w:szCs w:val="22"/>
          <w:lang w:eastAsia="en-GB"/>
        </w:rPr>
        <w:t xml:space="preserve">To support the Family Support Officer and </w:t>
      </w:r>
      <w:r w:rsidR="00336961" w:rsidRPr="00C21CBD">
        <w:rPr>
          <w:rFonts w:asciiTheme="minorHAnsi" w:hAnsiTheme="minorHAnsi" w:cstheme="minorHAnsi"/>
          <w:color w:val="000000"/>
          <w:sz w:val="22"/>
          <w:szCs w:val="22"/>
          <w:lang w:eastAsia="en-GB"/>
        </w:rPr>
        <w:t>Senior Leadership Team</w:t>
      </w:r>
      <w:r w:rsidRPr="00C21CBD">
        <w:rPr>
          <w:rFonts w:asciiTheme="minorHAnsi" w:hAnsiTheme="minorHAnsi" w:cstheme="minorHAnsi"/>
          <w:color w:val="000000"/>
          <w:sz w:val="22"/>
          <w:szCs w:val="22"/>
          <w:lang w:eastAsia="en-GB"/>
        </w:rPr>
        <w:t xml:space="preserve"> to manage day to day</w:t>
      </w:r>
      <w:r w:rsidR="00DF032F" w:rsidRPr="00C21CBD">
        <w:rPr>
          <w:rFonts w:asciiTheme="minorHAnsi" w:hAnsiTheme="minorHAnsi" w:cstheme="minorHAnsi"/>
          <w:color w:val="000000"/>
          <w:sz w:val="22"/>
          <w:szCs w:val="22"/>
          <w:lang w:eastAsia="en-GB"/>
        </w:rPr>
        <w:t xml:space="preserve"> attendance issues, identify patterns of absence and support reintegration</w:t>
      </w:r>
    </w:p>
    <w:p w14:paraId="7A1DE514" w14:textId="7431AB7C" w:rsidR="00FC61E8" w:rsidRPr="00C21CBD" w:rsidRDefault="00FC61E8" w:rsidP="00C21CBD">
      <w:pPr>
        <w:pStyle w:val="ListParagraph"/>
        <w:numPr>
          <w:ilvl w:val="0"/>
          <w:numId w:val="13"/>
        </w:numPr>
        <w:rPr>
          <w:rFonts w:asciiTheme="minorHAnsi" w:hAnsiTheme="minorHAnsi" w:cstheme="minorHAnsi"/>
          <w:color w:val="000000"/>
          <w:sz w:val="22"/>
          <w:szCs w:val="22"/>
          <w:lang w:eastAsia="en-GB"/>
        </w:rPr>
      </w:pPr>
      <w:r w:rsidRPr="00C21CBD">
        <w:rPr>
          <w:rFonts w:asciiTheme="minorHAnsi" w:hAnsiTheme="minorHAnsi" w:cstheme="minorHAnsi"/>
          <w:color w:val="000000"/>
          <w:sz w:val="22"/>
          <w:szCs w:val="22"/>
          <w:lang w:eastAsia="en-GB"/>
        </w:rPr>
        <w:t xml:space="preserve">Support the Family Support Officer and </w:t>
      </w:r>
      <w:r w:rsidR="00336961" w:rsidRPr="00C21CBD">
        <w:rPr>
          <w:rFonts w:asciiTheme="minorHAnsi" w:hAnsiTheme="minorHAnsi" w:cstheme="minorHAnsi"/>
          <w:color w:val="000000"/>
          <w:sz w:val="22"/>
          <w:szCs w:val="22"/>
          <w:lang w:eastAsia="en-GB"/>
        </w:rPr>
        <w:t xml:space="preserve">Senior Leadership Team </w:t>
      </w:r>
      <w:r w:rsidR="00753615" w:rsidRPr="00C21CBD">
        <w:rPr>
          <w:rFonts w:asciiTheme="minorHAnsi" w:hAnsiTheme="minorHAnsi" w:cstheme="minorHAnsi"/>
          <w:color w:val="000000"/>
          <w:sz w:val="22"/>
          <w:szCs w:val="22"/>
          <w:lang w:eastAsia="en-GB"/>
        </w:rPr>
        <w:t>to support families to engage in their child’s learning by facilitating family learning opportunities, including the support of alternative provisions.</w:t>
      </w:r>
    </w:p>
    <w:p w14:paraId="27095507" w14:textId="0A6C1B50" w:rsidR="00770C32" w:rsidRPr="00C21CBD" w:rsidRDefault="00336961" w:rsidP="00C21CBD">
      <w:pPr>
        <w:pStyle w:val="ListParagraph"/>
        <w:numPr>
          <w:ilvl w:val="0"/>
          <w:numId w:val="13"/>
        </w:numPr>
        <w:spacing w:after="160" w:line="259" w:lineRule="auto"/>
        <w:rPr>
          <w:rFonts w:asciiTheme="minorHAnsi" w:hAnsiTheme="minorHAnsi" w:cstheme="minorHAnsi"/>
          <w:sz w:val="22"/>
          <w:szCs w:val="22"/>
        </w:rPr>
      </w:pPr>
      <w:r w:rsidRPr="00C21CBD">
        <w:rPr>
          <w:rFonts w:asciiTheme="minorHAnsi" w:hAnsiTheme="minorHAnsi" w:cstheme="minorHAnsi"/>
          <w:sz w:val="22"/>
          <w:szCs w:val="22"/>
        </w:rPr>
        <w:t>To support Wellbeing Officer with</w:t>
      </w:r>
      <w:r w:rsidR="00770C32" w:rsidRPr="00C21CBD">
        <w:rPr>
          <w:rFonts w:asciiTheme="minorHAnsi" w:hAnsiTheme="minorHAnsi" w:cstheme="minorHAnsi"/>
          <w:sz w:val="22"/>
          <w:szCs w:val="22"/>
        </w:rPr>
        <w:t xml:space="preserve"> school council, run regular “drop in’s” and devise and manage </w:t>
      </w:r>
      <w:r w:rsidR="002D2EFB" w:rsidRPr="00C21CBD">
        <w:rPr>
          <w:rFonts w:asciiTheme="minorHAnsi" w:hAnsiTheme="minorHAnsi" w:cstheme="minorHAnsi"/>
          <w:sz w:val="22"/>
          <w:szCs w:val="22"/>
        </w:rPr>
        <w:t xml:space="preserve">student </w:t>
      </w:r>
      <w:r w:rsidR="00770C32" w:rsidRPr="00C21CBD">
        <w:rPr>
          <w:rFonts w:asciiTheme="minorHAnsi" w:hAnsiTheme="minorHAnsi" w:cstheme="minorHAnsi"/>
          <w:sz w:val="22"/>
          <w:szCs w:val="22"/>
        </w:rPr>
        <w:t>questionnaire</w:t>
      </w:r>
      <w:r w:rsidR="002D2EFB" w:rsidRPr="00C21CBD">
        <w:rPr>
          <w:rFonts w:asciiTheme="minorHAnsi" w:hAnsiTheme="minorHAnsi" w:cstheme="minorHAnsi"/>
          <w:sz w:val="22"/>
          <w:szCs w:val="22"/>
        </w:rPr>
        <w:t>s</w:t>
      </w:r>
      <w:r w:rsidR="00E16EBD" w:rsidRPr="00C21CBD">
        <w:rPr>
          <w:rFonts w:asciiTheme="minorHAnsi" w:hAnsiTheme="minorHAnsi" w:cstheme="minorHAnsi"/>
          <w:sz w:val="22"/>
          <w:szCs w:val="22"/>
        </w:rPr>
        <w:t xml:space="preserve"> </w:t>
      </w:r>
      <w:r w:rsidR="00770C32" w:rsidRPr="00C21CBD">
        <w:rPr>
          <w:rFonts w:asciiTheme="minorHAnsi" w:hAnsiTheme="minorHAnsi" w:cstheme="minorHAnsi"/>
          <w:sz w:val="22"/>
          <w:szCs w:val="22"/>
        </w:rPr>
        <w:t xml:space="preserve"> </w:t>
      </w:r>
    </w:p>
    <w:p w14:paraId="2871085A" w14:textId="638EF1F2" w:rsidR="00FE6D2F" w:rsidRPr="00C21CBD" w:rsidRDefault="00FE6D2F" w:rsidP="00C21CBD">
      <w:pPr>
        <w:pStyle w:val="ListParagraph"/>
        <w:numPr>
          <w:ilvl w:val="0"/>
          <w:numId w:val="13"/>
        </w:numPr>
        <w:spacing w:after="160" w:line="259" w:lineRule="auto"/>
        <w:rPr>
          <w:rFonts w:asciiTheme="minorHAnsi" w:hAnsiTheme="minorHAnsi" w:cstheme="minorHAnsi"/>
          <w:sz w:val="22"/>
          <w:szCs w:val="22"/>
        </w:rPr>
      </w:pPr>
      <w:r w:rsidRPr="00C21CBD">
        <w:rPr>
          <w:rFonts w:asciiTheme="minorHAnsi" w:hAnsiTheme="minorHAnsi" w:cstheme="minorHAnsi"/>
          <w:sz w:val="22"/>
          <w:szCs w:val="22"/>
        </w:rPr>
        <w:t>Support transition times within school. Compile the transition booklet.</w:t>
      </w:r>
    </w:p>
    <w:p w14:paraId="135A201E" w14:textId="77777777" w:rsidR="00FE6D2F" w:rsidRPr="00C21CBD" w:rsidRDefault="00FE6D2F" w:rsidP="00C21CBD">
      <w:pPr>
        <w:pStyle w:val="ListParagraph"/>
        <w:numPr>
          <w:ilvl w:val="0"/>
          <w:numId w:val="13"/>
        </w:numPr>
        <w:spacing w:after="160" w:line="259" w:lineRule="auto"/>
        <w:rPr>
          <w:rFonts w:asciiTheme="minorHAnsi" w:hAnsiTheme="minorHAnsi" w:cstheme="minorHAnsi"/>
          <w:sz w:val="22"/>
          <w:szCs w:val="22"/>
        </w:rPr>
      </w:pPr>
      <w:r w:rsidRPr="00C21CBD">
        <w:rPr>
          <w:rFonts w:asciiTheme="minorHAnsi" w:hAnsiTheme="minorHAnsi" w:cstheme="minorHAnsi"/>
          <w:sz w:val="22"/>
          <w:szCs w:val="22"/>
        </w:rPr>
        <w:t>Work with teaching and support staff to utilise strategies to support students in achieving individual learning goals.</w:t>
      </w:r>
    </w:p>
    <w:p w14:paraId="038ED3F4" w14:textId="77777777" w:rsidR="00FE6D2F" w:rsidRPr="00C21CBD" w:rsidRDefault="00FE6D2F" w:rsidP="00C21CBD">
      <w:pPr>
        <w:pStyle w:val="ListParagraph"/>
        <w:numPr>
          <w:ilvl w:val="0"/>
          <w:numId w:val="13"/>
        </w:numPr>
        <w:spacing w:after="160" w:line="259" w:lineRule="auto"/>
        <w:rPr>
          <w:rFonts w:asciiTheme="minorHAnsi" w:hAnsiTheme="minorHAnsi" w:cstheme="minorHAnsi"/>
          <w:sz w:val="22"/>
          <w:szCs w:val="22"/>
        </w:rPr>
      </w:pPr>
      <w:r w:rsidRPr="00C21CBD">
        <w:rPr>
          <w:rFonts w:asciiTheme="minorHAnsi" w:hAnsiTheme="minorHAnsi" w:cstheme="minorHAnsi"/>
          <w:sz w:val="22"/>
          <w:szCs w:val="22"/>
        </w:rPr>
        <w:t>Encourage students to interact with others and engage in activities led by the teaching staff.</w:t>
      </w:r>
    </w:p>
    <w:p w14:paraId="77E6D6B6" w14:textId="54397175" w:rsidR="00770C32" w:rsidRPr="00C21CBD" w:rsidRDefault="00FE6D2F" w:rsidP="00C21CBD">
      <w:pPr>
        <w:pStyle w:val="ListParagraph"/>
        <w:numPr>
          <w:ilvl w:val="0"/>
          <w:numId w:val="13"/>
        </w:numPr>
        <w:spacing w:after="160" w:line="259" w:lineRule="auto"/>
        <w:rPr>
          <w:rFonts w:asciiTheme="minorHAnsi" w:hAnsiTheme="minorHAnsi" w:cstheme="minorHAnsi"/>
          <w:sz w:val="22"/>
          <w:szCs w:val="22"/>
        </w:rPr>
      </w:pPr>
      <w:r w:rsidRPr="00C21CBD">
        <w:rPr>
          <w:rFonts w:asciiTheme="minorHAnsi" w:hAnsiTheme="minorHAnsi" w:cstheme="minorHAnsi"/>
          <w:sz w:val="22"/>
          <w:szCs w:val="22"/>
        </w:rPr>
        <w:t>Establish good working relationships with students, acting as a role model and setting high expectations</w:t>
      </w:r>
    </w:p>
    <w:p w14:paraId="416969C6" w14:textId="77777777" w:rsidR="00EF611B" w:rsidRPr="00C21CBD" w:rsidRDefault="00EF611B" w:rsidP="00C21CBD">
      <w:pPr>
        <w:pStyle w:val="ListParagraph"/>
        <w:numPr>
          <w:ilvl w:val="0"/>
          <w:numId w:val="13"/>
        </w:numPr>
        <w:rPr>
          <w:rFonts w:asciiTheme="minorHAnsi" w:hAnsiTheme="minorHAnsi" w:cstheme="minorHAnsi"/>
          <w:color w:val="000000"/>
          <w:sz w:val="22"/>
          <w:szCs w:val="22"/>
          <w:lang w:eastAsia="en-GB"/>
        </w:rPr>
      </w:pPr>
      <w:r w:rsidRPr="00C21CBD">
        <w:rPr>
          <w:rFonts w:asciiTheme="minorHAnsi" w:hAnsiTheme="minorHAnsi" w:cstheme="minorHAnsi"/>
          <w:color w:val="000000"/>
          <w:sz w:val="22"/>
          <w:szCs w:val="22"/>
          <w:lang w:eastAsia="en-GB"/>
        </w:rPr>
        <w:t>To cover supervise within class teams</w:t>
      </w:r>
    </w:p>
    <w:p w14:paraId="040BAEBE" w14:textId="77777777" w:rsidR="00EF611B" w:rsidRPr="00C21CBD" w:rsidRDefault="00EF611B" w:rsidP="00EF611B">
      <w:pPr>
        <w:contextualSpacing/>
        <w:rPr>
          <w:rFonts w:asciiTheme="minorHAnsi" w:hAnsiTheme="minorHAnsi" w:cstheme="minorHAnsi"/>
          <w:color w:val="000000"/>
          <w:sz w:val="22"/>
          <w:szCs w:val="22"/>
          <w:lang w:eastAsia="en-GB"/>
        </w:rPr>
      </w:pPr>
    </w:p>
    <w:p w14:paraId="420C572A" w14:textId="77777777" w:rsidR="00336961" w:rsidRPr="00C21CBD" w:rsidRDefault="00336961" w:rsidP="00EF611B">
      <w:pPr>
        <w:pStyle w:val="ListParagraph"/>
        <w:rPr>
          <w:rFonts w:asciiTheme="minorHAnsi" w:hAnsiTheme="minorHAnsi" w:cstheme="minorHAnsi"/>
          <w:color w:val="000000"/>
          <w:sz w:val="22"/>
          <w:szCs w:val="22"/>
          <w:lang w:eastAsia="en-GB"/>
        </w:rPr>
      </w:pPr>
    </w:p>
    <w:p w14:paraId="369FFEC1" w14:textId="77777777" w:rsidR="00EF611B" w:rsidRPr="00C21CBD" w:rsidRDefault="00EF611B" w:rsidP="00EF611B">
      <w:pPr>
        <w:rPr>
          <w:rFonts w:asciiTheme="minorHAnsi" w:hAnsiTheme="minorHAnsi" w:cstheme="minorHAnsi"/>
          <w:b/>
          <w:color w:val="000000"/>
          <w:sz w:val="22"/>
          <w:szCs w:val="22"/>
          <w:u w:val="single"/>
          <w:lang w:eastAsia="en-GB"/>
        </w:rPr>
      </w:pPr>
      <w:r w:rsidRPr="00C21CBD">
        <w:rPr>
          <w:rFonts w:asciiTheme="minorHAnsi" w:hAnsiTheme="minorHAnsi" w:cstheme="minorHAnsi"/>
          <w:b/>
          <w:color w:val="000000"/>
          <w:sz w:val="22"/>
          <w:szCs w:val="22"/>
          <w:u w:val="single"/>
          <w:lang w:eastAsia="en-GB"/>
        </w:rPr>
        <w:t>Monitoring, assessment, recording, reporting and accountability</w:t>
      </w:r>
    </w:p>
    <w:p w14:paraId="31FC9316" w14:textId="612BC0DB" w:rsidR="00EF611B" w:rsidRPr="00C21CBD" w:rsidRDefault="00EF611B" w:rsidP="00C21CBD">
      <w:pPr>
        <w:pStyle w:val="ListParagraph"/>
        <w:numPr>
          <w:ilvl w:val="0"/>
          <w:numId w:val="14"/>
        </w:numPr>
        <w:contextualSpacing w:val="0"/>
        <w:rPr>
          <w:rFonts w:asciiTheme="minorHAnsi" w:hAnsiTheme="minorHAnsi" w:cstheme="minorHAnsi"/>
          <w:color w:val="000000"/>
          <w:sz w:val="22"/>
          <w:szCs w:val="22"/>
          <w:lang w:eastAsia="en-GB"/>
        </w:rPr>
      </w:pPr>
      <w:r w:rsidRPr="00C21CBD">
        <w:rPr>
          <w:rFonts w:asciiTheme="minorHAnsi" w:hAnsiTheme="minorHAnsi" w:cstheme="minorHAnsi"/>
          <w:color w:val="000000"/>
          <w:sz w:val="22"/>
          <w:szCs w:val="22"/>
          <w:lang w:eastAsia="en-GB"/>
        </w:rPr>
        <w:t>Work with colleagues in</w:t>
      </w:r>
      <w:r w:rsidR="00336961" w:rsidRPr="00C21CBD">
        <w:rPr>
          <w:rFonts w:asciiTheme="minorHAnsi" w:hAnsiTheme="minorHAnsi" w:cstheme="minorHAnsi"/>
          <w:color w:val="000000"/>
          <w:sz w:val="22"/>
          <w:szCs w:val="22"/>
          <w:lang w:eastAsia="en-GB"/>
        </w:rPr>
        <w:t xml:space="preserve"> reviewing Relationship Plans</w:t>
      </w:r>
      <w:r w:rsidRPr="00C21CBD">
        <w:rPr>
          <w:rFonts w:asciiTheme="minorHAnsi" w:hAnsiTheme="minorHAnsi" w:cstheme="minorHAnsi"/>
          <w:color w:val="000000"/>
          <w:sz w:val="22"/>
          <w:szCs w:val="22"/>
          <w:lang w:eastAsia="en-GB"/>
        </w:rPr>
        <w:t xml:space="preserve"> </w:t>
      </w:r>
    </w:p>
    <w:p w14:paraId="41A3936D" w14:textId="77777777" w:rsidR="00EF611B" w:rsidRPr="00C21CBD" w:rsidRDefault="00EF611B" w:rsidP="00C21CBD">
      <w:pPr>
        <w:pStyle w:val="ListParagraph"/>
        <w:numPr>
          <w:ilvl w:val="0"/>
          <w:numId w:val="14"/>
        </w:numPr>
        <w:contextualSpacing w:val="0"/>
        <w:rPr>
          <w:rFonts w:asciiTheme="minorHAnsi" w:hAnsiTheme="minorHAnsi" w:cstheme="minorHAnsi"/>
          <w:color w:val="000000"/>
          <w:sz w:val="22"/>
          <w:szCs w:val="22"/>
          <w:lang w:eastAsia="en-GB"/>
        </w:rPr>
      </w:pPr>
      <w:r w:rsidRPr="00C21CBD">
        <w:rPr>
          <w:rFonts w:asciiTheme="minorHAnsi" w:hAnsiTheme="minorHAnsi" w:cstheme="minorHAnsi"/>
          <w:color w:val="000000"/>
          <w:sz w:val="22"/>
          <w:szCs w:val="22"/>
          <w:lang w:eastAsia="en-GB"/>
        </w:rPr>
        <w:t>Provide information for reports on individual progress of students to the teacher, other colleagues and parents as required</w:t>
      </w:r>
    </w:p>
    <w:p w14:paraId="3B5B8DAC" w14:textId="44ADE983" w:rsidR="00EF611B" w:rsidRPr="00C21CBD" w:rsidRDefault="00EF611B" w:rsidP="00C21CBD">
      <w:pPr>
        <w:pStyle w:val="ListParagraph"/>
        <w:numPr>
          <w:ilvl w:val="0"/>
          <w:numId w:val="14"/>
        </w:numPr>
        <w:contextualSpacing w:val="0"/>
        <w:rPr>
          <w:rFonts w:asciiTheme="minorHAnsi" w:hAnsiTheme="minorHAnsi" w:cstheme="minorHAnsi"/>
          <w:color w:val="000000"/>
          <w:sz w:val="22"/>
          <w:szCs w:val="22"/>
          <w:lang w:eastAsia="en-GB"/>
        </w:rPr>
      </w:pPr>
      <w:r w:rsidRPr="00C21CBD">
        <w:rPr>
          <w:rFonts w:asciiTheme="minorHAnsi" w:hAnsiTheme="minorHAnsi" w:cstheme="minorHAnsi"/>
          <w:color w:val="000000"/>
          <w:sz w:val="22"/>
          <w:szCs w:val="22"/>
          <w:lang w:eastAsia="en-GB"/>
        </w:rPr>
        <w:t xml:space="preserve">To monitor and support implementation of </w:t>
      </w:r>
      <w:r w:rsidR="00336961" w:rsidRPr="00C21CBD">
        <w:rPr>
          <w:rFonts w:asciiTheme="minorHAnsi" w:hAnsiTheme="minorHAnsi" w:cstheme="minorHAnsi"/>
          <w:color w:val="000000"/>
          <w:sz w:val="22"/>
          <w:szCs w:val="22"/>
          <w:lang w:eastAsia="en-GB"/>
        </w:rPr>
        <w:t>Relationship</w:t>
      </w:r>
      <w:r w:rsidRPr="00C21CBD">
        <w:rPr>
          <w:rFonts w:asciiTheme="minorHAnsi" w:hAnsiTheme="minorHAnsi" w:cstheme="minorHAnsi"/>
          <w:color w:val="000000"/>
          <w:sz w:val="22"/>
          <w:szCs w:val="22"/>
          <w:lang w:eastAsia="en-GB"/>
        </w:rPr>
        <w:t xml:space="preserve"> Plans</w:t>
      </w:r>
    </w:p>
    <w:p w14:paraId="4256C77E" w14:textId="77777777" w:rsidR="00EF611B" w:rsidRPr="00C21CBD" w:rsidRDefault="00EF611B" w:rsidP="00C21CBD">
      <w:pPr>
        <w:pStyle w:val="ListParagraph"/>
        <w:numPr>
          <w:ilvl w:val="0"/>
          <w:numId w:val="14"/>
        </w:numPr>
        <w:contextualSpacing w:val="0"/>
        <w:rPr>
          <w:rFonts w:asciiTheme="minorHAnsi" w:hAnsiTheme="minorHAnsi" w:cstheme="minorHAnsi"/>
          <w:color w:val="000000"/>
          <w:sz w:val="22"/>
          <w:szCs w:val="22"/>
          <w:lang w:eastAsia="en-GB"/>
        </w:rPr>
      </w:pPr>
      <w:r w:rsidRPr="00C21CBD">
        <w:rPr>
          <w:rFonts w:asciiTheme="minorHAnsi" w:hAnsiTheme="minorHAnsi" w:cstheme="minorHAnsi"/>
          <w:color w:val="000000"/>
          <w:sz w:val="22"/>
          <w:szCs w:val="22"/>
          <w:lang w:eastAsia="en-GB"/>
        </w:rPr>
        <w:t xml:space="preserve">Prepare termly data required to support the Deputy / Headteacher in analysing behaviour, welfare and personal development of our students.  </w:t>
      </w:r>
    </w:p>
    <w:p w14:paraId="162FF59B" w14:textId="77777777" w:rsidR="00EF611B" w:rsidRPr="00C21CBD" w:rsidRDefault="00EF611B" w:rsidP="00EF611B">
      <w:pPr>
        <w:tabs>
          <w:tab w:val="left" w:pos="432"/>
        </w:tabs>
        <w:ind w:right="26"/>
        <w:rPr>
          <w:rFonts w:asciiTheme="minorHAnsi" w:hAnsiTheme="minorHAnsi" w:cstheme="minorHAnsi"/>
          <w:spacing w:val="2"/>
          <w:sz w:val="22"/>
          <w:szCs w:val="22"/>
        </w:rPr>
      </w:pPr>
    </w:p>
    <w:p w14:paraId="12376E2B" w14:textId="77777777" w:rsidR="00C21CBD" w:rsidRPr="00C21CBD" w:rsidRDefault="00C21CBD" w:rsidP="00EF611B">
      <w:pPr>
        <w:tabs>
          <w:tab w:val="left" w:pos="432"/>
        </w:tabs>
        <w:ind w:right="26"/>
        <w:rPr>
          <w:rFonts w:asciiTheme="minorHAnsi" w:hAnsiTheme="minorHAnsi" w:cstheme="minorHAnsi"/>
          <w:spacing w:val="2"/>
          <w:sz w:val="22"/>
          <w:szCs w:val="22"/>
        </w:rPr>
      </w:pPr>
    </w:p>
    <w:p w14:paraId="48EE0410" w14:textId="77777777" w:rsidR="00EF611B" w:rsidRPr="00C21CBD" w:rsidRDefault="00EF611B" w:rsidP="00EF611B">
      <w:pPr>
        <w:tabs>
          <w:tab w:val="left" w:pos="432"/>
        </w:tabs>
        <w:ind w:right="26"/>
        <w:rPr>
          <w:rFonts w:asciiTheme="minorHAnsi" w:hAnsiTheme="minorHAnsi" w:cstheme="minorHAnsi"/>
          <w:b/>
          <w:color w:val="000000"/>
          <w:sz w:val="22"/>
          <w:szCs w:val="22"/>
          <w:u w:val="single"/>
          <w:lang w:eastAsia="en-GB"/>
        </w:rPr>
      </w:pPr>
      <w:r w:rsidRPr="00C21CBD">
        <w:rPr>
          <w:rFonts w:asciiTheme="minorHAnsi" w:hAnsiTheme="minorHAnsi" w:cstheme="minorHAnsi"/>
          <w:b/>
          <w:color w:val="000000"/>
          <w:sz w:val="22"/>
          <w:szCs w:val="22"/>
          <w:u w:val="single"/>
          <w:lang w:eastAsia="en-GB"/>
        </w:rPr>
        <w:t>Knowledge and Understanding</w:t>
      </w:r>
    </w:p>
    <w:p w14:paraId="2D03E6A4" w14:textId="77777777" w:rsidR="00EF611B" w:rsidRPr="00C21CBD" w:rsidRDefault="00EF611B" w:rsidP="00C21CBD">
      <w:pPr>
        <w:pStyle w:val="ListParagraph"/>
        <w:numPr>
          <w:ilvl w:val="0"/>
          <w:numId w:val="15"/>
        </w:numPr>
        <w:tabs>
          <w:tab w:val="left" w:pos="432"/>
        </w:tabs>
        <w:ind w:right="26"/>
        <w:contextualSpacing w:val="0"/>
        <w:rPr>
          <w:rFonts w:asciiTheme="minorHAnsi" w:hAnsiTheme="minorHAnsi" w:cstheme="minorHAnsi"/>
          <w:color w:val="000000"/>
          <w:sz w:val="22"/>
          <w:szCs w:val="22"/>
          <w:lang w:eastAsia="en-GB"/>
        </w:rPr>
      </w:pPr>
      <w:r w:rsidRPr="00C21CBD">
        <w:rPr>
          <w:rFonts w:asciiTheme="minorHAnsi" w:hAnsiTheme="minorHAnsi" w:cstheme="minorHAnsi"/>
          <w:color w:val="000000" w:themeColor="text1"/>
          <w:sz w:val="22"/>
          <w:szCs w:val="22"/>
          <w:lang w:eastAsia="en-GB"/>
        </w:rPr>
        <w:t xml:space="preserve">Have knowledge of, and keep up to date with, the developments in area of expertise </w:t>
      </w:r>
    </w:p>
    <w:p w14:paraId="1561380D" w14:textId="77777777" w:rsidR="00EF611B" w:rsidRPr="00C21CBD" w:rsidRDefault="00EF611B" w:rsidP="00C21CBD">
      <w:pPr>
        <w:pStyle w:val="ListParagraph"/>
        <w:numPr>
          <w:ilvl w:val="0"/>
          <w:numId w:val="15"/>
        </w:numPr>
        <w:tabs>
          <w:tab w:val="left" w:pos="432"/>
        </w:tabs>
        <w:ind w:right="26"/>
        <w:contextualSpacing w:val="0"/>
        <w:rPr>
          <w:rFonts w:asciiTheme="minorHAnsi" w:hAnsiTheme="minorHAnsi" w:cstheme="minorHAnsi"/>
          <w:color w:val="000000"/>
          <w:sz w:val="22"/>
          <w:szCs w:val="22"/>
          <w:lang w:eastAsia="en-GB"/>
        </w:rPr>
      </w:pPr>
      <w:r w:rsidRPr="00C21CBD">
        <w:rPr>
          <w:rFonts w:asciiTheme="minorHAnsi" w:hAnsiTheme="minorHAnsi" w:cstheme="minorHAnsi"/>
          <w:color w:val="000000"/>
          <w:sz w:val="22"/>
          <w:szCs w:val="22"/>
          <w:lang w:eastAsia="en-GB"/>
        </w:rPr>
        <w:t>Understand how students’ learning is affected by their physical, intellectual, emotional, and social development</w:t>
      </w:r>
    </w:p>
    <w:p w14:paraId="4DB0010C" w14:textId="77777777" w:rsidR="00EF611B" w:rsidRPr="00C21CBD" w:rsidRDefault="00EF611B" w:rsidP="00C21CBD">
      <w:pPr>
        <w:pStyle w:val="ListParagraph"/>
        <w:numPr>
          <w:ilvl w:val="0"/>
          <w:numId w:val="15"/>
        </w:numPr>
        <w:tabs>
          <w:tab w:val="left" w:pos="432"/>
        </w:tabs>
        <w:ind w:right="26"/>
        <w:contextualSpacing w:val="0"/>
        <w:rPr>
          <w:rFonts w:asciiTheme="minorHAnsi" w:hAnsiTheme="minorHAnsi" w:cstheme="minorHAnsi"/>
          <w:color w:val="000000"/>
          <w:sz w:val="22"/>
          <w:szCs w:val="22"/>
          <w:lang w:eastAsia="en-GB"/>
        </w:rPr>
      </w:pPr>
      <w:r w:rsidRPr="00C21CBD">
        <w:rPr>
          <w:rFonts w:asciiTheme="minorHAnsi" w:hAnsiTheme="minorHAnsi" w:cstheme="minorHAnsi"/>
          <w:color w:val="000000"/>
          <w:sz w:val="22"/>
          <w:szCs w:val="22"/>
          <w:lang w:eastAsia="en-GB"/>
        </w:rPr>
        <w:t>Select and make good use of ICT skills</w:t>
      </w:r>
    </w:p>
    <w:p w14:paraId="7424F748" w14:textId="77777777" w:rsidR="00EF611B" w:rsidRPr="00C21CBD" w:rsidRDefault="00EF611B" w:rsidP="00C21CBD">
      <w:pPr>
        <w:pStyle w:val="ListParagraph"/>
        <w:numPr>
          <w:ilvl w:val="0"/>
          <w:numId w:val="15"/>
        </w:numPr>
        <w:tabs>
          <w:tab w:val="left" w:pos="432"/>
        </w:tabs>
        <w:ind w:right="26"/>
        <w:contextualSpacing w:val="0"/>
        <w:rPr>
          <w:rFonts w:asciiTheme="minorHAnsi" w:hAnsiTheme="minorHAnsi" w:cstheme="minorHAnsi"/>
          <w:color w:val="000000"/>
          <w:sz w:val="22"/>
          <w:szCs w:val="22"/>
          <w:lang w:eastAsia="en-GB"/>
        </w:rPr>
      </w:pPr>
      <w:r w:rsidRPr="00C21CBD">
        <w:rPr>
          <w:rFonts w:asciiTheme="minorHAnsi" w:hAnsiTheme="minorHAnsi" w:cstheme="minorHAnsi"/>
          <w:sz w:val="22"/>
          <w:szCs w:val="22"/>
        </w:rPr>
        <w:t>To carry out any other duties which fall within the broad spirit, scope and purpose of this job description</w:t>
      </w:r>
    </w:p>
    <w:p w14:paraId="492F81C3" w14:textId="77777777" w:rsidR="00EF611B" w:rsidRDefault="00EF611B" w:rsidP="00EF611B">
      <w:pPr>
        <w:tabs>
          <w:tab w:val="left" w:pos="432"/>
        </w:tabs>
        <w:ind w:right="26"/>
        <w:rPr>
          <w:rFonts w:asciiTheme="minorHAnsi" w:hAnsiTheme="minorHAnsi" w:cstheme="minorHAnsi"/>
          <w:b/>
          <w:sz w:val="22"/>
          <w:szCs w:val="22"/>
          <w:u w:val="single"/>
        </w:rPr>
      </w:pPr>
    </w:p>
    <w:p w14:paraId="2122686D" w14:textId="77777777" w:rsidR="00C21CBD" w:rsidRDefault="00C21CBD" w:rsidP="00EF611B">
      <w:pPr>
        <w:tabs>
          <w:tab w:val="left" w:pos="432"/>
        </w:tabs>
        <w:ind w:right="26"/>
        <w:rPr>
          <w:rFonts w:asciiTheme="minorHAnsi" w:hAnsiTheme="minorHAnsi" w:cstheme="minorHAnsi"/>
          <w:b/>
          <w:sz w:val="22"/>
          <w:szCs w:val="22"/>
          <w:u w:val="single"/>
        </w:rPr>
      </w:pPr>
    </w:p>
    <w:p w14:paraId="49FF3212" w14:textId="77777777" w:rsidR="00C21CBD" w:rsidRPr="00C21CBD" w:rsidRDefault="00C21CBD" w:rsidP="00EF611B">
      <w:pPr>
        <w:tabs>
          <w:tab w:val="left" w:pos="432"/>
        </w:tabs>
        <w:ind w:right="26"/>
        <w:rPr>
          <w:rFonts w:asciiTheme="minorHAnsi" w:hAnsiTheme="minorHAnsi" w:cstheme="minorHAnsi"/>
          <w:b/>
          <w:sz w:val="22"/>
          <w:szCs w:val="22"/>
          <w:u w:val="single"/>
        </w:rPr>
      </w:pPr>
    </w:p>
    <w:p w14:paraId="3E91F260" w14:textId="77777777" w:rsidR="00EF611B" w:rsidRPr="00C21CBD" w:rsidRDefault="00EF611B" w:rsidP="00EF611B">
      <w:pPr>
        <w:tabs>
          <w:tab w:val="left" w:pos="432"/>
        </w:tabs>
        <w:ind w:right="26"/>
        <w:rPr>
          <w:rFonts w:asciiTheme="minorHAnsi" w:hAnsiTheme="minorHAnsi" w:cstheme="minorHAnsi"/>
          <w:color w:val="000000"/>
          <w:sz w:val="22"/>
          <w:szCs w:val="22"/>
          <w:lang w:eastAsia="en-GB"/>
        </w:rPr>
      </w:pPr>
      <w:r w:rsidRPr="00C21CBD">
        <w:rPr>
          <w:rFonts w:asciiTheme="minorHAnsi" w:hAnsiTheme="minorHAnsi" w:cstheme="minorHAnsi"/>
          <w:b/>
          <w:sz w:val="22"/>
          <w:szCs w:val="22"/>
          <w:u w:val="single"/>
        </w:rPr>
        <w:t>Providing Personal and Welfare Care</w:t>
      </w:r>
    </w:p>
    <w:p w14:paraId="000C333B" w14:textId="77777777" w:rsidR="00EF611B" w:rsidRPr="00C21CBD" w:rsidRDefault="00EF611B" w:rsidP="00C21CBD">
      <w:pPr>
        <w:pStyle w:val="ListParagraph"/>
        <w:numPr>
          <w:ilvl w:val="0"/>
          <w:numId w:val="16"/>
        </w:numPr>
        <w:tabs>
          <w:tab w:val="left" w:pos="432"/>
        </w:tabs>
        <w:ind w:right="26"/>
        <w:contextualSpacing w:val="0"/>
        <w:rPr>
          <w:rFonts w:asciiTheme="minorHAnsi" w:hAnsiTheme="minorHAnsi" w:cstheme="minorHAnsi"/>
          <w:color w:val="000000"/>
          <w:sz w:val="22"/>
          <w:szCs w:val="22"/>
          <w:lang w:eastAsia="en-GB"/>
        </w:rPr>
      </w:pPr>
      <w:r w:rsidRPr="00C21CBD">
        <w:rPr>
          <w:rFonts w:asciiTheme="minorHAnsi" w:hAnsiTheme="minorHAnsi" w:cstheme="minorHAnsi"/>
          <w:sz w:val="22"/>
          <w:szCs w:val="22"/>
        </w:rPr>
        <w:t>Provide pastoral and behavioural support when appropriate and assist in the supervision of students to ensure the schools’ health and safety procedures are maintained</w:t>
      </w:r>
    </w:p>
    <w:p w14:paraId="6F16168D" w14:textId="77777777" w:rsidR="00EF611B" w:rsidRPr="00C21CBD" w:rsidRDefault="00EF611B" w:rsidP="00C21CBD">
      <w:pPr>
        <w:pStyle w:val="ListParagraph"/>
        <w:numPr>
          <w:ilvl w:val="0"/>
          <w:numId w:val="16"/>
        </w:numPr>
        <w:tabs>
          <w:tab w:val="left" w:pos="432"/>
        </w:tabs>
        <w:ind w:right="26"/>
        <w:contextualSpacing w:val="0"/>
        <w:rPr>
          <w:rFonts w:asciiTheme="minorHAnsi" w:hAnsiTheme="minorHAnsi" w:cstheme="minorHAnsi"/>
          <w:color w:val="000000"/>
          <w:sz w:val="22"/>
          <w:szCs w:val="22"/>
          <w:lang w:eastAsia="en-GB"/>
        </w:rPr>
      </w:pPr>
      <w:r w:rsidRPr="00C21CBD">
        <w:rPr>
          <w:rFonts w:asciiTheme="minorHAnsi" w:hAnsiTheme="minorHAnsi" w:cstheme="minorHAnsi"/>
          <w:sz w:val="22"/>
          <w:szCs w:val="22"/>
        </w:rPr>
        <w:t xml:space="preserve">Deal promptly with conflict using a range of communication techniques, encouraging students to take responsibility for their own behaviour and promoting independence </w:t>
      </w:r>
    </w:p>
    <w:p w14:paraId="3D6C214D" w14:textId="77777777" w:rsidR="00EF611B" w:rsidRPr="00C21CBD" w:rsidRDefault="00EF611B" w:rsidP="00C21CBD">
      <w:pPr>
        <w:pStyle w:val="ListParagraph"/>
        <w:numPr>
          <w:ilvl w:val="0"/>
          <w:numId w:val="16"/>
        </w:numPr>
        <w:ind w:right="26"/>
        <w:contextualSpacing w:val="0"/>
        <w:rPr>
          <w:rFonts w:asciiTheme="minorHAnsi" w:hAnsiTheme="minorHAnsi" w:cstheme="minorHAnsi"/>
          <w:color w:val="000000" w:themeColor="text1"/>
          <w:sz w:val="22"/>
          <w:szCs w:val="22"/>
        </w:rPr>
      </w:pPr>
      <w:r w:rsidRPr="00C21CBD">
        <w:rPr>
          <w:rFonts w:asciiTheme="minorHAnsi" w:hAnsiTheme="minorHAnsi" w:cstheme="minorHAnsi"/>
          <w:sz w:val="22"/>
          <w:szCs w:val="22"/>
        </w:rPr>
        <w:t>To be the first point of contact for parents and staff around medication in school</w:t>
      </w:r>
    </w:p>
    <w:p w14:paraId="784654D2" w14:textId="77777777" w:rsidR="00EF611B" w:rsidRPr="00C21CBD" w:rsidRDefault="00EF611B" w:rsidP="00C21CBD">
      <w:pPr>
        <w:pStyle w:val="ListParagraph"/>
        <w:numPr>
          <w:ilvl w:val="0"/>
          <w:numId w:val="16"/>
        </w:numPr>
        <w:tabs>
          <w:tab w:val="left" w:pos="432"/>
        </w:tabs>
        <w:ind w:right="26"/>
        <w:contextualSpacing w:val="0"/>
        <w:rPr>
          <w:rFonts w:asciiTheme="minorHAnsi" w:hAnsiTheme="minorHAnsi" w:cstheme="minorHAnsi"/>
          <w:color w:val="000000"/>
          <w:sz w:val="22"/>
          <w:szCs w:val="22"/>
          <w:lang w:eastAsia="en-GB"/>
        </w:rPr>
      </w:pPr>
      <w:r w:rsidRPr="00C21CBD">
        <w:rPr>
          <w:rFonts w:asciiTheme="minorHAnsi" w:hAnsiTheme="minorHAnsi" w:cstheme="minorHAnsi"/>
          <w:sz w:val="22"/>
          <w:szCs w:val="22"/>
        </w:rPr>
        <w:t xml:space="preserve">Carry out any medical procedures in accordance with protocols including administration of medicines </w:t>
      </w:r>
    </w:p>
    <w:p w14:paraId="3D30F1ED" w14:textId="77777777" w:rsidR="00EF611B" w:rsidRPr="00C21CBD" w:rsidRDefault="00EF611B" w:rsidP="00C21CBD">
      <w:pPr>
        <w:pStyle w:val="ListParagraph"/>
        <w:numPr>
          <w:ilvl w:val="0"/>
          <w:numId w:val="16"/>
        </w:numPr>
        <w:tabs>
          <w:tab w:val="left" w:pos="432"/>
        </w:tabs>
        <w:ind w:right="26"/>
        <w:contextualSpacing w:val="0"/>
        <w:rPr>
          <w:rFonts w:asciiTheme="minorHAnsi" w:hAnsiTheme="minorHAnsi" w:cstheme="minorHAnsi"/>
          <w:color w:val="000000"/>
          <w:sz w:val="22"/>
          <w:szCs w:val="22"/>
          <w:lang w:eastAsia="en-GB"/>
        </w:rPr>
      </w:pPr>
      <w:r w:rsidRPr="00C21CBD">
        <w:rPr>
          <w:rFonts w:asciiTheme="minorHAnsi" w:hAnsiTheme="minorHAnsi" w:cstheme="minorHAnsi"/>
          <w:sz w:val="22"/>
          <w:szCs w:val="22"/>
        </w:rPr>
        <w:t>To be responsible for the replenishment of medical and first aid stocks</w:t>
      </w:r>
    </w:p>
    <w:p w14:paraId="19BDF1D5" w14:textId="77777777" w:rsidR="00EF611B" w:rsidRPr="00C21CBD" w:rsidRDefault="00EF611B" w:rsidP="00C21CBD">
      <w:pPr>
        <w:pStyle w:val="ListParagraph"/>
        <w:numPr>
          <w:ilvl w:val="0"/>
          <w:numId w:val="16"/>
        </w:numPr>
        <w:tabs>
          <w:tab w:val="left" w:pos="432"/>
        </w:tabs>
        <w:ind w:right="26"/>
        <w:contextualSpacing w:val="0"/>
        <w:rPr>
          <w:rFonts w:asciiTheme="minorHAnsi" w:hAnsiTheme="minorHAnsi" w:cstheme="minorHAnsi"/>
          <w:color w:val="000000"/>
          <w:sz w:val="22"/>
          <w:szCs w:val="22"/>
          <w:lang w:eastAsia="en-GB"/>
        </w:rPr>
      </w:pPr>
      <w:r w:rsidRPr="00C21CBD">
        <w:rPr>
          <w:rFonts w:asciiTheme="minorHAnsi" w:hAnsiTheme="minorHAnsi" w:cstheme="minorHAnsi"/>
          <w:sz w:val="22"/>
          <w:szCs w:val="22"/>
        </w:rPr>
        <w:t>Care for a sick or injured child, accompanying them to hospital and remaining with them until a parent/carer arrives to ensure continuity of care</w:t>
      </w:r>
    </w:p>
    <w:p w14:paraId="26F33EF7" w14:textId="77777777" w:rsidR="00EF611B" w:rsidRPr="00C21CBD" w:rsidRDefault="00EF611B" w:rsidP="00C21CBD">
      <w:pPr>
        <w:pStyle w:val="ListParagraph"/>
        <w:numPr>
          <w:ilvl w:val="0"/>
          <w:numId w:val="16"/>
        </w:numPr>
        <w:tabs>
          <w:tab w:val="left" w:pos="432"/>
        </w:tabs>
        <w:ind w:right="26"/>
        <w:contextualSpacing w:val="0"/>
        <w:rPr>
          <w:rFonts w:asciiTheme="minorHAnsi" w:hAnsiTheme="minorHAnsi" w:cstheme="minorHAnsi"/>
          <w:color w:val="000000"/>
          <w:sz w:val="22"/>
          <w:szCs w:val="22"/>
          <w:lang w:eastAsia="en-GB"/>
        </w:rPr>
      </w:pPr>
      <w:r w:rsidRPr="00C21CBD">
        <w:rPr>
          <w:rFonts w:asciiTheme="minorHAnsi" w:hAnsiTheme="minorHAnsi" w:cstheme="minorHAnsi"/>
          <w:sz w:val="22"/>
          <w:szCs w:val="22"/>
        </w:rPr>
        <w:t xml:space="preserve">To provide First Aid as and when required, after undertaking necessary training  </w:t>
      </w:r>
    </w:p>
    <w:p w14:paraId="5CC34140" w14:textId="77777777" w:rsidR="00EF611B" w:rsidRPr="00C21CBD" w:rsidRDefault="00EF611B" w:rsidP="00EF611B">
      <w:pPr>
        <w:tabs>
          <w:tab w:val="left" w:pos="432"/>
        </w:tabs>
        <w:ind w:right="26"/>
        <w:rPr>
          <w:rFonts w:asciiTheme="minorHAnsi" w:hAnsiTheme="minorHAnsi" w:cstheme="minorHAnsi"/>
          <w:color w:val="000000"/>
          <w:sz w:val="22"/>
          <w:szCs w:val="22"/>
          <w:lang w:eastAsia="en-GB"/>
        </w:rPr>
      </w:pPr>
    </w:p>
    <w:p w14:paraId="49AB24F1" w14:textId="77777777" w:rsidR="00EF611B" w:rsidRPr="00C21CBD" w:rsidRDefault="00EF611B" w:rsidP="00EF611B">
      <w:pPr>
        <w:tabs>
          <w:tab w:val="left" w:pos="432"/>
        </w:tabs>
        <w:ind w:right="26"/>
        <w:rPr>
          <w:rFonts w:asciiTheme="minorHAnsi" w:hAnsiTheme="minorHAnsi" w:cstheme="minorHAnsi"/>
          <w:b/>
          <w:color w:val="000000"/>
          <w:sz w:val="22"/>
          <w:szCs w:val="22"/>
          <w:u w:val="single"/>
          <w:lang w:eastAsia="en-GB"/>
        </w:rPr>
      </w:pPr>
      <w:r w:rsidRPr="00C21CBD">
        <w:rPr>
          <w:rFonts w:asciiTheme="minorHAnsi" w:hAnsiTheme="minorHAnsi" w:cstheme="minorHAnsi"/>
          <w:b/>
          <w:color w:val="000000"/>
          <w:sz w:val="22"/>
          <w:szCs w:val="22"/>
          <w:u w:val="single"/>
          <w:lang w:eastAsia="en-GB"/>
        </w:rPr>
        <w:t>Dealing with behaviour issues</w:t>
      </w:r>
    </w:p>
    <w:p w14:paraId="4E96C096" w14:textId="77777777" w:rsidR="00EF611B" w:rsidRPr="00C21CBD" w:rsidRDefault="00EF611B" w:rsidP="00C21CBD">
      <w:pPr>
        <w:pStyle w:val="ListParagraph"/>
        <w:numPr>
          <w:ilvl w:val="0"/>
          <w:numId w:val="17"/>
        </w:numPr>
        <w:tabs>
          <w:tab w:val="left" w:pos="432"/>
        </w:tabs>
        <w:ind w:right="26"/>
        <w:contextualSpacing w:val="0"/>
        <w:rPr>
          <w:rFonts w:asciiTheme="minorHAnsi" w:hAnsiTheme="minorHAnsi" w:cstheme="minorHAnsi"/>
          <w:color w:val="000000"/>
          <w:sz w:val="22"/>
          <w:szCs w:val="22"/>
          <w:lang w:eastAsia="en-GB"/>
        </w:rPr>
      </w:pPr>
      <w:r w:rsidRPr="00C21CBD">
        <w:rPr>
          <w:rFonts w:asciiTheme="minorHAnsi" w:hAnsiTheme="minorHAnsi" w:cstheme="minorHAnsi"/>
          <w:color w:val="000000"/>
          <w:sz w:val="22"/>
          <w:szCs w:val="22"/>
          <w:lang w:eastAsia="en-GB"/>
        </w:rPr>
        <w:t xml:space="preserve">Use awareness of behaviour management and communication strategies as necessary to actively diffuse unsafe behaviour </w:t>
      </w:r>
    </w:p>
    <w:p w14:paraId="086707E6" w14:textId="77777777" w:rsidR="00EF611B" w:rsidRPr="00C21CBD" w:rsidRDefault="00EF611B" w:rsidP="00C21CBD">
      <w:pPr>
        <w:pStyle w:val="ListParagraph"/>
        <w:numPr>
          <w:ilvl w:val="0"/>
          <w:numId w:val="17"/>
        </w:numPr>
        <w:tabs>
          <w:tab w:val="left" w:pos="432"/>
        </w:tabs>
        <w:ind w:right="26"/>
        <w:contextualSpacing w:val="0"/>
        <w:rPr>
          <w:rFonts w:asciiTheme="minorHAnsi" w:hAnsiTheme="minorHAnsi" w:cstheme="minorHAnsi"/>
          <w:color w:val="000000"/>
          <w:sz w:val="22"/>
          <w:szCs w:val="22"/>
          <w:lang w:eastAsia="en-GB"/>
        </w:rPr>
      </w:pPr>
      <w:r w:rsidRPr="00C21CBD">
        <w:rPr>
          <w:rFonts w:asciiTheme="minorHAnsi" w:hAnsiTheme="minorHAnsi" w:cstheme="minorHAnsi"/>
          <w:color w:val="000000"/>
          <w:sz w:val="22"/>
          <w:szCs w:val="22"/>
          <w:lang w:eastAsia="en-GB"/>
        </w:rPr>
        <w:t>Where required and suitably trained use appropriate physical intervention techniques in accordance with policy and procedure</w:t>
      </w:r>
    </w:p>
    <w:p w14:paraId="73A6A804" w14:textId="77777777" w:rsidR="00EF611B" w:rsidRPr="00C21CBD" w:rsidRDefault="00EF611B" w:rsidP="00EF611B">
      <w:pPr>
        <w:tabs>
          <w:tab w:val="left" w:pos="432"/>
        </w:tabs>
        <w:ind w:right="26"/>
        <w:rPr>
          <w:rFonts w:asciiTheme="minorHAnsi" w:hAnsiTheme="minorHAnsi" w:cstheme="minorHAnsi"/>
          <w:b/>
          <w:color w:val="000000"/>
          <w:sz w:val="22"/>
          <w:szCs w:val="22"/>
          <w:u w:val="single"/>
          <w:lang w:eastAsia="en-GB"/>
        </w:rPr>
      </w:pPr>
    </w:p>
    <w:p w14:paraId="5B889AC3" w14:textId="77777777" w:rsidR="00EF611B" w:rsidRPr="00C21CBD" w:rsidRDefault="00EF611B" w:rsidP="00EF611B">
      <w:pPr>
        <w:tabs>
          <w:tab w:val="left" w:pos="432"/>
        </w:tabs>
        <w:ind w:right="26"/>
        <w:rPr>
          <w:rFonts w:asciiTheme="minorHAnsi" w:hAnsiTheme="minorHAnsi" w:cstheme="minorHAnsi"/>
          <w:color w:val="000000"/>
          <w:sz w:val="22"/>
          <w:szCs w:val="22"/>
          <w:lang w:eastAsia="en-GB"/>
        </w:rPr>
      </w:pPr>
    </w:p>
    <w:p w14:paraId="22A607AE" w14:textId="77777777" w:rsidR="00EF611B" w:rsidRPr="00C21CBD" w:rsidRDefault="00EF611B" w:rsidP="00EF611B">
      <w:pPr>
        <w:pStyle w:val="BodyText"/>
        <w:tabs>
          <w:tab w:val="left" w:pos="720"/>
          <w:tab w:val="left" w:pos="3195"/>
        </w:tabs>
        <w:ind w:left="720" w:hanging="720"/>
        <w:rPr>
          <w:rFonts w:asciiTheme="minorHAnsi" w:hAnsiTheme="minorHAnsi" w:cstheme="minorHAnsi"/>
          <w:color w:val="000000"/>
          <w:sz w:val="22"/>
          <w:szCs w:val="22"/>
          <w:u w:val="single"/>
          <w:lang w:eastAsia="en-GB"/>
        </w:rPr>
      </w:pPr>
      <w:r w:rsidRPr="00C21CBD">
        <w:rPr>
          <w:rFonts w:asciiTheme="minorHAnsi" w:hAnsiTheme="minorHAnsi" w:cstheme="minorHAnsi"/>
          <w:color w:val="000000" w:themeColor="text1"/>
          <w:sz w:val="22"/>
          <w:szCs w:val="22"/>
          <w:u w:val="single"/>
          <w:lang w:eastAsia="en-GB"/>
        </w:rPr>
        <w:t xml:space="preserve">Support for the School: </w:t>
      </w:r>
    </w:p>
    <w:p w14:paraId="3A753B1E" w14:textId="77777777" w:rsidR="00EF611B" w:rsidRPr="00C21CBD" w:rsidRDefault="00EF611B" w:rsidP="00C21CBD">
      <w:pPr>
        <w:pStyle w:val="BodyText"/>
        <w:numPr>
          <w:ilvl w:val="0"/>
          <w:numId w:val="18"/>
        </w:numPr>
        <w:tabs>
          <w:tab w:val="left" w:pos="432"/>
          <w:tab w:val="left" w:pos="720"/>
          <w:tab w:val="left" w:pos="3195"/>
        </w:tabs>
        <w:ind w:right="26"/>
        <w:contextualSpacing/>
        <w:rPr>
          <w:rFonts w:asciiTheme="minorHAnsi" w:hAnsiTheme="minorHAnsi" w:cstheme="minorHAnsi"/>
          <w:color w:val="000000"/>
          <w:sz w:val="22"/>
          <w:szCs w:val="22"/>
          <w:lang w:eastAsia="en-GB"/>
        </w:rPr>
      </w:pPr>
      <w:r w:rsidRPr="00C21CBD">
        <w:rPr>
          <w:rFonts w:asciiTheme="minorHAnsi" w:hAnsiTheme="minorHAnsi" w:cstheme="minorHAnsi"/>
          <w:b w:val="0"/>
          <w:color w:val="000000"/>
          <w:sz w:val="22"/>
          <w:szCs w:val="22"/>
          <w:lang w:eastAsia="en-GB"/>
        </w:rPr>
        <w:t>Be aware of and comply with the Staff Code of Conduct, policies and procedures relating to child protection, health and safety, security, confidentiality and data protection, reporting all concerns to the</w:t>
      </w:r>
      <w:r w:rsidRPr="00C21CBD">
        <w:rPr>
          <w:rFonts w:asciiTheme="minorHAnsi" w:hAnsiTheme="minorHAnsi" w:cstheme="minorHAnsi"/>
          <w:color w:val="000000"/>
          <w:sz w:val="22"/>
          <w:szCs w:val="22"/>
          <w:lang w:eastAsia="en-GB"/>
        </w:rPr>
        <w:t xml:space="preserve"> </w:t>
      </w:r>
      <w:r w:rsidRPr="00C21CBD">
        <w:rPr>
          <w:rFonts w:asciiTheme="minorHAnsi" w:hAnsiTheme="minorHAnsi" w:cstheme="minorHAnsi"/>
          <w:b w:val="0"/>
          <w:color w:val="000000"/>
          <w:sz w:val="22"/>
          <w:szCs w:val="22"/>
          <w:lang w:eastAsia="en-GB"/>
        </w:rPr>
        <w:t>appropriate person.</w:t>
      </w:r>
    </w:p>
    <w:p w14:paraId="3E69CB1C" w14:textId="77777777" w:rsidR="00EF611B" w:rsidRPr="00C21CBD" w:rsidRDefault="00EF611B" w:rsidP="00C21CBD">
      <w:pPr>
        <w:pStyle w:val="BodyText"/>
        <w:numPr>
          <w:ilvl w:val="0"/>
          <w:numId w:val="18"/>
        </w:numPr>
        <w:tabs>
          <w:tab w:val="left" w:pos="432"/>
          <w:tab w:val="left" w:pos="720"/>
          <w:tab w:val="left" w:pos="3195"/>
        </w:tabs>
        <w:ind w:right="26"/>
        <w:contextualSpacing/>
        <w:rPr>
          <w:rFonts w:asciiTheme="minorHAnsi" w:hAnsiTheme="minorHAnsi" w:cstheme="minorHAnsi"/>
          <w:b w:val="0"/>
          <w:color w:val="000000"/>
          <w:sz w:val="22"/>
          <w:szCs w:val="22"/>
          <w:lang w:eastAsia="en-GB"/>
        </w:rPr>
      </w:pPr>
      <w:r w:rsidRPr="00C21CBD">
        <w:rPr>
          <w:rFonts w:asciiTheme="minorHAnsi" w:hAnsiTheme="minorHAnsi" w:cstheme="minorHAnsi"/>
          <w:b w:val="0"/>
          <w:color w:val="000000"/>
          <w:sz w:val="22"/>
          <w:szCs w:val="22"/>
          <w:lang w:eastAsia="en-GB"/>
        </w:rPr>
        <w:t xml:space="preserve">Establish and maintain effective working relationships with professional colleagues and parents. </w:t>
      </w:r>
    </w:p>
    <w:p w14:paraId="7BA1C982" w14:textId="77777777" w:rsidR="00EF611B" w:rsidRPr="00C21CBD" w:rsidRDefault="00EF611B" w:rsidP="00C21CBD">
      <w:pPr>
        <w:pStyle w:val="ListParagraph"/>
        <w:numPr>
          <w:ilvl w:val="0"/>
          <w:numId w:val="18"/>
        </w:numPr>
        <w:tabs>
          <w:tab w:val="left" w:pos="432"/>
        </w:tabs>
        <w:ind w:right="26"/>
        <w:rPr>
          <w:rFonts w:asciiTheme="minorHAnsi" w:hAnsiTheme="minorHAnsi" w:cstheme="minorHAnsi"/>
          <w:color w:val="000000"/>
          <w:sz w:val="22"/>
          <w:szCs w:val="22"/>
          <w:lang w:eastAsia="en-GB"/>
        </w:rPr>
      </w:pPr>
      <w:r w:rsidRPr="00C21CBD">
        <w:rPr>
          <w:rFonts w:asciiTheme="minorHAnsi" w:hAnsiTheme="minorHAnsi" w:cstheme="minorHAnsi"/>
          <w:color w:val="000000"/>
          <w:sz w:val="22"/>
          <w:szCs w:val="22"/>
          <w:lang w:eastAsia="en-GB"/>
        </w:rPr>
        <w:t>Participate as required in meetings with professional colleagues and parents in respect of duties and responsibilities of the post.</w:t>
      </w:r>
    </w:p>
    <w:p w14:paraId="08BC865A" w14:textId="77777777" w:rsidR="00EF611B" w:rsidRPr="00C21CBD" w:rsidRDefault="00EF611B" w:rsidP="00C21CBD">
      <w:pPr>
        <w:pStyle w:val="ListParagraph"/>
        <w:numPr>
          <w:ilvl w:val="0"/>
          <w:numId w:val="18"/>
        </w:numPr>
        <w:tabs>
          <w:tab w:val="left" w:pos="432"/>
        </w:tabs>
        <w:ind w:right="26"/>
        <w:rPr>
          <w:rFonts w:asciiTheme="minorHAnsi" w:hAnsiTheme="minorHAnsi" w:cstheme="minorHAnsi"/>
          <w:color w:val="000000"/>
          <w:sz w:val="22"/>
          <w:szCs w:val="22"/>
          <w:lang w:eastAsia="en-GB"/>
        </w:rPr>
      </w:pPr>
      <w:r w:rsidRPr="00C21CBD">
        <w:rPr>
          <w:rFonts w:asciiTheme="minorHAnsi" w:hAnsiTheme="minorHAnsi" w:cstheme="minorHAnsi"/>
          <w:color w:val="000000"/>
          <w:sz w:val="22"/>
          <w:szCs w:val="22"/>
          <w:lang w:eastAsia="en-GB"/>
        </w:rPr>
        <w:t>Be aware of the need to take responsibility for own professional development and to participate in the Appraisal procedures of the school.</w:t>
      </w:r>
    </w:p>
    <w:p w14:paraId="437AE391" w14:textId="77777777" w:rsidR="00EF611B" w:rsidRPr="00C21CBD" w:rsidRDefault="00EF611B" w:rsidP="00C21CBD">
      <w:pPr>
        <w:pStyle w:val="ListParagraph"/>
        <w:numPr>
          <w:ilvl w:val="0"/>
          <w:numId w:val="18"/>
        </w:numPr>
        <w:tabs>
          <w:tab w:val="left" w:pos="432"/>
        </w:tabs>
        <w:ind w:right="26"/>
        <w:rPr>
          <w:rFonts w:asciiTheme="minorHAnsi" w:hAnsiTheme="minorHAnsi" w:cstheme="minorHAnsi"/>
          <w:color w:val="000000"/>
          <w:sz w:val="22"/>
          <w:szCs w:val="22"/>
          <w:lang w:eastAsia="en-GB"/>
        </w:rPr>
      </w:pPr>
      <w:r w:rsidRPr="00C21CBD">
        <w:rPr>
          <w:rFonts w:asciiTheme="minorHAnsi" w:hAnsiTheme="minorHAnsi" w:cstheme="minorHAnsi"/>
          <w:color w:val="000000"/>
          <w:sz w:val="22"/>
          <w:szCs w:val="22"/>
          <w:lang w:eastAsia="en-GB"/>
        </w:rPr>
        <w:t>All staff in school will be expected to accept reasonable flexibility in working arrangements and the allocation of duties including duties normally allocated to posts at a lower responsibility level, in pursuance of raising pupil achievement and effective team working.</w:t>
      </w:r>
    </w:p>
    <w:p w14:paraId="03DA9125" w14:textId="77777777" w:rsidR="00EF611B" w:rsidRPr="00C21CBD" w:rsidRDefault="00EF611B" w:rsidP="00EF611B">
      <w:pPr>
        <w:rPr>
          <w:rFonts w:asciiTheme="minorHAnsi" w:hAnsiTheme="minorHAnsi" w:cstheme="minorHAnsi"/>
          <w:sz w:val="22"/>
          <w:szCs w:val="22"/>
        </w:rPr>
      </w:pPr>
    </w:p>
    <w:p w14:paraId="0FA78B76" w14:textId="60BB1326" w:rsidR="00297DD3" w:rsidRPr="00C21CBD" w:rsidRDefault="00EF611B" w:rsidP="00EF611B">
      <w:pPr>
        <w:rPr>
          <w:rFonts w:asciiTheme="minorHAnsi" w:hAnsiTheme="minorHAnsi" w:cstheme="minorHAnsi"/>
          <w:sz w:val="22"/>
          <w:szCs w:val="22"/>
        </w:rPr>
      </w:pPr>
      <w:r w:rsidRPr="00C21CBD">
        <w:rPr>
          <w:rFonts w:asciiTheme="minorHAnsi" w:hAnsiTheme="minorHAnsi" w:cstheme="minorHAnsi"/>
          <w:sz w:val="22"/>
          <w:szCs w:val="22"/>
        </w:rPr>
        <w:t>This job description reflects the major tasks to be carried out by the post holder and identifies a level of responsibility at which they will be required to work. In the interests of effective working, the major tasks may be reviewed from time to time to reflect changing needs and circumstances.</w:t>
      </w:r>
    </w:p>
    <w:p w14:paraId="6435657D" w14:textId="77777777" w:rsidR="00EF611B" w:rsidRPr="00C21CBD" w:rsidRDefault="00EF611B" w:rsidP="00EF611B">
      <w:pPr>
        <w:pStyle w:val="BodyText"/>
        <w:rPr>
          <w:rFonts w:asciiTheme="minorHAnsi" w:hAnsiTheme="minorHAnsi" w:cstheme="minorHAnsi"/>
          <w:b w:val="0"/>
          <w:sz w:val="22"/>
          <w:szCs w:val="22"/>
        </w:rPr>
      </w:pPr>
      <w:r w:rsidRPr="00C21CBD">
        <w:rPr>
          <w:rFonts w:asciiTheme="minorHAnsi" w:hAnsiTheme="minorHAnsi" w:cstheme="minorHAnsi"/>
          <w:b w:val="0"/>
          <w:sz w:val="22"/>
          <w:szCs w:val="22"/>
        </w:rPr>
        <w:t xml:space="preserve">Such reviews and any consequential changes will be carried out in consultation with the post holder. </w:t>
      </w:r>
    </w:p>
    <w:p w14:paraId="6F834BB7" w14:textId="77777777" w:rsidR="00EF611B" w:rsidRPr="00C21CBD" w:rsidRDefault="00EF611B" w:rsidP="00EF611B">
      <w:pPr>
        <w:rPr>
          <w:rFonts w:asciiTheme="minorHAnsi" w:hAnsiTheme="minorHAnsi" w:cstheme="minorHAnsi"/>
          <w:sz w:val="22"/>
          <w:szCs w:val="22"/>
        </w:rPr>
      </w:pPr>
    </w:p>
    <w:p w14:paraId="1AFCAD7C" w14:textId="77777777" w:rsidR="00EF611B" w:rsidRPr="00C21CBD" w:rsidRDefault="00EF611B" w:rsidP="00EF611B">
      <w:pPr>
        <w:pStyle w:val="BodyText"/>
        <w:rPr>
          <w:rFonts w:asciiTheme="minorHAnsi" w:hAnsiTheme="minorHAnsi" w:cstheme="minorHAnsi"/>
          <w:b w:val="0"/>
          <w:sz w:val="22"/>
          <w:szCs w:val="22"/>
        </w:rPr>
      </w:pPr>
    </w:p>
    <w:p w14:paraId="6A982737" w14:textId="77777777" w:rsidR="00EF611B" w:rsidRPr="00C21CBD" w:rsidRDefault="00EF611B" w:rsidP="00EF611B">
      <w:pPr>
        <w:pStyle w:val="BodyText"/>
        <w:rPr>
          <w:rFonts w:asciiTheme="minorHAnsi" w:hAnsiTheme="minorHAnsi" w:cstheme="minorHAnsi"/>
          <w:sz w:val="22"/>
          <w:szCs w:val="22"/>
        </w:rPr>
      </w:pPr>
    </w:p>
    <w:p w14:paraId="6A255985" w14:textId="0BA07379" w:rsidR="00EF611B" w:rsidRPr="00C21CBD" w:rsidRDefault="00EF611B" w:rsidP="00EF611B">
      <w:pPr>
        <w:tabs>
          <w:tab w:val="left" w:pos="4920"/>
        </w:tabs>
        <w:rPr>
          <w:rFonts w:asciiTheme="minorHAnsi" w:hAnsiTheme="minorHAnsi" w:cstheme="minorHAnsi"/>
          <w:sz w:val="22"/>
          <w:szCs w:val="22"/>
        </w:rPr>
      </w:pPr>
      <w:r w:rsidRPr="00C21CBD">
        <w:rPr>
          <w:rFonts w:asciiTheme="minorHAnsi" w:hAnsiTheme="minorHAnsi" w:cstheme="minorHAnsi"/>
          <w:sz w:val="22"/>
          <w:szCs w:val="22"/>
        </w:rPr>
        <w:t>Signed………………………………………………</w:t>
      </w:r>
      <w:r w:rsidR="00F40182" w:rsidRPr="00C21CBD">
        <w:rPr>
          <w:rFonts w:asciiTheme="minorHAnsi" w:hAnsiTheme="minorHAnsi" w:cstheme="minorHAnsi"/>
          <w:sz w:val="22"/>
          <w:szCs w:val="22"/>
        </w:rPr>
        <w:t>…. Post</w:t>
      </w:r>
      <w:r w:rsidRPr="00C21CBD">
        <w:rPr>
          <w:rFonts w:asciiTheme="minorHAnsi" w:hAnsiTheme="minorHAnsi" w:cstheme="minorHAnsi"/>
          <w:sz w:val="22"/>
          <w:szCs w:val="22"/>
        </w:rPr>
        <w:t xml:space="preserve"> holder</w:t>
      </w:r>
      <w:r w:rsidRPr="00C21CBD">
        <w:rPr>
          <w:rFonts w:asciiTheme="minorHAnsi" w:hAnsiTheme="minorHAnsi" w:cstheme="minorHAnsi"/>
          <w:sz w:val="22"/>
          <w:szCs w:val="22"/>
        </w:rPr>
        <w:tab/>
      </w:r>
      <w:r w:rsidRPr="00C21CBD">
        <w:rPr>
          <w:rFonts w:asciiTheme="minorHAnsi" w:hAnsiTheme="minorHAnsi" w:cstheme="minorHAnsi"/>
          <w:sz w:val="22"/>
          <w:szCs w:val="22"/>
        </w:rPr>
        <w:tab/>
        <w:t>Date………………</w:t>
      </w:r>
      <w:proofErr w:type="gramStart"/>
      <w:r w:rsidRPr="00C21CBD">
        <w:rPr>
          <w:rFonts w:asciiTheme="minorHAnsi" w:hAnsiTheme="minorHAnsi" w:cstheme="minorHAnsi"/>
          <w:sz w:val="22"/>
          <w:szCs w:val="22"/>
        </w:rPr>
        <w:t>…..</w:t>
      </w:r>
      <w:proofErr w:type="gramEnd"/>
    </w:p>
    <w:p w14:paraId="35E83CC7" w14:textId="77777777" w:rsidR="00EF611B" w:rsidRPr="00C21CBD" w:rsidRDefault="00EF611B" w:rsidP="00EF611B">
      <w:pPr>
        <w:tabs>
          <w:tab w:val="left" w:pos="4920"/>
        </w:tabs>
        <w:rPr>
          <w:rFonts w:asciiTheme="minorHAnsi" w:hAnsiTheme="minorHAnsi" w:cstheme="minorHAnsi"/>
          <w:sz w:val="22"/>
          <w:szCs w:val="22"/>
        </w:rPr>
      </w:pPr>
    </w:p>
    <w:p w14:paraId="297062A1" w14:textId="77777777" w:rsidR="00EF611B" w:rsidRPr="00C21CBD" w:rsidRDefault="00EF611B" w:rsidP="00EF611B">
      <w:pPr>
        <w:rPr>
          <w:rFonts w:asciiTheme="minorHAnsi" w:hAnsiTheme="minorHAnsi" w:cstheme="minorHAnsi"/>
          <w:sz w:val="22"/>
          <w:szCs w:val="22"/>
        </w:rPr>
      </w:pPr>
    </w:p>
    <w:p w14:paraId="57848724" w14:textId="77777777" w:rsidR="00EF611B" w:rsidRPr="00C21CBD" w:rsidRDefault="00EF611B" w:rsidP="00EF611B">
      <w:pPr>
        <w:rPr>
          <w:rFonts w:asciiTheme="minorHAnsi" w:hAnsiTheme="minorHAnsi" w:cstheme="minorHAnsi"/>
          <w:sz w:val="22"/>
          <w:szCs w:val="22"/>
        </w:rPr>
      </w:pPr>
    </w:p>
    <w:p w14:paraId="124142F4" w14:textId="77777777" w:rsidR="00EF611B" w:rsidRPr="00C21CBD" w:rsidRDefault="00EF611B" w:rsidP="00EF611B">
      <w:pPr>
        <w:rPr>
          <w:rFonts w:asciiTheme="minorHAnsi" w:hAnsiTheme="minorHAnsi" w:cstheme="minorHAnsi"/>
          <w:sz w:val="22"/>
          <w:szCs w:val="22"/>
        </w:rPr>
      </w:pPr>
      <w:r w:rsidRPr="00C21CBD">
        <w:rPr>
          <w:rFonts w:asciiTheme="minorHAnsi" w:hAnsiTheme="minorHAnsi" w:cstheme="minorHAnsi"/>
          <w:sz w:val="22"/>
          <w:szCs w:val="22"/>
        </w:rPr>
        <w:t>Signed………………………………………………… Headteacher</w:t>
      </w:r>
      <w:r w:rsidRPr="00C21CBD">
        <w:rPr>
          <w:rFonts w:asciiTheme="minorHAnsi" w:hAnsiTheme="minorHAnsi" w:cstheme="minorHAnsi"/>
          <w:sz w:val="22"/>
          <w:szCs w:val="22"/>
        </w:rPr>
        <w:tab/>
        <w:t>Date………………</w:t>
      </w:r>
      <w:proofErr w:type="gramStart"/>
      <w:r w:rsidRPr="00C21CBD">
        <w:rPr>
          <w:rFonts w:asciiTheme="minorHAnsi" w:hAnsiTheme="minorHAnsi" w:cstheme="minorHAnsi"/>
          <w:sz w:val="22"/>
          <w:szCs w:val="22"/>
        </w:rPr>
        <w:t>…..</w:t>
      </w:r>
      <w:proofErr w:type="gramEnd"/>
      <w:r w:rsidRPr="00C21CBD">
        <w:rPr>
          <w:rFonts w:asciiTheme="minorHAnsi" w:hAnsiTheme="minorHAnsi" w:cstheme="minorHAnsi"/>
          <w:sz w:val="22"/>
          <w:szCs w:val="22"/>
        </w:rPr>
        <w:t xml:space="preserve"> </w:t>
      </w:r>
      <w:r w:rsidRPr="00C21CBD">
        <w:rPr>
          <w:rFonts w:asciiTheme="minorHAnsi" w:hAnsiTheme="minorHAnsi" w:cstheme="minorHAnsi"/>
          <w:color w:val="000000"/>
          <w:sz w:val="22"/>
          <w:szCs w:val="22"/>
          <w:lang w:eastAsia="en-GB"/>
        </w:rPr>
        <w:br/>
      </w:r>
      <w:r w:rsidRPr="00C21CBD">
        <w:rPr>
          <w:rFonts w:asciiTheme="minorHAnsi" w:hAnsiTheme="minorHAnsi" w:cstheme="minorHAnsi"/>
          <w:color w:val="000000"/>
          <w:sz w:val="22"/>
          <w:szCs w:val="22"/>
          <w:lang w:eastAsia="en-GB"/>
        </w:rPr>
        <w:br/>
      </w:r>
    </w:p>
    <w:p w14:paraId="13133DC5" w14:textId="77777777" w:rsidR="00EF611B" w:rsidRDefault="00EF611B" w:rsidP="00EF611B"/>
    <w:sectPr w:rsidR="00EF611B">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65C38C" w14:textId="77777777" w:rsidR="009D121E" w:rsidRDefault="009D121E" w:rsidP="000A4F5C">
      <w:r>
        <w:separator/>
      </w:r>
    </w:p>
  </w:endnote>
  <w:endnote w:type="continuationSeparator" w:id="0">
    <w:p w14:paraId="4E4105DB" w14:textId="77777777" w:rsidR="009D121E" w:rsidRDefault="009D121E" w:rsidP="000A4F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66A02A" w14:textId="77777777" w:rsidR="009D121E" w:rsidRDefault="009D121E" w:rsidP="000A4F5C">
      <w:r>
        <w:separator/>
      </w:r>
    </w:p>
  </w:footnote>
  <w:footnote w:type="continuationSeparator" w:id="0">
    <w:p w14:paraId="6D75B365" w14:textId="77777777" w:rsidR="009D121E" w:rsidRDefault="009D121E" w:rsidP="000A4F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EAF1B" w14:textId="2099F550" w:rsidR="000A4F5C" w:rsidRDefault="000A4F5C">
    <w:pPr>
      <w:pStyle w:val="Header"/>
    </w:pPr>
  </w:p>
  <w:p w14:paraId="5CF2BA02" w14:textId="77777777" w:rsidR="000A4F5C" w:rsidRDefault="000A4F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76FE1"/>
    <w:multiLevelType w:val="hybridMultilevel"/>
    <w:tmpl w:val="A1DE3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F86DA7"/>
    <w:multiLevelType w:val="hybridMultilevel"/>
    <w:tmpl w:val="8A708110"/>
    <w:lvl w:ilvl="0" w:tplc="08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1177370B"/>
    <w:multiLevelType w:val="hybridMultilevel"/>
    <w:tmpl w:val="28D4BEDA"/>
    <w:lvl w:ilvl="0" w:tplc="08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16FC789C"/>
    <w:multiLevelType w:val="hybridMultilevel"/>
    <w:tmpl w:val="9FC6D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FD7085"/>
    <w:multiLevelType w:val="hybridMultilevel"/>
    <w:tmpl w:val="3CA01278"/>
    <w:lvl w:ilvl="0" w:tplc="08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298" w:hanging="360"/>
      </w:pPr>
      <w:rPr>
        <w:rFonts w:ascii="Courier New" w:hAnsi="Courier New" w:cs="Courier New" w:hint="default"/>
      </w:rPr>
    </w:lvl>
    <w:lvl w:ilvl="2" w:tplc="FFFFFFFF" w:tentative="1">
      <w:start w:val="1"/>
      <w:numFmt w:val="bullet"/>
      <w:lvlText w:val=""/>
      <w:lvlJc w:val="left"/>
      <w:pPr>
        <w:ind w:left="2018" w:hanging="360"/>
      </w:pPr>
      <w:rPr>
        <w:rFonts w:ascii="Wingdings" w:hAnsi="Wingdings" w:hint="default"/>
      </w:rPr>
    </w:lvl>
    <w:lvl w:ilvl="3" w:tplc="FFFFFFFF" w:tentative="1">
      <w:start w:val="1"/>
      <w:numFmt w:val="bullet"/>
      <w:lvlText w:val=""/>
      <w:lvlJc w:val="left"/>
      <w:pPr>
        <w:ind w:left="2738" w:hanging="360"/>
      </w:pPr>
      <w:rPr>
        <w:rFonts w:ascii="Symbol" w:hAnsi="Symbol" w:hint="default"/>
      </w:rPr>
    </w:lvl>
    <w:lvl w:ilvl="4" w:tplc="FFFFFFFF" w:tentative="1">
      <w:start w:val="1"/>
      <w:numFmt w:val="bullet"/>
      <w:lvlText w:val="o"/>
      <w:lvlJc w:val="left"/>
      <w:pPr>
        <w:ind w:left="3458" w:hanging="360"/>
      </w:pPr>
      <w:rPr>
        <w:rFonts w:ascii="Courier New" w:hAnsi="Courier New" w:cs="Courier New" w:hint="default"/>
      </w:rPr>
    </w:lvl>
    <w:lvl w:ilvl="5" w:tplc="FFFFFFFF" w:tentative="1">
      <w:start w:val="1"/>
      <w:numFmt w:val="bullet"/>
      <w:lvlText w:val=""/>
      <w:lvlJc w:val="left"/>
      <w:pPr>
        <w:ind w:left="4178" w:hanging="360"/>
      </w:pPr>
      <w:rPr>
        <w:rFonts w:ascii="Wingdings" w:hAnsi="Wingdings" w:hint="default"/>
      </w:rPr>
    </w:lvl>
    <w:lvl w:ilvl="6" w:tplc="FFFFFFFF" w:tentative="1">
      <w:start w:val="1"/>
      <w:numFmt w:val="bullet"/>
      <w:lvlText w:val=""/>
      <w:lvlJc w:val="left"/>
      <w:pPr>
        <w:ind w:left="4898" w:hanging="360"/>
      </w:pPr>
      <w:rPr>
        <w:rFonts w:ascii="Symbol" w:hAnsi="Symbol" w:hint="default"/>
      </w:rPr>
    </w:lvl>
    <w:lvl w:ilvl="7" w:tplc="FFFFFFFF" w:tentative="1">
      <w:start w:val="1"/>
      <w:numFmt w:val="bullet"/>
      <w:lvlText w:val="o"/>
      <w:lvlJc w:val="left"/>
      <w:pPr>
        <w:ind w:left="5618" w:hanging="360"/>
      </w:pPr>
      <w:rPr>
        <w:rFonts w:ascii="Courier New" w:hAnsi="Courier New" w:cs="Courier New" w:hint="default"/>
      </w:rPr>
    </w:lvl>
    <w:lvl w:ilvl="8" w:tplc="FFFFFFFF" w:tentative="1">
      <w:start w:val="1"/>
      <w:numFmt w:val="bullet"/>
      <w:lvlText w:val=""/>
      <w:lvlJc w:val="left"/>
      <w:pPr>
        <w:ind w:left="6338" w:hanging="360"/>
      </w:pPr>
      <w:rPr>
        <w:rFonts w:ascii="Wingdings" w:hAnsi="Wingdings" w:hint="default"/>
      </w:rPr>
    </w:lvl>
  </w:abstractNum>
  <w:abstractNum w:abstractNumId="5" w15:restartNumberingAfterBreak="0">
    <w:nsid w:val="1AF44019"/>
    <w:multiLevelType w:val="hybridMultilevel"/>
    <w:tmpl w:val="2E002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023974"/>
    <w:multiLevelType w:val="hybridMultilevel"/>
    <w:tmpl w:val="989C4208"/>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CB5864"/>
    <w:multiLevelType w:val="hybridMultilevel"/>
    <w:tmpl w:val="7CC65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996337"/>
    <w:multiLevelType w:val="hybridMultilevel"/>
    <w:tmpl w:val="1AD60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8313B9"/>
    <w:multiLevelType w:val="hybridMultilevel"/>
    <w:tmpl w:val="025E3884"/>
    <w:lvl w:ilvl="0" w:tplc="08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3FCA730D"/>
    <w:multiLevelType w:val="hybridMultilevel"/>
    <w:tmpl w:val="2732FE96"/>
    <w:lvl w:ilvl="0" w:tplc="08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431C4A10"/>
    <w:multiLevelType w:val="hybridMultilevel"/>
    <w:tmpl w:val="6A6AC0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4113F9"/>
    <w:multiLevelType w:val="hybridMultilevel"/>
    <w:tmpl w:val="D488F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C5024EB"/>
    <w:multiLevelType w:val="hybridMultilevel"/>
    <w:tmpl w:val="3BB8842A"/>
    <w:lvl w:ilvl="0" w:tplc="08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5EAE7493"/>
    <w:multiLevelType w:val="hybridMultilevel"/>
    <w:tmpl w:val="2C8ECF58"/>
    <w:lvl w:ilvl="0" w:tplc="08090005">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5FCC69D8"/>
    <w:multiLevelType w:val="hybridMultilevel"/>
    <w:tmpl w:val="5CBCFAAE"/>
    <w:lvl w:ilvl="0" w:tplc="08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624C4677"/>
    <w:multiLevelType w:val="hybridMultilevel"/>
    <w:tmpl w:val="30D22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5C02920"/>
    <w:multiLevelType w:val="hybridMultilevel"/>
    <w:tmpl w:val="CFAA3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46921232">
    <w:abstractNumId w:val="5"/>
  </w:num>
  <w:num w:numId="2" w16cid:durableId="402678850">
    <w:abstractNumId w:val="16"/>
  </w:num>
  <w:num w:numId="3" w16cid:durableId="973103682">
    <w:abstractNumId w:val="0"/>
  </w:num>
  <w:num w:numId="4" w16cid:durableId="116528005">
    <w:abstractNumId w:val="7"/>
  </w:num>
  <w:num w:numId="5" w16cid:durableId="1310673674">
    <w:abstractNumId w:val="17"/>
  </w:num>
  <w:num w:numId="6" w16cid:durableId="1750738105">
    <w:abstractNumId w:val="12"/>
  </w:num>
  <w:num w:numId="7" w16cid:durableId="1696035262">
    <w:abstractNumId w:val="11"/>
  </w:num>
  <w:num w:numId="8" w16cid:durableId="1734965533">
    <w:abstractNumId w:val="6"/>
  </w:num>
  <w:num w:numId="9" w16cid:durableId="451368425">
    <w:abstractNumId w:val="3"/>
  </w:num>
  <w:num w:numId="10" w16cid:durableId="1466044674">
    <w:abstractNumId w:val="8"/>
  </w:num>
  <w:num w:numId="11" w16cid:durableId="1883399456">
    <w:abstractNumId w:val="1"/>
  </w:num>
  <w:num w:numId="12" w16cid:durableId="6908675">
    <w:abstractNumId w:val="10"/>
  </w:num>
  <w:num w:numId="13" w16cid:durableId="1142192750">
    <w:abstractNumId w:val="15"/>
  </w:num>
  <w:num w:numId="14" w16cid:durableId="1451321694">
    <w:abstractNumId w:val="9"/>
  </w:num>
  <w:num w:numId="15" w16cid:durableId="2038312716">
    <w:abstractNumId w:val="13"/>
  </w:num>
  <w:num w:numId="16" w16cid:durableId="1879008356">
    <w:abstractNumId w:val="4"/>
  </w:num>
  <w:num w:numId="17" w16cid:durableId="79568584">
    <w:abstractNumId w:val="14"/>
  </w:num>
  <w:num w:numId="18" w16cid:durableId="15695381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11B"/>
    <w:rsid w:val="000118DD"/>
    <w:rsid w:val="00094E52"/>
    <w:rsid w:val="000A4F5C"/>
    <w:rsid w:val="001341AB"/>
    <w:rsid w:val="00276D46"/>
    <w:rsid w:val="00297DD3"/>
    <w:rsid w:val="002D2EFB"/>
    <w:rsid w:val="0031351F"/>
    <w:rsid w:val="00314CEC"/>
    <w:rsid w:val="00323E5B"/>
    <w:rsid w:val="00335880"/>
    <w:rsid w:val="00336961"/>
    <w:rsid w:val="003B6F09"/>
    <w:rsid w:val="003E39F6"/>
    <w:rsid w:val="004044DE"/>
    <w:rsid w:val="00422B92"/>
    <w:rsid w:val="00427A50"/>
    <w:rsid w:val="00604770"/>
    <w:rsid w:val="00692E38"/>
    <w:rsid w:val="006F1DFE"/>
    <w:rsid w:val="00753615"/>
    <w:rsid w:val="00770C32"/>
    <w:rsid w:val="00770C4B"/>
    <w:rsid w:val="00773A59"/>
    <w:rsid w:val="007D72EB"/>
    <w:rsid w:val="007F3356"/>
    <w:rsid w:val="009570C9"/>
    <w:rsid w:val="009C3995"/>
    <w:rsid w:val="009D121E"/>
    <w:rsid w:val="009D6460"/>
    <w:rsid w:val="009E183F"/>
    <w:rsid w:val="00A349EB"/>
    <w:rsid w:val="00A65028"/>
    <w:rsid w:val="00B355E9"/>
    <w:rsid w:val="00B739D0"/>
    <w:rsid w:val="00C150C7"/>
    <w:rsid w:val="00C21CBD"/>
    <w:rsid w:val="00CA12B5"/>
    <w:rsid w:val="00DA294F"/>
    <w:rsid w:val="00DB2A1E"/>
    <w:rsid w:val="00DE784F"/>
    <w:rsid w:val="00DF032F"/>
    <w:rsid w:val="00E02D32"/>
    <w:rsid w:val="00E16EBD"/>
    <w:rsid w:val="00E87A7F"/>
    <w:rsid w:val="00EC55AA"/>
    <w:rsid w:val="00EF611B"/>
    <w:rsid w:val="00F31B93"/>
    <w:rsid w:val="00F40182"/>
    <w:rsid w:val="00FC61E8"/>
    <w:rsid w:val="00FE6D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B86E48"/>
  <w15:chartTrackingRefBased/>
  <w15:docId w15:val="{E11EF410-198B-4210-BC6F-11906F144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11B"/>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qFormat/>
    <w:rsid w:val="00EF611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F611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F611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F611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semiHidden/>
    <w:unhideWhenUsed/>
    <w:qFormat/>
    <w:rsid w:val="00EF611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F611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611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611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611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611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F611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F611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F611B"/>
    <w:rPr>
      <w:rFonts w:eastAsiaTheme="majorEastAsia" w:cstheme="majorBidi"/>
      <w:i/>
      <w:iCs/>
      <w:color w:val="2F5496" w:themeColor="accent1" w:themeShade="BF"/>
    </w:rPr>
  </w:style>
  <w:style w:type="character" w:customStyle="1" w:styleId="Heading5Char">
    <w:name w:val="Heading 5 Char"/>
    <w:basedOn w:val="DefaultParagraphFont"/>
    <w:link w:val="Heading5"/>
    <w:semiHidden/>
    <w:rsid w:val="00EF611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F61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61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61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611B"/>
    <w:rPr>
      <w:rFonts w:eastAsiaTheme="majorEastAsia" w:cstheme="majorBidi"/>
      <w:color w:val="272727" w:themeColor="text1" w:themeTint="D8"/>
    </w:rPr>
  </w:style>
  <w:style w:type="paragraph" w:styleId="Title">
    <w:name w:val="Title"/>
    <w:basedOn w:val="Normal"/>
    <w:next w:val="Normal"/>
    <w:link w:val="TitleChar"/>
    <w:uiPriority w:val="10"/>
    <w:qFormat/>
    <w:rsid w:val="00EF611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61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EF61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61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611B"/>
    <w:pPr>
      <w:spacing w:before="160"/>
      <w:jc w:val="center"/>
    </w:pPr>
    <w:rPr>
      <w:i/>
      <w:iCs/>
      <w:color w:val="404040" w:themeColor="text1" w:themeTint="BF"/>
    </w:rPr>
  </w:style>
  <w:style w:type="character" w:customStyle="1" w:styleId="QuoteChar">
    <w:name w:val="Quote Char"/>
    <w:basedOn w:val="DefaultParagraphFont"/>
    <w:link w:val="Quote"/>
    <w:uiPriority w:val="29"/>
    <w:rsid w:val="00EF611B"/>
    <w:rPr>
      <w:i/>
      <w:iCs/>
      <w:color w:val="404040" w:themeColor="text1" w:themeTint="BF"/>
    </w:rPr>
  </w:style>
  <w:style w:type="paragraph" w:styleId="ListParagraph">
    <w:name w:val="List Paragraph"/>
    <w:basedOn w:val="Normal"/>
    <w:uiPriority w:val="34"/>
    <w:qFormat/>
    <w:rsid w:val="00EF611B"/>
    <w:pPr>
      <w:ind w:left="720"/>
      <w:contextualSpacing/>
    </w:pPr>
  </w:style>
  <w:style w:type="character" w:styleId="IntenseEmphasis">
    <w:name w:val="Intense Emphasis"/>
    <w:basedOn w:val="DefaultParagraphFont"/>
    <w:uiPriority w:val="21"/>
    <w:qFormat/>
    <w:rsid w:val="00EF611B"/>
    <w:rPr>
      <w:i/>
      <w:iCs/>
      <w:color w:val="2F5496" w:themeColor="accent1" w:themeShade="BF"/>
    </w:rPr>
  </w:style>
  <w:style w:type="paragraph" w:styleId="IntenseQuote">
    <w:name w:val="Intense Quote"/>
    <w:basedOn w:val="Normal"/>
    <w:next w:val="Normal"/>
    <w:link w:val="IntenseQuoteChar"/>
    <w:uiPriority w:val="30"/>
    <w:qFormat/>
    <w:rsid w:val="00EF611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F611B"/>
    <w:rPr>
      <w:i/>
      <w:iCs/>
      <w:color w:val="2F5496" w:themeColor="accent1" w:themeShade="BF"/>
    </w:rPr>
  </w:style>
  <w:style w:type="character" w:styleId="IntenseReference">
    <w:name w:val="Intense Reference"/>
    <w:basedOn w:val="DefaultParagraphFont"/>
    <w:uiPriority w:val="32"/>
    <w:qFormat/>
    <w:rsid w:val="00EF611B"/>
    <w:rPr>
      <w:b/>
      <w:bCs/>
      <w:smallCaps/>
      <w:color w:val="2F5496" w:themeColor="accent1" w:themeShade="BF"/>
      <w:spacing w:val="5"/>
    </w:rPr>
  </w:style>
  <w:style w:type="paragraph" w:styleId="BodyText">
    <w:name w:val="Body Text"/>
    <w:basedOn w:val="Normal"/>
    <w:link w:val="BodyTextChar"/>
    <w:rsid w:val="00EF611B"/>
    <w:rPr>
      <w:rFonts w:ascii="Arial" w:hAnsi="Arial"/>
      <w:b/>
      <w:sz w:val="20"/>
      <w:szCs w:val="20"/>
    </w:rPr>
  </w:style>
  <w:style w:type="character" w:customStyle="1" w:styleId="BodyTextChar">
    <w:name w:val="Body Text Char"/>
    <w:basedOn w:val="DefaultParagraphFont"/>
    <w:link w:val="BodyText"/>
    <w:rsid w:val="00EF611B"/>
    <w:rPr>
      <w:rFonts w:ascii="Arial" w:eastAsia="Times New Roman" w:hAnsi="Arial" w:cs="Times New Roman"/>
      <w:b/>
      <w:kern w:val="0"/>
      <w:sz w:val="20"/>
      <w:szCs w:val="20"/>
      <w14:ligatures w14:val="none"/>
    </w:rPr>
  </w:style>
  <w:style w:type="paragraph" w:styleId="BodyText2">
    <w:name w:val="Body Text 2"/>
    <w:basedOn w:val="Normal"/>
    <w:link w:val="BodyText2Char"/>
    <w:rsid w:val="00EF611B"/>
    <w:pPr>
      <w:spacing w:after="120" w:line="480" w:lineRule="auto"/>
    </w:pPr>
  </w:style>
  <w:style w:type="character" w:customStyle="1" w:styleId="BodyText2Char">
    <w:name w:val="Body Text 2 Char"/>
    <w:basedOn w:val="DefaultParagraphFont"/>
    <w:link w:val="BodyText2"/>
    <w:rsid w:val="00EF611B"/>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0A4F5C"/>
    <w:pPr>
      <w:tabs>
        <w:tab w:val="center" w:pos="4513"/>
        <w:tab w:val="right" w:pos="9026"/>
      </w:tabs>
    </w:pPr>
  </w:style>
  <w:style w:type="character" w:customStyle="1" w:styleId="HeaderChar">
    <w:name w:val="Header Char"/>
    <w:basedOn w:val="DefaultParagraphFont"/>
    <w:link w:val="Header"/>
    <w:uiPriority w:val="99"/>
    <w:rsid w:val="000A4F5C"/>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0A4F5C"/>
    <w:pPr>
      <w:tabs>
        <w:tab w:val="center" w:pos="4513"/>
        <w:tab w:val="right" w:pos="9026"/>
      </w:tabs>
    </w:pPr>
  </w:style>
  <w:style w:type="character" w:customStyle="1" w:styleId="FooterChar">
    <w:name w:val="Footer Char"/>
    <w:basedOn w:val="DefaultParagraphFont"/>
    <w:link w:val="Footer"/>
    <w:uiPriority w:val="99"/>
    <w:rsid w:val="000A4F5C"/>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1172</Words>
  <Characters>6687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Reeves</dc:creator>
  <cp:keywords/>
  <dc:description/>
  <cp:lastModifiedBy>Michael Tebbutt</cp:lastModifiedBy>
  <cp:revision>3</cp:revision>
  <dcterms:created xsi:type="dcterms:W3CDTF">2026-09-09T12:10:00Z</dcterms:created>
  <dcterms:modified xsi:type="dcterms:W3CDTF">2026-09-09T12:12:00Z</dcterms:modified>
</cp:coreProperties>
</file>