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07" w:rsidRPr="0034408B" w:rsidRDefault="00034207" w:rsidP="00034207">
      <w:pPr>
        <w:jc w:val="right"/>
        <w:rPr>
          <w:rFonts w:ascii="Arial" w:hAnsi="Arial" w:cs="Arial"/>
          <w:sz w:val="22"/>
          <w:szCs w:val="22"/>
        </w:rPr>
      </w:pPr>
      <w:r w:rsidRPr="0034408B">
        <w:rPr>
          <w:rFonts w:ascii="Arial" w:hAnsi="Arial" w:cs="Arial"/>
          <w:noProof/>
          <w:sz w:val="22"/>
          <w:szCs w:val="22"/>
          <w:lang w:eastAsia="en-GB"/>
        </w:rPr>
        <w:drawing>
          <wp:anchor distT="0" distB="0" distL="114300" distR="114300" simplePos="0" relativeHeight="251658240" behindDoc="1" locked="0" layoutInCell="1" allowOverlap="1">
            <wp:simplePos x="0" y="0"/>
            <wp:positionH relativeFrom="column">
              <wp:posOffset>4764405</wp:posOffset>
            </wp:positionH>
            <wp:positionV relativeFrom="paragraph">
              <wp:posOffset>0</wp:posOffset>
            </wp:positionV>
            <wp:extent cx="1438275" cy="590550"/>
            <wp:effectExtent l="0" t="0" r="9525" b="0"/>
            <wp:wrapTight wrapText="bothSides">
              <wp:wrapPolygon edited="0">
                <wp:start x="0" y="0"/>
                <wp:lineTo x="0" y="20903"/>
                <wp:lineTo x="21457" y="20903"/>
                <wp:lineTo x="21457" y="0"/>
                <wp:lineTo x="0" y="0"/>
              </wp:wrapPolygon>
            </wp:wrapTight>
            <wp:docPr id="1" name="Picture 1" descr="\\CORPORATE\Chief Exec\Luton Investment Framework\CULTURAL ENABLER\Communications\Luton logo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hief Exec\Luton Investment Framework\CULTURAL ENABLER\Communications\Luton logo purpl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947" b="15790"/>
                    <a:stretch/>
                  </pic:blipFill>
                  <pic:spPr bwMode="auto">
                    <a:xfrm>
                      <a:off x="0" y="0"/>
                      <a:ext cx="143827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4207" w:rsidRPr="0034408B" w:rsidRDefault="00034207" w:rsidP="00034207">
      <w:pPr>
        <w:jc w:val="right"/>
        <w:rPr>
          <w:rFonts w:ascii="Arial" w:hAnsi="Arial" w:cs="Arial"/>
          <w:b/>
          <w:sz w:val="22"/>
          <w:szCs w:val="22"/>
        </w:rPr>
      </w:pPr>
    </w:p>
    <w:p w:rsidR="004B56A5" w:rsidRDefault="004B56A5" w:rsidP="00034207">
      <w:pPr>
        <w:jc w:val="center"/>
        <w:rPr>
          <w:rFonts w:ascii="Arial" w:hAnsi="Arial" w:cs="Arial"/>
          <w:b/>
          <w:sz w:val="22"/>
          <w:szCs w:val="22"/>
        </w:rPr>
      </w:pPr>
    </w:p>
    <w:p w:rsidR="004B56A5" w:rsidRDefault="004B56A5" w:rsidP="00034207">
      <w:pPr>
        <w:jc w:val="center"/>
        <w:rPr>
          <w:rFonts w:ascii="Arial" w:hAnsi="Arial" w:cs="Arial"/>
          <w:b/>
          <w:sz w:val="22"/>
          <w:szCs w:val="22"/>
        </w:rPr>
      </w:pPr>
    </w:p>
    <w:p w:rsidR="00034207" w:rsidRPr="0034408B" w:rsidRDefault="00034207" w:rsidP="00034207">
      <w:pPr>
        <w:jc w:val="center"/>
        <w:rPr>
          <w:rFonts w:ascii="Arial" w:hAnsi="Arial" w:cs="Arial"/>
          <w:b/>
          <w:sz w:val="22"/>
          <w:szCs w:val="22"/>
        </w:rPr>
      </w:pPr>
      <w:r w:rsidRPr="0034408B">
        <w:rPr>
          <w:rFonts w:ascii="Arial" w:hAnsi="Arial" w:cs="Arial"/>
          <w:b/>
          <w:sz w:val="22"/>
          <w:szCs w:val="22"/>
        </w:rPr>
        <w:t>JOB DESCRIPTION</w:t>
      </w:r>
    </w:p>
    <w:p w:rsidR="00034207" w:rsidRPr="0034408B" w:rsidRDefault="00034207" w:rsidP="00034207">
      <w:pPr>
        <w:jc w:val="center"/>
        <w:rPr>
          <w:rFonts w:ascii="Arial" w:hAnsi="Arial" w:cs="Arial"/>
          <w:b/>
          <w:sz w:val="22"/>
          <w:szCs w:val="22"/>
        </w:rPr>
      </w:pPr>
    </w:p>
    <w:tbl>
      <w:tblPr>
        <w:tblW w:w="9990" w:type="dxa"/>
        <w:tblInd w:w="-162" w:type="dxa"/>
        <w:tblLayout w:type="fixed"/>
        <w:tblLook w:val="0000" w:firstRow="0" w:lastRow="0" w:firstColumn="0" w:lastColumn="0" w:noHBand="0" w:noVBand="0"/>
      </w:tblPr>
      <w:tblGrid>
        <w:gridCol w:w="3007"/>
        <w:gridCol w:w="6983"/>
      </w:tblGrid>
      <w:tr w:rsidR="003F04DB" w:rsidRPr="0034408B" w:rsidTr="003F04DB">
        <w:tc>
          <w:tcPr>
            <w:tcW w:w="3007" w:type="dxa"/>
          </w:tcPr>
          <w:p w:rsidR="003F04DB" w:rsidRPr="0034408B" w:rsidRDefault="003F04DB" w:rsidP="00D36A49">
            <w:pPr>
              <w:rPr>
                <w:rFonts w:ascii="Arial" w:hAnsi="Arial" w:cs="Arial"/>
                <w:b/>
                <w:sz w:val="22"/>
                <w:szCs w:val="22"/>
              </w:rPr>
            </w:pPr>
            <w:r w:rsidRPr="0034408B">
              <w:rPr>
                <w:rFonts w:ascii="Arial" w:hAnsi="Arial" w:cs="Arial"/>
                <w:b/>
                <w:sz w:val="22"/>
                <w:szCs w:val="22"/>
              </w:rPr>
              <w:t>TITLE</w:t>
            </w:r>
          </w:p>
        </w:tc>
        <w:tc>
          <w:tcPr>
            <w:tcW w:w="6983" w:type="dxa"/>
          </w:tcPr>
          <w:p w:rsidR="003F04DB" w:rsidRPr="0034408B" w:rsidRDefault="003F04DB" w:rsidP="004D1F7E">
            <w:pPr>
              <w:rPr>
                <w:rFonts w:ascii="Arial" w:hAnsi="Arial" w:cs="Arial"/>
                <w:b/>
                <w:sz w:val="22"/>
                <w:szCs w:val="22"/>
              </w:rPr>
            </w:pPr>
            <w:r w:rsidRPr="00771369">
              <w:rPr>
                <w:rFonts w:ascii="Arial" w:hAnsi="Arial" w:cs="Arial"/>
                <w:b/>
                <w:sz w:val="22"/>
                <w:szCs w:val="22"/>
              </w:rPr>
              <w:t>Early Years Apprentice</w:t>
            </w:r>
          </w:p>
        </w:tc>
      </w:tr>
      <w:tr w:rsidR="003F04DB" w:rsidRPr="0034408B" w:rsidTr="003F04DB">
        <w:tc>
          <w:tcPr>
            <w:tcW w:w="3007" w:type="dxa"/>
          </w:tcPr>
          <w:p w:rsidR="003F04DB" w:rsidRPr="0034408B" w:rsidRDefault="003F04DB" w:rsidP="00D36A49">
            <w:pPr>
              <w:rPr>
                <w:rFonts w:ascii="Arial" w:hAnsi="Arial" w:cs="Arial"/>
                <w:b/>
                <w:sz w:val="22"/>
                <w:szCs w:val="22"/>
              </w:rPr>
            </w:pPr>
          </w:p>
        </w:tc>
        <w:tc>
          <w:tcPr>
            <w:tcW w:w="6983" w:type="dxa"/>
          </w:tcPr>
          <w:p w:rsidR="003F04DB" w:rsidRPr="0034408B" w:rsidRDefault="003F04DB" w:rsidP="00D36A49">
            <w:pPr>
              <w:rPr>
                <w:rFonts w:ascii="Arial" w:hAnsi="Arial" w:cs="Arial"/>
                <w:b/>
                <w:sz w:val="22"/>
                <w:szCs w:val="22"/>
              </w:rPr>
            </w:pPr>
          </w:p>
        </w:tc>
      </w:tr>
      <w:tr w:rsidR="003F04DB" w:rsidRPr="0034408B" w:rsidTr="003F04DB">
        <w:tc>
          <w:tcPr>
            <w:tcW w:w="3007" w:type="dxa"/>
          </w:tcPr>
          <w:p w:rsidR="003F04DB" w:rsidRPr="0034408B" w:rsidRDefault="003F04DB" w:rsidP="00D36A49">
            <w:pPr>
              <w:rPr>
                <w:rFonts w:ascii="Arial" w:hAnsi="Arial" w:cs="Arial"/>
                <w:b/>
                <w:sz w:val="22"/>
                <w:szCs w:val="22"/>
              </w:rPr>
            </w:pPr>
            <w:r>
              <w:rPr>
                <w:rFonts w:ascii="Arial" w:hAnsi="Arial" w:cs="Arial"/>
                <w:b/>
                <w:sz w:val="22"/>
                <w:szCs w:val="22"/>
              </w:rPr>
              <w:t>WORKING HOURS</w:t>
            </w:r>
          </w:p>
        </w:tc>
        <w:tc>
          <w:tcPr>
            <w:tcW w:w="6983" w:type="dxa"/>
          </w:tcPr>
          <w:p w:rsidR="003F04DB" w:rsidRPr="0034408B" w:rsidRDefault="003F04DB" w:rsidP="00D36A49">
            <w:pPr>
              <w:rPr>
                <w:rFonts w:ascii="Arial" w:hAnsi="Arial" w:cs="Arial"/>
                <w:b/>
                <w:sz w:val="22"/>
                <w:szCs w:val="22"/>
              </w:rPr>
            </w:pPr>
            <w:r>
              <w:rPr>
                <w:rFonts w:ascii="Arial" w:hAnsi="Arial" w:cs="Arial"/>
                <w:b/>
                <w:sz w:val="22"/>
                <w:szCs w:val="22"/>
              </w:rPr>
              <w:t>37</w:t>
            </w:r>
          </w:p>
        </w:tc>
      </w:tr>
      <w:tr w:rsidR="003F04DB" w:rsidRPr="0034408B" w:rsidTr="003F04DB">
        <w:tc>
          <w:tcPr>
            <w:tcW w:w="3007" w:type="dxa"/>
          </w:tcPr>
          <w:p w:rsidR="003F04DB" w:rsidRPr="0034408B" w:rsidRDefault="003F04DB" w:rsidP="00D36A49">
            <w:pPr>
              <w:rPr>
                <w:rFonts w:ascii="Arial" w:hAnsi="Arial" w:cs="Arial"/>
                <w:b/>
                <w:sz w:val="22"/>
                <w:szCs w:val="22"/>
              </w:rPr>
            </w:pPr>
          </w:p>
        </w:tc>
        <w:tc>
          <w:tcPr>
            <w:tcW w:w="6983" w:type="dxa"/>
          </w:tcPr>
          <w:p w:rsidR="003F04DB" w:rsidRPr="0034408B" w:rsidRDefault="003F04DB" w:rsidP="00D36A49">
            <w:pPr>
              <w:rPr>
                <w:rFonts w:ascii="Arial" w:hAnsi="Arial" w:cs="Arial"/>
                <w:b/>
                <w:sz w:val="22"/>
                <w:szCs w:val="22"/>
              </w:rPr>
            </w:pPr>
          </w:p>
        </w:tc>
      </w:tr>
      <w:tr w:rsidR="003F04DB" w:rsidRPr="0034408B" w:rsidTr="003F04DB">
        <w:tc>
          <w:tcPr>
            <w:tcW w:w="3007" w:type="dxa"/>
          </w:tcPr>
          <w:p w:rsidR="003F04DB" w:rsidRPr="0034408B" w:rsidRDefault="003F04DB" w:rsidP="00D36A49">
            <w:pPr>
              <w:rPr>
                <w:rFonts w:ascii="Arial" w:hAnsi="Arial" w:cs="Arial"/>
                <w:b/>
                <w:sz w:val="22"/>
                <w:szCs w:val="22"/>
              </w:rPr>
            </w:pPr>
            <w:r w:rsidRPr="0034408B">
              <w:rPr>
                <w:rFonts w:ascii="Arial" w:hAnsi="Arial" w:cs="Arial"/>
                <w:b/>
                <w:sz w:val="22"/>
                <w:szCs w:val="22"/>
              </w:rPr>
              <w:t>DEPARTMENT</w:t>
            </w:r>
          </w:p>
        </w:tc>
        <w:tc>
          <w:tcPr>
            <w:tcW w:w="6983" w:type="dxa"/>
          </w:tcPr>
          <w:p w:rsidR="003F04DB" w:rsidRPr="0034408B" w:rsidRDefault="003F04DB" w:rsidP="002B36E5">
            <w:pPr>
              <w:rPr>
                <w:rFonts w:ascii="Arial" w:hAnsi="Arial" w:cs="Arial"/>
                <w:b/>
                <w:sz w:val="22"/>
                <w:szCs w:val="22"/>
              </w:rPr>
            </w:pPr>
            <w:r>
              <w:rPr>
                <w:rFonts w:ascii="Arial" w:hAnsi="Arial" w:cs="Arial"/>
                <w:b/>
                <w:sz w:val="22"/>
                <w:szCs w:val="22"/>
              </w:rPr>
              <w:t>Rothesay Nursery School</w:t>
            </w:r>
          </w:p>
        </w:tc>
      </w:tr>
      <w:tr w:rsidR="003F04DB" w:rsidRPr="0034408B" w:rsidTr="003F04DB">
        <w:tc>
          <w:tcPr>
            <w:tcW w:w="3007" w:type="dxa"/>
          </w:tcPr>
          <w:p w:rsidR="003F04DB" w:rsidRPr="0034408B" w:rsidRDefault="003F04DB" w:rsidP="00D36A49">
            <w:pPr>
              <w:rPr>
                <w:rFonts w:ascii="Arial" w:hAnsi="Arial" w:cs="Arial"/>
                <w:b/>
                <w:sz w:val="22"/>
                <w:szCs w:val="22"/>
              </w:rPr>
            </w:pPr>
          </w:p>
        </w:tc>
        <w:tc>
          <w:tcPr>
            <w:tcW w:w="6983" w:type="dxa"/>
          </w:tcPr>
          <w:p w:rsidR="003F04DB" w:rsidRPr="0034408B" w:rsidRDefault="003F04DB" w:rsidP="00D36A49">
            <w:pPr>
              <w:rPr>
                <w:rFonts w:ascii="Arial" w:hAnsi="Arial" w:cs="Arial"/>
                <w:b/>
                <w:sz w:val="22"/>
                <w:szCs w:val="22"/>
              </w:rPr>
            </w:pPr>
          </w:p>
        </w:tc>
      </w:tr>
      <w:tr w:rsidR="003F04DB" w:rsidRPr="0034408B" w:rsidTr="003F04DB">
        <w:tc>
          <w:tcPr>
            <w:tcW w:w="3007" w:type="dxa"/>
          </w:tcPr>
          <w:p w:rsidR="003F04DB" w:rsidRPr="0034408B" w:rsidRDefault="003F04DB" w:rsidP="00D36A49">
            <w:pPr>
              <w:rPr>
                <w:rFonts w:ascii="Arial" w:hAnsi="Arial" w:cs="Arial"/>
                <w:b/>
                <w:sz w:val="22"/>
                <w:szCs w:val="22"/>
              </w:rPr>
            </w:pPr>
            <w:r w:rsidRPr="0034408B">
              <w:rPr>
                <w:rFonts w:ascii="Arial" w:hAnsi="Arial" w:cs="Arial"/>
                <w:b/>
                <w:sz w:val="22"/>
                <w:szCs w:val="22"/>
              </w:rPr>
              <w:t>GRADE</w:t>
            </w:r>
          </w:p>
        </w:tc>
        <w:tc>
          <w:tcPr>
            <w:tcW w:w="6983" w:type="dxa"/>
          </w:tcPr>
          <w:p w:rsidR="003F04DB" w:rsidRPr="0034408B" w:rsidRDefault="003F04DB" w:rsidP="00D36A49">
            <w:pPr>
              <w:rPr>
                <w:rFonts w:ascii="Arial" w:hAnsi="Arial" w:cs="Arial"/>
                <w:b/>
                <w:sz w:val="22"/>
                <w:szCs w:val="22"/>
              </w:rPr>
            </w:pPr>
            <w:r w:rsidRPr="0034408B">
              <w:rPr>
                <w:rFonts w:ascii="Arial" w:hAnsi="Arial" w:cs="Arial"/>
                <w:b/>
                <w:sz w:val="22"/>
                <w:szCs w:val="22"/>
              </w:rPr>
              <w:t>Apprentice</w:t>
            </w:r>
          </w:p>
        </w:tc>
      </w:tr>
    </w:tbl>
    <w:p w:rsidR="0003161C" w:rsidRDefault="0003161C" w:rsidP="00034207">
      <w:pPr>
        <w:rPr>
          <w:rFonts w:ascii="Arial" w:hAnsi="Arial" w:cs="Arial"/>
          <w:sz w:val="22"/>
          <w:szCs w:val="22"/>
        </w:rPr>
      </w:pPr>
    </w:p>
    <w:p w:rsidR="00034207" w:rsidRPr="00A96AEA" w:rsidRDefault="00034207" w:rsidP="00A96AEA">
      <w:pPr>
        <w:ind w:left="-284"/>
        <w:rPr>
          <w:rFonts w:ascii="Arial" w:hAnsi="Arial" w:cs="Arial"/>
          <w:szCs w:val="24"/>
        </w:rPr>
      </w:pPr>
      <w:r w:rsidRPr="00A96AEA">
        <w:rPr>
          <w:rFonts w:ascii="Arial" w:hAnsi="Arial" w:cs="Arial"/>
          <w:b/>
          <w:szCs w:val="24"/>
        </w:rPr>
        <w:t>PURPOSE OF POST:</w:t>
      </w:r>
      <w:r w:rsidRPr="00A96AEA">
        <w:rPr>
          <w:rFonts w:ascii="Arial" w:hAnsi="Arial" w:cs="Arial"/>
          <w:szCs w:val="24"/>
        </w:rPr>
        <w:t xml:space="preserve">  </w:t>
      </w:r>
    </w:p>
    <w:p w:rsidR="00AC6310" w:rsidRDefault="00AC6310" w:rsidP="00A96AEA">
      <w:pPr>
        <w:tabs>
          <w:tab w:val="left" w:pos="142"/>
        </w:tabs>
        <w:ind w:left="-284" w:right="-244"/>
        <w:rPr>
          <w:rFonts w:ascii="Arial" w:hAnsi="Arial" w:cs="Arial"/>
          <w:szCs w:val="24"/>
        </w:rPr>
      </w:pPr>
    </w:p>
    <w:p w:rsidR="0003161C" w:rsidRPr="00A96AEA" w:rsidRDefault="00771369" w:rsidP="00A96AEA">
      <w:pPr>
        <w:tabs>
          <w:tab w:val="left" w:pos="142"/>
        </w:tabs>
        <w:ind w:left="-284" w:right="-244"/>
        <w:rPr>
          <w:rFonts w:ascii="Arial" w:hAnsi="Arial" w:cs="Arial"/>
          <w:szCs w:val="24"/>
        </w:rPr>
      </w:pPr>
      <w:r>
        <w:rPr>
          <w:rFonts w:ascii="Arial" w:hAnsi="Arial" w:cs="Arial"/>
          <w:szCs w:val="24"/>
        </w:rPr>
        <w:t xml:space="preserve">An opportunity exists for an </w:t>
      </w:r>
      <w:r w:rsidRPr="00771369">
        <w:rPr>
          <w:rFonts w:ascii="Arial" w:hAnsi="Arial" w:cs="Arial"/>
          <w:szCs w:val="24"/>
        </w:rPr>
        <w:t xml:space="preserve">enthusiastic and motivated Early Years Worker to work with children aged 5 years and under. They </w:t>
      </w:r>
      <w:proofErr w:type="gramStart"/>
      <w:r w:rsidRPr="00771369">
        <w:rPr>
          <w:rFonts w:ascii="Arial" w:hAnsi="Arial" w:cs="Arial"/>
          <w:szCs w:val="24"/>
        </w:rPr>
        <w:t>will be expected</w:t>
      </w:r>
      <w:proofErr w:type="gramEnd"/>
      <w:r w:rsidRPr="00771369">
        <w:rPr>
          <w:rFonts w:ascii="Arial" w:hAnsi="Arial" w:cs="Arial"/>
          <w:szCs w:val="24"/>
        </w:rPr>
        <w:t xml:space="preserve"> to support children’s learning both in inside and outside classrooms and undertake key working, including tracking children and identifying next steps</w:t>
      </w:r>
      <w:r>
        <w:rPr>
          <w:rFonts w:ascii="Arial" w:hAnsi="Arial" w:cs="Arial"/>
          <w:szCs w:val="24"/>
        </w:rPr>
        <w:t>.</w:t>
      </w:r>
    </w:p>
    <w:p w:rsidR="0003161C" w:rsidRPr="00A96AEA" w:rsidRDefault="0003161C" w:rsidP="002B36E5">
      <w:pPr>
        <w:ind w:left="-270" w:right="-244"/>
        <w:rPr>
          <w:rFonts w:ascii="Arial" w:hAnsi="Arial" w:cs="Arial"/>
          <w:szCs w:val="24"/>
        </w:rPr>
      </w:pPr>
    </w:p>
    <w:p w:rsidR="0003161C" w:rsidRPr="00A96AEA" w:rsidRDefault="00034207" w:rsidP="00AC6310">
      <w:pPr>
        <w:ind w:left="-270" w:right="-244"/>
        <w:rPr>
          <w:rFonts w:ascii="Arial" w:hAnsi="Arial" w:cs="Arial"/>
          <w:szCs w:val="24"/>
        </w:rPr>
      </w:pPr>
      <w:r w:rsidRPr="00A96AEA">
        <w:rPr>
          <w:rFonts w:ascii="Arial" w:hAnsi="Arial" w:cs="Arial"/>
          <w:b/>
          <w:szCs w:val="24"/>
        </w:rPr>
        <w:t xml:space="preserve">PRINCIPAL RESPONSIBILITIES </w:t>
      </w:r>
      <w:r w:rsidRPr="00A96AEA">
        <w:rPr>
          <w:rFonts w:ascii="Arial" w:hAnsi="Arial" w:cs="Arial"/>
          <w:b/>
          <w:szCs w:val="24"/>
        </w:rPr>
        <w:tab/>
      </w:r>
      <w:r w:rsidRPr="00A96AEA">
        <w:rPr>
          <w:rFonts w:ascii="Arial" w:hAnsi="Arial" w:cs="Arial"/>
          <w:b/>
          <w:szCs w:val="24"/>
        </w:rPr>
        <w:tab/>
      </w:r>
      <w:r w:rsidRPr="00A96AEA">
        <w:rPr>
          <w:rFonts w:ascii="Arial" w:hAnsi="Arial" w:cs="Arial"/>
          <w:b/>
          <w:szCs w:val="24"/>
        </w:rPr>
        <w:tab/>
      </w:r>
      <w:r w:rsidRPr="00A96AEA">
        <w:rPr>
          <w:rFonts w:ascii="Arial" w:hAnsi="Arial" w:cs="Arial"/>
          <w:b/>
          <w:szCs w:val="24"/>
        </w:rPr>
        <w:tab/>
      </w:r>
      <w:r w:rsidR="00554659" w:rsidRPr="00A96AEA">
        <w:rPr>
          <w:rFonts w:ascii="Arial" w:hAnsi="Arial" w:cs="Arial"/>
          <w:b/>
          <w:szCs w:val="24"/>
        </w:rPr>
        <w:tab/>
      </w:r>
      <w:r w:rsidR="00554659" w:rsidRPr="00A96AEA">
        <w:rPr>
          <w:rFonts w:ascii="Arial" w:hAnsi="Arial" w:cs="Arial"/>
          <w:b/>
          <w:szCs w:val="24"/>
        </w:rPr>
        <w:tab/>
        <w:t xml:space="preserve">                   </w:t>
      </w:r>
      <w:r w:rsidR="00554659" w:rsidRPr="00A96AEA">
        <w:rPr>
          <w:rFonts w:ascii="Arial" w:hAnsi="Arial" w:cs="Arial"/>
          <w:b/>
          <w:szCs w:val="24"/>
        </w:rPr>
        <w:tab/>
        <w:t xml:space="preserve">        </w:t>
      </w:r>
      <w:r w:rsidRPr="00A96AEA">
        <w:rPr>
          <w:rFonts w:ascii="Arial" w:hAnsi="Arial" w:cs="Arial"/>
          <w:b/>
          <w:szCs w:val="24"/>
        </w:rPr>
        <w:br/>
      </w:r>
    </w:p>
    <w:p w:rsidR="0003161C" w:rsidRDefault="0003161C" w:rsidP="0003161C">
      <w:pPr>
        <w:ind w:left="-270" w:right="-244"/>
        <w:rPr>
          <w:rFonts w:ascii="Arial" w:hAnsi="Arial" w:cs="Arial"/>
          <w:szCs w:val="24"/>
        </w:rPr>
      </w:pPr>
      <w:r w:rsidRPr="00A96AEA">
        <w:rPr>
          <w:rFonts w:ascii="Arial" w:hAnsi="Arial" w:cs="Arial"/>
          <w:szCs w:val="24"/>
        </w:rPr>
        <w:t>Duties will include:</w:t>
      </w:r>
    </w:p>
    <w:p w:rsidR="00771369" w:rsidRPr="00771369" w:rsidRDefault="00771369" w:rsidP="00771369">
      <w:pPr>
        <w:ind w:left="-270" w:right="-244"/>
        <w:rPr>
          <w:rFonts w:ascii="Arial" w:hAnsi="Arial" w:cs="Arial"/>
          <w:szCs w:val="24"/>
        </w:rPr>
      </w:pPr>
    </w:p>
    <w:p w:rsidR="00771369" w:rsidRDefault="00771369" w:rsidP="00771369">
      <w:pPr>
        <w:pStyle w:val="ListParagraph"/>
        <w:numPr>
          <w:ilvl w:val="0"/>
          <w:numId w:val="11"/>
        </w:numPr>
        <w:ind w:right="-244"/>
        <w:rPr>
          <w:rFonts w:ascii="Arial" w:hAnsi="Arial" w:cs="Arial"/>
          <w:szCs w:val="24"/>
        </w:rPr>
      </w:pPr>
      <w:r>
        <w:rPr>
          <w:rFonts w:ascii="Arial" w:hAnsi="Arial" w:cs="Arial"/>
          <w:szCs w:val="24"/>
        </w:rPr>
        <w:t>Provide</w:t>
      </w:r>
      <w:r w:rsidRPr="00771369">
        <w:rPr>
          <w:rFonts w:ascii="Arial" w:hAnsi="Arial" w:cs="Arial"/>
          <w:szCs w:val="24"/>
        </w:rPr>
        <w:t xml:space="preserve"> support in the setting by interacting with children, or carrying out other duties as specified by the class teacher or team leader</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Provide support to individual children as directed by the class teacher or team leader</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in preparations for teaching and learning, helping to set out and clear away activities and equipment, putting up displays, organising resources such as mixing paints, cutting paper, tidying the home corner, helping to maintain the order and cleanliness of the learning environment both indoors and outside</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 xml:space="preserve">Be part of a team that prioritises safeguarding and understand that safeguarding is </w:t>
      </w:r>
      <w:proofErr w:type="gramStart"/>
      <w:r w:rsidRPr="00771369">
        <w:rPr>
          <w:rFonts w:ascii="Arial" w:hAnsi="Arial" w:cs="Arial"/>
          <w:szCs w:val="24"/>
        </w:rPr>
        <w:t>everyone’s</w:t>
      </w:r>
      <w:proofErr w:type="gramEnd"/>
      <w:r w:rsidRPr="00771369">
        <w:rPr>
          <w:rFonts w:ascii="Arial" w:hAnsi="Arial" w:cs="Arial"/>
          <w:szCs w:val="24"/>
        </w:rPr>
        <w:t xml:space="preserve"> responsibility</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in the care, supervision and development of children in the indoor and outside classrooms and take part in the children’s daily routine, includi</w:t>
      </w:r>
      <w:r>
        <w:rPr>
          <w:rFonts w:ascii="Arial" w:hAnsi="Arial" w:cs="Arial"/>
          <w:szCs w:val="24"/>
        </w:rPr>
        <w:t>ng mealtimes and nappy changing.</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Accompany staff on school outings, assisting in the supervision</w:t>
      </w:r>
      <w:r>
        <w:rPr>
          <w:rFonts w:ascii="Arial" w:hAnsi="Arial" w:cs="Arial"/>
          <w:szCs w:val="24"/>
        </w:rPr>
        <w:t xml:space="preserve"> of children.</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 xml:space="preserve">Accompany staff on home visits </w:t>
      </w:r>
      <w:proofErr w:type="gramStart"/>
      <w:r w:rsidRPr="00771369">
        <w:rPr>
          <w:rFonts w:ascii="Arial" w:hAnsi="Arial" w:cs="Arial"/>
          <w:szCs w:val="24"/>
        </w:rPr>
        <w:t>if and when</w:t>
      </w:r>
      <w:proofErr w:type="gramEnd"/>
      <w:r w:rsidRPr="00771369">
        <w:rPr>
          <w:rFonts w:ascii="Arial" w:hAnsi="Arial" w:cs="Arial"/>
          <w:szCs w:val="24"/>
        </w:rPr>
        <w:t xml:space="preserve"> required</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Provide feedback to teaching and other staff on children’s daily routines and progress</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 xml:space="preserve">Be willing to learn about </w:t>
      </w:r>
      <w:proofErr w:type="gramStart"/>
      <w:r w:rsidRPr="00771369">
        <w:rPr>
          <w:rFonts w:ascii="Arial" w:hAnsi="Arial" w:cs="Arial"/>
          <w:szCs w:val="24"/>
        </w:rPr>
        <w:t>children’s development stages, progress and how to best support their learning</w:t>
      </w:r>
      <w:proofErr w:type="gramEnd"/>
      <w:r>
        <w:rPr>
          <w:rFonts w:ascii="Arial" w:hAnsi="Arial" w:cs="Arial"/>
          <w:szCs w:val="24"/>
        </w:rPr>
        <w:t>.</w:t>
      </w:r>
    </w:p>
    <w:p w:rsidR="00771369" w:rsidRP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with periodic activities that have been arranged for the children e.g. when animals are brought to school</w:t>
      </w:r>
    </w:p>
    <w:p w:rsidR="006B2825" w:rsidRPr="00A96AEA" w:rsidRDefault="006B2825" w:rsidP="0003161C">
      <w:pPr>
        <w:ind w:left="-270" w:right="-244"/>
        <w:rPr>
          <w:rFonts w:ascii="Arial" w:hAnsi="Arial" w:cs="Arial"/>
          <w:szCs w:val="24"/>
        </w:rPr>
      </w:pPr>
    </w:p>
    <w:p w:rsidR="00034207" w:rsidRDefault="0003161C" w:rsidP="0003161C">
      <w:pPr>
        <w:ind w:left="-270" w:right="-244"/>
        <w:rPr>
          <w:rFonts w:ascii="Arial" w:hAnsi="Arial" w:cs="Arial"/>
          <w:szCs w:val="24"/>
        </w:rPr>
      </w:pPr>
      <w:r w:rsidRPr="00A96AEA">
        <w:rPr>
          <w:rFonts w:ascii="Arial" w:hAnsi="Arial" w:cs="Arial"/>
          <w:szCs w:val="24"/>
        </w:rPr>
        <w:t>Full training will be provided.</w:t>
      </w:r>
    </w:p>
    <w:p w:rsidR="0003161C" w:rsidRPr="00A96AEA" w:rsidRDefault="0003161C" w:rsidP="0003161C">
      <w:pPr>
        <w:ind w:left="-270" w:right="-244"/>
        <w:rPr>
          <w:rFonts w:ascii="Arial" w:hAnsi="Arial" w:cs="Arial"/>
          <w:b/>
          <w:szCs w:val="24"/>
        </w:rPr>
      </w:pPr>
    </w:p>
    <w:p w:rsidR="00034207" w:rsidRPr="00A96AEA" w:rsidRDefault="00034207" w:rsidP="00B41734">
      <w:pPr>
        <w:ind w:left="-284"/>
        <w:rPr>
          <w:rFonts w:ascii="Arial" w:hAnsi="Arial" w:cs="Arial"/>
          <w:b/>
          <w:szCs w:val="24"/>
        </w:rPr>
      </w:pPr>
      <w:r w:rsidRPr="00A96AEA">
        <w:rPr>
          <w:rFonts w:ascii="Arial" w:hAnsi="Arial" w:cs="Arial"/>
          <w:b/>
          <w:szCs w:val="24"/>
        </w:rPr>
        <w:t>CONTEXT</w:t>
      </w:r>
      <w:r w:rsidR="009B5EAF" w:rsidRPr="00A96AEA">
        <w:rPr>
          <w:rFonts w:ascii="Arial" w:hAnsi="Arial" w:cs="Arial"/>
          <w:b/>
          <w:szCs w:val="24"/>
        </w:rPr>
        <w:t xml:space="preserve"> &amp; PROGRESSION</w:t>
      </w:r>
    </w:p>
    <w:p w:rsidR="00034207" w:rsidRPr="00A96AEA" w:rsidRDefault="00034207" w:rsidP="00034207">
      <w:pPr>
        <w:rPr>
          <w:rFonts w:ascii="Arial" w:hAnsi="Arial" w:cs="Arial"/>
          <w:szCs w:val="24"/>
        </w:rPr>
      </w:pPr>
    </w:p>
    <w:p w:rsidR="0001197B" w:rsidRPr="00A96AEA" w:rsidRDefault="009B5EAF" w:rsidP="00B41734">
      <w:pPr>
        <w:ind w:left="-284"/>
        <w:rPr>
          <w:rFonts w:ascii="Arial" w:hAnsi="Arial" w:cs="Arial"/>
          <w:szCs w:val="24"/>
        </w:rPr>
      </w:pPr>
      <w:r w:rsidRPr="00A96AEA">
        <w:rPr>
          <w:rFonts w:ascii="Arial" w:hAnsi="Arial" w:cs="Arial"/>
          <w:szCs w:val="24"/>
        </w:rPr>
        <w:t xml:space="preserve">Luton Council provides a wide range of services for the people of Luton. </w:t>
      </w:r>
    </w:p>
    <w:p w:rsidR="00B41734" w:rsidRDefault="00B41734">
      <w:pPr>
        <w:overflowPunct/>
        <w:autoSpaceDE/>
        <w:autoSpaceDN/>
        <w:adjustRightInd/>
        <w:spacing w:after="200" w:line="276" w:lineRule="auto"/>
        <w:textAlignment w:val="auto"/>
        <w:rPr>
          <w:rFonts w:ascii="Arial" w:hAnsi="Arial" w:cs="Arial"/>
          <w:b/>
          <w:sz w:val="22"/>
          <w:szCs w:val="22"/>
        </w:rPr>
      </w:pPr>
      <w:r>
        <w:rPr>
          <w:rFonts w:ascii="Arial" w:hAnsi="Arial" w:cs="Arial"/>
          <w:b/>
          <w:sz w:val="22"/>
          <w:szCs w:val="22"/>
        </w:rPr>
        <w:br w:type="page"/>
      </w:r>
    </w:p>
    <w:p w:rsidR="009B5EAF" w:rsidRPr="0034408B" w:rsidRDefault="009B5EAF" w:rsidP="004B56A5">
      <w:pPr>
        <w:ind w:left="-426"/>
        <w:rPr>
          <w:rFonts w:ascii="Arial" w:hAnsi="Arial" w:cs="Arial"/>
          <w:b/>
          <w:sz w:val="22"/>
          <w:szCs w:val="22"/>
        </w:rPr>
      </w:pPr>
    </w:p>
    <w:p w:rsidR="00034207" w:rsidRPr="0034408B" w:rsidRDefault="00034207" w:rsidP="004B56A5">
      <w:pPr>
        <w:ind w:left="-426"/>
        <w:rPr>
          <w:rFonts w:ascii="Arial" w:hAnsi="Arial" w:cs="Arial"/>
          <w:b/>
          <w:sz w:val="22"/>
          <w:szCs w:val="22"/>
        </w:rPr>
      </w:pPr>
      <w:r w:rsidRPr="0034408B">
        <w:rPr>
          <w:rFonts w:ascii="Arial" w:hAnsi="Arial" w:cs="Arial"/>
          <w:b/>
          <w:sz w:val="22"/>
          <w:szCs w:val="22"/>
        </w:rPr>
        <w:t xml:space="preserve">Person Specification:   </w:t>
      </w:r>
    </w:p>
    <w:p w:rsidR="00034207" w:rsidRPr="0034408B" w:rsidRDefault="00034207" w:rsidP="004B56A5">
      <w:pPr>
        <w:ind w:left="-426" w:right="-871"/>
        <w:rPr>
          <w:rFonts w:ascii="Arial" w:hAnsi="Arial" w:cs="Arial"/>
          <w:sz w:val="22"/>
          <w:szCs w:val="22"/>
        </w:rPr>
      </w:pPr>
      <w:r w:rsidRPr="0034408B">
        <w:rPr>
          <w:rFonts w:ascii="Arial" w:hAnsi="Arial" w:cs="Arial"/>
          <w:sz w:val="22"/>
          <w:szCs w:val="22"/>
        </w:rPr>
        <w:t>This acts as selection criteria and gives an outline of the types of person and the characteristics required to do the job.</w:t>
      </w:r>
    </w:p>
    <w:p w:rsidR="00034207" w:rsidRPr="0034408B" w:rsidRDefault="007E16F7" w:rsidP="004B56A5">
      <w:pPr>
        <w:pBdr>
          <w:top w:val="single" w:sz="6" w:space="1" w:color="auto"/>
        </w:pBdr>
        <w:ind w:left="-426" w:firstLine="90"/>
        <w:rPr>
          <w:rFonts w:ascii="Arial" w:hAnsi="Arial" w:cs="Arial"/>
          <w:sz w:val="22"/>
          <w:szCs w:val="22"/>
        </w:rPr>
      </w:pPr>
      <w:r w:rsidRPr="0034408B">
        <w:rPr>
          <w:rFonts w:ascii="Arial" w:hAnsi="Arial" w:cs="Arial"/>
          <w:sz w:val="22"/>
          <w:szCs w:val="22"/>
        </w:rPr>
        <w:t>Essential (E):</w:t>
      </w:r>
      <w:r w:rsidR="00034207" w:rsidRPr="0034408B">
        <w:rPr>
          <w:rFonts w:ascii="Arial" w:hAnsi="Arial" w:cs="Arial"/>
          <w:sz w:val="22"/>
          <w:szCs w:val="22"/>
        </w:rPr>
        <w:t xml:space="preserve">  without which candidate </w:t>
      </w:r>
      <w:proofErr w:type="gramStart"/>
      <w:r w:rsidR="00034207" w:rsidRPr="0034408B">
        <w:rPr>
          <w:rFonts w:ascii="Arial" w:hAnsi="Arial" w:cs="Arial"/>
          <w:sz w:val="22"/>
          <w:szCs w:val="22"/>
        </w:rPr>
        <w:t>would be rejected</w:t>
      </w:r>
      <w:proofErr w:type="gramEnd"/>
      <w:r w:rsidR="00034207" w:rsidRPr="0034408B">
        <w:rPr>
          <w:rFonts w:ascii="Arial" w:hAnsi="Arial" w:cs="Arial"/>
          <w:sz w:val="22"/>
          <w:szCs w:val="22"/>
        </w:rPr>
        <w:t xml:space="preserve">        </w:t>
      </w:r>
    </w:p>
    <w:p w:rsidR="00034207" w:rsidRPr="0034408B" w:rsidRDefault="00034207" w:rsidP="004B56A5">
      <w:pPr>
        <w:ind w:left="-426" w:firstLine="90"/>
        <w:rPr>
          <w:rFonts w:ascii="Arial" w:hAnsi="Arial" w:cs="Arial"/>
          <w:sz w:val="22"/>
          <w:szCs w:val="22"/>
        </w:rPr>
      </w:pPr>
      <w:r w:rsidRPr="0034408B">
        <w:rPr>
          <w:rFonts w:ascii="Arial" w:hAnsi="Arial" w:cs="Arial"/>
          <w:sz w:val="22"/>
          <w:szCs w:val="22"/>
        </w:rPr>
        <w:t>Desirable (D):</w:t>
      </w:r>
      <w:r w:rsidR="007E16F7" w:rsidRPr="0034408B">
        <w:rPr>
          <w:rFonts w:ascii="Arial" w:hAnsi="Arial" w:cs="Arial"/>
          <w:sz w:val="22"/>
          <w:szCs w:val="22"/>
        </w:rPr>
        <w:t xml:space="preserve"> </w:t>
      </w:r>
      <w:r w:rsidRPr="0034408B">
        <w:rPr>
          <w:rFonts w:ascii="Arial" w:hAnsi="Arial" w:cs="Arial"/>
          <w:sz w:val="22"/>
          <w:szCs w:val="22"/>
        </w:rPr>
        <w:t xml:space="preserve"> useful for choosing between</w:t>
      </w:r>
      <w:r w:rsidR="007E16F7" w:rsidRPr="0034408B">
        <w:rPr>
          <w:rFonts w:ascii="Arial" w:hAnsi="Arial" w:cs="Arial"/>
          <w:sz w:val="22"/>
          <w:szCs w:val="22"/>
        </w:rPr>
        <w:t xml:space="preserve"> two good candidates</w:t>
      </w:r>
    </w:p>
    <w:p w:rsidR="00034207" w:rsidRPr="0034408B" w:rsidRDefault="007E16F7" w:rsidP="00034207">
      <w:pPr>
        <w:ind w:left="-720"/>
        <w:rPr>
          <w:rFonts w:ascii="Arial" w:hAnsi="Arial" w:cs="Arial"/>
          <w:sz w:val="22"/>
          <w:szCs w:val="22"/>
        </w:rPr>
      </w:pPr>
      <w:r w:rsidRPr="0034408B">
        <w:rPr>
          <w:rFonts w:ascii="Arial" w:hAnsi="Arial" w:cs="Arial"/>
          <w:sz w:val="22"/>
          <w:szCs w:val="22"/>
        </w:rPr>
        <w:t xml:space="preserve"> </w:t>
      </w:r>
    </w:p>
    <w:tbl>
      <w:tblPr>
        <w:tblW w:w="10490" w:type="dxa"/>
        <w:tblInd w:w="-575" w:type="dxa"/>
        <w:tblLayout w:type="fixed"/>
        <w:tblLook w:val="0000" w:firstRow="0" w:lastRow="0" w:firstColumn="0" w:lastColumn="0" w:noHBand="0" w:noVBand="0"/>
      </w:tblPr>
      <w:tblGrid>
        <w:gridCol w:w="1701"/>
        <w:gridCol w:w="3544"/>
        <w:gridCol w:w="1134"/>
        <w:gridCol w:w="2977"/>
        <w:gridCol w:w="1134"/>
      </w:tblGrid>
      <w:tr w:rsidR="00034207" w:rsidRPr="0034408B" w:rsidTr="004B56A5">
        <w:tc>
          <w:tcPr>
            <w:tcW w:w="10490" w:type="dxa"/>
            <w:gridSpan w:val="5"/>
            <w:tcBorders>
              <w:top w:val="single" w:sz="6" w:space="0" w:color="auto"/>
              <w:left w:val="single" w:sz="6" w:space="0" w:color="auto"/>
              <w:bottom w:val="single" w:sz="6" w:space="0" w:color="auto"/>
              <w:right w:val="single" w:sz="6" w:space="0" w:color="auto"/>
            </w:tcBorders>
          </w:tcPr>
          <w:p w:rsidR="00034207" w:rsidRPr="0034408B" w:rsidRDefault="00034207" w:rsidP="007E16F7">
            <w:pPr>
              <w:ind w:left="-18"/>
              <w:jc w:val="center"/>
              <w:rPr>
                <w:rFonts w:ascii="Arial" w:hAnsi="Arial" w:cs="Arial"/>
                <w:b/>
                <w:sz w:val="22"/>
                <w:szCs w:val="22"/>
              </w:rPr>
            </w:pPr>
            <w:r w:rsidRPr="0034408B">
              <w:rPr>
                <w:rFonts w:ascii="Arial" w:hAnsi="Arial" w:cs="Arial"/>
                <w:b/>
                <w:sz w:val="22"/>
                <w:szCs w:val="22"/>
              </w:rPr>
              <w:t xml:space="preserve">Please make sure, when completing your application form, you give </w:t>
            </w:r>
            <w:r w:rsidRPr="0034408B">
              <w:rPr>
                <w:rFonts w:ascii="Arial" w:hAnsi="Arial" w:cs="Arial"/>
                <w:b/>
                <w:sz w:val="22"/>
                <w:szCs w:val="22"/>
                <w:u w:val="single"/>
              </w:rPr>
              <w:t>clear examples</w:t>
            </w:r>
            <w:r w:rsidR="007E16F7" w:rsidRPr="0034408B">
              <w:rPr>
                <w:rFonts w:ascii="Arial" w:hAnsi="Arial" w:cs="Arial"/>
                <w:b/>
                <w:sz w:val="22"/>
                <w:szCs w:val="22"/>
              </w:rPr>
              <w:t xml:space="preserve"> </w:t>
            </w:r>
            <w:r w:rsidRPr="0034408B">
              <w:rPr>
                <w:rFonts w:ascii="Arial" w:hAnsi="Arial" w:cs="Arial"/>
                <w:b/>
                <w:sz w:val="22"/>
                <w:szCs w:val="22"/>
              </w:rPr>
              <w:t xml:space="preserve">of how you meet the </w:t>
            </w:r>
            <w:r w:rsidRPr="0034408B">
              <w:rPr>
                <w:rFonts w:ascii="Arial" w:hAnsi="Arial" w:cs="Arial"/>
                <w:b/>
                <w:sz w:val="22"/>
                <w:szCs w:val="22"/>
                <w:u w:val="single"/>
              </w:rPr>
              <w:t>essential and desirable</w:t>
            </w:r>
            <w:r w:rsidRPr="0034408B">
              <w:rPr>
                <w:rFonts w:ascii="Arial" w:hAnsi="Arial" w:cs="Arial"/>
                <w:b/>
                <w:sz w:val="22"/>
                <w:szCs w:val="22"/>
              </w:rPr>
              <w:t xml:space="preserve"> criteria.</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Attributes</w:t>
            </w:r>
          </w:p>
        </w:tc>
        <w:tc>
          <w:tcPr>
            <w:tcW w:w="3544" w:type="dxa"/>
          </w:tcPr>
          <w:p w:rsidR="00034207" w:rsidRPr="0034408B" w:rsidRDefault="00034207" w:rsidP="00D36A49">
            <w:pPr>
              <w:ind w:left="-30"/>
              <w:jc w:val="center"/>
              <w:rPr>
                <w:rFonts w:ascii="Arial" w:hAnsi="Arial" w:cs="Arial"/>
                <w:b/>
                <w:sz w:val="22"/>
                <w:szCs w:val="22"/>
              </w:rPr>
            </w:pPr>
            <w:r w:rsidRPr="0034408B">
              <w:rPr>
                <w:rFonts w:ascii="Arial" w:hAnsi="Arial" w:cs="Arial"/>
                <w:b/>
                <w:sz w:val="22"/>
                <w:szCs w:val="22"/>
              </w:rPr>
              <w:t>Essential</w:t>
            </w:r>
          </w:p>
        </w:tc>
        <w:tc>
          <w:tcPr>
            <w:tcW w:w="1134" w:type="dxa"/>
            <w:tcBorders>
              <w:left w:val="nil"/>
            </w:tcBorders>
          </w:tcPr>
          <w:p w:rsidR="00034207" w:rsidRPr="00A96AEA" w:rsidRDefault="00034207" w:rsidP="00D36A49">
            <w:pPr>
              <w:ind w:left="-108" w:right="-61"/>
              <w:jc w:val="center"/>
              <w:rPr>
                <w:rFonts w:ascii="Arial" w:hAnsi="Arial" w:cs="Arial"/>
                <w:b/>
                <w:sz w:val="20"/>
              </w:rPr>
            </w:pPr>
            <w:r w:rsidRPr="00A96AEA">
              <w:rPr>
                <w:rFonts w:ascii="Arial" w:hAnsi="Arial" w:cs="Arial"/>
                <w:b/>
                <w:sz w:val="20"/>
              </w:rPr>
              <w:t>How Measured</w:t>
            </w:r>
          </w:p>
        </w:tc>
        <w:tc>
          <w:tcPr>
            <w:tcW w:w="2977" w:type="dxa"/>
          </w:tcPr>
          <w:p w:rsidR="00034207" w:rsidRPr="0034408B" w:rsidRDefault="00034207" w:rsidP="00D36A49">
            <w:pPr>
              <w:jc w:val="center"/>
              <w:rPr>
                <w:rFonts w:ascii="Arial" w:hAnsi="Arial" w:cs="Arial"/>
                <w:b/>
                <w:sz w:val="22"/>
                <w:szCs w:val="22"/>
              </w:rPr>
            </w:pPr>
            <w:r w:rsidRPr="0034408B">
              <w:rPr>
                <w:rFonts w:ascii="Arial" w:hAnsi="Arial" w:cs="Arial"/>
                <w:b/>
                <w:sz w:val="22"/>
                <w:szCs w:val="22"/>
              </w:rPr>
              <w:t>Desirable</w:t>
            </w:r>
          </w:p>
        </w:tc>
        <w:tc>
          <w:tcPr>
            <w:tcW w:w="1134" w:type="dxa"/>
          </w:tcPr>
          <w:p w:rsidR="00034207" w:rsidRPr="0034408B" w:rsidRDefault="00034207" w:rsidP="00D36A49">
            <w:pPr>
              <w:ind w:left="-96" w:right="-108"/>
              <w:jc w:val="center"/>
              <w:rPr>
                <w:rFonts w:ascii="Arial" w:hAnsi="Arial" w:cs="Arial"/>
                <w:b/>
                <w:sz w:val="22"/>
                <w:szCs w:val="22"/>
              </w:rPr>
            </w:pPr>
            <w:r w:rsidRPr="0034408B">
              <w:rPr>
                <w:rFonts w:ascii="Arial" w:hAnsi="Arial" w:cs="Arial"/>
                <w:b/>
                <w:sz w:val="22"/>
                <w:szCs w:val="22"/>
              </w:rPr>
              <w:t>How Measured</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0"/>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Experience</w:t>
            </w:r>
          </w:p>
          <w:p w:rsidR="00034207" w:rsidRPr="0034408B" w:rsidRDefault="005865BA" w:rsidP="005865BA">
            <w:pPr>
              <w:ind w:left="-18"/>
              <w:rPr>
                <w:rFonts w:ascii="Arial" w:hAnsi="Arial" w:cs="Arial"/>
                <w:b/>
                <w:sz w:val="22"/>
                <w:szCs w:val="22"/>
              </w:rPr>
            </w:pPr>
            <w:r w:rsidRPr="0034408B">
              <w:rPr>
                <w:rFonts w:ascii="Arial" w:hAnsi="Arial" w:cs="Arial"/>
                <w:b/>
                <w:sz w:val="22"/>
                <w:szCs w:val="22"/>
              </w:rPr>
              <w:t xml:space="preserve"> </w:t>
            </w:r>
          </w:p>
        </w:tc>
        <w:tc>
          <w:tcPr>
            <w:tcW w:w="3544" w:type="dxa"/>
          </w:tcPr>
          <w:p w:rsidR="00EE270A" w:rsidRPr="00EE270A" w:rsidRDefault="00EE270A" w:rsidP="00EE270A">
            <w:pPr>
              <w:pStyle w:val="BodyText"/>
              <w:rPr>
                <w:rFonts w:cs="Arial"/>
                <w:szCs w:val="22"/>
              </w:rPr>
            </w:pPr>
            <w:r w:rsidRPr="00EE270A">
              <w:rPr>
                <w:rFonts w:cs="Arial"/>
                <w:szCs w:val="22"/>
              </w:rPr>
              <w:t xml:space="preserve">Experience of </w:t>
            </w:r>
            <w:r w:rsidR="004C1124">
              <w:rPr>
                <w:rFonts w:cs="Arial"/>
                <w:szCs w:val="22"/>
              </w:rPr>
              <w:t>working within a team</w:t>
            </w:r>
            <w:r w:rsidRPr="00EE270A">
              <w:rPr>
                <w:rFonts w:cs="Arial"/>
                <w:szCs w:val="22"/>
              </w:rPr>
              <w:t>.</w:t>
            </w:r>
          </w:p>
          <w:p w:rsidR="00EE270A" w:rsidRPr="00EE270A" w:rsidRDefault="00EE270A" w:rsidP="00EE270A">
            <w:pPr>
              <w:pStyle w:val="BodyText"/>
              <w:rPr>
                <w:rFonts w:cs="Arial"/>
                <w:szCs w:val="22"/>
              </w:rPr>
            </w:pPr>
          </w:p>
          <w:p w:rsidR="00034207" w:rsidRPr="0034408B" w:rsidRDefault="00EE270A" w:rsidP="00EE270A">
            <w:pPr>
              <w:pStyle w:val="BodyText"/>
              <w:rPr>
                <w:rFonts w:cs="Arial"/>
                <w:szCs w:val="22"/>
              </w:rPr>
            </w:pPr>
            <w:r w:rsidRPr="00EE270A">
              <w:rPr>
                <w:rFonts w:cs="Arial"/>
                <w:szCs w:val="22"/>
              </w:rPr>
              <w:t>Experience of working on own initiative.</w:t>
            </w:r>
          </w:p>
        </w:tc>
        <w:tc>
          <w:tcPr>
            <w:tcW w:w="1134" w:type="dxa"/>
            <w:tcBorders>
              <w:left w:val="nil"/>
            </w:tcBorders>
          </w:tcPr>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Default="00034207" w:rsidP="00D36A49">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Pr="0034408B" w:rsidRDefault="00034207" w:rsidP="00D36A49">
            <w:pPr>
              <w:jc w:val="center"/>
              <w:rPr>
                <w:rFonts w:ascii="Arial" w:hAnsi="Arial" w:cs="Arial"/>
                <w:sz w:val="22"/>
                <w:szCs w:val="22"/>
              </w:rPr>
            </w:pPr>
          </w:p>
          <w:p w:rsidR="00034207" w:rsidRPr="0034408B" w:rsidRDefault="00034207" w:rsidP="005865BA">
            <w:pPr>
              <w:rPr>
                <w:rFonts w:ascii="Arial" w:hAnsi="Arial" w:cs="Arial"/>
                <w:sz w:val="22"/>
                <w:szCs w:val="22"/>
              </w:rPr>
            </w:pPr>
          </w:p>
        </w:tc>
        <w:tc>
          <w:tcPr>
            <w:tcW w:w="2977" w:type="dxa"/>
          </w:tcPr>
          <w:p w:rsidR="007A6671" w:rsidRPr="0034408B" w:rsidRDefault="007A6671" w:rsidP="00EB1373">
            <w:pPr>
              <w:rPr>
                <w:rFonts w:ascii="Arial" w:hAnsi="Arial" w:cs="Arial"/>
                <w:sz w:val="22"/>
                <w:szCs w:val="22"/>
              </w:rPr>
            </w:pPr>
          </w:p>
        </w:tc>
        <w:tc>
          <w:tcPr>
            <w:tcW w:w="1134" w:type="dxa"/>
          </w:tcPr>
          <w:p w:rsidR="00034207" w:rsidRPr="0034408B" w:rsidRDefault="00034207" w:rsidP="005865BA">
            <w:pPr>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Skills and Abilities</w:t>
            </w:r>
          </w:p>
          <w:p w:rsidR="00034207" w:rsidRPr="0034408B" w:rsidRDefault="00034207" w:rsidP="00D36A49">
            <w:pPr>
              <w:ind w:left="-720"/>
              <w:jc w:val="center"/>
              <w:rPr>
                <w:rFonts w:ascii="Arial" w:hAnsi="Arial" w:cs="Arial"/>
                <w:b/>
                <w:sz w:val="22"/>
                <w:szCs w:val="22"/>
              </w:rPr>
            </w:pPr>
          </w:p>
        </w:tc>
        <w:tc>
          <w:tcPr>
            <w:tcW w:w="3544" w:type="dxa"/>
          </w:tcPr>
          <w:p w:rsidR="00EE270A" w:rsidRDefault="00EE270A" w:rsidP="00EE270A">
            <w:pPr>
              <w:rPr>
                <w:rFonts w:ascii="Arial" w:hAnsi="Arial" w:cs="Arial"/>
                <w:sz w:val="22"/>
                <w:szCs w:val="22"/>
              </w:rPr>
            </w:pPr>
            <w:r w:rsidRPr="00EE270A">
              <w:rPr>
                <w:rFonts w:ascii="Arial" w:hAnsi="Arial" w:cs="Arial"/>
                <w:sz w:val="22"/>
                <w:szCs w:val="22"/>
              </w:rPr>
              <w:t>Understanding of confidentiality in schools</w:t>
            </w:r>
            <w:r w:rsidR="004C1124">
              <w:rPr>
                <w:rFonts w:ascii="Arial" w:hAnsi="Arial" w:cs="Arial"/>
                <w:sz w:val="22"/>
                <w:szCs w:val="22"/>
              </w:rPr>
              <w:t>.</w:t>
            </w:r>
          </w:p>
          <w:p w:rsidR="004C1124" w:rsidRPr="00EE270A" w:rsidRDefault="004C1124" w:rsidP="00EE270A">
            <w:pPr>
              <w:rPr>
                <w:rFonts w:ascii="Arial" w:hAnsi="Arial" w:cs="Arial"/>
                <w:sz w:val="22"/>
                <w:szCs w:val="22"/>
              </w:rPr>
            </w:pPr>
          </w:p>
          <w:p w:rsidR="00A96AEA" w:rsidRDefault="004C1124" w:rsidP="004C1124">
            <w:pPr>
              <w:rPr>
                <w:rFonts w:ascii="Arial" w:hAnsi="Arial" w:cs="Arial"/>
                <w:sz w:val="22"/>
                <w:szCs w:val="22"/>
              </w:rPr>
            </w:pPr>
            <w:r w:rsidRPr="004C1124">
              <w:rPr>
                <w:rFonts w:ascii="Arial" w:hAnsi="Arial" w:cs="Arial"/>
                <w:sz w:val="22"/>
                <w:szCs w:val="22"/>
              </w:rPr>
              <w:t>Ability to communicate effectively with children</w:t>
            </w:r>
            <w:r>
              <w:rPr>
                <w:rFonts w:ascii="Arial" w:hAnsi="Arial" w:cs="Arial"/>
                <w:sz w:val="22"/>
                <w:szCs w:val="22"/>
              </w:rPr>
              <w:t xml:space="preserve"> and adults.</w:t>
            </w:r>
          </w:p>
          <w:p w:rsidR="004C1124" w:rsidRDefault="004C1124" w:rsidP="004C1124">
            <w:pPr>
              <w:rPr>
                <w:rFonts w:ascii="Arial" w:hAnsi="Arial" w:cs="Arial"/>
                <w:sz w:val="22"/>
                <w:szCs w:val="22"/>
              </w:rPr>
            </w:pPr>
          </w:p>
          <w:p w:rsidR="004C1124" w:rsidRPr="00A96AEA" w:rsidRDefault="004C1124" w:rsidP="004C1124">
            <w:pPr>
              <w:rPr>
                <w:rFonts w:ascii="Arial" w:hAnsi="Arial" w:cs="Arial"/>
                <w:sz w:val="22"/>
                <w:szCs w:val="22"/>
              </w:rPr>
            </w:pPr>
            <w:r w:rsidRPr="004C1124">
              <w:rPr>
                <w:rFonts w:ascii="Arial" w:hAnsi="Arial" w:cs="Arial"/>
                <w:sz w:val="22"/>
                <w:szCs w:val="22"/>
              </w:rPr>
              <w:t>Able to contribute to the support and development of children</w:t>
            </w:r>
            <w:r>
              <w:rPr>
                <w:rFonts w:ascii="Arial" w:hAnsi="Arial" w:cs="Arial"/>
                <w:sz w:val="22"/>
                <w:szCs w:val="22"/>
              </w:rPr>
              <w:t>.</w:t>
            </w:r>
          </w:p>
        </w:tc>
        <w:tc>
          <w:tcPr>
            <w:tcW w:w="1134" w:type="dxa"/>
            <w:tcBorders>
              <w:left w:val="nil"/>
            </w:tcBorders>
          </w:tcPr>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Default="00034207" w:rsidP="00D36A49">
            <w:pPr>
              <w:jc w:val="center"/>
              <w:rPr>
                <w:rFonts w:ascii="Arial" w:hAnsi="Arial" w:cs="Arial"/>
                <w:sz w:val="22"/>
                <w:szCs w:val="22"/>
              </w:rPr>
            </w:pPr>
          </w:p>
          <w:p w:rsidR="004C1124" w:rsidRDefault="004C1124" w:rsidP="00D36A49">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4C1124">
            <w:pPr>
              <w:jc w:val="center"/>
              <w:rPr>
                <w:rFonts w:ascii="Arial" w:hAnsi="Arial" w:cs="Arial"/>
                <w:sz w:val="22"/>
                <w:szCs w:val="22"/>
              </w:rPr>
            </w:pPr>
          </w:p>
          <w:p w:rsidR="004C1124" w:rsidRDefault="004C1124" w:rsidP="004C1124">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Pr>
                <w:rFonts w:ascii="Arial" w:hAnsi="Arial" w:cs="Arial"/>
                <w:sz w:val="22"/>
                <w:szCs w:val="22"/>
              </w:rPr>
              <w:t>1,</w:t>
            </w:r>
            <w:r w:rsidR="004B56A5">
              <w:rPr>
                <w:rFonts w:ascii="Arial" w:hAnsi="Arial" w:cs="Arial"/>
                <w:sz w:val="22"/>
                <w:szCs w:val="22"/>
              </w:rPr>
              <w:t xml:space="preserve"> </w:t>
            </w:r>
            <w:r>
              <w:rPr>
                <w:rFonts w:ascii="Arial" w:hAnsi="Arial" w:cs="Arial"/>
                <w:sz w:val="22"/>
                <w:szCs w:val="22"/>
              </w:rPr>
              <w:t>2</w:t>
            </w:r>
          </w:p>
        </w:tc>
        <w:tc>
          <w:tcPr>
            <w:tcW w:w="2977" w:type="dxa"/>
          </w:tcPr>
          <w:p w:rsidR="00034207" w:rsidRPr="0034408B" w:rsidRDefault="004C1124" w:rsidP="001E5EEF">
            <w:pPr>
              <w:pStyle w:val="BodyText"/>
              <w:rPr>
                <w:rFonts w:cs="Arial"/>
                <w:szCs w:val="22"/>
              </w:rPr>
            </w:pPr>
            <w:r>
              <w:rPr>
                <w:rFonts w:cs="Arial"/>
                <w:szCs w:val="22"/>
              </w:rPr>
              <w:t>Ability to be f</w:t>
            </w:r>
            <w:r w:rsidRPr="004C1124">
              <w:rPr>
                <w:rFonts w:cs="Arial"/>
                <w:szCs w:val="22"/>
              </w:rPr>
              <w:t xml:space="preserve">lexible, enthusiastic and </w:t>
            </w:r>
            <w:r w:rsidR="004B56A5">
              <w:rPr>
                <w:rFonts w:cs="Arial"/>
                <w:szCs w:val="22"/>
              </w:rPr>
              <w:t>self-</w:t>
            </w:r>
            <w:r>
              <w:rPr>
                <w:rFonts w:cs="Arial"/>
                <w:szCs w:val="22"/>
              </w:rPr>
              <w:t>motivated.</w:t>
            </w:r>
          </w:p>
          <w:p w:rsidR="00034207" w:rsidRPr="0034408B" w:rsidRDefault="00034207" w:rsidP="00D36A49">
            <w:pPr>
              <w:rPr>
                <w:rFonts w:ascii="Arial" w:hAnsi="Arial" w:cs="Arial"/>
                <w:sz w:val="22"/>
                <w:szCs w:val="22"/>
              </w:rPr>
            </w:pPr>
          </w:p>
        </w:tc>
        <w:tc>
          <w:tcPr>
            <w:tcW w:w="1134" w:type="dxa"/>
          </w:tcPr>
          <w:p w:rsidR="00034207" w:rsidRPr="0034408B" w:rsidRDefault="00034207" w:rsidP="00D36A49">
            <w:pPr>
              <w:jc w:val="center"/>
              <w:rPr>
                <w:rFonts w:ascii="Arial" w:hAnsi="Arial" w:cs="Arial"/>
                <w:sz w:val="22"/>
                <w:szCs w:val="22"/>
              </w:rPr>
            </w:pPr>
          </w:p>
        </w:tc>
      </w:tr>
      <w:tr w:rsidR="001E5EEF"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93"/>
        </w:trPr>
        <w:tc>
          <w:tcPr>
            <w:tcW w:w="1701" w:type="dxa"/>
            <w:tcBorders>
              <w:right w:val="double" w:sz="6" w:space="0" w:color="auto"/>
            </w:tcBorders>
          </w:tcPr>
          <w:p w:rsidR="001E5EEF" w:rsidRPr="0034408B" w:rsidRDefault="001E5EEF" w:rsidP="00D36A49">
            <w:pPr>
              <w:rPr>
                <w:rFonts w:ascii="Arial" w:hAnsi="Arial" w:cs="Arial"/>
                <w:b/>
                <w:sz w:val="22"/>
                <w:szCs w:val="22"/>
              </w:rPr>
            </w:pPr>
            <w:r w:rsidRPr="0034408B">
              <w:rPr>
                <w:rFonts w:ascii="Arial" w:hAnsi="Arial" w:cs="Arial"/>
                <w:b/>
                <w:sz w:val="22"/>
                <w:szCs w:val="22"/>
              </w:rPr>
              <w:t>Equality Issues</w:t>
            </w:r>
          </w:p>
        </w:tc>
        <w:tc>
          <w:tcPr>
            <w:tcW w:w="3544" w:type="dxa"/>
          </w:tcPr>
          <w:p w:rsidR="001E5EEF" w:rsidRPr="0034408B" w:rsidRDefault="001E5EEF" w:rsidP="003D0693">
            <w:pPr>
              <w:rPr>
                <w:rFonts w:ascii="Arial" w:hAnsi="Arial" w:cs="Arial"/>
                <w:sz w:val="22"/>
                <w:szCs w:val="22"/>
              </w:rPr>
            </w:pPr>
            <w:r w:rsidRPr="0034408B">
              <w:rPr>
                <w:rFonts w:ascii="Arial" w:hAnsi="Arial" w:cs="Arial"/>
                <w:sz w:val="22"/>
                <w:szCs w:val="22"/>
              </w:rPr>
              <w:t>Knowledge of equality issues</w:t>
            </w:r>
            <w:r w:rsidR="004C1124">
              <w:rPr>
                <w:rFonts w:ascii="Arial" w:hAnsi="Arial" w:cs="Arial"/>
                <w:sz w:val="22"/>
                <w:szCs w:val="22"/>
              </w:rPr>
              <w:t>.</w:t>
            </w:r>
          </w:p>
        </w:tc>
        <w:tc>
          <w:tcPr>
            <w:tcW w:w="1134" w:type="dxa"/>
            <w:tcBorders>
              <w:left w:val="nil"/>
            </w:tcBorders>
          </w:tcPr>
          <w:p w:rsidR="001E5EEF" w:rsidRPr="0034408B" w:rsidRDefault="001E5EEF"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tc>
        <w:tc>
          <w:tcPr>
            <w:tcW w:w="2977" w:type="dxa"/>
          </w:tcPr>
          <w:p w:rsidR="001E5EEF" w:rsidRPr="0034408B" w:rsidRDefault="001E5EEF" w:rsidP="00A96AEA">
            <w:pPr>
              <w:rPr>
                <w:rFonts w:ascii="Arial" w:hAnsi="Arial" w:cs="Arial"/>
                <w:sz w:val="22"/>
                <w:szCs w:val="22"/>
              </w:rPr>
            </w:pPr>
            <w:r w:rsidRPr="0034408B">
              <w:rPr>
                <w:rFonts w:ascii="Arial" w:hAnsi="Arial" w:cs="Arial"/>
                <w:sz w:val="22"/>
                <w:szCs w:val="22"/>
              </w:rPr>
              <w:t>Able to recognise common forms of</w:t>
            </w:r>
            <w:r w:rsidR="00A96AEA">
              <w:rPr>
                <w:rFonts w:ascii="Arial" w:hAnsi="Arial" w:cs="Arial"/>
                <w:sz w:val="22"/>
                <w:szCs w:val="22"/>
              </w:rPr>
              <w:t xml:space="preserve"> </w:t>
            </w:r>
            <w:r w:rsidRPr="0034408B">
              <w:rPr>
                <w:rFonts w:ascii="Arial" w:hAnsi="Arial" w:cs="Arial"/>
                <w:sz w:val="22"/>
                <w:szCs w:val="22"/>
              </w:rPr>
              <w:t>discrimination and to report this if detected</w:t>
            </w:r>
            <w:r w:rsidR="004C1124">
              <w:rPr>
                <w:rFonts w:ascii="Arial" w:hAnsi="Arial" w:cs="Arial"/>
                <w:sz w:val="22"/>
                <w:szCs w:val="22"/>
              </w:rPr>
              <w:t>.</w:t>
            </w:r>
          </w:p>
        </w:tc>
        <w:tc>
          <w:tcPr>
            <w:tcW w:w="1134" w:type="dxa"/>
          </w:tcPr>
          <w:p w:rsidR="001E5EEF" w:rsidRPr="0034408B" w:rsidRDefault="004C1124" w:rsidP="00D36A49">
            <w:pPr>
              <w:ind w:left="-96"/>
              <w:jc w:val="center"/>
              <w:rPr>
                <w:rFonts w:ascii="Arial" w:hAnsi="Arial" w:cs="Arial"/>
                <w:sz w:val="22"/>
                <w:szCs w:val="22"/>
              </w:rPr>
            </w:pPr>
            <w:r>
              <w:rPr>
                <w:rFonts w:ascii="Arial" w:hAnsi="Arial" w:cs="Arial"/>
                <w:sz w:val="22"/>
                <w:szCs w:val="22"/>
              </w:rPr>
              <w:t>1,</w:t>
            </w:r>
            <w:r w:rsidR="004B56A5">
              <w:rPr>
                <w:rFonts w:ascii="Arial" w:hAnsi="Arial" w:cs="Arial"/>
                <w:sz w:val="22"/>
                <w:szCs w:val="22"/>
              </w:rPr>
              <w:t xml:space="preserve"> </w:t>
            </w:r>
            <w:r w:rsidR="001E5EEF" w:rsidRPr="0034408B">
              <w:rPr>
                <w:rFonts w:ascii="Arial" w:hAnsi="Arial" w:cs="Arial"/>
                <w:sz w:val="22"/>
                <w:szCs w:val="22"/>
              </w:rPr>
              <w:t>2</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01" w:type="dxa"/>
            <w:tcBorders>
              <w:right w:val="double" w:sz="6" w:space="0" w:color="auto"/>
            </w:tcBorders>
          </w:tcPr>
          <w:p w:rsidR="00034207" w:rsidRPr="0034408B" w:rsidRDefault="00034207" w:rsidP="00D36A49">
            <w:pPr>
              <w:ind w:left="-18"/>
              <w:rPr>
                <w:rFonts w:ascii="Arial" w:hAnsi="Arial" w:cs="Arial"/>
                <w:sz w:val="22"/>
                <w:szCs w:val="22"/>
              </w:rPr>
            </w:pPr>
            <w:r w:rsidRPr="0034408B">
              <w:rPr>
                <w:rFonts w:ascii="Arial" w:hAnsi="Arial" w:cs="Arial"/>
                <w:b/>
                <w:sz w:val="22"/>
                <w:szCs w:val="22"/>
              </w:rPr>
              <w:t>Specialist Knowledge</w:t>
            </w:r>
          </w:p>
          <w:p w:rsidR="00034207" w:rsidRPr="0034408B" w:rsidRDefault="00034207" w:rsidP="00D36A49">
            <w:pPr>
              <w:ind w:left="-18"/>
              <w:rPr>
                <w:rFonts w:ascii="Arial" w:hAnsi="Arial" w:cs="Arial"/>
                <w:sz w:val="22"/>
                <w:szCs w:val="22"/>
              </w:rPr>
            </w:pPr>
          </w:p>
          <w:p w:rsidR="00034207" w:rsidRPr="0034408B" w:rsidRDefault="00034207" w:rsidP="00D36A49">
            <w:pPr>
              <w:ind w:left="-18"/>
              <w:rPr>
                <w:rFonts w:ascii="Arial" w:hAnsi="Arial" w:cs="Arial"/>
                <w:sz w:val="22"/>
                <w:szCs w:val="22"/>
              </w:rPr>
            </w:pPr>
          </w:p>
        </w:tc>
        <w:tc>
          <w:tcPr>
            <w:tcW w:w="3544" w:type="dxa"/>
          </w:tcPr>
          <w:p w:rsidR="00034207" w:rsidRDefault="00501E0B" w:rsidP="004C1124">
            <w:pPr>
              <w:rPr>
                <w:rFonts w:ascii="Arial" w:hAnsi="Arial" w:cs="Arial"/>
                <w:sz w:val="22"/>
                <w:szCs w:val="22"/>
              </w:rPr>
            </w:pPr>
            <w:r>
              <w:rPr>
                <w:rFonts w:ascii="Arial" w:hAnsi="Arial" w:cs="Arial"/>
                <w:sz w:val="22"/>
                <w:szCs w:val="22"/>
              </w:rPr>
              <w:t>Understand</w:t>
            </w:r>
            <w:r w:rsidRPr="00501E0B">
              <w:rPr>
                <w:rFonts w:ascii="Arial" w:hAnsi="Arial" w:cs="Arial"/>
                <w:sz w:val="22"/>
                <w:szCs w:val="22"/>
              </w:rPr>
              <w:t xml:space="preserve"> the organisation's internal policies and key business policies relating to sector.</w:t>
            </w:r>
          </w:p>
          <w:p w:rsidR="004C1124" w:rsidRDefault="004C1124" w:rsidP="001E5EEF">
            <w:pPr>
              <w:ind w:left="60"/>
              <w:rPr>
                <w:rFonts w:ascii="Arial" w:hAnsi="Arial" w:cs="Arial"/>
                <w:sz w:val="22"/>
                <w:szCs w:val="22"/>
              </w:rPr>
            </w:pPr>
          </w:p>
          <w:p w:rsidR="004C1124" w:rsidRPr="00EE270A" w:rsidRDefault="004C1124" w:rsidP="004C1124">
            <w:pPr>
              <w:rPr>
                <w:rFonts w:ascii="Arial" w:hAnsi="Arial" w:cs="Arial"/>
                <w:sz w:val="22"/>
                <w:szCs w:val="22"/>
              </w:rPr>
            </w:pPr>
            <w:r>
              <w:rPr>
                <w:rFonts w:ascii="Arial" w:hAnsi="Arial" w:cs="Arial"/>
                <w:sz w:val="22"/>
                <w:szCs w:val="22"/>
              </w:rPr>
              <w:t>Kn</w:t>
            </w:r>
            <w:r w:rsidRPr="00EE270A">
              <w:rPr>
                <w:rFonts w:ascii="Arial" w:hAnsi="Arial" w:cs="Arial"/>
                <w:sz w:val="22"/>
                <w:szCs w:val="22"/>
              </w:rPr>
              <w:t>owledge of safeguarding</w:t>
            </w:r>
          </w:p>
          <w:p w:rsidR="004C1124" w:rsidRDefault="004C1124" w:rsidP="004C1124">
            <w:pPr>
              <w:rPr>
                <w:rFonts w:ascii="Arial" w:hAnsi="Arial" w:cs="Arial"/>
                <w:sz w:val="22"/>
                <w:szCs w:val="22"/>
              </w:rPr>
            </w:pPr>
          </w:p>
          <w:p w:rsidR="004C1124" w:rsidRPr="00EE270A" w:rsidRDefault="004C1124" w:rsidP="004C1124">
            <w:pPr>
              <w:rPr>
                <w:rFonts w:ascii="Arial" w:hAnsi="Arial" w:cs="Arial"/>
                <w:sz w:val="22"/>
                <w:szCs w:val="22"/>
              </w:rPr>
            </w:pPr>
            <w:r w:rsidRPr="00EE270A">
              <w:rPr>
                <w:rFonts w:ascii="Arial" w:hAnsi="Arial" w:cs="Arial"/>
                <w:sz w:val="22"/>
                <w:szCs w:val="22"/>
              </w:rPr>
              <w:t>Knowledge of health and safety</w:t>
            </w:r>
          </w:p>
          <w:p w:rsidR="004C1124" w:rsidRPr="00501E0B" w:rsidRDefault="004C1124" w:rsidP="001E5EEF">
            <w:pPr>
              <w:ind w:left="60"/>
              <w:rPr>
                <w:rFonts w:ascii="Arial" w:hAnsi="Arial" w:cs="Arial"/>
                <w:sz w:val="22"/>
                <w:szCs w:val="22"/>
              </w:rPr>
            </w:pPr>
          </w:p>
        </w:tc>
        <w:tc>
          <w:tcPr>
            <w:tcW w:w="1134" w:type="dxa"/>
            <w:tcBorders>
              <w:left w:val="nil"/>
            </w:tcBorders>
          </w:tcPr>
          <w:p w:rsidR="00034207" w:rsidRDefault="00034207" w:rsidP="00D36A49">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D36A49">
            <w:pPr>
              <w:ind w:left="-108"/>
              <w:jc w:val="center"/>
              <w:rPr>
                <w:rFonts w:ascii="Arial" w:hAnsi="Arial" w:cs="Arial"/>
                <w:sz w:val="22"/>
                <w:szCs w:val="22"/>
              </w:rPr>
            </w:pPr>
          </w:p>
          <w:p w:rsidR="004C1124" w:rsidRDefault="004C1124" w:rsidP="00D36A49">
            <w:pPr>
              <w:ind w:left="-108"/>
              <w:jc w:val="center"/>
              <w:rPr>
                <w:rFonts w:ascii="Arial" w:hAnsi="Arial" w:cs="Arial"/>
                <w:sz w:val="22"/>
                <w:szCs w:val="22"/>
              </w:rPr>
            </w:pPr>
          </w:p>
          <w:p w:rsidR="004C1124" w:rsidRDefault="004C1124" w:rsidP="00D36A49">
            <w:pPr>
              <w:ind w:left="-108"/>
              <w:jc w:val="center"/>
              <w:rPr>
                <w:rFonts w:ascii="Arial" w:hAnsi="Arial" w:cs="Arial"/>
                <w:sz w:val="22"/>
                <w:szCs w:val="22"/>
              </w:rPr>
            </w:pPr>
          </w:p>
          <w:p w:rsidR="004C1124" w:rsidRPr="0034408B" w:rsidRDefault="004C1124" w:rsidP="004C1124">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D36A49">
            <w:pPr>
              <w:ind w:left="-108"/>
              <w:jc w:val="center"/>
              <w:rPr>
                <w:rFonts w:ascii="Arial" w:hAnsi="Arial" w:cs="Arial"/>
                <w:sz w:val="22"/>
                <w:szCs w:val="22"/>
              </w:rPr>
            </w:pPr>
          </w:p>
          <w:p w:rsidR="00034207" w:rsidRPr="0034408B" w:rsidRDefault="004C1124" w:rsidP="004C1124">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tc>
        <w:tc>
          <w:tcPr>
            <w:tcW w:w="2977" w:type="dxa"/>
          </w:tcPr>
          <w:p w:rsidR="00034207" w:rsidRPr="0034408B" w:rsidRDefault="00034207" w:rsidP="00D36A49">
            <w:pPr>
              <w:rPr>
                <w:rFonts w:ascii="Arial" w:hAnsi="Arial" w:cs="Arial"/>
                <w:sz w:val="22"/>
                <w:szCs w:val="22"/>
              </w:rPr>
            </w:pPr>
          </w:p>
        </w:tc>
        <w:tc>
          <w:tcPr>
            <w:tcW w:w="1134" w:type="dxa"/>
          </w:tcPr>
          <w:p w:rsidR="00C96EFF" w:rsidRPr="0034408B" w:rsidRDefault="00C96EFF" w:rsidP="00D36A49">
            <w:pPr>
              <w:ind w:left="-96"/>
              <w:jc w:val="center"/>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701" w:type="dxa"/>
            <w:tcBorders>
              <w:right w:val="double" w:sz="6" w:space="0" w:color="auto"/>
            </w:tcBorders>
          </w:tcPr>
          <w:p w:rsidR="00034207" w:rsidRPr="0034408B" w:rsidRDefault="00034207" w:rsidP="00D36A49">
            <w:pPr>
              <w:ind w:left="-18" w:firstLine="18"/>
              <w:rPr>
                <w:rFonts w:ascii="Arial" w:hAnsi="Arial" w:cs="Arial"/>
                <w:b/>
                <w:sz w:val="22"/>
                <w:szCs w:val="22"/>
              </w:rPr>
            </w:pPr>
            <w:r w:rsidRPr="0034408B">
              <w:rPr>
                <w:rFonts w:ascii="Arial" w:hAnsi="Arial" w:cs="Arial"/>
                <w:b/>
                <w:sz w:val="22"/>
                <w:szCs w:val="22"/>
              </w:rPr>
              <w:t>Education and Training</w:t>
            </w:r>
          </w:p>
          <w:p w:rsidR="00034207" w:rsidRPr="0034408B" w:rsidRDefault="00034207" w:rsidP="00D36A49">
            <w:pPr>
              <w:rPr>
                <w:rFonts w:ascii="Arial" w:hAnsi="Arial" w:cs="Arial"/>
                <w:b/>
                <w:sz w:val="22"/>
                <w:szCs w:val="22"/>
              </w:rPr>
            </w:pPr>
          </w:p>
          <w:p w:rsidR="00034207" w:rsidRPr="0034408B" w:rsidRDefault="00034207" w:rsidP="00D36A49">
            <w:pPr>
              <w:ind w:left="-18"/>
              <w:rPr>
                <w:rFonts w:ascii="Arial" w:hAnsi="Arial" w:cs="Arial"/>
                <w:b/>
                <w:sz w:val="22"/>
                <w:szCs w:val="22"/>
              </w:rPr>
            </w:pPr>
          </w:p>
        </w:tc>
        <w:tc>
          <w:tcPr>
            <w:tcW w:w="3544" w:type="dxa"/>
          </w:tcPr>
          <w:p w:rsidR="00034207" w:rsidRPr="0034408B" w:rsidRDefault="002A6393" w:rsidP="00247169">
            <w:pPr>
              <w:ind w:left="-30"/>
              <w:rPr>
                <w:rFonts w:ascii="Arial" w:hAnsi="Arial" w:cs="Arial"/>
                <w:sz w:val="22"/>
                <w:szCs w:val="22"/>
              </w:rPr>
            </w:pPr>
            <w:r>
              <w:rPr>
                <w:rFonts w:ascii="Arial" w:hAnsi="Arial" w:cs="Arial"/>
                <w:sz w:val="22"/>
                <w:szCs w:val="22"/>
              </w:rPr>
              <w:t xml:space="preserve">Candidates should hold a Functional Skills L2, GCSE grades C/4 or above in English and Maths or equivalent. </w:t>
            </w:r>
            <w:bookmarkStart w:id="0" w:name="_GoBack"/>
            <w:bookmarkEnd w:id="0"/>
          </w:p>
        </w:tc>
        <w:tc>
          <w:tcPr>
            <w:tcW w:w="1134" w:type="dxa"/>
            <w:tcBorders>
              <w:left w:val="nil"/>
            </w:tcBorders>
          </w:tcPr>
          <w:p w:rsidR="00034207" w:rsidRPr="0034408B" w:rsidRDefault="00C96EFF" w:rsidP="00D36A49">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r w:rsidR="004B56A5">
              <w:rPr>
                <w:rFonts w:ascii="Arial" w:hAnsi="Arial" w:cs="Arial"/>
                <w:sz w:val="22"/>
                <w:szCs w:val="22"/>
              </w:rPr>
              <w:t xml:space="preserve"> </w:t>
            </w:r>
            <w:r w:rsidRPr="0034408B">
              <w:rPr>
                <w:rFonts w:ascii="Arial" w:hAnsi="Arial" w:cs="Arial"/>
                <w:sz w:val="22"/>
                <w:szCs w:val="22"/>
              </w:rPr>
              <w:t>4</w:t>
            </w:r>
          </w:p>
          <w:p w:rsidR="00034207" w:rsidRDefault="00034207" w:rsidP="00D36A49">
            <w:pPr>
              <w:rPr>
                <w:rFonts w:ascii="Arial" w:hAnsi="Arial" w:cs="Arial"/>
                <w:sz w:val="22"/>
                <w:szCs w:val="22"/>
              </w:rPr>
            </w:pPr>
          </w:p>
          <w:p w:rsidR="00247169" w:rsidRPr="0034408B" w:rsidRDefault="00247169" w:rsidP="00D36A49">
            <w:pPr>
              <w:rPr>
                <w:rFonts w:ascii="Arial" w:hAnsi="Arial" w:cs="Arial"/>
                <w:sz w:val="22"/>
                <w:szCs w:val="22"/>
              </w:rPr>
            </w:pPr>
            <w:r>
              <w:rPr>
                <w:rFonts w:ascii="Arial" w:hAnsi="Arial" w:cs="Arial"/>
                <w:sz w:val="22"/>
                <w:szCs w:val="22"/>
              </w:rPr>
              <w:t>1, 2, 4</w:t>
            </w:r>
          </w:p>
        </w:tc>
        <w:tc>
          <w:tcPr>
            <w:tcW w:w="2977" w:type="dxa"/>
          </w:tcPr>
          <w:p w:rsidR="00034207" w:rsidRPr="0034408B" w:rsidRDefault="00034207" w:rsidP="00D36A49">
            <w:pPr>
              <w:rPr>
                <w:rFonts w:ascii="Arial" w:hAnsi="Arial" w:cs="Arial"/>
                <w:sz w:val="22"/>
                <w:szCs w:val="22"/>
              </w:rPr>
            </w:pPr>
          </w:p>
        </w:tc>
        <w:tc>
          <w:tcPr>
            <w:tcW w:w="1134" w:type="dxa"/>
          </w:tcPr>
          <w:p w:rsidR="00034207" w:rsidRPr="0034408B" w:rsidRDefault="00034207" w:rsidP="00D36A49">
            <w:pPr>
              <w:ind w:left="-96"/>
              <w:jc w:val="center"/>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701" w:type="dxa"/>
            <w:tcBorders>
              <w:right w:val="double" w:sz="6" w:space="0" w:color="auto"/>
            </w:tcBorders>
          </w:tcPr>
          <w:p w:rsidR="00034207" w:rsidRPr="0034408B" w:rsidRDefault="00034207" w:rsidP="00D36A49">
            <w:pPr>
              <w:ind w:left="-18"/>
              <w:rPr>
                <w:rFonts w:ascii="Arial" w:hAnsi="Arial" w:cs="Arial"/>
                <w:b/>
                <w:sz w:val="22"/>
                <w:szCs w:val="22"/>
              </w:rPr>
            </w:pPr>
            <w:r w:rsidRPr="0034408B">
              <w:rPr>
                <w:rFonts w:ascii="Arial" w:hAnsi="Arial" w:cs="Arial"/>
                <w:b/>
                <w:sz w:val="22"/>
                <w:szCs w:val="22"/>
              </w:rPr>
              <w:t>Other Requirement</w:t>
            </w:r>
            <w:r w:rsidR="00C96EFF" w:rsidRPr="0034408B">
              <w:rPr>
                <w:rFonts w:ascii="Arial" w:hAnsi="Arial" w:cs="Arial"/>
                <w:b/>
                <w:sz w:val="22"/>
                <w:szCs w:val="22"/>
              </w:rPr>
              <w:t>s</w:t>
            </w:r>
          </w:p>
          <w:p w:rsidR="00034207" w:rsidRPr="0034408B" w:rsidRDefault="00034207" w:rsidP="00D36A49">
            <w:pPr>
              <w:rPr>
                <w:rFonts w:ascii="Arial" w:hAnsi="Arial" w:cs="Arial"/>
                <w:b/>
                <w:sz w:val="22"/>
                <w:szCs w:val="22"/>
              </w:rPr>
            </w:pPr>
          </w:p>
          <w:p w:rsidR="00034207" w:rsidRPr="0034408B" w:rsidRDefault="00034207" w:rsidP="00D36A49">
            <w:pPr>
              <w:ind w:left="-18"/>
              <w:rPr>
                <w:rFonts w:ascii="Arial" w:hAnsi="Arial" w:cs="Arial"/>
                <w:b/>
                <w:sz w:val="22"/>
                <w:szCs w:val="22"/>
              </w:rPr>
            </w:pPr>
          </w:p>
          <w:p w:rsidR="00034207" w:rsidRPr="0034408B" w:rsidRDefault="00034207" w:rsidP="00D36A49">
            <w:pPr>
              <w:ind w:left="-18"/>
              <w:rPr>
                <w:rFonts w:ascii="Arial" w:hAnsi="Arial" w:cs="Arial"/>
                <w:b/>
                <w:sz w:val="22"/>
                <w:szCs w:val="22"/>
              </w:rPr>
            </w:pPr>
          </w:p>
        </w:tc>
        <w:tc>
          <w:tcPr>
            <w:tcW w:w="3544" w:type="dxa"/>
          </w:tcPr>
          <w:p w:rsidR="00034207" w:rsidRPr="0034408B" w:rsidRDefault="00034207" w:rsidP="00D36A49">
            <w:pPr>
              <w:ind w:left="60"/>
              <w:rPr>
                <w:rFonts w:ascii="Arial" w:hAnsi="Arial" w:cs="Arial"/>
                <w:sz w:val="22"/>
                <w:szCs w:val="22"/>
              </w:rPr>
            </w:pPr>
          </w:p>
        </w:tc>
        <w:tc>
          <w:tcPr>
            <w:tcW w:w="1134" w:type="dxa"/>
            <w:tcBorders>
              <w:left w:val="nil"/>
            </w:tcBorders>
          </w:tcPr>
          <w:p w:rsidR="00034207" w:rsidRPr="0034408B" w:rsidRDefault="00034207" w:rsidP="00D36A49">
            <w:pPr>
              <w:ind w:left="-108"/>
              <w:jc w:val="center"/>
              <w:rPr>
                <w:rFonts w:ascii="Arial" w:hAnsi="Arial" w:cs="Arial"/>
                <w:sz w:val="22"/>
                <w:szCs w:val="22"/>
              </w:rPr>
            </w:pPr>
          </w:p>
        </w:tc>
        <w:tc>
          <w:tcPr>
            <w:tcW w:w="2977" w:type="dxa"/>
          </w:tcPr>
          <w:p w:rsidR="00034207" w:rsidRPr="0034408B" w:rsidRDefault="00034207" w:rsidP="00D36A49">
            <w:pPr>
              <w:rPr>
                <w:rFonts w:ascii="Arial" w:hAnsi="Arial" w:cs="Arial"/>
                <w:sz w:val="22"/>
                <w:szCs w:val="22"/>
              </w:rPr>
            </w:pPr>
          </w:p>
        </w:tc>
        <w:tc>
          <w:tcPr>
            <w:tcW w:w="1134" w:type="dxa"/>
          </w:tcPr>
          <w:p w:rsidR="00034207" w:rsidRPr="0034408B" w:rsidRDefault="00034207" w:rsidP="00D36A49">
            <w:pPr>
              <w:ind w:left="-96"/>
              <w:jc w:val="center"/>
              <w:rPr>
                <w:rFonts w:ascii="Arial" w:hAnsi="Arial" w:cs="Arial"/>
                <w:sz w:val="22"/>
                <w:szCs w:val="22"/>
              </w:rPr>
            </w:pPr>
          </w:p>
        </w:tc>
      </w:tr>
    </w:tbl>
    <w:p w:rsidR="00034207" w:rsidRPr="0034408B" w:rsidRDefault="00034207" w:rsidP="00034207">
      <w:pPr>
        <w:ind w:left="-720" w:right="-961"/>
        <w:jc w:val="center"/>
        <w:rPr>
          <w:rFonts w:ascii="Arial" w:hAnsi="Arial" w:cs="Arial"/>
          <w:b/>
          <w:sz w:val="22"/>
          <w:szCs w:val="22"/>
        </w:rPr>
      </w:pPr>
      <w:r w:rsidRPr="0034408B">
        <w:rPr>
          <w:rFonts w:ascii="Arial" w:hAnsi="Arial" w:cs="Arial"/>
          <w:b/>
          <w:sz w:val="22"/>
          <w:szCs w:val="22"/>
        </w:rPr>
        <w:t xml:space="preserve"> </w:t>
      </w:r>
      <w:proofErr w:type="gramStart"/>
      <w:r w:rsidRPr="0034408B">
        <w:rPr>
          <w:rFonts w:ascii="Arial" w:hAnsi="Arial" w:cs="Arial"/>
          <w:b/>
          <w:sz w:val="22"/>
          <w:szCs w:val="22"/>
        </w:rPr>
        <w:t>( 1</w:t>
      </w:r>
      <w:proofErr w:type="gramEnd"/>
      <w:r w:rsidRPr="0034408B">
        <w:rPr>
          <w:rFonts w:ascii="Arial" w:hAnsi="Arial" w:cs="Arial"/>
          <w:b/>
          <w:sz w:val="22"/>
          <w:szCs w:val="22"/>
        </w:rPr>
        <w:t xml:space="preserve"> = Application Form    2 = Interview    3 = Test    4 = Proof of Qualification    5 = Practical Exercise )</w:t>
      </w:r>
    </w:p>
    <w:p w:rsidR="00034207" w:rsidRPr="0034408B" w:rsidRDefault="00034207" w:rsidP="00034207">
      <w:pPr>
        <w:ind w:left="-720" w:right="-961"/>
        <w:jc w:val="center"/>
        <w:rPr>
          <w:rFonts w:ascii="Arial" w:hAnsi="Arial" w:cs="Arial"/>
          <w:b/>
          <w:sz w:val="22"/>
          <w:szCs w:val="22"/>
        </w:rPr>
      </w:pPr>
    </w:p>
    <w:p w:rsidR="00463A79" w:rsidRPr="00463A79" w:rsidRDefault="00463A79" w:rsidP="004B56A5">
      <w:pPr>
        <w:ind w:left="-426" w:right="-892"/>
        <w:rPr>
          <w:rFonts w:ascii="Calibri" w:hAnsi="Calibri"/>
          <w:sz w:val="22"/>
          <w:szCs w:val="22"/>
        </w:rPr>
      </w:pPr>
      <w:r w:rsidRPr="00463A79">
        <w:rPr>
          <w:rFonts w:ascii="Arial" w:hAnsi="Arial" w:cs="Arial"/>
          <w:sz w:val="22"/>
          <w:szCs w:val="22"/>
        </w:rPr>
        <w:t>We will consider any reasonable adjustments under the terms of the Dis</w:t>
      </w:r>
      <w:r>
        <w:rPr>
          <w:rFonts w:ascii="Arial" w:hAnsi="Arial" w:cs="Arial"/>
          <w:sz w:val="22"/>
          <w:szCs w:val="22"/>
        </w:rPr>
        <w:t>ability Discrimination Act (2010</w:t>
      </w:r>
      <w:r w:rsidRPr="00463A79">
        <w:rPr>
          <w:rFonts w:ascii="Arial" w:hAnsi="Arial" w:cs="Arial"/>
          <w:sz w:val="22"/>
          <w:szCs w:val="22"/>
        </w:rPr>
        <w:t>) to enable an applicant with a disability (as defined under the Act) to meet the requirements of the post.</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 xml:space="preserve">The </w:t>
      </w:r>
      <w:proofErr w:type="gramStart"/>
      <w:r w:rsidRPr="00463A79">
        <w:rPr>
          <w:rFonts w:ascii="Arial" w:hAnsi="Arial" w:cs="Arial"/>
          <w:sz w:val="22"/>
          <w:szCs w:val="22"/>
        </w:rPr>
        <w:t>Job-holder</w:t>
      </w:r>
      <w:proofErr w:type="gramEnd"/>
      <w:r w:rsidRPr="00463A79">
        <w:rPr>
          <w:rFonts w:ascii="Arial" w:hAnsi="Arial" w:cs="Arial"/>
          <w:sz w:val="22"/>
          <w:szCs w:val="22"/>
        </w:rPr>
        <w:t xml:space="preserve"> will ensure that Luton Borough Council’s policies are reflected in all aspects of their work in particular those relating to: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w:t>
      </w:r>
      <w:proofErr w:type="spellStart"/>
      <w:r w:rsidRPr="00463A79">
        <w:rPr>
          <w:rFonts w:ascii="Arial" w:hAnsi="Arial" w:cs="Arial"/>
          <w:sz w:val="22"/>
          <w:szCs w:val="22"/>
        </w:rPr>
        <w:t>i</w:t>
      </w:r>
      <w:proofErr w:type="spellEnd"/>
      <w:r w:rsidRPr="00463A79">
        <w:rPr>
          <w:rFonts w:ascii="Arial" w:hAnsi="Arial" w:cs="Arial"/>
          <w:sz w:val="22"/>
          <w:szCs w:val="22"/>
        </w:rPr>
        <w:t xml:space="preserve">) Equal Opportunities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(ii) Health and Safety</w:t>
      </w:r>
    </w:p>
    <w:p w:rsidR="0034408B" w:rsidRPr="004B56A5"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(iii) Data Protection Act (2018) &amp; General Data Protection Regulations (2018)</w:t>
      </w:r>
    </w:p>
    <w:sectPr w:rsidR="0034408B" w:rsidRPr="004B56A5" w:rsidSect="004B56A5">
      <w:footerReference w:type="even" r:id="rId8"/>
      <w:footerReference w:type="default" r:id="rId9"/>
      <w:pgSz w:w="11909" w:h="16834"/>
      <w:pgMar w:top="426" w:right="1469" w:bottom="720" w:left="1267"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A0" w:rsidRDefault="00DC08A0">
      <w:r>
        <w:separator/>
      </w:r>
    </w:p>
  </w:endnote>
  <w:endnote w:type="continuationSeparator" w:id="0">
    <w:p w:rsidR="00DC08A0" w:rsidRDefault="00DC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F2" w:rsidRDefault="00887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846F2" w:rsidRDefault="002A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F2" w:rsidRDefault="002A6393">
    <w:pPr>
      <w:pStyle w:val="Footer"/>
      <w:widowControl w:val="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A0" w:rsidRDefault="00DC08A0">
      <w:r>
        <w:separator/>
      </w:r>
    </w:p>
  </w:footnote>
  <w:footnote w:type="continuationSeparator" w:id="0">
    <w:p w:rsidR="00DC08A0" w:rsidRDefault="00DC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275"/>
    <w:multiLevelType w:val="hybridMultilevel"/>
    <w:tmpl w:val="E8A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B27B7"/>
    <w:multiLevelType w:val="singleLevel"/>
    <w:tmpl w:val="AC56DE32"/>
    <w:lvl w:ilvl="0">
      <w:start w:val="1"/>
      <w:numFmt w:val="lowerRoman"/>
      <w:lvlText w:val="%1."/>
      <w:legacy w:legacy="1" w:legacySpace="0" w:legacyIndent="432"/>
      <w:lvlJc w:val="left"/>
      <w:pPr>
        <w:ind w:left="1152" w:hanging="432"/>
      </w:pPr>
    </w:lvl>
  </w:abstractNum>
  <w:abstractNum w:abstractNumId="2" w15:restartNumberingAfterBreak="0">
    <w:nsid w:val="2C212F95"/>
    <w:multiLevelType w:val="multilevel"/>
    <w:tmpl w:val="52B455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64B92"/>
    <w:multiLevelType w:val="hybridMultilevel"/>
    <w:tmpl w:val="E2E61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23282"/>
    <w:multiLevelType w:val="hybridMultilevel"/>
    <w:tmpl w:val="C19C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93F3B"/>
    <w:multiLevelType w:val="hybridMultilevel"/>
    <w:tmpl w:val="105A8D2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449D7E56"/>
    <w:multiLevelType w:val="hybridMultilevel"/>
    <w:tmpl w:val="1E90F0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473338B5"/>
    <w:multiLevelType w:val="hybridMultilevel"/>
    <w:tmpl w:val="58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62E4F"/>
    <w:multiLevelType w:val="hybridMultilevel"/>
    <w:tmpl w:val="9B0484A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9" w15:restartNumberingAfterBreak="0">
    <w:nsid w:val="5FE940EE"/>
    <w:multiLevelType w:val="hybridMultilevel"/>
    <w:tmpl w:val="69123944"/>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60810952"/>
    <w:multiLevelType w:val="hybridMultilevel"/>
    <w:tmpl w:val="7CE24CF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7"/>
  </w:num>
  <w:num w:numId="6">
    <w:abstractNumId w:val="5"/>
  </w:num>
  <w:num w:numId="7">
    <w:abstractNumId w:val="3"/>
  </w:num>
  <w:num w:numId="8">
    <w:abstractNumId w:val="9"/>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07"/>
    <w:rsid w:val="0001197B"/>
    <w:rsid w:val="0003161C"/>
    <w:rsid w:val="00034207"/>
    <w:rsid w:val="000E068A"/>
    <w:rsid w:val="00105B5E"/>
    <w:rsid w:val="00144B06"/>
    <w:rsid w:val="0016380E"/>
    <w:rsid w:val="00186817"/>
    <w:rsid w:val="001E5EEF"/>
    <w:rsid w:val="00236F58"/>
    <w:rsid w:val="00247169"/>
    <w:rsid w:val="00295F16"/>
    <w:rsid w:val="002A6393"/>
    <w:rsid w:val="002B36E5"/>
    <w:rsid w:val="0034408B"/>
    <w:rsid w:val="003F04DB"/>
    <w:rsid w:val="00463A79"/>
    <w:rsid w:val="004A1602"/>
    <w:rsid w:val="004B56A5"/>
    <w:rsid w:val="004C1124"/>
    <w:rsid w:val="004D1F7E"/>
    <w:rsid w:val="004D3FF8"/>
    <w:rsid w:val="00501E0B"/>
    <w:rsid w:val="00554659"/>
    <w:rsid w:val="005759E7"/>
    <w:rsid w:val="005865BA"/>
    <w:rsid w:val="005A11CA"/>
    <w:rsid w:val="005C6F18"/>
    <w:rsid w:val="005D0BC6"/>
    <w:rsid w:val="005F7F72"/>
    <w:rsid w:val="00610E17"/>
    <w:rsid w:val="00647ABA"/>
    <w:rsid w:val="00677D51"/>
    <w:rsid w:val="006B2825"/>
    <w:rsid w:val="006E57EA"/>
    <w:rsid w:val="0071334D"/>
    <w:rsid w:val="00745C29"/>
    <w:rsid w:val="00771369"/>
    <w:rsid w:val="007A6671"/>
    <w:rsid w:val="007D3FBD"/>
    <w:rsid w:val="007E16F7"/>
    <w:rsid w:val="00821D03"/>
    <w:rsid w:val="00864D42"/>
    <w:rsid w:val="008879FF"/>
    <w:rsid w:val="00944225"/>
    <w:rsid w:val="009867E6"/>
    <w:rsid w:val="009B5EAF"/>
    <w:rsid w:val="00A048F4"/>
    <w:rsid w:val="00A1422D"/>
    <w:rsid w:val="00A76DF4"/>
    <w:rsid w:val="00A96AEA"/>
    <w:rsid w:val="00AC6310"/>
    <w:rsid w:val="00AD725B"/>
    <w:rsid w:val="00B41734"/>
    <w:rsid w:val="00BA5225"/>
    <w:rsid w:val="00BC3D75"/>
    <w:rsid w:val="00C25FAB"/>
    <w:rsid w:val="00C27E14"/>
    <w:rsid w:val="00C4416B"/>
    <w:rsid w:val="00C96EFF"/>
    <w:rsid w:val="00CC5DF3"/>
    <w:rsid w:val="00D45C1B"/>
    <w:rsid w:val="00D5082F"/>
    <w:rsid w:val="00DC08A0"/>
    <w:rsid w:val="00DF2109"/>
    <w:rsid w:val="00E40EE1"/>
    <w:rsid w:val="00E4685F"/>
    <w:rsid w:val="00E70FA9"/>
    <w:rsid w:val="00EB1373"/>
    <w:rsid w:val="00ED2C86"/>
    <w:rsid w:val="00EE270A"/>
    <w:rsid w:val="00F05136"/>
    <w:rsid w:val="00F4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BBB5"/>
  <w15:docId w15:val="{A11D9166-8727-4A44-A503-5DA2CE66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4207"/>
    <w:pPr>
      <w:keepNext/>
      <w:ind w:left="-630" w:firstLine="450"/>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207"/>
    <w:rPr>
      <w:rFonts w:ascii="Arial" w:eastAsia="Times New Roman" w:hAnsi="Arial" w:cs="Times New Roman"/>
      <w:b/>
      <w:sz w:val="24"/>
      <w:szCs w:val="20"/>
      <w:u w:val="single"/>
    </w:rPr>
  </w:style>
  <w:style w:type="paragraph" w:styleId="Footer">
    <w:name w:val="footer"/>
    <w:basedOn w:val="Normal"/>
    <w:link w:val="FooterChar"/>
    <w:semiHidden/>
    <w:rsid w:val="00034207"/>
    <w:pPr>
      <w:tabs>
        <w:tab w:val="center" w:pos="4153"/>
        <w:tab w:val="right" w:pos="8306"/>
      </w:tabs>
    </w:pPr>
  </w:style>
  <w:style w:type="character" w:customStyle="1" w:styleId="FooterChar">
    <w:name w:val="Footer Char"/>
    <w:basedOn w:val="DefaultParagraphFont"/>
    <w:link w:val="Footer"/>
    <w:semiHidden/>
    <w:rsid w:val="00034207"/>
    <w:rPr>
      <w:rFonts w:ascii="Times New Roman" w:eastAsia="Times New Roman" w:hAnsi="Times New Roman" w:cs="Times New Roman"/>
      <w:sz w:val="24"/>
      <w:szCs w:val="20"/>
    </w:rPr>
  </w:style>
  <w:style w:type="character" w:styleId="PageNumber">
    <w:name w:val="page number"/>
    <w:basedOn w:val="DefaultParagraphFont"/>
    <w:semiHidden/>
    <w:rsid w:val="00034207"/>
  </w:style>
  <w:style w:type="paragraph" w:styleId="BodyText">
    <w:name w:val="Body Text"/>
    <w:basedOn w:val="Normal"/>
    <w:link w:val="BodyTextChar"/>
    <w:semiHidden/>
    <w:rsid w:val="00034207"/>
    <w:rPr>
      <w:rFonts w:ascii="Arial" w:hAnsi="Arial"/>
      <w:sz w:val="22"/>
    </w:rPr>
  </w:style>
  <w:style w:type="character" w:customStyle="1" w:styleId="BodyTextChar">
    <w:name w:val="Body Text Char"/>
    <w:basedOn w:val="DefaultParagraphFont"/>
    <w:link w:val="BodyText"/>
    <w:semiHidden/>
    <w:rsid w:val="00034207"/>
    <w:rPr>
      <w:rFonts w:ascii="Arial" w:eastAsia="Times New Roman" w:hAnsi="Arial" w:cs="Times New Roman"/>
      <w:szCs w:val="20"/>
    </w:rPr>
  </w:style>
  <w:style w:type="paragraph" w:styleId="BodyTextIndent">
    <w:name w:val="Body Text Indent"/>
    <w:basedOn w:val="Normal"/>
    <w:link w:val="BodyTextIndentChar"/>
    <w:semiHidden/>
    <w:rsid w:val="00034207"/>
    <w:pPr>
      <w:ind w:left="-18"/>
    </w:pPr>
    <w:rPr>
      <w:rFonts w:ascii="Arial" w:hAnsi="Arial"/>
      <w:sz w:val="22"/>
    </w:rPr>
  </w:style>
  <w:style w:type="character" w:customStyle="1" w:styleId="BodyTextIndentChar">
    <w:name w:val="Body Text Indent Char"/>
    <w:basedOn w:val="DefaultParagraphFont"/>
    <w:link w:val="BodyTextIndent"/>
    <w:semiHidden/>
    <w:rsid w:val="00034207"/>
    <w:rPr>
      <w:rFonts w:ascii="Arial" w:eastAsia="Times New Roman" w:hAnsi="Arial" w:cs="Times New Roman"/>
      <w:szCs w:val="20"/>
    </w:rPr>
  </w:style>
  <w:style w:type="paragraph" w:styleId="BalloonText">
    <w:name w:val="Balloon Text"/>
    <w:basedOn w:val="Normal"/>
    <w:link w:val="BalloonTextChar"/>
    <w:uiPriority w:val="99"/>
    <w:semiHidden/>
    <w:unhideWhenUsed/>
    <w:rsid w:val="00034207"/>
    <w:rPr>
      <w:rFonts w:ascii="Tahoma" w:hAnsi="Tahoma" w:cs="Tahoma"/>
      <w:sz w:val="16"/>
      <w:szCs w:val="16"/>
    </w:rPr>
  </w:style>
  <w:style w:type="character" w:customStyle="1" w:styleId="BalloonTextChar">
    <w:name w:val="Balloon Text Char"/>
    <w:basedOn w:val="DefaultParagraphFont"/>
    <w:link w:val="BalloonText"/>
    <w:uiPriority w:val="99"/>
    <w:semiHidden/>
    <w:rsid w:val="000342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6671"/>
    <w:rPr>
      <w:sz w:val="16"/>
      <w:szCs w:val="16"/>
    </w:rPr>
  </w:style>
  <w:style w:type="paragraph" w:styleId="CommentText">
    <w:name w:val="annotation text"/>
    <w:basedOn w:val="Normal"/>
    <w:link w:val="CommentTextChar"/>
    <w:uiPriority w:val="99"/>
    <w:semiHidden/>
    <w:unhideWhenUsed/>
    <w:rsid w:val="007A6671"/>
    <w:rPr>
      <w:sz w:val="20"/>
    </w:rPr>
  </w:style>
  <w:style w:type="character" w:customStyle="1" w:styleId="CommentTextChar">
    <w:name w:val="Comment Text Char"/>
    <w:basedOn w:val="DefaultParagraphFont"/>
    <w:link w:val="CommentText"/>
    <w:uiPriority w:val="99"/>
    <w:semiHidden/>
    <w:rsid w:val="007A66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671"/>
    <w:rPr>
      <w:b/>
      <w:bCs/>
    </w:rPr>
  </w:style>
  <w:style w:type="character" w:customStyle="1" w:styleId="CommentSubjectChar">
    <w:name w:val="Comment Subject Char"/>
    <w:basedOn w:val="CommentTextChar"/>
    <w:link w:val="CommentSubject"/>
    <w:uiPriority w:val="99"/>
    <w:semiHidden/>
    <w:rsid w:val="007A6671"/>
    <w:rPr>
      <w:rFonts w:ascii="Times New Roman" w:eastAsia="Times New Roman" w:hAnsi="Times New Roman" w:cs="Times New Roman"/>
      <w:b/>
      <w:bCs/>
      <w:sz w:val="20"/>
      <w:szCs w:val="20"/>
    </w:rPr>
  </w:style>
  <w:style w:type="paragraph" w:styleId="ListParagraph">
    <w:name w:val="List Paragraph"/>
    <w:basedOn w:val="Normal"/>
    <w:uiPriority w:val="34"/>
    <w:qFormat/>
    <w:rsid w:val="009B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Nutt, Michaela</dc:creator>
  <cp:lastModifiedBy>Joanne Nilsson</cp:lastModifiedBy>
  <cp:revision>7</cp:revision>
  <cp:lastPrinted>2023-06-12T09:46:00Z</cp:lastPrinted>
  <dcterms:created xsi:type="dcterms:W3CDTF">2021-11-16T15:52:00Z</dcterms:created>
  <dcterms:modified xsi:type="dcterms:W3CDTF">2024-05-21T07:02:00Z</dcterms:modified>
</cp:coreProperties>
</file>