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71F2" w14:textId="77777777" w:rsidR="007E1FE2" w:rsidRPr="00E00F5A" w:rsidRDefault="007E1FE2" w:rsidP="007E1FE2">
      <w:pPr>
        <w:rPr>
          <w:sz w:val="10"/>
          <w:szCs w:val="10"/>
        </w:rPr>
      </w:pPr>
    </w:p>
    <w:p w14:paraId="3BF93B3D" w14:textId="77777777" w:rsidR="007E1FE2" w:rsidRPr="007E1FE2" w:rsidRDefault="007E1FE2" w:rsidP="007E1FE2">
      <w:pPr>
        <w:jc w:val="center"/>
        <w:rPr>
          <w:rFonts w:ascii="Calibri" w:hAnsi="Calibri" w:cs="Calibri"/>
          <w:b/>
          <w:sz w:val="60"/>
          <w:szCs w:val="60"/>
        </w:rPr>
      </w:pPr>
      <w:r w:rsidRPr="007E1FE2">
        <w:rPr>
          <w:rFonts w:ascii="Calibri" w:hAnsi="Calibri" w:cs="Calibri"/>
          <w:b/>
          <w:sz w:val="60"/>
          <w:szCs w:val="60"/>
        </w:rPr>
        <w:t>St Nicholas Catholic High School</w:t>
      </w:r>
    </w:p>
    <w:p w14:paraId="63626368" w14:textId="77777777" w:rsidR="007E1FE2" w:rsidRDefault="007E1FE2" w:rsidP="007E1FE2">
      <w:pPr>
        <w:rPr>
          <w:sz w:val="20"/>
        </w:rPr>
      </w:pPr>
    </w:p>
    <w:p w14:paraId="508C7B3A" w14:textId="3B7BBA62" w:rsidR="007E1FE2" w:rsidRDefault="00CA49E2" w:rsidP="007E1FE2">
      <w:pPr>
        <w:rPr>
          <w:sz w:val="20"/>
        </w:rPr>
      </w:pPr>
      <w:r>
        <w:rPr>
          <w:noProof/>
          <w:sz w:val="20"/>
          <w:lang w:eastAsia="en-GB"/>
        </w:rPr>
        <w:drawing>
          <wp:anchor distT="0" distB="0" distL="114300" distR="114300" simplePos="0" relativeHeight="251657728" behindDoc="0" locked="0" layoutInCell="1" allowOverlap="1" wp14:anchorId="4C502109" wp14:editId="14AA1F0A">
            <wp:simplePos x="0" y="0"/>
            <wp:positionH relativeFrom="column">
              <wp:posOffset>2292350</wp:posOffset>
            </wp:positionH>
            <wp:positionV relativeFrom="paragraph">
              <wp:posOffset>86995</wp:posOffset>
            </wp:positionV>
            <wp:extent cx="1537335" cy="1450340"/>
            <wp:effectExtent l="0" t="0" r="0" b="0"/>
            <wp:wrapNone/>
            <wp:docPr id="3" name="Picture 1" descr="SNCH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CHS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7335" cy="1450340"/>
                    </a:xfrm>
                    <a:prstGeom prst="rect">
                      <a:avLst/>
                    </a:prstGeom>
                    <a:noFill/>
                  </pic:spPr>
                </pic:pic>
              </a:graphicData>
            </a:graphic>
            <wp14:sizeRelH relativeFrom="page">
              <wp14:pctWidth>0</wp14:pctWidth>
            </wp14:sizeRelH>
            <wp14:sizeRelV relativeFrom="page">
              <wp14:pctHeight>0</wp14:pctHeight>
            </wp14:sizeRelV>
          </wp:anchor>
        </w:drawing>
      </w:r>
    </w:p>
    <w:p w14:paraId="38602FDF" w14:textId="77777777" w:rsidR="007E1FE2" w:rsidRDefault="007E1FE2" w:rsidP="007E1FE2">
      <w:pPr>
        <w:rPr>
          <w:sz w:val="20"/>
        </w:rPr>
      </w:pPr>
    </w:p>
    <w:p w14:paraId="5D1942A5" w14:textId="77777777" w:rsidR="007E1FE2" w:rsidRDefault="007E1FE2" w:rsidP="007E1FE2">
      <w:pPr>
        <w:rPr>
          <w:sz w:val="20"/>
        </w:rPr>
      </w:pPr>
    </w:p>
    <w:p w14:paraId="2D1E9C78" w14:textId="77777777" w:rsidR="007E1FE2" w:rsidRDefault="007E1FE2" w:rsidP="007E1FE2">
      <w:pPr>
        <w:rPr>
          <w:sz w:val="20"/>
        </w:rPr>
      </w:pPr>
    </w:p>
    <w:p w14:paraId="0A6569FC" w14:textId="77777777" w:rsidR="007E1FE2" w:rsidRDefault="007E1FE2" w:rsidP="007E1FE2">
      <w:pPr>
        <w:rPr>
          <w:sz w:val="20"/>
        </w:rPr>
      </w:pPr>
    </w:p>
    <w:p w14:paraId="6F9F9979" w14:textId="77777777" w:rsidR="007E1FE2" w:rsidRDefault="007E1FE2" w:rsidP="007E1FE2">
      <w:pPr>
        <w:rPr>
          <w:sz w:val="20"/>
        </w:rPr>
      </w:pPr>
    </w:p>
    <w:p w14:paraId="58CFA83F" w14:textId="77777777" w:rsidR="007E1FE2" w:rsidRDefault="007E1FE2" w:rsidP="007E1FE2">
      <w:pPr>
        <w:rPr>
          <w:sz w:val="20"/>
        </w:rPr>
      </w:pPr>
    </w:p>
    <w:p w14:paraId="31766B4E" w14:textId="77777777" w:rsidR="007E1FE2" w:rsidRDefault="007E1FE2" w:rsidP="007E1FE2">
      <w:pPr>
        <w:rPr>
          <w:sz w:val="20"/>
        </w:rPr>
      </w:pPr>
    </w:p>
    <w:p w14:paraId="26FF50D3" w14:textId="77777777" w:rsidR="007E1FE2" w:rsidRDefault="007E1FE2" w:rsidP="007E1FE2">
      <w:pPr>
        <w:rPr>
          <w:sz w:val="20"/>
        </w:rPr>
      </w:pPr>
    </w:p>
    <w:p w14:paraId="2BCC7F0D" w14:textId="77777777" w:rsidR="007E1FE2" w:rsidRDefault="007E1FE2" w:rsidP="007E1FE2">
      <w:pPr>
        <w:rPr>
          <w:sz w:val="20"/>
        </w:rPr>
      </w:pPr>
    </w:p>
    <w:p w14:paraId="5F32EBBD" w14:textId="77777777" w:rsidR="007E1FE2" w:rsidRDefault="007E1FE2" w:rsidP="007E1FE2">
      <w:pPr>
        <w:rPr>
          <w:sz w:val="20"/>
        </w:rPr>
      </w:pPr>
    </w:p>
    <w:p w14:paraId="3F8A9F95" w14:textId="77777777" w:rsidR="007E1FE2" w:rsidRDefault="007E1FE2" w:rsidP="007E1FE2">
      <w:pPr>
        <w:rPr>
          <w:sz w:val="20"/>
        </w:rPr>
      </w:pPr>
    </w:p>
    <w:p w14:paraId="4418DC83" w14:textId="77777777" w:rsidR="007E1FE2" w:rsidRPr="00D35C2B" w:rsidRDefault="00F838D1" w:rsidP="007E1FE2">
      <w:pPr>
        <w:jc w:val="center"/>
        <w:rPr>
          <w:rFonts w:ascii="Calibri" w:hAnsi="Calibri" w:cs="Calibri"/>
          <w:b/>
          <w:sz w:val="48"/>
          <w:szCs w:val="48"/>
        </w:rPr>
      </w:pPr>
      <w:r>
        <w:rPr>
          <w:rFonts w:ascii="Calibri" w:hAnsi="Calibri" w:cs="Calibri"/>
          <w:b/>
          <w:sz w:val="48"/>
          <w:szCs w:val="48"/>
        </w:rPr>
        <w:t>Cleaner</w:t>
      </w:r>
      <w:r w:rsidR="005209B9" w:rsidRPr="00D35C2B">
        <w:rPr>
          <w:rFonts w:ascii="Calibri" w:hAnsi="Calibri" w:cs="Calibri"/>
          <w:b/>
          <w:sz w:val="48"/>
          <w:szCs w:val="48"/>
        </w:rPr>
        <w:t xml:space="preserve"> </w:t>
      </w:r>
      <w:r>
        <w:rPr>
          <w:rFonts w:ascii="Calibri" w:hAnsi="Calibri" w:cs="Calibri"/>
          <w:b/>
          <w:sz w:val="48"/>
          <w:szCs w:val="48"/>
        </w:rPr>
        <w:t xml:space="preserve">/ Facilities Attendant </w:t>
      </w:r>
      <w:r w:rsidR="005209B9" w:rsidRPr="00D35C2B">
        <w:rPr>
          <w:rFonts w:ascii="Calibri" w:hAnsi="Calibri" w:cs="Calibri"/>
          <w:b/>
          <w:sz w:val="48"/>
          <w:szCs w:val="48"/>
        </w:rPr>
        <w:t>(AA:AE:5</w:t>
      </w:r>
      <w:r>
        <w:rPr>
          <w:rFonts w:ascii="Calibri" w:hAnsi="Calibri" w:cs="Calibri"/>
          <w:b/>
          <w:sz w:val="48"/>
          <w:szCs w:val="48"/>
        </w:rPr>
        <w:t>002</w:t>
      </w:r>
      <w:r w:rsidR="005209B9" w:rsidRPr="00D35C2B">
        <w:rPr>
          <w:rFonts w:ascii="Calibri" w:hAnsi="Calibri" w:cs="Calibri"/>
          <w:b/>
          <w:sz w:val="48"/>
          <w:szCs w:val="48"/>
        </w:rPr>
        <w:t>)</w:t>
      </w:r>
      <w:r w:rsidR="00C76CB2" w:rsidRPr="00D35C2B">
        <w:rPr>
          <w:rFonts w:ascii="Calibri" w:hAnsi="Calibri" w:cs="Calibri"/>
          <w:b/>
          <w:sz w:val="48"/>
          <w:szCs w:val="48"/>
        </w:rPr>
        <w:t xml:space="preserve"> (Grade </w:t>
      </w:r>
      <w:r w:rsidR="005C75C4">
        <w:rPr>
          <w:rFonts w:ascii="Calibri" w:hAnsi="Calibri" w:cs="Calibri"/>
          <w:b/>
          <w:sz w:val="48"/>
          <w:szCs w:val="48"/>
        </w:rPr>
        <w:t>2</w:t>
      </w:r>
      <w:r w:rsidR="00C76CB2" w:rsidRPr="00D35C2B">
        <w:rPr>
          <w:rFonts w:ascii="Calibri" w:hAnsi="Calibri" w:cs="Calibri"/>
          <w:b/>
          <w:sz w:val="48"/>
          <w:szCs w:val="48"/>
        </w:rPr>
        <w:t xml:space="preserve">) </w:t>
      </w:r>
    </w:p>
    <w:p w14:paraId="08D06F13" w14:textId="77777777" w:rsidR="00D66B99" w:rsidRPr="00D35C2B" w:rsidRDefault="00D66B99" w:rsidP="007E1FE2">
      <w:pPr>
        <w:jc w:val="center"/>
        <w:rPr>
          <w:rFonts w:ascii="Calibri" w:hAnsi="Calibri" w:cs="Calibri"/>
          <w:b/>
          <w:sz w:val="36"/>
          <w:szCs w:val="36"/>
        </w:rPr>
      </w:pPr>
    </w:p>
    <w:p w14:paraId="3F41EB71" w14:textId="77777777" w:rsidR="00D66B99" w:rsidRPr="00EB2A53" w:rsidRDefault="00D66B99" w:rsidP="00D66B99">
      <w:pPr>
        <w:jc w:val="center"/>
        <w:rPr>
          <w:rFonts w:ascii="Calibri" w:hAnsi="Calibri" w:cs="Calibri"/>
          <w:b/>
          <w:sz w:val="28"/>
          <w:szCs w:val="28"/>
          <w:u w:val="single"/>
        </w:rPr>
      </w:pPr>
      <w:r w:rsidRPr="00EB2A53">
        <w:rPr>
          <w:rFonts w:ascii="Calibri" w:hAnsi="Calibri" w:cs="Calibri"/>
          <w:b/>
          <w:sz w:val="28"/>
          <w:szCs w:val="28"/>
          <w:u w:val="single"/>
        </w:rPr>
        <w:t>Our Mission Statement</w:t>
      </w:r>
    </w:p>
    <w:p w14:paraId="5EF22916" w14:textId="77777777" w:rsidR="00D66B99" w:rsidRPr="00EB2A53" w:rsidRDefault="00D66B99" w:rsidP="00D66B99">
      <w:pPr>
        <w:jc w:val="center"/>
        <w:rPr>
          <w:rFonts w:ascii="Calibri" w:hAnsi="Calibri" w:cs="Calibri"/>
          <w:b/>
          <w:sz w:val="28"/>
          <w:szCs w:val="28"/>
        </w:rPr>
      </w:pPr>
    </w:p>
    <w:p w14:paraId="0B1F256F" w14:textId="77777777" w:rsidR="00D66B99" w:rsidRPr="00EB2A53" w:rsidRDefault="00D66B99" w:rsidP="00D66B99">
      <w:pPr>
        <w:jc w:val="center"/>
        <w:rPr>
          <w:rFonts w:ascii="Calibri" w:hAnsi="Calibri" w:cs="Calibri"/>
          <w:b/>
          <w:sz w:val="28"/>
          <w:szCs w:val="28"/>
        </w:rPr>
      </w:pPr>
      <w:r w:rsidRPr="00EB2A53">
        <w:rPr>
          <w:rFonts w:ascii="Calibri" w:hAnsi="Calibri" w:cs="Calibri"/>
          <w:b/>
          <w:sz w:val="28"/>
          <w:szCs w:val="28"/>
        </w:rPr>
        <w:t>We aspire to embrace the Gospel and its values,</w:t>
      </w:r>
    </w:p>
    <w:p w14:paraId="44EBD124" w14:textId="77777777" w:rsidR="00D66B99" w:rsidRPr="00EB2A53" w:rsidRDefault="00D66B99" w:rsidP="00D66B99">
      <w:pPr>
        <w:jc w:val="center"/>
        <w:rPr>
          <w:rFonts w:ascii="Calibri" w:hAnsi="Calibri" w:cs="Calibri"/>
          <w:b/>
          <w:sz w:val="28"/>
          <w:szCs w:val="28"/>
        </w:rPr>
      </w:pPr>
      <w:r w:rsidRPr="00EB2A53">
        <w:rPr>
          <w:rFonts w:ascii="Calibri" w:hAnsi="Calibri" w:cs="Calibri"/>
          <w:b/>
          <w:sz w:val="28"/>
          <w:szCs w:val="28"/>
        </w:rPr>
        <w:t>Celebrating uniqueness and diversity.</w:t>
      </w:r>
    </w:p>
    <w:p w14:paraId="25C3264D" w14:textId="77777777" w:rsidR="00D66B99" w:rsidRPr="00EB2A53" w:rsidRDefault="00D66B99" w:rsidP="00D66B99">
      <w:pPr>
        <w:jc w:val="center"/>
        <w:rPr>
          <w:rFonts w:ascii="Calibri" w:hAnsi="Calibri" w:cs="Calibri"/>
          <w:b/>
          <w:sz w:val="28"/>
          <w:szCs w:val="28"/>
        </w:rPr>
      </w:pPr>
      <w:r w:rsidRPr="00EB2A53">
        <w:rPr>
          <w:rFonts w:ascii="Calibri" w:hAnsi="Calibri" w:cs="Calibri"/>
          <w:b/>
          <w:sz w:val="28"/>
          <w:szCs w:val="28"/>
        </w:rPr>
        <w:t>Our learning, within an enterprise culture, is based upon trust and respect</w:t>
      </w:r>
    </w:p>
    <w:p w14:paraId="4AA111BE" w14:textId="77777777" w:rsidR="00D66B99" w:rsidRPr="00EB2A53" w:rsidRDefault="00D66B99" w:rsidP="00D66B99">
      <w:pPr>
        <w:jc w:val="center"/>
        <w:rPr>
          <w:rFonts w:ascii="Calibri" w:hAnsi="Calibri" w:cs="Calibri"/>
          <w:b/>
          <w:sz w:val="28"/>
          <w:szCs w:val="28"/>
        </w:rPr>
      </w:pPr>
      <w:r w:rsidRPr="00EB2A53">
        <w:rPr>
          <w:rFonts w:ascii="Calibri" w:hAnsi="Calibri" w:cs="Calibri"/>
          <w:b/>
          <w:sz w:val="28"/>
          <w:szCs w:val="28"/>
        </w:rPr>
        <w:t>Which define our relationship within the world family.</w:t>
      </w:r>
    </w:p>
    <w:p w14:paraId="20328197" w14:textId="77777777" w:rsidR="00D66B99" w:rsidRPr="00EA3F48" w:rsidRDefault="00D66B99" w:rsidP="00D66B99">
      <w:pPr>
        <w:jc w:val="center"/>
        <w:rPr>
          <w:rFonts w:ascii="Calibri" w:hAnsi="Calibri" w:cs="Calibri"/>
          <w:b/>
          <w:sz w:val="24"/>
          <w:szCs w:val="24"/>
        </w:rPr>
      </w:pPr>
    </w:p>
    <w:p w14:paraId="4CA22FFB" w14:textId="77777777" w:rsidR="00D66B99" w:rsidRPr="00EB2A53" w:rsidRDefault="00D66B99" w:rsidP="00D66B99">
      <w:pPr>
        <w:jc w:val="center"/>
        <w:rPr>
          <w:rFonts w:ascii="Calibri" w:hAnsi="Calibri" w:cs="Calibri"/>
          <w:b/>
          <w:sz w:val="28"/>
          <w:szCs w:val="28"/>
        </w:rPr>
      </w:pPr>
      <w:r w:rsidRPr="00EB2A53">
        <w:rPr>
          <w:rFonts w:ascii="Calibri" w:hAnsi="Calibri" w:cs="Calibri"/>
          <w:b/>
          <w:sz w:val="28"/>
          <w:szCs w:val="28"/>
        </w:rPr>
        <w:t>Everyone Matters.</w:t>
      </w:r>
    </w:p>
    <w:p w14:paraId="05179DE2" w14:textId="77777777" w:rsidR="00EA3F48" w:rsidRPr="00EA3F48" w:rsidRDefault="00EA3F48" w:rsidP="007E1FE2">
      <w:pPr>
        <w:jc w:val="center"/>
        <w:rPr>
          <w:rFonts w:ascii="Calibri" w:hAnsi="Calibri" w:cs="Calibri"/>
          <w:b/>
          <w:sz w:val="24"/>
          <w:szCs w:val="24"/>
        </w:rPr>
      </w:pPr>
      <w:r w:rsidRPr="00EA3F48">
        <w:rPr>
          <w:rFonts w:ascii="Calibri" w:hAnsi="Calibri" w:cs="Calibri"/>
          <w:b/>
          <w:sz w:val="24"/>
          <w:szCs w:val="24"/>
        </w:rPr>
        <w:tab/>
      </w:r>
    </w:p>
    <w:p w14:paraId="76109794" w14:textId="77777777" w:rsidR="00F838D1" w:rsidRDefault="00F838D1" w:rsidP="00F838D1">
      <w:pPr>
        <w:rPr>
          <w:rFonts w:ascii="Calibri" w:hAnsi="Calibri" w:cs="Calibri"/>
          <w:sz w:val="24"/>
          <w:szCs w:val="24"/>
        </w:rPr>
      </w:pPr>
      <w:r w:rsidRPr="00F838D1">
        <w:rPr>
          <w:rFonts w:ascii="Calibri" w:hAnsi="Calibri" w:cs="Calibri"/>
          <w:sz w:val="24"/>
          <w:szCs w:val="24"/>
        </w:rPr>
        <w:t>St Nicholas Catholic High School is looking to appoint an enthusiastic cleaner/facilities attendant to provide an effective and efficient service in helping to maintain student facilities to an excellent standard within school.</w:t>
      </w:r>
    </w:p>
    <w:p w14:paraId="7593F69C" w14:textId="77777777" w:rsidR="00F838D1" w:rsidRPr="00F838D1" w:rsidRDefault="00F838D1" w:rsidP="00F838D1">
      <w:pPr>
        <w:rPr>
          <w:rFonts w:ascii="Calibri" w:hAnsi="Calibri" w:cs="Calibri"/>
          <w:sz w:val="24"/>
          <w:szCs w:val="24"/>
        </w:rPr>
      </w:pPr>
    </w:p>
    <w:p w14:paraId="4868A39A" w14:textId="77777777" w:rsidR="00F838D1" w:rsidRDefault="00F838D1" w:rsidP="00F838D1">
      <w:pPr>
        <w:rPr>
          <w:rFonts w:ascii="Calibri" w:hAnsi="Calibri" w:cs="Calibri"/>
          <w:sz w:val="24"/>
          <w:szCs w:val="24"/>
        </w:rPr>
      </w:pPr>
      <w:r w:rsidRPr="00F838D1">
        <w:rPr>
          <w:rFonts w:ascii="Calibri" w:hAnsi="Calibri" w:cs="Calibri"/>
          <w:sz w:val="24"/>
          <w:szCs w:val="24"/>
        </w:rPr>
        <w:t xml:space="preserve">Key responsibilities will be to supervise designated student toilets during afternoon lesson periods ensuring students respect the facilities, use them appropriately and in a timely manner, to minimise time spent out of lessons. The role will include managing toilet queuing and maintaining a signing in system of students using an iPad. </w:t>
      </w:r>
    </w:p>
    <w:p w14:paraId="71591832" w14:textId="77777777" w:rsidR="00F838D1" w:rsidRDefault="00F838D1" w:rsidP="00F838D1">
      <w:pPr>
        <w:rPr>
          <w:rFonts w:ascii="Calibri" w:hAnsi="Calibri" w:cs="Calibri"/>
          <w:sz w:val="24"/>
          <w:szCs w:val="24"/>
        </w:rPr>
      </w:pPr>
    </w:p>
    <w:p w14:paraId="02021A6C" w14:textId="77777777" w:rsidR="00F838D1" w:rsidRDefault="00F838D1" w:rsidP="00F838D1">
      <w:pPr>
        <w:rPr>
          <w:rFonts w:ascii="Calibri" w:hAnsi="Calibri" w:cs="Calibri"/>
          <w:sz w:val="24"/>
          <w:szCs w:val="24"/>
        </w:rPr>
      </w:pPr>
      <w:r w:rsidRPr="00F838D1">
        <w:rPr>
          <w:rFonts w:ascii="Calibri" w:hAnsi="Calibri" w:cs="Calibri"/>
          <w:sz w:val="24"/>
          <w:szCs w:val="24"/>
        </w:rPr>
        <w:t xml:space="preserve">Responsibilities will also include ensuring the toilet facilities are kept accessible, safe, clean and in good working order by carrying out regular checks of the toilets as required and reporting any damage and or requesting replacement stock. </w:t>
      </w:r>
    </w:p>
    <w:p w14:paraId="25BC5636" w14:textId="77777777" w:rsidR="00F838D1" w:rsidRDefault="00F838D1" w:rsidP="00F838D1">
      <w:pPr>
        <w:rPr>
          <w:rFonts w:ascii="Calibri" w:hAnsi="Calibri" w:cs="Calibri"/>
          <w:sz w:val="24"/>
          <w:szCs w:val="24"/>
        </w:rPr>
      </w:pPr>
    </w:p>
    <w:p w14:paraId="45441934" w14:textId="77777777" w:rsidR="00F838D1" w:rsidRPr="00F838D1" w:rsidRDefault="00F838D1" w:rsidP="00F838D1">
      <w:pPr>
        <w:rPr>
          <w:rFonts w:ascii="Calibri" w:hAnsi="Calibri" w:cs="Calibri"/>
          <w:sz w:val="24"/>
          <w:szCs w:val="24"/>
        </w:rPr>
      </w:pPr>
      <w:r w:rsidRPr="00F838D1">
        <w:rPr>
          <w:rFonts w:ascii="Calibri" w:hAnsi="Calibri" w:cs="Calibri"/>
          <w:sz w:val="24"/>
          <w:szCs w:val="24"/>
        </w:rPr>
        <w:t>Prior experience is not essential although a background in a similar role and/or school environment would be desirable.</w:t>
      </w:r>
    </w:p>
    <w:p w14:paraId="6087CA96" w14:textId="77777777" w:rsidR="00F838D1" w:rsidRPr="00F838D1" w:rsidRDefault="00F838D1" w:rsidP="00F838D1">
      <w:pPr>
        <w:jc w:val="center"/>
        <w:rPr>
          <w:rFonts w:ascii="Calibri" w:hAnsi="Calibri" w:cs="Calibri"/>
          <w:sz w:val="24"/>
          <w:szCs w:val="24"/>
        </w:rPr>
      </w:pPr>
      <w:r w:rsidRPr="00F838D1">
        <w:rPr>
          <w:rFonts w:ascii="Calibri" w:hAnsi="Calibri" w:cs="Calibri"/>
          <w:sz w:val="24"/>
          <w:szCs w:val="24"/>
        </w:rPr>
        <w:t> </w:t>
      </w:r>
    </w:p>
    <w:p w14:paraId="5473CF82" w14:textId="77777777" w:rsidR="00F838D1" w:rsidRPr="00F838D1" w:rsidRDefault="00F838D1" w:rsidP="00AF6596">
      <w:pPr>
        <w:rPr>
          <w:rFonts w:ascii="Calibri" w:hAnsi="Calibri" w:cs="Calibri"/>
          <w:sz w:val="24"/>
          <w:szCs w:val="24"/>
        </w:rPr>
      </w:pPr>
      <w:r w:rsidRPr="00F838D1">
        <w:rPr>
          <w:rFonts w:ascii="Calibri" w:hAnsi="Calibri" w:cs="Calibri"/>
          <w:sz w:val="24"/>
          <w:szCs w:val="24"/>
        </w:rPr>
        <w:t>Staff benefits include free car parking, and onsite gym which staff can access after the school day.</w:t>
      </w:r>
    </w:p>
    <w:p w14:paraId="79EC8118" w14:textId="77777777" w:rsidR="00F838D1" w:rsidRDefault="00F838D1" w:rsidP="005209B9">
      <w:pPr>
        <w:jc w:val="center"/>
        <w:rPr>
          <w:rFonts w:ascii="Calibri" w:hAnsi="Calibri" w:cs="Calibri"/>
          <w:sz w:val="24"/>
          <w:szCs w:val="24"/>
        </w:rPr>
      </w:pPr>
    </w:p>
    <w:p w14:paraId="012171E1" w14:textId="286F8793" w:rsidR="00EA3F48" w:rsidRDefault="00AF6596" w:rsidP="00AF4CB0">
      <w:pPr>
        <w:jc w:val="left"/>
        <w:rPr>
          <w:rFonts w:ascii="Calibri" w:hAnsi="Calibri" w:cs="Calibri"/>
          <w:sz w:val="24"/>
          <w:szCs w:val="24"/>
        </w:rPr>
      </w:pPr>
      <w:r w:rsidRPr="00CE3E2B">
        <w:rPr>
          <w:rFonts w:ascii="Calibri" w:hAnsi="Calibri" w:cs="Calibri"/>
          <w:b/>
          <w:bCs/>
          <w:sz w:val="24"/>
          <w:szCs w:val="24"/>
        </w:rPr>
        <w:t>This a permanent, part-time post</w:t>
      </w:r>
      <w:r>
        <w:rPr>
          <w:rFonts w:ascii="Calibri" w:hAnsi="Calibri" w:cs="Calibri"/>
          <w:sz w:val="24"/>
          <w:szCs w:val="24"/>
        </w:rPr>
        <w:t xml:space="preserve">, based on </w:t>
      </w:r>
      <w:r w:rsidR="00EA3F48" w:rsidRPr="00EA3F48">
        <w:rPr>
          <w:rFonts w:ascii="Calibri" w:hAnsi="Calibri" w:cs="Calibri"/>
          <w:sz w:val="24"/>
          <w:szCs w:val="24"/>
        </w:rPr>
        <w:t xml:space="preserve">Grade </w:t>
      </w:r>
      <w:r w:rsidR="005C75C4">
        <w:rPr>
          <w:rFonts w:ascii="Calibri" w:hAnsi="Calibri" w:cs="Calibri"/>
          <w:sz w:val="24"/>
          <w:szCs w:val="24"/>
        </w:rPr>
        <w:t>2</w:t>
      </w:r>
      <w:r w:rsidR="00EA3F48" w:rsidRPr="00EA3F48">
        <w:rPr>
          <w:rFonts w:ascii="Calibri" w:hAnsi="Calibri" w:cs="Calibri"/>
          <w:sz w:val="24"/>
          <w:szCs w:val="24"/>
        </w:rPr>
        <w:t>, SCP</w:t>
      </w:r>
      <w:r>
        <w:rPr>
          <w:rFonts w:ascii="Calibri" w:hAnsi="Calibri" w:cs="Calibri"/>
          <w:sz w:val="24"/>
          <w:szCs w:val="24"/>
        </w:rPr>
        <w:t>3</w:t>
      </w:r>
      <w:r w:rsidR="00EA3F48" w:rsidRPr="00EA3F48">
        <w:rPr>
          <w:rFonts w:ascii="Calibri" w:hAnsi="Calibri" w:cs="Calibri"/>
          <w:sz w:val="24"/>
          <w:szCs w:val="24"/>
        </w:rPr>
        <w:t xml:space="preserve"> </w:t>
      </w:r>
      <w:r w:rsidR="00596BB8">
        <w:rPr>
          <w:rFonts w:ascii="Calibri" w:hAnsi="Calibri" w:cs="Calibri"/>
          <w:sz w:val="24"/>
          <w:szCs w:val="24"/>
        </w:rPr>
        <w:t>Gross Annual Salary</w:t>
      </w:r>
      <w:r w:rsidR="00EA3F48" w:rsidRPr="00EA3F48">
        <w:rPr>
          <w:rFonts w:ascii="Calibri" w:hAnsi="Calibri" w:cs="Calibri"/>
          <w:sz w:val="24"/>
          <w:szCs w:val="24"/>
        </w:rPr>
        <w:t xml:space="preserve"> Range £</w:t>
      </w:r>
      <w:r w:rsidR="00C76CB2">
        <w:rPr>
          <w:rFonts w:ascii="Calibri" w:hAnsi="Calibri" w:cs="Calibri"/>
          <w:sz w:val="24"/>
          <w:szCs w:val="24"/>
        </w:rPr>
        <w:t>2</w:t>
      </w:r>
      <w:r w:rsidR="00F838D1">
        <w:rPr>
          <w:rFonts w:ascii="Calibri" w:hAnsi="Calibri" w:cs="Calibri"/>
          <w:sz w:val="24"/>
          <w:szCs w:val="24"/>
        </w:rPr>
        <w:t>4</w:t>
      </w:r>
      <w:r>
        <w:rPr>
          <w:rFonts w:ascii="Calibri" w:hAnsi="Calibri" w:cs="Calibri"/>
          <w:sz w:val="24"/>
          <w:szCs w:val="24"/>
        </w:rPr>
        <w:t>,796</w:t>
      </w:r>
      <w:r w:rsidR="00596BB8">
        <w:rPr>
          <w:rFonts w:ascii="Calibri" w:hAnsi="Calibri" w:cs="Calibri"/>
          <w:sz w:val="24"/>
          <w:szCs w:val="24"/>
        </w:rPr>
        <w:t xml:space="preserve">, </w:t>
      </w:r>
      <w:r>
        <w:rPr>
          <w:rFonts w:ascii="Calibri" w:hAnsi="Calibri" w:cs="Calibri"/>
          <w:sz w:val="24"/>
          <w:szCs w:val="24"/>
        </w:rPr>
        <w:t>to be pro-rated. Between 10 and 2</w:t>
      </w:r>
      <w:r w:rsidR="00CE3E2B">
        <w:rPr>
          <w:rFonts w:ascii="Calibri" w:hAnsi="Calibri" w:cs="Calibri"/>
          <w:sz w:val="24"/>
          <w:szCs w:val="24"/>
        </w:rPr>
        <w:t>5</w:t>
      </w:r>
      <w:r>
        <w:rPr>
          <w:rFonts w:ascii="Calibri" w:hAnsi="Calibri" w:cs="Calibri"/>
          <w:sz w:val="24"/>
          <w:szCs w:val="24"/>
        </w:rPr>
        <w:t xml:space="preserve"> hours per week, over 43 weeks per year</w:t>
      </w:r>
      <w:r w:rsidR="00CE3E2B">
        <w:rPr>
          <w:rFonts w:ascii="Calibri" w:hAnsi="Calibri" w:cs="Calibri"/>
          <w:sz w:val="24"/>
          <w:szCs w:val="24"/>
        </w:rPr>
        <w:t xml:space="preserve"> (Term-time plus 4 weeks during the school holidays</w:t>
      </w:r>
      <w:r>
        <w:rPr>
          <w:rFonts w:ascii="Calibri" w:hAnsi="Calibri" w:cs="Calibri"/>
          <w:sz w:val="24"/>
          <w:szCs w:val="24"/>
        </w:rPr>
        <w:t>)</w:t>
      </w:r>
      <w:r w:rsidR="00F838D1">
        <w:rPr>
          <w:rFonts w:ascii="Calibri" w:hAnsi="Calibri" w:cs="Calibri"/>
          <w:sz w:val="24"/>
          <w:szCs w:val="24"/>
        </w:rPr>
        <w:t>.</w:t>
      </w:r>
      <w:r>
        <w:rPr>
          <w:rFonts w:ascii="Calibri" w:hAnsi="Calibri" w:cs="Calibri"/>
          <w:sz w:val="24"/>
          <w:szCs w:val="24"/>
        </w:rPr>
        <w:t xml:space="preserve"> Two shifts available AM between 6am and 8am, PM shift between 3.30pm and 6pm. There is also an additional one-hour lunchtime shift available.</w:t>
      </w:r>
    </w:p>
    <w:p w14:paraId="3B0D29EC" w14:textId="77777777" w:rsidR="00AF6596" w:rsidRDefault="00AF6596" w:rsidP="00AF6596">
      <w:pPr>
        <w:jc w:val="left"/>
        <w:rPr>
          <w:rFonts w:ascii="Calibri" w:hAnsi="Calibri" w:cs="Calibri"/>
          <w:sz w:val="24"/>
          <w:szCs w:val="24"/>
        </w:rPr>
      </w:pPr>
    </w:p>
    <w:p w14:paraId="50EF139D" w14:textId="55F1BF04" w:rsidR="00AF6596" w:rsidRDefault="00AF6596" w:rsidP="00AF6596">
      <w:pPr>
        <w:jc w:val="left"/>
        <w:rPr>
          <w:rFonts w:ascii="Calibri" w:hAnsi="Calibri" w:cs="Calibri"/>
          <w:sz w:val="24"/>
          <w:szCs w:val="24"/>
        </w:rPr>
      </w:pPr>
      <w:r>
        <w:rPr>
          <w:rFonts w:ascii="Calibri" w:hAnsi="Calibri" w:cs="Calibri"/>
          <w:sz w:val="24"/>
          <w:szCs w:val="24"/>
        </w:rPr>
        <w:t>Applicants can apply for either AM, PM, Luch-time shifts, AM and PM shifts, or all three shifts. Please specify your preference in your application.</w:t>
      </w:r>
    </w:p>
    <w:p w14:paraId="6F9BDAEF" w14:textId="77777777" w:rsidR="00AF6596" w:rsidRDefault="00AF6596" w:rsidP="00AF6596">
      <w:pPr>
        <w:jc w:val="left"/>
        <w:rPr>
          <w:rFonts w:ascii="Calibri" w:hAnsi="Calibri" w:cs="Calibri"/>
          <w:sz w:val="24"/>
          <w:szCs w:val="24"/>
        </w:rPr>
      </w:pPr>
    </w:p>
    <w:p w14:paraId="0D8E09DB" w14:textId="2E237C26" w:rsidR="00AF6596" w:rsidRPr="00EA3F48" w:rsidRDefault="00AF6596" w:rsidP="00AF6596">
      <w:pPr>
        <w:jc w:val="left"/>
        <w:rPr>
          <w:rFonts w:ascii="Calibri" w:hAnsi="Calibri" w:cs="Calibri"/>
          <w:sz w:val="24"/>
          <w:szCs w:val="24"/>
        </w:rPr>
      </w:pPr>
      <w:r>
        <w:rPr>
          <w:rFonts w:ascii="Calibri" w:hAnsi="Calibri" w:cs="Calibri"/>
          <w:sz w:val="24"/>
          <w:szCs w:val="24"/>
        </w:rPr>
        <w:t xml:space="preserve">Actual salary: 10 hours per week </w:t>
      </w:r>
      <w:r w:rsidR="00CE3E2B">
        <w:rPr>
          <w:rFonts w:ascii="Calibri" w:hAnsi="Calibri" w:cs="Calibri"/>
          <w:sz w:val="24"/>
          <w:szCs w:val="24"/>
        </w:rPr>
        <w:t>£6,373 / 20 hours per week £12,746 / 25 hours per week £15,933.</w:t>
      </w:r>
    </w:p>
    <w:p w14:paraId="7B1A7776" w14:textId="77777777" w:rsidR="00EA3F48" w:rsidRDefault="00EA3F48" w:rsidP="007E1FE2">
      <w:pPr>
        <w:jc w:val="center"/>
        <w:rPr>
          <w:rFonts w:ascii="Calibri" w:hAnsi="Calibri" w:cs="Calibri"/>
          <w:sz w:val="24"/>
          <w:szCs w:val="24"/>
        </w:rPr>
      </w:pPr>
    </w:p>
    <w:p w14:paraId="4165E8F2" w14:textId="77777777" w:rsidR="00EA3F48" w:rsidRDefault="00EA3F48" w:rsidP="00EA3F48">
      <w:pPr>
        <w:jc w:val="center"/>
        <w:rPr>
          <w:rFonts w:ascii="Calibri" w:hAnsi="Calibri" w:cs="Calibri"/>
          <w:b/>
          <w:sz w:val="28"/>
          <w:szCs w:val="28"/>
        </w:rPr>
      </w:pPr>
      <w:bookmarkStart w:id="0" w:name="_Hlk127539542"/>
      <w:r>
        <w:rPr>
          <w:rFonts w:ascii="Calibri" w:hAnsi="Calibri" w:cs="Calibri"/>
          <w:b/>
          <w:sz w:val="28"/>
          <w:szCs w:val="28"/>
        </w:rPr>
        <w:t>Job D</w:t>
      </w:r>
      <w:r w:rsidRPr="00EB2A53">
        <w:rPr>
          <w:rFonts w:ascii="Calibri" w:hAnsi="Calibri" w:cs="Calibri"/>
          <w:b/>
          <w:sz w:val="28"/>
          <w:szCs w:val="28"/>
        </w:rPr>
        <w:t>escription</w:t>
      </w:r>
    </w:p>
    <w:p w14:paraId="7DA673B0" w14:textId="77777777" w:rsidR="00EA3F48" w:rsidRDefault="00EA3F48" w:rsidP="007E1FE2">
      <w:pPr>
        <w:jc w:val="center"/>
        <w:rPr>
          <w:rFonts w:ascii="Calibri" w:hAnsi="Calibri" w:cs="Calibri"/>
          <w:sz w:val="24"/>
          <w:szCs w:val="24"/>
        </w:rPr>
      </w:pPr>
    </w:p>
    <w:p w14:paraId="75B116BA" w14:textId="77777777" w:rsidR="00D66B99" w:rsidRPr="00E96716" w:rsidRDefault="00EB2A53" w:rsidP="007E1FE2">
      <w:pPr>
        <w:jc w:val="center"/>
        <w:rPr>
          <w:rFonts w:ascii="Calibri" w:hAnsi="Calibri" w:cs="Calibri"/>
          <w:sz w:val="24"/>
          <w:szCs w:val="24"/>
        </w:rPr>
      </w:pPr>
      <w:r w:rsidRPr="00E96716">
        <w:rPr>
          <w:rFonts w:ascii="Calibri" w:hAnsi="Calibri" w:cs="Calibri"/>
          <w:sz w:val="24"/>
          <w:szCs w:val="24"/>
        </w:rPr>
        <w:t>Key</w:t>
      </w:r>
      <w:r w:rsidR="00D66B99" w:rsidRPr="00E96716">
        <w:rPr>
          <w:rFonts w:ascii="Calibri" w:hAnsi="Calibri" w:cs="Calibri"/>
          <w:sz w:val="24"/>
          <w:szCs w:val="24"/>
        </w:rPr>
        <w:t xml:space="preserve"> role </w:t>
      </w:r>
      <w:r w:rsidR="00DD521B" w:rsidRPr="00E96716">
        <w:rPr>
          <w:rFonts w:ascii="Calibri" w:hAnsi="Calibri" w:cs="Calibri"/>
          <w:sz w:val="24"/>
          <w:szCs w:val="24"/>
        </w:rPr>
        <w:t xml:space="preserve">responsibilities </w:t>
      </w:r>
      <w:r w:rsidR="00D66B99" w:rsidRPr="00E96716">
        <w:rPr>
          <w:rFonts w:ascii="Calibri" w:hAnsi="Calibri" w:cs="Calibri"/>
          <w:sz w:val="24"/>
          <w:szCs w:val="24"/>
        </w:rPr>
        <w:t>include</w:t>
      </w:r>
      <w:r w:rsidR="00DD521B" w:rsidRPr="00E96716">
        <w:rPr>
          <w:rFonts w:ascii="Calibri" w:hAnsi="Calibri" w:cs="Calibri"/>
          <w:sz w:val="24"/>
          <w:szCs w:val="24"/>
        </w:rPr>
        <w:t xml:space="preserve"> the following</w:t>
      </w:r>
      <w:r w:rsidR="005209B9">
        <w:rPr>
          <w:rFonts w:ascii="Calibri" w:hAnsi="Calibri" w:cs="Calibri"/>
          <w:sz w:val="24"/>
          <w:szCs w:val="24"/>
        </w:rPr>
        <w:t>.</w:t>
      </w:r>
    </w:p>
    <w:p w14:paraId="25C1DE13" w14:textId="77777777" w:rsidR="00D66B99" w:rsidRPr="00E96716" w:rsidRDefault="00D66B99" w:rsidP="007E1FE2">
      <w:pPr>
        <w:jc w:val="center"/>
        <w:rPr>
          <w:rFonts w:ascii="Calibri" w:hAnsi="Calibri" w:cs="Calibri"/>
          <w:b/>
          <w:sz w:val="24"/>
          <w:szCs w:val="24"/>
        </w:rPr>
      </w:pPr>
    </w:p>
    <w:bookmarkEnd w:i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8991"/>
      </w:tblGrid>
      <w:tr w:rsidR="00F838D1" w:rsidRPr="00245E4D" w14:paraId="15E2EB2C" w14:textId="77777777" w:rsidTr="00F838D1">
        <w:tblPrEx>
          <w:tblCellMar>
            <w:top w:w="0" w:type="dxa"/>
            <w:bottom w:w="0" w:type="dxa"/>
          </w:tblCellMar>
        </w:tblPrEx>
        <w:trPr>
          <w:trHeight w:val="290"/>
        </w:trPr>
        <w:tc>
          <w:tcPr>
            <w:tcW w:w="738" w:type="dxa"/>
            <w:tcBorders>
              <w:top w:val="nil"/>
              <w:left w:val="nil"/>
              <w:bottom w:val="nil"/>
              <w:right w:val="nil"/>
            </w:tcBorders>
          </w:tcPr>
          <w:p w14:paraId="19714629" w14:textId="77777777" w:rsidR="00F838D1" w:rsidRPr="00245E4D" w:rsidRDefault="00F838D1" w:rsidP="00F838D1">
            <w:pPr>
              <w:numPr>
                <w:ilvl w:val="0"/>
                <w:numId w:val="46"/>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p>
        </w:tc>
        <w:tc>
          <w:tcPr>
            <w:tcW w:w="9525" w:type="dxa"/>
            <w:tcBorders>
              <w:top w:val="nil"/>
              <w:left w:val="nil"/>
              <w:bottom w:val="nil"/>
              <w:right w:val="nil"/>
            </w:tcBorders>
          </w:tcPr>
          <w:p w14:paraId="299D62C5" w14:textId="77777777" w:rsidR="00F838D1" w:rsidRPr="00F838D1" w:rsidRDefault="00F838D1" w:rsidP="00953B28">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Calibri" w:hAnsi="Calibri" w:cs="Calibri"/>
                <w:b/>
                <w:sz w:val="24"/>
                <w:szCs w:val="24"/>
              </w:rPr>
            </w:pPr>
            <w:r w:rsidRPr="00F838D1">
              <w:rPr>
                <w:rFonts w:ascii="Calibri" w:hAnsi="Calibri" w:cs="Calibri"/>
                <w:sz w:val="24"/>
                <w:szCs w:val="24"/>
              </w:rPr>
              <w:t>Undertake cleaning, washing, sweeping, vacuum cleaning, emptying of litter bins, polishing and dusting of the designated areas (which may include toilets and shower area) and fixtures and fittings, using, where appropriate, powered equipment.</w:t>
            </w:r>
          </w:p>
        </w:tc>
      </w:tr>
      <w:tr w:rsidR="00F838D1" w:rsidRPr="00245E4D" w14:paraId="5B81904D" w14:textId="77777777" w:rsidTr="00F838D1">
        <w:tblPrEx>
          <w:tblCellMar>
            <w:top w:w="0" w:type="dxa"/>
            <w:bottom w:w="0" w:type="dxa"/>
          </w:tblCellMar>
        </w:tblPrEx>
        <w:trPr>
          <w:trHeight w:val="290"/>
        </w:trPr>
        <w:tc>
          <w:tcPr>
            <w:tcW w:w="10263" w:type="dxa"/>
            <w:gridSpan w:val="2"/>
            <w:tcBorders>
              <w:top w:val="nil"/>
              <w:left w:val="nil"/>
              <w:bottom w:val="nil"/>
              <w:right w:val="nil"/>
            </w:tcBorders>
          </w:tcPr>
          <w:p w14:paraId="3D64B507" w14:textId="77777777" w:rsidR="00F838D1" w:rsidRPr="00245E4D" w:rsidRDefault="00F838D1" w:rsidP="00953B28">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p>
        </w:tc>
      </w:tr>
    </w:tbl>
    <w:p w14:paraId="1489D41C" w14:textId="77777777" w:rsidR="00E002A5" w:rsidRPr="00715440" w:rsidRDefault="00E002A5" w:rsidP="00E002A5">
      <w:pPr>
        <w:rPr>
          <w:rFonts w:ascii="Calibri" w:hAnsi="Calibri" w:cs="Calibri"/>
          <w:color w:val="000000"/>
          <w:sz w:val="24"/>
          <w:szCs w:val="24"/>
        </w:rPr>
      </w:pPr>
      <w:r w:rsidRPr="00715440">
        <w:rPr>
          <w:rFonts w:ascii="Calibri" w:hAnsi="Calibri" w:cs="Calibri"/>
          <w:sz w:val="24"/>
          <w:szCs w:val="24"/>
        </w:rPr>
        <w:t>Notwithstanding the detail in this job description, in accordance with the School's/Council’s Flexibility Policy the job holder will undertake such work as may be determined by the Headteacher/Governing Body from time to time, up to or at a level consistent with the Main Responsibilities of the job</w:t>
      </w:r>
    </w:p>
    <w:p w14:paraId="069AEC80" w14:textId="77777777" w:rsidR="00DD521B" w:rsidRPr="00E96716" w:rsidRDefault="00DD521B" w:rsidP="00DD521B">
      <w:pPr>
        <w:ind w:left="720"/>
        <w:rPr>
          <w:rFonts w:ascii="Calibri" w:hAnsi="Calibri" w:cs="Calibri"/>
          <w:color w:val="000000"/>
          <w:sz w:val="24"/>
          <w:szCs w:val="24"/>
        </w:rPr>
      </w:pPr>
    </w:p>
    <w:p w14:paraId="006F9211" w14:textId="77777777" w:rsidR="00D66B99" w:rsidRPr="00DD521B" w:rsidRDefault="00D66B99" w:rsidP="00D66B99">
      <w:pPr>
        <w:jc w:val="center"/>
        <w:rPr>
          <w:rFonts w:ascii="Calibri" w:hAnsi="Calibri" w:cs="Calibri"/>
          <w:b/>
          <w:sz w:val="28"/>
          <w:szCs w:val="28"/>
        </w:rPr>
      </w:pPr>
      <w:r w:rsidRPr="00DD521B">
        <w:rPr>
          <w:rFonts w:ascii="Calibri" w:hAnsi="Calibri" w:cs="Calibri"/>
          <w:b/>
          <w:sz w:val="28"/>
          <w:szCs w:val="28"/>
        </w:rPr>
        <w:t xml:space="preserve">Person Specification  </w:t>
      </w:r>
    </w:p>
    <w:p w14:paraId="5343460E" w14:textId="77777777" w:rsidR="00E43244" w:rsidRDefault="00E43244">
      <w:pPr>
        <w:rPr>
          <w:sz w:val="20"/>
        </w:rPr>
      </w:pPr>
    </w:p>
    <w:p w14:paraId="56E3638C" w14:textId="77777777" w:rsidR="00FD767C" w:rsidRPr="00E96716" w:rsidRDefault="00FD767C">
      <w:pPr>
        <w:rPr>
          <w:rFonts w:ascii="Calibri" w:hAnsi="Calibri" w:cs="Calibri"/>
          <w:sz w:val="24"/>
          <w:szCs w:val="24"/>
        </w:rPr>
      </w:pPr>
      <w:r w:rsidRPr="00E96716">
        <w:rPr>
          <w:rFonts w:ascii="Calibri" w:hAnsi="Calibri" w:cs="Calibri"/>
          <w:sz w:val="24"/>
          <w:szCs w:val="24"/>
        </w:rPr>
        <w:t xml:space="preserve">The person appointed will be expected to be familiar with and able to demonstrate the skills, qualities and attributes </w:t>
      </w:r>
      <w:r w:rsidR="008E7DAE" w:rsidRPr="00E96716">
        <w:rPr>
          <w:rFonts w:ascii="Calibri" w:hAnsi="Calibri" w:cs="Calibri"/>
          <w:sz w:val="24"/>
          <w:szCs w:val="24"/>
        </w:rPr>
        <w:t>listed below.</w:t>
      </w:r>
    </w:p>
    <w:p w14:paraId="6C6EDCB4" w14:textId="77777777" w:rsidR="00FD767C" w:rsidRPr="00E96716" w:rsidRDefault="00FD767C">
      <w:pPr>
        <w:rPr>
          <w:rFonts w:ascii="Calibri" w:hAnsi="Calibri" w:cs="Calibri"/>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835"/>
        <w:gridCol w:w="3118"/>
      </w:tblGrid>
      <w:tr w:rsidR="00D32907" w:rsidRPr="00E96716" w14:paraId="2185E35C" w14:textId="77777777" w:rsidTr="00FB16DC">
        <w:tblPrEx>
          <w:tblCellMar>
            <w:top w:w="0" w:type="dxa"/>
            <w:bottom w:w="0" w:type="dxa"/>
          </w:tblCellMar>
        </w:tblPrEx>
        <w:tc>
          <w:tcPr>
            <w:tcW w:w="3936" w:type="dxa"/>
          </w:tcPr>
          <w:p w14:paraId="7415E657" w14:textId="77777777" w:rsidR="00D32907" w:rsidRPr="00E96716" w:rsidRDefault="00D32907">
            <w:pPr>
              <w:jc w:val="center"/>
              <w:rPr>
                <w:rFonts w:ascii="Calibri" w:hAnsi="Calibri" w:cs="Calibri"/>
                <w:b/>
                <w:sz w:val="24"/>
                <w:szCs w:val="24"/>
              </w:rPr>
            </w:pPr>
            <w:r w:rsidRPr="00E96716">
              <w:rPr>
                <w:rFonts w:ascii="Calibri" w:hAnsi="Calibri" w:cs="Calibri"/>
                <w:b/>
                <w:sz w:val="24"/>
                <w:szCs w:val="24"/>
              </w:rPr>
              <w:t>Essential</w:t>
            </w:r>
          </w:p>
        </w:tc>
        <w:tc>
          <w:tcPr>
            <w:tcW w:w="2835" w:type="dxa"/>
          </w:tcPr>
          <w:p w14:paraId="073288AD" w14:textId="77777777" w:rsidR="00D32907" w:rsidRPr="00E96716" w:rsidRDefault="00D32907">
            <w:pPr>
              <w:jc w:val="center"/>
              <w:rPr>
                <w:rFonts w:ascii="Calibri" w:hAnsi="Calibri" w:cs="Calibri"/>
                <w:b/>
                <w:sz w:val="24"/>
                <w:szCs w:val="24"/>
              </w:rPr>
            </w:pPr>
            <w:r w:rsidRPr="00E96716">
              <w:rPr>
                <w:rFonts w:ascii="Calibri" w:hAnsi="Calibri" w:cs="Calibri"/>
                <w:b/>
                <w:sz w:val="24"/>
                <w:szCs w:val="24"/>
              </w:rPr>
              <w:t>Desirable</w:t>
            </w:r>
          </w:p>
        </w:tc>
        <w:tc>
          <w:tcPr>
            <w:tcW w:w="3118" w:type="dxa"/>
          </w:tcPr>
          <w:p w14:paraId="38B20C12" w14:textId="77777777" w:rsidR="00D32907" w:rsidRPr="00E96716" w:rsidRDefault="00D32907">
            <w:pPr>
              <w:jc w:val="center"/>
              <w:rPr>
                <w:rFonts w:ascii="Calibri" w:hAnsi="Calibri" w:cs="Calibri"/>
                <w:b/>
                <w:sz w:val="24"/>
                <w:szCs w:val="24"/>
              </w:rPr>
            </w:pPr>
            <w:r w:rsidRPr="00E96716">
              <w:rPr>
                <w:rFonts w:ascii="Calibri" w:hAnsi="Calibri" w:cs="Calibri"/>
                <w:b/>
                <w:sz w:val="24"/>
                <w:szCs w:val="24"/>
              </w:rPr>
              <w:t>Method of Assessment</w:t>
            </w:r>
          </w:p>
        </w:tc>
      </w:tr>
    </w:tbl>
    <w:p w14:paraId="28700B94" w14:textId="77777777" w:rsidR="00D32907" w:rsidRPr="008B5940" w:rsidRDefault="00D32907">
      <w:pPr>
        <w:pStyle w:val="Header"/>
        <w:tabs>
          <w:tab w:val="clear" w:pos="4153"/>
          <w:tab w:val="clear" w:pos="8306"/>
        </w:tabs>
        <w:rPr>
          <w:rFonts w:ascii="Calibri" w:hAnsi="Calibri" w:cs="Calibri"/>
          <w:sz w:val="20"/>
        </w:rPr>
      </w:pPr>
    </w:p>
    <w:p w14:paraId="6D78E75B" w14:textId="77777777" w:rsidR="00C03953" w:rsidRPr="00D35C2B" w:rsidRDefault="00C03953" w:rsidP="00C03953">
      <w:pPr>
        <w:rPr>
          <w:rFonts w:ascii="Calibri" w:hAnsi="Calibri" w:cs="Calibri"/>
          <w:b/>
          <w:sz w:val="24"/>
          <w:szCs w:val="24"/>
        </w:rPr>
      </w:pPr>
      <w:r w:rsidRPr="00D35C2B">
        <w:rPr>
          <w:rFonts w:ascii="Calibri" w:hAnsi="Calibri" w:cs="Calibri"/>
          <w:b/>
          <w:sz w:val="24"/>
          <w:szCs w:val="24"/>
        </w:rPr>
        <w:t>Experience</w:t>
      </w:r>
      <w:r w:rsidR="00D35C2B" w:rsidRPr="00D35C2B">
        <w:rPr>
          <w:rFonts w:ascii="Calibri" w:hAnsi="Calibri" w:cs="Calibri"/>
          <w:b/>
          <w:sz w:val="24"/>
          <w:szCs w:val="24"/>
        </w:rPr>
        <w:t xml:space="preserve"> and knowledge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835"/>
        <w:gridCol w:w="3118"/>
      </w:tblGrid>
      <w:tr w:rsidR="00F838D1" w:rsidRPr="008B5940" w14:paraId="1DECF626" w14:textId="77777777" w:rsidTr="00953B28">
        <w:tblPrEx>
          <w:tblCellMar>
            <w:top w:w="0" w:type="dxa"/>
            <w:bottom w:w="0" w:type="dxa"/>
          </w:tblCellMar>
        </w:tblPrEx>
        <w:tc>
          <w:tcPr>
            <w:tcW w:w="3936" w:type="dxa"/>
          </w:tcPr>
          <w:p w14:paraId="52508FE9" w14:textId="77777777" w:rsidR="00F838D1" w:rsidRPr="00245E4D" w:rsidRDefault="00F838D1" w:rsidP="00F838D1">
            <w:pPr>
              <w:numPr>
                <w:ilvl w:val="0"/>
                <w:numId w:val="47"/>
              </w:numPr>
              <w:spacing w:before="60"/>
              <w:jc w:val="left"/>
            </w:pPr>
            <w:r w:rsidRPr="00245E4D">
              <w:t>cleaning techniques</w:t>
            </w:r>
            <w:r>
              <w:t>,</w:t>
            </w:r>
          </w:p>
          <w:p w14:paraId="77ADAF3D" w14:textId="77777777" w:rsidR="00F838D1" w:rsidRPr="00245E4D" w:rsidRDefault="00F838D1" w:rsidP="00F838D1">
            <w:pPr>
              <w:numPr>
                <w:ilvl w:val="0"/>
                <w:numId w:val="47"/>
              </w:numPr>
              <w:ind w:left="357" w:hanging="357"/>
              <w:jc w:val="left"/>
            </w:pPr>
            <w:r w:rsidRPr="00245E4D">
              <w:t>cleaning materials</w:t>
            </w:r>
            <w:r>
              <w:t>,</w:t>
            </w:r>
          </w:p>
          <w:p w14:paraId="5D28AFF1" w14:textId="77777777" w:rsidR="00F838D1" w:rsidRPr="005E039B" w:rsidRDefault="00F838D1" w:rsidP="00F838D1">
            <w:pPr>
              <w:pStyle w:val="NoSpacing"/>
              <w:numPr>
                <w:ilvl w:val="0"/>
                <w:numId w:val="16"/>
              </w:numPr>
              <w:ind w:left="360"/>
              <w:jc w:val="left"/>
            </w:pPr>
            <w:r>
              <w:t xml:space="preserve">electrical cleaning </w:t>
            </w:r>
            <w:r w:rsidRPr="00245E4D">
              <w:t>equipment (Hoover, buffer etc</w:t>
            </w:r>
            <w:r>
              <w:t>.</w:t>
            </w:r>
            <w:r w:rsidRPr="00245E4D">
              <w:t>)</w:t>
            </w:r>
            <w:r>
              <w:t>.</w:t>
            </w:r>
          </w:p>
        </w:tc>
        <w:tc>
          <w:tcPr>
            <w:tcW w:w="2835" w:type="dxa"/>
          </w:tcPr>
          <w:p w14:paraId="7CF2A942" w14:textId="77777777" w:rsidR="00F838D1" w:rsidRPr="008B5940" w:rsidRDefault="00F838D1" w:rsidP="00F838D1">
            <w:pPr>
              <w:numPr>
                <w:ilvl w:val="0"/>
                <w:numId w:val="16"/>
              </w:numPr>
              <w:ind w:left="360"/>
              <w:jc w:val="left"/>
              <w:rPr>
                <w:rFonts w:ascii="Calibri" w:hAnsi="Calibri" w:cs="Calibri"/>
                <w:sz w:val="20"/>
              </w:rPr>
            </w:pPr>
            <w:r w:rsidRPr="00245E4D">
              <w:t>To clean interior of buildings to required standards, use/store materials and equipment safely</w:t>
            </w:r>
            <w:r>
              <w:t>.</w:t>
            </w:r>
            <w:r w:rsidRPr="00245E4D">
              <w:t xml:space="preserve"> </w:t>
            </w:r>
          </w:p>
        </w:tc>
        <w:tc>
          <w:tcPr>
            <w:tcW w:w="3118" w:type="dxa"/>
          </w:tcPr>
          <w:p w14:paraId="04543AB9" w14:textId="77777777" w:rsidR="00F838D1" w:rsidRDefault="00F838D1" w:rsidP="00F838D1">
            <w:pPr>
              <w:numPr>
                <w:ilvl w:val="0"/>
                <w:numId w:val="16"/>
              </w:numPr>
              <w:ind w:left="360"/>
            </w:pPr>
            <w:r>
              <w:t>Application Form</w:t>
            </w:r>
          </w:p>
          <w:p w14:paraId="2E5D747E" w14:textId="77777777" w:rsidR="00F838D1" w:rsidRDefault="00F838D1" w:rsidP="00F838D1">
            <w:pPr>
              <w:numPr>
                <w:ilvl w:val="0"/>
                <w:numId w:val="16"/>
              </w:numPr>
              <w:ind w:left="360"/>
            </w:pPr>
            <w:r>
              <w:t>Interview</w:t>
            </w:r>
          </w:p>
          <w:p w14:paraId="524AE2D5" w14:textId="77777777" w:rsidR="00F838D1" w:rsidRPr="008B5940" w:rsidRDefault="00F838D1" w:rsidP="00F838D1">
            <w:pPr>
              <w:numPr>
                <w:ilvl w:val="0"/>
                <w:numId w:val="16"/>
              </w:numPr>
              <w:ind w:left="360"/>
              <w:rPr>
                <w:rFonts w:ascii="Calibri" w:hAnsi="Calibri" w:cs="Calibri"/>
                <w:sz w:val="20"/>
              </w:rPr>
            </w:pPr>
            <w:r w:rsidRPr="00245E4D">
              <w:t>On-the-job training and experience</w:t>
            </w:r>
          </w:p>
        </w:tc>
      </w:tr>
    </w:tbl>
    <w:p w14:paraId="26ABD172" w14:textId="77777777" w:rsidR="00AD6014" w:rsidRPr="008B5940" w:rsidRDefault="00AD6014">
      <w:pPr>
        <w:rPr>
          <w:rFonts w:ascii="Calibri" w:hAnsi="Calibri" w:cs="Calibri"/>
          <w:sz w:val="20"/>
        </w:rPr>
      </w:pPr>
    </w:p>
    <w:p w14:paraId="288EBA63" w14:textId="77777777" w:rsidR="00AD6014" w:rsidRPr="00D35C2B" w:rsidRDefault="00AD6014">
      <w:pPr>
        <w:rPr>
          <w:rFonts w:ascii="Calibri" w:hAnsi="Calibri" w:cs="Calibri"/>
          <w:b/>
          <w:sz w:val="24"/>
          <w:szCs w:val="24"/>
        </w:rPr>
      </w:pPr>
      <w:r w:rsidRPr="00D35C2B">
        <w:rPr>
          <w:rFonts w:ascii="Calibri" w:hAnsi="Calibri" w:cs="Calibri"/>
          <w:b/>
          <w:sz w:val="24"/>
          <w:szCs w:val="24"/>
        </w:rPr>
        <w:t>Skills and aptitude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835"/>
        <w:gridCol w:w="3118"/>
      </w:tblGrid>
      <w:tr w:rsidR="00F838D1" w:rsidRPr="008B5940" w14:paraId="443803FA" w14:textId="77777777" w:rsidTr="00FB16DC">
        <w:tblPrEx>
          <w:tblCellMar>
            <w:top w:w="0" w:type="dxa"/>
            <w:bottom w:w="0" w:type="dxa"/>
          </w:tblCellMar>
        </w:tblPrEx>
        <w:tc>
          <w:tcPr>
            <w:tcW w:w="3936" w:type="dxa"/>
          </w:tcPr>
          <w:p w14:paraId="069135BF" w14:textId="77777777" w:rsidR="00F838D1" w:rsidRPr="008B5940" w:rsidRDefault="00F838D1" w:rsidP="00F838D1">
            <w:pPr>
              <w:pStyle w:val="NoSpacing"/>
              <w:numPr>
                <w:ilvl w:val="0"/>
                <w:numId w:val="12"/>
              </w:numPr>
              <w:ind w:left="360"/>
              <w:jc w:val="left"/>
              <w:rPr>
                <w:rFonts w:ascii="Calibri" w:hAnsi="Calibri" w:cs="Calibri"/>
                <w:sz w:val="20"/>
              </w:rPr>
            </w:pPr>
            <w:r w:rsidRPr="00245E4D">
              <w:t>Working knowledge of Health and Sa</w:t>
            </w:r>
            <w:r>
              <w:t>fety, COSHH and Safer Handling G</w:t>
            </w:r>
            <w:r w:rsidRPr="00245E4D">
              <w:t>uidelines</w:t>
            </w:r>
            <w:r>
              <w:t>.</w:t>
            </w:r>
          </w:p>
        </w:tc>
        <w:tc>
          <w:tcPr>
            <w:tcW w:w="2835" w:type="dxa"/>
          </w:tcPr>
          <w:p w14:paraId="0BC78255" w14:textId="77777777" w:rsidR="00F838D1" w:rsidRPr="008B5940" w:rsidRDefault="00F838D1" w:rsidP="00F838D1">
            <w:pPr>
              <w:numPr>
                <w:ilvl w:val="0"/>
                <w:numId w:val="12"/>
              </w:numPr>
              <w:ind w:left="360"/>
              <w:jc w:val="left"/>
              <w:rPr>
                <w:rFonts w:ascii="Calibri" w:hAnsi="Calibri" w:cs="Calibri"/>
                <w:sz w:val="20"/>
              </w:rPr>
            </w:pPr>
            <w:r w:rsidRPr="00245E4D">
              <w:t>To ensure work is carried out safely</w:t>
            </w:r>
            <w:r>
              <w:t>.</w:t>
            </w:r>
          </w:p>
        </w:tc>
        <w:tc>
          <w:tcPr>
            <w:tcW w:w="3118" w:type="dxa"/>
          </w:tcPr>
          <w:p w14:paraId="7FDFB537" w14:textId="77777777" w:rsidR="00F838D1" w:rsidRPr="008B5940" w:rsidRDefault="00F838D1" w:rsidP="00F838D1">
            <w:pPr>
              <w:numPr>
                <w:ilvl w:val="0"/>
                <w:numId w:val="12"/>
              </w:numPr>
              <w:ind w:left="360"/>
              <w:rPr>
                <w:rFonts w:ascii="Calibri" w:hAnsi="Calibri" w:cs="Calibri"/>
                <w:sz w:val="20"/>
              </w:rPr>
            </w:pPr>
            <w:r w:rsidRPr="00245E4D">
              <w:t>On-the-job training and experience</w:t>
            </w:r>
            <w:r>
              <w:t>.</w:t>
            </w:r>
          </w:p>
        </w:tc>
      </w:tr>
    </w:tbl>
    <w:p w14:paraId="33FD778C" w14:textId="77777777" w:rsidR="00D32907" w:rsidRDefault="00D32907" w:rsidP="00E00F5A">
      <w:pPr>
        <w:pStyle w:val="BodyText"/>
        <w:jc w:val="left"/>
        <w:rPr>
          <w:rFonts w:ascii="Calibri" w:hAnsi="Calibri" w:cs="Calibri"/>
          <w:sz w:val="24"/>
          <w:szCs w:val="24"/>
        </w:rPr>
      </w:pPr>
    </w:p>
    <w:p w14:paraId="1DDFF4A7" w14:textId="77777777" w:rsidR="00F838D1" w:rsidRPr="00D35C2B" w:rsidRDefault="00F838D1" w:rsidP="00F838D1">
      <w:pPr>
        <w:rPr>
          <w:rFonts w:ascii="Calibri" w:hAnsi="Calibri" w:cs="Calibri"/>
          <w:b/>
          <w:sz w:val="24"/>
          <w:szCs w:val="24"/>
        </w:rPr>
      </w:pPr>
      <w:r>
        <w:rPr>
          <w:rFonts w:ascii="Calibri" w:hAnsi="Calibri" w:cs="Calibri"/>
          <w:b/>
          <w:sz w:val="24"/>
          <w:szCs w:val="24"/>
        </w:rPr>
        <w:t>Organisational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835"/>
        <w:gridCol w:w="3118"/>
      </w:tblGrid>
      <w:tr w:rsidR="00F838D1" w:rsidRPr="008B5940" w14:paraId="69A270A0" w14:textId="77777777" w:rsidTr="00953B28">
        <w:tblPrEx>
          <w:tblCellMar>
            <w:top w:w="0" w:type="dxa"/>
            <w:bottom w:w="0" w:type="dxa"/>
          </w:tblCellMar>
        </w:tblPrEx>
        <w:tc>
          <w:tcPr>
            <w:tcW w:w="3936" w:type="dxa"/>
          </w:tcPr>
          <w:p w14:paraId="33B96663" w14:textId="77777777" w:rsidR="00F838D1" w:rsidRPr="008B5940" w:rsidRDefault="00F838D1" w:rsidP="00F838D1">
            <w:pPr>
              <w:pStyle w:val="NoSpacing"/>
              <w:numPr>
                <w:ilvl w:val="0"/>
                <w:numId w:val="12"/>
              </w:numPr>
              <w:ind w:left="360"/>
              <w:jc w:val="left"/>
              <w:rPr>
                <w:rFonts w:ascii="Calibri" w:hAnsi="Calibri" w:cs="Calibri"/>
                <w:sz w:val="20"/>
              </w:rPr>
            </w:pPr>
            <w:r w:rsidRPr="00245E4D">
              <w:t>Knowledge of School layout and nature of specific cleaning requirements</w:t>
            </w:r>
            <w:r>
              <w:t>.</w:t>
            </w:r>
          </w:p>
        </w:tc>
        <w:tc>
          <w:tcPr>
            <w:tcW w:w="2835" w:type="dxa"/>
          </w:tcPr>
          <w:p w14:paraId="6A99B4E3" w14:textId="77777777" w:rsidR="00F838D1" w:rsidRPr="008B5940" w:rsidRDefault="00F838D1" w:rsidP="00F838D1">
            <w:pPr>
              <w:numPr>
                <w:ilvl w:val="0"/>
                <w:numId w:val="12"/>
              </w:numPr>
              <w:ind w:left="360"/>
              <w:jc w:val="left"/>
              <w:rPr>
                <w:rFonts w:ascii="Calibri" w:hAnsi="Calibri" w:cs="Calibri"/>
                <w:sz w:val="20"/>
              </w:rPr>
            </w:pPr>
            <w:r w:rsidRPr="00245E4D">
              <w:t>To understand cleaning requirements</w:t>
            </w:r>
            <w:r>
              <w:t>.</w:t>
            </w:r>
          </w:p>
        </w:tc>
        <w:tc>
          <w:tcPr>
            <w:tcW w:w="3118" w:type="dxa"/>
          </w:tcPr>
          <w:p w14:paraId="25BD48E6" w14:textId="77777777" w:rsidR="00F838D1" w:rsidRPr="008B5940" w:rsidRDefault="00F838D1" w:rsidP="00F838D1">
            <w:pPr>
              <w:numPr>
                <w:ilvl w:val="0"/>
                <w:numId w:val="12"/>
              </w:numPr>
              <w:ind w:left="360"/>
              <w:rPr>
                <w:rFonts w:ascii="Calibri" w:hAnsi="Calibri" w:cs="Calibri"/>
                <w:sz w:val="20"/>
              </w:rPr>
            </w:pPr>
            <w:r w:rsidRPr="00245E4D">
              <w:t>On-the-job training and experience</w:t>
            </w:r>
            <w:r>
              <w:t>.</w:t>
            </w:r>
          </w:p>
        </w:tc>
      </w:tr>
    </w:tbl>
    <w:p w14:paraId="17C7987F" w14:textId="77777777" w:rsidR="00F838D1" w:rsidRPr="00E96716" w:rsidRDefault="00F838D1" w:rsidP="00E00F5A">
      <w:pPr>
        <w:pStyle w:val="BodyText"/>
        <w:jc w:val="left"/>
        <w:rPr>
          <w:rFonts w:ascii="Calibri" w:hAnsi="Calibri" w:cs="Calibri"/>
          <w:sz w:val="24"/>
          <w:szCs w:val="24"/>
        </w:rPr>
      </w:pPr>
    </w:p>
    <w:p w14:paraId="5F3208F7" w14:textId="77777777" w:rsidR="00593EDA" w:rsidRPr="00E96716" w:rsidRDefault="00593EDA" w:rsidP="00593EDA">
      <w:pPr>
        <w:jc w:val="center"/>
        <w:rPr>
          <w:rFonts w:ascii="Calibri" w:hAnsi="Calibri" w:cs="Calibri"/>
          <w:i/>
          <w:sz w:val="24"/>
          <w:szCs w:val="24"/>
        </w:rPr>
      </w:pPr>
      <w:r w:rsidRPr="00E96716">
        <w:rPr>
          <w:rFonts w:ascii="Calibri" w:hAnsi="Calibri" w:cs="Calibri"/>
          <w:i/>
          <w:sz w:val="24"/>
          <w:szCs w:val="24"/>
        </w:rPr>
        <w:t>Successful candidates are subject to an enhanced disclosure from the Disclosure &amp; Barring &amp; Service.</w:t>
      </w:r>
    </w:p>
    <w:p w14:paraId="1D8EDADA" w14:textId="77777777" w:rsidR="00593EDA" w:rsidRPr="00E96716" w:rsidRDefault="00593EDA" w:rsidP="00593EDA">
      <w:pPr>
        <w:jc w:val="center"/>
        <w:rPr>
          <w:rFonts w:ascii="Calibri" w:hAnsi="Calibri" w:cs="Calibri"/>
          <w:i/>
          <w:sz w:val="24"/>
          <w:szCs w:val="24"/>
        </w:rPr>
      </w:pPr>
      <w:r w:rsidRPr="00E96716">
        <w:rPr>
          <w:rFonts w:ascii="Calibri" w:hAnsi="Calibri" w:cs="Calibri"/>
          <w:i/>
          <w:sz w:val="24"/>
          <w:szCs w:val="24"/>
        </w:rPr>
        <w:t xml:space="preserve"> The school is committed to Safeguarding and promoting the welfare of children and young people.</w:t>
      </w:r>
    </w:p>
    <w:p w14:paraId="0C6E9EFC" w14:textId="77777777" w:rsidR="00593EDA" w:rsidRPr="00E96716" w:rsidRDefault="00593EDA" w:rsidP="00593EDA">
      <w:pPr>
        <w:jc w:val="center"/>
        <w:rPr>
          <w:rFonts w:ascii="Calibri" w:hAnsi="Calibri" w:cs="Calibri"/>
          <w:i/>
          <w:sz w:val="24"/>
          <w:szCs w:val="24"/>
        </w:rPr>
      </w:pPr>
      <w:r w:rsidRPr="00E96716">
        <w:rPr>
          <w:rFonts w:ascii="Calibri" w:hAnsi="Calibri" w:cs="Calibri"/>
          <w:i/>
          <w:sz w:val="24"/>
          <w:szCs w:val="24"/>
        </w:rPr>
        <w:t xml:space="preserve"> We expect all staff and volunteers to share this commitment. Appointment to this post is therefore subject to an enhanced DBS clearance.</w:t>
      </w:r>
    </w:p>
    <w:p w14:paraId="0AD5EF75" w14:textId="77777777" w:rsidR="00593EDA" w:rsidRPr="00E96716" w:rsidRDefault="00593EDA" w:rsidP="00E00F5A">
      <w:pPr>
        <w:pStyle w:val="BodyText"/>
        <w:jc w:val="left"/>
        <w:rPr>
          <w:rFonts w:ascii="Calibri" w:hAnsi="Calibri" w:cs="Calibri"/>
          <w:sz w:val="24"/>
          <w:szCs w:val="24"/>
        </w:rPr>
      </w:pPr>
    </w:p>
    <w:sectPr w:rsidR="00593EDA" w:rsidRPr="00E96716" w:rsidSect="00FB16DC">
      <w:footerReference w:type="default" r:id="rId12"/>
      <w:pgSz w:w="11906" w:h="16838"/>
      <w:pgMar w:top="851" w:right="1077" w:bottom="90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2A777" w14:textId="77777777" w:rsidR="00D945B5" w:rsidRDefault="00D945B5">
      <w:r>
        <w:separator/>
      </w:r>
    </w:p>
  </w:endnote>
  <w:endnote w:type="continuationSeparator" w:id="0">
    <w:p w14:paraId="000F2BD0" w14:textId="77777777" w:rsidR="00D945B5" w:rsidRDefault="00D9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D316" w14:textId="77777777" w:rsidR="000D2656" w:rsidRPr="000D2656" w:rsidRDefault="000D2656">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A1F5F" w14:textId="77777777" w:rsidR="00D945B5" w:rsidRDefault="00D945B5">
      <w:r>
        <w:separator/>
      </w:r>
    </w:p>
  </w:footnote>
  <w:footnote w:type="continuationSeparator" w:id="0">
    <w:p w14:paraId="605923D4" w14:textId="77777777" w:rsidR="00D945B5" w:rsidRDefault="00D94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5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112B0C"/>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5430E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B4028D"/>
    <w:multiLevelType w:val="hybridMultilevel"/>
    <w:tmpl w:val="F9B64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53A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043FAD"/>
    <w:multiLevelType w:val="hybridMultilevel"/>
    <w:tmpl w:val="578E43F0"/>
    <w:lvl w:ilvl="0" w:tplc="08090001">
      <w:start w:val="1"/>
      <w:numFmt w:val="bullet"/>
      <w:lvlText w:val=""/>
      <w:lvlJc w:val="left"/>
      <w:pPr>
        <w:ind w:left="720" w:hanging="360"/>
      </w:pPr>
      <w:rPr>
        <w:rFonts w:ascii="Symbol" w:hAnsi="Symbol" w:hint="default"/>
      </w:rPr>
    </w:lvl>
    <w:lvl w:ilvl="1" w:tplc="9A621B44">
      <w:numFmt w:val="bullet"/>
      <w:lvlText w:val="·"/>
      <w:lvlJc w:val="left"/>
      <w:pPr>
        <w:ind w:left="1440" w:hanging="360"/>
      </w:pPr>
      <w:rPr>
        <w:rFonts w:ascii="Arial" w:eastAsia="Times New Roman" w:hAnsi="Arial" w:cs="Arial" w:hint="default"/>
        <w:b w:val="0"/>
        <w:color w:val="0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02C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B312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C53DC2"/>
    <w:multiLevelType w:val="hybridMultilevel"/>
    <w:tmpl w:val="06206A0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A2755C"/>
    <w:multiLevelType w:val="hybridMultilevel"/>
    <w:tmpl w:val="35DED5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D4C31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483B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595989"/>
    <w:multiLevelType w:val="hybridMultilevel"/>
    <w:tmpl w:val="5814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808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3302B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B9074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B00D04"/>
    <w:multiLevelType w:val="hybridMultilevel"/>
    <w:tmpl w:val="09182B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05559C"/>
    <w:multiLevelType w:val="hybridMultilevel"/>
    <w:tmpl w:val="256AC2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4B841CB"/>
    <w:multiLevelType w:val="hybridMultilevel"/>
    <w:tmpl w:val="74B49744"/>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F440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85849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88C0A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4D06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D7863AF"/>
    <w:multiLevelType w:val="hybridMultilevel"/>
    <w:tmpl w:val="7D80F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DB2C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533C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7596DD0"/>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478464E0"/>
    <w:multiLevelType w:val="hybridMultilevel"/>
    <w:tmpl w:val="E260FF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89A6F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9921B07"/>
    <w:multiLevelType w:val="hybridMultilevel"/>
    <w:tmpl w:val="46C08F60"/>
    <w:lvl w:ilvl="0" w:tplc="7B8ABE88">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225F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6E5A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32A47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41F0127"/>
    <w:multiLevelType w:val="hybridMultilevel"/>
    <w:tmpl w:val="BC583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2735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877066A"/>
    <w:multiLevelType w:val="hybridMultilevel"/>
    <w:tmpl w:val="7FCA079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C11DAB"/>
    <w:multiLevelType w:val="hybridMultilevel"/>
    <w:tmpl w:val="AE64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257CE6"/>
    <w:multiLevelType w:val="hybridMultilevel"/>
    <w:tmpl w:val="4176B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C5336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C8F32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FAE54B4"/>
    <w:multiLevelType w:val="hybridMultilevel"/>
    <w:tmpl w:val="6FE88F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1C22A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27862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56825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AD001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F8B6A59"/>
    <w:multiLevelType w:val="hybridMultilevel"/>
    <w:tmpl w:val="62328F8E"/>
    <w:lvl w:ilvl="0" w:tplc="C8248ACE">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7C5CE9"/>
    <w:multiLevelType w:val="hybridMultilevel"/>
    <w:tmpl w:val="4342B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0976B4"/>
    <w:multiLevelType w:val="singleLevel"/>
    <w:tmpl w:val="08090001"/>
    <w:lvl w:ilvl="0">
      <w:start w:val="1"/>
      <w:numFmt w:val="bullet"/>
      <w:lvlText w:val=""/>
      <w:lvlJc w:val="left"/>
      <w:pPr>
        <w:ind w:left="720" w:hanging="360"/>
      </w:pPr>
      <w:rPr>
        <w:rFonts w:ascii="Symbol" w:hAnsi="Symbol" w:hint="default"/>
      </w:rPr>
    </w:lvl>
  </w:abstractNum>
  <w:abstractNum w:abstractNumId="48" w15:restartNumberingAfterBreak="0">
    <w:nsid w:val="785646D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34639367">
    <w:abstractNumId w:val="38"/>
  </w:num>
  <w:num w:numId="2" w16cid:durableId="1048064123">
    <w:abstractNumId w:val="41"/>
  </w:num>
  <w:num w:numId="3" w16cid:durableId="515772632">
    <w:abstractNumId w:val="2"/>
  </w:num>
  <w:num w:numId="4" w16cid:durableId="1480417873">
    <w:abstractNumId w:val="7"/>
  </w:num>
  <w:num w:numId="5" w16cid:durableId="461851387">
    <w:abstractNumId w:val="34"/>
  </w:num>
  <w:num w:numId="6" w16cid:durableId="1452819820">
    <w:abstractNumId w:val="11"/>
  </w:num>
  <w:num w:numId="7" w16cid:durableId="19011785">
    <w:abstractNumId w:val="32"/>
  </w:num>
  <w:num w:numId="8" w16cid:durableId="372509273">
    <w:abstractNumId w:val="24"/>
  </w:num>
  <w:num w:numId="9" w16cid:durableId="388381644">
    <w:abstractNumId w:val="20"/>
  </w:num>
  <w:num w:numId="10" w16cid:durableId="1304895328">
    <w:abstractNumId w:val="15"/>
  </w:num>
  <w:num w:numId="11" w16cid:durableId="1824004429">
    <w:abstractNumId w:val="13"/>
  </w:num>
  <w:num w:numId="12" w16cid:durableId="1357342428">
    <w:abstractNumId w:val="1"/>
  </w:num>
  <w:num w:numId="13" w16cid:durableId="1269699489">
    <w:abstractNumId w:val="14"/>
  </w:num>
  <w:num w:numId="14" w16cid:durableId="791748715">
    <w:abstractNumId w:val="0"/>
  </w:num>
  <w:num w:numId="15" w16cid:durableId="1408965013">
    <w:abstractNumId w:val="22"/>
  </w:num>
  <w:num w:numId="16" w16cid:durableId="501899445">
    <w:abstractNumId w:val="47"/>
  </w:num>
  <w:num w:numId="17" w16cid:durableId="959335362">
    <w:abstractNumId w:val="19"/>
  </w:num>
  <w:num w:numId="18" w16cid:durableId="309554725">
    <w:abstractNumId w:val="44"/>
  </w:num>
  <w:num w:numId="19" w16cid:durableId="1476217805">
    <w:abstractNumId w:val="28"/>
  </w:num>
  <w:num w:numId="20" w16cid:durableId="1119034331">
    <w:abstractNumId w:val="39"/>
  </w:num>
  <w:num w:numId="21" w16cid:durableId="1616597885">
    <w:abstractNumId w:val="31"/>
  </w:num>
  <w:num w:numId="22" w16cid:durableId="535505900">
    <w:abstractNumId w:val="6"/>
  </w:num>
  <w:num w:numId="23" w16cid:durableId="702023542">
    <w:abstractNumId w:val="4"/>
  </w:num>
  <w:num w:numId="24" w16cid:durableId="1501578470">
    <w:abstractNumId w:val="42"/>
  </w:num>
  <w:num w:numId="25" w16cid:durableId="1615744101">
    <w:abstractNumId w:val="26"/>
  </w:num>
  <w:num w:numId="26" w16cid:durableId="2103796748">
    <w:abstractNumId w:val="10"/>
  </w:num>
  <w:num w:numId="27" w16cid:durableId="2007317359">
    <w:abstractNumId w:val="25"/>
  </w:num>
  <w:num w:numId="28" w16cid:durableId="1587811631">
    <w:abstractNumId w:val="30"/>
  </w:num>
  <w:num w:numId="29" w16cid:durableId="1579827740">
    <w:abstractNumId w:val="21"/>
  </w:num>
  <w:num w:numId="30" w16cid:durableId="1852523460">
    <w:abstractNumId w:val="48"/>
  </w:num>
  <w:num w:numId="31" w16cid:durableId="1744982141">
    <w:abstractNumId w:val="29"/>
  </w:num>
  <w:num w:numId="32" w16cid:durableId="355619625">
    <w:abstractNumId w:val="45"/>
  </w:num>
  <w:num w:numId="33" w16cid:durableId="501547293">
    <w:abstractNumId w:val="9"/>
  </w:num>
  <w:num w:numId="34" w16cid:durableId="1997150003">
    <w:abstractNumId w:val="37"/>
  </w:num>
  <w:num w:numId="35" w16cid:durableId="585769825">
    <w:abstractNumId w:val="17"/>
  </w:num>
  <w:num w:numId="36" w16cid:durableId="2026859418">
    <w:abstractNumId w:val="36"/>
  </w:num>
  <w:num w:numId="37" w16cid:durableId="1171681110">
    <w:abstractNumId w:val="46"/>
  </w:num>
  <w:num w:numId="38" w16cid:durableId="40860502">
    <w:abstractNumId w:val="18"/>
  </w:num>
  <w:num w:numId="39" w16cid:durableId="1750276136">
    <w:abstractNumId w:val="16"/>
  </w:num>
  <w:num w:numId="40" w16cid:durableId="2002200661">
    <w:abstractNumId w:val="43"/>
  </w:num>
  <w:num w:numId="41" w16cid:durableId="2090343310">
    <w:abstractNumId w:val="33"/>
  </w:num>
  <w:num w:numId="42" w16cid:durableId="1297220945">
    <w:abstractNumId w:val="5"/>
  </w:num>
  <w:num w:numId="43" w16cid:durableId="715204613">
    <w:abstractNumId w:val="23"/>
  </w:num>
  <w:num w:numId="44" w16cid:durableId="192160031">
    <w:abstractNumId w:val="35"/>
  </w:num>
  <w:num w:numId="45" w16cid:durableId="1260262572">
    <w:abstractNumId w:val="8"/>
  </w:num>
  <w:num w:numId="46" w16cid:durableId="956910238">
    <w:abstractNumId w:val="12"/>
  </w:num>
  <w:num w:numId="47" w16cid:durableId="1321038475">
    <w:abstractNumId w:val="40"/>
  </w:num>
  <w:num w:numId="48" w16cid:durableId="487020216">
    <w:abstractNumId w:val="27"/>
  </w:num>
  <w:num w:numId="49" w16cid:durableId="262419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907"/>
    <w:rsid w:val="00001539"/>
    <w:rsid w:val="00044153"/>
    <w:rsid w:val="0004623D"/>
    <w:rsid w:val="000466F9"/>
    <w:rsid w:val="00047F3F"/>
    <w:rsid w:val="0005620A"/>
    <w:rsid w:val="00083CCB"/>
    <w:rsid w:val="000900BC"/>
    <w:rsid w:val="000D2656"/>
    <w:rsid w:val="000D6ADE"/>
    <w:rsid w:val="00127F07"/>
    <w:rsid w:val="00165D26"/>
    <w:rsid w:val="00174547"/>
    <w:rsid w:val="0019760A"/>
    <w:rsid w:val="001C40FF"/>
    <w:rsid w:val="001E0B82"/>
    <w:rsid w:val="001E6658"/>
    <w:rsid w:val="00253F04"/>
    <w:rsid w:val="00264257"/>
    <w:rsid w:val="002655D1"/>
    <w:rsid w:val="002A68EF"/>
    <w:rsid w:val="002D3650"/>
    <w:rsid w:val="002F27B4"/>
    <w:rsid w:val="00307488"/>
    <w:rsid w:val="00355397"/>
    <w:rsid w:val="0037420A"/>
    <w:rsid w:val="00384487"/>
    <w:rsid w:val="0039143A"/>
    <w:rsid w:val="003F59AA"/>
    <w:rsid w:val="003F78CB"/>
    <w:rsid w:val="00416837"/>
    <w:rsid w:val="00416B25"/>
    <w:rsid w:val="0042248B"/>
    <w:rsid w:val="00487A5E"/>
    <w:rsid w:val="004C2365"/>
    <w:rsid w:val="004D19E2"/>
    <w:rsid w:val="00510390"/>
    <w:rsid w:val="005209B9"/>
    <w:rsid w:val="00593EDA"/>
    <w:rsid w:val="00596BB8"/>
    <w:rsid w:val="005B29FF"/>
    <w:rsid w:val="005C593C"/>
    <w:rsid w:val="005C75C4"/>
    <w:rsid w:val="005E039B"/>
    <w:rsid w:val="005E4212"/>
    <w:rsid w:val="005E6B83"/>
    <w:rsid w:val="00623936"/>
    <w:rsid w:val="00667435"/>
    <w:rsid w:val="006B3FE1"/>
    <w:rsid w:val="006B4BC2"/>
    <w:rsid w:val="006E6171"/>
    <w:rsid w:val="00715440"/>
    <w:rsid w:val="007227CB"/>
    <w:rsid w:val="00722B9B"/>
    <w:rsid w:val="00743044"/>
    <w:rsid w:val="00743D80"/>
    <w:rsid w:val="0076460E"/>
    <w:rsid w:val="00765989"/>
    <w:rsid w:val="00772526"/>
    <w:rsid w:val="00790986"/>
    <w:rsid w:val="007C1B7A"/>
    <w:rsid w:val="007D2E9C"/>
    <w:rsid w:val="007E1FE2"/>
    <w:rsid w:val="007F0706"/>
    <w:rsid w:val="007F65BD"/>
    <w:rsid w:val="00857F25"/>
    <w:rsid w:val="008B5940"/>
    <w:rsid w:val="008C3394"/>
    <w:rsid w:val="008E7DAE"/>
    <w:rsid w:val="009035D7"/>
    <w:rsid w:val="00926731"/>
    <w:rsid w:val="00945815"/>
    <w:rsid w:val="00952B95"/>
    <w:rsid w:val="00953B28"/>
    <w:rsid w:val="0095479B"/>
    <w:rsid w:val="00983113"/>
    <w:rsid w:val="0098347D"/>
    <w:rsid w:val="00993787"/>
    <w:rsid w:val="00993EE0"/>
    <w:rsid w:val="009C4AEF"/>
    <w:rsid w:val="00A43144"/>
    <w:rsid w:val="00A63931"/>
    <w:rsid w:val="00AC58F0"/>
    <w:rsid w:val="00AD6014"/>
    <w:rsid w:val="00AE0595"/>
    <w:rsid w:val="00AE0660"/>
    <w:rsid w:val="00AF3608"/>
    <w:rsid w:val="00AF4CB0"/>
    <w:rsid w:val="00AF63FB"/>
    <w:rsid w:val="00AF6596"/>
    <w:rsid w:val="00AF692F"/>
    <w:rsid w:val="00B234BA"/>
    <w:rsid w:val="00B50991"/>
    <w:rsid w:val="00B60E1B"/>
    <w:rsid w:val="00BB6595"/>
    <w:rsid w:val="00BC271A"/>
    <w:rsid w:val="00BF3EF1"/>
    <w:rsid w:val="00C03953"/>
    <w:rsid w:val="00C05710"/>
    <w:rsid w:val="00C24FA2"/>
    <w:rsid w:val="00C2616B"/>
    <w:rsid w:val="00C27236"/>
    <w:rsid w:val="00C317D6"/>
    <w:rsid w:val="00C56C66"/>
    <w:rsid w:val="00C76CB2"/>
    <w:rsid w:val="00CA3AAB"/>
    <w:rsid w:val="00CA49E2"/>
    <w:rsid w:val="00CC7A60"/>
    <w:rsid w:val="00CE3E2B"/>
    <w:rsid w:val="00D12705"/>
    <w:rsid w:val="00D32907"/>
    <w:rsid w:val="00D35C2B"/>
    <w:rsid w:val="00D60972"/>
    <w:rsid w:val="00D66B99"/>
    <w:rsid w:val="00D86CC1"/>
    <w:rsid w:val="00D945B5"/>
    <w:rsid w:val="00DA7472"/>
    <w:rsid w:val="00DB76AD"/>
    <w:rsid w:val="00DD521B"/>
    <w:rsid w:val="00DD52AA"/>
    <w:rsid w:val="00E002A5"/>
    <w:rsid w:val="00E00F5A"/>
    <w:rsid w:val="00E134C8"/>
    <w:rsid w:val="00E40BA9"/>
    <w:rsid w:val="00E43244"/>
    <w:rsid w:val="00E46820"/>
    <w:rsid w:val="00E52B73"/>
    <w:rsid w:val="00E96716"/>
    <w:rsid w:val="00EA3F48"/>
    <w:rsid w:val="00EA76DE"/>
    <w:rsid w:val="00EB0C04"/>
    <w:rsid w:val="00EB2A53"/>
    <w:rsid w:val="00EF3E8A"/>
    <w:rsid w:val="00F02882"/>
    <w:rsid w:val="00F35619"/>
    <w:rsid w:val="00F63593"/>
    <w:rsid w:val="00F838D1"/>
    <w:rsid w:val="00F83BA4"/>
    <w:rsid w:val="00FB16DC"/>
    <w:rsid w:val="00FB4972"/>
    <w:rsid w:val="00FD7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012A8A"/>
  <w15:chartTrackingRefBased/>
  <w15:docId w15:val="{D27B4D79-5522-4C50-ADB0-BF797007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en-US"/>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ind w:firstLine="720"/>
      <w:outlineLvl w:val="1"/>
    </w:pPr>
    <w:rPr>
      <w:u w:val="single"/>
    </w:rPr>
  </w:style>
  <w:style w:type="paragraph" w:styleId="Heading3">
    <w:name w:val="heading 3"/>
    <w:basedOn w:val="Normal"/>
    <w:next w:val="Normal"/>
    <w:qFormat/>
    <w:pPr>
      <w:keepNext/>
      <w:jc w:val="center"/>
      <w:outlineLvl w:val="2"/>
    </w:pPr>
    <w:rPr>
      <w:b/>
      <w:sz w:val="24"/>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pPr>
      <w:tabs>
        <w:tab w:val="center" w:pos="4153"/>
        <w:tab w:val="right" w:pos="8306"/>
      </w:tabs>
    </w:pPr>
  </w:style>
  <w:style w:type="paragraph" w:customStyle="1" w:styleId="Indent1">
    <w:name w:val="Indent1"/>
    <w:basedOn w:val="Normal"/>
    <w:pPr>
      <w:ind w:left="720" w:hanging="720"/>
    </w:pPr>
  </w:style>
  <w:style w:type="paragraph" w:customStyle="1" w:styleId="Indent2">
    <w:name w:val="Indent2"/>
    <w:basedOn w:val="Normal"/>
    <w:pPr>
      <w:ind w:left="1440" w:hanging="720"/>
    </w:pPr>
  </w:style>
  <w:style w:type="paragraph" w:customStyle="1" w:styleId="Indent3">
    <w:name w:val="Indent3"/>
    <w:basedOn w:val="Normal"/>
    <w:pPr>
      <w:ind w:left="2160" w:hanging="720"/>
    </w:pPr>
  </w:style>
  <w:style w:type="paragraph" w:customStyle="1" w:styleId="Indent4">
    <w:name w:val="Indent4"/>
    <w:basedOn w:val="Normal"/>
    <w:pPr>
      <w:ind w:left="2875" w:hanging="720"/>
    </w:pPr>
  </w:style>
  <w:style w:type="paragraph" w:styleId="Footer">
    <w:name w:val="footer"/>
    <w:basedOn w:val="Normal"/>
    <w:pPr>
      <w:tabs>
        <w:tab w:val="center" w:pos="4153"/>
        <w:tab w:val="right" w:pos="8306"/>
      </w:tabs>
    </w:pPr>
  </w:style>
  <w:style w:type="paragraph" w:styleId="BodyTextIndent">
    <w:name w:val="Body Text Indent"/>
    <w:basedOn w:val="Normal"/>
    <w:pPr>
      <w:ind w:left="720"/>
    </w:pPr>
  </w:style>
  <w:style w:type="paragraph" w:styleId="BodyText">
    <w:name w:val="Body Text"/>
    <w:basedOn w:val="Normal"/>
    <w:pPr>
      <w:jc w:val="right"/>
    </w:pPr>
  </w:style>
  <w:style w:type="paragraph" w:styleId="Title">
    <w:name w:val="Title"/>
    <w:basedOn w:val="Normal"/>
    <w:qFormat/>
    <w:pPr>
      <w:jc w:val="center"/>
    </w:pPr>
    <w:rPr>
      <w:b/>
      <w:sz w:val="20"/>
      <w:u w:val="single"/>
    </w:rPr>
  </w:style>
  <w:style w:type="paragraph" w:styleId="BalloonText">
    <w:name w:val="Balloon Text"/>
    <w:basedOn w:val="Normal"/>
    <w:semiHidden/>
    <w:rsid w:val="000900BC"/>
    <w:rPr>
      <w:rFonts w:ascii="Tahoma" w:hAnsi="Tahoma" w:cs="Tahoma"/>
      <w:sz w:val="16"/>
      <w:szCs w:val="16"/>
    </w:rPr>
  </w:style>
  <w:style w:type="table" w:styleId="TableGrid">
    <w:name w:val="Table Grid"/>
    <w:basedOn w:val="TableNormal"/>
    <w:rsid w:val="00FB1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3CCB"/>
    <w:pPr>
      <w:ind w:left="720"/>
    </w:pPr>
  </w:style>
  <w:style w:type="paragraph" w:styleId="NormalWeb">
    <w:name w:val="Normal (Web)"/>
    <w:basedOn w:val="Normal"/>
    <w:uiPriority w:val="99"/>
    <w:unhideWhenUsed/>
    <w:rsid w:val="00D66B99"/>
    <w:pPr>
      <w:spacing w:before="100" w:beforeAutospacing="1" w:after="100" w:afterAutospacing="1"/>
      <w:jc w:val="left"/>
    </w:pPr>
    <w:rPr>
      <w:rFonts w:ascii="Times New Roman" w:hAnsi="Times New Roman"/>
      <w:sz w:val="24"/>
      <w:szCs w:val="24"/>
      <w:lang w:eastAsia="en-GB"/>
    </w:rPr>
  </w:style>
  <w:style w:type="paragraph" w:styleId="NoSpacing">
    <w:name w:val="No Spacing"/>
    <w:uiPriority w:val="1"/>
    <w:qFormat/>
    <w:rsid w:val="005E039B"/>
    <w:pPr>
      <w:jc w:val="both"/>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77329">
      <w:bodyDiv w:val="1"/>
      <w:marLeft w:val="0"/>
      <w:marRight w:val="0"/>
      <w:marTop w:val="0"/>
      <w:marBottom w:val="0"/>
      <w:divBdr>
        <w:top w:val="none" w:sz="0" w:space="0" w:color="auto"/>
        <w:left w:val="none" w:sz="0" w:space="0" w:color="auto"/>
        <w:bottom w:val="none" w:sz="0" w:space="0" w:color="auto"/>
        <w:right w:val="none" w:sz="0" w:space="0" w:color="auto"/>
      </w:divBdr>
      <w:divsChild>
        <w:div w:id="56056737">
          <w:marLeft w:val="0"/>
          <w:marRight w:val="0"/>
          <w:marTop w:val="0"/>
          <w:marBottom w:val="0"/>
          <w:divBdr>
            <w:top w:val="none" w:sz="0" w:space="0" w:color="auto"/>
            <w:left w:val="none" w:sz="0" w:space="0" w:color="auto"/>
            <w:bottom w:val="none" w:sz="0" w:space="0" w:color="auto"/>
            <w:right w:val="none" w:sz="0" w:space="0" w:color="auto"/>
          </w:divBdr>
        </w:div>
        <w:div w:id="79059869">
          <w:marLeft w:val="0"/>
          <w:marRight w:val="0"/>
          <w:marTop w:val="0"/>
          <w:marBottom w:val="240"/>
          <w:divBdr>
            <w:top w:val="none" w:sz="0" w:space="0" w:color="auto"/>
            <w:left w:val="none" w:sz="0" w:space="0" w:color="auto"/>
            <w:bottom w:val="none" w:sz="0" w:space="0" w:color="auto"/>
            <w:right w:val="none" w:sz="0" w:space="0" w:color="auto"/>
          </w:divBdr>
        </w:div>
        <w:div w:id="1038817508">
          <w:marLeft w:val="0"/>
          <w:marRight w:val="0"/>
          <w:marTop w:val="0"/>
          <w:marBottom w:val="0"/>
          <w:divBdr>
            <w:top w:val="none" w:sz="0" w:space="0" w:color="auto"/>
            <w:left w:val="none" w:sz="0" w:space="0" w:color="auto"/>
            <w:bottom w:val="none" w:sz="0" w:space="0" w:color="auto"/>
            <w:right w:val="none" w:sz="0" w:space="0" w:color="auto"/>
          </w:divBdr>
        </w:div>
        <w:div w:id="1078672349">
          <w:marLeft w:val="0"/>
          <w:marRight w:val="0"/>
          <w:marTop w:val="0"/>
          <w:marBottom w:val="0"/>
          <w:divBdr>
            <w:top w:val="none" w:sz="0" w:space="0" w:color="auto"/>
            <w:left w:val="none" w:sz="0" w:space="0" w:color="auto"/>
            <w:bottom w:val="none" w:sz="0" w:space="0" w:color="auto"/>
            <w:right w:val="none" w:sz="0" w:space="0" w:color="auto"/>
          </w:divBdr>
        </w:div>
      </w:divsChild>
    </w:div>
    <w:div w:id="1850749457">
      <w:bodyDiv w:val="1"/>
      <w:marLeft w:val="0"/>
      <w:marRight w:val="0"/>
      <w:marTop w:val="0"/>
      <w:marBottom w:val="0"/>
      <w:divBdr>
        <w:top w:val="none" w:sz="0" w:space="0" w:color="auto"/>
        <w:left w:val="none" w:sz="0" w:space="0" w:color="auto"/>
        <w:bottom w:val="none" w:sz="0" w:space="0" w:color="auto"/>
        <w:right w:val="none" w:sz="0" w:space="0" w:color="auto"/>
      </w:divBdr>
    </w:div>
    <w:div w:id="2008823710">
      <w:bodyDiv w:val="1"/>
      <w:marLeft w:val="0"/>
      <w:marRight w:val="0"/>
      <w:marTop w:val="0"/>
      <w:marBottom w:val="0"/>
      <w:divBdr>
        <w:top w:val="none" w:sz="0" w:space="0" w:color="auto"/>
        <w:left w:val="none" w:sz="0" w:space="0" w:color="auto"/>
        <w:bottom w:val="none" w:sz="0" w:space="0" w:color="auto"/>
        <w:right w:val="none" w:sz="0" w:space="0" w:color="auto"/>
      </w:divBdr>
      <w:divsChild>
        <w:div w:id="1131290085">
          <w:marLeft w:val="0"/>
          <w:marRight w:val="0"/>
          <w:marTop w:val="0"/>
          <w:marBottom w:val="240"/>
          <w:divBdr>
            <w:top w:val="none" w:sz="0" w:space="0" w:color="auto"/>
            <w:left w:val="none" w:sz="0" w:space="0" w:color="auto"/>
            <w:bottom w:val="none" w:sz="0" w:space="0" w:color="auto"/>
            <w:right w:val="none" w:sz="0" w:space="0" w:color="auto"/>
          </w:divBdr>
        </w:div>
        <w:div w:id="1186946104">
          <w:marLeft w:val="0"/>
          <w:marRight w:val="0"/>
          <w:marTop w:val="0"/>
          <w:marBottom w:val="0"/>
          <w:divBdr>
            <w:top w:val="none" w:sz="0" w:space="0" w:color="auto"/>
            <w:left w:val="none" w:sz="0" w:space="0" w:color="auto"/>
            <w:bottom w:val="none" w:sz="0" w:space="0" w:color="auto"/>
            <w:right w:val="none" w:sz="0" w:space="0" w:color="auto"/>
          </w:divBdr>
        </w:div>
        <w:div w:id="1913733471">
          <w:marLeft w:val="0"/>
          <w:marRight w:val="0"/>
          <w:marTop w:val="0"/>
          <w:marBottom w:val="0"/>
          <w:divBdr>
            <w:top w:val="none" w:sz="0" w:space="0" w:color="auto"/>
            <w:left w:val="none" w:sz="0" w:space="0" w:color="auto"/>
            <w:bottom w:val="none" w:sz="0" w:space="0" w:color="auto"/>
            <w:right w:val="none" w:sz="0" w:space="0" w:color="auto"/>
          </w:divBdr>
        </w:div>
        <w:div w:id="1991590895">
          <w:marLeft w:val="0"/>
          <w:marRight w:val="0"/>
          <w:marTop w:val="0"/>
          <w:marBottom w:val="0"/>
          <w:divBdr>
            <w:top w:val="none" w:sz="0" w:space="0" w:color="auto"/>
            <w:left w:val="none" w:sz="0" w:space="0" w:color="auto"/>
            <w:bottom w:val="none" w:sz="0" w:space="0" w:color="auto"/>
            <w:right w:val="none" w:sz="0" w:space="0" w:color="auto"/>
          </w:divBdr>
        </w:div>
      </w:divsChild>
    </w:div>
    <w:div w:id="205685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FB6E1265103849B8A968C8BE03E6EC" ma:contentTypeVersion="14" ma:contentTypeDescription="Create a new document." ma:contentTypeScope="" ma:versionID="f468fcf1c2cd67252b5c428a4b6e3957">
  <xsd:schema xmlns:xsd="http://www.w3.org/2001/XMLSchema" xmlns:xs="http://www.w3.org/2001/XMLSchema" xmlns:p="http://schemas.microsoft.com/office/2006/metadata/properties" xmlns:ns2="3601088b-c2a5-451e-92e1-6e61a434246e" xmlns:ns3="762a2bde-f226-4c5d-ad3d-9cbf3ff4d7a4" targetNamespace="http://schemas.microsoft.com/office/2006/metadata/properties" ma:root="true" ma:fieldsID="9f6f9070cc0870e5843845dd09445cd6" ns2:_="" ns3:_="">
    <xsd:import namespace="3601088b-c2a5-451e-92e1-6e61a434246e"/>
    <xsd:import namespace="762a2bde-f226-4c5d-ad3d-9cbf3ff4d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088b-c2a5-451e-92e1-6e61a4342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f72ae-d376-4b91-9cb8-79da5c92d0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a2bde-f226-4c5d-ad3d-9cbf3ff4d7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b20629-efbc-4d36-ac80-018a2b2e20d4}" ma:internalName="TaxCatchAll" ma:showField="CatchAllData" ma:web="762a2bde-f226-4c5d-ad3d-9cbf3ff4d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01088b-c2a5-451e-92e1-6e61a434246e">
      <Terms xmlns="http://schemas.microsoft.com/office/infopath/2007/PartnerControls"/>
    </lcf76f155ced4ddcb4097134ff3c332f>
    <TaxCatchAll xmlns="762a2bde-f226-4c5d-ad3d-9cbf3ff4d7a4" xsi:nil="true"/>
  </documentManagement>
</p:properties>
</file>

<file path=customXml/itemProps1.xml><?xml version="1.0" encoding="utf-8"?>
<ds:datastoreItem xmlns:ds="http://schemas.openxmlformats.org/officeDocument/2006/customXml" ds:itemID="{F39D7E19-B79C-4FED-8D40-D7C88CD95C6A}">
  <ds:schemaRefs>
    <ds:schemaRef ds:uri="http://schemas.microsoft.com/sharepoint/v3/contenttype/forms"/>
  </ds:schemaRefs>
</ds:datastoreItem>
</file>

<file path=customXml/itemProps2.xml><?xml version="1.0" encoding="utf-8"?>
<ds:datastoreItem xmlns:ds="http://schemas.openxmlformats.org/officeDocument/2006/customXml" ds:itemID="{E890C354-0FD0-4A37-83B6-3B7C5113D096}">
  <ds:schemaRefs>
    <ds:schemaRef ds:uri="http://schemas.microsoft.com/office/2006/metadata/longProperties"/>
  </ds:schemaRefs>
</ds:datastoreItem>
</file>

<file path=customXml/itemProps3.xml><?xml version="1.0" encoding="utf-8"?>
<ds:datastoreItem xmlns:ds="http://schemas.openxmlformats.org/officeDocument/2006/customXml" ds:itemID="{C4EBB930-165C-4C36-8B5B-12592776F624}"/>
</file>

<file path=customXml/itemProps4.xml><?xml version="1.0" encoding="utf-8"?>
<ds:datastoreItem xmlns:ds="http://schemas.openxmlformats.org/officeDocument/2006/customXml" ds:itemID="{95A8B88E-0008-4E11-9321-E987CDA3EC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Thornleigh Salesian College</vt:lpstr>
    </vt:vector>
  </TitlesOfParts>
  <Company>Bolton LEA IT Consortium</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Thornleigh Salesian College</dc:title>
  <dc:subject/>
  <dc:creator>Any authorised user</dc:creator>
  <cp:keywords/>
  <cp:lastModifiedBy>Mrs Poole</cp:lastModifiedBy>
  <cp:revision>2</cp:revision>
  <cp:lastPrinted>2024-06-11T12:10:00Z</cp:lastPrinted>
  <dcterms:created xsi:type="dcterms:W3CDTF">2026-04-21T09:21:00Z</dcterms:created>
  <dcterms:modified xsi:type="dcterms:W3CDTF">2026-04-21T09:21:00Z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Mrs Poole</vt:lpwstr>
  </property>
  <property fmtid="{D5CDD505-2E9C-101B-9397-08002B2CF9AE}" pid="3" name="Order">
    <vt:lpwstr>2328400.00000000</vt:lpwstr>
  </property>
  <property fmtid="{D5CDD505-2E9C-101B-9397-08002B2CF9AE}" pid="4" name="display_urn:schemas-microsoft-com:office:office#Author">
    <vt:lpwstr>Mrs Poole</vt:lpwstr>
  </property>
  <property fmtid="{D5CDD505-2E9C-101B-9397-08002B2CF9AE}" pid="5" name="ContentTypeId">
    <vt:lpwstr>0x010100A2FB6E1265103849B8A968C8BE03E6EC</vt:lpwstr>
  </property>
</Properties>
</file>