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1E" w:rsidRPr="005D3EFA" w:rsidRDefault="006A121E" w:rsidP="00E67D9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D3EFA">
        <w:rPr>
          <w:rFonts w:asciiTheme="minorHAnsi" w:hAnsiTheme="minorHAnsi" w:cstheme="minorHAnsi"/>
          <w:b/>
          <w:bCs/>
          <w:sz w:val="22"/>
          <w:szCs w:val="22"/>
          <w:lang w:val="en-GB"/>
        </w:rPr>
        <w:t>Person Specification</w:t>
      </w:r>
      <w:r w:rsidR="002C28A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- Teacher of </w:t>
      </w:r>
      <w:r w:rsidR="00E67D96">
        <w:rPr>
          <w:rFonts w:asciiTheme="minorHAnsi" w:hAnsiTheme="minorHAnsi" w:cstheme="minorHAnsi"/>
          <w:b/>
          <w:bCs/>
          <w:sz w:val="22"/>
          <w:szCs w:val="22"/>
          <w:lang w:val="en-GB"/>
        </w:rPr>
        <w:t>Physical Education</w:t>
      </w:r>
    </w:p>
    <w:p w:rsidR="006A121E" w:rsidRPr="005D3EFA" w:rsidRDefault="006A121E" w:rsidP="006A121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326"/>
        <w:gridCol w:w="4322"/>
      </w:tblGrid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392" w:type="dxa"/>
          </w:tcPr>
          <w:p w:rsidR="006A121E" w:rsidRPr="005D3EFA" w:rsidRDefault="006A121E" w:rsidP="00EB562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5D3EFA" w:rsidRDefault="006A121E" w:rsidP="00685B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  <w:p w:rsidR="00EB5626" w:rsidRDefault="00536989" w:rsidP="00EB562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Qualified Teacher Status</w:t>
            </w:r>
            <w:r w:rsidR="00EB5626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EB5626" w:rsidRPr="005D3EFA" w:rsidRDefault="00EB5626" w:rsidP="00EB562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good degree </w:t>
            </w:r>
            <w:bookmarkStart w:id="0" w:name="_GoBack"/>
            <w:bookmarkEnd w:id="0"/>
            <w:r w:rsidRPr="00EB56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 Physical Education</w:t>
            </w:r>
          </w:p>
          <w:p w:rsidR="00536989" w:rsidRPr="005D3EFA" w:rsidRDefault="00536989" w:rsidP="00EB5626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392" w:type="dxa"/>
          </w:tcPr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Enthusiastic teacher with ability to inspire trust and confidence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foster mutual respect in students and adults 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effectively as part of a team</w:t>
            </w:r>
          </w:p>
          <w:p w:rsidR="006A121E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075F50" w:rsidRPr="005D3EFA" w:rsidRDefault="00075F50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392" w:type="dxa"/>
          </w:tcPr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6A121E" w:rsidRPr="005D3EF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R</w:t>
            </w:r>
            <w:r w:rsidR="00893CA3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ecent and successful experience of</w:t>
            </w: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E72A2C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monitor</w:t>
            </w:r>
            <w:r w:rsidR="00E72A2C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5D3EF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</w:t>
            </w:r>
            <w:r w:rsidR="00893CA3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valuate and develop teaching and learning </w:t>
            </w: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strategies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High expectations of students</w:t>
            </w:r>
            <w:r w:rsidR="00E72A2C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self</w:t>
            </w:r>
          </w:p>
          <w:p w:rsidR="0079540E" w:rsidRPr="005D3EF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5D3EFA" w:rsidRDefault="00220586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5D3EF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5D3EFA" w:rsidRDefault="00893CA3" w:rsidP="00893C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5D3EFA" w:rsidRDefault="006A121E" w:rsidP="002135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6A121E" w:rsidRPr="005D3EFA" w:rsidRDefault="00044F59" w:rsidP="00536989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D3EFA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 xml:space="preserve">In addition to the candidates’ ability to perform the duties of the post, the interview will also explore issues relating to safeguarding and promoting the welfare of children including - motivation to work with children and young people; ability to form and maintain appropriate </w:t>
      </w:r>
      <w:r w:rsidRPr="005D3EFA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>relationships and personal boundaries with children and young people; emotional resilience in working with challenging behaviours; and attitudes to use of authority and maintaining discipline.</w:t>
      </w:r>
    </w:p>
    <w:sectPr w:rsidR="006A121E" w:rsidRPr="005D3EFA" w:rsidSect="006A12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83A00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111307"/>
    <w:rsid w:val="00167EF7"/>
    <w:rsid w:val="00213577"/>
    <w:rsid w:val="00220586"/>
    <w:rsid w:val="00236BD7"/>
    <w:rsid w:val="002C28A5"/>
    <w:rsid w:val="002D43BA"/>
    <w:rsid w:val="0033436A"/>
    <w:rsid w:val="00374C79"/>
    <w:rsid w:val="004D690C"/>
    <w:rsid w:val="00536989"/>
    <w:rsid w:val="005D3EFA"/>
    <w:rsid w:val="006119DC"/>
    <w:rsid w:val="006215F0"/>
    <w:rsid w:val="00685B5F"/>
    <w:rsid w:val="006A121E"/>
    <w:rsid w:val="006F18B2"/>
    <w:rsid w:val="0071168D"/>
    <w:rsid w:val="0079540E"/>
    <w:rsid w:val="00893CA3"/>
    <w:rsid w:val="008B19CD"/>
    <w:rsid w:val="008F4D07"/>
    <w:rsid w:val="0098502B"/>
    <w:rsid w:val="009D0696"/>
    <w:rsid w:val="00A06441"/>
    <w:rsid w:val="00A96DF9"/>
    <w:rsid w:val="00D54948"/>
    <w:rsid w:val="00DF0926"/>
    <w:rsid w:val="00E67D96"/>
    <w:rsid w:val="00E72A2C"/>
    <w:rsid w:val="00EB5626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47CE0"/>
  <w15:docId w15:val="{89E09A6C-9F1B-4CD7-9818-8E271D5B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DC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85AE7039</Template>
  <TotalTime>0</TotalTime>
  <Pages>3</Pages>
  <Words>307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Grant, Joanne</cp:lastModifiedBy>
  <cp:revision>3</cp:revision>
  <cp:lastPrinted>2006-10-11T11:39:00Z</cp:lastPrinted>
  <dcterms:created xsi:type="dcterms:W3CDTF">2022-06-20T19:10:00Z</dcterms:created>
  <dcterms:modified xsi:type="dcterms:W3CDTF">2023-07-05T08:50:00Z</dcterms:modified>
</cp:coreProperties>
</file>