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DB4A9" w14:textId="4F32DE6B" w:rsidR="00472A3C" w:rsidRPr="00692AB7" w:rsidRDefault="00472A3C" w:rsidP="00692AB7">
      <w:pPr>
        <w:pStyle w:val="OATsubheader1"/>
        <w:tabs>
          <w:tab w:val="clear" w:pos="2800"/>
          <w:tab w:val="left" w:pos="2127"/>
        </w:tabs>
        <w:rPr>
          <w:rFonts w:cs="Arial"/>
          <w:sz w:val="24"/>
          <w:szCs w:val="24"/>
        </w:rPr>
      </w:pPr>
      <w:r w:rsidRPr="00692AB7">
        <w:rPr>
          <w:rFonts w:cs="Arial"/>
          <w:sz w:val="24"/>
          <w:szCs w:val="24"/>
        </w:rPr>
        <w:t>Post Title:</w:t>
      </w:r>
      <w:r w:rsidRPr="00692AB7">
        <w:rPr>
          <w:rFonts w:cs="Arial"/>
          <w:sz w:val="24"/>
          <w:szCs w:val="24"/>
        </w:rPr>
        <w:tab/>
      </w:r>
      <w:r w:rsidRPr="00692AB7">
        <w:rPr>
          <w:rFonts w:cs="Arial"/>
          <w:sz w:val="24"/>
          <w:szCs w:val="24"/>
        </w:rPr>
        <w:tab/>
      </w:r>
      <w:r w:rsidR="004D5D34" w:rsidRPr="00692AB7">
        <w:rPr>
          <w:rFonts w:cs="Arial"/>
          <w:sz w:val="24"/>
          <w:szCs w:val="24"/>
        </w:rPr>
        <w:t xml:space="preserve">Site Assistant </w:t>
      </w:r>
      <w:r w:rsidRPr="00692AB7">
        <w:rPr>
          <w:rFonts w:cs="Arial"/>
          <w:sz w:val="24"/>
          <w:szCs w:val="24"/>
        </w:rPr>
        <w:t xml:space="preserve"> </w:t>
      </w:r>
      <w:r w:rsidR="00791615" w:rsidRPr="002C0038">
        <w:rPr>
          <w:rFonts w:cs="Arial"/>
          <w:sz w:val="24"/>
          <w:szCs w:val="24"/>
        </w:rPr>
        <w:t>(OAT London)</w:t>
      </w:r>
    </w:p>
    <w:p w14:paraId="09D88F10" w14:textId="77777777" w:rsidR="00472A3C" w:rsidRPr="00692AB7" w:rsidRDefault="00472A3C" w:rsidP="00692AB7">
      <w:pPr>
        <w:pStyle w:val="OATsubheader1"/>
        <w:tabs>
          <w:tab w:val="clear" w:pos="2800"/>
          <w:tab w:val="left" w:pos="2127"/>
        </w:tabs>
        <w:rPr>
          <w:rFonts w:cs="Arial"/>
          <w:sz w:val="24"/>
          <w:szCs w:val="24"/>
        </w:rPr>
      </w:pPr>
      <w:r w:rsidRPr="00692AB7">
        <w:rPr>
          <w:rFonts w:cs="Arial"/>
          <w:sz w:val="24"/>
          <w:szCs w:val="24"/>
        </w:rPr>
        <w:tab/>
      </w:r>
    </w:p>
    <w:p w14:paraId="53F52038" w14:textId="6E92C1D2" w:rsidR="00472A3C" w:rsidRPr="00692AB7" w:rsidRDefault="00472A3C" w:rsidP="00692AB7">
      <w:pPr>
        <w:pStyle w:val="OATsubheader1"/>
        <w:tabs>
          <w:tab w:val="clear" w:pos="2800"/>
          <w:tab w:val="left" w:pos="2127"/>
        </w:tabs>
        <w:rPr>
          <w:rFonts w:cs="Arial"/>
          <w:sz w:val="24"/>
          <w:szCs w:val="24"/>
        </w:rPr>
      </w:pPr>
      <w:r w:rsidRPr="00692AB7">
        <w:rPr>
          <w:rFonts w:cs="Arial"/>
          <w:sz w:val="24"/>
          <w:szCs w:val="24"/>
        </w:rPr>
        <w:t>Reporting to:</w:t>
      </w:r>
      <w:r w:rsidRPr="00692AB7">
        <w:rPr>
          <w:rFonts w:cs="Arial"/>
          <w:sz w:val="24"/>
          <w:szCs w:val="24"/>
        </w:rPr>
        <w:tab/>
      </w:r>
      <w:r w:rsidRPr="00692AB7">
        <w:rPr>
          <w:rFonts w:cs="Arial"/>
          <w:sz w:val="24"/>
          <w:szCs w:val="24"/>
        </w:rPr>
        <w:tab/>
      </w:r>
      <w:r w:rsidR="004D5D34" w:rsidRPr="00692AB7">
        <w:rPr>
          <w:rFonts w:cs="Arial"/>
          <w:sz w:val="24"/>
          <w:szCs w:val="24"/>
        </w:rPr>
        <w:t xml:space="preserve">Site Supervisor/Manager </w:t>
      </w:r>
    </w:p>
    <w:p w14:paraId="0F229306" w14:textId="3C6EF8DD" w:rsidR="000D13B6" w:rsidRDefault="000D13B6" w:rsidP="00472A3C">
      <w:pPr>
        <w:pStyle w:val="NoSpacing"/>
        <w:rPr>
          <w:rFonts w:ascii="Arial" w:hAnsi="Arial" w:cs="Arial"/>
          <w:bCs/>
          <w:sz w:val="20"/>
          <w:szCs w:val="20"/>
        </w:rPr>
      </w:pPr>
    </w:p>
    <w:p w14:paraId="084E0C28" w14:textId="5F2E349C" w:rsidR="000D13B6" w:rsidRPr="00680D9E" w:rsidRDefault="000D13B6" w:rsidP="00472A3C">
      <w:pPr>
        <w:pStyle w:val="NoSpacing"/>
        <w:rPr>
          <w:rFonts w:ascii="Arial" w:hAnsi="Arial" w:cs="Arial"/>
          <w:color w:val="000000" w:themeColor="text1"/>
          <w:sz w:val="20"/>
          <w:szCs w:val="20"/>
        </w:rPr>
      </w:pPr>
      <w:r w:rsidRPr="00877654">
        <w:rPr>
          <w:rFonts w:ascii="Arial" w:hAnsi="Arial" w:cs="Arial"/>
          <w:color w:val="000000" w:themeColor="text1"/>
          <w:sz w:val="20"/>
          <w:szCs w:val="20"/>
        </w:rPr>
        <w:t xml:space="preserve">Location: </w:t>
      </w:r>
      <w:r w:rsidRPr="00877654">
        <w:rPr>
          <w:rFonts w:ascii="Arial" w:hAnsi="Arial" w:cs="Arial"/>
          <w:color w:val="000000" w:themeColor="text1"/>
          <w:sz w:val="20"/>
          <w:szCs w:val="20"/>
        </w:rPr>
        <w:tab/>
      </w:r>
      <w:r w:rsidRPr="00877654">
        <w:rPr>
          <w:rFonts w:ascii="Arial" w:hAnsi="Arial" w:cs="Arial"/>
          <w:color w:val="000000" w:themeColor="text1"/>
          <w:sz w:val="20"/>
          <w:szCs w:val="20"/>
        </w:rPr>
        <w:tab/>
        <w:t>Academy based</w:t>
      </w:r>
      <w:r w:rsidR="003A7388">
        <w:rPr>
          <w:rFonts w:ascii="Arial" w:hAnsi="Arial" w:cs="Arial"/>
          <w:color w:val="000000" w:themeColor="text1"/>
          <w:sz w:val="20"/>
          <w:szCs w:val="20"/>
        </w:rPr>
        <w:t xml:space="preserve"> (London)</w:t>
      </w:r>
      <w:r w:rsidRPr="00877654">
        <w:rPr>
          <w:rFonts w:ascii="Arial" w:hAnsi="Arial" w:cs="Arial"/>
          <w:color w:val="000000" w:themeColor="text1"/>
          <w:sz w:val="20"/>
          <w:szCs w:val="20"/>
        </w:rPr>
        <w:t xml:space="preserve"> </w:t>
      </w:r>
    </w:p>
    <w:p w14:paraId="7DE1E227" w14:textId="77777777" w:rsidR="00472A3C" w:rsidRPr="00680D9E" w:rsidRDefault="00472A3C" w:rsidP="00472A3C">
      <w:pPr>
        <w:pStyle w:val="NoSpacing"/>
        <w:rPr>
          <w:rFonts w:ascii="Arial" w:hAnsi="Arial" w:cs="Arial"/>
          <w:bCs/>
          <w:sz w:val="20"/>
          <w:szCs w:val="20"/>
        </w:rPr>
      </w:pPr>
    </w:p>
    <w:p w14:paraId="5DADDBE4" w14:textId="278CBB4F" w:rsidR="00472A3C" w:rsidRDefault="00472A3C" w:rsidP="00472A3C">
      <w:pPr>
        <w:pStyle w:val="NoSpacing"/>
        <w:rPr>
          <w:rFonts w:ascii="Arial" w:hAnsi="Arial" w:cs="Arial"/>
          <w:bCs/>
          <w:sz w:val="20"/>
          <w:szCs w:val="20"/>
        </w:rPr>
      </w:pPr>
      <w:r w:rsidRPr="00680D9E">
        <w:rPr>
          <w:rFonts w:ascii="Arial" w:hAnsi="Arial" w:cs="Arial"/>
          <w:bCs/>
          <w:sz w:val="20"/>
          <w:szCs w:val="20"/>
        </w:rPr>
        <w:t>Salary / Grade:</w:t>
      </w:r>
      <w:r w:rsidRPr="00680D9E">
        <w:rPr>
          <w:rFonts w:ascii="Arial" w:hAnsi="Arial" w:cs="Arial"/>
          <w:bCs/>
          <w:sz w:val="20"/>
          <w:szCs w:val="20"/>
        </w:rPr>
        <w:tab/>
      </w:r>
      <w:r w:rsidR="00ED312B" w:rsidRPr="00680D9E">
        <w:rPr>
          <w:rFonts w:ascii="Arial" w:hAnsi="Arial" w:cs="Arial"/>
          <w:bCs/>
          <w:sz w:val="20"/>
          <w:szCs w:val="20"/>
        </w:rPr>
        <w:tab/>
      </w:r>
      <w:r w:rsidRPr="00680D9E">
        <w:rPr>
          <w:rFonts w:ascii="Arial" w:hAnsi="Arial" w:cs="Arial"/>
          <w:bCs/>
          <w:sz w:val="20"/>
          <w:szCs w:val="20"/>
        </w:rPr>
        <w:t xml:space="preserve">Grade </w:t>
      </w:r>
      <w:r w:rsidR="00925572">
        <w:rPr>
          <w:rFonts w:ascii="Arial" w:hAnsi="Arial" w:cs="Arial"/>
          <w:bCs/>
          <w:sz w:val="20"/>
          <w:szCs w:val="20"/>
        </w:rPr>
        <w:t>2</w:t>
      </w:r>
      <w:r w:rsidR="003A7388">
        <w:rPr>
          <w:rFonts w:ascii="Arial" w:hAnsi="Arial" w:cs="Arial"/>
          <w:bCs/>
          <w:sz w:val="20"/>
          <w:szCs w:val="20"/>
        </w:rPr>
        <w:t xml:space="preserve"> (£</w:t>
      </w:r>
      <w:r w:rsidR="00925572">
        <w:rPr>
          <w:rFonts w:ascii="Arial" w:hAnsi="Arial" w:cs="Arial"/>
          <w:bCs/>
          <w:sz w:val="20"/>
          <w:szCs w:val="20"/>
        </w:rPr>
        <w:t>30,224 - £31,084)</w:t>
      </w:r>
      <w:r w:rsidR="003A7388">
        <w:rPr>
          <w:rFonts w:ascii="Arial" w:hAnsi="Arial" w:cs="Arial"/>
          <w:bCs/>
          <w:sz w:val="20"/>
          <w:szCs w:val="20"/>
        </w:rPr>
        <w:t>)</w:t>
      </w:r>
      <w:r w:rsidRPr="00680D9E">
        <w:rPr>
          <w:rFonts w:ascii="Arial" w:hAnsi="Arial" w:cs="Arial"/>
          <w:bCs/>
          <w:sz w:val="20"/>
          <w:szCs w:val="20"/>
        </w:rPr>
        <w:t xml:space="preserve"> </w:t>
      </w:r>
    </w:p>
    <w:p w14:paraId="23940C53" w14:textId="5759B360" w:rsidR="0048438C" w:rsidRPr="00680D9E" w:rsidRDefault="0048438C" w:rsidP="00472A3C">
      <w:pPr>
        <w:pStyle w:val="NoSpacing"/>
        <w:rPr>
          <w:rFonts w:ascii="Arial" w:hAnsi="Arial" w:cs="Arial"/>
          <w:bCs/>
          <w:sz w:val="20"/>
          <w:szCs w:val="20"/>
        </w:rPr>
      </w:pPr>
      <w:r>
        <w:rPr>
          <w:rFonts w:ascii="Arial" w:hAnsi="Arial" w:cs="Arial"/>
          <w:bCs/>
          <w:sz w:val="20"/>
          <w:szCs w:val="20"/>
        </w:rPr>
        <w:tab/>
      </w:r>
      <w:r>
        <w:rPr>
          <w:rFonts w:ascii="Arial" w:hAnsi="Arial" w:cs="Arial"/>
          <w:bCs/>
          <w:sz w:val="20"/>
          <w:szCs w:val="20"/>
        </w:rPr>
        <w:tab/>
      </w:r>
      <w:r>
        <w:rPr>
          <w:rFonts w:ascii="Arial" w:hAnsi="Arial" w:cs="Arial"/>
          <w:bCs/>
          <w:sz w:val="20"/>
          <w:szCs w:val="20"/>
        </w:rPr>
        <w:tab/>
      </w:r>
    </w:p>
    <w:p w14:paraId="59129CAA" w14:textId="77777777" w:rsidR="00472A3C" w:rsidRPr="00680D9E" w:rsidRDefault="00472A3C" w:rsidP="00472A3C">
      <w:pPr>
        <w:pStyle w:val="NoSpacing"/>
        <w:rPr>
          <w:rFonts w:ascii="Arial" w:hAnsi="Arial" w:cs="Arial"/>
          <w:bCs/>
          <w:sz w:val="20"/>
          <w:szCs w:val="20"/>
        </w:rPr>
      </w:pPr>
    </w:p>
    <w:p w14:paraId="4652F8E6" w14:textId="77777777" w:rsidR="008C57EA" w:rsidRPr="00877654" w:rsidRDefault="008C57EA" w:rsidP="008C57EA">
      <w:pPr>
        <w:pStyle w:val="NoSpacing"/>
        <w:rPr>
          <w:rFonts w:ascii="Arial" w:hAnsi="Arial" w:cs="Arial"/>
          <w:color w:val="000000" w:themeColor="text1"/>
          <w:sz w:val="20"/>
          <w:szCs w:val="20"/>
        </w:rPr>
      </w:pPr>
      <w:r w:rsidRPr="00877654">
        <w:rPr>
          <w:rFonts w:ascii="Arial" w:hAnsi="Arial" w:cs="Arial"/>
          <w:color w:val="000000" w:themeColor="text1"/>
          <w:sz w:val="20"/>
          <w:szCs w:val="20"/>
        </w:rPr>
        <w:t xml:space="preserve">Status: </w:t>
      </w:r>
      <w:r w:rsidRPr="00877654">
        <w:rPr>
          <w:rFonts w:ascii="Arial" w:hAnsi="Arial" w:cs="Arial"/>
          <w:color w:val="000000" w:themeColor="text1"/>
          <w:sz w:val="20"/>
          <w:szCs w:val="20"/>
        </w:rPr>
        <w:tab/>
      </w:r>
      <w:r w:rsidRPr="00877654">
        <w:rPr>
          <w:rFonts w:ascii="Arial" w:hAnsi="Arial" w:cs="Arial"/>
          <w:color w:val="000000" w:themeColor="text1"/>
          <w:sz w:val="20"/>
          <w:szCs w:val="20"/>
        </w:rPr>
        <w:tab/>
      </w:r>
      <w:r w:rsidRPr="00877654">
        <w:rPr>
          <w:rFonts w:ascii="Arial" w:hAnsi="Arial" w:cs="Arial"/>
          <w:color w:val="000000" w:themeColor="text1"/>
          <w:sz w:val="20"/>
          <w:szCs w:val="20"/>
        </w:rPr>
        <w:tab/>
        <w:t xml:space="preserve">Full Time permanent, all year round </w:t>
      </w:r>
    </w:p>
    <w:p w14:paraId="78235A1B" w14:textId="77777777" w:rsidR="008C57EA" w:rsidRPr="00877654" w:rsidRDefault="008C57EA" w:rsidP="008C57EA">
      <w:pPr>
        <w:pStyle w:val="NoSpacing"/>
        <w:rPr>
          <w:rFonts w:ascii="Arial" w:hAnsi="Arial" w:cs="Arial"/>
          <w:color w:val="000000" w:themeColor="text1"/>
          <w:sz w:val="20"/>
          <w:szCs w:val="20"/>
        </w:rPr>
      </w:pPr>
    </w:p>
    <w:p w14:paraId="7F44B3BE" w14:textId="77777777" w:rsidR="008C57EA" w:rsidRPr="00877654" w:rsidRDefault="008C57EA" w:rsidP="008C57EA">
      <w:pPr>
        <w:pStyle w:val="NoSpacing"/>
        <w:rPr>
          <w:rFonts w:ascii="Arial" w:hAnsi="Arial" w:cs="Arial"/>
          <w:color w:val="000000" w:themeColor="text1"/>
          <w:sz w:val="20"/>
          <w:szCs w:val="20"/>
        </w:rPr>
      </w:pPr>
      <w:r w:rsidRPr="00877654">
        <w:rPr>
          <w:rFonts w:ascii="Arial" w:hAnsi="Arial" w:cs="Arial"/>
          <w:color w:val="000000" w:themeColor="text1"/>
          <w:sz w:val="20"/>
          <w:szCs w:val="20"/>
        </w:rPr>
        <w:t>Hours:</w:t>
      </w:r>
      <w:r w:rsidRPr="00877654">
        <w:rPr>
          <w:rFonts w:ascii="Arial" w:hAnsi="Arial" w:cs="Arial"/>
          <w:color w:val="000000" w:themeColor="text1"/>
          <w:sz w:val="20"/>
          <w:szCs w:val="20"/>
        </w:rPr>
        <w:tab/>
      </w:r>
      <w:r w:rsidRPr="00877654">
        <w:rPr>
          <w:rFonts w:ascii="Arial" w:hAnsi="Arial" w:cs="Arial"/>
          <w:color w:val="000000" w:themeColor="text1"/>
          <w:sz w:val="20"/>
          <w:szCs w:val="20"/>
        </w:rPr>
        <w:tab/>
      </w:r>
      <w:r w:rsidRPr="00877654">
        <w:rPr>
          <w:rFonts w:ascii="Arial" w:hAnsi="Arial" w:cs="Arial"/>
          <w:color w:val="000000" w:themeColor="text1"/>
          <w:sz w:val="20"/>
          <w:szCs w:val="20"/>
        </w:rPr>
        <w:tab/>
        <w:t xml:space="preserve">37 hours a week, flexible to meet the needs of the business. </w:t>
      </w:r>
    </w:p>
    <w:p w14:paraId="09B07CA2" w14:textId="77777777" w:rsidR="008C57EA" w:rsidRPr="0006153A" w:rsidRDefault="008C57EA" w:rsidP="008C57EA">
      <w:pPr>
        <w:pStyle w:val="NoSpacing"/>
        <w:ind w:left="1440" w:firstLine="720"/>
        <w:rPr>
          <w:rFonts w:ascii="Arial" w:hAnsi="Arial" w:cs="Arial"/>
          <w:color w:val="000000" w:themeColor="text1"/>
          <w:sz w:val="20"/>
          <w:szCs w:val="20"/>
        </w:rPr>
      </w:pPr>
      <w:r w:rsidRPr="00877654">
        <w:rPr>
          <w:rFonts w:ascii="Arial" w:hAnsi="Arial" w:cs="Arial"/>
          <w:color w:val="000000" w:themeColor="text1"/>
          <w:sz w:val="20"/>
          <w:szCs w:val="20"/>
        </w:rPr>
        <w:t>Work outside of academy hours may be required.</w:t>
      </w:r>
      <w:r w:rsidRPr="00FE4808">
        <w:rPr>
          <w:rFonts w:ascii="Arial" w:hAnsi="Arial" w:cs="Arial"/>
          <w:color w:val="000000" w:themeColor="text1"/>
          <w:sz w:val="20"/>
          <w:szCs w:val="20"/>
        </w:rPr>
        <w:t xml:space="preserve"> </w:t>
      </w:r>
    </w:p>
    <w:p w14:paraId="52AA0906" w14:textId="77777777" w:rsidR="008C57EA" w:rsidRDefault="008C57EA" w:rsidP="00680D9E">
      <w:pPr>
        <w:spacing w:after="0" w:line="240" w:lineRule="auto"/>
        <w:ind w:left="1440" w:firstLine="720"/>
        <w:rPr>
          <w:rFonts w:ascii="Arial" w:hAnsi="Arial" w:cs="Arial"/>
          <w:b/>
          <w:sz w:val="20"/>
          <w:szCs w:val="20"/>
        </w:rPr>
      </w:pPr>
      <w:r w:rsidRPr="00A80713">
        <w:rPr>
          <w:rFonts w:ascii="Arial" w:hAnsi="Arial" w:cs="Arial"/>
          <w:bCs/>
          <w:sz w:val="20"/>
          <w:szCs w:val="20"/>
        </w:rPr>
        <w:t>Shift work across opening hours of school</w:t>
      </w:r>
      <w:r w:rsidRPr="00877654">
        <w:rPr>
          <w:rFonts w:ascii="Arial" w:hAnsi="Arial" w:cs="Arial"/>
          <w:b/>
          <w:sz w:val="20"/>
          <w:szCs w:val="20"/>
        </w:rPr>
        <w:t>.</w:t>
      </w:r>
    </w:p>
    <w:p w14:paraId="65CF1A36" w14:textId="77777777" w:rsidR="00EC7DF9" w:rsidRDefault="00EC7DF9" w:rsidP="00680D9E">
      <w:pPr>
        <w:spacing w:after="0" w:line="240" w:lineRule="auto"/>
        <w:ind w:left="1440" w:firstLine="720"/>
        <w:rPr>
          <w:rFonts w:ascii="Arial" w:hAnsi="Arial" w:cs="Arial"/>
          <w:b/>
          <w:sz w:val="20"/>
          <w:szCs w:val="20"/>
        </w:rPr>
      </w:pPr>
    </w:p>
    <w:p w14:paraId="1852679B" w14:textId="77777777" w:rsidR="00EC7DF9" w:rsidRPr="00A94410" w:rsidRDefault="00EC7DF9" w:rsidP="00EC7DF9">
      <w:pPr>
        <w:pStyle w:val="NoSpacing"/>
        <w:ind w:left="2160"/>
        <w:rPr>
          <w:rFonts w:ascii="Arial" w:hAnsi="Arial" w:cs="Arial"/>
          <w:color w:val="000000" w:themeColor="text1"/>
          <w:sz w:val="20"/>
          <w:szCs w:val="20"/>
        </w:rPr>
      </w:pPr>
      <w:r w:rsidRPr="00EC00DF">
        <w:rPr>
          <w:rFonts w:ascii="Arial" w:hAnsi="Arial" w:cs="Arial"/>
          <w:color w:val="000000" w:themeColor="text1"/>
          <w:sz w:val="20"/>
          <w:szCs w:val="20"/>
        </w:rPr>
        <w:t>The role will be Academy based, however, there may be a requirement to support other Academies within the London cluster to cover absence or business need.</w:t>
      </w:r>
    </w:p>
    <w:p w14:paraId="4B445A8B" w14:textId="77777777" w:rsidR="00EC7DF9" w:rsidRPr="00A225AB" w:rsidRDefault="00EC7DF9" w:rsidP="00EC7DF9">
      <w:pPr>
        <w:spacing w:after="0" w:line="240" w:lineRule="auto"/>
        <w:rPr>
          <w:rFonts w:ascii="Arial" w:hAnsi="Arial" w:cs="Arial"/>
          <w:b/>
          <w:sz w:val="20"/>
          <w:szCs w:val="20"/>
        </w:rPr>
      </w:pPr>
    </w:p>
    <w:p w14:paraId="2FD75E26" w14:textId="77777777" w:rsidR="008C57EA" w:rsidRPr="00680D9E" w:rsidRDefault="008C57EA" w:rsidP="00680D9E">
      <w:pPr>
        <w:spacing w:after="0" w:line="240" w:lineRule="auto"/>
        <w:rPr>
          <w:rFonts w:ascii="Arial" w:hAnsi="Arial" w:cs="Arial"/>
          <w:bCs/>
          <w:sz w:val="20"/>
          <w:szCs w:val="20"/>
        </w:rPr>
      </w:pPr>
    </w:p>
    <w:p w14:paraId="4FF7349F" w14:textId="77777777" w:rsidR="00A3459D" w:rsidRDefault="00A3459D" w:rsidP="00680D9E">
      <w:pPr>
        <w:spacing w:after="0" w:line="240" w:lineRule="auto"/>
        <w:rPr>
          <w:rFonts w:ascii="Arial" w:hAnsi="Arial" w:cs="Arial"/>
          <w:b/>
          <w:sz w:val="20"/>
          <w:szCs w:val="20"/>
        </w:rPr>
      </w:pPr>
    </w:p>
    <w:p w14:paraId="2F782A29" w14:textId="27284BF8" w:rsidR="00472A3C" w:rsidRPr="00680D9E" w:rsidRDefault="004A0C06" w:rsidP="003820ED">
      <w:pPr>
        <w:pStyle w:val="OATsubheader1"/>
        <w:tabs>
          <w:tab w:val="clear" w:pos="2800"/>
          <w:tab w:val="left" w:pos="2127"/>
        </w:tabs>
        <w:rPr>
          <w:rFonts w:cs="Arial"/>
        </w:rPr>
      </w:pPr>
      <w:r w:rsidRPr="003820ED">
        <w:rPr>
          <w:rFonts w:cs="Arial"/>
          <w:sz w:val="24"/>
          <w:szCs w:val="24"/>
        </w:rPr>
        <w:t>Core</w:t>
      </w:r>
      <w:r w:rsidR="00472A3C" w:rsidRPr="003820ED">
        <w:rPr>
          <w:rFonts w:cs="Arial"/>
          <w:sz w:val="24"/>
          <w:szCs w:val="24"/>
        </w:rPr>
        <w:t xml:space="preserve"> Purpose:</w:t>
      </w:r>
      <w:r w:rsidR="00472A3C" w:rsidRPr="00680D9E">
        <w:rPr>
          <w:rFonts w:cs="Arial"/>
        </w:rPr>
        <w:tab/>
      </w:r>
    </w:p>
    <w:p w14:paraId="4F510A7B" w14:textId="1A866EA3" w:rsidR="005F0891" w:rsidRPr="008E23B6" w:rsidRDefault="00B602E6" w:rsidP="008E23B6">
      <w:pPr>
        <w:pStyle w:val="NoSpacing"/>
        <w:numPr>
          <w:ilvl w:val="0"/>
          <w:numId w:val="10"/>
        </w:numPr>
        <w:ind w:left="360"/>
        <w:rPr>
          <w:rFonts w:asciiTheme="minorHAnsi" w:hAnsiTheme="minorHAnsi" w:cstheme="minorHAnsi"/>
        </w:rPr>
      </w:pPr>
      <w:r w:rsidRPr="008E23B6">
        <w:rPr>
          <w:rFonts w:asciiTheme="minorHAnsi" w:hAnsiTheme="minorHAnsi" w:cstheme="minorHAnsi"/>
        </w:rPr>
        <w:t>Provide caretaking</w:t>
      </w:r>
      <w:r w:rsidR="003776EE" w:rsidRPr="008E23B6">
        <w:rPr>
          <w:rFonts w:asciiTheme="minorHAnsi" w:hAnsiTheme="minorHAnsi" w:cstheme="minorHAnsi"/>
        </w:rPr>
        <w:t xml:space="preserve"> and estates</w:t>
      </w:r>
      <w:r w:rsidRPr="008E23B6">
        <w:rPr>
          <w:rFonts w:asciiTheme="minorHAnsi" w:hAnsiTheme="minorHAnsi" w:cstheme="minorHAnsi"/>
        </w:rPr>
        <w:t xml:space="preserve"> services in order to facilitate the effective teaching and learning of students and the full use of the </w:t>
      </w:r>
      <w:r w:rsidR="00BB096C" w:rsidRPr="008E23B6">
        <w:rPr>
          <w:rFonts w:asciiTheme="minorHAnsi" w:hAnsiTheme="minorHAnsi" w:cstheme="minorHAnsi"/>
        </w:rPr>
        <w:t>academy</w:t>
      </w:r>
      <w:r w:rsidRPr="008E23B6">
        <w:rPr>
          <w:rFonts w:asciiTheme="minorHAnsi" w:hAnsiTheme="minorHAnsi" w:cstheme="minorHAnsi"/>
        </w:rPr>
        <w:t xml:space="preserve"> by those who occupy it. </w:t>
      </w:r>
    </w:p>
    <w:p w14:paraId="75D465D1" w14:textId="2F9670A6" w:rsidR="005F0891" w:rsidRPr="008E23B6" w:rsidRDefault="00404798" w:rsidP="008E23B6">
      <w:pPr>
        <w:pStyle w:val="NoSpacing"/>
        <w:numPr>
          <w:ilvl w:val="0"/>
          <w:numId w:val="10"/>
        </w:numPr>
        <w:ind w:left="360"/>
        <w:rPr>
          <w:rFonts w:asciiTheme="minorHAnsi" w:hAnsiTheme="minorHAnsi" w:cstheme="minorHAnsi"/>
        </w:rPr>
      </w:pPr>
      <w:r w:rsidRPr="008E23B6">
        <w:rPr>
          <w:rFonts w:asciiTheme="minorHAnsi" w:hAnsiTheme="minorHAnsi" w:cstheme="minorHAnsi"/>
        </w:rPr>
        <w:t xml:space="preserve">Support the </w:t>
      </w:r>
      <w:r w:rsidR="00D035EC" w:rsidRPr="008E23B6">
        <w:rPr>
          <w:rFonts w:asciiTheme="minorHAnsi" w:hAnsiTheme="minorHAnsi" w:cstheme="minorHAnsi"/>
        </w:rPr>
        <w:t>organisation</w:t>
      </w:r>
      <w:r w:rsidR="00B44B11" w:rsidRPr="008E23B6">
        <w:rPr>
          <w:rFonts w:asciiTheme="minorHAnsi" w:hAnsiTheme="minorHAnsi" w:cstheme="minorHAnsi"/>
        </w:rPr>
        <w:t>’</w:t>
      </w:r>
      <w:r w:rsidR="00D035EC" w:rsidRPr="008E23B6">
        <w:rPr>
          <w:rFonts w:asciiTheme="minorHAnsi" w:hAnsiTheme="minorHAnsi" w:cstheme="minorHAnsi"/>
        </w:rPr>
        <w:t>s</w:t>
      </w:r>
      <w:r w:rsidR="007B0D7C" w:rsidRPr="008E23B6">
        <w:rPr>
          <w:rFonts w:asciiTheme="minorHAnsi" w:hAnsiTheme="minorHAnsi" w:cstheme="minorHAnsi"/>
        </w:rPr>
        <w:t xml:space="preserve"> energy management</w:t>
      </w:r>
      <w:r w:rsidR="00F251A2" w:rsidRPr="008E23B6">
        <w:rPr>
          <w:rFonts w:asciiTheme="minorHAnsi" w:hAnsiTheme="minorHAnsi" w:cstheme="minorHAnsi"/>
        </w:rPr>
        <w:t xml:space="preserve"> strategies </w:t>
      </w:r>
      <w:r w:rsidR="00D71211" w:rsidRPr="008E23B6">
        <w:rPr>
          <w:rFonts w:asciiTheme="minorHAnsi" w:hAnsiTheme="minorHAnsi" w:cstheme="minorHAnsi"/>
        </w:rPr>
        <w:t>by monitoring and altering the use of various systems.</w:t>
      </w:r>
    </w:p>
    <w:p w14:paraId="20A17D7F" w14:textId="196F1085" w:rsidR="00B602E6" w:rsidRPr="008E23B6" w:rsidRDefault="000A2CC0" w:rsidP="008E23B6">
      <w:pPr>
        <w:pStyle w:val="NoSpacing"/>
        <w:numPr>
          <w:ilvl w:val="0"/>
          <w:numId w:val="10"/>
        </w:numPr>
        <w:ind w:left="360"/>
        <w:rPr>
          <w:rFonts w:asciiTheme="minorHAnsi" w:hAnsiTheme="minorHAnsi" w:cstheme="minorHAnsi"/>
        </w:rPr>
      </w:pPr>
      <w:r w:rsidRPr="008E23B6">
        <w:rPr>
          <w:rFonts w:asciiTheme="minorHAnsi" w:hAnsiTheme="minorHAnsi" w:cstheme="minorHAnsi"/>
        </w:rPr>
        <w:t xml:space="preserve">Support with the management of Health &amp; Safety </w:t>
      </w:r>
      <w:r w:rsidR="00DD1190" w:rsidRPr="008E23B6">
        <w:rPr>
          <w:rFonts w:asciiTheme="minorHAnsi" w:hAnsiTheme="minorHAnsi" w:cstheme="minorHAnsi"/>
        </w:rPr>
        <w:t>across the academy site.</w:t>
      </w:r>
    </w:p>
    <w:p w14:paraId="153DDC8D" w14:textId="52B2B27C" w:rsidR="00472A3C" w:rsidRPr="008E23B6" w:rsidRDefault="0084798E" w:rsidP="008E23B6">
      <w:pPr>
        <w:pStyle w:val="NoSpacing"/>
        <w:numPr>
          <w:ilvl w:val="0"/>
          <w:numId w:val="10"/>
        </w:numPr>
        <w:ind w:left="360"/>
        <w:rPr>
          <w:rFonts w:asciiTheme="minorHAnsi" w:hAnsiTheme="minorHAnsi" w:cstheme="minorHAnsi"/>
        </w:rPr>
      </w:pPr>
      <w:r w:rsidRPr="008E23B6">
        <w:rPr>
          <w:rFonts w:asciiTheme="minorHAnsi" w:hAnsiTheme="minorHAnsi" w:cstheme="minorHAnsi"/>
        </w:rPr>
        <w:t>Carry out repairs and maintenance</w:t>
      </w:r>
      <w:r w:rsidR="00132ED4" w:rsidRPr="008E23B6">
        <w:rPr>
          <w:rFonts w:asciiTheme="minorHAnsi" w:hAnsiTheme="minorHAnsi" w:cstheme="minorHAnsi"/>
        </w:rPr>
        <w:t xml:space="preserve"> of the academy site</w:t>
      </w:r>
      <w:r w:rsidR="00FC3A8D" w:rsidRPr="008E23B6">
        <w:rPr>
          <w:rFonts w:asciiTheme="minorHAnsi" w:hAnsiTheme="minorHAnsi" w:cstheme="minorHAnsi"/>
        </w:rPr>
        <w:t xml:space="preserve"> including improvements and alterations </w:t>
      </w:r>
      <w:r w:rsidR="00ED6B01" w:rsidRPr="008E23B6">
        <w:rPr>
          <w:rFonts w:asciiTheme="minorHAnsi" w:hAnsiTheme="minorHAnsi" w:cstheme="minorHAnsi"/>
        </w:rPr>
        <w:t>to the building fabric</w:t>
      </w:r>
      <w:r w:rsidR="00755577" w:rsidRPr="008E23B6">
        <w:rPr>
          <w:rFonts w:asciiTheme="minorHAnsi" w:hAnsiTheme="minorHAnsi" w:cstheme="minorHAnsi"/>
        </w:rPr>
        <w:t>, fixtures and fittings.</w:t>
      </w:r>
    </w:p>
    <w:p w14:paraId="3F666FA0" w14:textId="5E84775F" w:rsidR="009C328A" w:rsidRPr="008E23B6" w:rsidRDefault="00BB096C" w:rsidP="008E23B6">
      <w:pPr>
        <w:pStyle w:val="NoSpacing"/>
        <w:numPr>
          <w:ilvl w:val="0"/>
          <w:numId w:val="10"/>
        </w:numPr>
        <w:ind w:left="360"/>
        <w:rPr>
          <w:rFonts w:asciiTheme="minorHAnsi" w:hAnsiTheme="minorHAnsi" w:cstheme="minorHAnsi"/>
        </w:rPr>
      </w:pPr>
      <w:r w:rsidRPr="008E23B6">
        <w:rPr>
          <w:rFonts w:asciiTheme="minorHAnsi" w:hAnsiTheme="minorHAnsi" w:cstheme="minorHAnsi"/>
        </w:rPr>
        <w:t>Have k</w:t>
      </w:r>
      <w:r w:rsidR="009C328A" w:rsidRPr="008E23B6">
        <w:rPr>
          <w:rFonts w:asciiTheme="minorHAnsi" w:hAnsiTheme="minorHAnsi" w:cstheme="minorHAnsi"/>
        </w:rPr>
        <w:t xml:space="preserve">ey holder responsibilities including opening or closing </w:t>
      </w:r>
      <w:r w:rsidR="00871B20" w:rsidRPr="008E23B6">
        <w:rPr>
          <w:rFonts w:asciiTheme="minorHAnsi" w:hAnsiTheme="minorHAnsi" w:cstheme="minorHAnsi"/>
        </w:rPr>
        <w:t xml:space="preserve">the site </w:t>
      </w:r>
      <w:r w:rsidR="009C328A" w:rsidRPr="008E23B6">
        <w:rPr>
          <w:rFonts w:asciiTheme="minorHAnsi" w:hAnsiTheme="minorHAnsi" w:cstheme="minorHAnsi"/>
        </w:rPr>
        <w:t xml:space="preserve">and alarm call out response. </w:t>
      </w:r>
    </w:p>
    <w:p w14:paraId="52EBEDF5" w14:textId="23B966E0" w:rsidR="00BF6465" w:rsidRPr="008E23B6" w:rsidRDefault="00BB096C" w:rsidP="008E23B6">
      <w:pPr>
        <w:pStyle w:val="NoSpacing"/>
        <w:numPr>
          <w:ilvl w:val="0"/>
          <w:numId w:val="10"/>
        </w:numPr>
        <w:ind w:left="360"/>
        <w:rPr>
          <w:rFonts w:asciiTheme="minorHAnsi" w:hAnsiTheme="minorHAnsi" w:cstheme="minorHAnsi"/>
        </w:rPr>
      </w:pPr>
      <w:r w:rsidRPr="008E23B6">
        <w:rPr>
          <w:rFonts w:asciiTheme="minorHAnsi" w:hAnsiTheme="minorHAnsi" w:cstheme="minorHAnsi"/>
        </w:rPr>
        <w:t>En</w:t>
      </w:r>
      <w:r w:rsidR="00BF6465" w:rsidRPr="008E23B6">
        <w:rPr>
          <w:rFonts w:asciiTheme="minorHAnsi" w:hAnsiTheme="minorHAnsi" w:cstheme="minorHAnsi"/>
        </w:rPr>
        <w:t xml:space="preserve">sure </w:t>
      </w:r>
      <w:r w:rsidR="00E2495A" w:rsidRPr="008E23B6">
        <w:rPr>
          <w:rFonts w:asciiTheme="minorHAnsi" w:hAnsiTheme="minorHAnsi" w:cstheme="minorHAnsi"/>
        </w:rPr>
        <w:t>all classrooms</w:t>
      </w:r>
      <w:r w:rsidR="00BF6465" w:rsidRPr="008E23B6">
        <w:rPr>
          <w:rFonts w:asciiTheme="minorHAnsi" w:hAnsiTheme="minorHAnsi" w:cstheme="minorHAnsi"/>
        </w:rPr>
        <w:t xml:space="preserve"> and teaching </w:t>
      </w:r>
      <w:r w:rsidR="00E2495A" w:rsidRPr="008E23B6">
        <w:rPr>
          <w:rFonts w:asciiTheme="minorHAnsi" w:hAnsiTheme="minorHAnsi" w:cstheme="minorHAnsi"/>
        </w:rPr>
        <w:t>spaces are</w:t>
      </w:r>
      <w:r w:rsidR="00BF6465" w:rsidRPr="008E23B6">
        <w:rPr>
          <w:rFonts w:asciiTheme="minorHAnsi" w:hAnsiTheme="minorHAnsi" w:cstheme="minorHAnsi"/>
        </w:rPr>
        <w:t xml:space="preserve"> </w:t>
      </w:r>
      <w:r w:rsidR="00452DEB" w:rsidRPr="008E23B6">
        <w:rPr>
          <w:rFonts w:asciiTheme="minorHAnsi" w:hAnsiTheme="minorHAnsi" w:cstheme="minorHAnsi"/>
        </w:rPr>
        <w:t>fit</w:t>
      </w:r>
      <w:r w:rsidRPr="008E23B6">
        <w:rPr>
          <w:rFonts w:asciiTheme="minorHAnsi" w:hAnsiTheme="minorHAnsi" w:cstheme="minorHAnsi"/>
        </w:rPr>
        <w:t xml:space="preserve"> for </w:t>
      </w:r>
      <w:r w:rsidR="00E2495A" w:rsidRPr="008E23B6">
        <w:rPr>
          <w:rFonts w:asciiTheme="minorHAnsi" w:hAnsiTheme="minorHAnsi" w:cstheme="minorHAnsi"/>
        </w:rPr>
        <w:t>purpose for students</w:t>
      </w:r>
      <w:r w:rsidR="00D25DE6" w:rsidRPr="008E23B6">
        <w:rPr>
          <w:rFonts w:asciiTheme="minorHAnsi" w:hAnsiTheme="minorHAnsi" w:cstheme="minorHAnsi"/>
        </w:rPr>
        <w:t xml:space="preserve"> and teachers. </w:t>
      </w:r>
    </w:p>
    <w:p w14:paraId="0BA71D29" w14:textId="35366220" w:rsidR="001E0776" w:rsidRDefault="001E0776" w:rsidP="001E0776">
      <w:pPr>
        <w:pStyle w:val="NoSpacing"/>
        <w:ind w:left="284"/>
        <w:rPr>
          <w:rFonts w:ascii="Arial" w:hAnsi="Arial" w:cs="Arial"/>
          <w:sz w:val="20"/>
          <w:szCs w:val="20"/>
        </w:rPr>
      </w:pPr>
    </w:p>
    <w:p w14:paraId="025F33A1" w14:textId="77777777" w:rsidR="00C5795D" w:rsidRPr="00A225AB" w:rsidRDefault="00C5795D" w:rsidP="001E0776">
      <w:pPr>
        <w:pStyle w:val="NoSpacing"/>
        <w:ind w:left="284"/>
        <w:rPr>
          <w:rFonts w:ascii="Arial" w:hAnsi="Arial" w:cs="Arial"/>
          <w:sz w:val="20"/>
          <w:szCs w:val="20"/>
        </w:rPr>
      </w:pPr>
    </w:p>
    <w:p w14:paraId="2BCFF967" w14:textId="02F4E920" w:rsidR="00472A3C" w:rsidRPr="003820ED" w:rsidRDefault="00F23EF1" w:rsidP="003820ED">
      <w:pPr>
        <w:pStyle w:val="OATsubheader1"/>
        <w:tabs>
          <w:tab w:val="clear" w:pos="2800"/>
          <w:tab w:val="left" w:pos="2127"/>
        </w:tabs>
        <w:rPr>
          <w:rFonts w:cs="Arial"/>
          <w:sz w:val="24"/>
          <w:szCs w:val="24"/>
        </w:rPr>
      </w:pPr>
      <w:r w:rsidRPr="003820ED">
        <w:rPr>
          <w:rFonts w:cs="Arial"/>
          <w:sz w:val="24"/>
          <w:szCs w:val="24"/>
        </w:rPr>
        <w:t>Main duties and responsibilities</w:t>
      </w:r>
    </w:p>
    <w:p w14:paraId="5F07FF02" w14:textId="0AB329E2" w:rsidR="00472A3C" w:rsidRPr="00573129" w:rsidRDefault="005E200C" w:rsidP="00573129">
      <w:pPr>
        <w:pStyle w:val="NoSpacing"/>
        <w:numPr>
          <w:ilvl w:val="0"/>
          <w:numId w:val="10"/>
        </w:numPr>
        <w:ind w:left="360"/>
        <w:rPr>
          <w:rFonts w:asciiTheme="minorHAnsi" w:hAnsiTheme="minorHAnsi" w:cstheme="minorHAnsi"/>
        </w:rPr>
      </w:pPr>
      <w:r w:rsidRPr="00573129">
        <w:rPr>
          <w:rFonts w:asciiTheme="minorHAnsi" w:hAnsiTheme="minorHAnsi" w:cstheme="minorHAnsi"/>
        </w:rPr>
        <w:t>Open the academy site for use by the school community, ensuring that any damage</w:t>
      </w:r>
      <w:r w:rsidR="000B1234" w:rsidRPr="00573129">
        <w:rPr>
          <w:rFonts w:asciiTheme="minorHAnsi" w:hAnsiTheme="minorHAnsi" w:cstheme="minorHAnsi"/>
        </w:rPr>
        <w:t>, health &amp; safety issues</w:t>
      </w:r>
      <w:r w:rsidR="00366FB8" w:rsidRPr="00573129">
        <w:rPr>
          <w:rFonts w:asciiTheme="minorHAnsi" w:hAnsiTheme="minorHAnsi" w:cstheme="minorHAnsi"/>
        </w:rPr>
        <w:t xml:space="preserve"> or faults with the buildings M&amp;E is reported</w:t>
      </w:r>
      <w:r w:rsidR="00C37139" w:rsidRPr="00573129">
        <w:rPr>
          <w:rFonts w:asciiTheme="minorHAnsi" w:hAnsiTheme="minorHAnsi" w:cstheme="minorHAnsi"/>
        </w:rPr>
        <w:t xml:space="preserve"> as a matter of urgency.</w:t>
      </w:r>
    </w:p>
    <w:p w14:paraId="433A9489" w14:textId="54B76F48" w:rsidR="00C37139" w:rsidRPr="00573129" w:rsidRDefault="00BE6A21" w:rsidP="00573129">
      <w:pPr>
        <w:pStyle w:val="NoSpacing"/>
        <w:numPr>
          <w:ilvl w:val="0"/>
          <w:numId w:val="10"/>
        </w:numPr>
        <w:ind w:left="360"/>
        <w:rPr>
          <w:rFonts w:asciiTheme="minorHAnsi" w:hAnsiTheme="minorHAnsi" w:cstheme="minorHAnsi"/>
        </w:rPr>
      </w:pPr>
      <w:r w:rsidRPr="00573129">
        <w:rPr>
          <w:rFonts w:asciiTheme="minorHAnsi" w:hAnsiTheme="minorHAnsi" w:cstheme="minorHAnsi"/>
        </w:rPr>
        <w:t xml:space="preserve">Carry out duties in adverse weather to ensure the site is safe for </w:t>
      </w:r>
      <w:r w:rsidR="00F97585" w:rsidRPr="00573129">
        <w:rPr>
          <w:rFonts w:asciiTheme="minorHAnsi" w:hAnsiTheme="minorHAnsi" w:cstheme="minorHAnsi"/>
        </w:rPr>
        <w:t>occupancy and operation</w:t>
      </w:r>
      <w:r w:rsidR="00C7408E" w:rsidRPr="00573129">
        <w:rPr>
          <w:rFonts w:asciiTheme="minorHAnsi" w:hAnsiTheme="minorHAnsi" w:cstheme="minorHAnsi"/>
        </w:rPr>
        <w:t>, following pre-agreed procedures</w:t>
      </w:r>
      <w:r w:rsidR="00F97585" w:rsidRPr="00573129">
        <w:rPr>
          <w:rFonts w:asciiTheme="minorHAnsi" w:hAnsiTheme="minorHAnsi" w:cstheme="minorHAnsi"/>
        </w:rPr>
        <w:t>.</w:t>
      </w:r>
    </w:p>
    <w:p w14:paraId="51A228AD" w14:textId="7DE417D8" w:rsidR="000363A6" w:rsidRPr="00573129" w:rsidRDefault="00D91E14" w:rsidP="00573129">
      <w:pPr>
        <w:pStyle w:val="NoSpacing"/>
        <w:numPr>
          <w:ilvl w:val="0"/>
          <w:numId w:val="10"/>
        </w:numPr>
        <w:ind w:left="360"/>
        <w:rPr>
          <w:rFonts w:asciiTheme="minorHAnsi" w:hAnsiTheme="minorHAnsi" w:cstheme="minorHAnsi"/>
        </w:rPr>
      </w:pPr>
      <w:r w:rsidRPr="00573129">
        <w:rPr>
          <w:rFonts w:asciiTheme="minorHAnsi" w:hAnsiTheme="minorHAnsi" w:cstheme="minorHAnsi"/>
        </w:rPr>
        <w:t>Close the academy site ensuring all facilities are secure and alarmed or transferred to the care of lettings providers.</w:t>
      </w:r>
    </w:p>
    <w:p w14:paraId="3EE3C75F" w14:textId="77777777" w:rsidR="006B7DA2" w:rsidRPr="00573129" w:rsidRDefault="006B7DA2" w:rsidP="00573129">
      <w:pPr>
        <w:pStyle w:val="NoSpacing"/>
        <w:numPr>
          <w:ilvl w:val="0"/>
          <w:numId w:val="10"/>
        </w:numPr>
        <w:ind w:left="360"/>
        <w:rPr>
          <w:rFonts w:asciiTheme="minorHAnsi" w:hAnsiTheme="minorHAnsi" w:cstheme="minorHAnsi"/>
        </w:rPr>
      </w:pPr>
      <w:r w:rsidRPr="00573129">
        <w:rPr>
          <w:rFonts w:asciiTheme="minorHAnsi" w:hAnsiTheme="minorHAnsi" w:cstheme="minorHAnsi"/>
        </w:rPr>
        <w:t>To be aware of all academy policies relating to the role and carry out the responsibilities detailed therein.</w:t>
      </w:r>
    </w:p>
    <w:p w14:paraId="2C955D9E" w14:textId="3EECCD59" w:rsidR="00472A3C" w:rsidRPr="00573129" w:rsidRDefault="0036546D" w:rsidP="00573129">
      <w:pPr>
        <w:pStyle w:val="NoSpacing"/>
        <w:numPr>
          <w:ilvl w:val="0"/>
          <w:numId w:val="10"/>
        </w:numPr>
        <w:ind w:left="360"/>
        <w:rPr>
          <w:rFonts w:asciiTheme="minorHAnsi" w:hAnsiTheme="minorHAnsi" w:cstheme="minorHAnsi"/>
        </w:rPr>
      </w:pPr>
      <w:r w:rsidRPr="00573129">
        <w:rPr>
          <w:rFonts w:asciiTheme="minorHAnsi" w:hAnsiTheme="minorHAnsi" w:cstheme="minorHAnsi"/>
        </w:rPr>
        <w:t>Ensure the security of the site at all times</w:t>
      </w:r>
      <w:r w:rsidR="005A6FBC" w:rsidRPr="00573129">
        <w:rPr>
          <w:rFonts w:asciiTheme="minorHAnsi" w:hAnsiTheme="minorHAnsi" w:cstheme="minorHAnsi"/>
        </w:rPr>
        <w:t>, including outside of normal operating times,</w:t>
      </w:r>
      <w:r w:rsidRPr="00573129">
        <w:rPr>
          <w:rFonts w:asciiTheme="minorHAnsi" w:hAnsiTheme="minorHAnsi" w:cstheme="minorHAnsi"/>
        </w:rPr>
        <w:t xml:space="preserve"> </w:t>
      </w:r>
      <w:r w:rsidR="0023602F" w:rsidRPr="00573129">
        <w:rPr>
          <w:rFonts w:asciiTheme="minorHAnsi" w:hAnsiTheme="minorHAnsi" w:cstheme="minorHAnsi"/>
        </w:rPr>
        <w:t>and respond to</w:t>
      </w:r>
      <w:r w:rsidR="00617CD2" w:rsidRPr="00573129">
        <w:rPr>
          <w:rFonts w:asciiTheme="minorHAnsi" w:hAnsiTheme="minorHAnsi" w:cstheme="minorHAnsi"/>
        </w:rPr>
        <w:t xml:space="preserve"> call outs from lettings providers or </w:t>
      </w:r>
      <w:r w:rsidR="00754E4E" w:rsidRPr="00573129">
        <w:rPr>
          <w:rFonts w:asciiTheme="minorHAnsi" w:hAnsiTheme="minorHAnsi" w:cstheme="minorHAnsi"/>
        </w:rPr>
        <w:t>alarm activations.</w:t>
      </w:r>
    </w:p>
    <w:p w14:paraId="0D70C48B" w14:textId="5C403CCE" w:rsidR="00472A3C" w:rsidRPr="00573129" w:rsidRDefault="00472A3C" w:rsidP="00573129">
      <w:pPr>
        <w:pStyle w:val="NoSpacing"/>
        <w:numPr>
          <w:ilvl w:val="0"/>
          <w:numId w:val="10"/>
        </w:numPr>
        <w:ind w:left="360"/>
        <w:rPr>
          <w:rFonts w:asciiTheme="minorHAnsi" w:hAnsiTheme="minorHAnsi" w:cstheme="minorHAnsi"/>
        </w:rPr>
      </w:pPr>
      <w:r w:rsidRPr="00573129">
        <w:rPr>
          <w:rFonts w:asciiTheme="minorHAnsi" w:hAnsiTheme="minorHAnsi" w:cstheme="minorHAnsi"/>
        </w:rPr>
        <w:t xml:space="preserve">Ensure </w:t>
      </w:r>
      <w:r w:rsidR="009F48E9" w:rsidRPr="00573129">
        <w:rPr>
          <w:rFonts w:asciiTheme="minorHAnsi" w:hAnsiTheme="minorHAnsi" w:cstheme="minorHAnsi"/>
        </w:rPr>
        <w:t xml:space="preserve">all Academy grounds </w:t>
      </w:r>
      <w:r w:rsidR="001C124F" w:rsidRPr="00573129">
        <w:rPr>
          <w:rFonts w:asciiTheme="minorHAnsi" w:hAnsiTheme="minorHAnsi" w:cstheme="minorHAnsi"/>
        </w:rPr>
        <w:t xml:space="preserve">and facilities </w:t>
      </w:r>
      <w:r w:rsidRPr="00573129">
        <w:rPr>
          <w:rFonts w:asciiTheme="minorHAnsi" w:hAnsiTheme="minorHAnsi" w:cstheme="minorHAnsi"/>
        </w:rPr>
        <w:t>are</w:t>
      </w:r>
      <w:r w:rsidR="009F48E9" w:rsidRPr="00573129">
        <w:rPr>
          <w:rFonts w:asciiTheme="minorHAnsi" w:hAnsiTheme="minorHAnsi" w:cstheme="minorHAnsi"/>
        </w:rPr>
        <w:t xml:space="preserve"> free from litter, vandalism and </w:t>
      </w:r>
      <w:r w:rsidR="00E2495A" w:rsidRPr="00573129">
        <w:rPr>
          <w:rFonts w:asciiTheme="minorHAnsi" w:hAnsiTheme="minorHAnsi" w:cstheme="minorHAnsi"/>
        </w:rPr>
        <w:t>graffiti.</w:t>
      </w:r>
    </w:p>
    <w:p w14:paraId="288BC531" w14:textId="3CB1B00A" w:rsidR="00472A3C" w:rsidRPr="00573129" w:rsidRDefault="00F92F20" w:rsidP="00573129">
      <w:pPr>
        <w:pStyle w:val="NoSpacing"/>
        <w:numPr>
          <w:ilvl w:val="0"/>
          <w:numId w:val="10"/>
        </w:numPr>
        <w:ind w:left="360"/>
        <w:rPr>
          <w:rFonts w:asciiTheme="minorHAnsi" w:hAnsiTheme="minorHAnsi" w:cstheme="minorHAnsi"/>
        </w:rPr>
      </w:pPr>
      <w:r w:rsidRPr="00573129">
        <w:rPr>
          <w:rFonts w:asciiTheme="minorHAnsi" w:hAnsiTheme="minorHAnsi" w:cstheme="minorHAnsi"/>
        </w:rPr>
        <w:t xml:space="preserve">Carry out regular maintenance to drains, </w:t>
      </w:r>
      <w:r w:rsidR="0068432C" w:rsidRPr="00573129">
        <w:rPr>
          <w:rFonts w:asciiTheme="minorHAnsi" w:hAnsiTheme="minorHAnsi" w:cstheme="minorHAnsi"/>
        </w:rPr>
        <w:t>gutters</w:t>
      </w:r>
      <w:r w:rsidR="008B4A79" w:rsidRPr="00573129">
        <w:rPr>
          <w:rFonts w:asciiTheme="minorHAnsi" w:hAnsiTheme="minorHAnsi" w:cstheme="minorHAnsi"/>
        </w:rPr>
        <w:t xml:space="preserve"> and</w:t>
      </w:r>
      <w:r w:rsidR="0068432C" w:rsidRPr="00573129">
        <w:rPr>
          <w:rFonts w:asciiTheme="minorHAnsi" w:hAnsiTheme="minorHAnsi" w:cstheme="minorHAnsi"/>
        </w:rPr>
        <w:t xml:space="preserve"> downspouts</w:t>
      </w:r>
      <w:r w:rsidR="008B4A79" w:rsidRPr="00573129">
        <w:rPr>
          <w:rFonts w:asciiTheme="minorHAnsi" w:hAnsiTheme="minorHAnsi" w:cstheme="minorHAnsi"/>
        </w:rPr>
        <w:t xml:space="preserve"> are </w:t>
      </w:r>
      <w:r w:rsidR="00A206EC" w:rsidRPr="00573129">
        <w:rPr>
          <w:rFonts w:asciiTheme="minorHAnsi" w:hAnsiTheme="minorHAnsi" w:cstheme="minorHAnsi"/>
        </w:rPr>
        <w:t>kept free of blockages</w:t>
      </w:r>
      <w:r w:rsidR="000B0017" w:rsidRPr="00573129">
        <w:rPr>
          <w:rFonts w:asciiTheme="minorHAnsi" w:hAnsiTheme="minorHAnsi" w:cstheme="minorHAnsi"/>
        </w:rPr>
        <w:t>.</w:t>
      </w:r>
    </w:p>
    <w:p w14:paraId="6367FD0B" w14:textId="6E134E77" w:rsidR="00472A3C" w:rsidRPr="00573129" w:rsidRDefault="00636431" w:rsidP="00573129">
      <w:pPr>
        <w:pStyle w:val="NoSpacing"/>
        <w:numPr>
          <w:ilvl w:val="0"/>
          <w:numId w:val="10"/>
        </w:numPr>
        <w:ind w:left="360"/>
        <w:rPr>
          <w:rFonts w:asciiTheme="minorHAnsi" w:hAnsiTheme="minorHAnsi" w:cstheme="minorHAnsi"/>
        </w:rPr>
      </w:pPr>
      <w:r w:rsidRPr="00573129">
        <w:rPr>
          <w:rFonts w:asciiTheme="minorHAnsi" w:hAnsiTheme="minorHAnsi" w:cstheme="minorHAnsi"/>
        </w:rPr>
        <w:t>Use both</w:t>
      </w:r>
      <w:r w:rsidR="006801FD" w:rsidRPr="00573129">
        <w:rPr>
          <w:rFonts w:asciiTheme="minorHAnsi" w:hAnsiTheme="minorHAnsi" w:cstheme="minorHAnsi"/>
        </w:rPr>
        <w:t xml:space="preserve"> manual and electronic system</w:t>
      </w:r>
      <w:r w:rsidR="003771EF" w:rsidRPr="00573129">
        <w:rPr>
          <w:rFonts w:asciiTheme="minorHAnsi" w:hAnsiTheme="minorHAnsi" w:cstheme="minorHAnsi"/>
        </w:rPr>
        <w:t>s</w:t>
      </w:r>
      <w:r w:rsidR="006801FD" w:rsidRPr="00573129">
        <w:rPr>
          <w:rFonts w:asciiTheme="minorHAnsi" w:hAnsiTheme="minorHAnsi" w:cstheme="minorHAnsi"/>
        </w:rPr>
        <w:t xml:space="preserve"> to communicate with </w:t>
      </w:r>
      <w:r w:rsidR="003F56F6" w:rsidRPr="00573129">
        <w:rPr>
          <w:rFonts w:asciiTheme="minorHAnsi" w:hAnsiTheme="minorHAnsi" w:cstheme="minorHAnsi"/>
        </w:rPr>
        <w:t xml:space="preserve">staff, maintain site records, log </w:t>
      </w:r>
      <w:r w:rsidR="007C4366" w:rsidRPr="00573129">
        <w:rPr>
          <w:rFonts w:asciiTheme="minorHAnsi" w:hAnsiTheme="minorHAnsi" w:cstheme="minorHAnsi"/>
        </w:rPr>
        <w:t>faults and undertake training</w:t>
      </w:r>
      <w:r w:rsidR="00B723B7" w:rsidRPr="00573129">
        <w:rPr>
          <w:rFonts w:asciiTheme="minorHAnsi" w:hAnsiTheme="minorHAnsi" w:cstheme="minorHAnsi"/>
        </w:rPr>
        <w:t xml:space="preserve"> as directed by the Site Manager/</w:t>
      </w:r>
      <w:r w:rsidR="00CE2464" w:rsidRPr="00573129">
        <w:rPr>
          <w:rFonts w:asciiTheme="minorHAnsi" w:hAnsiTheme="minorHAnsi" w:cstheme="minorHAnsi"/>
        </w:rPr>
        <w:t>Site Supervisor.</w:t>
      </w:r>
      <w:r w:rsidR="003F56F6" w:rsidRPr="00573129">
        <w:rPr>
          <w:rFonts w:asciiTheme="minorHAnsi" w:hAnsiTheme="minorHAnsi" w:cstheme="minorHAnsi"/>
        </w:rPr>
        <w:t xml:space="preserve"> </w:t>
      </w:r>
    </w:p>
    <w:p w14:paraId="27636E88" w14:textId="7312E789" w:rsidR="00472A3C" w:rsidRPr="00573129" w:rsidRDefault="00472A3C" w:rsidP="00573129">
      <w:pPr>
        <w:pStyle w:val="NoSpacing"/>
        <w:numPr>
          <w:ilvl w:val="0"/>
          <w:numId w:val="10"/>
        </w:numPr>
        <w:ind w:left="360"/>
        <w:rPr>
          <w:rFonts w:asciiTheme="minorHAnsi" w:hAnsiTheme="minorHAnsi" w:cstheme="minorHAnsi"/>
        </w:rPr>
      </w:pPr>
      <w:r w:rsidRPr="00573129">
        <w:rPr>
          <w:rFonts w:asciiTheme="minorHAnsi" w:hAnsiTheme="minorHAnsi" w:cstheme="minorHAnsi"/>
        </w:rPr>
        <w:t xml:space="preserve">Respond in a timely manner to any </w:t>
      </w:r>
      <w:r w:rsidR="009F48E9" w:rsidRPr="00573129">
        <w:rPr>
          <w:rFonts w:asciiTheme="minorHAnsi" w:hAnsiTheme="minorHAnsi" w:cstheme="minorHAnsi"/>
        </w:rPr>
        <w:t xml:space="preserve">premises related </w:t>
      </w:r>
      <w:r w:rsidRPr="00573129">
        <w:rPr>
          <w:rFonts w:asciiTheme="minorHAnsi" w:hAnsiTheme="minorHAnsi" w:cstheme="minorHAnsi"/>
        </w:rPr>
        <w:t xml:space="preserve">issues with the delivery of routine and non-routine services. </w:t>
      </w:r>
    </w:p>
    <w:p w14:paraId="3749602A" w14:textId="1A8435BE" w:rsidR="00FC09AD" w:rsidRPr="00573129" w:rsidRDefault="00FC09AD" w:rsidP="00573129">
      <w:pPr>
        <w:pStyle w:val="NoSpacing"/>
        <w:numPr>
          <w:ilvl w:val="0"/>
          <w:numId w:val="10"/>
        </w:numPr>
        <w:ind w:left="360"/>
        <w:rPr>
          <w:rFonts w:asciiTheme="minorHAnsi" w:hAnsiTheme="minorHAnsi" w:cstheme="minorHAnsi"/>
        </w:rPr>
      </w:pPr>
      <w:r w:rsidRPr="00573129">
        <w:rPr>
          <w:rFonts w:asciiTheme="minorHAnsi" w:hAnsiTheme="minorHAnsi" w:cstheme="minorHAnsi"/>
        </w:rPr>
        <w:lastRenderedPageBreak/>
        <w:t>Work alone as required to undertake the role</w:t>
      </w:r>
      <w:r w:rsidR="000D36A8" w:rsidRPr="00573129">
        <w:rPr>
          <w:rFonts w:asciiTheme="minorHAnsi" w:hAnsiTheme="minorHAnsi" w:cstheme="minorHAnsi"/>
        </w:rPr>
        <w:t xml:space="preserve"> and</w:t>
      </w:r>
      <w:r w:rsidR="009752F6" w:rsidRPr="00573129">
        <w:rPr>
          <w:rFonts w:asciiTheme="minorHAnsi" w:hAnsiTheme="minorHAnsi" w:cstheme="minorHAnsi"/>
        </w:rPr>
        <w:t xml:space="preserve"> </w:t>
      </w:r>
      <w:r w:rsidR="00E24F69" w:rsidRPr="00573129">
        <w:rPr>
          <w:rFonts w:asciiTheme="minorHAnsi" w:hAnsiTheme="minorHAnsi" w:cstheme="minorHAnsi"/>
        </w:rPr>
        <w:t xml:space="preserve">in line with the academy’s </w:t>
      </w:r>
      <w:r w:rsidR="009C5D89" w:rsidRPr="00573129">
        <w:rPr>
          <w:rFonts w:asciiTheme="minorHAnsi" w:hAnsiTheme="minorHAnsi" w:cstheme="minorHAnsi"/>
        </w:rPr>
        <w:t>lone worker policies and procedures.</w:t>
      </w:r>
    </w:p>
    <w:p w14:paraId="49D94A96" w14:textId="29B08536" w:rsidR="00472A3C" w:rsidRPr="00573129" w:rsidRDefault="0006412C" w:rsidP="00573129">
      <w:pPr>
        <w:pStyle w:val="NoSpacing"/>
        <w:numPr>
          <w:ilvl w:val="0"/>
          <w:numId w:val="10"/>
        </w:numPr>
        <w:ind w:left="360"/>
        <w:rPr>
          <w:rFonts w:asciiTheme="minorHAnsi" w:hAnsiTheme="minorHAnsi" w:cstheme="minorHAnsi"/>
        </w:rPr>
      </w:pPr>
      <w:r w:rsidRPr="00573129">
        <w:rPr>
          <w:rFonts w:asciiTheme="minorHAnsi" w:hAnsiTheme="minorHAnsi" w:cstheme="minorHAnsi"/>
        </w:rPr>
        <w:t>Maintain appropriate levels of cleaning products</w:t>
      </w:r>
      <w:r w:rsidR="00EB1934" w:rsidRPr="00573129">
        <w:rPr>
          <w:rFonts w:asciiTheme="minorHAnsi" w:hAnsiTheme="minorHAnsi" w:cstheme="minorHAnsi"/>
        </w:rPr>
        <w:t xml:space="preserve"> at various locations</w:t>
      </w:r>
      <w:r w:rsidR="00AE0642" w:rsidRPr="00573129">
        <w:rPr>
          <w:rFonts w:asciiTheme="minorHAnsi" w:hAnsiTheme="minorHAnsi" w:cstheme="minorHAnsi"/>
        </w:rPr>
        <w:t xml:space="preserve"> as directed by the Site Manager/Site Supervisor.</w:t>
      </w:r>
    </w:p>
    <w:p w14:paraId="300F4731" w14:textId="6EE93B08" w:rsidR="00472A3C" w:rsidRPr="00573129" w:rsidRDefault="00472A3C" w:rsidP="00573129">
      <w:pPr>
        <w:pStyle w:val="NoSpacing"/>
        <w:numPr>
          <w:ilvl w:val="0"/>
          <w:numId w:val="10"/>
        </w:numPr>
        <w:ind w:left="360"/>
        <w:rPr>
          <w:rFonts w:asciiTheme="minorHAnsi" w:hAnsiTheme="minorHAnsi" w:cstheme="minorHAnsi"/>
        </w:rPr>
      </w:pPr>
      <w:r w:rsidRPr="00573129">
        <w:rPr>
          <w:rFonts w:asciiTheme="minorHAnsi" w:hAnsiTheme="minorHAnsi" w:cstheme="minorHAnsi"/>
        </w:rPr>
        <w:t>Carry out general porterage duties including movement of deliveries, equipment and furniture within health and safety guidelines.</w:t>
      </w:r>
    </w:p>
    <w:p w14:paraId="6B310802" w14:textId="01A82BCB" w:rsidR="00472A3C" w:rsidRPr="00573129" w:rsidRDefault="002B68E0" w:rsidP="00573129">
      <w:pPr>
        <w:pStyle w:val="NoSpacing"/>
        <w:numPr>
          <w:ilvl w:val="0"/>
          <w:numId w:val="10"/>
        </w:numPr>
        <w:ind w:left="360"/>
        <w:rPr>
          <w:rFonts w:asciiTheme="minorHAnsi" w:hAnsiTheme="minorHAnsi" w:cstheme="minorHAnsi"/>
        </w:rPr>
      </w:pPr>
      <w:r w:rsidRPr="00573129">
        <w:rPr>
          <w:rFonts w:asciiTheme="minorHAnsi" w:hAnsiTheme="minorHAnsi" w:cstheme="minorHAnsi"/>
        </w:rPr>
        <w:t xml:space="preserve">To </w:t>
      </w:r>
      <w:r w:rsidR="00EF4AA7" w:rsidRPr="00573129">
        <w:rPr>
          <w:rFonts w:asciiTheme="minorHAnsi" w:hAnsiTheme="minorHAnsi" w:cstheme="minorHAnsi"/>
        </w:rPr>
        <w:t>be trained in</w:t>
      </w:r>
      <w:r w:rsidRPr="00573129">
        <w:rPr>
          <w:rFonts w:asciiTheme="minorHAnsi" w:hAnsiTheme="minorHAnsi" w:cstheme="minorHAnsi"/>
        </w:rPr>
        <w:t xml:space="preserve"> and </w:t>
      </w:r>
      <w:r w:rsidR="00590919" w:rsidRPr="00573129">
        <w:rPr>
          <w:rFonts w:asciiTheme="minorHAnsi" w:hAnsiTheme="minorHAnsi" w:cstheme="minorHAnsi"/>
        </w:rPr>
        <w:t>carry out first aid duties relating to staff</w:t>
      </w:r>
      <w:r w:rsidR="00182C7B" w:rsidRPr="00573129">
        <w:rPr>
          <w:rFonts w:asciiTheme="minorHAnsi" w:hAnsiTheme="minorHAnsi" w:cstheme="minorHAnsi"/>
        </w:rPr>
        <w:t>, visitors</w:t>
      </w:r>
      <w:r w:rsidR="00590919" w:rsidRPr="00573129">
        <w:rPr>
          <w:rFonts w:asciiTheme="minorHAnsi" w:hAnsiTheme="minorHAnsi" w:cstheme="minorHAnsi"/>
        </w:rPr>
        <w:t xml:space="preserve"> and</w:t>
      </w:r>
      <w:r w:rsidR="00182C7B" w:rsidRPr="00573129">
        <w:rPr>
          <w:rFonts w:asciiTheme="minorHAnsi" w:hAnsiTheme="minorHAnsi" w:cstheme="minorHAnsi"/>
        </w:rPr>
        <w:t>,</w:t>
      </w:r>
      <w:r w:rsidR="00590919" w:rsidRPr="00573129">
        <w:rPr>
          <w:rFonts w:asciiTheme="minorHAnsi" w:hAnsiTheme="minorHAnsi" w:cstheme="minorHAnsi"/>
        </w:rPr>
        <w:t xml:space="preserve"> in emergencies, students</w:t>
      </w:r>
      <w:r w:rsidR="00182C7B" w:rsidRPr="00573129">
        <w:rPr>
          <w:rFonts w:asciiTheme="minorHAnsi" w:hAnsiTheme="minorHAnsi" w:cstheme="minorHAnsi"/>
        </w:rPr>
        <w:t>.</w:t>
      </w:r>
    </w:p>
    <w:p w14:paraId="3C192731" w14:textId="7B72F8FD" w:rsidR="00472A3C" w:rsidRPr="00573129" w:rsidRDefault="00010F49" w:rsidP="00573129">
      <w:pPr>
        <w:pStyle w:val="NoSpacing"/>
        <w:numPr>
          <w:ilvl w:val="0"/>
          <w:numId w:val="10"/>
        </w:numPr>
        <w:ind w:left="360"/>
        <w:rPr>
          <w:rFonts w:asciiTheme="minorHAnsi" w:hAnsiTheme="minorHAnsi" w:cstheme="minorHAnsi"/>
        </w:rPr>
      </w:pPr>
      <w:r w:rsidRPr="00573129">
        <w:rPr>
          <w:rFonts w:asciiTheme="minorHAnsi" w:hAnsiTheme="minorHAnsi" w:cstheme="minorHAnsi"/>
        </w:rPr>
        <w:t>Undertake site compliance checks as directed by the Site Manage</w:t>
      </w:r>
      <w:r w:rsidR="001743EE" w:rsidRPr="00573129">
        <w:rPr>
          <w:rFonts w:asciiTheme="minorHAnsi" w:hAnsiTheme="minorHAnsi" w:cstheme="minorHAnsi"/>
        </w:rPr>
        <w:t xml:space="preserve">r/Site Supervisor, including </w:t>
      </w:r>
      <w:r w:rsidR="000936BA" w:rsidRPr="00573129">
        <w:rPr>
          <w:rFonts w:asciiTheme="minorHAnsi" w:hAnsiTheme="minorHAnsi" w:cstheme="minorHAnsi"/>
        </w:rPr>
        <w:t>weekly fire alarm tests</w:t>
      </w:r>
      <w:r w:rsidR="00673CFB" w:rsidRPr="00573129">
        <w:rPr>
          <w:rFonts w:asciiTheme="minorHAnsi" w:hAnsiTheme="minorHAnsi" w:cstheme="minorHAnsi"/>
        </w:rPr>
        <w:t>, fire extinguisher and fire door checks.</w:t>
      </w:r>
    </w:p>
    <w:p w14:paraId="4B20B331" w14:textId="5056D18E" w:rsidR="00472A3C" w:rsidRPr="00573129" w:rsidRDefault="00472A3C" w:rsidP="00573129">
      <w:pPr>
        <w:pStyle w:val="NoSpacing"/>
        <w:numPr>
          <w:ilvl w:val="0"/>
          <w:numId w:val="10"/>
        </w:numPr>
        <w:ind w:left="360"/>
        <w:rPr>
          <w:rFonts w:asciiTheme="minorHAnsi" w:hAnsiTheme="minorHAnsi" w:cstheme="minorHAnsi"/>
        </w:rPr>
      </w:pPr>
      <w:r w:rsidRPr="00573129">
        <w:rPr>
          <w:rFonts w:asciiTheme="minorHAnsi" w:hAnsiTheme="minorHAnsi" w:cstheme="minorHAnsi"/>
        </w:rPr>
        <w:t>Support planned and unplanned fire evacuations and site lockdowns.</w:t>
      </w:r>
    </w:p>
    <w:p w14:paraId="40872948" w14:textId="04C70603" w:rsidR="00472A3C" w:rsidRPr="00573129" w:rsidRDefault="00BF3D38" w:rsidP="00573129">
      <w:pPr>
        <w:pStyle w:val="NoSpacing"/>
        <w:numPr>
          <w:ilvl w:val="0"/>
          <w:numId w:val="10"/>
        </w:numPr>
        <w:ind w:left="360"/>
        <w:rPr>
          <w:rFonts w:asciiTheme="minorHAnsi" w:hAnsiTheme="minorHAnsi" w:cstheme="minorHAnsi"/>
        </w:rPr>
      </w:pPr>
      <w:r w:rsidRPr="00573129">
        <w:rPr>
          <w:rFonts w:asciiTheme="minorHAnsi" w:hAnsiTheme="minorHAnsi" w:cstheme="minorHAnsi"/>
        </w:rPr>
        <w:t xml:space="preserve">Support the management </w:t>
      </w:r>
      <w:r w:rsidR="00472A3C" w:rsidRPr="00573129">
        <w:rPr>
          <w:rFonts w:asciiTheme="minorHAnsi" w:hAnsiTheme="minorHAnsi" w:cstheme="minorHAnsi"/>
        </w:rPr>
        <w:t xml:space="preserve">of health and safety </w:t>
      </w:r>
      <w:r w:rsidR="00B82372" w:rsidRPr="00573129">
        <w:rPr>
          <w:rFonts w:asciiTheme="minorHAnsi" w:hAnsiTheme="minorHAnsi" w:cstheme="minorHAnsi"/>
        </w:rPr>
        <w:t>in relation to the premises</w:t>
      </w:r>
      <w:r w:rsidR="00CB3969" w:rsidRPr="00573129">
        <w:rPr>
          <w:rFonts w:asciiTheme="minorHAnsi" w:hAnsiTheme="minorHAnsi" w:cstheme="minorHAnsi"/>
        </w:rPr>
        <w:t xml:space="preserve"> and undertake training as required.</w:t>
      </w:r>
    </w:p>
    <w:p w14:paraId="1C4777C4" w14:textId="6B554555" w:rsidR="00472A3C" w:rsidRPr="00573129" w:rsidRDefault="00472A3C" w:rsidP="00573129">
      <w:pPr>
        <w:pStyle w:val="NoSpacing"/>
        <w:numPr>
          <w:ilvl w:val="0"/>
          <w:numId w:val="10"/>
        </w:numPr>
        <w:ind w:left="360"/>
        <w:rPr>
          <w:rFonts w:asciiTheme="minorHAnsi" w:hAnsiTheme="minorHAnsi" w:cstheme="minorHAnsi"/>
        </w:rPr>
      </w:pPr>
      <w:r w:rsidRPr="00573129">
        <w:rPr>
          <w:rFonts w:asciiTheme="minorHAnsi" w:hAnsiTheme="minorHAnsi" w:cstheme="minorHAnsi"/>
        </w:rPr>
        <w:t>Ensure the correct procedures are followed for the safe and efficient handling of</w:t>
      </w:r>
      <w:r w:rsidR="00A96B39" w:rsidRPr="00573129">
        <w:rPr>
          <w:rFonts w:asciiTheme="minorHAnsi" w:hAnsiTheme="minorHAnsi" w:cstheme="minorHAnsi"/>
        </w:rPr>
        <w:t xml:space="preserve"> Academy</w:t>
      </w:r>
      <w:r w:rsidRPr="00573129">
        <w:rPr>
          <w:rFonts w:asciiTheme="minorHAnsi" w:hAnsiTheme="minorHAnsi" w:cstheme="minorHAnsi"/>
        </w:rPr>
        <w:t xml:space="preserve"> waste.</w:t>
      </w:r>
    </w:p>
    <w:p w14:paraId="7CCA4E0D" w14:textId="7EBEC2C3" w:rsidR="00472A3C" w:rsidRPr="00573129" w:rsidRDefault="002F2D8A" w:rsidP="00573129">
      <w:pPr>
        <w:pStyle w:val="NoSpacing"/>
        <w:numPr>
          <w:ilvl w:val="0"/>
          <w:numId w:val="10"/>
        </w:numPr>
        <w:ind w:left="360"/>
        <w:rPr>
          <w:rFonts w:asciiTheme="minorHAnsi" w:hAnsiTheme="minorHAnsi" w:cstheme="minorHAnsi"/>
        </w:rPr>
      </w:pPr>
      <w:r w:rsidRPr="00573129">
        <w:rPr>
          <w:rFonts w:asciiTheme="minorHAnsi" w:hAnsiTheme="minorHAnsi" w:cstheme="minorHAnsi"/>
        </w:rPr>
        <w:t xml:space="preserve">Carry out legionella flush </w:t>
      </w:r>
      <w:r w:rsidR="00F04A51" w:rsidRPr="00573129">
        <w:rPr>
          <w:rFonts w:asciiTheme="minorHAnsi" w:hAnsiTheme="minorHAnsi" w:cstheme="minorHAnsi"/>
        </w:rPr>
        <w:t>checks on</w:t>
      </w:r>
      <w:r w:rsidR="00472A3C" w:rsidRPr="00573129">
        <w:rPr>
          <w:rFonts w:asciiTheme="minorHAnsi" w:hAnsiTheme="minorHAnsi" w:cstheme="minorHAnsi"/>
        </w:rPr>
        <w:t xml:space="preserve"> all hot and </w:t>
      </w:r>
      <w:r w:rsidR="002B15A0" w:rsidRPr="00573129">
        <w:rPr>
          <w:rFonts w:asciiTheme="minorHAnsi" w:hAnsiTheme="minorHAnsi" w:cstheme="minorHAnsi"/>
        </w:rPr>
        <w:t>cold-water</w:t>
      </w:r>
      <w:r w:rsidR="00472A3C" w:rsidRPr="00573129">
        <w:rPr>
          <w:rFonts w:asciiTheme="minorHAnsi" w:hAnsiTheme="minorHAnsi" w:cstheme="minorHAnsi"/>
        </w:rPr>
        <w:t xml:space="preserve"> outlets where areas of the buildings have been unused for </w:t>
      </w:r>
      <w:r w:rsidR="0014577B" w:rsidRPr="00573129">
        <w:rPr>
          <w:rFonts w:asciiTheme="minorHAnsi" w:hAnsiTheme="minorHAnsi" w:cstheme="minorHAnsi"/>
        </w:rPr>
        <w:t>more than a week.</w:t>
      </w:r>
    </w:p>
    <w:p w14:paraId="11BB20F6" w14:textId="6C5E7B67" w:rsidR="00472A3C" w:rsidRPr="00573129" w:rsidRDefault="005F345C" w:rsidP="00573129">
      <w:pPr>
        <w:pStyle w:val="NoSpacing"/>
        <w:numPr>
          <w:ilvl w:val="0"/>
          <w:numId w:val="10"/>
        </w:numPr>
        <w:ind w:left="360"/>
        <w:rPr>
          <w:rFonts w:asciiTheme="minorHAnsi" w:hAnsiTheme="minorHAnsi" w:cstheme="minorHAnsi"/>
        </w:rPr>
      </w:pPr>
      <w:r w:rsidRPr="00573129">
        <w:rPr>
          <w:rFonts w:asciiTheme="minorHAnsi" w:hAnsiTheme="minorHAnsi" w:cstheme="minorHAnsi"/>
        </w:rPr>
        <w:t>As part of the site maintenance</w:t>
      </w:r>
      <w:r w:rsidR="00BE14C9" w:rsidRPr="00573129">
        <w:rPr>
          <w:rFonts w:asciiTheme="minorHAnsi" w:hAnsiTheme="minorHAnsi" w:cstheme="minorHAnsi"/>
        </w:rPr>
        <w:t xml:space="preserve"> team</w:t>
      </w:r>
      <w:r w:rsidRPr="00573129">
        <w:rPr>
          <w:rFonts w:asciiTheme="minorHAnsi" w:hAnsiTheme="minorHAnsi" w:cstheme="minorHAnsi"/>
        </w:rPr>
        <w:t xml:space="preserve"> undertake </w:t>
      </w:r>
      <w:r w:rsidR="008608F5" w:rsidRPr="00573129">
        <w:rPr>
          <w:rFonts w:asciiTheme="minorHAnsi" w:hAnsiTheme="minorHAnsi" w:cstheme="minorHAnsi"/>
        </w:rPr>
        <w:t xml:space="preserve">reactive and planned </w:t>
      </w:r>
      <w:r w:rsidRPr="00573129">
        <w:rPr>
          <w:rFonts w:asciiTheme="minorHAnsi" w:hAnsiTheme="minorHAnsi" w:cstheme="minorHAnsi"/>
        </w:rPr>
        <w:t>repairs, maintenance and improvement works</w:t>
      </w:r>
      <w:r w:rsidR="00E9162C" w:rsidRPr="00573129">
        <w:rPr>
          <w:rFonts w:asciiTheme="minorHAnsi" w:hAnsiTheme="minorHAnsi" w:cstheme="minorHAnsi"/>
        </w:rPr>
        <w:t xml:space="preserve"> including </w:t>
      </w:r>
      <w:r w:rsidR="00BD48A0" w:rsidRPr="00573129">
        <w:rPr>
          <w:rFonts w:asciiTheme="minorHAnsi" w:hAnsiTheme="minorHAnsi" w:cstheme="minorHAnsi"/>
        </w:rPr>
        <w:t>decorating</w:t>
      </w:r>
      <w:r w:rsidR="00BE14C9" w:rsidRPr="00573129">
        <w:rPr>
          <w:rFonts w:asciiTheme="minorHAnsi" w:hAnsiTheme="minorHAnsi" w:cstheme="minorHAnsi"/>
        </w:rPr>
        <w:t>,</w:t>
      </w:r>
      <w:r w:rsidR="0041101E" w:rsidRPr="00573129">
        <w:rPr>
          <w:rFonts w:asciiTheme="minorHAnsi" w:hAnsiTheme="minorHAnsi" w:cstheme="minorHAnsi"/>
        </w:rPr>
        <w:t xml:space="preserve"> as directed by the Site Manager/Site Sup</w:t>
      </w:r>
      <w:r w:rsidR="00BE14C9" w:rsidRPr="00573129">
        <w:rPr>
          <w:rFonts w:asciiTheme="minorHAnsi" w:hAnsiTheme="minorHAnsi" w:cstheme="minorHAnsi"/>
        </w:rPr>
        <w:t>ervisor</w:t>
      </w:r>
      <w:r w:rsidR="008608F5" w:rsidRPr="00573129">
        <w:rPr>
          <w:rFonts w:asciiTheme="minorHAnsi" w:hAnsiTheme="minorHAnsi" w:cstheme="minorHAnsi"/>
        </w:rPr>
        <w:t xml:space="preserve">. </w:t>
      </w:r>
    </w:p>
    <w:p w14:paraId="6B99EEE7" w14:textId="18B20472" w:rsidR="00472A3C" w:rsidRPr="00573129" w:rsidRDefault="00566180" w:rsidP="00573129">
      <w:pPr>
        <w:pStyle w:val="NoSpacing"/>
        <w:numPr>
          <w:ilvl w:val="0"/>
          <w:numId w:val="10"/>
        </w:numPr>
        <w:ind w:left="360"/>
        <w:rPr>
          <w:rFonts w:asciiTheme="minorHAnsi" w:hAnsiTheme="minorHAnsi" w:cstheme="minorHAnsi"/>
        </w:rPr>
      </w:pPr>
      <w:r w:rsidRPr="00573129">
        <w:rPr>
          <w:rFonts w:asciiTheme="minorHAnsi" w:hAnsiTheme="minorHAnsi" w:cstheme="minorHAnsi"/>
        </w:rPr>
        <w:t>Under the direction of the Site Manager/Site Supervisor</w:t>
      </w:r>
      <w:r w:rsidR="00AA504C" w:rsidRPr="00573129">
        <w:rPr>
          <w:rFonts w:asciiTheme="minorHAnsi" w:hAnsiTheme="minorHAnsi" w:cstheme="minorHAnsi"/>
        </w:rPr>
        <w:t xml:space="preserve"> ensure that</w:t>
      </w:r>
      <w:r w:rsidR="00AB6D11" w:rsidRPr="00573129">
        <w:rPr>
          <w:rFonts w:asciiTheme="minorHAnsi" w:hAnsiTheme="minorHAnsi" w:cstheme="minorHAnsi"/>
        </w:rPr>
        <w:t xml:space="preserve"> </w:t>
      </w:r>
      <w:r w:rsidR="00EF42A8" w:rsidRPr="00573129">
        <w:rPr>
          <w:rFonts w:asciiTheme="minorHAnsi" w:hAnsiTheme="minorHAnsi" w:cstheme="minorHAnsi"/>
        </w:rPr>
        <w:t xml:space="preserve">site </w:t>
      </w:r>
      <w:r w:rsidR="00AB6D11" w:rsidRPr="00573129">
        <w:rPr>
          <w:rFonts w:asciiTheme="minorHAnsi" w:hAnsiTheme="minorHAnsi" w:cstheme="minorHAnsi"/>
        </w:rPr>
        <w:t xml:space="preserve">equipment </w:t>
      </w:r>
      <w:r w:rsidR="00EF42A8" w:rsidRPr="00573129">
        <w:rPr>
          <w:rFonts w:asciiTheme="minorHAnsi" w:hAnsiTheme="minorHAnsi" w:cstheme="minorHAnsi"/>
        </w:rPr>
        <w:t>such as ladders</w:t>
      </w:r>
      <w:r w:rsidR="00786E21" w:rsidRPr="00573129">
        <w:rPr>
          <w:rFonts w:asciiTheme="minorHAnsi" w:hAnsiTheme="minorHAnsi" w:cstheme="minorHAnsi"/>
        </w:rPr>
        <w:t xml:space="preserve"> and</w:t>
      </w:r>
      <w:r w:rsidR="00EF42A8" w:rsidRPr="00573129">
        <w:rPr>
          <w:rFonts w:asciiTheme="minorHAnsi" w:hAnsiTheme="minorHAnsi" w:cstheme="minorHAnsi"/>
        </w:rPr>
        <w:t xml:space="preserve"> cleaning machines</w:t>
      </w:r>
      <w:r w:rsidR="00A909D1" w:rsidRPr="00573129">
        <w:rPr>
          <w:rFonts w:asciiTheme="minorHAnsi" w:hAnsiTheme="minorHAnsi" w:cstheme="minorHAnsi"/>
        </w:rPr>
        <w:t xml:space="preserve"> </w:t>
      </w:r>
      <w:r w:rsidR="00786E21" w:rsidRPr="00573129">
        <w:rPr>
          <w:rFonts w:asciiTheme="minorHAnsi" w:hAnsiTheme="minorHAnsi" w:cstheme="minorHAnsi"/>
        </w:rPr>
        <w:t>are</w:t>
      </w:r>
      <w:r w:rsidR="00AB6D11" w:rsidRPr="00573129">
        <w:rPr>
          <w:rFonts w:asciiTheme="minorHAnsi" w:hAnsiTheme="minorHAnsi" w:cstheme="minorHAnsi"/>
        </w:rPr>
        <w:t xml:space="preserve"> maintained</w:t>
      </w:r>
      <w:r w:rsidR="00EF42A8" w:rsidRPr="00573129">
        <w:rPr>
          <w:rFonts w:asciiTheme="minorHAnsi" w:hAnsiTheme="minorHAnsi" w:cstheme="minorHAnsi"/>
        </w:rPr>
        <w:t>, safe</w:t>
      </w:r>
      <w:r w:rsidR="00AB6D11" w:rsidRPr="00573129">
        <w:rPr>
          <w:rFonts w:asciiTheme="minorHAnsi" w:hAnsiTheme="minorHAnsi" w:cstheme="minorHAnsi"/>
        </w:rPr>
        <w:t xml:space="preserve"> and made available for use </w:t>
      </w:r>
      <w:r w:rsidR="00F61443" w:rsidRPr="00573129">
        <w:rPr>
          <w:rFonts w:asciiTheme="minorHAnsi" w:hAnsiTheme="minorHAnsi" w:cstheme="minorHAnsi"/>
        </w:rPr>
        <w:t>by other members of staff.</w:t>
      </w:r>
    </w:p>
    <w:p w14:paraId="0B6EFE3F" w14:textId="77777777" w:rsidR="00472A3C" w:rsidRPr="00573129" w:rsidRDefault="00472A3C" w:rsidP="00573129">
      <w:pPr>
        <w:pStyle w:val="NoSpacing"/>
        <w:numPr>
          <w:ilvl w:val="0"/>
          <w:numId w:val="10"/>
        </w:numPr>
        <w:ind w:left="360"/>
        <w:rPr>
          <w:rFonts w:asciiTheme="minorHAnsi" w:hAnsiTheme="minorHAnsi" w:cstheme="minorHAnsi"/>
        </w:rPr>
      </w:pPr>
      <w:r w:rsidRPr="00573129">
        <w:rPr>
          <w:rFonts w:asciiTheme="minorHAnsi" w:hAnsiTheme="minorHAnsi" w:cstheme="minorHAnsi"/>
        </w:rPr>
        <w:t>Liaise with users of the building as appropriate to facilitate additional or non-standard usage of the building, outside usual educational hours.</w:t>
      </w:r>
    </w:p>
    <w:p w14:paraId="3C1C60C6" w14:textId="3208BC9C" w:rsidR="00472A3C" w:rsidRPr="00573129" w:rsidRDefault="005E4A3F" w:rsidP="00573129">
      <w:pPr>
        <w:pStyle w:val="NoSpacing"/>
        <w:numPr>
          <w:ilvl w:val="0"/>
          <w:numId w:val="10"/>
        </w:numPr>
        <w:ind w:left="360"/>
        <w:rPr>
          <w:rFonts w:asciiTheme="minorHAnsi" w:hAnsiTheme="minorHAnsi" w:cstheme="minorHAnsi"/>
        </w:rPr>
      </w:pPr>
      <w:r w:rsidRPr="00573129">
        <w:rPr>
          <w:rFonts w:asciiTheme="minorHAnsi" w:hAnsiTheme="minorHAnsi" w:cstheme="minorHAnsi"/>
        </w:rPr>
        <w:t xml:space="preserve">In limited circumstances deputise </w:t>
      </w:r>
      <w:r w:rsidR="00472A3C" w:rsidRPr="00573129">
        <w:rPr>
          <w:rFonts w:asciiTheme="minorHAnsi" w:hAnsiTheme="minorHAnsi" w:cstheme="minorHAnsi"/>
        </w:rPr>
        <w:t>for the Site Manager</w:t>
      </w:r>
      <w:r w:rsidR="000544EA" w:rsidRPr="00573129">
        <w:rPr>
          <w:rFonts w:asciiTheme="minorHAnsi" w:hAnsiTheme="minorHAnsi" w:cstheme="minorHAnsi"/>
        </w:rPr>
        <w:t>/</w:t>
      </w:r>
      <w:r w:rsidRPr="00573129">
        <w:rPr>
          <w:rFonts w:asciiTheme="minorHAnsi" w:hAnsiTheme="minorHAnsi" w:cstheme="minorHAnsi"/>
        </w:rPr>
        <w:t>Site Supervisor</w:t>
      </w:r>
      <w:r w:rsidR="00472A3C" w:rsidRPr="00573129">
        <w:rPr>
          <w:rFonts w:asciiTheme="minorHAnsi" w:hAnsiTheme="minorHAnsi" w:cstheme="minorHAnsi"/>
        </w:rPr>
        <w:t>.</w:t>
      </w:r>
    </w:p>
    <w:p w14:paraId="5599FD3B" w14:textId="4F6BEFD0" w:rsidR="00AF1D14" w:rsidRDefault="00AF1D14" w:rsidP="004C2531">
      <w:pPr>
        <w:spacing w:before="120" w:after="0" w:line="240" w:lineRule="auto"/>
        <w:jc w:val="both"/>
        <w:rPr>
          <w:rFonts w:ascii="Arial" w:hAnsi="Arial" w:cs="Arial"/>
          <w:sz w:val="20"/>
          <w:szCs w:val="20"/>
        </w:rPr>
      </w:pPr>
    </w:p>
    <w:p w14:paraId="7470C6D7" w14:textId="77777777" w:rsidR="00AF1D14" w:rsidRPr="00573129" w:rsidRDefault="00AF1D14" w:rsidP="00573129">
      <w:pPr>
        <w:pStyle w:val="OATsubheader1"/>
        <w:tabs>
          <w:tab w:val="clear" w:pos="2800"/>
          <w:tab w:val="left" w:pos="2127"/>
        </w:tabs>
        <w:rPr>
          <w:rFonts w:cs="Arial"/>
          <w:sz w:val="24"/>
          <w:szCs w:val="24"/>
        </w:rPr>
      </w:pPr>
      <w:bookmarkStart w:id="0" w:name="_Hlk32411901"/>
      <w:r w:rsidRPr="00573129">
        <w:rPr>
          <w:rFonts w:cs="Arial"/>
          <w:sz w:val="24"/>
          <w:szCs w:val="24"/>
        </w:rPr>
        <w:t xml:space="preserve">Training and development </w:t>
      </w:r>
    </w:p>
    <w:p w14:paraId="258915E7" w14:textId="530EC5F8" w:rsidR="00AF1D14" w:rsidRPr="00573129" w:rsidRDefault="00AF1D14" w:rsidP="00573129">
      <w:pPr>
        <w:pStyle w:val="NoSpacing"/>
        <w:numPr>
          <w:ilvl w:val="0"/>
          <w:numId w:val="10"/>
        </w:numPr>
        <w:ind w:left="360"/>
        <w:rPr>
          <w:rFonts w:asciiTheme="minorHAnsi" w:hAnsiTheme="minorHAnsi" w:cstheme="minorHAnsi"/>
        </w:rPr>
      </w:pPr>
      <w:r w:rsidRPr="00573129">
        <w:rPr>
          <w:rFonts w:asciiTheme="minorHAnsi" w:hAnsiTheme="minorHAnsi" w:cstheme="minorHAnsi"/>
        </w:rPr>
        <w:t xml:space="preserve">Support staff inductions for </w:t>
      </w:r>
      <w:r w:rsidR="005E6687" w:rsidRPr="00573129">
        <w:rPr>
          <w:rFonts w:asciiTheme="minorHAnsi" w:hAnsiTheme="minorHAnsi" w:cstheme="minorHAnsi"/>
        </w:rPr>
        <w:t>the correct use of site</w:t>
      </w:r>
      <w:r w:rsidRPr="00573129">
        <w:rPr>
          <w:rFonts w:asciiTheme="minorHAnsi" w:hAnsiTheme="minorHAnsi" w:cstheme="minorHAnsi"/>
        </w:rPr>
        <w:t xml:space="preserve"> equipment.</w:t>
      </w:r>
    </w:p>
    <w:p w14:paraId="55172845" w14:textId="5A03504A" w:rsidR="00AF1D14" w:rsidRPr="00BA6C7B" w:rsidRDefault="00AF1D14" w:rsidP="00BA6C7B">
      <w:pPr>
        <w:pStyle w:val="NoSpacing"/>
        <w:numPr>
          <w:ilvl w:val="0"/>
          <w:numId w:val="10"/>
        </w:numPr>
        <w:ind w:left="360"/>
        <w:rPr>
          <w:rFonts w:asciiTheme="minorHAnsi" w:hAnsiTheme="minorHAnsi" w:cstheme="minorHAnsi"/>
        </w:rPr>
      </w:pPr>
      <w:r w:rsidRPr="00573129">
        <w:rPr>
          <w:rFonts w:asciiTheme="minorHAnsi" w:hAnsiTheme="minorHAnsi" w:cstheme="minorHAnsi"/>
        </w:rPr>
        <w:t>Attend events and training as required.</w:t>
      </w:r>
      <w:bookmarkEnd w:id="0"/>
    </w:p>
    <w:p w14:paraId="4A2D2926" w14:textId="41908207" w:rsidR="00924171" w:rsidRDefault="00924171" w:rsidP="00B67929">
      <w:pPr>
        <w:pStyle w:val="NoSpacing"/>
        <w:jc w:val="both"/>
        <w:rPr>
          <w:rFonts w:ascii="Arial" w:hAnsi="Arial" w:cs="Arial"/>
          <w:sz w:val="20"/>
          <w:szCs w:val="20"/>
        </w:rPr>
      </w:pPr>
    </w:p>
    <w:p w14:paraId="6C7C6FE3" w14:textId="38F7F4DF" w:rsidR="000E5042" w:rsidRPr="00B92B95" w:rsidRDefault="000E5042" w:rsidP="00B92B95">
      <w:pPr>
        <w:pStyle w:val="OATsubheader1"/>
        <w:tabs>
          <w:tab w:val="clear" w:pos="2800"/>
          <w:tab w:val="left" w:pos="2127"/>
        </w:tabs>
        <w:rPr>
          <w:rFonts w:cs="Arial"/>
          <w:sz w:val="24"/>
          <w:szCs w:val="24"/>
        </w:rPr>
      </w:pPr>
      <w:r w:rsidRPr="00573129">
        <w:rPr>
          <w:rFonts w:cs="Arial"/>
          <w:sz w:val="24"/>
          <w:szCs w:val="24"/>
        </w:rPr>
        <w:t>Academy site specific duties</w:t>
      </w:r>
    </w:p>
    <w:p w14:paraId="7CDD514B" w14:textId="05CDFFBF" w:rsidR="000E5042" w:rsidRPr="00B92B95" w:rsidRDefault="000E5042" w:rsidP="00B92B95">
      <w:pPr>
        <w:pStyle w:val="NoSpacing"/>
        <w:rPr>
          <w:rFonts w:asciiTheme="minorHAnsi" w:hAnsiTheme="minorHAnsi" w:cstheme="minorHAnsi"/>
        </w:rPr>
      </w:pPr>
      <w:r w:rsidRPr="00B92B95">
        <w:rPr>
          <w:rFonts w:asciiTheme="minorHAnsi" w:hAnsiTheme="minorHAnsi" w:cstheme="minorHAnsi"/>
        </w:rPr>
        <w:t>This section captures duties and responsibilities that are specific to this particular academy and staffing organisation</w:t>
      </w:r>
    </w:p>
    <w:p w14:paraId="5184B7EF" w14:textId="77777777" w:rsidR="000E5042" w:rsidRDefault="000E5042" w:rsidP="000E5042">
      <w:pPr>
        <w:pStyle w:val="NoSpacing"/>
        <w:rPr>
          <w:rFonts w:ascii="Arial" w:hAnsi="Arial" w:cs="Arial"/>
          <w:sz w:val="20"/>
          <w:szCs w:val="20"/>
        </w:rPr>
      </w:pPr>
    </w:p>
    <w:p w14:paraId="1F334065" w14:textId="77777777" w:rsidR="000F1970" w:rsidRPr="00B92B95" w:rsidRDefault="000F1970" w:rsidP="00B92B95">
      <w:pPr>
        <w:pStyle w:val="NoSpacing"/>
        <w:numPr>
          <w:ilvl w:val="0"/>
          <w:numId w:val="10"/>
        </w:numPr>
        <w:ind w:left="360"/>
        <w:rPr>
          <w:rFonts w:asciiTheme="minorHAnsi" w:hAnsiTheme="minorHAnsi" w:cstheme="minorHAnsi"/>
        </w:rPr>
      </w:pPr>
      <w:r w:rsidRPr="00B92B95">
        <w:rPr>
          <w:rFonts w:asciiTheme="minorHAnsi" w:hAnsiTheme="minorHAnsi" w:cstheme="minorHAnsi"/>
        </w:rPr>
        <w:t>Support the school behaviour management policy whilst working around the site.</w:t>
      </w:r>
    </w:p>
    <w:p w14:paraId="0C3A1C04" w14:textId="77777777" w:rsidR="000F1970" w:rsidRPr="00B92B95" w:rsidRDefault="000F1970" w:rsidP="00B92B95">
      <w:pPr>
        <w:pStyle w:val="NoSpacing"/>
        <w:numPr>
          <w:ilvl w:val="0"/>
          <w:numId w:val="10"/>
        </w:numPr>
        <w:ind w:left="360"/>
        <w:rPr>
          <w:rFonts w:asciiTheme="minorHAnsi" w:hAnsiTheme="minorHAnsi" w:cstheme="minorHAnsi"/>
        </w:rPr>
      </w:pPr>
      <w:r w:rsidRPr="00B92B95">
        <w:rPr>
          <w:rFonts w:asciiTheme="minorHAnsi" w:hAnsiTheme="minorHAnsi" w:cstheme="minorHAnsi"/>
        </w:rPr>
        <w:t>Develop constructive relationships and communicate with other agencies/professionals.</w:t>
      </w:r>
    </w:p>
    <w:p w14:paraId="2C517735" w14:textId="04E2C56A" w:rsidR="000F1970" w:rsidRPr="00B92B95" w:rsidRDefault="000F1970" w:rsidP="00B92B95">
      <w:pPr>
        <w:pStyle w:val="NoSpacing"/>
        <w:numPr>
          <w:ilvl w:val="0"/>
          <w:numId w:val="10"/>
        </w:numPr>
        <w:ind w:left="360"/>
        <w:rPr>
          <w:rFonts w:asciiTheme="minorHAnsi" w:hAnsiTheme="minorHAnsi" w:cstheme="minorHAnsi"/>
        </w:rPr>
      </w:pPr>
      <w:r w:rsidRPr="00B92B95">
        <w:rPr>
          <w:rFonts w:asciiTheme="minorHAnsi" w:hAnsiTheme="minorHAnsi" w:cstheme="minorHAnsi"/>
        </w:rPr>
        <w:t>Wear the uniform and all personal protective equipment provided by the Academy</w:t>
      </w:r>
      <w:r w:rsidR="00B92B95" w:rsidRPr="00B92B95">
        <w:rPr>
          <w:rFonts w:asciiTheme="minorHAnsi" w:hAnsiTheme="minorHAnsi" w:cstheme="minorHAnsi"/>
        </w:rPr>
        <w:t>.</w:t>
      </w:r>
    </w:p>
    <w:p w14:paraId="710D8DBF" w14:textId="6D772602" w:rsidR="00B92B95" w:rsidRPr="00B92B95" w:rsidRDefault="00B92B95" w:rsidP="00B92B95">
      <w:pPr>
        <w:pStyle w:val="NoSpacing"/>
        <w:numPr>
          <w:ilvl w:val="0"/>
          <w:numId w:val="10"/>
        </w:numPr>
        <w:ind w:left="360"/>
        <w:rPr>
          <w:rFonts w:asciiTheme="minorHAnsi" w:hAnsiTheme="minorHAnsi" w:cstheme="minorHAnsi"/>
        </w:rPr>
      </w:pPr>
      <w:r w:rsidRPr="00B92B95">
        <w:rPr>
          <w:rFonts w:asciiTheme="minorHAnsi" w:hAnsiTheme="minorHAnsi" w:cstheme="minorHAnsi"/>
        </w:rPr>
        <w:t xml:space="preserve">Work with the Letting Management company, London Cluster </w:t>
      </w:r>
      <w:r w:rsidR="00C116D1">
        <w:rPr>
          <w:rFonts w:asciiTheme="minorHAnsi" w:hAnsiTheme="minorHAnsi" w:cstheme="minorHAnsi"/>
        </w:rPr>
        <w:t>Estates</w:t>
      </w:r>
      <w:r w:rsidRPr="00B92B95">
        <w:rPr>
          <w:rFonts w:asciiTheme="minorHAnsi" w:hAnsiTheme="minorHAnsi" w:cstheme="minorHAnsi"/>
        </w:rPr>
        <w:t xml:space="preserve"> Manager and Principal/Head of School to ensure that the services are in place for agreed activities out of hours.  </w:t>
      </w:r>
    </w:p>
    <w:p w14:paraId="6A4B32A3" w14:textId="77777777" w:rsidR="00E63C55" w:rsidRDefault="00E63C55" w:rsidP="00B92B95">
      <w:pPr>
        <w:pStyle w:val="NoSpacing"/>
        <w:ind w:left="360"/>
        <w:rPr>
          <w:rFonts w:ascii="Arial" w:eastAsia="Calibri" w:hAnsi="Arial" w:cs="Arial"/>
          <w:b/>
          <w:bCs/>
        </w:rPr>
      </w:pPr>
    </w:p>
    <w:p w14:paraId="78882DB0" w14:textId="528F9B71" w:rsidR="00BB3129" w:rsidRPr="00573129" w:rsidRDefault="00BB3129" w:rsidP="00573129">
      <w:pPr>
        <w:pStyle w:val="OATsubheader1"/>
        <w:tabs>
          <w:tab w:val="clear" w:pos="2800"/>
          <w:tab w:val="left" w:pos="2127"/>
        </w:tabs>
        <w:rPr>
          <w:rFonts w:cs="Arial"/>
          <w:sz w:val="24"/>
          <w:szCs w:val="24"/>
        </w:rPr>
      </w:pPr>
      <w:r w:rsidRPr="00573129">
        <w:rPr>
          <w:rFonts w:cs="Arial"/>
          <w:sz w:val="24"/>
          <w:szCs w:val="24"/>
        </w:rPr>
        <w:t>General responsibilities</w:t>
      </w:r>
    </w:p>
    <w:p w14:paraId="1B4DB9E4" w14:textId="3B3615D1" w:rsidR="00BB3129" w:rsidRPr="00573129" w:rsidRDefault="00BB3129" w:rsidP="00573129">
      <w:pPr>
        <w:pStyle w:val="NoSpacing"/>
        <w:numPr>
          <w:ilvl w:val="0"/>
          <w:numId w:val="10"/>
        </w:numPr>
        <w:ind w:left="360"/>
        <w:rPr>
          <w:rFonts w:asciiTheme="minorHAnsi" w:hAnsiTheme="minorHAnsi" w:cstheme="minorHAnsi"/>
        </w:rPr>
      </w:pPr>
      <w:r w:rsidRPr="00573129">
        <w:rPr>
          <w:rFonts w:asciiTheme="minorHAnsi" w:hAnsiTheme="minorHAnsi" w:cstheme="minorHAnsi"/>
        </w:rPr>
        <w:t xml:space="preserve">To adhere at all times to the </w:t>
      </w:r>
      <w:r w:rsidR="0032078A" w:rsidRPr="00573129">
        <w:rPr>
          <w:rFonts w:asciiTheme="minorHAnsi" w:hAnsiTheme="minorHAnsi" w:cstheme="minorHAnsi"/>
        </w:rPr>
        <w:t>Ormiston Academies</w:t>
      </w:r>
      <w:r w:rsidR="00E63C55" w:rsidRPr="00573129">
        <w:rPr>
          <w:rFonts w:asciiTheme="minorHAnsi" w:hAnsiTheme="minorHAnsi" w:cstheme="minorHAnsi"/>
        </w:rPr>
        <w:t xml:space="preserve"> </w:t>
      </w:r>
      <w:r w:rsidRPr="00573129">
        <w:rPr>
          <w:rFonts w:asciiTheme="minorHAnsi" w:hAnsiTheme="minorHAnsi" w:cstheme="minorHAnsi"/>
        </w:rPr>
        <w:t xml:space="preserve">Trust’s policies and procedures </w:t>
      </w:r>
    </w:p>
    <w:p w14:paraId="0FE12A89" w14:textId="77777777" w:rsidR="00BB3129" w:rsidRPr="00573129" w:rsidRDefault="00BB3129" w:rsidP="00573129">
      <w:pPr>
        <w:pStyle w:val="NoSpacing"/>
        <w:numPr>
          <w:ilvl w:val="0"/>
          <w:numId w:val="10"/>
        </w:numPr>
        <w:ind w:left="360"/>
        <w:rPr>
          <w:rFonts w:asciiTheme="minorHAnsi" w:hAnsiTheme="minorHAnsi" w:cstheme="minorHAnsi"/>
        </w:rPr>
      </w:pPr>
      <w:r w:rsidRPr="00573129">
        <w:rPr>
          <w:rFonts w:asciiTheme="minorHAnsi" w:hAnsiTheme="minorHAnsi" w:cstheme="minorHAnsi"/>
        </w:rPr>
        <w:t xml:space="preserve">Maintain confidentiality of information acquired in the course of undertaking duties </w:t>
      </w:r>
    </w:p>
    <w:p w14:paraId="4C2980EB" w14:textId="77777777" w:rsidR="00BB3129" w:rsidRPr="00573129" w:rsidRDefault="00BB3129" w:rsidP="00573129">
      <w:pPr>
        <w:pStyle w:val="NoSpacing"/>
        <w:numPr>
          <w:ilvl w:val="0"/>
          <w:numId w:val="10"/>
        </w:numPr>
        <w:ind w:left="360"/>
        <w:rPr>
          <w:rFonts w:asciiTheme="minorHAnsi" w:hAnsiTheme="minorHAnsi" w:cstheme="minorHAnsi"/>
        </w:rPr>
      </w:pPr>
      <w:r w:rsidRPr="00573129">
        <w:rPr>
          <w:rFonts w:asciiTheme="minorHAnsi" w:hAnsiTheme="minorHAnsi" w:cstheme="minorHAnsi"/>
        </w:rPr>
        <w:t xml:space="preserve">Ensure that work is completed in compliance with relevant legislation and procedures relating to this role </w:t>
      </w:r>
    </w:p>
    <w:p w14:paraId="6F438538" w14:textId="021D155F" w:rsidR="00BB3129" w:rsidRPr="00573129" w:rsidRDefault="00BB3129" w:rsidP="00573129">
      <w:pPr>
        <w:pStyle w:val="NoSpacing"/>
        <w:numPr>
          <w:ilvl w:val="0"/>
          <w:numId w:val="10"/>
        </w:numPr>
        <w:ind w:left="360"/>
        <w:rPr>
          <w:rFonts w:asciiTheme="minorHAnsi" w:hAnsiTheme="minorHAnsi" w:cstheme="minorHAnsi"/>
        </w:rPr>
      </w:pPr>
      <w:r w:rsidRPr="00573129">
        <w:rPr>
          <w:rFonts w:asciiTheme="minorHAnsi" w:hAnsiTheme="minorHAnsi" w:cstheme="minorHAnsi"/>
        </w:rPr>
        <w:t xml:space="preserve">Ensure GDPR principles are embedded in normal working practices </w:t>
      </w:r>
      <w:r w:rsidR="00454FEB" w:rsidRPr="00573129">
        <w:rPr>
          <w:rFonts w:asciiTheme="minorHAnsi" w:hAnsiTheme="minorHAnsi" w:cstheme="minorHAnsi"/>
        </w:rPr>
        <w:t xml:space="preserve">and training is completed as required. </w:t>
      </w:r>
    </w:p>
    <w:p w14:paraId="0C5AAAFC" w14:textId="22181E5F" w:rsidR="00BB3129" w:rsidRPr="00573129" w:rsidRDefault="00BB3129" w:rsidP="00573129">
      <w:pPr>
        <w:pStyle w:val="NoSpacing"/>
        <w:numPr>
          <w:ilvl w:val="0"/>
          <w:numId w:val="10"/>
        </w:numPr>
        <w:ind w:left="360"/>
        <w:rPr>
          <w:rFonts w:asciiTheme="minorHAnsi" w:hAnsiTheme="minorHAnsi" w:cstheme="minorHAnsi"/>
        </w:rPr>
      </w:pPr>
      <w:r w:rsidRPr="00573129">
        <w:rPr>
          <w:rFonts w:asciiTheme="minorHAnsi" w:hAnsiTheme="minorHAnsi" w:cstheme="minorHAnsi"/>
        </w:rPr>
        <w:t xml:space="preserve">Post holders may be required to work flexibly in order to meet the business needs. All staff are required to partake in performance management </w:t>
      </w:r>
      <w:r w:rsidR="00E63C55" w:rsidRPr="00573129">
        <w:rPr>
          <w:rFonts w:asciiTheme="minorHAnsi" w:hAnsiTheme="minorHAnsi" w:cstheme="minorHAnsi"/>
        </w:rPr>
        <w:t xml:space="preserve">reviews </w:t>
      </w:r>
      <w:r w:rsidRPr="00573129">
        <w:rPr>
          <w:rFonts w:asciiTheme="minorHAnsi" w:hAnsiTheme="minorHAnsi" w:cstheme="minorHAnsi"/>
        </w:rPr>
        <w:t xml:space="preserve">and training activities </w:t>
      </w:r>
    </w:p>
    <w:p w14:paraId="0D5E3FEB" w14:textId="4E86C7D7" w:rsidR="00BB3129" w:rsidRPr="00573129" w:rsidRDefault="00BB3129" w:rsidP="00573129">
      <w:pPr>
        <w:pStyle w:val="NoSpacing"/>
        <w:numPr>
          <w:ilvl w:val="0"/>
          <w:numId w:val="10"/>
        </w:numPr>
        <w:ind w:left="360"/>
        <w:rPr>
          <w:rFonts w:asciiTheme="minorHAnsi" w:hAnsiTheme="minorHAnsi" w:cstheme="minorHAnsi"/>
        </w:rPr>
      </w:pPr>
      <w:r w:rsidRPr="00573129">
        <w:rPr>
          <w:rFonts w:asciiTheme="minorHAnsi" w:hAnsiTheme="minorHAnsi" w:cstheme="minorHAnsi"/>
        </w:rPr>
        <w:t xml:space="preserve">Be aware of safeguarding and promoting the welfare of children and to report any concerns in accordance with the </w:t>
      </w:r>
      <w:r w:rsidR="00E92560" w:rsidRPr="00573129">
        <w:rPr>
          <w:rFonts w:asciiTheme="minorHAnsi" w:hAnsiTheme="minorHAnsi" w:cstheme="minorHAnsi"/>
        </w:rPr>
        <w:t>Academy safeguarding</w:t>
      </w:r>
      <w:r w:rsidRPr="00573129">
        <w:rPr>
          <w:rFonts w:asciiTheme="minorHAnsi" w:hAnsiTheme="minorHAnsi" w:cstheme="minorHAnsi"/>
        </w:rPr>
        <w:t xml:space="preserve"> policy.</w:t>
      </w:r>
    </w:p>
    <w:p w14:paraId="73C6E0F3" w14:textId="3768D65D" w:rsidR="00BB3129" w:rsidRPr="00573129" w:rsidRDefault="00BB3129" w:rsidP="00573129">
      <w:pPr>
        <w:pStyle w:val="NoSpacing"/>
        <w:numPr>
          <w:ilvl w:val="0"/>
          <w:numId w:val="10"/>
        </w:numPr>
        <w:ind w:left="360"/>
        <w:rPr>
          <w:rFonts w:asciiTheme="minorHAnsi" w:hAnsiTheme="minorHAnsi" w:cstheme="minorHAnsi"/>
        </w:rPr>
      </w:pPr>
      <w:r w:rsidRPr="00573129">
        <w:rPr>
          <w:rFonts w:asciiTheme="minorHAnsi" w:hAnsiTheme="minorHAnsi" w:cstheme="minorHAnsi"/>
        </w:rPr>
        <w:t xml:space="preserve">The above list is not exclusive or exhaustive, and the </w:t>
      </w:r>
      <w:r w:rsidR="00E63C55" w:rsidRPr="00573129">
        <w:rPr>
          <w:rFonts w:asciiTheme="minorHAnsi" w:hAnsiTheme="minorHAnsi" w:cstheme="minorHAnsi"/>
        </w:rPr>
        <w:t xml:space="preserve">Academy </w:t>
      </w:r>
      <w:r w:rsidRPr="00573129">
        <w:rPr>
          <w:rFonts w:asciiTheme="minorHAnsi" w:hAnsiTheme="minorHAnsi" w:cstheme="minorHAnsi"/>
        </w:rPr>
        <w:t xml:space="preserve">may require the post holder to undertake duties commensurate with the level of the role. As part of your wider duties and responsibilities, you are required to promote and actively support the Academy’s responsibilities towards safeguarding. </w:t>
      </w:r>
    </w:p>
    <w:p w14:paraId="2FB0CE87" w14:textId="507117F1" w:rsidR="00BB3129" w:rsidRPr="00573129" w:rsidRDefault="00BB3129" w:rsidP="00573129">
      <w:pPr>
        <w:pStyle w:val="NoSpacing"/>
        <w:numPr>
          <w:ilvl w:val="0"/>
          <w:numId w:val="10"/>
        </w:numPr>
        <w:ind w:left="360"/>
        <w:rPr>
          <w:rFonts w:asciiTheme="minorHAnsi" w:hAnsiTheme="minorHAnsi" w:cstheme="minorHAnsi"/>
        </w:rPr>
      </w:pPr>
      <w:r w:rsidRPr="00573129">
        <w:rPr>
          <w:rFonts w:asciiTheme="minorHAnsi" w:hAnsiTheme="minorHAnsi" w:cstheme="minorHAnsi"/>
        </w:rPr>
        <w:t>The Trust expect</w:t>
      </w:r>
      <w:r w:rsidR="00E63C55" w:rsidRPr="00573129">
        <w:rPr>
          <w:rFonts w:asciiTheme="minorHAnsi" w:hAnsiTheme="minorHAnsi" w:cstheme="minorHAnsi"/>
        </w:rPr>
        <w:t>s</w:t>
      </w:r>
      <w:r w:rsidRPr="00573129">
        <w:rPr>
          <w:rFonts w:asciiTheme="minorHAnsi" w:hAnsiTheme="minorHAnsi" w:cstheme="minorHAnsi"/>
        </w:rPr>
        <w:t xml:space="preserve"> that</w:t>
      </w:r>
      <w:r w:rsidR="00E63C55" w:rsidRPr="00573129">
        <w:rPr>
          <w:rFonts w:asciiTheme="minorHAnsi" w:hAnsiTheme="minorHAnsi" w:cstheme="minorHAnsi"/>
        </w:rPr>
        <w:t xml:space="preserve"> all</w:t>
      </w:r>
      <w:r w:rsidRPr="00573129">
        <w:rPr>
          <w:rFonts w:asciiTheme="minorHAnsi" w:hAnsiTheme="minorHAnsi" w:cstheme="minorHAnsi"/>
        </w:rPr>
        <w:t xml:space="preserve"> employees</w:t>
      </w:r>
      <w:r w:rsidR="00E63C55" w:rsidRPr="00573129">
        <w:rPr>
          <w:rFonts w:asciiTheme="minorHAnsi" w:hAnsiTheme="minorHAnsi" w:cstheme="minorHAnsi"/>
        </w:rPr>
        <w:t xml:space="preserve"> will</w:t>
      </w:r>
      <w:r w:rsidRPr="00573129">
        <w:rPr>
          <w:rFonts w:asciiTheme="minorHAnsi" w:hAnsiTheme="minorHAnsi" w:cstheme="minorHAnsi"/>
        </w:rPr>
        <w:t xml:space="preserve"> deal with people</w:t>
      </w:r>
      <w:r w:rsidR="00E63C55" w:rsidRPr="00573129">
        <w:rPr>
          <w:rFonts w:asciiTheme="minorHAnsi" w:hAnsiTheme="minorHAnsi" w:cstheme="minorHAnsi"/>
        </w:rPr>
        <w:t xml:space="preserve"> in a courteous </w:t>
      </w:r>
      <w:r w:rsidR="00E92560" w:rsidRPr="00573129">
        <w:rPr>
          <w:rFonts w:asciiTheme="minorHAnsi" w:hAnsiTheme="minorHAnsi" w:cstheme="minorHAnsi"/>
        </w:rPr>
        <w:t>manner, politely</w:t>
      </w:r>
      <w:r w:rsidRPr="00573129">
        <w:rPr>
          <w:rFonts w:asciiTheme="minorHAnsi" w:hAnsiTheme="minorHAnsi" w:cstheme="minorHAnsi"/>
        </w:rPr>
        <w:t xml:space="preserve"> and tactfully, communicating with colleagues both formally and informally, modelling the Academy’s Code of Conduct and the equality policy objectives. </w:t>
      </w:r>
    </w:p>
    <w:p w14:paraId="2CEFDB73" w14:textId="194C5E57" w:rsidR="00BB3129" w:rsidRDefault="00BB3129" w:rsidP="00BB3129">
      <w:pPr>
        <w:pStyle w:val="NoSpacing"/>
        <w:rPr>
          <w:rFonts w:ascii="Arial" w:hAnsi="Arial" w:cs="Arial"/>
          <w:sz w:val="20"/>
          <w:szCs w:val="20"/>
        </w:rPr>
      </w:pPr>
    </w:p>
    <w:p w14:paraId="21CBE196" w14:textId="77777777" w:rsidR="00C5795D" w:rsidRPr="003E35AE" w:rsidRDefault="00C5795D" w:rsidP="00BB3129">
      <w:pPr>
        <w:pStyle w:val="NoSpacing"/>
        <w:rPr>
          <w:rFonts w:ascii="Arial" w:hAnsi="Arial" w:cs="Arial"/>
          <w:sz w:val="20"/>
          <w:szCs w:val="20"/>
        </w:rPr>
      </w:pPr>
    </w:p>
    <w:p w14:paraId="08C28C6B" w14:textId="77777777" w:rsidR="00BB3129" w:rsidRPr="00573129" w:rsidRDefault="00BB3129" w:rsidP="00573129">
      <w:pPr>
        <w:pStyle w:val="OATsubheader1"/>
        <w:tabs>
          <w:tab w:val="clear" w:pos="2800"/>
          <w:tab w:val="left" w:pos="2127"/>
        </w:tabs>
        <w:rPr>
          <w:rFonts w:cs="Arial"/>
          <w:sz w:val="24"/>
          <w:szCs w:val="24"/>
        </w:rPr>
      </w:pPr>
      <w:r w:rsidRPr="00573129">
        <w:rPr>
          <w:rFonts w:cs="Arial"/>
          <w:sz w:val="24"/>
          <w:szCs w:val="24"/>
        </w:rPr>
        <w:t xml:space="preserve">DBS </w:t>
      </w:r>
    </w:p>
    <w:p w14:paraId="2A919CD8" w14:textId="62E3BC95" w:rsidR="00BB3129" w:rsidRPr="00573129" w:rsidRDefault="00BB3129" w:rsidP="00573129">
      <w:pPr>
        <w:pStyle w:val="NoSpacing"/>
        <w:numPr>
          <w:ilvl w:val="0"/>
          <w:numId w:val="10"/>
        </w:numPr>
        <w:ind w:left="360"/>
        <w:rPr>
          <w:rFonts w:asciiTheme="minorHAnsi" w:hAnsiTheme="minorHAnsi" w:cstheme="minorHAnsi"/>
        </w:rPr>
      </w:pPr>
      <w:r w:rsidRPr="00573129">
        <w:rPr>
          <w:rFonts w:asciiTheme="minorHAnsi" w:hAnsiTheme="minorHAnsi" w:cstheme="minorHAnsi"/>
        </w:rPr>
        <w:t>An enhanced disclosure and barring check will be a requirement of the post</w:t>
      </w:r>
    </w:p>
    <w:p w14:paraId="52DD0BB2" w14:textId="77777777" w:rsidR="00E879E3" w:rsidRDefault="00E879E3" w:rsidP="006D1B2B">
      <w:pPr>
        <w:pStyle w:val="NoSpacing"/>
        <w:rPr>
          <w:rFonts w:ascii="Arial" w:eastAsia="Calibri" w:hAnsi="Arial" w:cs="Arial"/>
          <w:b/>
          <w:sz w:val="20"/>
          <w:szCs w:val="20"/>
        </w:rPr>
      </w:pPr>
    </w:p>
    <w:p w14:paraId="4B76FE42" w14:textId="77777777" w:rsidR="00E879E3" w:rsidRDefault="00E879E3" w:rsidP="006D1B2B">
      <w:pPr>
        <w:pStyle w:val="NoSpacing"/>
        <w:rPr>
          <w:rFonts w:ascii="Arial" w:eastAsia="Calibri" w:hAnsi="Arial" w:cs="Arial"/>
          <w:b/>
          <w:sz w:val="20"/>
          <w:szCs w:val="20"/>
        </w:rPr>
      </w:pPr>
    </w:p>
    <w:p w14:paraId="342825B3" w14:textId="77777777" w:rsidR="001A3DEF" w:rsidRDefault="001A3DEF" w:rsidP="006D1B2B">
      <w:pPr>
        <w:pStyle w:val="NoSpacing"/>
        <w:rPr>
          <w:rFonts w:ascii="Arial" w:eastAsia="Calibri" w:hAnsi="Arial" w:cs="Arial"/>
          <w:b/>
          <w:sz w:val="20"/>
          <w:szCs w:val="20"/>
        </w:rPr>
      </w:pPr>
    </w:p>
    <w:p w14:paraId="26C66E9D" w14:textId="72622EFE" w:rsidR="001A3DEF" w:rsidRDefault="001A3DEF">
      <w:pPr>
        <w:spacing w:after="160" w:line="259" w:lineRule="auto"/>
        <w:rPr>
          <w:rFonts w:ascii="Arial" w:eastAsia="Calibri" w:hAnsi="Arial" w:cs="Arial"/>
          <w:b/>
          <w:sz w:val="20"/>
          <w:szCs w:val="20"/>
        </w:rPr>
      </w:pPr>
      <w:r>
        <w:rPr>
          <w:rFonts w:ascii="Arial" w:eastAsia="Calibri" w:hAnsi="Arial" w:cs="Arial"/>
          <w:b/>
          <w:sz w:val="20"/>
          <w:szCs w:val="20"/>
        </w:rPr>
        <w:br w:type="page"/>
      </w:r>
    </w:p>
    <w:p w14:paraId="306983B2" w14:textId="084DABDA" w:rsidR="00472A3C" w:rsidRPr="00A225AB" w:rsidRDefault="00472A3C" w:rsidP="006D1B2B">
      <w:pPr>
        <w:pStyle w:val="NoSpacing"/>
        <w:rPr>
          <w:rFonts w:ascii="Arial" w:eastAsia="Calibri" w:hAnsi="Arial" w:cs="Arial"/>
          <w:b/>
          <w:sz w:val="20"/>
          <w:szCs w:val="20"/>
        </w:rPr>
      </w:pPr>
      <w:r w:rsidRPr="00A225AB">
        <w:rPr>
          <w:rFonts w:ascii="Arial" w:eastAsia="Calibri" w:hAnsi="Arial" w:cs="Arial"/>
          <w:b/>
          <w:sz w:val="20"/>
          <w:szCs w:val="20"/>
        </w:rPr>
        <w:t>Personal Specification</w:t>
      </w:r>
    </w:p>
    <w:p w14:paraId="7C1CAD76" w14:textId="77777777" w:rsidR="00472A3C" w:rsidRPr="00A225AB" w:rsidRDefault="00472A3C" w:rsidP="00472A3C">
      <w:pPr>
        <w:spacing w:after="120"/>
        <w:rPr>
          <w:rFonts w:ascii="Arial" w:hAnsi="Arial" w:cs="Arial"/>
          <w:b/>
          <w:sz w:val="20"/>
          <w:szCs w:val="20"/>
        </w:rPr>
      </w:pPr>
    </w:p>
    <w:tbl>
      <w:tblPr>
        <w:tblW w:w="10596" w:type="dxa"/>
        <w:tblInd w:w="-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31"/>
        <w:gridCol w:w="1665"/>
      </w:tblGrid>
      <w:tr w:rsidR="00472A3C" w:rsidRPr="00A225AB" w14:paraId="35F89A71" w14:textId="77777777" w:rsidTr="00680D9E">
        <w:trPr>
          <w:trHeight w:val="318"/>
        </w:trPr>
        <w:tc>
          <w:tcPr>
            <w:tcW w:w="10596" w:type="dxa"/>
            <w:gridSpan w:val="2"/>
          </w:tcPr>
          <w:p w14:paraId="73379268" w14:textId="77777777" w:rsidR="00472A3C" w:rsidRPr="00A225AB" w:rsidRDefault="00472A3C" w:rsidP="00547ED9">
            <w:pPr>
              <w:spacing w:after="0" w:line="240" w:lineRule="auto"/>
              <w:rPr>
                <w:rFonts w:ascii="Arial" w:hAnsi="Arial" w:cs="Arial"/>
                <w:b/>
                <w:bCs/>
                <w:sz w:val="20"/>
                <w:szCs w:val="20"/>
              </w:rPr>
            </w:pPr>
            <w:r w:rsidRPr="00A225AB">
              <w:rPr>
                <w:rFonts w:ascii="Arial" w:hAnsi="Arial" w:cs="Arial"/>
                <w:b/>
                <w:sz w:val="20"/>
                <w:szCs w:val="20"/>
              </w:rPr>
              <w:t xml:space="preserve">Attributes tested by Application, Interview, Task and References </w:t>
            </w:r>
          </w:p>
        </w:tc>
      </w:tr>
      <w:tr w:rsidR="00472A3C" w:rsidRPr="00A225AB" w14:paraId="6EFB5E54" w14:textId="77777777" w:rsidTr="00680D9E">
        <w:trPr>
          <w:trHeight w:hRule="exact" w:val="585"/>
        </w:trPr>
        <w:tc>
          <w:tcPr>
            <w:tcW w:w="8931" w:type="dxa"/>
          </w:tcPr>
          <w:p w14:paraId="1D49A1DE" w14:textId="77777777" w:rsidR="00472A3C" w:rsidRPr="00A225AB" w:rsidRDefault="00472A3C" w:rsidP="00547ED9">
            <w:pPr>
              <w:spacing w:after="0" w:line="240" w:lineRule="auto"/>
              <w:rPr>
                <w:rFonts w:ascii="Arial" w:hAnsi="Arial" w:cs="Arial"/>
                <w:b/>
                <w:bCs/>
                <w:sz w:val="20"/>
                <w:szCs w:val="20"/>
              </w:rPr>
            </w:pPr>
            <w:r w:rsidRPr="00A225AB">
              <w:rPr>
                <w:rFonts w:ascii="Arial" w:hAnsi="Arial" w:cs="Arial"/>
                <w:b/>
                <w:bCs/>
                <w:sz w:val="20"/>
                <w:szCs w:val="20"/>
              </w:rPr>
              <w:t>Qualifications &amp; Experience</w:t>
            </w:r>
          </w:p>
          <w:p w14:paraId="2CD379B2" w14:textId="77777777" w:rsidR="00472A3C" w:rsidRPr="00A225AB" w:rsidRDefault="00472A3C" w:rsidP="00547ED9">
            <w:pPr>
              <w:spacing w:after="0" w:line="240" w:lineRule="auto"/>
              <w:rPr>
                <w:rFonts w:ascii="Arial" w:hAnsi="Arial" w:cs="Arial"/>
                <w:b/>
                <w:bCs/>
                <w:sz w:val="20"/>
                <w:szCs w:val="20"/>
              </w:rPr>
            </w:pPr>
          </w:p>
        </w:tc>
        <w:tc>
          <w:tcPr>
            <w:tcW w:w="1665" w:type="dxa"/>
          </w:tcPr>
          <w:p w14:paraId="47F07668" w14:textId="77777777" w:rsidR="00472A3C" w:rsidRPr="00A225AB" w:rsidRDefault="00472A3C" w:rsidP="00547ED9">
            <w:pPr>
              <w:spacing w:after="0" w:line="240" w:lineRule="auto"/>
              <w:jc w:val="center"/>
              <w:rPr>
                <w:rFonts w:ascii="Arial" w:hAnsi="Arial" w:cs="Arial"/>
                <w:b/>
                <w:bCs/>
                <w:sz w:val="20"/>
                <w:szCs w:val="20"/>
              </w:rPr>
            </w:pPr>
            <w:r w:rsidRPr="00A225AB">
              <w:rPr>
                <w:rFonts w:ascii="Arial" w:hAnsi="Arial" w:cs="Arial"/>
                <w:b/>
                <w:bCs/>
                <w:sz w:val="20"/>
                <w:szCs w:val="20"/>
              </w:rPr>
              <w:t>Essential E/ Desirable D</w:t>
            </w:r>
          </w:p>
        </w:tc>
      </w:tr>
      <w:tr w:rsidR="00FF7566" w:rsidRPr="00A225AB" w14:paraId="5513054C" w14:textId="77777777" w:rsidTr="00680D9E">
        <w:trPr>
          <w:trHeight w:val="201"/>
        </w:trPr>
        <w:tc>
          <w:tcPr>
            <w:tcW w:w="8931" w:type="dxa"/>
          </w:tcPr>
          <w:p w14:paraId="0C1DC07C" w14:textId="7C24B434" w:rsidR="00FF7566" w:rsidRPr="00FF7566" w:rsidRDefault="00FF7566">
            <w:pPr>
              <w:pStyle w:val="BodyText2"/>
              <w:numPr>
                <w:ilvl w:val="0"/>
                <w:numId w:val="1"/>
              </w:numPr>
              <w:tabs>
                <w:tab w:val="left" w:pos="2160"/>
              </w:tabs>
              <w:rPr>
                <w:rFonts w:cs="Arial"/>
                <w:sz w:val="20"/>
              </w:rPr>
            </w:pPr>
            <w:r w:rsidRPr="00A225AB">
              <w:rPr>
                <w:rFonts w:cs="Arial"/>
                <w:sz w:val="20"/>
              </w:rPr>
              <w:t xml:space="preserve">Experience of caretaking or similar site support/grounds work </w:t>
            </w:r>
          </w:p>
        </w:tc>
        <w:tc>
          <w:tcPr>
            <w:tcW w:w="1665" w:type="dxa"/>
          </w:tcPr>
          <w:p w14:paraId="6C6E0DC4" w14:textId="27222235" w:rsidR="00FF7566" w:rsidRPr="00A225AB" w:rsidRDefault="00FF7566">
            <w:pPr>
              <w:pStyle w:val="BodyText2"/>
              <w:tabs>
                <w:tab w:val="left" w:pos="2160"/>
              </w:tabs>
              <w:ind w:left="-108"/>
              <w:jc w:val="center"/>
              <w:rPr>
                <w:rFonts w:cs="Arial"/>
                <w:sz w:val="20"/>
              </w:rPr>
            </w:pPr>
            <w:r>
              <w:rPr>
                <w:rFonts w:cs="Arial"/>
                <w:sz w:val="20"/>
              </w:rPr>
              <w:t>E</w:t>
            </w:r>
          </w:p>
        </w:tc>
      </w:tr>
      <w:tr w:rsidR="00FF7566" w:rsidRPr="00A225AB" w14:paraId="2B68D2EB" w14:textId="77777777" w:rsidTr="00680D9E">
        <w:trPr>
          <w:trHeight w:val="201"/>
        </w:trPr>
        <w:tc>
          <w:tcPr>
            <w:tcW w:w="8931" w:type="dxa"/>
          </w:tcPr>
          <w:p w14:paraId="0B7DD901" w14:textId="191F2A67" w:rsidR="00FF7566" w:rsidRPr="00FF7566" w:rsidRDefault="00FF7566">
            <w:pPr>
              <w:pStyle w:val="BodyText2"/>
              <w:numPr>
                <w:ilvl w:val="0"/>
                <w:numId w:val="1"/>
              </w:numPr>
              <w:tabs>
                <w:tab w:val="left" w:pos="2160"/>
              </w:tabs>
              <w:rPr>
                <w:rFonts w:cs="Arial"/>
                <w:sz w:val="20"/>
              </w:rPr>
            </w:pPr>
            <w:r w:rsidRPr="00A225AB">
              <w:rPr>
                <w:rFonts w:cs="Arial"/>
                <w:sz w:val="20"/>
              </w:rPr>
              <w:t>Basic level of building maintenance repairs (general)</w:t>
            </w:r>
          </w:p>
        </w:tc>
        <w:tc>
          <w:tcPr>
            <w:tcW w:w="1665" w:type="dxa"/>
          </w:tcPr>
          <w:p w14:paraId="75FAA3BF" w14:textId="5BAA687D" w:rsidR="00FF7566" w:rsidRDefault="00FF7566">
            <w:pPr>
              <w:pStyle w:val="BodyText2"/>
              <w:tabs>
                <w:tab w:val="left" w:pos="2160"/>
              </w:tabs>
              <w:ind w:left="-108"/>
              <w:jc w:val="center"/>
              <w:rPr>
                <w:rFonts w:cs="Arial"/>
                <w:sz w:val="20"/>
              </w:rPr>
            </w:pPr>
            <w:r>
              <w:rPr>
                <w:rFonts w:cs="Arial"/>
                <w:sz w:val="20"/>
              </w:rPr>
              <w:t>D</w:t>
            </w:r>
          </w:p>
        </w:tc>
      </w:tr>
      <w:tr w:rsidR="00FF7566" w:rsidRPr="00A225AB" w14:paraId="4ADF36E7" w14:textId="77777777" w:rsidTr="00680D9E">
        <w:trPr>
          <w:trHeight w:val="201"/>
        </w:trPr>
        <w:tc>
          <w:tcPr>
            <w:tcW w:w="8931" w:type="dxa"/>
          </w:tcPr>
          <w:p w14:paraId="4445DE8C" w14:textId="3C288184" w:rsidR="00FF7566" w:rsidRPr="00FF7566" w:rsidRDefault="00FF7566">
            <w:pPr>
              <w:pStyle w:val="BodyText2"/>
              <w:numPr>
                <w:ilvl w:val="0"/>
                <w:numId w:val="1"/>
              </w:numPr>
              <w:tabs>
                <w:tab w:val="left" w:pos="2160"/>
              </w:tabs>
              <w:rPr>
                <w:rFonts w:cs="Arial"/>
                <w:sz w:val="20"/>
              </w:rPr>
            </w:pPr>
            <w:r w:rsidRPr="00A225AB">
              <w:rPr>
                <w:rFonts w:cs="Arial"/>
                <w:sz w:val="20"/>
              </w:rPr>
              <w:t>Must be able to consistently demonstrate they are numerate and literate</w:t>
            </w:r>
          </w:p>
        </w:tc>
        <w:tc>
          <w:tcPr>
            <w:tcW w:w="1665" w:type="dxa"/>
          </w:tcPr>
          <w:p w14:paraId="4777680B" w14:textId="78FD817D" w:rsidR="00FF7566" w:rsidRDefault="00FF7566">
            <w:pPr>
              <w:pStyle w:val="BodyText2"/>
              <w:tabs>
                <w:tab w:val="left" w:pos="2160"/>
              </w:tabs>
              <w:ind w:left="-108"/>
              <w:jc w:val="center"/>
              <w:rPr>
                <w:rFonts w:cs="Arial"/>
                <w:sz w:val="20"/>
              </w:rPr>
            </w:pPr>
            <w:r>
              <w:rPr>
                <w:rFonts w:cs="Arial"/>
                <w:sz w:val="20"/>
              </w:rPr>
              <w:t>E</w:t>
            </w:r>
          </w:p>
        </w:tc>
      </w:tr>
      <w:tr w:rsidR="00FF7566" w:rsidRPr="00A225AB" w14:paraId="5445F728" w14:textId="77777777" w:rsidTr="00680D9E">
        <w:trPr>
          <w:trHeight w:val="201"/>
        </w:trPr>
        <w:tc>
          <w:tcPr>
            <w:tcW w:w="8931" w:type="dxa"/>
          </w:tcPr>
          <w:p w14:paraId="10AC0508" w14:textId="7C3C2644" w:rsidR="00FF7566" w:rsidRPr="00FF7566" w:rsidRDefault="00FF7566">
            <w:pPr>
              <w:pStyle w:val="BodyText2"/>
              <w:numPr>
                <w:ilvl w:val="0"/>
                <w:numId w:val="1"/>
              </w:numPr>
              <w:tabs>
                <w:tab w:val="left" w:pos="2160"/>
              </w:tabs>
              <w:rPr>
                <w:rFonts w:cs="Arial"/>
                <w:sz w:val="20"/>
              </w:rPr>
            </w:pPr>
            <w:r w:rsidRPr="00A225AB">
              <w:rPr>
                <w:rFonts w:cs="Arial"/>
                <w:sz w:val="20"/>
              </w:rPr>
              <w:t>Minimum GCSE Maths &amp; English Grades A*-C or equivalent</w:t>
            </w:r>
          </w:p>
        </w:tc>
        <w:tc>
          <w:tcPr>
            <w:tcW w:w="1665" w:type="dxa"/>
          </w:tcPr>
          <w:p w14:paraId="3249CCE3" w14:textId="74D74FDE" w:rsidR="00FF7566" w:rsidRDefault="00057C39">
            <w:pPr>
              <w:pStyle w:val="BodyText2"/>
              <w:tabs>
                <w:tab w:val="left" w:pos="2160"/>
              </w:tabs>
              <w:ind w:left="-108"/>
              <w:jc w:val="center"/>
              <w:rPr>
                <w:rFonts w:cs="Arial"/>
                <w:sz w:val="20"/>
              </w:rPr>
            </w:pPr>
            <w:r>
              <w:rPr>
                <w:rFonts w:cs="Arial"/>
                <w:sz w:val="20"/>
              </w:rPr>
              <w:t>D</w:t>
            </w:r>
          </w:p>
        </w:tc>
      </w:tr>
      <w:tr w:rsidR="00FF7566" w:rsidRPr="00A225AB" w14:paraId="5432FD25" w14:textId="77777777" w:rsidTr="00680D9E">
        <w:trPr>
          <w:trHeight w:val="201"/>
        </w:trPr>
        <w:tc>
          <w:tcPr>
            <w:tcW w:w="8931" w:type="dxa"/>
          </w:tcPr>
          <w:p w14:paraId="12DCE69C" w14:textId="6495D532" w:rsidR="00FF7566" w:rsidRPr="00057C39" w:rsidRDefault="00057C39">
            <w:pPr>
              <w:pStyle w:val="BodyText2"/>
              <w:numPr>
                <w:ilvl w:val="0"/>
                <w:numId w:val="1"/>
              </w:numPr>
              <w:tabs>
                <w:tab w:val="left" w:pos="2160"/>
              </w:tabs>
              <w:rPr>
                <w:rFonts w:cs="Arial"/>
                <w:sz w:val="20"/>
              </w:rPr>
            </w:pPr>
            <w:r w:rsidRPr="00B55770">
              <w:rPr>
                <w:rFonts w:cs="Arial"/>
                <w:sz w:val="20"/>
              </w:rPr>
              <w:t xml:space="preserve">Level 2 NVQ or equivalent </w:t>
            </w:r>
          </w:p>
        </w:tc>
        <w:tc>
          <w:tcPr>
            <w:tcW w:w="1665" w:type="dxa"/>
          </w:tcPr>
          <w:p w14:paraId="3F87B4E1" w14:textId="6320BE2C" w:rsidR="00FF7566" w:rsidRDefault="00057C39">
            <w:pPr>
              <w:pStyle w:val="BodyText2"/>
              <w:tabs>
                <w:tab w:val="left" w:pos="2160"/>
              </w:tabs>
              <w:ind w:left="-108"/>
              <w:jc w:val="center"/>
              <w:rPr>
                <w:rFonts w:cs="Arial"/>
                <w:sz w:val="20"/>
              </w:rPr>
            </w:pPr>
            <w:r>
              <w:rPr>
                <w:rFonts w:cs="Arial"/>
                <w:sz w:val="20"/>
              </w:rPr>
              <w:t>D</w:t>
            </w:r>
          </w:p>
        </w:tc>
      </w:tr>
      <w:tr w:rsidR="00FF7566" w:rsidRPr="00A225AB" w14:paraId="4BD26492" w14:textId="77777777" w:rsidTr="00680D9E">
        <w:trPr>
          <w:trHeight w:val="201"/>
        </w:trPr>
        <w:tc>
          <w:tcPr>
            <w:tcW w:w="8931" w:type="dxa"/>
          </w:tcPr>
          <w:p w14:paraId="711F4BF8" w14:textId="1BD93369" w:rsidR="00FF7566" w:rsidRPr="00057C39" w:rsidRDefault="00057C39">
            <w:pPr>
              <w:pStyle w:val="BodyText2"/>
              <w:numPr>
                <w:ilvl w:val="0"/>
                <w:numId w:val="1"/>
              </w:numPr>
              <w:tabs>
                <w:tab w:val="left" w:pos="2160"/>
              </w:tabs>
              <w:rPr>
                <w:rFonts w:cs="Arial"/>
                <w:sz w:val="20"/>
              </w:rPr>
            </w:pPr>
            <w:r w:rsidRPr="00A225AB">
              <w:rPr>
                <w:rFonts w:cs="Arial"/>
                <w:sz w:val="20"/>
              </w:rPr>
              <w:t>Knowledge and experience of health and safety and building maintenance</w:t>
            </w:r>
          </w:p>
        </w:tc>
        <w:tc>
          <w:tcPr>
            <w:tcW w:w="1665" w:type="dxa"/>
          </w:tcPr>
          <w:p w14:paraId="58B250CB" w14:textId="7695F797" w:rsidR="00FF7566" w:rsidRDefault="00057C39">
            <w:pPr>
              <w:pStyle w:val="BodyText2"/>
              <w:tabs>
                <w:tab w:val="left" w:pos="2160"/>
              </w:tabs>
              <w:ind w:left="-108"/>
              <w:jc w:val="center"/>
              <w:rPr>
                <w:rFonts w:cs="Arial"/>
                <w:sz w:val="20"/>
              </w:rPr>
            </w:pPr>
            <w:r>
              <w:rPr>
                <w:rFonts w:cs="Arial"/>
                <w:sz w:val="20"/>
              </w:rPr>
              <w:t>D</w:t>
            </w:r>
          </w:p>
        </w:tc>
      </w:tr>
      <w:tr w:rsidR="00FF7566" w:rsidRPr="00A225AB" w14:paraId="57C79E29" w14:textId="77777777" w:rsidTr="00680D9E">
        <w:trPr>
          <w:trHeight w:val="201"/>
        </w:trPr>
        <w:tc>
          <w:tcPr>
            <w:tcW w:w="8931" w:type="dxa"/>
          </w:tcPr>
          <w:p w14:paraId="4A66C015" w14:textId="376F375A" w:rsidR="00FF7566" w:rsidRPr="00A225AB" w:rsidRDefault="00057C39" w:rsidP="00FF7566">
            <w:pPr>
              <w:pStyle w:val="BodyText2"/>
              <w:numPr>
                <w:ilvl w:val="0"/>
                <w:numId w:val="1"/>
              </w:numPr>
              <w:tabs>
                <w:tab w:val="left" w:pos="2160"/>
              </w:tabs>
              <w:rPr>
                <w:rFonts w:cs="Arial"/>
                <w:sz w:val="20"/>
              </w:rPr>
            </w:pPr>
            <w:r w:rsidRPr="00A225AB">
              <w:rPr>
                <w:rFonts w:cs="Arial"/>
                <w:sz w:val="20"/>
              </w:rPr>
              <w:t>Experience of working in a school environment</w:t>
            </w:r>
          </w:p>
        </w:tc>
        <w:tc>
          <w:tcPr>
            <w:tcW w:w="1665" w:type="dxa"/>
          </w:tcPr>
          <w:p w14:paraId="62E3C9F5" w14:textId="40AB5BBA" w:rsidR="00FF7566" w:rsidRDefault="00057C39">
            <w:pPr>
              <w:pStyle w:val="BodyText2"/>
              <w:tabs>
                <w:tab w:val="left" w:pos="2160"/>
              </w:tabs>
              <w:ind w:left="-108"/>
              <w:jc w:val="center"/>
              <w:rPr>
                <w:rFonts w:cs="Arial"/>
                <w:sz w:val="20"/>
              </w:rPr>
            </w:pPr>
            <w:r>
              <w:rPr>
                <w:rFonts w:cs="Arial"/>
                <w:sz w:val="20"/>
              </w:rPr>
              <w:t>D</w:t>
            </w:r>
          </w:p>
        </w:tc>
      </w:tr>
      <w:tr w:rsidR="00472A3C" w:rsidRPr="00A225AB" w14:paraId="33D12952" w14:textId="77777777" w:rsidTr="00680D9E">
        <w:trPr>
          <w:trHeight w:val="284"/>
        </w:trPr>
        <w:tc>
          <w:tcPr>
            <w:tcW w:w="8931" w:type="dxa"/>
          </w:tcPr>
          <w:p w14:paraId="1688ACC6" w14:textId="77777777" w:rsidR="00472A3C" w:rsidRPr="00A225AB" w:rsidRDefault="00472A3C" w:rsidP="00547ED9">
            <w:pPr>
              <w:spacing w:after="0" w:line="240" w:lineRule="auto"/>
              <w:ind w:right="57"/>
              <w:rPr>
                <w:rFonts w:ascii="Arial" w:hAnsi="Arial" w:cs="Arial"/>
                <w:b/>
                <w:sz w:val="20"/>
                <w:szCs w:val="20"/>
              </w:rPr>
            </w:pPr>
            <w:r w:rsidRPr="00A225AB">
              <w:rPr>
                <w:rFonts w:ascii="Arial" w:hAnsi="Arial" w:cs="Arial"/>
                <w:b/>
                <w:sz w:val="20"/>
                <w:szCs w:val="20"/>
              </w:rPr>
              <w:t>Skills and Abilities</w:t>
            </w:r>
          </w:p>
        </w:tc>
        <w:tc>
          <w:tcPr>
            <w:tcW w:w="1665" w:type="dxa"/>
          </w:tcPr>
          <w:p w14:paraId="1458F58F" w14:textId="436A8100" w:rsidR="00472A3C" w:rsidRPr="00A225AB" w:rsidRDefault="00472A3C" w:rsidP="00547ED9">
            <w:pPr>
              <w:spacing w:after="0" w:line="240" w:lineRule="auto"/>
              <w:ind w:right="57"/>
              <w:jc w:val="center"/>
              <w:rPr>
                <w:rFonts w:ascii="Arial" w:hAnsi="Arial" w:cs="Arial"/>
                <w:sz w:val="20"/>
                <w:szCs w:val="20"/>
              </w:rPr>
            </w:pPr>
          </w:p>
        </w:tc>
      </w:tr>
      <w:tr w:rsidR="00057C39" w:rsidRPr="00A225AB" w14:paraId="3A6D8831" w14:textId="77777777" w:rsidTr="00680D9E">
        <w:trPr>
          <w:trHeight w:val="179"/>
        </w:trPr>
        <w:tc>
          <w:tcPr>
            <w:tcW w:w="8931" w:type="dxa"/>
          </w:tcPr>
          <w:p w14:paraId="5F461F77" w14:textId="617AF244" w:rsidR="00057C39" w:rsidRPr="00057C39" w:rsidRDefault="00057C39">
            <w:pPr>
              <w:pStyle w:val="BodyText2"/>
              <w:numPr>
                <w:ilvl w:val="0"/>
                <w:numId w:val="1"/>
              </w:numPr>
              <w:tabs>
                <w:tab w:val="left" w:pos="2160"/>
              </w:tabs>
              <w:rPr>
                <w:rFonts w:cs="Arial"/>
                <w:sz w:val="20"/>
              </w:rPr>
            </w:pPr>
            <w:r w:rsidRPr="00A225AB">
              <w:rPr>
                <w:rFonts w:cs="Arial"/>
                <w:sz w:val="20"/>
              </w:rPr>
              <w:t>Ability to complete work to the required standards and to agreed deadlines</w:t>
            </w:r>
          </w:p>
        </w:tc>
        <w:tc>
          <w:tcPr>
            <w:tcW w:w="1665" w:type="dxa"/>
          </w:tcPr>
          <w:p w14:paraId="2032081A" w14:textId="36B3AE54" w:rsidR="00057C39" w:rsidRDefault="00057C39" w:rsidP="00547ED9">
            <w:pPr>
              <w:spacing w:after="0" w:line="240" w:lineRule="auto"/>
              <w:ind w:right="57"/>
              <w:jc w:val="center"/>
              <w:rPr>
                <w:rFonts w:ascii="Arial" w:hAnsi="Arial" w:cs="Arial"/>
                <w:sz w:val="20"/>
                <w:szCs w:val="20"/>
              </w:rPr>
            </w:pPr>
            <w:r>
              <w:rPr>
                <w:rFonts w:ascii="Arial" w:hAnsi="Arial" w:cs="Arial"/>
                <w:sz w:val="20"/>
                <w:szCs w:val="20"/>
              </w:rPr>
              <w:t>E</w:t>
            </w:r>
          </w:p>
        </w:tc>
      </w:tr>
      <w:tr w:rsidR="00057C39" w:rsidRPr="00A225AB" w14:paraId="7286B45F" w14:textId="77777777" w:rsidTr="00680D9E">
        <w:trPr>
          <w:trHeight w:val="179"/>
        </w:trPr>
        <w:tc>
          <w:tcPr>
            <w:tcW w:w="8931" w:type="dxa"/>
          </w:tcPr>
          <w:p w14:paraId="71670C44" w14:textId="0507AC50" w:rsidR="00057C39" w:rsidRPr="00057C39" w:rsidRDefault="00057C39">
            <w:pPr>
              <w:pStyle w:val="BodyText2"/>
              <w:numPr>
                <w:ilvl w:val="0"/>
                <w:numId w:val="1"/>
              </w:numPr>
              <w:tabs>
                <w:tab w:val="left" w:pos="2160"/>
              </w:tabs>
              <w:rPr>
                <w:rFonts w:cs="Arial"/>
                <w:sz w:val="20"/>
              </w:rPr>
            </w:pPr>
            <w:r w:rsidRPr="00A225AB">
              <w:rPr>
                <w:rFonts w:cs="Arial"/>
                <w:sz w:val="20"/>
              </w:rPr>
              <w:t>Ability to complete records, electronically and hard copies, accurately</w:t>
            </w:r>
          </w:p>
        </w:tc>
        <w:tc>
          <w:tcPr>
            <w:tcW w:w="1665" w:type="dxa"/>
          </w:tcPr>
          <w:p w14:paraId="194E790D" w14:textId="2633AEE6" w:rsidR="00057C39" w:rsidRDefault="00057C39" w:rsidP="00547ED9">
            <w:pPr>
              <w:spacing w:after="0" w:line="240" w:lineRule="auto"/>
              <w:ind w:right="57"/>
              <w:jc w:val="center"/>
              <w:rPr>
                <w:rFonts w:ascii="Arial" w:hAnsi="Arial" w:cs="Arial"/>
                <w:sz w:val="20"/>
                <w:szCs w:val="20"/>
              </w:rPr>
            </w:pPr>
            <w:r>
              <w:rPr>
                <w:rFonts w:ascii="Arial" w:hAnsi="Arial" w:cs="Arial"/>
                <w:sz w:val="20"/>
                <w:szCs w:val="20"/>
              </w:rPr>
              <w:t>E</w:t>
            </w:r>
          </w:p>
        </w:tc>
      </w:tr>
      <w:tr w:rsidR="00057C39" w:rsidRPr="00A225AB" w14:paraId="07769361" w14:textId="77777777" w:rsidTr="00680D9E">
        <w:trPr>
          <w:trHeight w:val="179"/>
        </w:trPr>
        <w:tc>
          <w:tcPr>
            <w:tcW w:w="8931" w:type="dxa"/>
          </w:tcPr>
          <w:p w14:paraId="7E13C31B" w14:textId="4F593852" w:rsidR="00057C39" w:rsidRDefault="00057C39" w:rsidP="00057C39">
            <w:pPr>
              <w:pStyle w:val="BodyText2"/>
              <w:numPr>
                <w:ilvl w:val="0"/>
                <w:numId w:val="1"/>
              </w:numPr>
              <w:tabs>
                <w:tab w:val="left" w:pos="2160"/>
              </w:tabs>
              <w:rPr>
                <w:rFonts w:cs="Arial"/>
                <w:sz w:val="20"/>
              </w:rPr>
            </w:pPr>
            <w:bookmarkStart w:id="1" w:name="_Hlk32404649"/>
            <w:r>
              <w:rPr>
                <w:rFonts w:cs="Arial"/>
                <w:sz w:val="20"/>
              </w:rPr>
              <w:t>A good level of ICT competency</w:t>
            </w:r>
          </w:p>
        </w:tc>
        <w:tc>
          <w:tcPr>
            <w:tcW w:w="1665" w:type="dxa"/>
          </w:tcPr>
          <w:p w14:paraId="5730D55F" w14:textId="27C973FD" w:rsidR="00057C39" w:rsidRDefault="00057C39" w:rsidP="00547ED9">
            <w:pPr>
              <w:spacing w:after="0" w:line="240" w:lineRule="auto"/>
              <w:ind w:right="57"/>
              <w:jc w:val="center"/>
              <w:rPr>
                <w:rFonts w:ascii="Arial" w:hAnsi="Arial" w:cs="Arial"/>
                <w:sz w:val="20"/>
                <w:szCs w:val="20"/>
              </w:rPr>
            </w:pPr>
            <w:r>
              <w:rPr>
                <w:rFonts w:ascii="Arial" w:hAnsi="Arial" w:cs="Arial"/>
                <w:sz w:val="20"/>
                <w:szCs w:val="20"/>
              </w:rPr>
              <w:t>E</w:t>
            </w:r>
          </w:p>
        </w:tc>
      </w:tr>
      <w:bookmarkEnd w:id="1"/>
      <w:tr w:rsidR="00057C39" w:rsidRPr="00A225AB" w14:paraId="0902AF87" w14:textId="77777777" w:rsidTr="00680D9E">
        <w:trPr>
          <w:trHeight w:val="179"/>
        </w:trPr>
        <w:tc>
          <w:tcPr>
            <w:tcW w:w="8931" w:type="dxa"/>
          </w:tcPr>
          <w:p w14:paraId="027FBC61" w14:textId="434CB976" w:rsidR="00057C39" w:rsidRPr="00057C39" w:rsidRDefault="00057C39">
            <w:pPr>
              <w:pStyle w:val="BodyText2"/>
              <w:numPr>
                <w:ilvl w:val="0"/>
                <w:numId w:val="1"/>
              </w:numPr>
              <w:tabs>
                <w:tab w:val="left" w:pos="2160"/>
              </w:tabs>
              <w:rPr>
                <w:rFonts w:cs="Arial"/>
                <w:sz w:val="20"/>
              </w:rPr>
            </w:pPr>
            <w:r w:rsidRPr="00A225AB">
              <w:rPr>
                <w:rFonts w:cs="Arial"/>
                <w:sz w:val="20"/>
              </w:rPr>
              <w:t>Ability to develop and maintain effective working relationships with a range of people</w:t>
            </w:r>
          </w:p>
        </w:tc>
        <w:tc>
          <w:tcPr>
            <w:tcW w:w="1665" w:type="dxa"/>
          </w:tcPr>
          <w:p w14:paraId="796A95D3" w14:textId="767380DB" w:rsidR="00057C39" w:rsidRDefault="00057C39" w:rsidP="00547ED9">
            <w:pPr>
              <w:spacing w:after="0" w:line="240" w:lineRule="auto"/>
              <w:ind w:right="57"/>
              <w:jc w:val="center"/>
              <w:rPr>
                <w:rFonts w:ascii="Arial" w:hAnsi="Arial" w:cs="Arial"/>
                <w:sz w:val="20"/>
                <w:szCs w:val="20"/>
              </w:rPr>
            </w:pPr>
            <w:r>
              <w:rPr>
                <w:rFonts w:ascii="Arial" w:hAnsi="Arial" w:cs="Arial"/>
                <w:sz w:val="20"/>
                <w:szCs w:val="20"/>
              </w:rPr>
              <w:t>E</w:t>
            </w:r>
          </w:p>
        </w:tc>
      </w:tr>
      <w:tr w:rsidR="00057C39" w:rsidRPr="00A225AB" w14:paraId="13975796" w14:textId="77777777" w:rsidTr="00680D9E">
        <w:trPr>
          <w:trHeight w:val="179"/>
        </w:trPr>
        <w:tc>
          <w:tcPr>
            <w:tcW w:w="8931" w:type="dxa"/>
          </w:tcPr>
          <w:p w14:paraId="1B43CAA0" w14:textId="4500D739" w:rsidR="00057C39" w:rsidRDefault="00057C39" w:rsidP="00057C39">
            <w:pPr>
              <w:pStyle w:val="BodyText2"/>
              <w:numPr>
                <w:ilvl w:val="0"/>
                <w:numId w:val="1"/>
              </w:numPr>
              <w:tabs>
                <w:tab w:val="left" w:pos="2160"/>
              </w:tabs>
              <w:rPr>
                <w:rFonts w:cs="Arial"/>
                <w:sz w:val="20"/>
              </w:rPr>
            </w:pPr>
            <w:r w:rsidRPr="00A225AB">
              <w:rPr>
                <w:rFonts w:cs="Arial"/>
                <w:sz w:val="20"/>
              </w:rPr>
              <w:t>Demonstrates a flexible approach to work to enable effective delivery of service</w:t>
            </w:r>
          </w:p>
        </w:tc>
        <w:tc>
          <w:tcPr>
            <w:tcW w:w="1665" w:type="dxa"/>
          </w:tcPr>
          <w:p w14:paraId="12C11034" w14:textId="48234A7E" w:rsidR="00057C39" w:rsidRDefault="00057C39" w:rsidP="00547ED9">
            <w:pPr>
              <w:spacing w:after="0" w:line="240" w:lineRule="auto"/>
              <w:ind w:right="57"/>
              <w:jc w:val="center"/>
              <w:rPr>
                <w:rFonts w:ascii="Arial" w:hAnsi="Arial" w:cs="Arial"/>
                <w:sz w:val="20"/>
                <w:szCs w:val="20"/>
              </w:rPr>
            </w:pPr>
            <w:r>
              <w:rPr>
                <w:rFonts w:ascii="Arial" w:hAnsi="Arial" w:cs="Arial"/>
                <w:sz w:val="20"/>
                <w:szCs w:val="20"/>
              </w:rPr>
              <w:t>E</w:t>
            </w:r>
          </w:p>
        </w:tc>
      </w:tr>
      <w:tr w:rsidR="00057C39" w:rsidRPr="00A225AB" w14:paraId="3636F0E3" w14:textId="77777777" w:rsidTr="00680D9E">
        <w:trPr>
          <w:trHeight w:val="179"/>
        </w:trPr>
        <w:tc>
          <w:tcPr>
            <w:tcW w:w="8931" w:type="dxa"/>
          </w:tcPr>
          <w:p w14:paraId="271EABDC" w14:textId="008063CD" w:rsidR="00057C39" w:rsidRPr="00057C39" w:rsidRDefault="00057C39">
            <w:pPr>
              <w:pStyle w:val="BodyText2"/>
              <w:numPr>
                <w:ilvl w:val="0"/>
                <w:numId w:val="1"/>
              </w:numPr>
              <w:tabs>
                <w:tab w:val="left" w:pos="2160"/>
              </w:tabs>
              <w:rPr>
                <w:rFonts w:cs="Arial"/>
                <w:sz w:val="20"/>
              </w:rPr>
            </w:pPr>
            <w:bookmarkStart w:id="2" w:name="_Hlk32404808"/>
            <w:r>
              <w:rPr>
                <w:rFonts w:cs="Arial"/>
                <w:sz w:val="20"/>
              </w:rPr>
              <w:t>Ability to work alone when securing academy buildings and facilities</w:t>
            </w:r>
          </w:p>
        </w:tc>
        <w:tc>
          <w:tcPr>
            <w:tcW w:w="1665" w:type="dxa"/>
          </w:tcPr>
          <w:p w14:paraId="5EB3E3CC" w14:textId="74C3FDE4" w:rsidR="00057C39" w:rsidRPr="00A225AB" w:rsidRDefault="00057C39" w:rsidP="00547ED9">
            <w:pPr>
              <w:spacing w:after="0" w:line="240" w:lineRule="auto"/>
              <w:ind w:right="57"/>
              <w:jc w:val="center"/>
              <w:rPr>
                <w:rFonts w:ascii="Arial" w:hAnsi="Arial" w:cs="Arial"/>
                <w:sz w:val="20"/>
                <w:szCs w:val="20"/>
              </w:rPr>
            </w:pPr>
            <w:r>
              <w:rPr>
                <w:rFonts w:ascii="Arial" w:hAnsi="Arial" w:cs="Arial"/>
                <w:sz w:val="20"/>
                <w:szCs w:val="20"/>
              </w:rPr>
              <w:t>E</w:t>
            </w:r>
          </w:p>
        </w:tc>
      </w:tr>
      <w:bookmarkEnd w:id="2"/>
      <w:tr w:rsidR="00472A3C" w:rsidRPr="00A225AB" w14:paraId="43530F55" w14:textId="77777777" w:rsidTr="00680D9E">
        <w:tc>
          <w:tcPr>
            <w:tcW w:w="8931" w:type="dxa"/>
          </w:tcPr>
          <w:p w14:paraId="6726E8A0" w14:textId="77777777" w:rsidR="00472A3C" w:rsidRPr="00A225AB" w:rsidRDefault="00472A3C" w:rsidP="00547ED9">
            <w:pPr>
              <w:spacing w:after="0" w:line="240" w:lineRule="auto"/>
              <w:ind w:left="57" w:right="57"/>
              <w:rPr>
                <w:rFonts w:ascii="Arial" w:hAnsi="Arial" w:cs="Arial"/>
                <w:b/>
                <w:sz w:val="20"/>
                <w:szCs w:val="20"/>
              </w:rPr>
            </w:pPr>
            <w:r w:rsidRPr="00A225AB">
              <w:rPr>
                <w:rFonts w:ascii="Arial" w:hAnsi="Arial" w:cs="Arial"/>
                <w:b/>
                <w:sz w:val="20"/>
                <w:szCs w:val="20"/>
              </w:rPr>
              <w:t>Other Attributes</w:t>
            </w:r>
          </w:p>
        </w:tc>
        <w:tc>
          <w:tcPr>
            <w:tcW w:w="1665" w:type="dxa"/>
          </w:tcPr>
          <w:p w14:paraId="5AB7415A" w14:textId="5671EC33" w:rsidR="00472A3C" w:rsidRPr="00A225AB" w:rsidRDefault="00472A3C" w:rsidP="00547ED9">
            <w:pPr>
              <w:spacing w:after="0" w:line="240" w:lineRule="auto"/>
              <w:ind w:left="57" w:right="57"/>
              <w:jc w:val="center"/>
              <w:rPr>
                <w:rFonts w:ascii="Arial" w:hAnsi="Arial" w:cs="Arial"/>
                <w:sz w:val="20"/>
                <w:szCs w:val="20"/>
              </w:rPr>
            </w:pPr>
          </w:p>
        </w:tc>
      </w:tr>
      <w:tr w:rsidR="00057C39" w:rsidRPr="00A225AB" w14:paraId="3A8B2740" w14:textId="77777777" w:rsidTr="00680D9E">
        <w:trPr>
          <w:trHeight w:val="205"/>
        </w:trPr>
        <w:tc>
          <w:tcPr>
            <w:tcW w:w="8931" w:type="dxa"/>
          </w:tcPr>
          <w:p w14:paraId="4BFB610C" w14:textId="32E72168" w:rsidR="00057C39" w:rsidRPr="00057C39" w:rsidRDefault="00057C39">
            <w:pPr>
              <w:pStyle w:val="BodyText2"/>
              <w:numPr>
                <w:ilvl w:val="0"/>
                <w:numId w:val="1"/>
              </w:numPr>
              <w:tabs>
                <w:tab w:val="left" w:pos="2160"/>
              </w:tabs>
              <w:rPr>
                <w:rFonts w:cs="Arial"/>
                <w:sz w:val="20"/>
              </w:rPr>
            </w:pPr>
            <w:bookmarkStart w:id="3" w:name="_Hlk32405167"/>
            <w:r w:rsidRPr="00680D9E">
              <w:rPr>
                <w:rFonts w:cs="Arial"/>
                <w:sz w:val="20"/>
              </w:rPr>
              <w:t>Analytical and problem-solving skills</w:t>
            </w:r>
          </w:p>
        </w:tc>
        <w:tc>
          <w:tcPr>
            <w:tcW w:w="1665" w:type="dxa"/>
          </w:tcPr>
          <w:p w14:paraId="05C6E6A6" w14:textId="488DFE87" w:rsidR="00057C39" w:rsidRPr="00A225AB" w:rsidRDefault="00057C39" w:rsidP="00057C39">
            <w:pPr>
              <w:spacing w:after="0" w:line="240" w:lineRule="auto"/>
              <w:ind w:left="-108" w:firstLine="108"/>
              <w:jc w:val="center"/>
              <w:rPr>
                <w:rFonts w:ascii="Arial" w:hAnsi="Arial" w:cs="Arial"/>
                <w:sz w:val="20"/>
                <w:szCs w:val="20"/>
              </w:rPr>
            </w:pPr>
            <w:r>
              <w:rPr>
                <w:rFonts w:ascii="Arial" w:hAnsi="Arial" w:cs="Arial"/>
                <w:sz w:val="20"/>
                <w:szCs w:val="20"/>
              </w:rPr>
              <w:t>E</w:t>
            </w:r>
          </w:p>
        </w:tc>
      </w:tr>
      <w:tr w:rsidR="00057C39" w:rsidRPr="00A225AB" w14:paraId="459D56F9" w14:textId="77777777" w:rsidTr="00680D9E">
        <w:trPr>
          <w:trHeight w:val="109"/>
        </w:trPr>
        <w:tc>
          <w:tcPr>
            <w:tcW w:w="8931" w:type="dxa"/>
          </w:tcPr>
          <w:p w14:paraId="4D5D045A" w14:textId="401E5C9C" w:rsidR="00057C39" w:rsidRPr="00680D9E" w:rsidRDefault="00057C39" w:rsidP="00057C39">
            <w:pPr>
              <w:pStyle w:val="BodyText2"/>
              <w:numPr>
                <w:ilvl w:val="0"/>
                <w:numId w:val="1"/>
              </w:numPr>
              <w:tabs>
                <w:tab w:val="left" w:pos="2160"/>
              </w:tabs>
              <w:rPr>
                <w:rFonts w:cs="Arial"/>
                <w:sz w:val="20"/>
              </w:rPr>
            </w:pPr>
            <w:r w:rsidRPr="00680D9E">
              <w:rPr>
                <w:rFonts w:cs="Arial"/>
                <w:sz w:val="20"/>
              </w:rPr>
              <w:t>Ability to perform the physical tasks required by the post</w:t>
            </w:r>
          </w:p>
        </w:tc>
        <w:tc>
          <w:tcPr>
            <w:tcW w:w="1665" w:type="dxa"/>
          </w:tcPr>
          <w:p w14:paraId="047CDFAB" w14:textId="140915F0" w:rsidR="00057C39" w:rsidRDefault="00057C39" w:rsidP="00057C39">
            <w:pPr>
              <w:spacing w:after="0" w:line="240" w:lineRule="auto"/>
              <w:ind w:left="-108" w:firstLine="108"/>
              <w:jc w:val="center"/>
              <w:rPr>
                <w:rFonts w:ascii="Arial" w:hAnsi="Arial" w:cs="Arial"/>
                <w:sz w:val="20"/>
                <w:szCs w:val="20"/>
              </w:rPr>
            </w:pPr>
            <w:r>
              <w:rPr>
                <w:rFonts w:ascii="Arial" w:hAnsi="Arial" w:cs="Arial"/>
                <w:sz w:val="20"/>
                <w:szCs w:val="20"/>
              </w:rPr>
              <w:t>E</w:t>
            </w:r>
          </w:p>
        </w:tc>
      </w:tr>
      <w:tr w:rsidR="00057C39" w:rsidRPr="00A225AB" w14:paraId="1F718DF6" w14:textId="77777777" w:rsidTr="00680D9E">
        <w:trPr>
          <w:trHeight w:val="263"/>
        </w:trPr>
        <w:tc>
          <w:tcPr>
            <w:tcW w:w="8931" w:type="dxa"/>
          </w:tcPr>
          <w:p w14:paraId="5C63C574" w14:textId="625FDFB8" w:rsidR="00057C39" w:rsidRPr="00680D9E" w:rsidRDefault="00057C39" w:rsidP="00057C39">
            <w:pPr>
              <w:pStyle w:val="BodyText2"/>
              <w:numPr>
                <w:ilvl w:val="0"/>
                <w:numId w:val="1"/>
              </w:numPr>
              <w:tabs>
                <w:tab w:val="left" w:pos="2160"/>
              </w:tabs>
              <w:rPr>
                <w:rFonts w:cs="Arial"/>
                <w:sz w:val="20"/>
              </w:rPr>
            </w:pPr>
            <w:r w:rsidRPr="00057C39">
              <w:rPr>
                <w:rFonts w:cs="Arial"/>
                <w:sz w:val="20"/>
              </w:rPr>
              <w:t xml:space="preserve">Be committed to continuous personal and professional development to maintain and extend skills and knowledge </w:t>
            </w:r>
          </w:p>
        </w:tc>
        <w:tc>
          <w:tcPr>
            <w:tcW w:w="1665" w:type="dxa"/>
          </w:tcPr>
          <w:p w14:paraId="7A9ACB2E" w14:textId="3B9B50AF" w:rsidR="00057C39" w:rsidRDefault="00057C39" w:rsidP="00057C39">
            <w:pPr>
              <w:spacing w:after="0" w:line="240" w:lineRule="auto"/>
              <w:ind w:left="-108" w:firstLine="108"/>
              <w:jc w:val="center"/>
              <w:rPr>
                <w:rFonts w:ascii="Arial" w:hAnsi="Arial" w:cs="Arial"/>
                <w:sz w:val="20"/>
                <w:szCs w:val="20"/>
              </w:rPr>
            </w:pPr>
            <w:r>
              <w:rPr>
                <w:rFonts w:ascii="Arial" w:hAnsi="Arial" w:cs="Arial"/>
                <w:sz w:val="20"/>
                <w:szCs w:val="20"/>
              </w:rPr>
              <w:t>E</w:t>
            </w:r>
          </w:p>
        </w:tc>
      </w:tr>
      <w:tr w:rsidR="00057C39" w:rsidRPr="00A225AB" w14:paraId="65B8C2A7" w14:textId="77777777" w:rsidTr="00680D9E">
        <w:trPr>
          <w:trHeight w:val="263"/>
        </w:trPr>
        <w:tc>
          <w:tcPr>
            <w:tcW w:w="8931" w:type="dxa"/>
          </w:tcPr>
          <w:p w14:paraId="57D06807" w14:textId="7C106B96" w:rsidR="00057C39" w:rsidRPr="00057C39" w:rsidRDefault="00057C39" w:rsidP="00057C39">
            <w:pPr>
              <w:pStyle w:val="BodyText2"/>
              <w:numPr>
                <w:ilvl w:val="0"/>
                <w:numId w:val="1"/>
              </w:numPr>
              <w:tabs>
                <w:tab w:val="left" w:pos="2160"/>
              </w:tabs>
              <w:rPr>
                <w:rFonts w:cs="Arial"/>
                <w:sz w:val="20"/>
              </w:rPr>
            </w:pPr>
            <w:r w:rsidRPr="00057C39">
              <w:rPr>
                <w:rFonts w:cs="Arial"/>
                <w:sz w:val="20"/>
              </w:rPr>
              <w:t>Good interpersonal skills with all members of the school community and 3</w:t>
            </w:r>
            <w:r w:rsidRPr="00057C39">
              <w:rPr>
                <w:rFonts w:cs="Arial"/>
                <w:sz w:val="20"/>
                <w:vertAlign w:val="superscript"/>
              </w:rPr>
              <w:t>rd</w:t>
            </w:r>
            <w:r w:rsidRPr="00057C39">
              <w:rPr>
                <w:rFonts w:cs="Arial"/>
                <w:sz w:val="20"/>
              </w:rPr>
              <w:t xml:space="preserve"> party support providers</w:t>
            </w:r>
          </w:p>
        </w:tc>
        <w:tc>
          <w:tcPr>
            <w:tcW w:w="1665" w:type="dxa"/>
          </w:tcPr>
          <w:p w14:paraId="7133A7C9" w14:textId="507321C4" w:rsidR="00057C39" w:rsidRDefault="00057C39" w:rsidP="00057C39">
            <w:pPr>
              <w:spacing w:after="0" w:line="240" w:lineRule="auto"/>
              <w:ind w:left="-108" w:firstLine="108"/>
              <w:jc w:val="center"/>
              <w:rPr>
                <w:rFonts w:ascii="Arial" w:hAnsi="Arial" w:cs="Arial"/>
                <w:sz w:val="20"/>
                <w:szCs w:val="20"/>
              </w:rPr>
            </w:pPr>
            <w:r>
              <w:rPr>
                <w:rFonts w:ascii="Arial" w:hAnsi="Arial" w:cs="Arial"/>
                <w:sz w:val="20"/>
                <w:szCs w:val="20"/>
              </w:rPr>
              <w:t>E</w:t>
            </w:r>
          </w:p>
        </w:tc>
      </w:tr>
      <w:tr w:rsidR="00057C39" w:rsidRPr="00A225AB" w14:paraId="42FF6E6E" w14:textId="77777777" w:rsidTr="00680D9E">
        <w:trPr>
          <w:trHeight w:val="70"/>
        </w:trPr>
        <w:tc>
          <w:tcPr>
            <w:tcW w:w="8931" w:type="dxa"/>
          </w:tcPr>
          <w:p w14:paraId="2A57BE1D" w14:textId="5C3C50E5" w:rsidR="00057C39" w:rsidRPr="00057C39" w:rsidRDefault="00057C39" w:rsidP="00057C39">
            <w:pPr>
              <w:pStyle w:val="BodyText2"/>
              <w:numPr>
                <w:ilvl w:val="0"/>
                <w:numId w:val="1"/>
              </w:numPr>
              <w:tabs>
                <w:tab w:val="left" w:pos="2160"/>
              </w:tabs>
              <w:rPr>
                <w:rFonts w:cs="Arial"/>
                <w:sz w:val="20"/>
              </w:rPr>
            </w:pPr>
            <w:r w:rsidRPr="00057C39">
              <w:rPr>
                <w:rFonts w:cs="Arial"/>
                <w:sz w:val="20"/>
              </w:rPr>
              <w:t>Reliable, honest and trustworthy</w:t>
            </w:r>
          </w:p>
        </w:tc>
        <w:tc>
          <w:tcPr>
            <w:tcW w:w="1665" w:type="dxa"/>
          </w:tcPr>
          <w:p w14:paraId="032524BF" w14:textId="6BE32E06" w:rsidR="00057C39" w:rsidRDefault="00057C39" w:rsidP="00057C39">
            <w:pPr>
              <w:spacing w:after="0" w:line="240" w:lineRule="auto"/>
              <w:ind w:left="-108" w:firstLine="108"/>
              <w:jc w:val="center"/>
              <w:rPr>
                <w:rFonts w:ascii="Arial" w:hAnsi="Arial" w:cs="Arial"/>
                <w:sz w:val="20"/>
                <w:szCs w:val="20"/>
              </w:rPr>
            </w:pPr>
            <w:r>
              <w:rPr>
                <w:rFonts w:ascii="Arial" w:hAnsi="Arial" w:cs="Arial"/>
                <w:sz w:val="20"/>
                <w:szCs w:val="20"/>
              </w:rPr>
              <w:t>E</w:t>
            </w:r>
          </w:p>
        </w:tc>
      </w:tr>
      <w:tr w:rsidR="00057C39" w:rsidRPr="00A225AB" w14:paraId="493AB9DC" w14:textId="77777777" w:rsidTr="00680D9E">
        <w:trPr>
          <w:trHeight w:val="72"/>
        </w:trPr>
        <w:tc>
          <w:tcPr>
            <w:tcW w:w="8931" w:type="dxa"/>
          </w:tcPr>
          <w:p w14:paraId="734028D3" w14:textId="6CF905DC" w:rsidR="00057C39" w:rsidRPr="00057C39" w:rsidRDefault="00057C39" w:rsidP="00057C39">
            <w:pPr>
              <w:pStyle w:val="BodyText2"/>
              <w:numPr>
                <w:ilvl w:val="0"/>
                <w:numId w:val="1"/>
              </w:numPr>
              <w:tabs>
                <w:tab w:val="left" w:pos="2160"/>
              </w:tabs>
              <w:rPr>
                <w:rFonts w:cs="Arial"/>
                <w:sz w:val="20"/>
              </w:rPr>
            </w:pPr>
            <w:r w:rsidRPr="00057C39">
              <w:rPr>
                <w:rFonts w:cs="Arial"/>
                <w:sz w:val="20"/>
              </w:rPr>
              <w:t>Able to work on own initiative, self-motivated and flexible</w:t>
            </w:r>
          </w:p>
        </w:tc>
        <w:tc>
          <w:tcPr>
            <w:tcW w:w="1665" w:type="dxa"/>
          </w:tcPr>
          <w:p w14:paraId="7F6B0F66" w14:textId="05698382" w:rsidR="00057C39" w:rsidRDefault="00057C39" w:rsidP="00057C39">
            <w:pPr>
              <w:spacing w:after="0" w:line="240" w:lineRule="auto"/>
              <w:ind w:left="-108" w:firstLine="108"/>
              <w:jc w:val="center"/>
              <w:rPr>
                <w:rFonts w:ascii="Arial" w:hAnsi="Arial" w:cs="Arial"/>
                <w:sz w:val="20"/>
                <w:szCs w:val="20"/>
              </w:rPr>
            </w:pPr>
            <w:r>
              <w:rPr>
                <w:rFonts w:ascii="Arial" w:hAnsi="Arial" w:cs="Arial"/>
                <w:sz w:val="20"/>
                <w:szCs w:val="20"/>
              </w:rPr>
              <w:t>E</w:t>
            </w:r>
          </w:p>
        </w:tc>
      </w:tr>
      <w:tr w:rsidR="00057C39" w:rsidRPr="00A225AB" w14:paraId="5E3BA8CD" w14:textId="77777777" w:rsidTr="00680D9E">
        <w:trPr>
          <w:trHeight w:val="77"/>
        </w:trPr>
        <w:tc>
          <w:tcPr>
            <w:tcW w:w="8931" w:type="dxa"/>
          </w:tcPr>
          <w:p w14:paraId="137DB2B8" w14:textId="31C7A1F5" w:rsidR="00057C39" w:rsidRPr="00057C39" w:rsidRDefault="00057C39" w:rsidP="00057C39">
            <w:pPr>
              <w:pStyle w:val="BodyText2"/>
              <w:numPr>
                <w:ilvl w:val="0"/>
                <w:numId w:val="1"/>
              </w:numPr>
              <w:tabs>
                <w:tab w:val="left" w:pos="2160"/>
              </w:tabs>
              <w:rPr>
                <w:rFonts w:cs="Arial"/>
                <w:sz w:val="20"/>
              </w:rPr>
            </w:pPr>
            <w:r w:rsidRPr="00057C39">
              <w:rPr>
                <w:rFonts w:cs="Arial"/>
                <w:sz w:val="20"/>
              </w:rPr>
              <w:t>Willingness to be trained and keep up to date with changes in all relevant legislation</w:t>
            </w:r>
          </w:p>
        </w:tc>
        <w:tc>
          <w:tcPr>
            <w:tcW w:w="1665" w:type="dxa"/>
          </w:tcPr>
          <w:p w14:paraId="583E0466" w14:textId="3BE6D849" w:rsidR="00057C39" w:rsidRDefault="00057C39" w:rsidP="00057C39">
            <w:pPr>
              <w:spacing w:after="0" w:line="240" w:lineRule="auto"/>
              <w:ind w:left="-108" w:firstLine="108"/>
              <w:jc w:val="center"/>
              <w:rPr>
                <w:rFonts w:ascii="Arial" w:hAnsi="Arial" w:cs="Arial"/>
                <w:sz w:val="20"/>
                <w:szCs w:val="20"/>
              </w:rPr>
            </w:pPr>
            <w:r>
              <w:rPr>
                <w:rFonts w:ascii="Arial" w:hAnsi="Arial" w:cs="Arial"/>
                <w:sz w:val="20"/>
                <w:szCs w:val="20"/>
              </w:rPr>
              <w:t>E</w:t>
            </w:r>
          </w:p>
        </w:tc>
      </w:tr>
      <w:tr w:rsidR="00057C39" w:rsidRPr="00A225AB" w14:paraId="1397399A" w14:textId="77777777" w:rsidTr="00680D9E">
        <w:trPr>
          <w:trHeight w:val="70"/>
        </w:trPr>
        <w:tc>
          <w:tcPr>
            <w:tcW w:w="8931" w:type="dxa"/>
          </w:tcPr>
          <w:p w14:paraId="7FF9B3D7" w14:textId="2B8989AF" w:rsidR="00057C39" w:rsidRPr="00057C39" w:rsidRDefault="00057C39" w:rsidP="00057C39">
            <w:pPr>
              <w:pStyle w:val="BodyText2"/>
              <w:numPr>
                <w:ilvl w:val="0"/>
                <w:numId w:val="1"/>
              </w:numPr>
              <w:tabs>
                <w:tab w:val="left" w:pos="2160"/>
              </w:tabs>
              <w:rPr>
                <w:rFonts w:cs="Arial"/>
                <w:sz w:val="20"/>
              </w:rPr>
            </w:pPr>
            <w:r w:rsidRPr="00057C39">
              <w:rPr>
                <w:rFonts w:cs="Arial"/>
                <w:sz w:val="20"/>
              </w:rPr>
              <w:t>Able to tackle difficult situations / individuals and resolve issues</w:t>
            </w:r>
          </w:p>
        </w:tc>
        <w:tc>
          <w:tcPr>
            <w:tcW w:w="1665" w:type="dxa"/>
          </w:tcPr>
          <w:p w14:paraId="297549A6" w14:textId="22043BFE" w:rsidR="00057C39" w:rsidRDefault="00057C39" w:rsidP="00057C39">
            <w:pPr>
              <w:spacing w:after="0" w:line="240" w:lineRule="auto"/>
              <w:ind w:left="-108" w:firstLine="108"/>
              <w:jc w:val="center"/>
              <w:rPr>
                <w:rFonts w:ascii="Arial" w:hAnsi="Arial" w:cs="Arial"/>
                <w:sz w:val="20"/>
                <w:szCs w:val="20"/>
              </w:rPr>
            </w:pPr>
            <w:r>
              <w:rPr>
                <w:rFonts w:ascii="Arial" w:hAnsi="Arial" w:cs="Arial"/>
                <w:sz w:val="20"/>
                <w:szCs w:val="20"/>
              </w:rPr>
              <w:t>E</w:t>
            </w:r>
          </w:p>
        </w:tc>
      </w:tr>
      <w:tr w:rsidR="00057C39" w:rsidRPr="00A225AB" w14:paraId="2F1FB76E" w14:textId="77777777" w:rsidTr="00680D9E">
        <w:trPr>
          <w:trHeight w:val="70"/>
        </w:trPr>
        <w:tc>
          <w:tcPr>
            <w:tcW w:w="8931" w:type="dxa"/>
          </w:tcPr>
          <w:p w14:paraId="7DD87D99" w14:textId="6ECCCA34" w:rsidR="00057C39" w:rsidRPr="00057C39" w:rsidRDefault="00057C39" w:rsidP="00057C39">
            <w:pPr>
              <w:pStyle w:val="BodyText2"/>
              <w:numPr>
                <w:ilvl w:val="0"/>
                <w:numId w:val="1"/>
              </w:numPr>
              <w:tabs>
                <w:tab w:val="left" w:pos="2160"/>
              </w:tabs>
              <w:rPr>
                <w:rFonts w:cs="Arial"/>
                <w:sz w:val="20"/>
              </w:rPr>
            </w:pPr>
            <w:r w:rsidRPr="00057C39">
              <w:rPr>
                <w:rFonts w:cs="Arial"/>
                <w:sz w:val="20"/>
              </w:rPr>
              <w:t>A willingness to embrace and celebrate the ethos and values of OAT as an organisation</w:t>
            </w:r>
          </w:p>
        </w:tc>
        <w:tc>
          <w:tcPr>
            <w:tcW w:w="1665" w:type="dxa"/>
          </w:tcPr>
          <w:p w14:paraId="75573F2E" w14:textId="177E4017" w:rsidR="00057C39" w:rsidRDefault="00057C39" w:rsidP="00057C39">
            <w:pPr>
              <w:spacing w:after="0" w:line="240" w:lineRule="auto"/>
              <w:ind w:left="-108" w:firstLine="108"/>
              <w:jc w:val="center"/>
              <w:rPr>
                <w:rFonts w:ascii="Arial" w:hAnsi="Arial" w:cs="Arial"/>
                <w:sz w:val="20"/>
                <w:szCs w:val="20"/>
              </w:rPr>
            </w:pPr>
            <w:r>
              <w:rPr>
                <w:rFonts w:ascii="Arial" w:hAnsi="Arial" w:cs="Arial"/>
                <w:sz w:val="20"/>
                <w:szCs w:val="20"/>
              </w:rPr>
              <w:t>E</w:t>
            </w:r>
          </w:p>
        </w:tc>
      </w:tr>
      <w:bookmarkEnd w:id="3"/>
    </w:tbl>
    <w:p w14:paraId="35B77986" w14:textId="77777777" w:rsidR="00472A3C" w:rsidRPr="00A225AB" w:rsidRDefault="00472A3C" w:rsidP="00472A3C">
      <w:pPr>
        <w:jc w:val="both"/>
        <w:rPr>
          <w:rFonts w:ascii="Arial" w:eastAsia="Calibri" w:hAnsi="Arial" w:cs="Arial"/>
          <w:b/>
          <w:bCs/>
          <w:i/>
          <w:iCs/>
          <w:sz w:val="20"/>
          <w:szCs w:val="20"/>
        </w:rPr>
      </w:pPr>
    </w:p>
    <w:p w14:paraId="184E3ED9" w14:textId="77777777" w:rsidR="00A225AB" w:rsidRPr="00A225AB" w:rsidRDefault="00A225AB">
      <w:pPr>
        <w:rPr>
          <w:rFonts w:ascii="Arial" w:hAnsi="Arial" w:cs="Arial"/>
          <w:sz w:val="20"/>
          <w:szCs w:val="20"/>
        </w:rPr>
      </w:pPr>
    </w:p>
    <w:sectPr w:rsidR="00A225AB" w:rsidRPr="00A225AB" w:rsidSect="00680D9E">
      <w:headerReference w:type="default" r:id="rId11"/>
      <w:pgSz w:w="11906" w:h="16838"/>
      <w:pgMar w:top="1762"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D01BE" w14:textId="77777777" w:rsidR="001D2CF4" w:rsidRDefault="001D2CF4" w:rsidP="00BE2CD9">
      <w:pPr>
        <w:spacing w:after="0" w:line="240" w:lineRule="auto"/>
      </w:pPr>
      <w:r>
        <w:separator/>
      </w:r>
    </w:p>
  </w:endnote>
  <w:endnote w:type="continuationSeparator" w:id="0">
    <w:p w14:paraId="7DC3F911" w14:textId="77777777" w:rsidR="001D2CF4" w:rsidRDefault="001D2CF4" w:rsidP="00BE2CD9">
      <w:pPr>
        <w:spacing w:after="0" w:line="240" w:lineRule="auto"/>
      </w:pPr>
      <w:r>
        <w:continuationSeparator/>
      </w:r>
    </w:p>
  </w:endnote>
  <w:endnote w:type="continuationNotice" w:id="1">
    <w:p w14:paraId="754AC064" w14:textId="77777777" w:rsidR="001D2CF4" w:rsidRDefault="001D2C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haroni">
    <w:charset w:val="B1"/>
    <w:family w:val="auto"/>
    <w:pitch w:val="variable"/>
    <w:sig w:usb0="00000803" w:usb1="00000000" w:usb2="00000000" w:usb3="00000000" w:csb0="00000021" w:csb1="00000000"/>
  </w:font>
  <w:font w:name="Gill Sans MT">
    <w:panose1 w:val="020B0502020104020203"/>
    <w:charset w:val="00"/>
    <w:family w:val="swiss"/>
    <w:pitch w:val="variable"/>
    <w:sig w:usb0="00000007" w:usb1="00000000" w:usb2="00000000" w:usb3="00000000" w:csb0="00000003" w:csb1="00000000"/>
  </w:font>
  <w:font w:name="Gill Sans">
    <w:altName w:val="Arial"/>
    <w:charset w:val="B1"/>
    <w:family w:val="swiss"/>
    <w:pitch w:val="variable"/>
    <w:sig w:usb0="80000A67"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A9B76" w14:textId="77777777" w:rsidR="001D2CF4" w:rsidRDefault="001D2CF4" w:rsidP="00BE2CD9">
      <w:pPr>
        <w:spacing w:after="0" w:line="240" w:lineRule="auto"/>
      </w:pPr>
      <w:r>
        <w:separator/>
      </w:r>
    </w:p>
  </w:footnote>
  <w:footnote w:type="continuationSeparator" w:id="0">
    <w:p w14:paraId="109AB672" w14:textId="77777777" w:rsidR="001D2CF4" w:rsidRDefault="001D2CF4" w:rsidP="00BE2CD9">
      <w:pPr>
        <w:spacing w:after="0" w:line="240" w:lineRule="auto"/>
      </w:pPr>
      <w:r>
        <w:continuationSeparator/>
      </w:r>
    </w:p>
  </w:footnote>
  <w:footnote w:type="continuationNotice" w:id="1">
    <w:p w14:paraId="6AF51C9A" w14:textId="77777777" w:rsidR="001D2CF4" w:rsidRDefault="001D2CF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24ABE" w14:textId="75DD7910" w:rsidR="003771EF" w:rsidRDefault="003771EF">
    <w:pPr>
      <w:pStyle w:val="Header"/>
    </w:pPr>
    <w:r>
      <w:rPr>
        <w:noProof/>
        <w:lang w:eastAsia="en-GB"/>
      </w:rPr>
      <w:drawing>
        <wp:anchor distT="0" distB="0" distL="114300" distR="114300" simplePos="0" relativeHeight="251658240" behindDoc="0" locked="0" layoutInCell="1" allowOverlap="1" wp14:anchorId="4C7A613C" wp14:editId="704BCCF2">
          <wp:simplePos x="0" y="0"/>
          <wp:positionH relativeFrom="margin">
            <wp:posOffset>-479686</wp:posOffset>
          </wp:positionH>
          <wp:positionV relativeFrom="paragraph">
            <wp:posOffset>-315730</wp:posOffset>
          </wp:positionV>
          <wp:extent cx="1667116" cy="923582"/>
          <wp:effectExtent l="0" t="0" r="0" b="0"/>
          <wp:wrapSquare wrapText="bothSides"/>
          <wp:docPr id="4" name="Picture 4"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AT_RGB_MASTER_STRAP_HEAVY.png"/>
                  <pic:cNvPicPr/>
                </pic:nvPicPr>
                <pic:blipFill>
                  <a:blip r:embed="rId1">
                    <a:extLst>
                      <a:ext uri="{28A0092B-C50C-407E-A947-70E740481C1C}">
                        <a14:useLocalDpi xmlns:a14="http://schemas.microsoft.com/office/drawing/2010/main" val="0"/>
                      </a:ext>
                    </a:extLst>
                  </a:blip>
                  <a:stretch>
                    <a:fillRect/>
                  </a:stretch>
                </pic:blipFill>
                <pic:spPr>
                  <a:xfrm>
                    <a:off x="0" y="0"/>
                    <a:ext cx="1667116" cy="92358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07D23"/>
    <w:multiLevelType w:val="hybridMultilevel"/>
    <w:tmpl w:val="FB44261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0C3698"/>
    <w:multiLevelType w:val="hybridMultilevel"/>
    <w:tmpl w:val="3980533C"/>
    <w:lvl w:ilvl="0" w:tplc="93F228CE">
      <w:start w:val="1"/>
      <w:numFmt w:val="bullet"/>
      <w:lvlText w:val=""/>
      <w:lvlJc w:val="left"/>
      <w:pPr>
        <w:ind w:left="720" w:hanging="360"/>
      </w:pPr>
      <w:rPr>
        <w:rFonts w:ascii="Wingdings" w:hAnsi="Wingdings" w:hint="default"/>
        <w:color w:val="00B0F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512014"/>
    <w:multiLevelType w:val="hybridMultilevel"/>
    <w:tmpl w:val="DEDC2B24"/>
    <w:lvl w:ilvl="0" w:tplc="D10C4476">
      <w:start w:val="1"/>
      <w:numFmt w:val="bullet"/>
      <w:lvlText w:val=""/>
      <w:lvlJc w:val="left"/>
      <w:pPr>
        <w:tabs>
          <w:tab w:val="num" w:pos="360"/>
        </w:tabs>
        <w:ind w:left="360" w:hanging="360"/>
      </w:pPr>
      <w:rPr>
        <w:rFonts w:ascii="Wingdings" w:hAnsi="Wingdings" w:hint="default"/>
        <w:color w:val="00B0F0"/>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48F737B"/>
    <w:multiLevelType w:val="hybridMultilevel"/>
    <w:tmpl w:val="2D240C6C"/>
    <w:lvl w:ilvl="0" w:tplc="93F228CE">
      <w:start w:val="1"/>
      <w:numFmt w:val="bullet"/>
      <w:lvlText w:val=""/>
      <w:lvlJc w:val="left"/>
      <w:pPr>
        <w:ind w:left="720" w:hanging="360"/>
      </w:pPr>
      <w:rPr>
        <w:rFonts w:ascii="Wingdings" w:hAnsi="Wingdings" w:hint="default"/>
        <w:color w:val="00B0F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0F9250D"/>
    <w:multiLevelType w:val="hybridMultilevel"/>
    <w:tmpl w:val="5A4A2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545ABC"/>
    <w:multiLevelType w:val="hybridMultilevel"/>
    <w:tmpl w:val="6108ED18"/>
    <w:lvl w:ilvl="0" w:tplc="93F228CE">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373E4B"/>
    <w:multiLevelType w:val="hybridMultilevel"/>
    <w:tmpl w:val="E6BA2646"/>
    <w:lvl w:ilvl="0" w:tplc="93F228CE">
      <w:start w:val="1"/>
      <w:numFmt w:val="bullet"/>
      <w:lvlText w:val=""/>
      <w:lvlJc w:val="left"/>
      <w:pPr>
        <w:ind w:left="720" w:hanging="360"/>
      </w:pPr>
      <w:rPr>
        <w:rFonts w:ascii="Wingdings" w:hAnsi="Wingdings" w:hint="default"/>
        <w:color w:val="00B0F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205006"/>
    <w:multiLevelType w:val="hybridMultilevel"/>
    <w:tmpl w:val="990E43A2"/>
    <w:lvl w:ilvl="0" w:tplc="93F228CE">
      <w:start w:val="1"/>
      <w:numFmt w:val="bullet"/>
      <w:lvlText w:val=""/>
      <w:lvlJc w:val="left"/>
      <w:pPr>
        <w:ind w:left="720" w:hanging="360"/>
      </w:pPr>
      <w:rPr>
        <w:rFonts w:ascii="Wingdings" w:hAnsi="Wingdings" w:hint="default"/>
        <w:color w:val="00B0F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136FFA"/>
    <w:multiLevelType w:val="hybridMultilevel"/>
    <w:tmpl w:val="1068C5DC"/>
    <w:lvl w:ilvl="0" w:tplc="93F228CE">
      <w:start w:val="1"/>
      <w:numFmt w:val="bullet"/>
      <w:lvlText w:val=""/>
      <w:lvlJc w:val="left"/>
      <w:pPr>
        <w:ind w:left="720" w:hanging="360"/>
      </w:pPr>
      <w:rPr>
        <w:rFonts w:ascii="Wingdings" w:hAnsi="Wingdings" w:hint="default"/>
        <w:color w:val="00B0F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2306116"/>
    <w:multiLevelType w:val="hybridMultilevel"/>
    <w:tmpl w:val="96B2C3E8"/>
    <w:lvl w:ilvl="0" w:tplc="93F228CE">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327F7C"/>
    <w:multiLevelType w:val="hybridMultilevel"/>
    <w:tmpl w:val="298A0F3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4C9D7AAA"/>
    <w:multiLevelType w:val="hybridMultilevel"/>
    <w:tmpl w:val="408454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765554A"/>
    <w:multiLevelType w:val="hybridMultilevel"/>
    <w:tmpl w:val="983EEB94"/>
    <w:lvl w:ilvl="0" w:tplc="93F228CE">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8DE559C"/>
    <w:multiLevelType w:val="hybridMultilevel"/>
    <w:tmpl w:val="ECDC36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72131474"/>
    <w:multiLevelType w:val="hybridMultilevel"/>
    <w:tmpl w:val="ADA4F37C"/>
    <w:lvl w:ilvl="0" w:tplc="93F228CE">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2D47B40"/>
    <w:multiLevelType w:val="hybridMultilevel"/>
    <w:tmpl w:val="18BC4DAE"/>
    <w:lvl w:ilvl="0" w:tplc="93F228CE">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3380B6D"/>
    <w:multiLevelType w:val="hybridMultilevel"/>
    <w:tmpl w:val="25D0F3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BC9326F"/>
    <w:multiLevelType w:val="hybridMultilevel"/>
    <w:tmpl w:val="A8241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CF211DF"/>
    <w:multiLevelType w:val="hybridMultilevel"/>
    <w:tmpl w:val="A2669048"/>
    <w:lvl w:ilvl="0" w:tplc="93F228CE">
      <w:start w:val="1"/>
      <w:numFmt w:val="bullet"/>
      <w:lvlText w:val=""/>
      <w:lvlJc w:val="left"/>
      <w:pPr>
        <w:ind w:left="720" w:hanging="360"/>
      </w:pPr>
      <w:rPr>
        <w:rFonts w:ascii="Wingdings" w:hAnsi="Wingdings" w:hint="default"/>
        <w:color w:val="00B0F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7E636953"/>
    <w:multiLevelType w:val="hybridMultilevel"/>
    <w:tmpl w:val="A8BE0B6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440224262">
    <w:abstractNumId w:val="2"/>
  </w:num>
  <w:num w:numId="2" w16cid:durableId="517037563">
    <w:abstractNumId w:val="19"/>
  </w:num>
  <w:num w:numId="3" w16cid:durableId="1152141040">
    <w:abstractNumId w:val="16"/>
  </w:num>
  <w:num w:numId="4" w16cid:durableId="1657227838">
    <w:abstractNumId w:val="10"/>
  </w:num>
  <w:num w:numId="5" w16cid:durableId="853148780">
    <w:abstractNumId w:val="0"/>
  </w:num>
  <w:num w:numId="6" w16cid:durableId="1622490240">
    <w:abstractNumId w:val="11"/>
  </w:num>
  <w:num w:numId="7" w16cid:durableId="1898281195">
    <w:abstractNumId w:val="17"/>
  </w:num>
  <w:num w:numId="8" w16cid:durableId="790175162">
    <w:abstractNumId w:val="4"/>
  </w:num>
  <w:num w:numId="9" w16cid:durableId="1103498509">
    <w:abstractNumId w:val="13"/>
  </w:num>
  <w:num w:numId="10" w16cid:durableId="102962357">
    <w:abstractNumId w:val="6"/>
  </w:num>
  <w:num w:numId="11" w16cid:durableId="502403914">
    <w:abstractNumId w:val="12"/>
  </w:num>
  <w:num w:numId="12" w16cid:durableId="603000706">
    <w:abstractNumId w:val="7"/>
  </w:num>
  <w:num w:numId="13" w16cid:durableId="453211765">
    <w:abstractNumId w:val="1"/>
  </w:num>
  <w:num w:numId="14" w16cid:durableId="1626546301">
    <w:abstractNumId w:val="8"/>
  </w:num>
  <w:num w:numId="15" w16cid:durableId="620379894">
    <w:abstractNumId w:val="3"/>
  </w:num>
  <w:num w:numId="16" w16cid:durableId="147283953">
    <w:abstractNumId w:val="15"/>
  </w:num>
  <w:num w:numId="17" w16cid:durableId="819423438">
    <w:abstractNumId w:val="9"/>
  </w:num>
  <w:num w:numId="18" w16cid:durableId="897857568">
    <w:abstractNumId w:val="14"/>
  </w:num>
  <w:num w:numId="19" w16cid:durableId="665521690">
    <w:abstractNumId w:val="5"/>
  </w:num>
  <w:num w:numId="20" w16cid:durableId="3464416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EDB"/>
    <w:rsid w:val="00001897"/>
    <w:rsid w:val="00010F49"/>
    <w:rsid w:val="00012756"/>
    <w:rsid w:val="00012EFB"/>
    <w:rsid w:val="00013F73"/>
    <w:rsid w:val="000170CF"/>
    <w:rsid w:val="000242D4"/>
    <w:rsid w:val="00031E4F"/>
    <w:rsid w:val="0003351A"/>
    <w:rsid w:val="000363A6"/>
    <w:rsid w:val="00040CA2"/>
    <w:rsid w:val="000544EA"/>
    <w:rsid w:val="00057C39"/>
    <w:rsid w:val="00061629"/>
    <w:rsid w:val="0006412C"/>
    <w:rsid w:val="00083899"/>
    <w:rsid w:val="0008520E"/>
    <w:rsid w:val="00086368"/>
    <w:rsid w:val="000935E6"/>
    <w:rsid w:val="000936BA"/>
    <w:rsid w:val="00096ADE"/>
    <w:rsid w:val="000A2CC0"/>
    <w:rsid w:val="000A64F9"/>
    <w:rsid w:val="000B0017"/>
    <w:rsid w:val="000B1234"/>
    <w:rsid w:val="000C3704"/>
    <w:rsid w:val="000C37EB"/>
    <w:rsid w:val="000D13B6"/>
    <w:rsid w:val="000D1DE5"/>
    <w:rsid w:val="000D3556"/>
    <w:rsid w:val="000D36A8"/>
    <w:rsid w:val="000D3CBE"/>
    <w:rsid w:val="000D4BA7"/>
    <w:rsid w:val="000D74A0"/>
    <w:rsid w:val="000E5042"/>
    <w:rsid w:val="000F1970"/>
    <w:rsid w:val="00103BE0"/>
    <w:rsid w:val="00106D63"/>
    <w:rsid w:val="00110048"/>
    <w:rsid w:val="00132ED4"/>
    <w:rsid w:val="0013425E"/>
    <w:rsid w:val="00134A75"/>
    <w:rsid w:val="00136617"/>
    <w:rsid w:val="00137467"/>
    <w:rsid w:val="0014577B"/>
    <w:rsid w:val="00156DD2"/>
    <w:rsid w:val="00165970"/>
    <w:rsid w:val="001743EE"/>
    <w:rsid w:val="00176B4A"/>
    <w:rsid w:val="00176FC4"/>
    <w:rsid w:val="00182C7B"/>
    <w:rsid w:val="001914FE"/>
    <w:rsid w:val="001932BF"/>
    <w:rsid w:val="001A3DEF"/>
    <w:rsid w:val="001B089B"/>
    <w:rsid w:val="001B1D29"/>
    <w:rsid w:val="001C124F"/>
    <w:rsid w:val="001D29E3"/>
    <w:rsid w:val="001D2CF4"/>
    <w:rsid w:val="001D3E9B"/>
    <w:rsid w:val="001D6A00"/>
    <w:rsid w:val="001E0776"/>
    <w:rsid w:val="001E2814"/>
    <w:rsid w:val="001E3FFA"/>
    <w:rsid w:val="001E5C4E"/>
    <w:rsid w:val="001E6262"/>
    <w:rsid w:val="001F65F1"/>
    <w:rsid w:val="00207C34"/>
    <w:rsid w:val="00210EDB"/>
    <w:rsid w:val="0021396E"/>
    <w:rsid w:val="0022264D"/>
    <w:rsid w:val="00226706"/>
    <w:rsid w:val="0023602F"/>
    <w:rsid w:val="0024092C"/>
    <w:rsid w:val="0024621C"/>
    <w:rsid w:val="0024766B"/>
    <w:rsid w:val="00251D20"/>
    <w:rsid w:val="00267509"/>
    <w:rsid w:val="0028060F"/>
    <w:rsid w:val="00282830"/>
    <w:rsid w:val="00292424"/>
    <w:rsid w:val="002A37C6"/>
    <w:rsid w:val="002A5354"/>
    <w:rsid w:val="002A66F4"/>
    <w:rsid w:val="002B15A0"/>
    <w:rsid w:val="002B68E0"/>
    <w:rsid w:val="002C5BCE"/>
    <w:rsid w:val="002D0712"/>
    <w:rsid w:val="002E1F64"/>
    <w:rsid w:val="002F1AA1"/>
    <w:rsid w:val="002F2A5A"/>
    <w:rsid w:val="002F2D8A"/>
    <w:rsid w:val="002F5D20"/>
    <w:rsid w:val="00312683"/>
    <w:rsid w:val="0031374E"/>
    <w:rsid w:val="003167BE"/>
    <w:rsid w:val="0032078A"/>
    <w:rsid w:val="00326B7B"/>
    <w:rsid w:val="00327406"/>
    <w:rsid w:val="00344849"/>
    <w:rsid w:val="00344956"/>
    <w:rsid w:val="003449C6"/>
    <w:rsid w:val="00351BCC"/>
    <w:rsid w:val="003639A3"/>
    <w:rsid w:val="0036546D"/>
    <w:rsid w:val="00366FB8"/>
    <w:rsid w:val="003708FE"/>
    <w:rsid w:val="0037135D"/>
    <w:rsid w:val="0037245D"/>
    <w:rsid w:val="003771EF"/>
    <w:rsid w:val="003776EE"/>
    <w:rsid w:val="003820ED"/>
    <w:rsid w:val="003873E9"/>
    <w:rsid w:val="0039308D"/>
    <w:rsid w:val="00395C23"/>
    <w:rsid w:val="00396547"/>
    <w:rsid w:val="003A02C2"/>
    <w:rsid w:val="003A2F9B"/>
    <w:rsid w:val="003A7388"/>
    <w:rsid w:val="003B1B03"/>
    <w:rsid w:val="003B5A5C"/>
    <w:rsid w:val="003C343A"/>
    <w:rsid w:val="003D5B51"/>
    <w:rsid w:val="003E7A38"/>
    <w:rsid w:val="003F56F6"/>
    <w:rsid w:val="00401488"/>
    <w:rsid w:val="00404798"/>
    <w:rsid w:val="004103F6"/>
    <w:rsid w:val="0041101E"/>
    <w:rsid w:val="00416594"/>
    <w:rsid w:val="00422391"/>
    <w:rsid w:val="0042720C"/>
    <w:rsid w:val="00432C3D"/>
    <w:rsid w:val="00445FDC"/>
    <w:rsid w:val="0044736A"/>
    <w:rsid w:val="00452B67"/>
    <w:rsid w:val="00452DEB"/>
    <w:rsid w:val="00454FEB"/>
    <w:rsid w:val="00462812"/>
    <w:rsid w:val="004640B9"/>
    <w:rsid w:val="00466F89"/>
    <w:rsid w:val="004676A7"/>
    <w:rsid w:val="00472A3C"/>
    <w:rsid w:val="0048438C"/>
    <w:rsid w:val="00496577"/>
    <w:rsid w:val="004A0BAB"/>
    <w:rsid w:val="004A0C06"/>
    <w:rsid w:val="004B5780"/>
    <w:rsid w:val="004C2531"/>
    <w:rsid w:val="004C3D0F"/>
    <w:rsid w:val="004D55E4"/>
    <w:rsid w:val="004D5D34"/>
    <w:rsid w:val="004F6927"/>
    <w:rsid w:val="00515712"/>
    <w:rsid w:val="00524A4C"/>
    <w:rsid w:val="0054384D"/>
    <w:rsid w:val="00547ED9"/>
    <w:rsid w:val="00556C9D"/>
    <w:rsid w:val="005605F7"/>
    <w:rsid w:val="0056080E"/>
    <w:rsid w:val="00562D4C"/>
    <w:rsid w:val="00566180"/>
    <w:rsid w:val="00573129"/>
    <w:rsid w:val="00573BF7"/>
    <w:rsid w:val="00581421"/>
    <w:rsid w:val="00590919"/>
    <w:rsid w:val="005A344D"/>
    <w:rsid w:val="005A6FBC"/>
    <w:rsid w:val="005C3F34"/>
    <w:rsid w:val="005D43D7"/>
    <w:rsid w:val="005E200C"/>
    <w:rsid w:val="005E29BE"/>
    <w:rsid w:val="005E4A3F"/>
    <w:rsid w:val="005E6687"/>
    <w:rsid w:val="005F0891"/>
    <w:rsid w:val="005F345C"/>
    <w:rsid w:val="005F5D34"/>
    <w:rsid w:val="00613E41"/>
    <w:rsid w:val="006147B6"/>
    <w:rsid w:val="006155C4"/>
    <w:rsid w:val="00617CD2"/>
    <w:rsid w:val="00620A31"/>
    <w:rsid w:val="00621C5C"/>
    <w:rsid w:val="006222DC"/>
    <w:rsid w:val="0063482C"/>
    <w:rsid w:val="00635007"/>
    <w:rsid w:val="00636431"/>
    <w:rsid w:val="00640919"/>
    <w:rsid w:val="00666FDB"/>
    <w:rsid w:val="00667081"/>
    <w:rsid w:val="0066742A"/>
    <w:rsid w:val="00673CFB"/>
    <w:rsid w:val="006801FD"/>
    <w:rsid w:val="00680D9E"/>
    <w:rsid w:val="0068432C"/>
    <w:rsid w:val="00692AB7"/>
    <w:rsid w:val="006B7DA2"/>
    <w:rsid w:val="006D188B"/>
    <w:rsid w:val="006D1B2B"/>
    <w:rsid w:val="00707C10"/>
    <w:rsid w:val="007254BB"/>
    <w:rsid w:val="007300DA"/>
    <w:rsid w:val="00733A6C"/>
    <w:rsid w:val="00741052"/>
    <w:rsid w:val="0074595D"/>
    <w:rsid w:val="00754427"/>
    <w:rsid w:val="00754E4E"/>
    <w:rsid w:val="00755577"/>
    <w:rsid w:val="007606F5"/>
    <w:rsid w:val="00767CA0"/>
    <w:rsid w:val="007711E1"/>
    <w:rsid w:val="0077468F"/>
    <w:rsid w:val="007822D9"/>
    <w:rsid w:val="00786E21"/>
    <w:rsid w:val="00791615"/>
    <w:rsid w:val="00796A64"/>
    <w:rsid w:val="00797E81"/>
    <w:rsid w:val="007B0D7C"/>
    <w:rsid w:val="007B43C4"/>
    <w:rsid w:val="007C1C8C"/>
    <w:rsid w:val="007C4366"/>
    <w:rsid w:val="007C5B09"/>
    <w:rsid w:val="007D04B4"/>
    <w:rsid w:val="007D3282"/>
    <w:rsid w:val="007E0C1D"/>
    <w:rsid w:val="007E4040"/>
    <w:rsid w:val="007E6E5F"/>
    <w:rsid w:val="0080117F"/>
    <w:rsid w:val="00806EA5"/>
    <w:rsid w:val="00811A3E"/>
    <w:rsid w:val="008127FB"/>
    <w:rsid w:val="00813256"/>
    <w:rsid w:val="00813F3E"/>
    <w:rsid w:val="00823F4D"/>
    <w:rsid w:val="0083052F"/>
    <w:rsid w:val="0084798E"/>
    <w:rsid w:val="00857C54"/>
    <w:rsid w:val="008608F5"/>
    <w:rsid w:val="00871B20"/>
    <w:rsid w:val="008A1258"/>
    <w:rsid w:val="008A1ABB"/>
    <w:rsid w:val="008A2474"/>
    <w:rsid w:val="008B4A79"/>
    <w:rsid w:val="008B5A68"/>
    <w:rsid w:val="008C57EA"/>
    <w:rsid w:val="008D746C"/>
    <w:rsid w:val="008E23B6"/>
    <w:rsid w:val="00911F02"/>
    <w:rsid w:val="00923005"/>
    <w:rsid w:val="00924171"/>
    <w:rsid w:val="00925572"/>
    <w:rsid w:val="0093059A"/>
    <w:rsid w:val="009364F1"/>
    <w:rsid w:val="009405E8"/>
    <w:rsid w:val="00946F78"/>
    <w:rsid w:val="00950BF6"/>
    <w:rsid w:val="00963C72"/>
    <w:rsid w:val="0096474F"/>
    <w:rsid w:val="009704C1"/>
    <w:rsid w:val="0097511A"/>
    <w:rsid w:val="009752F6"/>
    <w:rsid w:val="00975EC5"/>
    <w:rsid w:val="00976439"/>
    <w:rsid w:val="00981D8D"/>
    <w:rsid w:val="009879ED"/>
    <w:rsid w:val="00993BD8"/>
    <w:rsid w:val="009A6616"/>
    <w:rsid w:val="009A6EAD"/>
    <w:rsid w:val="009A73E7"/>
    <w:rsid w:val="009B00C7"/>
    <w:rsid w:val="009B2C2A"/>
    <w:rsid w:val="009B7D5D"/>
    <w:rsid w:val="009C328A"/>
    <w:rsid w:val="009C5D89"/>
    <w:rsid w:val="009C7276"/>
    <w:rsid w:val="009D06D5"/>
    <w:rsid w:val="009D5D11"/>
    <w:rsid w:val="009E7DD5"/>
    <w:rsid w:val="009F15A7"/>
    <w:rsid w:val="009F3ACE"/>
    <w:rsid w:val="009F48E9"/>
    <w:rsid w:val="009F75CE"/>
    <w:rsid w:val="00A01FFC"/>
    <w:rsid w:val="00A16577"/>
    <w:rsid w:val="00A206EC"/>
    <w:rsid w:val="00A225AB"/>
    <w:rsid w:val="00A25E72"/>
    <w:rsid w:val="00A26DAC"/>
    <w:rsid w:val="00A3459D"/>
    <w:rsid w:val="00A34B91"/>
    <w:rsid w:val="00A42BB2"/>
    <w:rsid w:val="00A459BF"/>
    <w:rsid w:val="00A54EEC"/>
    <w:rsid w:val="00A55817"/>
    <w:rsid w:val="00A5639A"/>
    <w:rsid w:val="00A62A0C"/>
    <w:rsid w:val="00A84C23"/>
    <w:rsid w:val="00A909D1"/>
    <w:rsid w:val="00A92BA2"/>
    <w:rsid w:val="00A943D2"/>
    <w:rsid w:val="00A94410"/>
    <w:rsid w:val="00A96B39"/>
    <w:rsid w:val="00A9744F"/>
    <w:rsid w:val="00AA3E2E"/>
    <w:rsid w:val="00AA504C"/>
    <w:rsid w:val="00AB50C7"/>
    <w:rsid w:val="00AB6D11"/>
    <w:rsid w:val="00AC028A"/>
    <w:rsid w:val="00AC21B8"/>
    <w:rsid w:val="00AD0AF5"/>
    <w:rsid w:val="00AE0056"/>
    <w:rsid w:val="00AE0642"/>
    <w:rsid w:val="00AE428F"/>
    <w:rsid w:val="00AE5B08"/>
    <w:rsid w:val="00AE60A8"/>
    <w:rsid w:val="00AF1D14"/>
    <w:rsid w:val="00AF1D9F"/>
    <w:rsid w:val="00AF70C5"/>
    <w:rsid w:val="00B17D6F"/>
    <w:rsid w:val="00B25C30"/>
    <w:rsid w:val="00B27004"/>
    <w:rsid w:val="00B35DFF"/>
    <w:rsid w:val="00B44B11"/>
    <w:rsid w:val="00B52B01"/>
    <w:rsid w:val="00B55770"/>
    <w:rsid w:val="00B602E6"/>
    <w:rsid w:val="00B67929"/>
    <w:rsid w:val="00B67A43"/>
    <w:rsid w:val="00B723B7"/>
    <w:rsid w:val="00B73488"/>
    <w:rsid w:val="00B82372"/>
    <w:rsid w:val="00B82DF2"/>
    <w:rsid w:val="00B90D7C"/>
    <w:rsid w:val="00B92B95"/>
    <w:rsid w:val="00B9631D"/>
    <w:rsid w:val="00BA24D8"/>
    <w:rsid w:val="00BA6C7B"/>
    <w:rsid w:val="00BB096C"/>
    <w:rsid w:val="00BB3129"/>
    <w:rsid w:val="00BC35B2"/>
    <w:rsid w:val="00BD0339"/>
    <w:rsid w:val="00BD1CB1"/>
    <w:rsid w:val="00BD1D64"/>
    <w:rsid w:val="00BD3373"/>
    <w:rsid w:val="00BD48A0"/>
    <w:rsid w:val="00BD4CE0"/>
    <w:rsid w:val="00BD6E05"/>
    <w:rsid w:val="00BE14C9"/>
    <w:rsid w:val="00BE1ECB"/>
    <w:rsid w:val="00BE2CD9"/>
    <w:rsid w:val="00BE6A21"/>
    <w:rsid w:val="00BE7682"/>
    <w:rsid w:val="00BF3D38"/>
    <w:rsid w:val="00BF6465"/>
    <w:rsid w:val="00C04824"/>
    <w:rsid w:val="00C07345"/>
    <w:rsid w:val="00C07885"/>
    <w:rsid w:val="00C116D1"/>
    <w:rsid w:val="00C141AF"/>
    <w:rsid w:val="00C16220"/>
    <w:rsid w:val="00C21B4D"/>
    <w:rsid w:val="00C27A29"/>
    <w:rsid w:val="00C37139"/>
    <w:rsid w:val="00C400F9"/>
    <w:rsid w:val="00C40CF6"/>
    <w:rsid w:val="00C5795D"/>
    <w:rsid w:val="00C66D28"/>
    <w:rsid w:val="00C73F28"/>
    <w:rsid w:val="00C7408E"/>
    <w:rsid w:val="00C763E6"/>
    <w:rsid w:val="00C77BD6"/>
    <w:rsid w:val="00C9033E"/>
    <w:rsid w:val="00C93EFD"/>
    <w:rsid w:val="00CA2EDF"/>
    <w:rsid w:val="00CA4399"/>
    <w:rsid w:val="00CB2564"/>
    <w:rsid w:val="00CB2DEA"/>
    <w:rsid w:val="00CB3969"/>
    <w:rsid w:val="00CC6A10"/>
    <w:rsid w:val="00CE2464"/>
    <w:rsid w:val="00CE3FA3"/>
    <w:rsid w:val="00CF75C4"/>
    <w:rsid w:val="00D00053"/>
    <w:rsid w:val="00D035EC"/>
    <w:rsid w:val="00D11D81"/>
    <w:rsid w:val="00D25DE6"/>
    <w:rsid w:val="00D27C69"/>
    <w:rsid w:val="00D336DA"/>
    <w:rsid w:val="00D37C84"/>
    <w:rsid w:val="00D401EF"/>
    <w:rsid w:val="00D5423E"/>
    <w:rsid w:val="00D55434"/>
    <w:rsid w:val="00D56606"/>
    <w:rsid w:val="00D65FFB"/>
    <w:rsid w:val="00D71211"/>
    <w:rsid w:val="00D74101"/>
    <w:rsid w:val="00D7480B"/>
    <w:rsid w:val="00D775B6"/>
    <w:rsid w:val="00D91E14"/>
    <w:rsid w:val="00D932E8"/>
    <w:rsid w:val="00DB7654"/>
    <w:rsid w:val="00DC732E"/>
    <w:rsid w:val="00DD1190"/>
    <w:rsid w:val="00DD2697"/>
    <w:rsid w:val="00DD496C"/>
    <w:rsid w:val="00DD52F9"/>
    <w:rsid w:val="00DE57FB"/>
    <w:rsid w:val="00E04BB9"/>
    <w:rsid w:val="00E06A43"/>
    <w:rsid w:val="00E07A8C"/>
    <w:rsid w:val="00E2495A"/>
    <w:rsid w:val="00E24F69"/>
    <w:rsid w:val="00E3014E"/>
    <w:rsid w:val="00E42DC9"/>
    <w:rsid w:val="00E5134E"/>
    <w:rsid w:val="00E53C7B"/>
    <w:rsid w:val="00E6108C"/>
    <w:rsid w:val="00E63C55"/>
    <w:rsid w:val="00E66721"/>
    <w:rsid w:val="00E75015"/>
    <w:rsid w:val="00E879E3"/>
    <w:rsid w:val="00E9162C"/>
    <w:rsid w:val="00E92560"/>
    <w:rsid w:val="00E97B90"/>
    <w:rsid w:val="00E97EFE"/>
    <w:rsid w:val="00EA3A8D"/>
    <w:rsid w:val="00EB1934"/>
    <w:rsid w:val="00EB38B9"/>
    <w:rsid w:val="00EB3D7D"/>
    <w:rsid w:val="00EC10A9"/>
    <w:rsid w:val="00EC1B70"/>
    <w:rsid w:val="00EC3FBE"/>
    <w:rsid w:val="00EC7DF9"/>
    <w:rsid w:val="00ED1D7A"/>
    <w:rsid w:val="00ED312B"/>
    <w:rsid w:val="00ED494B"/>
    <w:rsid w:val="00ED5804"/>
    <w:rsid w:val="00ED5DAB"/>
    <w:rsid w:val="00ED6B01"/>
    <w:rsid w:val="00EF42A8"/>
    <w:rsid w:val="00EF4AA7"/>
    <w:rsid w:val="00F00777"/>
    <w:rsid w:val="00F04111"/>
    <w:rsid w:val="00F04A51"/>
    <w:rsid w:val="00F23EF1"/>
    <w:rsid w:val="00F251A2"/>
    <w:rsid w:val="00F415E6"/>
    <w:rsid w:val="00F61443"/>
    <w:rsid w:val="00F71525"/>
    <w:rsid w:val="00F853BF"/>
    <w:rsid w:val="00F917B8"/>
    <w:rsid w:val="00F92F20"/>
    <w:rsid w:val="00F937E9"/>
    <w:rsid w:val="00F97585"/>
    <w:rsid w:val="00FB15C5"/>
    <w:rsid w:val="00FB2A2C"/>
    <w:rsid w:val="00FB416D"/>
    <w:rsid w:val="00FC09AD"/>
    <w:rsid w:val="00FC3A8D"/>
    <w:rsid w:val="00FE1E59"/>
    <w:rsid w:val="00FE2D1B"/>
    <w:rsid w:val="00FE7185"/>
    <w:rsid w:val="00FF48EF"/>
    <w:rsid w:val="00FF756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15180"/>
  <w15:chartTrackingRefBased/>
  <w15:docId w15:val="{F7ED9827-30EC-48F3-AA2A-C98B50BD1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0EDB"/>
    <w:pPr>
      <w:spacing w:after="200" w:line="276" w:lineRule="auto"/>
    </w:pPr>
    <w:rPr>
      <w:rFonts w:ascii="Century Gothic" w:hAnsi="Century Gothi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0EDB"/>
    <w:pPr>
      <w:spacing w:after="0" w:line="240" w:lineRule="auto"/>
    </w:pPr>
    <w:rPr>
      <w:rFonts w:ascii="Century Gothic" w:hAnsi="Century Gothic"/>
    </w:rPr>
  </w:style>
  <w:style w:type="paragraph" w:styleId="BodyText2">
    <w:name w:val="Body Text 2"/>
    <w:basedOn w:val="Normal"/>
    <w:link w:val="BodyText2Char1"/>
    <w:uiPriority w:val="99"/>
    <w:rsid w:val="00210EDB"/>
    <w:pPr>
      <w:spacing w:after="0" w:line="240" w:lineRule="auto"/>
      <w:jc w:val="both"/>
    </w:pPr>
    <w:rPr>
      <w:rFonts w:ascii="Arial" w:eastAsia="Calibri" w:hAnsi="Arial" w:cs="Times New Roman"/>
      <w:sz w:val="24"/>
      <w:szCs w:val="20"/>
      <w:lang w:eastAsia="en-GB"/>
    </w:rPr>
  </w:style>
  <w:style w:type="character" w:customStyle="1" w:styleId="BodyText2Char">
    <w:name w:val="Body Text 2 Char"/>
    <w:basedOn w:val="DefaultParagraphFont"/>
    <w:uiPriority w:val="99"/>
    <w:semiHidden/>
    <w:rsid w:val="00210EDB"/>
    <w:rPr>
      <w:rFonts w:ascii="Century Gothic" w:hAnsi="Century Gothic"/>
    </w:rPr>
  </w:style>
  <w:style w:type="character" w:customStyle="1" w:styleId="BodyText2Char1">
    <w:name w:val="Body Text 2 Char1"/>
    <w:link w:val="BodyText2"/>
    <w:uiPriority w:val="99"/>
    <w:locked/>
    <w:rsid w:val="00210EDB"/>
    <w:rPr>
      <w:rFonts w:ascii="Arial" w:eastAsia="Calibri" w:hAnsi="Arial" w:cs="Times New Roman"/>
      <w:sz w:val="24"/>
      <w:szCs w:val="20"/>
      <w:lang w:eastAsia="en-GB"/>
    </w:rPr>
  </w:style>
  <w:style w:type="character" w:styleId="CommentReference">
    <w:name w:val="annotation reference"/>
    <w:basedOn w:val="DefaultParagraphFont"/>
    <w:uiPriority w:val="99"/>
    <w:semiHidden/>
    <w:unhideWhenUsed/>
    <w:rsid w:val="00210EDB"/>
    <w:rPr>
      <w:sz w:val="16"/>
      <w:szCs w:val="16"/>
    </w:rPr>
  </w:style>
  <w:style w:type="paragraph" w:styleId="CommentText">
    <w:name w:val="annotation text"/>
    <w:basedOn w:val="Normal"/>
    <w:link w:val="CommentTextChar"/>
    <w:uiPriority w:val="99"/>
    <w:semiHidden/>
    <w:unhideWhenUsed/>
    <w:rsid w:val="00210EDB"/>
    <w:pPr>
      <w:spacing w:line="240" w:lineRule="auto"/>
    </w:pPr>
    <w:rPr>
      <w:sz w:val="20"/>
      <w:szCs w:val="20"/>
    </w:rPr>
  </w:style>
  <w:style w:type="character" w:customStyle="1" w:styleId="CommentTextChar">
    <w:name w:val="Comment Text Char"/>
    <w:basedOn w:val="DefaultParagraphFont"/>
    <w:link w:val="CommentText"/>
    <w:uiPriority w:val="99"/>
    <w:semiHidden/>
    <w:rsid w:val="00210EDB"/>
    <w:rPr>
      <w:rFonts w:ascii="Century Gothic" w:hAnsi="Century Gothic"/>
      <w:sz w:val="20"/>
      <w:szCs w:val="20"/>
    </w:rPr>
  </w:style>
  <w:style w:type="paragraph" w:styleId="BodyText">
    <w:name w:val="Body Text"/>
    <w:basedOn w:val="Normal"/>
    <w:link w:val="BodyTextChar"/>
    <w:uiPriority w:val="99"/>
    <w:semiHidden/>
    <w:unhideWhenUsed/>
    <w:rsid w:val="00210EDB"/>
    <w:pPr>
      <w:spacing w:after="120"/>
    </w:pPr>
  </w:style>
  <w:style w:type="character" w:customStyle="1" w:styleId="BodyTextChar">
    <w:name w:val="Body Text Char"/>
    <w:basedOn w:val="DefaultParagraphFont"/>
    <w:link w:val="BodyText"/>
    <w:uiPriority w:val="99"/>
    <w:semiHidden/>
    <w:rsid w:val="00210EDB"/>
    <w:rPr>
      <w:rFonts w:ascii="Century Gothic" w:hAnsi="Century Gothic"/>
    </w:rPr>
  </w:style>
  <w:style w:type="paragraph" w:styleId="BalloonText">
    <w:name w:val="Balloon Text"/>
    <w:basedOn w:val="Normal"/>
    <w:link w:val="BalloonTextChar"/>
    <w:uiPriority w:val="99"/>
    <w:semiHidden/>
    <w:unhideWhenUsed/>
    <w:rsid w:val="00210E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0EDB"/>
    <w:rPr>
      <w:rFonts w:ascii="Segoe UI" w:hAnsi="Segoe UI" w:cs="Segoe UI"/>
      <w:sz w:val="18"/>
      <w:szCs w:val="18"/>
    </w:rPr>
  </w:style>
  <w:style w:type="paragraph" w:styleId="ListParagraph">
    <w:name w:val="List Paragraph"/>
    <w:basedOn w:val="Normal"/>
    <w:uiPriority w:val="34"/>
    <w:qFormat/>
    <w:rsid w:val="00C73F28"/>
    <w:pPr>
      <w:ind w:left="720"/>
      <w:contextualSpacing/>
    </w:pPr>
  </w:style>
  <w:style w:type="paragraph" w:customStyle="1" w:styleId="Text">
    <w:name w:val="Text"/>
    <w:basedOn w:val="Normal"/>
    <w:next w:val="Normal"/>
    <w:qFormat/>
    <w:rsid w:val="00524A4C"/>
    <w:pPr>
      <w:widowControl w:val="0"/>
      <w:tabs>
        <w:tab w:val="left" w:pos="1134"/>
        <w:tab w:val="left" w:pos="2268"/>
        <w:tab w:val="left" w:pos="3402"/>
        <w:tab w:val="left" w:pos="4536"/>
        <w:tab w:val="left" w:pos="5670"/>
        <w:tab w:val="left" w:pos="6804"/>
        <w:tab w:val="left" w:pos="7938"/>
        <w:tab w:val="left" w:pos="9072"/>
        <w:tab w:val="left" w:pos="10206"/>
      </w:tabs>
      <w:spacing w:after="0" w:line="240" w:lineRule="auto"/>
    </w:pPr>
    <w:rPr>
      <w:rFonts w:ascii="Calibri" w:eastAsia="Aharoni" w:hAnsi="Calibri" w:cs="Aharoni"/>
      <w:kern w:val="2"/>
      <w:sz w:val="24"/>
      <w:szCs w:val="24"/>
      <w:lang w:eastAsia="zh-CN"/>
    </w:rPr>
  </w:style>
  <w:style w:type="paragraph" w:customStyle="1" w:styleId="OATSubheader">
    <w:name w:val="OAT Sub header"/>
    <w:basedOn w:val="Normal"/>
    <w:qFormat/>
    <w:rsid w:val="00524A4C"/>
    <w:pPr>
      <w:spacing w:after="60" w:line="270" w:lineRule="exact"/>
    </w:pPr>
    <w:rPr>
      <w:rFonts w:ascii="Gill Sans MT" w:eastAsiaTheme="minorEastAsia" w:hAnsi="Gill Sans MT" w:cs="Gill Sans"/>
      <w:sz w:val="24"/>
      <w:szCs w:val="24"/>
      <w:lang w:val="en-US"/>
    </w:rPr>
  </w:style>
  <w:style w:type="paragraph" w:styleId="CommentSubject">
    <w:name w:val="annotation subject"/>
    <w:basedOn w:val="CommentText"/>
    <w:next w:val="CommentText"/>
    <w:link w:val="CommentSubjectChar"/>
    <w:uiPriority w:val="99"/>
    <w:semiHidden/>
    <w:unhideWhenUsed/>
    <w:rsid w:val="00981D8D"/>
    <w:rPr>
      <w:b/>
      <w:bCs/>
    </w:rPr>
  </w:style>
  <w:style w:type="character" w:customStyle="1" w:styleId="CommentSubjectChar">
    <w:name w:val="Comment Subject Char"/>
    <w:basedOn w:val="CommentTextChar"/>
    <w:link w:val="CommentSubject"/>
    <w:uiPriority w:val="99"/>
    <w:semiHidden/>
    <w:rsid w:val="00981D8D"/>
    <w:rPr>
      <w:rFonts w:ascii="Century Gothic" w:hAnsi="Century Gothic"/>
      <w:b/>
      <w:bCs/>
      <w:sz w:val="20"/>
      <w:szCs w:val="20"/>
    </w:rPr>
  </w:style>
  <w:style w:type="paragraph" w:styleId="Header">
    <w:name w:val="header"/>
    <w:basedOn w:val="Normal"/>
    <w:link w:val="HeaderChar"/>
    <w:uiPriority w:val="99"/>
    <w:unhideWhenUsed/>
    <w:rsid w:val="00BE2C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2CD9"/>
    <w:rPr>
      <w:rFonts w:ascii="Century Gothic" w:hAnsi="Century Gothic"/>
    </w:rPr>
  </w:style>
  <w:style w:type="paragraph" w:styleId="Footer">
    <w:name w:val="footer"/>
    <w:basedOn w:val="Normal"/>
    <w:link w:val="FooterChar"/>
    <w:uiPriority w:val="99"/>
    <w:unhideWhenUsed/>
    <w:rsid w:val="00BE2C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2CD9"/>
    <w:rPr>
      <w:rFonts w:ascii="Century Gothic" w:hAnsi="Century Gothic"/>
    </w:rPr>
  </w:style>
  <w:style w:type="paragraph" w:styleId="Revision">
    <w:name w:val="Revision"/>
    <w:hidden/>
    <w:uiPriority w:val="99"/>
    <w:semiHidden/>
    <w:rsid w:val="00AD0AF5"/>
    <w:pPr>
      <w:spacing w:after="0" w:line="240" w:lineRule="auto"/>
    </w:pPr>
    <w:rPr>
      <w:rFonts w:ascii="Century Gothic" w:hAnsi="Century Gothic"/>
    </w:rPr>
  </w:style>
  <w:style w:type="paragraph" w:customStyle="1" w:styleId="OATsubheader1">
    <w:name w:val="OAT sub header 1"/>
    <w:basedOn w:val="Normal"/>
    <w:qFormat/>
    <w:rsid w:val="00692AB7"/>
    <w:pPr>
      <w:tabs>
        <w:tab w:val="left" w:pos="2800"/>
      </w:tabs>
      <w:spacing w:after="60" w:line="270" w:lineRule="exact"/>
    </w:pPr>
    <w:rPr>
      <w:rFonts w:ascii="Arial" w:eastAsiaTheme="minorEastAsia" w:hAnsi="Arial" w:cs="Gill Sans"/>
      <w:color w:val="00AFF0"/>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042DAE3894C684A8C5CBCE473532408" ma:contentTypeVersion="18" ma:contentTypeDescription="Create a new document." ma:contentTypeScope="" ma:versionID="5d57c8e0930a1a6ddf0d89de85426db0">
  <xsd:schema xmlns:xsd="http://www.w3.org/2001/XMLSchema" xmlns:xs="http://www.w3.org/2001/XMLSchema" xmlns:p="http://schemas.microsoft.com/office/2006/metadata/properties" xmlns:ns2="efe7914c-b35c-4c7b-b363-264b7be7e320" xmlns:ns3="4d8f2c4e-9ca8-43f7-a270-4bdbeba4cb1c" targetNamespace="http://schemas.microsoft.com/office/2006/metadata/properties" ma:root="true" ma:fieldsID="4a71dce8e223bc2c691c81a27af65706" ns2:_="" ns3:_="">
    <xsd:import namespace="efe7914c-b35c-4c7b-b363-264b7be7e320"/>
    <xsd:import namespace="4d8f2c4e-9ca8-43f7-a270-4bdbeba4cb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2:MediaServiceLocation" minOccurs="0"/>
                <xsd:element ref="ns2:MediaServiceSearchProperties"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e7914c-b35c-4c7b-b363-264b7be7e3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fc6e421-0895-41c1-badf-596bff0fe74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Comments"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8f2c4e-9ca8-43f7-a270-4bdbeba4cb1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154c437-da5d-4951-8e29-20ba95b41de1}" ma:internalName="TaxCatchAll" ma:showField="CatchAllData" ma:web="4d8f2c4e-9ca8-43f7-a270-4bdbeba4cb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d8f2c4e-9ca8-43f7-a270-4bdbeba4cb1c" xsi:nil="true"/>
    <lcf76f155ced4ddcb4097134ff3c332f xmlns="efe7914c-b35c-4c7b-b363-264b7be7e320">
      <Terms xmlns="http://schemas.microsoft.com/office/infopath/2007/PartnerControls"/>
    </lcf76f155ced4ddcb4097134ff3c332f>
    <Comments xmlns="efe7914c-b35c-4c7b-b363-264b7be7e320" xsi:nil="true"/>
  </documentManagement>
</p:properties>
</file>

<file path=customXml/itemProps1.xml><?xml version="1.0" encoding="utf-8"?>
<ds:datastoreItem xmlns:ds="http://schemas.openxmlformats.org/officeDocument/2006/customXml" ds:itemID="{699758A4-38B7-4A29-A96C-A7DA36DE95BD}">
  <ds:schemaRefs>
    <ds:schemaRef ds:uri="http://schemas.openxmlformats.org/officeDocument/2006/bibliography"/>
  </ds:schemaRefs>
</ds:datastoreItem>
</file>

<file path=customXml/itemProps2.xml><?xml version="1.0" encoding="utf-8"?>
<ds:datastoreItem xmlns:ds="http://schemas.openxmlformats.org/officeDocument/2006/customXml" ds:itemID="{DE0CCE32-33B7-4675-9815-64F5C5F979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e7914c-b35c-4c7b-b363-264b7be7e320"/>
    <ds:schemaRef ds:uri="4d8f2c4e-9ca8-43f7-a270-4bdbeba4cb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820E2E-1C81-4464-85D5-8DBE144EA279}">
  <ds:schemaRefs>
    <ds:schemaRef ds:uri="http://schemas.microsoft.com/sharepoint/v3/contenttype/forms"/>
  </ds:schemaRefs>
</ds:datastoreItem>
</file>

<file path=customXml/itemProps4.xml><?xml version="1.0" encoding="utf-8"?>
<ds:datastoreItem xmlns:ds="http://schemas.openxmlformats.org/officeDocument/2006/customXml" ds:itemID="{DBB4B83B-DBAD-4214-9180-99FE47517C4B}">
  <ds:schemaRefs>
    <ds:schemaRef ds:uri="http://schemas.microsoft.com/office/2006/metadata/properties"/>
    <ds:schemaRef ds:uri="http://schemas.microsoft.com/office/infopath/2007/PartnerControls"/>
    <ds:schemaRef ds:uri="4d8f2c4e-9ca8-43f7-a270-4bdbeba4cb1c"/>
    <ds:schemaRef ds:uri="efe7914c-b35c-4c7b-b363-264b7be7e32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1169</Words>
  <Characters>6665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LLICT</Company>
  <LinksUpToDate>false</LinksUpToDate>
  <CharactersWithSpaces>7819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Allott</dc:creator>
  <cp:keywords/>
  <dc:description/>
  <cp:lastModifiedBy>Letticia Annang</cp:lastModifiedBy>
  <cp:revision>2</cp:revision>
  <dcterms:created xsi:type="dcterms:W3CDTF">2025-10-09T19:21:00Z</dcterms:created>
  <dcterms:modified xsi:type="dcterms:W3CDTF">2025-10-09T19:21:00Z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0x010100E042DAE3894C684A8C5CBCE473532408</vt:lpwstr>
  </property>
  <property fmtid="{D5CDD505-2E9C-101B-9397-08002B2CF9AE}" pid="3" name="MediaServiceImageTags">
    <vt:lpwstr/>
  </property>
</Properties>
</file>