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A79" w:rsidRDefault="00E30A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96"/>
          <w:szCs w:val="96"/>
        </w:rPr>
      </w:pPr>
      <w:r>
        <w:rPr>
          <w:b/>
          <w:bCs/>
          <w:color w:val="000000"/>
          <w:sz w:val="96"/>
          <w:szCs w:val="96"/>
        </w:rPr>
        <w:t xml:space="preserve">         </w:t>
      </w:r>
      <w:r>
        <w:rPr>
          <w:b/>
          <w:bCs/>
          <w:color w:val="002060"/>
          <w:sz w:val="96"/>
          <w:szCs w:val="96"/>
        </w:rPr>
        <w:t>EMMAUS</w:t>
      </w:r>
      <w:r>
        <w:rPr>
          <w:b/>
          <w:bCs/>
          <w:color w:val="000000"/>
          <w:sz w:val="96"/>
          <w:szCs w:val="96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596900" cy="685800"/>
            <wp:effectExtent l="0" t="0" r="0" b="0"/>
            <wp:docPr id="1" name="image1.jpg" descr="logo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[1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6666"/>
          <w:sz w:val="44"/>
          <w:szCs w:val="44"/>
        </w:rPr>
        <w:t>Catholic and Church of England                                 Primary School</w:t>
      </w:r>
    </w:p>
    <w:p w:rsidR="00E30A79" w:rsidRDefault="00E30A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Southend</w:t>
      </w:r>
      <w:proofErr w:type="spellEnd"/>
      <w:r>
        <w:rPr>
          <w:b/>
          <w:bCs/>
          <w:color w:val="000000"/>
        </w:rPr>
        <w:t xml:space="preserve"> Road, Sheffield, S2 5FT    Tel:0114 2766474</w:t>
      </w: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Email: </w:t>
      </w:r>
      <w:hyperlink r:id="rId9">
        <w:r>
          <w:rPr>
            <w:b/>
            <w:bCs/>
            <w:color w:val="0000FF"/>
            <w:u w:val="single"/>
          </w:rPr>
          <w:t>enquiries@emmaus.sheffield.sch.uk</w:t>
        </w:r>
      </w:hyperlink>
      <w:r>
        <w:rPr>
          <w:b/>
          <w:bCs/>
          <w:color w:val="000000"/>
        </w:rPr>
        <w:t xml:space="preserve">  </w:t>
      </w:r>
      <w:proofErr w:type="spellStart"/>
      <w:r>
        <w:rPr>
          <w:b/>
          <w:bCs/>
          <w:color w:val="000000"/>
        </w:rPr>
        <w:t>Website:</w:t>
      </w:r>
      <w:hyperlink r:id="rId10">
        <w:r>
          <w:rPr>
            <w:b/>
            <w:bCs/>
            <w:color w:val="0000FF"/>
            <w:u w:val="single"/>
          </w:rPr>
          <w:t>http</w:t>
        </w:r>
        <w:proofErr w:type="spellEnd"/>
        <w:r>
          <w:rPr>
            <w:b/>
            <w:bCs/>
            <w:color w:val="0000FF"/>
            <w:u w:val="single"/>
          </w:rPr>
          <w:t>://www.emmaus.sheffield.sch.uk</w:t>
        </w:r>
      </w:hyperlink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Headteacher</w:t>
      </w:r>
      <w:bookmarkStart w:id="0" w:name="_GoBack"/>
      <w:bookmarkEnd w:id="0"/>
      <w:r>
        <w:rPr>
          <w:b/>
          <w:bCs/>
          <w:color w:val="000000"/>
        </w:rPr>
        <w:t xml:space="preserve">:  </w:t>
      </w:r>
      <w:proofErr w:type="spellStart"/>
      <w:r>
        <w:rPr>
          <w:b/>
          <w:bCs/>
          <w:color w:val="000000"/>
        </w:rPr>
        <w:t>Mrs</w:t>
      </w:r>
      <w:proofErr w:type="spellEnd"/>
      <w:r>
        <w:rPr>
          <w:b/>
          <w:bCs/>
          <w:color w:val="000000"/>
        </w:rPr>
        <w:t xml:space="preserve"> Faye Draper</w:t>
      </w:r>
    </w:p>
    <w:p w:rsidR="00E30A79" w:rsidRDefault="004928C2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Job Description: HLTA</w:t>
      </w:r>
    </w:p>
    <w:p w:rsidR="00E30A79" w:rsidRDefault="004928C2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Main purpose of the job: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work as part of the school team to support a high standard of education for pupils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complement and support the work of teachers in raising pupil achievement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take responsibility for promoting and safeguarding the well-being of children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deliver learning activities including phonics to individuals, groups and whole classes (under the direction of a teacher)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provide short-term classroom cover when required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support teachers in tracking pupil progress and raising standards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contribute positively to the school community, its environment and Christian ethos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build effective professional relationships with staff, pupils, parents and external agencies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follow school policies, procedures and professional standards</w:t>
      </w:r>
    </w:p>
    <w:p w:rsidR="00E30A79" w:rsidRDefault="004928C2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support high-quality teaching and learning across the curriculum</w:t>
      </w:r>
    </w:p>
    <w:p w:rsidR="00E30A79" w:rsidRDefault="004928C2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Teaching and Learning – specific responsibilities: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plan, prepare and deliver learning activities for individuals, groups and whole classes from EYFS - Y6.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support the implementation of lesson plans and adapt activities to meet the needs of all pupils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create a positive, inclusive and stimulating learning environment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support pupils with a range of abilities, including those with SEND, to access the curriculum effectively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use strategies to support pupils’ engagement, motivation and independence in learning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monitor, assess, record and report on pupil progress to teachers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provide constructive feedback to pupils to support their development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manage pupil </w:t>
      </w:r>
      <w:proofErr w:type="spellStart"/>
      <w:r>
        <w:rPr>
          <w:rFonts w:ascii="Calibri" w:eastAsia="Calibri" w:hAnsi="Calibri" w:cs="Calibri"/>
          <w:sz w:val="22"/>
          <w:szCs w:val="22"/>
        </w:rPr>
        <w:t>behaviour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line with the school’s </w:t>
      </w:r>
      <w:proofErr w:type="spellStart"/>
      <w:r>
        <w:rPr>
          <w:rFonts w:ascii="Calibri" w:eastAsia="Calibri" w:hAnsi="Calibri" w:cs="Calibri"/>
          <w:sz w:val="22"/>
          <w:szCs w:val="22"/>
        </w:rPr>
        <w:t>behaviour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policy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support the preparation and </w:t>
      </w:r>
      <w:proofErr w:type="spellStart"/>
      <w:r>
        <w:rPr>
          <w:rFonts w:ascii="Calibri" w:eastAsia="Calibri" w:hAnsi="Calibri" w:cs="Calibri"/>
          <w:sz w:val="22"/>
          <w:szCs w:val="22"/>
        </w:rPr>
        <w:t>organisation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classroom resources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work closely with teaching staff to support planning and evaluation of learning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contribute to maintaining a safe and supportive learning environment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use ICT effectively to support teaching, learning and administration</w:t>
      </w:r>
    </w:p>
    <w:p w:rsidR="00E30A79" w:rsidRDefault="004928C2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meet deadlines and carry out administrative tasks as required</w:t>
      </w: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Other responsibilities:</w:t>
      </w:r>
    </w:p>
    <w:p w:rsidR="00E30A79" w:rsidRDefault="004928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The lists above should not be seen as exhaustive, and the post holder may be asked to take on additional responsibilities related to the role of HLTA.</w:t>
      </w:r>
    </w:p>
    <w:p w:rsidR="00E30A79" w:rsidRDefault="00E30A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05"/>
        <w:gridCol w:w="1324"/>
      </w:tblGrid>
      <w:tr w:rsidR="00E30A79">
        <w:tc>
          <w:tcPr>
            <w:tcW w:w="10229" w:type="dxa"/>
            <w:gridSpan w:val="2"/>
            <w:shd w:val="clear" w:color="auto" w:fill="F2F2F2"/>
          </w:tcPr>
          <w:p w:rsidR="00E30A79" w:rsidRDefault="004928C2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Qualifications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HLTA status or equivalent qualification</w:t>
            </w:r>
          </w:p>
        </w:tc>
        <w:tc>
          <w:tcPr>
            <w:tcW w:w="1324" w:type="dxa"/>
          </w:tcPr>
          <w:p w:rsidR="00E30A79" w:rsidRDefault="0008107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GCSE (or equivalent) in English and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Maths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(Grade C/4 or above)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Relevant Level 3 or above experience in primary education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081075">
        <w:tc>
          <w:tcPr>
            <w:tcW w:w="8905" w:type="dxa"/>
          </w:tcPr>
          <w:p w:rsidR="00081075" w:rsidRDefault="0008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Early Years Level 3 qualification</w:t>
            </w:r>
          </w:p>
        </w:tc>
        <w:tc>
          <w:tcPr>
            <w:tcW w:w="1324" w:type="dxa"/>
          </w:tcPr>
          <w:p w:rsidR="00081075" w:rsidRDefault="0008107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Experience in delivering phonics (e.g. RWI or Little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Wandle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4" w:type="dxa"/>
          </w:tcPr>
          <w:p w:rsidR="00E30A79" w:rsidRDefault="0008107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Qualified Teacher Status (or pending)</w:t>
            </w:r>
          </w:p>
        </w:tc>
        <w:tc>
          <w:tcPr>
            <w:tcW w:w="1324" w:type="dxa"/>
          </w:tcPr>
          <w:p w:rsidR="00E30A79" w:rsidRDefault="0008107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  <w:r w:rsidR="004928C2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E30A79" w:rsidRDefault="00E30A79">
      <w:pPr>
        <w:rPr>
          <w:rFonts w:ascii="Calibri" w:eastAsia="Calibri" w:hAnsi="Calibri" w:cs="Calibri"/>
        </w:rPr>
      </w:pPr>
    </w:p>
    <w:tbl>
      <w:tblPr>
        <w:tblStyle w:val="a0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05"/>
        <w:gridCol w:w="1324"/>
      </w:tblGrid>
      <w:tr w:rsidR="00E30A79">
        <w:tc>
          <w:tcPr>
            <w:tcW w:w="10229" w:type="dxa"/>
            <w:gridSpan w:val="2"/>
            <w:shd w:val="clear" w:color="auto" w:fill="F2F2F2"/>
          </w:tcPr>
          <w:p w:rsidR="00E30A79" w:rsidRDefault="004928C2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Knowledge and Understanding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Experience of working in a primary school setting and an understanding of how children learn</w:t>
            </w:r>
          </w:p>
          <w:p w:rsidR="00E30A79" w:rsidRDefault="00E30A79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Good understanding of the National Curriculum and/or EYFS Framework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Knowledge of positive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behaviour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management strategies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Knowledge of safeguarding procedures 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Ability to plan, prepare and deliver learning for a variety of different learners for short-term class cover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Understanding of assessment for learning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Commitment to teamwork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Experience in a Catholic or Church of England school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Practising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Catholic or Church of England member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Desirable</w:t>
            </w:r>
          </w:p>
        </w:tc>
      </w:tr>
    </w:tbl>
    <w:p w:rsidR="00E30A79" w:rsidRDefault="00E30A79">
      <w:pPr>
        <w:rPr>
          <w:rFonts w:ascii="Calibri" w:eastAsia="Calibri" w:hAnsi="Calibri" w:cs="Calibri"/>
        </w:rPr>
      </w:pPr>
    </w:p>
    <w:tbl>
      <w:tblPr>
        <w:tblStyle w:val="a1"/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0"/>
        <w:gridCol w:w="1350"/>
      </w:tblGrid>
      <w:tr w:rsidR="00E30A79">
        <w:tc>
          <w:tcPr>
            <w:tcW w:w="10260" w:type="dxa"/>
            <w:gridSpan w:val="2"/>
            <w:shd w:val="clear" w:color="auto" w:fill="F2F2F2"/>
          </w:tcPr>
          <w:p w:rsidR="00E30A79" w:rsidRDefault="004928C2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Communication</w:t>
            </w:r>
          </w:p>
        </w:tc>
      </w:tr>
      <w:tr w:rsidR="00E30A79">
        <w:tc>
          <w:tcPr>
            <w:tcW w:w="8910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Clear communication with pupils, staff and parents</w:t>
            </w:r>
          </w:p>
        </w:tc>
        <w:tc>
          <w:tcPr>
            <w:tcW w:w="1350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10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Use ICT effectively</w:t>
            </w:r>
          </w:p>
        </w:tc>
        <w:tc>
          <w:tcPr>
            <w:tcW w:w="1350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10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Build positive relationships and support colleagues</w:t>
            </w:r>
          </w:p>
        </w:tc>
        <w:tc>
          <w:tcPr>
            <w:tcW w:w="1350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10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Contribute to planning and feedback and manage time and resources</w:t>
            </w:r>
          </w:p>
        </w:tc>
        <w:tc>
          <w:tcPr>
            <w:tcW w:w="1350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10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Respond sensitively to pupil needs</w:t>
            </w:r>
          </w:p>
        </w:tc>
        <w:tc>
          <w:tcPr>
            <w:tcW w:w="1350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</w:tbl>
    <w:p w:rsidR="00E30A79" w:rsidRDefault="00E30A79">
      <w:pPr>
        <w:rPr>
          <w:rFonts w:ascii="Calibri" w:eastAsia="Calibri" w:hAnsi="Calibri" w:cs="Calibri"/>
        </w:rPr>
      </w:pPr>
    </w:p>
    <w:tbl>
      <w:tblPr>
        <w:tblStyle w:val="a2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05"/>
        <w:gridCol w:w="1324"/>
      </w:tblGrid>
      <w:tr w:rsidR="00E30A79">
        <w:tc>
          <w:tcPr>
            <w:tcW w:w="10229" w:type="dxa"/>
            <w:gridSpan w:val="2"/>
            <w:shd w:val="clear" w:color="auto" w:fill="F2F2F2"/>
          </w:tcPr>
          <w:p w:rsidR="00E30A79" w:rsidRDefault="004928C2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Personal Qualities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Passionate about supporting learning and achievement and committed to inclusion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Flexible, proactive, uses initiative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Reflective and open to development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Caring and patient 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  <w:tr w:rsidR="00E30A79">
        <w:tc>
          <w:tcPr>
            <w:tcW w:w="8905" w:type="dxa"/>
          </w:tcPr>
          <w:p w:rsidR="00E30A79" w:rsidRDefault="0049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6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Contributes to wider school life</w:t>
            </w:r>
          </w:p>
        </w:tc>
        <w:tc>
          <w:tcPr>
            <w:tcW w:w="1324" w:type="dxa"/>
          </w:tcPr>
          <w:p w:rsidR="00E30A79" w:rsidRDefault="004928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Essential</w:t>
            </w:r>
          </w:p>
        </w:tc>
      </w:tr>
    </w:tbl>
    <w:p w:rsidR="00E30A79" w:rsidRDefault="00E30A79" w:rsidP="00870628">
      <w:pPr>
        <w:pStyle w:val="Heading1"/>
        <w:rPr>
          <w:rFonts w:ascii="Calibri" w:eastAsia="Calibri" w:hAnsi="Calibri" w:cs="Calibri"/>
        </w:rPr>
      </w:pPr>
    </w:p>
    <w:sectPr w:rsidR="00E30A79">
      <w:footerReference w:type="default" r:id="rId11"/>
      <w:pgSz w:w="11907" w:h="16840"/>
      <w:pgMar w:top="426" w:right="708" w:bottom="539" w:left="9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8C2" w:rsidRDefault="004928C2">
      <w:r>
        <w:separator/>
      </w:r>
    </w:p>
  </w:endnote>
  <w:endnote w:type="continuationSeparator" w:id="0">
    <w:p w:rsidR="004928C2" w:rsidRDefault="0049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F90B034C-6E0E-4D1F-AD6A-B9F3F32148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5C2143-0AE7-4297-96C3-1937A4F9DECA}"/>
    <w:embedBold r:id="rId3" w:fontKey="{98EA4528-C8FF-4FBC-8020-2168F1B6EB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076D720-FABF-4D8D-A4D4-2F1BF67278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8034D20-D9D2-4162-AD33-6FD7EE9F2B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A79" w:rsidRDefault="004928C2">
    <w:pPr>
      <w:tabs>
        <w:tab w:val="center" w:pos="4680"/>
        <w:tab w:val="right" w:pos="9360"/>
      </w:tabs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>We are proud to belong to:</w:t>
    </w:r>
  </w:p>
  <w:p w:rsidR="00E30A79" w:rsidRDefault="004928C2">
    <w:pPr>
      <w:tabs>
        <w:tab w:val="center" w:pos="4680"/>
        <w:tab w:val="right" w:pos="9360"/>
      </w:tabs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>
          <wp:extent cx="1914938" cy="574482"/>
          <wp:effectExtent l="0" t="0" r="0" b="0"/>
          <wp:docPr id="2" name="image2.jpg" descr="St Clare Catholic Multi Academy Tru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St Clare Catholic Multi Academy Trus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938" cy="574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30A79" w:rsidRDefault="00E30A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E30A79" w:rsidRDefault="00E30A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8C2" w:rsidRDefault="004928C2">
      <w:r>
        <w:separator/>
      </w:r>
    </w:p>
  </w:footnote>
  <w:footnote w:type="continuationSeparator" w:id="0">
    <w:p w:rsidR="004928C2" w:rsidRDefault="0049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A61B6"/>
    <w:multiLevelType w:val="multilevel"/>
    <w:tmpl w:val="80E09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6EF071A"/>
    <w:multiLevelType w:val="multilevel"/>
    <w:tmpl w:val="263C1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79"/>
    <w:rsid w:val="00081075"/>
    <w:rsid w:val="001976B1"/>
    <w:rsid w:val="004928C2"/>
    <w:rsid w:val="00870628"/>
    <w:rsid w:val="00E3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4B9EC"/>
  <w15:docId w15:val="{A386838B-3BC7-4CA3-B21C-F8101C7F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243F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-284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mmaus.sheffield.sch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emmaus.sheffield.sch.u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Xj+K75541LmOv4aZz/HCT+irA==">CgMxLjA4AHIhMWh4SWhwcktOSGUwZXRpYllCSzIzRkFTX294UXFxdjBx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Wild</dc:creator>
  <cp:lastModifiedBy>Anna Wild</cp:lastModifiedBy>
  <cp:revision>2</cp:revision>
  <dcterms:created xsi:type="dcterms:W3CDTF">2026-09-02T14:30:00Z</dcterms:created>
  <dcterms:modified xsi:type="dcterms:W3CDTF">2026-09-02T14:30:00Z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74836f07-01fb-4440-94e7-88815216dc1c</vt:lpwstr>
  </property>
</Properties>
</file>