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9C4A1" w14:textId="77777777" w:rsidR="009E34A5" w:rsidRDefault="009E34A5" w:rsidP="0022393E">
      <w:pPr>
        <w:rPr>
          <w:lang w:val="en-US"/>
        </w:rPr>
      </w:pPr>
    </w:p>
    <w:p w14:paraId="49B7403F" w14:textId="3B6798E5" w:rsidR="52C7DD02" w:rsidRDefault="52C7DD02" w:rsidP="52C7DD02">
      <w:pPr>
        <w:jc w:val="center"/>
        <w:rPr>
          <w:b/>
          <w:bCs/>
          <w:lang w:val="en-US"/>
        </w:rPr>
      </w:pPr>
    </w:p>
    <w:p w14:paraId="60813E59" w14:textId="231BE272" w:rsidR="52C7DD02" w:rsidRDefault="52C7DD02" w:rsidP="52C7DD02">
      <w:pPr>
        <w:jc w:val="center"/>
        <w:rPr>
          <w:b/>
          <w:bCs/>
          <w:lang w:val="en-US"/>
        </w:rPr>
      </w:pPr>
    </w:p>
    <w:p w14:paraId="7DE25AD3" w14:textId="24E5B4EE" w:rsidR="52C7DD02" w:rsidRDefault="52C7DD02" w:rsidP="52C7DD02">
      <w:pPr>
        <w:jc w:val="center"/>
        <w:rPr>
          <w:b/>
          <w:bCs/>
          <w:lang w:val="en-US"/>
        </w:rPr>
      </w:pPr>
    </w:p>
    <w:p w14:paraId="32FA6A2E" w14:textId="342D031A" w:rsidR="52C7DD02" w:rsidRDefault="52C7DD02" w:rsidP="52C7DD02">
      <w:pPr>
        <w:jc w:val="center"/>
        <w:rPr>
          <w:b/>
          <w:bCs/>
          <w:lang w:val="en-US"/>
        </w:rPr>
      </w:pPr>
    </w:p>
    <w:p w14:paraId="2F18F3B4" w14:textId="3985F4F6" w:rsidR="0029402F" w:rsidRPr="00EF7D06" w:rsidRDefault="00403E03" w:rsidP="00EF7D06">
      <w:pPr>
        <w:jc w:val="center"/>
        <w:rPr>
          <w:b/>
          <w:bCs/>
          <w:lang w:val="en-US"/>
        </w:rPr>
      </w:pPr>
      <w:r>
        <w:rPr>
          <w:b/>
          <w:bCs/>
          <w:lang w:val="en-US"/>
        </w:rPr>
        <w:t>Cleaning Supervisor</w:t>
      </w:r>
    </w:p>
    <w:p w14:paraId="4FE58E29" w14:textId="2720D95D" w:rsidR="0029402F" w:rsidRPr="00EF7D06" w:rsidRDefault="0029402F" w:rsidP="00EF7D06">
      <w:pPr>
        <w:jc w:val="center"/>
        <w:rPr>
          <w:b/>
          <w:bCs/>
          <w:lang w:val="en-US"/>
        </w:rPr>
      </w:pPr>
      <w:r w:rsidRPr="00EF7D06">
        <w:rPr>
          <w:b/>
          <w:bCs/>
          <w:lang w:val="en-US"/>
        </w:rPr>
        <w:t xml:space="preserve">Grade </w:t>
      </w:r>
      <w:r w:rsidR="00AC656F">
        <w:rPr>
          <w:b/>
          <w:bCs/>
          <w:lang w:val="en-US"/>
        </w:rPr>
        <w:t>5</w:t>
      </w:r>
    </w:p>
    <w:p w14:paraId="6E4F0A20" w14:textId="363E1471" w:rsidR="0029402F" w:rsidRPr="00EF7D06" w:rsidRDefault="0029402F" w:rsidP="00EF7D06">
      <w:pPr>
        <w:jc w:val="center"/>
        <w:rPr>
          <w:b/>
          <w:bCs/>
          <w:lang w:val="en-US"/>
        </w:rPr>
      </w:pPr>
      <w:r w:rsidRPr="52C7DD02">
        <w:rPr>
          <w:b/>
          <w:bCs/>
          <w:lang w:val="en-US"/>
        </w:rPr>
        <w:t>£</w:t>
      </w:r>
      <w:r w:rsidR="00B21997" w:rsidRPr="52C7DD02">
        <w:rPr>
          <w:b/>
          <w:bCs/>
          <w:lang w:val="en-US"/>
        </w:rPr>
        <w:t>13.</w:t>
      </w:r>
      <w:r w:rsidR="49142174" w:rsidRPr="52C7DD02">
        <w:rPr>
          <w:b/>
          <w:bCs/>
          <w:lang w:val="en-US"/>
        </w:rPr>
        <w:t>47</w:t>
      </w:r>
      <w:r w:rsidRPr="52C7DD02">
        <w:rPr>
          <w:b/>
          <w:bCs/>
          <w:lang w:val="en-US"/>
        </w:rPr>
        <w:t xml:space="preserve"> per hour (£</w:t>
      </w:r>
      <w:r w:rsidR="00B21997" w:rsidRPr="52C7DD02">
        <w:rPr>
          <w:b/>
          <w:bCs/>
          <w:lang w:val="en-US"/>
        </w:rPr>
        <w:t>14.87</w:t>
      </w:r>
      <w:r w:rsidR="7B311405" w:rsidRPr="52C7DD02">
        <w:rPr>
          <w:b/>
          <w:bCs/>
          <w:lang w:val="en-US"/>
        </w:rPr>
        <w:t xml:space="preserve"> </w:t>
      </w:r>
      <w:r w:rsidRPr="52C7DD02">
        <w:rPr>
          <w:b/>
          <w:bCs/>
          <w:lang w:val="en-US"/>
        </w:rPr>
        <w:t>including holiday pay)</w:t>
      </w:r>
      <w:r w:rsidR="005433B2" w:rsidRPr="52C7DD02">
        <w:rPr>
          <w:b/>
          <w:bCs/>
          <w:lang w:val="en-US"/>
        </w:rPr>
        <w:t xml:space="preserve">. </w:t>
      </w:r>
      <w:r w:rsidR="0F8A8985" w:rsidRPr="52C7DD02">
        <w:rPr>
          <w:b/>
          <w:bCs/>
          <w:lang w:val="en-US"/>
        </w:rPr>
        <w:t>Pay award pending.</w:t>
      </w:r>
    </w:p>
    <w:p w14:paraId="460AEC92" w14:textId="1D87BF1C" w:rsidR="005433B2" w:rsidRPr="00EF7D06" w:rsidRDefault="005433B2" w:rsidP="00EF7D06">
      <w:pPr>
        <w:jc w:val="center"/>
        <w:rPr>
          <w:b/>
          <w:bCs/>
          <w:lang w:val="en-US"/>
        </w:rPr>
      </w:pPr>
      <w:r w:rsidRPr="00EF7D06">
        <w:rPr>
          <w:b/>
          <w:bCs/>
          <w:lang w:val="en-US"/>
        </w:rPr>
        <w:t>Required to start as soon as possible</w:t>
      </w:r>
    </w:p>
    <w:p w14:paraId="372760C5" w14:textId="77777777" w:rsidR="007136B2" w:rsidRDefault="007136B2" w:rsidP="0022393E">
      <w:pPr>
        <w:rPr>
          <w:lang w:val="en-US"/>
        </w:rPr>
      </w:pPr>
    </w:p>
    <w:p w14:paraId="0706A3FC" w14:textId="3D2A3476" w:rsidR="005433B2" w:rsidRPr="00EF7D06" w:rsidRDefault="005433B2" w:rsidP="00EF7D06">
      <w:pPr>
        <w:jc w:val="center"/>
        <w:rPr>
          <w:b/>
          <w:bCs/>
          <w:lang w:val="en-US"/>
        </w:rPr>
      </w:pPr>
      <w:r w:rsidRPr="00EF7D06">
        <w:rPr>
          <w:b/>
          <w:bCs/>
          <w:lang w:val="en-US"/>
        </w:rPr>
        <w:t>Monday to Fr</w:t>
      </w:r>
      <w:r w:rsidR="003869A3" w:rsidRPr="00EF7D06">
        <w:rPr>
          <w:b/>
          <w:bCs/>
          <w:lang w:val="en-US"/>
        </w:rPr>
        <w:t>iday, 15-20 hours per week, starting after 4pm</w:t>
      </w:r>
    </w:p>
    <w:p w14:paraId="43DB2527" w14:textId="77777777" w:rsidR="007136B2" w:rsidRDefault="007136B2" w:rsidP="0022393E">
      <w:pPr>
        <w:rPr>
          <w:lang w:val="en-US"/>
        </w:rPr>
      </w:pPr>
    </w:p>
    <w:p w14:paraId="754CEC13" w14:textId="2797C324" w:rsidR="003869A3" w:rsidRPr="00EF7D06" w:rsidRDefault="003869A3" w:rsidP="00EF7D06">
      <w:pPr>
        <w:jc w:val="center"/>
        <w:rPr>
          <w:b/>
          <w:bCs/>
          <w:color w:val="77206D" w:themeColor="accent5" w:themeShade="BF"/>
          <w:lang w:val="en-US"/>
        </w:rPr>
      </w:pPr>
      <w:r w:rsidRPr="00EF7D06">
        <w:rPr>
          <w:b/>
          <w:bCs/>
          <w:color w:val="77206D" w:themeColor="accent5" w:themeShade="BF"/>
          <w:lang w:val="en-US"/>
        </w:rPr>
        <w:t xml:space="preserve">Term time only, plus </w:t>
      </w:r>
      <w:r w:rsidR="00721B83">
        <w:rPr>
          <w:b/>
          <w:bCs/>
          <w:color w:val="77206D" w:themeColor="accent5" w:themeShade="BF"/>
          <w:lang w:val="en-US"/>
        </w:rPr>
        <w:t>5</w:t>
      </w:r>
      <w:r w:rsidRPr="00EF7D06">
        <w:rPr>
          <w:b/>
          <w:bCs/>
          <w:color w:val="77206D" w:themeColor="accent5" w:themeShade="BF"/>
          <w:lang w:val="en-US"/>
        </w:rPr>
        <w:t xml:space="preserve"> weeks holiday work</w:t>
      </w:r>
    </w:p>
    <w:p w14:paraId="0BE7B1F8" w14:textId="6F838EDC" w:rsidR="00A33CF6" w:rsidRPr="00EF7D06" w:rsidRDefault="00A33CF6" w:rsidP="00EF7D06">
      <w:pPr>
        <w:jc w:val="center"/>
        <w:rPr>
          <w:b/>
          <w:bCs/>
          <w:color w:val="77206D" w:themeColor="accent5" w:themeShade="BF"/>
          <w:lang w:val="en-US"/>
        </w:rPr>
      </w:pPr>
      <w:r w:rsidRPr="00EF7D06">
        <w:rPr>
          <w:b/>
          <w:bCs/>
          <w:color w:val="77206D" w:themeColor="accent5" w:themeShade="BF"/>
          <w:lang w:val="en-US"/>
        </w:rPr>
        <w:t xml:space="preserve">(One week during October half term, </w:t>
      </w:r>
      <w:r w:rsidR="00721B83">
        <w:rPr>
          <w:b/>
          <w:bCs/>
          <w:color w:val="77206D" w:themeColor="accent5" w:themeShade="BF"/>
          <w:lang w:val="en-US"/>
        </w:rPr>
        <w:t xml:space="preserve">one week at February half term, </w:t>
      </w:r>
      <w:r w:rsidRPr="00EF7D06">
        <w:rPr>
          <w:b/>
          <w:bCs/>
          <w:color w:val="77206D" w:themeColor="accent5" w:themeShade="BF"/>
          <w:lang w:val="en-US"/>
        </w:rPr>
        <w:t>one week at Easter and two weeks in the summer holidays)</w:t>
      </w:r>
    </w:p>
    <w:p w14:paraId="5D73FC3B" w14:textId="77777777" w:rsidR="005433B2" w:rsidRDefault="005433B2" w:rsidP="0022393E">
      <w:pPr>
        <w:rPr>
          <w:lang w:val="en-US"/>
        </w:rPr>
      </w:pPr>
    </w:p>
    <w:p w14:paraId="614370D0" w14:textId="108B828D" w:rsidR="007136B2" w:rsidRDefault="007136B2" w:rsidP="0022393E">
      <w:pPr>
        <w:rPr>
          <w:lang w:val="en-US"/>
        </w:rPr>
      </w:pPr>
      <w:r w:rsidRPr="0A1A7511">
        <w:rPr>
          <w:lang w:val="en-US"/>
        </w:rPr>
        <w:t xml:space="preserve">We are seeking to appoint an efficient and motivated </w:t>
      </w:r>
      <w:r w:rsidR="00403E03" w:rsidRPr="0A1A7511">
        <w:rPr>
          <w:lang w:val="en-US"/>
        </w:rPr>
        <w:t>Cleaning Supervisor</w:t>
      </w:r>
      <w:r w:rsidRPr="0A1A7511">
        <w:rPr>
          <w:lang w:val="en-US"/>
        </w:rPr>
        <w:t xml:space="preserve"> to join our cleaning team. The successful candidate will ensure the highest standards of </w:t>
      </w:r>
      <w:r w:rsidR="3C0BB5E5" w:rsidRPr="0A1A7511">
        <w:rPr>
          <w:lang w:val="en-US"/>
        </w:rPr>
        <w:t>cleanliness;</w:t>
      </w:r>
      <w:r w:rsidRPr="0A1A7511">
        <w:rPr>
          <w:lang w:val="en-US"/>
        </w:rPr>
        <w:t xml:space="preserve"> hygiene and presentation are maintained throughout the school premises for pupils</w:t>
      </w:r>
      <w:r w:rsidR="00DC25CB" w:rsidRPr="0A1A7511">
        <w:rPr>
          <w:lang w:val="en-US"/>
        </w:rPr>
        <w:t>, staff and visitors</w:t>
      </w:r>
      <w:r w:rsidR="00721B83">
        <w:rPr>
          <w:lang w:val="en-US"/>
        </w:rPr>
        <w:t>.</w:t>
      </w:r>
      <w:r w:rsidR="00DC25CB" w:rsidRPr="0A1A7511">
        <w:rPr>
          <w:lang w:val="en-US"/>
        </w:rPr>
        <w:t xml:space="preserve"> We are a friendly and aspirational thinking primary sch</w:t>
      </w:r>
      <w:r w:rsidR="00AD5FBE" w:rsidRPr="0A1A7511">
        <w:rPr>
          <w:lang w:val="en-US"/>
        </w:rPr>
        <w:t xml:space="preserve">ool in Witney, who </w:t>
      </w:r>
      <w:bookmarkStart w:id="0" w:name="_Int_AZmc1yEH"/>
      <w:r w:rsidR="00AD5FBE" w:rsidRPr="0A1A7511">
        <w:rPr>
          <w:lang w:val="en-US"/>
        </w:rPr>
        <w:t>are dedicated to providing</w:t>
      </w:r>
      <w:bookmarkEnd w:id="0"/>
      <w:r w:rsidR="00AD5FBE" w:rsidRPr="0A1A7511">
        <w:rPr>
          <w:lang w:val="en-US"/>
        </w:rPr>
        <w:t xml:space="preserve"> the best education for the children we serve.</w:t>
      </w:r>
    </w:p>
    <w:p w14:paraId="6C76565B" w14:textId="77777777" w:rsidR="00EB01B8" w:rsidRPr="00EF7D06" w:rsidRDefault="00EB01B8" w:rsidP="0022393E">
      <w:pPr>
        <w:rPr>
          <w:sz w:val="16"/>
          <w:szCs w:val="16"/>
          <w:lang w:val="en-US"/>
        </w:rPr>
      </w:pPr>
    </w:p>
    <w:p w14:paraId="281B5B8B" w14:textId="582397F2" w:rsidR="00AD5FBE" w:rsidRDefault="00AD5FBE" w:rsidP="0022393E">
      <w:pPr>
        <w:rPr>
          <w:lang w:val="en-US"/>
        </w:rPr>
      </w:pPr>
      <w:r>
        <w:rPr>
          <w:lang w:val="en-US"/>
        </w:rPr>
        <w:t>Previous cleaning experience</w:t>
      </w:r>
      <w:r w:rsidR="001627C2">
        <w:rPr>
          <w:lang w:val="en-US"/>
        </w:rPr>
        <w:t xml:space="preserve"> would be des</w:t>
      </w:r>
      <w:r w:rsidR="00EB01B8">
        <w:rPr>
          <w:lang w:val="en-US"/>
        </w:rPr>
        <w:t>irable but not essential. The ability to work effectively as part of a team would be advantageous.</w:t>
      </w:r>
    </w:p>
    <w:p w14:paraId="17B400A5" w14:textId="77777777" w:rsidR="00EB01B8" w:rsidRPr="00EF7D06" w:rsidRDefault="00EB01B8" w:rsidP="0022393E">
      <w:pPr>
        <w:rPr>
          <w:sz w:val="16"/>
          <w:szCs w:val="16"/>
          <w:lang w:val="en-US"/>
        </w:rPr>
      </w:pPr>
    </w:p>
    <w:p w14:paraId="08177DF3" w14:textId="4A9E1A4D" w:rsidR="00EB01B8" w:rsidRDefault="00824330" w:rsidP="0022393E">
      <w:pPr>
        <w:rPr>
          <w:lang w:val="en-US"/>
        </w:rPr>
      </w:pPr>
      <w:r>
        <w:rPr>
          <w:lang w:val="en-US"/>
        </w:rPr>
        <w:t>If you are a reliable and punctual individual, we would be delighted to hear from you.</w:t>
      </w:r>
    </w:p>
    <w:p w14:paraId="46FA3F24" w14:textId="77777777" w:rsidR="00824330" w:rsidRPr="00EF7D06" w:rsidRDefault="00824330" w:rsidP="0022393E">
      <w:pPr>
        <w:rPr>
          <w:sz w:val="16"/>
          <w:szCs w:val="16"/>
          <w:lang w:val="en-US"/>
        </w:rPr>
      </w:pPr>
    </w:p>
    <w:p w14:paraId="2084B73F" w14:textId="3D39C387" w:rsidR="00824330" w:rsidRDefault="00824330" w:rsidP="0022393E">
      <w:pPr>
        <w:rPr>
          <w:lang w:val="en-US"/>
        </w:rPr>
      </w:pPr>
      <w:r>
        <w:rPr>
          <w:lang w:val="en-US"/>
        </w:rPr>
        <w:t>Queen E</w:t>
      </w:r>
      <w:r w:rsidR="00A7467B">
        <w:rPr>
          <w:lang w:val="en-US"/>
        </w:rPr>
        <w:t xml:space="preserve">mma’s Primary School </w:t>
      </w:r>
      <w:r w:rsidR="009348D7">
        <w:rPr>
          <w:lang w:val="en-US"/>
        </w:rPr>
        <w:t xml:space="preserve">is committed </w:t>
      </w:r>
      <w:r w:rsidR="00E13C4A">
        <w:rPr>
          <w:lang w:val="en-US"/>
        </w:rPr>
        <w:t>to promoting the welfare of children and young people and expects all staff and volunteers to share this commitment</w:t>
      </w:r>
      <w:r w:rsidR="002A6FD4">
        <w:rPr>
          <w:lang w:val="en-US"/>
        </w:rPr>
        <w:t>. The appointment will be subject to enhanced DBS clearance and other relevant pre-employment checks.</w:t>
      </w:r>
    </w:p>
    <w:p w14:paraId="14FD3D72" w14:textId="77777777" w:rsidR="002A6FD4" w:rsidRPr="00EF7D06" w:rsidRDefault="002A6FD4" w:rsidP="0022393E">
      <w:pPr>
        <w:rPr>
          <w:sz w:val="16"/>
          <w:szCs w:val="16"/>
          <w:lang w:val="en-US"/>
        </w:rPr>
      </w:pPr>
    </w:p>
    <w:p w14:paraId="76C0AFBF" w14:textId="771E4617" w:rsidR="002A6FD4" w:rsidRPr="00EF7D06" w:rsidRDefault="002A6FD4" w:rsidP="0022393E">
      <w:pPr>
        <w:rPr>
          <w:sz w:val="16"/>
          <w:szCs w:val="16"/>
          <w:lang w:val="en-US"/>
        </w:rPr>
      </w:pPr>
    </w:p>
    <w:p w14:paraId="11652788" w14:textId="6764CC84" w:rsidR="4948CCC3" w:rsidRDefault="4948CCC3" w:rsidP="1CA14C90">
      <w:pPr>
        <w:spacing w:line="259" w:lineRule="auto"/>
      </w:pPr>
      <w:r w:rsidRPr="1CA14C90">
        <w:rPr>
          <w:lang w:val="en-US"/>
        </w:rPr>
        <w:t>Please ask at reception for more details or contact HR on 01993 848166 or jobs@millacademy.co.uk</w:t>
      </w:r>
    </w:p>
    <w:p w14:paraId="64F54879" w14:textId="1F15AEB7" w:rsidR="006F7DE3" w:rsidRPr="00EF7D06" w:rsidRDefault="006F7DE3" w:rsidP="0022393E">
      <w:pPr>
        <w:rPr>
          <w:sz w:val="16"/>
          <w:szCs w:val="16"/>
          <w:lang w:val="en-US"/>
        </w:rPr>
      </w:pPr>
    </w:p>
    <w:p w14:paraId="6098583C" w14:textId="71B26DE8" w:rsidR="00EF7D06" w:rsidRPr="0029402F" w:rsidRDefault="00EF7D06" w:rsidP="0022393E">
      <w:pPr>
        <w:rPr>
          <w:lang w:val="en-US"/>
        </w:rPr>
      </w:pPr>
    </w:p>
    <w:sectPr w:rsidR="00EF7D06" w:rsidRPr="0029402F" w:rsidSect="009314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68" w:right="1440" w:bottom="2268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D1BE9" w14:textId="77777777" w:rsidR="005751DF" w:rsidRDefault="005751DF" w:rsidP="0040736D">
      <w:r>
        <w:separator/>
      </w:r>
    </w:p>
  </w:endnote>
  <w:endnote w:type="continuationSeparator" w:id="0">
    <w:p w14:paraId="76291670" w14:textId="77777777" w:rsidR="005751DF" w:rsidRDefault="005751DF" w:rsidP="0040736D">
      <w:r>
        <w:continuationSeparator/>
      </w:r>
    </w:p>
  </w:endnote>
  <w:endnote w:type="continuationNotice" w:id="1">
    <w:p w14:paraId="674D7DD8" w14:textId="77777777" w:rsidR="005751DF" w:rsidRDefault="005751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D125" w14:textId="77777777" w:rsidR="003C1E71" w:rsidRDefault="003C1E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6075" w14:textId="4601432B" w:rsidR="0093147B" w:rsidRDefault="0093147B">
    <w:pPr>
      <w:pStyle w:val="Foo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97A9A38" wp14:editId="0FDD900B">
          <wp:simplePos x="0" y="0"/>
          <wp:positionH relativeFrom="column">
            <wp:posOffset>-563671</wp:posOffset>
          </wp:positionH>
          <wp:positionV relativeFrom="paragraph">
            <wp:posOffset>-325677</wp:posOffset>
          </wp:positionV>
          <wp:extent cx="6928546" cy="761973"/>
          <wp:effectExtent l="0" t="0" r="0" b="0"/>
          <wp:wrapNone/>
          <wp:docPr id="701372835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252721" name="Picture 201725272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5" t="92207" r="-5695" b="10"/>
                  <a:stretch/>
                </pic:blipFill>
                <pic:spPr bwMode="auto">
                  <a:xfrm>
                    <a:off x="0" y="0"/>
                    <a:ext cx="6928546" cy="7619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244A" w14:textId="52CE592E" w:rsidR="0040736D" w:rsidRDefault="00FA24A7">
    <w:pPr>
      <w:pStyle w:val="Footer"/>
    </w:pPr>
    <w:r>
      <w:rPr>
        <w:noProof/>
      </w:rPr>
      <w:drawing>
        <wp:anchor distT="0" distB="0" distL="114300" distR="114300" simplePos="0" relativeHeight="251658245" behindDoc="1" locked="1" layoutInCell="1" allowOverlap="1" wp14:anchorId="77F8BCDD" wp14:editId="006C364B">
          <wp:simplePos x="0" y="0"/>
          <wp:positionH relativeFrom="margin">
            <wp:align>left</wp:align>
          </wp:positionH>
          <wp:positionV relativeFrom="page">
            <wp:posOffset>9791065</wp:posOffset>
          </wp:positionV>
          <wp:extent cx="6276975" cy="352425"/>
          <wp:effectExtent l="0" t="0" r="0" b="9525"/>
          <wp:wrapSquare wrapText="bothSides"/>
          <wp:docPr id="1568070010" name="Picture 9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133691" name="Picture 9" descr="A black background with a black square&#10;&#10;Description automatically generated with medium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95" t="93665" r="3726" b="2739"/>
                  <a:stretch/>
                </pic:blipFill>
                <pic:spPr bwMode="auto">
                  <a:xfrm>
                    <a:off x="0" y="0"/>
                    <a:ext cx="6276975" cy="352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8F9">
      <w:rPr>
        <w:noProof/>
      </w:rPr>
      <w:drawing>
        <wp:anchor distT="0" distB="0" distL="114300" distR="114300" simplePos="0" relativeHeight="251658244" behindDoc="0" locked="1" layoutInCell="1" allowOverlap="1" wp14:anchorId="02BA9E84" wp14:editId="0C513940">
          <wp:simplePos x="0" y="0"/>
          <wp:positionH relativeFrom="margin">
            <wp:posOffset>66675</wp:posOffset>
          </wp:positionH>
          <wp:positionV relativeFrom="page">
            <wp:posOffset>9058275</wp:posOffset>
          </wp:positionV>
          <wp:extent cx="5781675" cy="734695"/>
          <wp:effectExtent l="0" t="0" r="0" b="8255"/>
          <wp:wrapSquare wrapText="bothSides"/>
          <wp:docPr id="492193812" name="Picture 2" descr="A black background with white text and a black rectangle with a green circle with a black text and a white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7851532" name="Picture 2" descr="A black background with white text and a black rectangle with a green circle with a black text and a white text on it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38" t="19947" b="30186"/>
                  <a:stretch/>
                </pic:blipFill>
                <pic:spPr bwMode="auto">
                  <a:xfrm>
                    <a:off x="0" y="0"/>
                    <a:ext cx="5781675" cy="734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E9CD4" w14:textId="77777777" w:rsidR="005751DF" w:rsidRDefault="005751DF" w:rsidP="0040736D">
      <w:r>
        <w:separator/>
      </w:r>
    </w:p>
  </w:footnote>
  <w:footnote w:type="continuationSeparator" w:id="0">
    <w:p w14:paraId="61B5D60B" w14:textId="77777777" w:rsidR="005751DF" w:rsidRDefault="005751DF" w:rsidP="0040736D">
      <w:r>
        <w:continuationSeparator/>
      </w:r>
    </w:p>
  </w:footnote>
  <w:footnote w:type="continuationNotice" w:id="1">
    <w:p w14:paraId="36C90F85" w14:textId="77777777" w:rsidR="005751DF" w:rsidRDefault="005751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D42C6" w14:textId="77777777" w:rsidR="003C1E71" w:rsidRDefault="003C1E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FA45" w14:textId="3930E355" w:rsidR="0040736D" w:rsidRDefault="0093147B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38E13CA" wp14:editId="7917BE48">
          <wp:simplePos x="0" y="0"/>
          <wp:positionH relativeFrom="column">
            <wp:posOffset>-563671</wp:posOffset>
          </wp:positionH>
          <wp:positionV relativeFrom="paragraph">
            <wp:posOffset>-635</wp:posOffset>
          </wp:positionV>
          <wp:extent cx="2924249" cy="588723"/>
          <wp:effectExtent l="0" t="0" r="0" b="0"/>
          <wp:wrapNone/>
          <wp:docPr id="88100470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023390" name="Picture 1538023390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38" t="4945" r="57982" b="89789"/>
                  <a:stretch/>
                </pic:blipFill>
                <pic:spPr bwMode="auto">
                  <a:xfrm>
                    <a:off x="0" y="0"/>
                    <a:ext cx="2924249" cy="5887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283D" w14:textId="39555239" w:rsidR="0040736D" w:rsidRDefault="0040736D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7A3DDD9" wp14:editId="19402688">
          <wp:simplePos x="0" y="0"/>
          <wp:positionH relativeFrom="column">
            <wp:posOffset>3970376</wp:posOffset>
          </wp:positionH>
          <wp:positionV relativeFrom="paragraph">
            <wp:posOffset>-51644</wp:posOffset>
          </wp:positionV>
          <wp:extent cx="2263471" cy="1540701"/>
          <wp:effectExtent l="0" t="0" r="0" b="0"/>
          <wp:wrapNone/>
          <wp:docPr id="312666410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796035" name="Picture 3" descr="A black background with a black square&#10;&#10;Description automatically generated with medium confidenc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527" t="4642" r="3092" b="83135"/>
                  <a:stretch/>
                </pic:blipFill>
                <pic:spPr bwMode="auto">
                  <a:xfrm>
                    <a:off x="0" y="0"/>
                    <a:ext cx="2263471" cy="15407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73E441EB" wp14:editId="2EF7D467">
          <wp:simplePos x="0" y="0"/>
          <wp:positionH relativeFrom="margin">
            <wp:posOffset>-977030</wp:posOffset>
          </wp:positionH>
          <wp:positionV relativeFrom="margin">
            <wp:posOffset>-1454063</wp:posOffset>
          </wp:positionV>
          <wp:extent cx="8129392" cy="11490399"/>
          <wp:effectExtent l="0" t="0" r="0" b="0"/>
          <wp:wrapNone/>
          <wp:docPr id="45038039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7541162" name="Picture 161754116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9392" cy="114903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Zmc1yEH" int2:invalidationBookmarkName="" int2:hashCode="QeU0TxMwd385uc" int2:id="tC4Jn14u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9487A"/>
    <w:multiLevelType w:val="hybridMultilevel"/>
    <w:tmpl w:val="4D120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D87C89"/>
    <w:multiLevelType w:val="hybridMultilevel"/>
    <w:tmpl w:val="A67A3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192442">
    <w:abstractNumId w:val="0"/>
  </w:num>
  <w:num w:numId="2" w16cid:durableId="1196848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36D"/>
    <w:rsid w:val="00026C58"/>
    <w:rsid w:val="00032E5A"/>
    <w:rsid w:val="00082D1C"/>
    <w:rsid w:val="000C1C71"/>
    <w:rsid w:val="0010428D"/>
    <w:rsid w:val="00110262"/>
    <w:rsid w:val="0012207E"/>
    <w:rsid w:val="001627C2"/>
    <w:rsid w:val="001A30CE"/>
    <w:rsid w:val="001E2AD0"/>
    <w:rsid w:val="00202F41"/>
    <w:rsid w:val="00216044"/>
    <w:rsid w:val="00217F5D"/>
    <w:rsid w:val="0022393E"/>
    <w:rsid w:val="0029402F"/>
    <w:rsid w:val="0029646C"/>
    <w:rsid w:val="002A31A3"/>
    <w:rsid w:val="002A6FD4"/>
    <w:rsid w:val="002C67D8"/>
    <w:rsid w:val="003513F1"/>
    <w:rsid w:val="00360E68"/>
    <w:rsid w:val="003621FB"/>
    <w:rsid w:val="003742C6"/>
    <w:rsid w:val="003869A3"/>
    <w:rsid w:val="003C1E71"/>
    <w:rsid w:val="003D257C"/>
    <w:rsid w:val="00403E03"/>
    <w:rsid w:val="0040736D"/>
    <w:rsid w:val="00463FA1"/>
    <w:rsid w:val="004879FC"/>
    <w:rsid w:val="004D3245"/>
    <w:rsid w:val="00501A91"/>
    <w:rsid w:val="005433B2"/>
    <w:rsid w:val="005751DF"/>
    <w:rsid w:val="00581A59"/>
    <w:rsid w:val="005B0DB4"/>
    <w:rsid w:val="005D3F57"/>
    <w:rsid w:val="005F25FA"/>
    <w:rsid w:val="006519F5"/>
    <w:rsid w:val="0066492B"/>
    <w:rsid w:val="00696928"/>
    <w:rsid w:val="006A32C4"/>
    <w:rsid w:val="006F7DE3"/>
    <w:rsid w:val="00705B00"/>
    <w:rsid w:val="007136B2"/>
    <w:rsid w:val="00721B83"/>
    <w:rsid w:val="007312BB"/>
    <w:rsid w:val="00765ABD"/>
    <w:rsid w:val="00770BB6"/>
    <w:rsid w:val="00790BF4"/>
    <w:rsid w:val="007B495B"/>
    <w:rsid w:val="00824330"/>
    <w:rsid w:val="00825119"/>
    <w:rsid w:val="0084259F"/>
    <w:rsid w:val="0085405D"/>
    <w:rsid w:val="00877165"/>
    <w:rsid w:val="008970D2"/>
    <w:rsid w:val="00897CCE"/>
    <w:rsid w:val="008E343A"/>
    <w:rsid w:val="008F31B6"/>
    <w:rsid w:val="0093147B"/>
    <w:rsid w:val="009348D7"/>
    <w:rsid w:val="0093699B"/>
    <w:rsid w:val="00991C28"/>
    <w:rsid w:val="009B28F9"/>
    <w:rsid w:val="009D05A7"/>
    <w:rsid w:val="009E34A5"/>
    <w:rsid w:val="00A33CF6"/>
    <w:rsid w:val="00A426DC"/>
    <w:rsid w:val="00A71E4B"/>
    <w:rsid w:val="00A7467B"/>
    <w:rsid w:val="00A911E6"/>
    <w:rsid w:val="00A919F1"/>
    <w:rsid w:val="00AC656F"/>
    <w:rsid w:val="00AD5FBE"/>
    <w:rsid w:val="00AE5438"/>
    <w:rsid w:val="00AF1608"/>
    <w:rsid w:val="00AF2A49"/>
    <w:rsid w:val="00B21997"/>
    <w:rsid w:val="00B25CCD"/>
    <w:rsid w:val="00B37B9D"/>
    <w:rsid w:val="00B4020B"/>
    <w:rsid w:val="00B50785"/>
    <w:rsid w:val="00B64659"/>
    <w:rsid w:val="00B76FEC"/>
    <w:rsid w:val="00B81FB6"/>
    <w:rsid w:val="00BA54F0"/>
    <w:rsid w:val="00BC01BF"/>
    <w:rsid w:val="00C77ABF"/>
    <w:rsid w:val="00CB6EF1"/>
    <w:rsid w:val="00D3467B"/>
    <w:rsid w:val="00D348B7"/>
    <w:rsid w:val="00D57243"/>
    <w:rsid w:val="00D85EFD"/>
    <w:rsid w:val="00DC1F1D"/>
    <w:rsid w:val="00DC25CB"/>
    <w:rsid w:val="00DC5CDF"/>
    <w:rsid w:val="00DD2E6B"/>
    <w:rsid w:val="00DD7CA3"/>
    <w:rsid w:val="00DD7F1C"/>
    <w:rsid w:val="00E12DC4"/>
    <w:rsid w:val="00E13C4A"/>
    <w:rsid w:val="00EA5D11"/>
    <w:rsid w:val="00EB01B8"/>
    <w:rsid w:val="00ED3E1D"/>
    <w:rsid w:val="00ED4376"/>
    <w:rsid w:val="00EF7D06"/>
    <w:rsid w:val="00F67984"/>
    <w:rsid w:val="00F77C86"/>
    <w:rsid w:val="00F84F1D"/>
    <w:rsid w:val="00F91560"/>
    <w:rsid w:val="00FA24A7"/>
    <w:rsid w:val="00FB0A10"/>
    <w:rsid w:val="00FD2B69"/>
    <w:rsid w:val="00FE31FE"/>
    <w:rsid w:val="0A1A7511"/>
    <w:rsid w:val="0B14F260"/>
    <w:rsid w:val="0B677D77"/>
    <w:rsid w:val="0D23F34B"/>
    <w:rsid w:val="0F8A8985"/>
    <w:rsid w:val="199CBF5F"/>
    <w:rsid w:val="1CA14C90"/>
    <w:rsid w:val="2FD717F2"/>
    <w:rsid w:val="35CDEF33"/>
    <w:rsid w:val="3C0BB5E5"/>
    <w:rsid w:val="42BA6AF6"/>
    <w:rsid w:val="49142174"/>
    <w:rsid w:val="4948CCC3"/>
    <w:rsid w:val="52C7DD02"/>
    <w:rsid w:val="70496E04"/>
    <w:rsid w:val="7B31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0C7D4"/>
  <w15:chartTrackingRefBased/>
  <w15:docId w15:val="{871107B4-BA56-6F4E-8502-F8021FF6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3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3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3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3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3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3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3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3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3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Subheader 1"/>
    <w:uiPriority w:val="1"/>
    <w:qFormat/>
    <w:rsid w:val="000C1C71"/>
    <w:rPr>
      <w:color w:val="77206D" w:themeColor="accent5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4073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3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3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3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3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3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3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3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3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3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3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3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3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3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3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3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3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3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3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3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73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36D"/>
  </w:style>
  <w:style w:type="paragraph" w:styleId="Footer">
    <w:name w:val="footer"/>
    <w:basedOn w:val="Normal"/>
    <w:link w:val="FooterChar"/>
    <w:uiPriority w:val="99"/>
    <w:unhideWhenUsed/>
    <w:rsid w:val="004073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36D"/>
  </w:style>
  <w:style w:type="paragraph" w:styleId="BodyText">
    <w:name w:val="Body Text"/>
    <w:basedOn w:val="Normal"/>
    <w:link w:val="BodyTextChar"/>
    <w:rsid w:val="00BA54F0"/>
    <w:pPr>
      <w:jc w:val="both"/>
    </w:pPr>
    <w:rPr>
      <w:rFonts w:ascii="Arial" w:eastAsia="Times New Roman" w:hAnsi="Arial" w:cs="Times New Roman"/>
      <w:i/>
      <w:iCs/>
      <w:szCs w:val="20"/>
    </w:rPr>
  </w:style>
  <w:style w:type="character" w:customStyle="1" w:styleId="BodyTextChar">
    <w:name w:val="Body Text Char"/>
    <w:basedOn w:val="DefaultParagraphFont"/>
    <w:link w:val="BodyText"/>
    <w:rsid w:val="00BA54F0"/>
    <w:rPr>
      <w:rFonts w:ascii="Arial" w:eastAsia="Times New Roman" w:hAnsi="Arial" w:cs="Times New Roman"/>
      <w:i/>
      <w:iCs/>
      <w:szCs w:val="20"/>
    </w:rPr>
  </w:style>
  <w:style w:type="table" w:styleId="TableGrid">
    <w:name w:val="Table Grid"/>
    <w:basedOn w:val="TableNormal"/>
    <w:rsid w:val="005D3F57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8F31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7E49260E1DD4B992EF8D41577E626" ma:contentTypeVersion="16" ma:contentTypeDescription="Create a new document." ma:contentTypeScope="" ma:versionID="7f9d587b01811fa8085595830255b8f1">
  <xsd:schema xmlns:xsd="http://www.w3.org/2001/XMLSchema" xmlns:xs="http://www.w3.org/2001/XMLSchema" xmlns:p="http://schemas.microsoft.com/office/2006/metadata/properties" xmlns:ns2="d0715197-ddce-4807-b3f1-cf91091d97b8" xmlns:ns3="36bfebe3-c74a-460e-b462-345dd9168706" targetNamespace="http://schemas.microsoft.com/office/2006/metadata/properties" ma:root="true" ma:fieldsID="04a0d68a1df4fe7d4f2c0e8a62842f00" ns2:_="" ns3:_="">
    <xsd:import namespace="d0715197-ddce-4807-b3f1-cf91091d97b8"/>
    <xsd:import namespace="36bfebe3-c74a-460e-b462-345dd91687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15197-ddce-4807-b3f1-cf91091d97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8c58680-a04f-4a2e-a201-a506d5ab442b}" ma:internalName="TaxCatchAll" ma:showField="CatchAllData" ma:web="d0715197-ddce-4807-b3f1-cf91091d97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bfebe3-c74a-460e-b462-345dd9168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bc3bc1f-1b22-4df8-9d19-49e7e52ed2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715197-ddce-4807-b3f1-cf91091d97b8" xsi:nil="true"/>
    <lcf76f155ced4ddcb4097134ff3c332f xmlns="36bfebe3-c74a-460e-b462-345dd916870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1A351-AB11-4197-A7CC-2EB985B97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715197-ddce-4807-b3f1-cf91091d97b8"/>
    <ds:schemaRef ds:uri="36bfebe3-c74a-460e-b462-345dd91687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D072BA-9C36-46CA-A1CA-053D1BEC114B}">
  <ds:schemaRefs>
    <ds:schemaRef ds:uri="http://schemas.microsoft.com/office/2006/metadata/properties"/>
    <ds:schemaRef ds:uri="http://schemas.microsoft.com/office/infopath/2007/PartnerControls"/>
    <ds:schemaRef ds:uri="d0715197-ddce-4807-b3f1-cf91091d97b8"/>
    <ds:schemaRef ds:uri="36bfebe3-c74a-460e-b462-345dd9168706"/>
  </ds:schemaRefs>
</ds:datastoreItem>
</file>

<file path=customXml/itemProps3.xml><?xml version="1.0" encoding="utf-8"?>
<ds:datastoreItem xmlns:ds="http://schemas.openxmlformats.org/officeDocument/2006/customXml" ds:itemID="{5A783345-1C66-4B33-B7A7-753B9295F1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B40289-E196-4924-8319-8829542CA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Proctor</dc:creator>
  <cp:keywords/>
  <dc:description/>
  <cp:lastModifiedBy>Alyson Nobes</cp:lastModifiedBy>
  <cp:revision>2</cp:revision>
  <cp:lastPrinted>2026-04-13T07:35:00Z</cp:lastPrinted>
  <dcterms:created xsi:type="dcterms:W3CDTF">2026-04-13T07:37:00Z</dcterms:created>
  <dcterms:modified xsi:type="dcterms:W3CDTF">2026-04-13T07:37:00Z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0x010100BC47E49260E1DD4B992EF8D41577E626</vt:lpwstr>
  </property>
  <property fmtid="{D5CDD505-2E9C-101B-9397-08002B2CF9AE}" pid="3" name="MediaServiceImageTags">
    <vt:lpwstr/>
  </property>
</Properties>
</file>