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33AC" w14:textId="2D0B2CE8" w:rsidR="00330A0D" w:rsidRDefault="00330A0D">
      <w:r w:rsidRPr="00411C11">
        <w:rPr>
          <w:rFonts w:eastAsia="Calibri"/>
          <w:b/>
          <w:noProof/>
          <w:color w:val="0D0D0D"/>
          <w:sz w:val="96"/>
          <w:vertAlign w:val="superscript"/>
          <w:lang w:eastAsia="en-GB"/>
        </w:rPr>
        <w:drawing>
          <wp:anchor distT="0" distB="0" distL="114300" distR="114300" simplePos="0" relativeHeight="251658240" behindDoc="0" locked="0" layoutInCell="1" allowOverlap="1" wp14:anchorId="05349876" wp14:editId="5E467CA5">
            <wp:simplePos x="0" y="0"/>
            <wp:positionH relativeFrom="page">
              <wp:posOffset>457200</wp:posOffset>
            </wp:positionH>
            <wp:positionV relativeFrom="paragraph">
              <wp:posOffset>-361950</wp:posOffset>
            </wp:positionV>
            <wp:extent cx="6677660" cy="1492250"/>
            <wp:effectExtent l="0" t="0" r="8890" b="0"/>
            <wp:wrapNone/>
            <wp:docPr id="2" name="Picture 3" descr="Grange Primary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ge Primary Academ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5831" cy="1494076"/>
                    </a:xfrm>
                    <a:prstGeom prst="rect">
                      <a:avLst/>
                    </a:prstGeom>
                    <a:noFill/>
                  </pic:spPr>
                </pic:pic>
              </a:graphicData>
            </a:graphic>
            <wp14:sizeRelH relativeFrom="page">
              <wp14:pctWidth>0</wp14:pctWidth>
            </wp14:sizeRelH>
            <wp14:sizeRelV relativeFrom="page">
              <wp14:pctHeight>0</wp14:pctHeight>
            </wp14:sizeRelV>
          </wp:anchor>
        </w:drawing>
      </w:r>
      <w:r w:rsidR="00540C93" w:rsidRPr="00411C11">
        <w:rPr>
          <w:vertAlign w:val="superscript"/>
        </w:rPr>
        <w:t>4921817405</w:t>
      </w:r>
      <w:r w:rsidRPr="00411C11">
        <w:rPr>
          <w:vertAlign w:val="superscript"/>
        </w:rPr>
        <w:t>T</w:t>
      </w:r>
    </w:p>
    <w:p w14:paraId="385755DB" w14:textId="77777777" w:rsidR="00330A0D" w:rsidRPr="00330A0D" w:rsidRDefault="00330A0D" w:rsidP="00330A0D"/>
    <w:p w14:paraId="09857C84" w14:textId="77777777" w:rsidR="00330A0D" w:rsidRPr="00330A0D" w:rsidRDefault="00330A0D" w:rsidP="00330A0D"/>
    <w:p w14:paraId="61069224" w14:textId="77777777" w:rsidR="00330A0D" w:rsidRPr="00330A0D" w:rsidRDefault="00330A0D" w:rsidP="00330A0D"/>
    <w:p w14:paraId="54216623" w14:textId="77777777" w:rsidR="00330A0D" w:rsidRPr="00330A0D" w:rsidRDefault="00330A0D" w:rsidP="00330A0D"/>
    <w:p w14:paraId="20583E9C" w14:textId="77777777" w:rsidR="00330A0D" w:rsidRPr="00330A0D" w:rsidRDefault="00330A0D" w:rsidP="00330A0D"/>
    <w:p w14:paraId="74669DBE" w14:textId="77777777" w:rsidR="00330A0D" w:rsidRPr="00330A0D" w:rsidRDefault="00330A0D" w:rsidP="00330A0D"/>
    <w:p w14:paraId="1FBE6F45" w14:textId="77777777" w:rsidR="00330A0D" w:rsidRPr="00330A0D" w:rsidRDefault="00330A0D" w:rsidP="00330A0D"/>
    <w:p w14:paraId="67BF7D9C" w14:textId="77777777" w:rsidR="00330A0D" w:rsidRPr="00330A0D" w:rsidRDefault="00330A0D" w:rsidP="00330A0D"/>
    <w:p w14:paraId="3842B7D1" w14:textId="77777777" w:rsidR="00330A0D" w:rsidRPr="00330A0D" w:rsidRDefault="00330A0D" w:rsidP="00330A0D"/>
    <w:p w14:paraId="7292A736" w14:textId="77777777" w:rsidR="00330A0D" w:rsidRPr="00330A0D" w:rsidRDefault="00330A0D" w:rsidP="00330A0D"/>
    <w:p w14:paraId="7F25BE18" w14:textId="77777777" w:rsidR="00330A0D" w:rsidRPr="00330A0D" w:rsidRDefault="00330A0D" w:rsidP="00330A0D"/>
    <w:p w14:paraId="65FAAC1B" w14:textId="77777777" w:rsidR="00330A0D" w:rsidRPr="00330A0D" w:rsidRDefault="00330A0D" w:rsidP="00330A0D"/>
    <w:p w14:paraId="5CA97EB8" w14:textId="77777777" w:rsidR="00330A0D" w:rsidRPr="00330A0D" w:rsidRDefault="00330A0D" w:rsidP="00330A0D"/>
    <w:p w14:paraId="1CADDDF1" w14:textId="4F122F38" w:rsidR="0023101B" w:rsidRDefault="001040CB" w:rsidP="002D489A">
      <w:pPr>
        <w:jc w:val="center"/>
        <w:rPr>
          <w:rFonts w:asciiTheme="minorHAnsi" w:hAnsiTheme="minorHAnsi"/>
          <w:color w:val="0070C0"/>
          <w:sz w:val="72"/>
        </w:rPr>
      </w:pPr>
      <w:r>
        <w:rPr>
          <w:rFonts w:asciiTheme="minorHAnsi" w:hAnsiTheme="minorHAnsi"/>
          <w:color w:val="0070C0"/>
          <w:sz w:val="72"/>
        </w:rPr>
        <w:t xml:space="preserve">Wellbeing </w:t>
      </w:r>
      <w:r w:rsidR="00852CB6">
        <w:rPr>
          <w:rFonts w:asciiTheme="minorHAnsi" w:hAnsiTheme="minorHAnsi"/>
          <w:color w:val="0070C0"/>
          <w:sz w:val="72"/>
        </w:rPr>
        <w:t>Team</w:t>
      </w:r>
      <w:r w:rsidR="00B776C7">
        <w:rPr>
          <w:rFonts w:asciiTheme="minorHAnsi" w:hAnsiTheme="minorHAnsi"/>
          <w:color w:val="0070C0"/>
          <w:sz w:val="72"/>
        </w:rPr>
        <w:t>, SEND</w:t>
      </w:r>
      <w:r w:rsidR="00BA56ED">
        <w:rPr>
          <w:rFonts w:asciiTheme="minorHAnsi" w:hAnsiTheme="minorHAnsi"/>
          <w:color w:val="0070C0"/>
          <w:sz w:val="72"/>
        </w:rPr>
        <w:t xml:space="preserve"> &amp; Attendance Officer</w:t>
      </w:r>
    </w:p>
    <w:p w14:paraId="6D6F3CCC" w14:textId="1340168D" w:rsidR="00330A0D" w:rsidRPr="002D489A" w:rsidRDefault="00075A86" w:rsidP="002D489A">
      <w:pPr>
        <w:jc w:val="center"/>
        <w:rPr>
          <w:rFonts w:asciiTheme="minorHAnsi" w:hAnsiTheme="minorHAnsi"/>
          <w:color w:val="0070C0"/>
          <w:sz w:val="72"/>
        </w:rPr>
      </w:pPr>
      <w:r>
        <w:rPr>
          <w:rFonts w:asciiTheme="minorHAnsi" w:hAnsiTheme="minorHAnsi"/>
          <w:color w:val="0070C0"/>
          <w:sz w:val="72"/>
        </w:rPr>
        <w:t xml:space="preserve"> Job Description</w:t>
      </w:r>
    </w:p>
    <w:p w14:paraId="5F7C43C9" w14:textId="77777777" w:rsidR="00330A0D" w:rsidRPr="00330A0D" w:rsidRDefault="00330A0D" w:rsidP="00330A0D"/>
    <w:p w14:paraId="3D416297" w14:textId="77777777" w:rsidR="00330A0D" w:rsidRDefault="00330A0D" w:rsidP="00330A0D"/>
    <w:p w14:paraId="10701C44" w14:textId="77777777" w:rsidR="002D489A" w:rsidRDefault="002D489A" w:rsidP="00330A0D"/>
    <w:p w14:paraId="37F91546" w14:textId="77777777" w:rsidR="002D489A" w:rsidRDefault="002D489A" w:rsidP="00330A0D"/>
    <w:p w14:paraId="69B1FD96" w14:textId="77777777" w:rsidR="002D489A" w:rsidRDefault="002D489A" w:rsidP="00330A0D"/>
    <w:p w14:paraId="6C5A578E" w14:textId="77777777" w:rsidR="002D489A" w:rsidRDefault="002D489A" w:rsidP="00330A0D"/>
    <w:p w14:paraId="3286A207" w14:textId="77777777" w:rsidR="002D489A" w:rsidRDefault="002D489A" w:rsidP="00330A0D"/>
    <w:p w14:paraId="7202AB79" w14:textId="77777777" w:rsidR="002D489A" w:rsidRDefault="002D489A" w:rsidP="00330A0D"/>
    <w:p w14:paraId="6B79455A" w14:textId="77777777" w:rsidR="002D489A" w:rsidRDefault="002D489A" w:rsidP="00330A0D"/>
    <w:p w14:paraId="26668C67" w14:textId="77777777" w:rsidR="002D489A" w:rsidRDefault="002D489A" w:rsidP="00330A0D"/>
    <w:p w14:paraId="472504E3" w14:textId="77777777" w:rsidR="002D489A" w:rsidRDefault="002D489A" w:rsidP="00330A0D"/>
    <w:p w14:paraId="72395E84" w14:textId="77777777" w:rsidR="002D489A" w:rsidRDefault="002D489A" w:rsidP="00330A0D"/>
    <w:p w14:paraId="1DEBD6EE" w14:textId="77777777" w:rsidR="002D489A" w:rsidRDefault="002D489A" w:rsidP="00330A0D"/>
    <w:p w14:paraId="7BA12E5E" w14:textId="77777777" w:rsidR="002D489A" w:rsidRDefault="002D489A" w:rsidP="00330A0D"/>
    <w:p w14:paraId="717CB80B" w14:textId="77777777" w:rsidR="002D489A" w:rsidRDefault="002D489A" w:rsidP="00330A0D"/>
    <w:p w14:paraId="58AD6D6A" w14:textId="77777777" w:rsidR="002D489A" w:rsidRDefault="002D489A" w:rsidP="00330A0D"/>
    <w:p w14:paraId="104B593F" w14:textId="77777777" w:rsidR="002D489A" w:rsidRDefault="002D489A" w:rsidP="00330A0D"/>
    <w:p w14:paraId="35AB8248" w14:textId="77777777" w:rsidR="002D489A" w:rsidRDefault="002D489A" w:rsidP="00330A0D"/>
    <w:p w14:paraId="0FB1C712" w14:textId="77777777" w:rsidR="002D489A" w:rsidRDefault="002D489A" w:rsidP="00330A0D"/>
    <w:p w14:paraId="322EB8E2" w14:textId="77777777" w:rsidR="002D489A" w:rsidRDefault="002D489A" w:rsidP="00330A0D"/>
    <w:p w14:paraId="45778A8C" w14:textId="77777777" w:rsidR="002D489A" w:rsidRDefault="002D489A" w:rsidP="00330A0D"/>
    <w:p w14:paraId="160AEB89" w14:textId="77777777" w:rsidR="002D489A" w:rsidRDefault="002D489A" w:rsidP="00330A0D"/>
    <w:p w14:paraId="3BFAB5F8" w14:textId="77777777" w:rsidR="002D489A" w:rsidRDefault="002D489A" w:rsidP="00330A0D"/>
    <w:p w14:paraId="1C23C4B6" w14:textId="77777777" w:rsidR="002D489A" w:rsidRDefault="002D489A" w:rsidP="00330A0D"/>
    <w:p w14:paraId="42EE3161" w14:textId="77777777" w:rsidR="00B32920" w:rsidRDefault="00B32920" w:rsidP="00435433">
      <w:pPr>
        <w:spacing w:before="100" w:beforeAutospacing="1" w:after="100" w:afterAutospacing="1"/>
        <w:rPr>
          <w:rFonts w:asciiTheme="minorHAnsi" w:hAnsiTheme="minorHAnsi" w:cstheme="minorHAnsi"/>
          <w:b/>
          <w:bCs/>
          <w:color w:val="0070C0"/>
          <w:sz w:val="28"/>
          <w:szCs w:val="28"/>
          <w:lang w:eastAsia="en-GB"/>
        </w:rPr>
      </w:pPr>
    </w:p>
    <w:p w14:paraId="5D03BEF2" w14:textId="5A3BC68F" w:rsidR="00435433" w:rsidRPr="00BD61FD" w:rsidRDefault="00B32920" w:rsidP="00435433">
      <w:pPr>
        <w:spacing w:before="100" w:beforeAutospacing="1" w:after="100" w:afterAutospacing="1"/>
        <w:rPr>
          <w:rFonts w:asciiTheme="minorHAnsi" w:hAnsiTheme="minorHAnsi" w:cstheme="minorHAnsi"/>
          <w:b/>
          <w:bCs/>
          <w:color w:val="0070C0"/>
          <w:sz w:val="28"/>
          <w:szCs w:val="28"/>
          <w:lang w:eastAsia="en-GB"/>
        </w:rPr>
      </w:pPr>
      <w:r w:rsidRPr="00BD61FD">
        <w:rPr>
          <w:rFonts w:asciiTheme="minorHAnsi" w:hAnsiTheme="minorHAnsi" w:cstheme="minorHAnsi"/>
          <w:b/>
          <w:bCs/>
          <w:color w:val="0070C0"/>
          <w:sz w:val="28"/>
          <w:szCs w:val="28"/>
          <w:lang w:eastAsia="en-GB"/>
        </w:rPr>
        <w:lastRenderedPageBreak/>
        <w:t>P</w:t>
      </w:r>
      <w:r w:rsidR="00435433" w:rsidRPr="00BD61FD">
        <w:rPr>
          <w:rFonts w:asciiTheme="minorHAnsi" w:hAnsiTheme="minorHAnsi" w:cstheme="minorHAnsi"/>
          <w:b/>
          <w:bCs/>
          <w:color w:val="0070C0"/>
          <w:sz w:val="28"/>
          <w:szCs w:val="28"/>
          <w:lang w:eastAsia="en-GB"/>
        </w:rPr>
        <w:t xml:space="preserve">ost:     Wellbeing </w:t>
      </w:r>
      <w:r w:rsidR="00FA6493" w:rsidRPr="00BD61FD">
        <w:rPr>
          <w:rFonts w:asciiTheme="minorHAnsi" w:hAnsiTheme="minorHAnsi" w:cstheme="minorHAnsi"/>
          <w:b/>
          <w:bCs/>
          <w:color w:val="0070C0"/>
          <w:sz w:val="28"/>
          <w:szCs w:val="28"/>
          <w:lang w:eastAsia="en-GB"/>
        </w:rPr>
        <w:t>Team</w:t>
      </w:r>
      <w:r w:rsidRPr="00BD61FD">
        <w:rPr>
          <w:rFonts w:asciiTheme="minorHAnsi" w:hAnsiTheme="minorHAnsi" w:cstheme="minorHAnsi"/>
          <w:b/>
          <w:bCs/>
          <w:color w:val="0070C0"/>
          <w:sz w:val="28"/>
          <w:szCs w:val="28"/>
          <w:lang w:eastAsia="en-GB"/>
        </w:rPr>
        <w:t>, SEND</w:t>
      </w:r>
      <w:r w:rsidR="00BA56ED" w:rsidRPr="00BD61FD">
        <w:rPr>
          <w:rFonts w:asciiTheme="minorHAnsi" w:hAnsiTheme="minorHAnsi" w:cstheme="minorHAnsi"/>
          <w:b/>
          <w:bCs/>
          <w:color w:val="0070C0"/>
          <w:sz w:val="28"/>
          <w:szCs w:val="28"/>
          <w:lang w:eastAsia="en-GB"/>
        </w:rPr>
        <w:t xml:space="preserve"> &amp; Attendance Officer</w:t>
      </w:r>
    </w:p>
    <w:p w14:paraId="73C14013" w14:textId="36DBCA54" w:rsidR="00435433" w:rsidRPr="00BD61FD" w:rsidRDefault="00435433" w:rsidP="00435433">
      <w:pPr>
        <w:spacing w:before="100" w:beforeAutospacing="1" w:after="100" w:afterAutospacing="1"/>
        <w:rPr>
          <w:rFonts w:asciiTheme="minorHAnsi" w:hAnsiTheme="minorHAnsi" w:cstheme="minorHAnsi"/>
          <w:color w:val="0070C0"/>
          <w:sz w:val="28"/>
          <w:szCs w:val="28"/>
          <w:lang w:eastAsia="en-GB"/>
        </w:rPr>
      </w:pPr>
      <w:r w:rsidRPr="00BD61FD">
        <w:rPr>
          <w:rFonts w:asciiTheme="minorHAnsi" w:hAnsiTheme="minorHAnsi" w:cstheme="minorHAnsi"/>
          <w:b/>
          <w:bCs/>
          <w:color w:val="0070C0"/>
          <w:sz w:val="28"/>
          <w:szCs w:val="28"/>
          <w:lang w:eastAsia="en-GB"/>
        </w:rPr>
        <w:t xml:space="preserve">Responsible to:      Senior Leadership Team </w:t>
      </w:r>
    </w:p>
    <w:p w14:paraId="57C403E6" w14:textId="77777777" w:rsidR="00435433" w:rsidRPr="00BD61FD" w:rsidRDefault="00435433" w:rsidP="00435433">
      <w:pPr>
        <w:spacing w:before="100" w:beforeAutospacing="1" w:after="100" w:afterAutospacing="1"/>
        <w:rPr>
          <w:rFonts w:asciiTheme="minorHAnsi" w:hAnsiTheme="minorHAnsi" w:cstheme="minorHAnsi"/>
          <w:color w:val="0070C0"/>
          <w:sz w:val="28"/>
          <w:szCs w:val="28"/>
          <w:lang w:eastAsia="en-GB"/>
        </w:rPr>
      </w:pPr>
      <w:r w:rsidRPr="00BD61FD">
        <w:rPr>
          <w:rFonts w:asciiTheme="minorHAnsi" w:hAnsiTheme="minorHAnsi" w:cstheme="minorHAnsi"/>
          <w:b/>
          <w:bCs/>
          <w:color w:val="0070C0"/>
          <w:sz w:val="28"/>
          <w:szCs w:val="28"/>
          <w:lang w:eastAsia="en-GB"/>
        </w:rPr>
        <w:t xml:space="preserve">Main duties and responsibilities </w:t>
      </w:r>
    </w:p>
    <w:p w14:paraId="15D67715" w14:textId="6B581DA7" w:rsidR="00435433" w:rsidRPr="00BD61FD" w:rsidRDefault="00435433" w:rsidP="00435433">
      <w:pPr>
        <w:spacing w:before="100" w:beforeAutospacing="1" w:after="100" w:afterAutospacing="1"/>
        <w:rPr>
          <w:rFonts w:asciiTheme="minorHAnsi" w:hAnsiTheme="minorHAnsi" w:cstheme="minorHAnsi"/>
          <w:sz w:val="28"/>
          <w:szCs w:val="28"/>
          <w:lang w:eastAsia="en-GB"/>
        </w:rPr>
      </w:pPr>
      <w:r w:rsidRPr="00BD61FD">
        <w:rPr>
          <w:rFonts w:asciiTheme="minorHAnsi" w:hAnsiTheme="minorHAnsi" w:cstheme="minorHAnsi"/>
          <w:sz w:val="28"/>
          <w:szCs w:val="28"/>
          <w:lang w:eastAsia="en-GB"/>
        </w:rPr>
        <w:t xml:space="preserve">The main purpose of the </w:t>
      </w:r>
      <w:r w:rsidRPr="00BD61FD">
        <w:rPr>
          <w:rFonts w:asciiTheme="minorHAnsi" w:hAnsiTheme="minorHAnsi" w:cstheme="minorHAnsi"/>
          <w:b/>
          <w:bCs/>
          <w:sz w:val="28"/>
          <w:szCs w:val="28"/>
          <w:lang w:eastAsia="en-GB"/>
        </w:rPr>
        <w:t xml:space="preserve">Wellbeing </w:t>
      </w:r>
      <w:r w:rsidR="00FA6493" w:rsidRPr="00BD61FD">
        <w:rPr>
          <w:rFonts w:asciiTheme="minorHAnsi" w:hAnsiTheme="minorHAnsi" w:cstheme="minorHAnsi"/>
          <w:b/>
          <w:bCs/>
          <w:sz w:val="28"/>
          <w:szCs w:val="28"/>
          <w:lang w:eastAsia="en-GB"/>
        </w:rPr>
        <w:t>Team</w:t>
      </w:r>
      <w:r w:rsidR="00B776C7" w:rsidRPr="00BD61FD">
        <w:rPr>
          <w:rFonts w:asciiTheme="minorHAnsi" w:hAnsiTheme="minorHAnsi" w:cstheme="minorHAnsi"/>
          <w:b/>
          <w:bCs/>
          <w:sz w:val="28"/>
          <w:szCs w:val="28"/>
          <w:lang w:eastAsia="en-GB"/>
        </w:rPr>
        <w:t>, SEND</w:t>
      </w:r>
      <w:r w:rsidR="00FA6493" w:rsidRPr="00BD61FD">
        <w:rPr>
          <w:rFonts w:asciiTheme="minorHAnsi" w:hAnsiTheme="minorHAnsi" w:cstheme="minorHAnsi"/>
          <w:b/>
          <w:bCs/>
          <w:sz w:val="28"/>
          <w:szCs w:val="28"/>
          <w:lang w:eastAsia="en-GB"/>
        </w:rPr>
        <w:t xml:space="preserve"> </w:t>
      </w:r>
      <w:r w:rsidR="00BA56ED" w:rsidRPr="00BD61FD">
        <w:rPr>
          <w:rFonts w:asciiTheme="minorHAnsi" w:hAnsiTheme="minorHAnsi" w:cstheme="minorHAnsi"/>
          <w:b/>
          <w:bCs/>
          <w:sz w:val="28"/>
          <w:szCs w:val="28"/>
          <w:lang w:eastAsia="en-GB"/>
        </w:rPr>
        <w:t xml:space="preserve">&amp; Attendance Officer </w:t>
      </w:r>
      <w:r w:rsidRPr="00BD61FD">
        <w:rPr>
          <w:rFonts w:asciiTheme="minorHAnsi" w:hAnsiTheme="minorHAnsi" w:cstheme="minorHAnsi"/>
          <w:sz w:val="28"/>
          <w:szCs w:val="28"/>
          <w:lang w:eastAsia="en-GB"/>
        </w:rPr>
        <w:t xml:space="preserve">is to provide support to targeted groups of pupils and families to improve children’s welfare and success at </w:t>
      </w:r>
      <w:proofErr w:type="gramStart"/>
      <w:r w:rsidRPr="00BD61FD">
        <w:rPr>
          <w:rFonts w:asciiTheme="minorHAnsi" w:hAnsiTheme="minorHAnsi" w:cstheme="minorHAnsi"/>
          <w:sz w:val="28"/>
          <w:szCs w:val="28"/>
          <w:lang w:eastAsia="en-GB"/>
        </w:rPr>
        <w:t>school;</w:t>
      </w:r>
      <w:proofErr w:type="gramEnd"/>
      <w:r w:rsidRPr="00BD61FD">
        <w:rPr>
          <w:rFonts w:asciiTheme="minorHAnsi" w:hAnsiTheme="minorHAnsi" w:cstheme="minorHAnsi"/>
          <w:sz w:val="28"/>
          <w:szCs w:val="28"/>
          <w:lang w:eastAsia="en-GB"/>
        </w:rPr>
        <w:t xml:space="preserve"> including dismantling barriers regarding attendance, engagement and social exclusion.  The </w:t>
      </w:r>
      <w:r w:rsidR="00B776C7" w:rsidRPr="00BD61FD">
        <w:rPr>
          <w:rFonts w:asciiTheme="minorHAnsi" w:hAnsiTheme="minorHAnsi" w:cstheme="minorHAnsi"/>
          <w:b/>
          <w:bCs/>
          <w:sz w:val="28"/>
          <w:szCs w:val="28"/>
          <w:lang w:eastAsia="en-GB"/>
        </w:rPr>
        <w:t xml:space="preserve">Wellbeing Team, SEND &amp; Attendance Officer </w:t>
      </w:r>
      <w:r w:rsidRPr="00BD61FD">
        <w:rPr>
          <w:rFonts w:asciiTheme="minorHAnsi" w:hAnsiTheme="minorHAnsi" w:cstheme="minorHAnsi"/>
          <w:sz w:val="28"/>
          <w:szCs w:val="28"/>
          <w:lang w:eastAsia="en-GB"/>
        </w:rPr>
        <w:t>will work alongside local agencies such as social care, housing and education welfare, to secure the best outcomes for children and families. They will have shared responsibility for the safeguarding of our children as a Deputy DSL (Designated Safeguarding Lead).</w:t>
      </w:r>
    </w:p>
    <w:p w14:paraId="5FA32304" w14:textId="62802C67" w:rsidR="00435433" w:rsidRPr="00BD61FD" w:rsidRDefault="00B32920" w:rsidP="00435433">
      <w:pPr>
        <w:jc w:val="both"/>
        <w:rPr>
          <w:rFonts w:asciiTheme="minorHAnsi" w:hAnsiTheme="minorHAnsi" w:cstheme="minorHAnsi"/>
          <w:b/>
          <w:color w:val="0070C0"/>
          <w:sz w:val="28"/>
          <w:szCs w:val="28"/>
        </w:rPr>
      </w:pPr>
      <w:proofErr w:type="gramStart"/>
      <w:r w:rsidRPr="00BD61FD">
        <w:rPr>
          <w:rFonts w:asciiTheme="minorHAnsi" w:hAnsiTheme="minorHAnsi" w:cstheme="minorHAnsi"/>
          <w:b/>
          <w:color w:val="0070C0"/>
          <w:sz w:val="28"/>
          <w:szCs w:val="28"/>
        </w:rPr>
        <w:t>Well</w:t>
      </w:r>
      <w:proofErr w:type="gramEnd"/>
      <w:r w:rsidRPr="00BD61FD">
        <w:rPr>
          <w:rFonts w:asciiTheme="minorHAnsi" w:hAnsiTheme="minorHAnsi" w:cstheme="minorHAnsi"/>
          <w:b/>
          <w:color w:val="0070C0"/>
          <w:sz w:val="28"/>
          <w:szCs w:val="28"/>
        </w:rPr>
        <w:t xml:space="preserve"> Being Team</w:t>
      </w:r>
    </w:p>
    <w:p w14:paraId="6B4598BB" w14:textId="77777777" w:rsidR="00B32920" w:rsidRPr="00BD61FD" w:rsidRDefault="00B32920" w:rsidP="00435433">
      <w:pPr>
        <w:jc w:val="both"/>
        <w:rPr>
          <w:rFonts w:asciiTheme="minorHAnsi" w:hAnsiTheme="minorHAnsi" w:cstheme="minorHAnsi"/>
          <w:b/>
          <w:color w:val="0070C0"/>
          <w:sz w:val="28"/>
          <w:szCs w:val="28"/>
        </w:rPr>
      </w:pPr>
    </w:p>
    <w:p w14:paraId="5761F326" w14:textId="6A209DA1" w:rsidR="00B32920" w:rsidRPr="00BD61FD" w:rsidRDefault="00B32920" w:rsidP="00B32920">
      <w:pPr>
        <w:pStyle w:val="NormalWeb"/>
        <w:numPr>
          <w:ilvl w:val="0"/>
          <w:numId w:val="23"/>
        </w:numPr>
        <w:shd w:val="clear" w:color="auto" w:fill="FFFFFF"/>
        <w:spacing w:line="254" w:lineRule="atLeast"/>
        <w:rPr>
          <w:rFonts w:asciiTheme="minorHAnsi" w:hAnsiTheme="minorHAnsi" w:cstheme="minorHAnsi"/>
          <w:sz w:val="28"/>
          <w:szCs w:val="28"/>
        </w:rPr>
      </w:pPr>
      <w:r w:rsidRPr="00BD61FD">
        <w:rPr>
          <w:rFonts w:asciiTheme="minorHAnsi" w:hAnsiTheme="minorHAnsi" w:cstheme="minorHAnsi"/>
          <w:color w:val="000000"/>
          <w:sz w:val="28"/>
          <w:szCs w:val="28"/>
        </w:rPr>
        <w:t>To be a member of the schools Well Being Team</w:t>
      </w:r>
    </w:p>
    <w:p w14:paraId="52F58187" w14:textId="78B90558" w:rsidR="00B32920" w:rsidRPr="00BD61FD" w:rsidRDefault="00B32920" w:rsidP="00B32920">
      <w:pPr>
        <w:pStyle w:val="NormalWeb"/>
        <w:numPr>
          <w:ilvl w:val="0"/>
          <w:numId w:val="23"/>
        </w:numPr>
        <w:shd w:val="clear" w:color="auto" w:fill="FFFFFF"/>
        <w:spacing w:line="254" w:lineRule="atLeast"/>
        <w:rPr>
          <w:rFonts w:asciiTheme="minorHAnsi" w:hAnsiTheme="minorHAnsi" w:cstheme="minorHAnsi"/>
          <w:sz w:val="28"/>
          <w:szCs w:val="28"/>
        </w:rPr>
      </w:pPr>
      <w:r w:rsidRPr="00BD61FD">
        <w:rPr>
          <w:rFonts w:asciiTheme="minorHAnsi" w:hAnsiTheme="minorHAnsi" w:cstheme="minorHAnsi"/>
          <w:color w:val="000000"/>
          <w:sz w:val="28"/>
          <w:szCs w:val="28"/>
        </w:rPr>
        <w:t>To be a Deputy Designated Safeguarding Lead</w:t>
      </w:r>
    </w:p>
    <w:p w14:paraId="5B91BC2C" w14:textId="046CA77C" w:rsidR="00B32920" w:rsidRPr="00BD61FD" w:rsidRDefault="00B32920" w:rsidP="00B32920">
      <w:pPr>
        <w:pStyle w:val="NormalWeb"/>
        <w:numPr>
          <w:ilvl w:val="0"/>
          <w:numId w:val="23"/>
        </w:numPr>
        <w:shd w:val="clear" w:color="auto" w:fill="FFFFFF"/>
        <w:spacing w:line="254" w:lineRule="atLeast"/>
        <w:rPr>
          <w:rFonts w:asciiTheme="minorHAnsi" w:hAnsiTheme="minorHAnsi" w:cstheme="minorHAnsi"/>
          <w:sz w:val="28"/>
          <w:szCs w:val="28"/>
        </w:rPr>
      </w:pPr>
      <w:r w:rsidRPr="00BD61FD">
        <w:rPr>
          <w:rFonts w:asciiTheme="minorHAnsi" w:hAnsiTheme="minorHAnsi" w:cstheme="minorHAnsi"/>
          <w:color w:val="000000"/>
          <w:sz w:val="28"/>
          <w:szCs w:val="28"/>
        </w:rPr>
        <w:t>Supporting the implementation, promotion and review of the Safeguarding and Child Protection Policies and Procedures within school.</w:t>
      </w:r>
    </w:p>
    <w:p w14:paraId="00ECC9AB" w14:textId="77777777" w:rsidR="00B32920" w:rsidRPr="00BD61FD" w:rsidRDefault="00B32920" w:rsidP="00B32920">
      <w:pPr>
        <w:pStyle w:val="NormalWeb"/>
        <w:numPr>
          <w:ilvl w:val="0"/>
          <w:numId w:val="23"/>
        </w:numPr>
        <w:shd w:val="clear" w:color="auto" w:fill="FFFFFF"/>
        <w:spacing w:line="254" w:lineRule="atLeast"/>
        <w:rPr>
          <w:rFonts w:asciiTheme="minorHAnsi" w:hAnsiTheme="minorHAnsi" w:cstheme="minorHAnsi"/>
          <w:sz w:val="28"/>
          <w:szCs w:val="28"/>
        </w:rPr>
      </w:pPr>
      <w:r w:rsidRPr="00BD61FD">
        <w:rPr>
          <w:rFonts w:asciiTheme="minorHAnsi" w:hAnsiTheme="minorHAnsi" w:cstheme="minorHAnsi"/>
          <w:color w:val="000000"/>
          <w:sz w:val="28"/>
          <w:szCs w:val="28"/>
        </w:rPr>
        <w:t>One of the main points of contact within the school, receiving and acting upon any reported concerns via CPOMS. This includes ensuring that the completed paperwork is accurate, correct, fully completed and reviewed as necessary and stored in a secure and safe place within CPOMS.</w:t>
      </w:r>
    </w:p>
    <w:p w14:paraId="170144E5" w14:textId="77777777" w:rsidR="00B32920" w:rsidRPr="00BD61FD" w:rsidRDefault="00B32920" w:rsidP="00B32920">
      <w:pPr>
        <w:pStyle w:val="NormalWeb"/>
        <w:numPr>
          <w:ilvl w:val="0"/>
          <w:numId w:val="23"/>
        </w:numPr>
        <w:shd w:val="clear" w:color="auto" w:fill="FFFFFF"/>
        <w:spacing w:line="254" w:lineRule="atLeast"/>
        <w:rPr>
          <w:rFonts w:asciiTheme="minorHAnsi" w:hAnsiTheme="minorHAnsi" w:cstheme="minorHAnsi"/>
          <w:sz w:val="28"/>
          <w:szCs w:val="28"/>
        </w:rPr>
      </w:pPr>
      <w:r w:rsidRPr="00BD61FD">
        <w:rPr>
          <w:rFonts w:asciiTheme="minorHAnsi" w:hAnsiTheme="minorHAnsi" w:cstheme="minorHAnsi"/>
          <w:color w:val="000000"/>
          <w:sz w:val="28"/>
          <w:szCs w:val="28"/>
        </w:rPr>
        <w:t>Providing support, advice and guidance on an ongoing basis or on any specific safeguarding issue as required.</w:t>
      </w:r>
    </w:p>
    <w:p w14:paraId="26BCB945" w14:textId="004C1C35" w:rsidR="00B32920" w:rsidRPr="00BD61FD" w:rsidRDefault="00B32920" w:rsidP="00B32920">
      <w:pPr>
        <w:pStyle w:val="NormalWeb"/>
        <w:numPr>
          <w:ilvl w:val="0"/>
          <w:numId w:val="23"/>
        </w:numPr>
        <w:shd w:val="clear" w:color="auto" w:fill="FFFFFF"/>
        <w:spacing w:line="254" w:lineRule="atLeast"/>
        <w:rPr>
          <w:rFonts w:asciiTheme="minorHAnsi" w:hAnsiTheme="minorHAnsi" w:cstheme="minorHAnsi"/>
          <w:sz w:val="28"/>
          <w:szCs w:val="28"/>
        </w:rPr>
      </w:pPr>
      <w:r w:rsidRPr="00BD61FD">
        <w:rPr>
          <w:rFonts w:asciiTheme="minorHAnsi" w:hAnsiTheme="minorHAnsi" w:cstheme="minorHAnsi"/>
          <w:color w:val="000000"/>
          <w:sz w:val="28"/>
          <w:szCs w:val="28"/>
        </w:rPr>
        <w:t>Keeping abreast of developments and understanding the latest information on the protection of children, including attending appropriate regular training and ensuring all staff have appropriate and up to date training.</w:t>
      </w:r>
    </w:p>
    <w:p w14:paraId="1F034599" w14:textId="7B9122CC" w:rsidR="00B32920" w:rsidRPr="00BD61FD" w:rsidRDefault="00B32920" w:rsidP="00435433">
      <w:pPr>
        <w:pStyle w:val="NormalWeb"/>
        <w:numPr>
          <w:ilvl w:val="0"/>
          <w:numId w:val="23"/>
        </w:numPr>
        <w:shd w:val="clear" w:color="auto" w:fill="FFFFFF"/>
        <w:spacing w:line="254" w:lineRule="atLeast"/>
        <w:jc w:val="both"/>
        <w:rPr>
          <w:rFonts w:asciiTheme="minorHAnsi" w:hAnsiTheme="minorHAnsi" w:cstheme="minorHAnsi"/>
          <w:b/>
          <w:color w:val="0070C0"/>
          <w:sz w:val="28"/>
          <w:szCs w:val="28"/>
        </w:rPr>
      </w:pPr>
      <w:r w:rsidRPr="00BD61FD">
        <w:rPr>
          <w:rFonts w:asciiTheme="minorHAnsi" w:hAnsiTheme="minorHAnsi" w:cstheme="minorHAnsi"/>
          <w:color w:val="000000"/>
          <w:sz w:val="28"/>
          <w:szCs w:val="28"/>
        </w:rPr>
        <w:t>Advocating the importance of Safeguarding to parents so that they know we have their child’s best interests at the heart of our practice.</w:t>
      </w:r>
    </w:p>
    <w:p w14:paraId="02A5107B" w14:textId="35A8F44E" w:rsidR="00435433" w:rsidRPr="00BD61FD" w:rsidRDefault="00435433" w:rsidP="00C47BA9">
      <w:pPr>
        <w:pStyle w:val="ListParagraph"/>
        <w:numPr>
          <w:ilvl w:val="0"/>
          <w:numId w:val="22"/>
        </w:numPr>
        <w:spacing w:before="100" w:beforeAutospacing="1" w:after="100" w:afterAutospacing="1"/>
        <w:rPr>
          <w:rFonts w:asciiTheme="minorHAnsi" w:hAnsiTheme="minorHAnsi" w:cstheme="minorHAnsi"/>
          <w:sz w:val="28"/>
          <w:szCs w:val="28"/>
          <w:lang w:eastAsia="en-GB"/>
        </w:rPr>
      </w:pPr>
      <w:r w:rsidRPr="00BD61FD">
        <w:rPr>
          <w:rFonts w:asciiTheme="minorHAnsi" w:hAnsiTheme="minorHAnsi" w:cstheme="minorHAnsi"/>
          <w:sz w:val="28"/>
          <w:szCs w:val="28"/>
          <w:lang w:eastAsia="en-GB"/>
        </w:rPr>
        <w:t>Develop and maintain effective contact and communication with parents/carers and families including home visits</w:t>
      </w:r>
    </w:p>
    <w:p w14:paraId="1176002D" w14:textId="77777777" w:rsidR="00435433" w:rsidRPr="00BD61FD" w:rsidRDefault="00435433" w:rsidP="00435433">
      <w:pPr>
        <w:pStyle w:val="ListParagraph"/>
        <w:numPr>
          <w:ilvl w:val="0"/>
          <w:numId w:val="22"/>
        </w:numPr>
        <w:spacing w:before="100" w:beforeAutospacing="1" w:after="100" w:afterAutospacing="1"/>
        <w:rPr>
          <w:rFonts w:asciiTheme="minorHAnsi" w:hAnsiTheme="minorHAnsi" w:cstheme="minorHAnsi"/>
          <w:sz w:val="28"/>
          <w:szCs w:val="28"/>
          <w:lang w:eastAsia="en-GB"/>
        </w:rPr>
      </w:pPr>
      <w:r w:rsidRPr="00BD61FD">
        <w:rPr>
          <w:rFonts w:asciiTheme="minorHAnsi" w:hAnsiTheme="minorHAnsi" w:cstheme="minorHAnsi"/>
          <w:sz w:val="28"/>
          <w:szCs w:val="28"/>
          <w:lang w:eastAsia="en-GB"/>
        </w:rPr>
        <w:t>Work with identified families through use of individual and group support strategies, including Early Help Assessments to improve behaviour management skills, increasing self-esteem, confidence, achievement and attendance at school.</w:t>
      </w:r>
    </w:p>
    <w:p w14:paraId="0EC5EF9B" w14:textId="723064CE" w:rsidR="00B32920" w:rsidRPr="00BD61FD" w:rsidRDefault="00B32920" w:rsidP="00B32920">
      <w:pPr>
        <w:pStyle w:val="ListParagraph"/>
        <w:numPr>
          <w:ilvl w:val="0"/>
          <w:numId w:val="22"/>
        </w:numPr>
        <w:jc w:val="both"/>
        <w:rPr>
          <w:rFonts w:asciiTheme="minorHAnsi" w:hAnsiTheme="minorHAnsi" w:cstheme="minorHAnsi"/>
          <w:sz w:val="28"/>
          <w:szCs w:val="28"/>
        </w:rPr>
      </w:pPr>
      <w:r w:rsidRPr="00BD61FD">
        <w:rPr>
          <w:rFonts w:asciiTheme="minorHAnsi" w:hAnsiTheme="minorHAnsi" w:cstheme="minorHAnsi"/>
          <w:sz w:val="28"/>
          <w:szCs w:val="28"/>
        </w:rPr>
        <w:lastRenderedPageBreak/>
        <w:t>To provide a visible presence on the playground in the mornings and at play time and lunch time for parents and children with worries or concerns</w:t>
      </w:r>
    </w:p>
    <w:p w14:paraId="79F0C38E" w14:textId="77777777" w:rsidR="00B32920" w:rsidRPr="00BD61FD" w:rsidRDefault="00B32920" w:rsidP="00B32920">
      <w:pPr>
        <w:jc w:val="both"/>
        <w:rPr>
          <w:rFonts w:asciiTheme="minorHAnsi" w:hAnsiTheme="minorHAnsi" w:cstheme="minorHAnsi"/>
          <w:sz w:val="28"/>
          <w:szCs w:val="28"/>
        </w:rPr>
      </w:pPr>
    </w:p>
    <w:p w14:paraId="262EBF0C" w14:textId="77777777" w:rsidR="00B32920" w:rsidRPr="00BD61FD" w:rsidRDefault="00B32920" w:rsidP="00B32920">
      <w:pPr>
        <w:jc w:val="both"/>
        <w:rPr>
          <w:rFonts w:asciiTheme="minorHAnsi" w:hAnsiTheme="minorHAnsi" w:cstheme="minorHAnsi"/>
          <w:sz w:val="28"/>
          <w:szCs w:val="28"/>
        </w:rPr>
      </w:pPr>
    </w:p>
    <w:p w14:paraId="6B053295" w14:textId="777BC7C6" w:rsidR="00B32920" w:rsidRPr="00BD61FD" w:rsidRDefault="00B32920" w:rsidP="00B32920">
      <w:pPr>
        <w:jc w:val="both"/>
        <w:rPr>
          <w:rFonts w:asciiTheme="minorHAnsi" w:hAnsiTheme="minorHAnsi" w:cstheme="minorHAnsi"/>
          <w:b/>
          <w:color w:val="0070C0"/>
          <w:sz w:val="28"/>
          <w:szCs w:val="28"/>
        </w:rPr>
      </w:pPr>
      <w:r w:rsidRPr="00BD61FD">
        <w:rPr>
          <w:rFonts w:asciiTheme="minorHAnsi" w:hAnsiTheme="minorHAnsi" w:cstheme="minorHAnsi"/>
          <w:b/>
          <w:color w:val="0070C0"/>
          <w:sz w:val="28"/>
          <w:szCs w:val="28"/>
        </w:rPr>
        <w:t xml:space="preserve">SEND Support </w:t>
      </w:r>
    </w:p>
    <w:p w14:paraId="730D08FE" w14:textId="77777777" w:rsidR="00923244" w:rsidRPr="00BD61FD" w:rsidRDefault="00923244" w:rsidP="00B32920">
      <w:pPr>
        <w:jc w:val="both"/>
        <w:rPr>
          <w:rFonts w:asciiTheme="minorHAnsi" w:hAnsiTheme="minorHAnsi" w:cstheme="minorHAnsi"/>
          <w:b/>
          <w:color w:val="0070C0"/>
          <w:sz w:val="28"/>
          <w:szCs w:val="28"/>
        </w:rPr>
      </w:pPr>
    </w:p>
    <w:p w14:paraId="7E15E6C1" w14:textId="77777777" w:rsidR="00923244" w:rsidRPr="00BD61FD" w:rsidRDefault="00923244" w:rsidP="00923244">
      <w:pPr>
        <w:pStyle w:val="ListParagraph"/>
        <w:numPr>
          <w:ilvl w:val="0"/>
          <w:numId w:val="34"/>
        </w:num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To work closely with the school SENDCO, providing administrative support.</w:t>
      </w:r>
    </w:p>
    <w:p w14:paraId="6F416FAB" w14:textId="77777777" w:rsidR="00923244" w:rsidRPr="00BD61FD" w:rsidRDefault="00923244" w:rsidP="00923244">
      <w:pPr>
        <w:pStyle w:val="ListParagraph"/>
        <w:numPr>
          <w:ilvl w:val="0"/>
          <w:numId w:val="34"/>
        </w:numPr>
        <w:jc w:val="both"/>
        <w:rPr>
          <w:rFonts w:asciiTheme="minorHAnsi" w:hAnsiTheme="minorHAnsi" w:cstheme="minorHAnsi"/>
          <w:bCs/>
          <w:color w:val="000000" w:themeColor="text1"/>
          <w:sz w:val="28"/>
          <w:szCs w:val="28"/>
        </w:rPr>
      </w:pPr>
      <w:r w:rsidRPr="00BD61FD">
        <w:rPr>
          <w:rFonts w:asciiTheme="minorHAnsi" w:hAnsiTheme="minorHAnsi" w:cstheme="minorHAnsi"/>
          <w:color w:val="0B0C0C"/>
          <w:sz w:val="28"/>
          <w:szCs w:val="28"/>
          <w:shd w:val="clear" w:color="auto" w:fill="FFFFFF"/>
        </w:rPr>
        <w:t>Maintain accurate SEND records across school management information systems and ensure documentation is stored and archived in line with the school's Records Management Policy</w:t>
      </w:r>
    </w:p>
    <w:p w14:paraId="7CF2D4DB" w14:textId="3362EFCD" w:rsidR="00923244" w:rsidRPr="00BD61FD" w:rsidRDefault="00923244" w:rsidP="00923244">
      <w:pPr>
        <w:pStyle w:val="ListParagraph"/>
        <w:numPr>
          <w:ilvl w:val="0"/>
          <w:numId w:val="34"/>
        </w:num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xml:space="preserve"> </w:t>
      </w:r>
      <w:r w:rsidRPr="00BD61FD">
        <w:rPr>
          <w:rFonts w:asciiTheme="minorHAnsi" w:hAnsiTheme="minorHAnsi" w:cstheme="minorHAnsi"/>
          <w:color w:val="0B0C0C"/>
          <w:sz w:val="28"/>
          <w:szCs w:val="28"/>
          <w:shd w:val="clear" w:color="auto" w:fill="FFFFFF"/>
        </w:rPr>
        <w:t>Coordinate and administer the annual review process for EHCPs, including managing review schedules, preparing documentation, and liaising with parents and external professionals</w:t>
      </w:r>
    </w:p>
    <w:p w14:paraId="6845D689" w14:textId="39D8C629" w:rsidR="00923244" w:rsidRPr="00BD61FD" w:rsidRDefault="00923244" w:rsidP="00923244">
      <w:pPr>
        <w:pStyle w:val="ListParagraph"/>
        <w:numPr>
          <w:ilvl w:val="0"/>
          <w:numId w:val="34"/>
        </w:num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Liaise with educational, health and other external professionals to ensure reports, documentation and communications are shared appropriately and securely.</w:t>
      </w:r>
    </w:p>
    <w:p w14:paraId="710826C5" w14:textId="58D65860" w:rsidR="00923244" w:rsidRPr="00BD61FD" w:rsidRDefault="00923244" w:rsidP="00923244">
      <w:pPr>
        <w:pStyle w:val="ListParagraph"/>
        <w:numPr>
          <w:ilvl w:val="0"/>
          <w:numId w:val="34"/>
        </w:numPr>
        <w:jc w:val="both"/>
        <w:rPr>
          <w:rFonts w:asciiTheme="minorHAnsi" w:hAnsiTheme="minorHAnsi" w:cstheme="minorHAnsi"/>
          <w:bCs/>
          <w:color w:val="000000" w:themeColor="text1"/>
          <w:sz w:val="28"/>
          <w:szCs w:val="28"/>
        </w:rPr>
      </w:pPr>
      <w:r w:rsidRPr="00BD61FD">
        <w:rPr>
          <w:rFonts w:asciiTheme="minorHAnsi" w:hAnsiTheme="minorHAnsi" w:cstheme="minorHAnsi"/>
          <w:color w:val="0B0C0C"/>
          <w:sz w:val="28"/>
          <w:szCs w:val="28"/>
          <w:shd w:val="clear" w:color="auto" w:fill="FFFFFF"/>
        </w:rPr>
        <w:t>Identify opportunities to improve administrative processes and contribute to the continued development of efficient working practices</w:t>
      </w:r>
    </w:p>
    <w:p w14:paraId="7885787E" w14:textId="77777777" w:rsidR="00B32920" w:rsidRPr="00BD61FD" w:rsidRDefault="00B32920" w:rsidP="00B32920">
      <w:pPr>
        <w:jc w:val="both"/>
        <w:rPr>
          <w:rFonts w:asciiTheme="minorHAnsi" w:hAnsiTheme="minorHAnsi" w:cstheme="minorHAnsi"/>
          <w:b/>
          <w:color w:val="0070C0"/>
          <w:sz w:val="28"/>
          <w:szCs w:val="28"/>
        </w:rPr>
      </w:pPr>
    </w:p>
    <w:p w14:paraId="65310ABD" w14:textId="3917A02D" w:rsidR="00B32920" w:rsidRPr="00BD61FD" w:rsidRDefault="00B32920" w:rsidP="00B32920">
      <w:pPr>
        <w:jc w:val="both"/>
        <w:rPr>
          <w:rFonts w:asciiTheme="minorHAnsi" w:hAnsiTheme="minorHAnsi" w:cstheme="minorHAnsi"/>
          <w:b/>
          <w:color w:val="0070C0"/>
          <w:sz w:val="28"/>
          <w:szCs w:val="28"/>
        </w:rPr>
      </w:pPr>
      <w:r w:rsidRPr="00BD61FD">
        <w:rPr>
          <w:rFonts w:asciiTheme="minorHAnsi" w:hAnsiTheme="minorHAnsi" w:cstheme="minorHAnsi"/>
          <w:b/>
          <w:color w:val="0070C0"/>
          <w:sz w:val="28"/>
          <w:szCs w:val="28"/>
        </w:rPr>
        <w:t>Attendance</w:t>
      </w:r>
    </w:p>
    <w:p w14:paraId="7FC7CB96" w14:textId="77777777" w:rsidR="00B32920" w:rsidRPr="00BD61FD" w:rsidRDefault="00B32920" w:rsidP="00B32920">
      <w:pPr>
        <w:jc w:val="both"/>
        <w:rPr>
          <w:rFonts w:asciiTheme="minorHAnsi" w:hAnsiTheme="minorHAnsi" w:cstheme="minorHAnsi"/>
          <w:b/>
          <w:color w:val="0070C0"/>
          <w:sz w:val="28"/>
          <w:szCs w:val="28"/>
        </w:rPr>
      </w:pPr>
    </w:p>
    <w:p w14:paraId="75FC362F" w14:textId="77777777" w:rsidR="00B32920" w:rsidRPr="00BD61FD" w:rsidRDefault="00B32920" w:rsidP="00B32920">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Champion the message that high attendance underpins student wellbeing, safety and achievement</w:t>
      </w:r>
    </w:p>
    <w:p w14:paraId="67B7A9A6" w14:textId="05C5F1CC" w:rsidR="00B32920" w:rsidRPr="00BD61FD" w:rsidRDefault="00B32920" w:rsidP="00B32920">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Embed our school values in all interactions with students, staff, families and partners</w:t>
      </w:r>
    </w:p>
    <w:p w14:paraId="02BB1A9D" w14:textId="77777777" w:rsidR="00923244" w:rsidRPr="00BD61FD" w:rsidRDefault="00B32920" w:rsidP="00923244">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Lead school-wide communication and celebration of attendance achievements, reinforcing a culture where attendance is recognised and valued</w:t>
      </w:r>
    </w:p>
    <w:p w14:paraId="0B895780" w14:textId="09F50911" w:rsidR="00923244" w:rsidRPr="00BD61FD" w:rsidRDefault="00923244" w:rsidP="00B32920">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To Lead the daily operations of the Attendance Improvement Team, ensuring duties are deployed efficiently and consistently</w:t>
      </w:r>
    </w:p>
    <w:p w14:paraId="016B1099" w14:textId="1B576775" w:rsidR="00B32920" w:rsidRPr="00BD61FD" w:rsidRDefault="00B32920" w:rsidP="00B32920">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Oversee the first-day response system, follow-up of unexplained absences, and rapid communication with families</w:t>
      </w:r>
    </w:p>
    <w:p w14:paraId="56C95503" w14:textId="5BA9C1CD" w:rsidR="00B32920" w:rsidRPr="00BD61FD" w:rsidRDefault="00B32920" w:rsidP="00B32920">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Conduct and support home visits as part of safeguarding and attendance duties, ensuring concerns are addressed promptly</w:t>
      </w:r>
    </w:p>
    <w:p w14:paraId="1CDDC330" w14:textId="1F0820CB" w:rsidR="00B32920" w:rsidRPr="00BD61FD" w:rsidRDefault="00B32920" w:rsidP="00B32920">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xml:space="preserve">• Maintain accurate attendance data via Arbor and CPOMS; produce </w:t>
      </w:r>
      <w:r w:rsidR="00923244" w:rsidRPr="00BD61FD">
        <w:rPr>
          <w:rFonts w:asciiTheme="minorHAnsi" w:hAnsiTheme="minorHAnsi" w:cstheme="minorHAnsi"/>
          <w:bCs/>
          <w:color w:val="000000" w:themeColor="text1"/>
          <w:sz w:val="28"/>
          <w:szCs w:val="28"/>
        </w:rPr>
        <w:t xml:space="preserve">relevant </w:t>
      </w:r>
      <w:r w:rsidRPr="00BD61FD">
        <w:rPr>
          <w:rFonts w:asciiTheme="minorHAnsi" w:hAnsiTheme="minorHAnsi" w:cstheme="minorHAnsi"/>
          <w:bCs/>
          <w:color w:val="000000" w:themeColor="text1"/>
          <w:sz w:val="28"/>
          <w:szCs w:val="28"/>
        </w:rPr>
        <w:t>reports for SLT,</w:t>
      </w:r>
      <w:r w:rsidR="00923244" w:rsidRPr="00BD61FD">
        <w:rPr>
          <w:rFonts w:asciiTheme="minorHAnsi" w:hAnsiTheme="minorHAnsi" w:cstheme="minorHAnsi"/>
          <w:bCs/>
          <w:color w:val="000000" w:themeColor="text1"/>
          <w:sz w:val="28"/>
          <w:szCs w:val="28"/>
        </w:rPr>
        <w:t xml:space="preserve"> </w:t>
      </w:r>
      <w:r w:rsidRPr="00BD61FD">
        <w:rPr>
          <w:rFonts w:asciiTheme="minorHAnsi" w:hAnsiTheme="minorHAnsi" w:cstheme="minorHAnsi"/>
          <w:bCs/>
          <w:color w:val="000000" w:themeColor="text1"/>
          <w:sz w:val="28"/>
          <w:szCs w:val="28"/>
        </w:rPr>
        <w:t>governors, and statutory bodies.</w:t>
      </w:r>
    </w:p>
    <w:p w14:paraId="0295BA32" w14:textId="77777777" w:rsidR="00B32920" w:rsidRPr="00BD61FD" w:rsidRDefault="00B32920" w:rsidP="00B32920">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Oversee punctuality monitoring and escalate persistent lateness as appropriate</w:t>
      </w:r>
    </w:p>
    <w:p w14:paraId="15C7DFC7" w14:textId="4514B4A7" w:rsidR="00B32920" w:rsidRPr="00BD61FD" w:rsidRDefault="00B32920" w:rsidP="00B32920">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lastRenderedPageBreak/>
        <w:t>• Maintain a clear and up-to-date list of vulnerable pupils requiring priority attendance intervention</w:t>
      </w:r>
    </w:p>
    <w:p w14:paraId="717D4DEE" w14:textId="430E2119" w:rsidR="00923244" w:rsidRPr="00BD61FD" w:rsidRDefault="00923244" w:rsidP="00923244">
      <w:pPr>
        <w:pStyle w:val="ListParagraph"/>
        <w:numPr>
          <w:ilvl w:val="0"/>
          <w:numId w:val="32"/>
        </w:num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Drive the strategic direction of attendance improvement across the school and ensure alignment with United Learning and DfE expectations</w:t>
      </w:r>
    </w:p>
    <w:p w14:paraId="6F238564" w14:textId="77777777" w:rsidR="00923244" w:rsidRPr="00BD61FD" w:rsidRDefault="00923244" w:rsidP="00923244">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Analyse attendance data to identify trends, groups of concern, and individual pupils requiring targeted action</w:t>
      </w:r>
    </w:p>
    <w:p w14:paraId="40C136C1" w14:textId="77777777" w:rsidR="00923244" w:rsidRPr="00BD61FD" w:rsidRDefault="00923244" w:rsidP="00923244">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Lead casework for pupils with severe or persistent absence, coordinating support, planning intervention</w:t>
      </w:r>
    </w:p>
    <w:p w14:paraId="4F5E5378" w14:textId="77777777" w:rsidR="00923244" w:rsidRPr="00BD61FD" w:rsidRDefault="00923244" w:rsidP="00923244">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pathways, reviewing progress, and escalating concerns where necessary</w:t>
      </w:r>
    </w:p>
    <w:p w14:paraId="21FDE9F8" w14:textId="5A614A8A" w:rsidR="00923244" w:rsidRPr="00BD61FD" w:rsidRDefault="00923244" w:rsidP="00923244">
      <w:pPr>
        <w:jc w:val="both"/>
        <w:rPr>
          <w:rFonts w:asciiTheme="minorHAnsi" w:hAnsiTheme="minorHAnsi" w:cstheme="minorHAnsi"/>
          <w:bCs/>
          <w:color w:val="000000" w:themeColor="text1"/>
          <w:sz w:val="28"/>
          <w:szCs w:val="28"/>
        </w:rPr>
      </w:pPr>
      <w:r w:rsidRPr="00BD61FD">
        <w:rPr>
          <w:rFonts w:asciiTheme="minorHAnsi" w:hAnsiTheme="minorHAnsi" w:cstheme="minorHAnsi"/>
          <w:bCs/>
          <w:color w:val="000000" w:themeColor="text1"/>
          <w:sz w:val="28"/>
          <w:szCs w:val="28"/>
        </w:rPr>
        <w:t>• Implement attendance escalation processes (including referral for legal interventions) to support sustained improvement</w:t>
      </w:r>
    </w:p>
    <w:p w14:paraId="52846F67" w14:textId="77777777" w:rsidR="00B32920" w:rsidRPr="00BD61FD" w:rsidRDefault="00B32920" w:rsidP="00B32920">
      <w:pPr>
        <w:jc w:val="both"/>
        <w:rPr>
          <w:rFonts w:asciiTheme="minorHAnsi" w:hAnsiTheme="minorHAnsi" w:cstheme="minorHAnsi"/>
          <w:b/>
          <w:color w:val="0070C0"/>
          <w:sz w:val="28"/>
          <w:szCs w:val="28"/>
        </w:rPr>
      </w:pPr>
    </w:p>
    <w:p w14:paraId="247EF23C" w14:textId="77777777" w:rsidR="00923244" w:rsidRPr="00BD61FD" w:rsidRDefault="00923244" w:rsidP="00923244">
      <w:pPr>
        <w:rPr>
          <w:rFonts w:asciiTheme="minorHAnsi" w:hAnsiTheme="minorHAnsi" w:cstheme="minorHAnsi"/>
          <w:sz w:val="28"/>
          <w:szCs w:val="28"/>
        </w:rPr>
      </w:pPr>
      <w:r w:rsidRPr="00BD61FD">
        <w:rPr>
          <w:rFonts w:asciiTheme="minorHAnsi" w:hAnsiTheme="minorHAnsi" w:cstheme="minorHAnsi"/>
          <w:color w:val="0B0C0C"/>
          <w:sz w:val="28"/>
          <w:szCs w:val="28"/>
          <w:shd w:val="clear" w:color="auto" w:fill="FFFFFF"/>
        </w:rPr>
        <w:t>The Successful Candidate Will Have</w:t>
      </w:r>
    </w:p>
    <w:p w14:paraId="351FB5A6" w14:textId="77777777" w:rsidR="00923244" w:rsidRPr="00BD61FD" w:rsidRDefault="00923244" w:rsidP="00923244">
      <w:pPr>
        <w:numPr>
          <w:ilvl w:val="0"/>
          <w:numId w:val="35"/>
        </w:numPr>
        <w:shd w:val="clear" w:color="auto" w:fill="FFFFFF"/>
        <w:spacing w:before="100" w:beforeAutospacing="1" w:after="75"/>
        <w:rPr>
          <w:rFonts w:asciiTheme="minorHAnsi" w:hAnsiTheme="minorHAnsi" w:cstheme="minorHAnsi"/>
          <w:color w:val="0B0C0C"/>
          <w:sz w:val="28"/>
          <w:szCs w:val="28"/>
        </w:rPr>
      </w:pPr>
      <w:r w:rsidRPr="00BD61FD">
        <w:rPr>
          <w:rFonts w:asciiTheme="minorHAnsi" w:hAnsiTheme="minorHAnsi" w:cstheme="minorHAnsi"/>
          <w:color w:val="0B0C0C"/>
          <w:sz w:val="28"/>
          <w:szCs w:val="28"/>
        </w:rPr>
        <w:t>Excellent administrative and organisational skills.</w:t>
      </w:r>
    </w:p>
    <w:p w14:paraId="1C887095" w14:textId="77777777" w:rsidR="00923244" w:rsidRPr="00BD61FD" w:rsidRDefault="00923244" w:rsidP="00923244">
      <w:pPr>
        <w:numPr>
          <w:ilvl w:val="0"/>
          <w:numId w:val="35"/>
        </w:numPr>
        <w:shd w:val="clear" w:color="auto" w:fill="FFFFFF"/>
        <w:spacing w:before="100" w:beforeAutospacing="1" w:after="75"/>
        <w:rPr>
          <w:rFonts w:asciiTheme="minorHAnsi" w:hAnsiTheme="minorHAnsi" w:cstheme="minorHAnsi"/>
          <w:color w:val="0B0C0C"/>
          <w:sz w:val="28"/>
          <w:szCs w:val="28"/>
        </w:rPr>
      </w:pPr>
      <w:r w:rsidRPr="00BD61FD">
        <w:rPr>
          <w:rFonts w:asciiTheme="minorHAnsi" w:hAnsiTheme="minorHAnsi" w:cstheme="minorHAnsi"/>
          <w:color w:val="0B0C0C"/>
          <w:sz w:val="28"/>
          <w:szCs w:val="28"/>
        </w:rPr>
        <w:t>Strong attention to detail and the ability to maintain accurate records.</w:t>
      </w:r>
    </w:p>
    <w:p w14:paraId="3953BE59" w14:textId="77777777" w:rsidR="00923244" w:rsidRPr="00BD61FD" w:rsidRDefault="00923244" w:rsidP="00923244">
      <w:pPr>
        <w:numPr>
          <w:ilvl w:val="0"/>
          <w:numId w:val="35"/>
        </w:numPr>
        <w:shd w:val="clear" w:color="auto" w:fill="FFFFFF"/>
        <w:spacing w:before="100" w:beforeAutospacing="1" w:after="75"/>
        <w:rPr>
          <w:rFonts w:asciiTheme="minorHAnsi" w:hAnsiTheme="minorHAnsi" w:cstheme="minorHAnsi"/>
          <w:color w:val="0B0C0C"/>
          <w:sz w:val="28"/>
          <w:szCs w:val="28"/>
        </w:rPr>
      </w:pPr>
      <w:r w:rsidRPr="00BD61FD">
        <w:rPr>
          <w:rFonts w:asciiTheme="minorHAnsi" w:hAnsiTheme="minorHAnsi" w:cstheme="minorHAnsi"/>
          <w:color w:val="0B0C0C"/>
          <w:sz w:val="28"/>
          <w:szCs w:val="28"/>
        </w:rPr>
        <w:t>Experience of handling sensitive and confidential information.</w:t>
      </w:r>
    </w:p>
    <w:p w14:paraId="5CBA3B57" w14:textId="77777777" w:rsidR="00923244" w:rsidRPr="00BD61FD" w:rsidRDefault="00923244" w:rsidP="00923244">
      <w:pPr>
        <w:numPr>
          <w:ilvl w:val="0"/>
          <w:numId w:val="35"/>
        </w:numPr>
        <w:shd w:val="clear" w:color="auto" w:fill="FFFFFF"/>
        <w:spacing w:before="100" w:beforeAutospacing="1" w:after="75"/>
        <w:rPr>
          <w:rFonts w:asciiTheme="minorHAnsi" w:hAnsiTheme="minorHAnsi" w:cstheme="minorHAnsi"/>
          <w:color w:val="0B0C0C"/>
          <w:sz w:val="28"/>
          <w:szCs w:val="28"/>
        </w:rPr>
      </w:pPr>
      <w:r w:rsidRPr="00BD61FD">
        <w:rPr>
          <w:rFonts w:asciiTheme="minorHAnsi" w:hAnsiTheme="minorHAnsi" w:cstheme="minorHAnsi"/>
          <w:color w:val="0B0C0C"/>
          <w:sz w:val="28"/>
          <w:szCs w:val="28"/>
        </w:rPr>
        <w:t>Good IT skills and confidence using databases and management information systems.</w:t>
      </w:r>
    </w:p>
    <w:p w14:paraId="6F835EBB" w14:textId="77777777" w:rsidR="00923244" w:rsidRPr="00BD61FD" w:rsidRDefault="00923244" w:rsidP="00923244">
      <w:pPr>
        <w:numPr>
          <w:ilvl w:val="0"/>
          <w:numId w:val="35"/>
        </w:numPr>
        <w:shd w:val="clear" w:color="auto" w:fill="FFFFFF"/>
        <w:spacing w:before="100" w:beforeAutospacing="1" w:after="75"/>
        <w:rPr>
          <w:rFonts w:asciiTheme="minorHAnsi" w:hAnsiTheme="minorHAnsi" w:cstheme="minorHAnsi"/>
          <w:color w:val="0B0C0C"/>
          <w:sz w:val="28"/>
          <w:szCs w:val="28"/>
        </w:rPr>
      </w:pPr>
      <w:r w:rsidRPr="00BD61FD">
        <w:rPr>
          <w:rFonts w:asciiTheme="minorHAnsi" w:hAnsiTheme="minorHAnsi" w:cstheme="minorHAnsi"/>
          <w:color w:val="0B0C0C"/>
          <w:sz w:val="28"/>
          <w:szCs w:val="28"/>
        </w:rPr>
        <w:t>Excellent communication and interpersonal skills, with the ability to work effectively with parents, staff and external agencies.</w:t>
      </w:r>
    </w:p>
    <w:p w14:paraId="1DD61BE1" w14:textId="77777777" w:rsidR="00923244" w:rsidRPr="00BD61FD" w:rsidRDefault="00923244" w:rsidP="00923244">
      <w:pPr>
        <w:numPr>
          <w:ilvl w:val="0"/>
          <w:numId w:val="35"/>
        </w:numPr>
        <w:shd w:val="clear" w:color="auto" w:fill="FFFFFF"/>
        <w:spacing w:before="100" w:beforeAutospacing="1" w:after="75"/>
        <w:rPr>
          <w:rFonts w:asciiTheme="minorHAnsi" w:hAnsiTheme="minorHAnsi" w:cstheme="minorHAnsi"/>
          <w:color w:val="0B0C0C"/>
          <w:sz w:val="28"/>
          <w:szCs w:val="28"/>
        </w:rPr>
      </w:pPr>
      <w:r w:rsidRPr="00BD61FD">
        <w:rPr>
          <w:rFonts w:asciiTheme="minorHAnsi" w:hAnsiTheme="minorHAnsi" w:cstheme="minorHAnsi"/>
          <w:color w:val="0B0C0C"/>
          <w:sz w:val="28"/>
          <w:szCs w:val="28"/>
        </w:rPr>
        <w:t>The ability to prioritise workloads, manage competing deadlines and solve problems independently.</w:t>
      </w:r>
    </w:p>
    <w:p w14:paraId="2147492A" w14:textId="75E9A7A8" w:rsidR="00555473" w:rsidRPr="00BD61FD" w:rsidRDefault="00923244" w:rsidP="00BD61FD">
      <w:pPr>
        <w:numPr>
          <w:ilvl w:val="0"/>
          <w:numId w:val="35"/>
        </w:numPr>
        <w:shd w:val="clear" w:color="auto" w:fill="FFFFFF"/>
        <w:spacing w:before="100" w:beforeAutospacing="1" w:after="75"/>
        <w:rPr>
          <w:rFonts w:asciiTheme="minorHAnsi" w:hAnsiTheme="minorHAnsi" w:cstheme="minorHAnsi"/>
          <w:color w:val="0B0C0C"/>
          <w:sz w:val="28"/>
          <w:szCs w:val="28"/>
        </w:rPr>
      </w:pPr>
      <w:r w:rsidRPr="00BD61FD">
        <w:rPr>
          <w:rFonts w:asciiTheme="minorHAnsi" w:hAnsiTheme="minorHAnsi" w:cstheme="minorHAnsi"/>
          <w:color w:val="0B0C0C"/>
          <w:sz w:val="28"/>
          <w:szCs w:val="28"/>
        </w:rPr>
        <w:t>A flexible and proactive approach to work, with a commitment to supporting the needs of children and families.</w:t>
      </w:r>
    </w:p>
    <w:p w14:paraId="455A09D1" w14:textId="3C1A12D0" w:rsidR="003C70F0" w:rsidRPr="00BD61FD" w:rsidRDefault="003C70F0" w:rsidP="007E03E3">
      <w:pPr>
        <w:spacing w:before="100" w:beforeAutospacing="1" w:after="100" w:afterAutospacing="1"/>
        <w:rPr>
          <w:rFonts w:asciiTheme="minorHAnsi" w:hAnsiTheme="minorHAnsi" w:cstheme="minorHAnsi"/>
          <w:sz w:val="28"/>
          <w:szCs w:val="28"/>
          <w:lang w:eastAsia="en-GB"/>
        </w:rPr>
      </w:pPr>
      <w:r w:rsidRPr="00BD61FD">
        <w:rPr>
          <w:rFonts w:asciiTheme="minorHAnsi" w:hAnsiTheme="minorHAnsi" w:cstheme="minorHAnsi"/>
          <w:sz w:val="28"/>
          <w:szCs w:val="28"/>
          <w:lang w:eastAsia="en-GB"/>
        </w:rPr>
        <w:t>There is an expectation for all staff to take an active role in all school community events including out of hours’ activities.</w:t>
      </w:r>
    </w:p>
    <w:p w14:paraId="4102B5FF" w14:textId="58930090" w:rsidR="007417E0" w:rsidRPr="00BD61FD" w:rsidRDefault="0023101B" w:rsidP="009B0442">
      <w:pPr>
        <w:spacing w:before="100" w:beforeAutospacing="1" w:after="100" w:afterAutospacing="1"/>
        <w:rPr>
          <w:rFonts w:asciiTheme="minorHAnsi" w:hAnsiTheme="minorHAnsi" w:cstheme="minorHAnsi"/>
          <w:sz w:val="28"/>
          <w:szCs w:val="28"/>
          <w:lang w:eastAsia="en-GB"/>
        </w:rPr>
      </w:pPr>
      <w:r w:rsidRPr="00BD61FD">
        <w:rPr>
          <w:rFonts w:asciiTheme="minorHAnsi" w:hAnsiTheme="minorHAnsi" w:cstheme="minorHAnsi"/>
          <w:sz w:val="28"/>
          <w:szCs w:val="28"/>
          <w:lang w:eastAsia="en-GB"/>
        </w:rPr>
        <w:t>This document is considered to provide an outline of the areas that this role involves. This document does not preclude the post holder developing systems and structures not specifically mentioned but related to his/her broad areas of responsibility.  The roles outlined above are indicative and do not preclude anything else which may be reasonably requested commensurate with the post held and duties undertaken.</w:t>
      </w:r>
    </w:p>
    <w:p w14:paraId="3BDA6BD7" w14:textId="5AF612C0" w:rsidR="00D017FC" w:rsidRPr="00BD61FD" w:rsidRDefault="00D017FC" w:rsidP="00D017FC">
      <w:pPr>
        <w:rPr>
          <w:rFonts w:asciiTheme="minorHAnsi" w:hAnsiTheme="minorHAnsi" w:cstheme="minorHAnsi"/>
          <w:sz w:val="28"/>
          <w:szCs w:val="28"/>
          <w:lang w:eastAsia="en-GB"/>
        </w:rPr>
      </w:pPr>
      <w:r w:rsidRPr="00BD61FD">
        <w:rPr>
          <w:rFonts w:asciiTheme="minorHAnsi" w:hAnsiTheme="minorHAnsi" w:cstheme="minorHAnsi"/>
          <w:sz w:val="28"/>
          <w:szCs w:val="28"/>
          <w:lang w:eastAsia="en-GB"/>
        </w:rPr>
        <w:t>Signed________________________________</w:t>
      </w:r>
      <w:proofErr w:type="gramStart"/>
      <w:r w:rsidRPr="00BD61FD">
        <w:rPr>
          <w:rFonts w:asciiTheme="minorHAnsi" w:hAnsiTheme="minorHAnsi" w:cstheme="minorHAnsi"/>
          <w:sz w:val="28"/>
          <w:szCs w:val="28"/>
          <w:lang w:eastAsia="en-GB"/>
        </w:rPr>
        <w:t>_  Employee</w:t>
      </w:r>
      <w:proofErr w:type="gramEnd"/>
      <w:r w:rsidR="001074A5" w:rsidRPr="00BD61FD">
        <w:rPr>
          <w:rFonts w:asciiTheme="minorHAnsi" w:hAnsiTheme="minorHAnsi" w:cstheme="minorHAnsi"/>
          <w:sz w:val="28"/>
          <w:szCs w:val="28"/>
          <w:lang w:eastAsia="en-GB"/>
        </w:rPr>
        <w:tab/>
        <w:t>Date:</w:t>
      </w:r>
    </w:p>
    <w:p w14:paraId="2D3A46AA" w14:textId="77777777" w:rsidR="001074A5" w:rsidRPr="00BD61FD" w:rsidRDefault="001074A5" w:rsidP="00D017FC">
      <w:pPr>
        <w:rPr>
          <w:rFonts w:asciiTheme="minorHAnsi" w:hAnsiTheme="minorHAnsi" w:cstheme="minorHAnsi"/>
          <w:sz w:val="28"/>
          <w:szCs w:val="28"/>
          <w:lang w:eastAsia="en-GB"/>
        </w:rPr>
      </w:pPr>
    </w:p>
    <w:p w14:paraId="4567E5B5" w14:textId="77777777" w:rsidR="00D017FC" w:rsidRPr="00BD61FD" w:rsidRDefault="00D017FC" w:rsidP="00D017FC">
      <w:pPr>
        <w:rPr>
          <w:rFonts w:asciiTheme="minorHAnsi" w:hAnsiTheme="minorHAnsi" w:cstheme="minorHAnsi"/>
          <w:sz w:val="28"/>
          <w:szCs w:val="28"/>
          <w:lang w:eastAsia="en-GB"/>
        </w:rPr>
      </w:pPr>
    </w:p>
    <w:p w14:paraId="729F5948" w14:textId="7F4A45EA" w:rsidR="00D017FC" w:rsidRPr="00BD61FD" w:rsidRDefault="00D017FC" w:rsidP="00D017FC">
      <w:pPr>
        <w:rPr>
          <w:rFonts w:asciiTheme="minorHAnsi" w:hAnsiTheme="minorHAnsi" w:cstheme="minorHAnsi"/>
          <w:sz w:val="28"/>
          <w:szCs w:val="28"/>
          <w:lang w:eastAsia="en-GB"/>
        </w:rPr>
      </w:pPr>
      <w:r w:rsidRPr="00BD61FD">
        <w:rPr>
          <w:rFonts w:asciiTheme="minorHAnsi" w:hAnsiTheme="minorHAnsi" w:cstheme="minorHAnsi"/>
          <w:sz w:val="28"/>
          <w:szCs w:val="28"/>
          <w:lang w:eastAsia="en-GB"/>
        </w:rPr>
        <w:t>Signed________________________________</w:t>
      </w:r>
      <w:proofErr w:type="gramStart"/>
      <w:r w:rsidRPr="00BD61FD">
        <w:rPr>
          <w:rFonts w:asciiTheme="minorHAnsi" w:hAnsiTheme="minorHAnsi" w:cstheme="minorHAnsi"/>
          <w:sz w:val="28"/>
          <w:szCs w:val="28"/>
          <w:lang w:eastAsia="en-GB"/>
        </w:rPr>
        <w:t>_  Head</w:t>
      </w:r>
      <w:proofErr w:type="gramEnd"/>
      <w:r w:rsidRPr="00BD61FD">
        <w:rPr>
          <w:rFonts w:asciiTheme="minorHAnsi" w:hAnsiTheme="minorHAnsi" w:cstheme="minorHAnsi"/>
          <w:sz w:val="28"/>
          <w:szCs w:val="28"/>
          <w:lang w:eastAsia="en-GB"/>
        </w:rPr>
        <w:t xml:space="preserve"> Teacher</w:t>
      </w:r>
      <w:r w:rsidR="001074A5" w:rsidRPr="00BD61FD">
        <w:rPr>
          <w:rFonts w:asciiTheme="minorHAnsi" w:hAnsiTheme="minorHAnsi" w:cstheme="minorHAnsi"/>
          <w:sz w:val="28"/>
          <w:szCs w:val="28"/>
          <w:lang w:eastAsia="en-GB"/>
        </w:rPr>
        <w:tab/>
        <w:t>Date:</w:t>
      </w:r>
    </w:p>
    <w:p w14:paraId="663101E9" w14:textId="77777777" w:rsidR="00D017FC" w:rsidRPr="00BD61FD" w:rsidRDefault="00D017FC" w:rsidP="00D017FC">
      <w:pPr>
        <w:rPr>
          <w:rFonts w:asciiTheme="minorHAnsi" w:hAnsiTheme="minorHAnsi" w:cstheme="minorHAnsi"/>
          <w:sz w:val="28"/>
          <w:szCs w:val="28"/>
          <w:lang w:eastAsia="en-GB"/>
        </w:rPr>
      </w:pPr>
    </w:p>
    <w:p w14:paraId="01233113" w14:textId="77777777" w:rsidR="00D017FC" w:rsidRPr="00BD61FD" w:rsidRDefault="00D017FC" w:rsidP="00D017FC">
      <w:pPr>
        <w:rPr>
          <w:rFonts w:asciiTheme="minorHAnsi" w:hAnsiTheme="minorHAnsi" w:cstheme="minorHAnsi"/>
          <w:sz w:val="28"/>
          <w:szCs w:val="28"/>
          <w:lang w:eastAsia="en-GB"/>
        </w:rPr>
      </w:pPr>
    </w:p>
    <w:p w14:paraId="01BBADBF" w14:textId="146889AC" w:rsidR="00075A86" w:rsidRPr="00BD61FD" w:rsidRDefault="00075A86" w:rsidP="003C70F0">
      <w:pPr>
        <w:spacing w:after="160" w:line="259" w:lineRule="auto"/>
        <w:rPr>
          <w:rFonts w:asciiTheme="minorHAnsi" w:hAnsiTheme="minorHAnsi" w:cstheme="minorHAnsi"/>
          <w:sz w:val="28"/>
          <w:szCs w:val="28"/>
          <w:lang w:eastAsia="en-GB"/>
        </w:rPr>
      </w:pPr>
    </w:p>
    <w:p w14:paraId="180516E3" w14:textId="77777777" w:rsidR="00075A86" w:rsidRPr="00BD61FD" w:rsidRDefault="00075A86" w:rsidP="00075A86">
      <w:pPr>
        <w:rPr>
          <w:rFonts w:asciiTheme="minorHAnsi" w:hAnsiTheme="minorHAnsi" w:cstheme="minorHAnsi"/>
          <w:sz w:val="28"/>
          <w:szCs w:val="28"/>
          <w:lang w:eastAsia="en-GB"/>
        </w:rPr>
      </w:pPr>
    </w:p>
    <w:p w14:paraId="164BB32C" w14:textId="77777777" w:rsidR="00075A86" w:rsidRPr="00075A86" w:rsidRDefault="00075A86" w:rsidP="00075A86">
      <w:pPr>
        <w:rPr>
          <w:rFonts w:asciiTheme="minorHAnsi" w:hAnsiTheme="minorHAnsi"/>
          <w:lang w:eastAsia="en-GB"/>
        </w:rPr>
      </w:pPr>
    </w:p>
    <w:p w14:paraId="12529541" w14:textId="77777777" w:rsidR="00075A86" w:rsidRPr="00075A86" w:rsidRDefault="00075A86" w:rsidP="00330A0D">
      <w:pPr>
        <w:rPr>
          <w:rFonts w:asciiTheme="minorHAnsi" w:hAnsiTheme="minorHAnsi"/>
        </w:rPr>
      </w:pPr>
    </w:p>
    <w:sectPr w:rsidR="00075A86" w:rsidRPr="00075A86" w:rsidSect="009172BE">
      <w:pgSz w:w="11906" w:h="16838"/>
      <w:pgMar w:top="1440" w:right="1440" w:bottom="1440" w:left="1440" w:header="708" w:footer="708" w:gutter="0"/>
      <w:pgBorders w:display="firstPage"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4C14" w14:textId="77777777" w:rsidR="00484FEE" w:rsidRDefault="00484FEE" w:rsidP="00581B28">
      <w:r>
        <w:separator/>
      </w:r>
    </w:p>
  </w:endnote>
  <w:endnote w:type="continuationSeparator" w:id="0">
    <w:p w14:paraId="13EDB15D" w14:textId="77777777" w:rsidR="00484FEE" w:rsidRDefault="00484FEE" w:rsidP="00581B28">
      <w:r>
        <w:continuationSeparator/>
      </w:r>
    </w:p>
  </w:endnote>
  <w:endnote w:type="continuationNotice" w:id="1">
    <w:p w14:paraId="1C1FDF87" w14:textId="77777777" w:rsidR="00484FEE" w:rsidRDefault="00484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911F" w14:textId="77777777" w:rsidR="00484FEE" w:rsidRDefault="00484FEE" w:rsidP="00581B28">
      <w:r>
        <w:separator/>
      </w:r>
    </w:p>
  </w:footnote>
  <w:footnote w:type="continuationSeparator" w:id="0">
    <w:p w14:paraId="26A6F141" w14:textId="77777777" w:rsidR="00484FEE" w:rsidRDefault="00484FEE" w:rsidP="00581B28">
      <w:r>
        <w:continuationSeparator/>
      </w:r>
    </w:p>
  </w:footnote>
  <w:footnote w:type="continuationNotice" w:id="1">
    <w:p w14:paraId="2F1A48BC" w14:textId="77777777" w:rsidR="00484FEE" w:rsidRDefault="00484F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401"/>
    <w:multiLevelType w:val="hybridMultilevel"/>
    <w:tmpl w:val="3FFCF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70965"/>
    <w:multiLevelType w:val="hybridMultilevel"/>
    <w:tmpl w:val="42E0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2187E"/>
    <w:multiLevelType w:val="multilevel"/>
    <w:tmpl w:val="9108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63420"/>
    <w:multiLevelType w:val="hybridMultilevel"/>
    <w:tmpl w:val="EEE098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C4D53"/>
    <w:multiLevelType w:val="hybridMultilevel"/>
    <w:tmpl w:val="61F0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D31432"/>
    <w:multiLevelType w:val="hybridMultilevel"/>
    <w:tmpl w:val="1116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964EE"/>
    <w:multiLevelType w:val="hybridMultilevel"/>
    <w:tmpl w:val="7A06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737FC"/>
    <w:multiLevelType w:val="multilevel"/>
    <w:tmpl w:val="EA78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76B89"/>
    <w:multiLevelType w:val="hybridMultilevel"/>
    <w:tmpl w:val="814E1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BB41B37"/>
    <w:multiLevelType w:val="hybridMultilevel"/>
    <w:tmpl w:val="8688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485EA2"/>
    <w:multiLevelType w:val="multilevel"/>
    <w:tmpl w:val="8336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4445F"/>
    <w:multiLevelType w:val="hybridMultilevel"/>
    <w:tmpl w:val="710694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CCF5733"/>
    <w:multiLevelType w:val="multilevel"/>
    <w:tmpl w:val="FE54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501D8"/>
    <w:multiLevelType w:val="hybridMultilevel"/>
    <w:tmpl w:val="B11A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A6347"/>
    <w:multiLevelType w:val="hybridMultilevel"/>
    <w:tmpl w:val="EBB0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23745"/>
    <w:multiLevelType w:val="multilevel"/>
    <w:tmpl w:val="477A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872CD"/>
    <w:multiLevelType w:val="hybridMultilevel"/>
    <w:tmpl w:val="05E6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11879"/>
    <w:multiLevelType w:val="multilevel"/>
    <w:tmpl w:val="3488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80D70"/>
    <w:multiLevelType w:val="hybridMultilevel"/>
    <w:tmpl w:val="842AD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B3175"/>
    <w:multiLevelType w:val="multilevel"/>
    <w:tmpl w:val="34FA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F2C23"/>
    <w:multiLevelType w:val="hybridMultilevel"/>
    <w:tmpl w:val="084EE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D08BC"/>
    <w:multiLevelType w:val="hybridMultilevel"/>
    <w:tmpl w:val="52447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1271EC"/>
    <w:multiLevelType w:val="multilevel"/>
    <w:tmpl w:val="775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A1666"/>
    <w:multiLevelType w:val="hybridMultilevel"/>
    <w:tmpl w:val="F7DA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817B59"/>
    <w:multiLevelType w:val="multilevel"/>
    <w:tmpl w:val="A25E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CA6E86"/>
    <w:multiLevelType w:val="hybridMultilevel"/>
    <w:tmpl w:val="DFC4FFDE"/>
    <w:lvl w:ilvl="0" w:tplc="08090001">
      <w:start w:val="1"/>
      <w:numFmt w:val="bullet"/>
      <w:lvlText w:val=""/>
      <w:lvlJc w:val="left"/>
      <w:pPr>
        <w:tabs>
          <w:tab w:val="num" w:pos="1571"/>
        </w:tabs>
        <w:ind w:left="1571" w:hanging="360"/>
      </w:pPr>
      <w:rPr>
        <w:rFonts w:ascii="Symbol" w:hAnsi="Symbol"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start w:val="1"/>
      <w:numFmt w:val="bullet"/>
      <w:lvlText w:val=""/>
      <w:lvlJc w:val="left"/>
      <w:pPr>
        <w:tabs>
          <w:tab w:val="num" w:pos="3011"/>
        </w:tabs>
        <w:ind w:left="3011" w:hanging="360"/>
      </w:pPr>
      <w:rPr>
        <w:rFonts w:ascii="Wingdings" w:hAnsi="Wingdings" w:hint="default"/>
      </w:rPr>
    </w:lvl>
    <w:lvl w:ilvl="3" w:tplc="08090001">
      <w:start w:val="1"/>
      <w:numFmt w:val="bullet"/>
      <w:lvlText w:val=""/>
      <w:lvlJc w:val="left"/>
      <w:pPr>
        <w:tabs>
          <w:tab w:val="num" w:pos="3731"/>
        </w:tabs>
        <w:ind w:left="3731" w:hanging="360"/>
      </w:pPr>
      <w:rPr>
        <w:rFonts w:ascii="Symbol" w:hAnsi="Symbol" w:hint="default"/>
      </w:rPr>
    </w:lvl>
    <w:lvl w:ilvl="4" w:tplc="08090003">
      <w:start w:val="1"/>
      <w:numFmt w:val="bullet"/>
      <w:lvlText w:val="o"/>
      <w:lvlJc w:val="left"/>
      <w:pPr>
        <w:tabs>
          <w:tab w:val="num" w:pos="4451"/>
        </w:tabs>
        <w:ind w:left="4451" w:hanging="360"/>
      </w:pPr>
      <w:rPr>
        <w:rFonts w:ascii="Courier New" w:hAnsi="Courier New" w:cs="Courier New" w:hint="default"/>
      </w:rPr>
    </w:lvl>
    <w:lvl w:ilvl="5" w:tplc="08090005">
      <w:start w:val="1"/>
      <w:numFmt w:val="bullet"/>
      <w:lvlText w:val=""/>
      <w:lvlJc w:val="left"/>
      <w:pPr>
        <w:tabs>
          <w:tab w:val="num" w:pos="5171"/>
        </w:tabs>
        <w:ind w:left="5171" w:hanging="360"/>
      </w:pPr>
      <w:rPr>
        <w:rFonts w:ascii="Wingdings" w:hAnsi="Wingdings" w:hint="default"/>
      </w:rPr>
    </w:lvl>
    <w:lvl w:ilvl="6" w:tplc="08090001">
      <w:start w:val="1"/>
      <w:numFmt w:val="bullet"/>
      <w:lvlText w:val=""/>
      <w:lvlJc w:val="left"/>
      <w:pPr>
        <w:tabs>
          <w:tab w:val="num" w:pos="5891"/>
        </w:tabs>
        <w:ind w:left="5891" w:hanging="360"/>
      </w:pPr>
      <w:rPr>
        <w:rFonts w:ascii="Symbol" w:hAnsi="Symbol" w:hint="default"/>
      </w:rPr>
    </w:lvl>
    <w:lvl w:ilvl="7" w:tplc="08090003">
      <w:start w:val="1"/>
      <w:numFmt w:val="bullet"/>
      <w:lvlText w:val="o"/>
      <w:lvlJc w:val="left"/>
      <w:pPr>
        <w:tabs>
          <w:tab w:val="num" w:pos="6611"/>
        </w:tabs>
        <w:ind w:left="6611" w:hanging="360"/>
      </w:pPr>
      <w:rPr>
        <w:rFonts w:ascii="Courier New" w:hAnsi="Courier New" w:cs="Courier New" w:hint="default"/>
      </w:rPr>
    </w:lvl>
    <w:lvl w:ilvl="8" w:tplc="08090005">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66D3767D"/>
    <w:multiLevelType w:val="multilevel"/>
    <w:tmpl w:val="B7DA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B52D6"/>
    <w:multiLevelType w:val="hybridMultilevel"/>
    <w:tmpl w:val="4388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E13C9"/>
    <w:multiLevelType w:val="hybridMultilevel"/>
    <w:tmpl w:val="6994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42506"/>
    <w:multiLevelType w:val="hybridMultilevel"/>
    <w:tmpl w:val="0324F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446429"/>
    <w:multiLevelType w:val="hybridMultilevel"/>
    <w:tmpl w:val="747A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F18A8"/>
    <w:multiLevelType w:val="hybridMultilevel"/>
    <w:tmpl w:val="1E46B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716226"/>
    <w:multiLevelType w:val="multilevel"/>
    <w:tmpl w:val="29E0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46945"/>
    <w:multiLevelType w:val="hybridMultilevel"/>
    <w:tmpl w:val="8AD2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5E39D8"/>
    <w:multiLevelType w:val="multilevel"/>
    <w:tmpl w:val="8AD2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5229">
    <w:abstractNumId w:val="13"/>
  </w:num>
  <w:num w:numId="2" w16cid:durableId="1508784992">
    <w:abstractNumId w:val="5"/>
  </w:num>
  <w:num w:numId="3" w16cid:durableId="1159422784">
    <w:abstractNumId w:val="0"/>
  </w:num>
  <w:num w:numId="4" w16cid:durableId="733353547">
    <w:abstractNumId w:val="18"/>
  </w:num>
  <w:num w:numId="5" w16cid:durableId="322246310">
    <w:abstractNumId w:val="3"/>
  </w:num>
  <w:num w:numId="6" w16cid:durableId="1042940971">
    <w:abstractNumId w:val="20"/>
  </w:num>
  <w:num w:numId="7" w16cid:durableId="1757435536">
    <w:abstractNumId w:val="21"/>
  </w:num>
  <w:num w:numId="8" w16cid:durableId="1601834453">
    <w:abstractNumId w:val="31"/>
  </w:num>
  <w:num w:numId="9" w16cid:durableId="566691191">
    <w:abstractNumId w:val="12"/>
  </w:num>
  <w:num w:numId="10" w16cid:durableId="1166289124">
    <w:abstractNumId w:val="19"/>
  </w:num>
  <w:num w:numId="11" w16cid:durableId="1372922969">
    <w:abstractNumId w:val="7"/>
  </w:num>
  <w:num w:numId="12" w16cid:durableId="358509655">
    <w:abstractNumId w:val="34"/>
  </w:num>
  <w:num w:numId="13" w16cid:durableId="360127323">
    <w:abstractNumId w:val="22"/>
  </w:num>
  <w:num w:numId="14" w16cid:durableId="1042748737">
    <w:abstractNumId w:val="32"/>
  </w:num>
  <w:num w:numId="15" w16cid:durableId="756095937">
    <w:abstractNumId w:val="10"/>
  </w:num>
  <w:num w:numId="16" w16cid:durableId="1495298641">
    <w:abstractNumId w:val="26"/>
  </w:num>
  <w:num w:numId="17" w16cid:durableId="1295065931">
    <w:abstractNumId w:val="15"/>
  </w:num>
  <w:num w:numId="18" w16cid:durableId="1383140935">
    <w:abstractNumId w:val="17"/>
  </w:num>
  <w:num w:numId="19" w16cid:durableId="2030523382">
    <w:abstractNumId w:val="2"/>
  </w:num>
  <w:num w:numId="20" w16cid:durableId="192889351">
    <w:abstractNumId w:val="28"/>
  </w:num>
  <w:num w:numId="21" w16cid:durableId="104807907">
    <w:abstractNumId w:val="27"/>
  </w:num>
  <w:num w:numId="22" w16cid:durableId="992099689">
    <w:abstractNumId w:val="33"/>
  </w:num>
  <w:num w:numId="23" w16cid:durableId="1441339390">
    <w:abstractNumId w:val="4"/>
  </w:num>
  <w:num w:numId="24" w16cid:durableId="1089889905">
    <w:abstractNumId w:val="30"/>
  </w:num>
  <w:num w:numId="25" w16cid:durableId="1725178946">
    <w:abstractNumId w:val="23"/>
  </w:num>
  <w:num w:numId="26" w16cid:durableId="1280991351">
    <w:abstractNumId w:val="11"/>
  </w:num>
  <w:num w:numId="27" w16cid:durableId="1189874555">
    <w:abstractNumId w:val="25"/>
  </w:num>
  <w:num w:numId="28" w16cid:durableId="1061638860">
    <w:abstractNumId w:val="8"/>
  </w:num>
  <w:num w:numId="29" w16cid:durableId="1316421981">
    <w:abstractNumId w:val="29"/>
  </w:num>
  <w:num w:numId="30" w16cid:durableId="605424951">
    <w:abstractNumId w:val="14"/>
  </w:num>
  <w:num w:numId="31" w16cid:durableId="1815365336">
    <w:abstractNumId w:val="1"/>
  </w:num>
  <w:num w:numId="32" w16cid:durableId="725565852">
    <w:abstractNumId w:val="16"/>
  </w:num>
  <w:num w:numId="33" w16cid:durableId="99110977">
    <w:abstractNumId w:val="9"/>
  </w:num>
  <w:num w:numId="34" w16cid:durableId="2008552689">
    <w:abstractNumId w:val="6"/>
  </w:num>
  <w:num w:numId="35" w16cid:durableId="9582237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28"/>
    <w:rsid w:val="00046913"/>
    <w:rsid w:val="00054808"/>
    <w:rsid w:val="00075A86"/>
    <w:rsid w:val="000900F6"/>
    <w:rsid w:val="00092896"/>
    <w:rsid w:val="000C3BAC"/>
    <w:rsid w:val="000D15E8"/>
    <w:rsid w:val="001040CB"/>
    <w:rsid w:val="001057B7"/>
    <w:rsid w:val="001074A5"/>
    <w:rsid w:val="00113169"/>
    <w:rsid w:val="001230F9"/>
    <w:rsid w:val="00150367"/>
    <w:rsid w:val="001913AC"/>
    <w:rsid w:val="00195FEC"/>
    <w:rsid w:val="001A5366"/>
    <w:rsid w:val="001E179A"/>
    <w:rsid w:val="001F2907"/>
    <w:rsid w:val="00202F9C"/>
    <w:rsid w:val="0023101B"/>
    <w:rsid w:val="00270F29"/>
    <w:rsid w:val="00275A61"/>
    <w:rsid w:val="00282656"/>
    <w:rsid w:val="002D436B"/>
    <w:rsid w:val="002D489A"/>
    <w:rsid w:val="002F646B"/>
    <w:rsid w:val="00303238"/>
    <w:rsid w:val="003237E1"/>
    <w:rsid w:val="00330A0D"/>
    <w:rsid w:val="003A1273"/>
    <w:rsid w:val="003C70F0"/>
    <w:rsid w:val="003C786B"/>
    <w:rsid w:val="00411C11"/>
    <w:rsid w:val="00435433"/>
    <w:rsid w:val="00444D6D"/>
    <w:rsid w:val="00445C79"/>
    <w:rsid w:val="004538BD"/>
    <w:rsid w:val="00484FEE"/>
    <w:rsid w:val="00485511"/>
    <w:rsid w:val="004C7D6F"/>
    <w:rsid w:val="004E7B99"/>
    <w:rsid w:val="005365BB"/>
    <w:rsid w:val="00540C93"/>
    <w:rsid w:val="005425F7"/>
    <w:rsid w:val="005512FB"/>
    <w:rsid w:val="00555473"/>
    <w:rsid w:val="00571DCE"/>
    <w:rsid w:val="00574EF0"/>
    <w:rsid w:val="00581B28"/>
    <w:rsid w:val="00585088"/>
    <w:rsid w:val="005E7E5B"/>
    <w:rsid w:val="00601D86"/>
    <w:rsid w:val="00620583"/>
    <w:rsid w:val="00653FE4"/>
    <w:rsid w:val="006641F9"/>
    <w:rsid w:val="00690D07"/>
    <w:rsid w:val="006B58AB"/>
    <w:rsid w:val="006D1A94"/>
    <w:rsid w:val="006E56BE"/>
    <w:rsid w:val="007417E0"/>
    <w:rsid w:val="00750C4A"/>
    <w:rsid w:val="007553B5"/>
    <w:rsid w:val="00761F06"/>
    <w:rsid w:val="00765F52"/>
    <w:rsid w:val="007D480E"/>
    <w:rsid w:val="007E03E3"/>
    <w:rsid w:val="007E3FD9"/>
    <w:rsid w:val="007F3868"/>
    <w:rsid w:val="0080136B"/>
    <w:rsid w:val="008304F2"/>
    <w:rsid w:val="00833A87"/>
    <w:rsid w:val="00852CB6"/>
    <w:rsid w:val="0089364E"/>
    <w:rsid w:val="008A2993"/>
    <w:rsid w:val="008A4728"/>
    <w:rsid w:val="009172BE"/>
    <w:rsid w:val="00923244"/>
    <w:rsid w:val="009310FC"/>
    <w:rsid w:val="009948D0"/>
    <w:rsid w:val="009B0442"/>
    <w:rsid w:val="009B088C"/>
    <w:rsid w:val="009B6686"/>
    <w:rsid w:val="009D1DB0"/>
    <w:rsid w:val="00A61A61"/>
    <w:rsid w:val="00A65608"/>
    <w:rsid w:val="00AE6371"/>
    <w:rsid w:val="00B32920"/>
    <w:rsid w:val="00B617F2"/>
    <w:rsid w:val="00B6352E"/>
    <w:rsid w:val="00B776C7"/>
    <w:rsid w:val="00BA56ED"/>
    <w:rsid w:val="00BB086F"/>
    <w:rsid w:val="00BD61FD"/>
    <w:rsid w:val="00BD7B1A"/>
    <w:rsid w:val="00BF4864"/>
    <w:rsid w:val="00C036D1"/>
    <w:rsid w:val="00C04944"/>
    <w:rsid w:val="00C25500"/>
    <w:rsid w:val="00C47BA9"/>
    <w:rsid w:val="00C52B31"/>
    <w:rsid w:val="00C85C52"/>
    <w:rsid w:val="00C9453F"/>
    <w:rsid w:val="00CB4110"/>
    <w:rsid w:val="00CB5745"/>
    <w:rsid w:val="00CC3064"/>
    <w:rsid w:val="00D017FC"/>
    <w:rsid w:val="00D16BEE"/>
    <w:rsid w:val="00D26893"/>
    <w:rsid w:val="00D64E77"/>
    <w:rsid w:val="00D91DCB"/>
    <w:rsid w:val="00DA001D"/>
    <w:rsid w:val="00DA6EE0"/>
    <w:rsid w:val="00DB79DA"/>
    <w:rsid w:val="00DC21BB"/>
    <w:rsid w:val="00DD63CC"/>
    <w:rsid w:val="00DF2F95"/>
    <w:rsid w:val="00E0247B"/>
    <w:rsid w:val="00E54AC6"/>
    <w:rsid w:val="00E90811"/>
    <w:rsid w:val="00EB157F"/>
    <w:rsid w:val="00EC25B2"/>
    <w:rsid w:val="00EF404C"/>
    <w:rsid w:val="00F46DD2"/>
    <w:rsid w:val="00F829CF"/>
    <w:rsid w:val="00F837B4"/>
    <w:rsid w:val="00F90819"/>
    <w:rsid w:val="00FA6493"/>
    <w:rsid w:val="00FA68BC"/>
    <w:rsid w:val="00FB23FE"/>
    <w:rsid w:val="00FC6FC1"/>
    <w:rsid w:val="00FF2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3E89"/>
  <w15:chartTrackingRefBased/>
  <w15:docId w15:val="{2A6CFBAB-1770-4D41-92AC-84331459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9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B28"/>
    <w:pPr>
      <w:tabs>
        <w:tab w:val="center" w:pos="4513"/>
        <w:tab w:val="right" w:pos="9026"/>
      </w:tabs>
    </w:pPr>
  </w:style>
  <w:style w:type="character" w:customStyle="1" w:styleId="HeaderChar">
    <w:name w:val="Header Char"/>
    <w:basedOn w:val="DefaultParagraphFont"/>
    <w:link w:val="Header"/>
    <w:uiPriority w:val="99"/>
    <w:rsid w:val="00581B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1B28"/>
    <w:pPr>
      <w:tabs>
        <w:tab w:val="center" w:pos="4513"/>
        <w:tab w:val="right" w:pos="9026"/>
      </w:tabs>
    </w:pPr>
  </w:style>
  <w:style w:type="character" w:customStyle="1" w:styleId="FooterChar">
    <w:name w:val="Footer Char"/>
    <w:basedOn w:val="DefaultParagraphFont"/>
    <w:link w:val="Footer"/>
    <w:uiPriority w:val="99"/>
    <w:rsid w:val="00581B2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1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28"/>
    <w:rPr>
      <w:rFonts w:ascii="Segoe UI" w:eastAsia="Times New Roman" w:hAnsi="Segoe UI" w:cs="Segoe UI"/>
      <w:sz w:val="18"/>
      <w:szCs w:val="18"/>
    </w:rPr>
  </w:style>
  <w:style w:type="paragraph" w:styleId="ListParagraph">
    <w:name w:val="List Paragraph"/>
    <w:basedOn w:val="Normal"/>
    <w:uiPriority w:val="34"/>
    <w:qFormat/>
    <w:rsid w:val="00AE6371"/>
    <w:pPr>
      <w:ind w:left="720"/>
      <w:contextualSpacing/>
    </w:pPr>
  </w:style>
  <w:style w:type="paragraph" w:customStyle="1" w:styleId="Default">
    <w:name w:val="Default"/>
    <w:rsid w:val="00D017F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6352E"/>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9160">
      <w:bodyDiv w:val="1"/>
      <w:marLeft w:val="0"/>
      <w:marRight w:val="0"/>
      <w:marTop w:val="0"/>
      <w:marBottom w:val="0"/>
      <w:divBdr>
        <w:top w:val="none" w:sz="0" w:space="0" w:color="auto"/>
        <w:left w:val="none" w:sz="0" w:space="0" w:color="auto"/>
        <w:bottom w:val="none" w:sz="0" w:space="0" w:color="auto"/>
        <w:right w:val="none" w:sz="0" w:space="0" w:color="auto"/>
      </w:divBdr>
    </w:div>
    <w:div w:id="212037624">
      <w:bodyDiv w:val="1"/>
      <w:marLeft w:val="0"/>
      <w:marRight w:val="0"/>
      <w:marTop w:val="0"/>
      <w:marBottom w:val="0"/>
      <w:divBdr>
        <w:top w:val="none" w:sz="0" w:space="0" w:color="auto"/>
        <w:left w:val="none" w:sz="0" w:space="0" w:color="auto"/>
        <w:bottom w:val="none" w:sz="0" w:space="0" w:color="auto"/>
        <w:right w:val="none" w:sz="0" w:space="0" w:color="auto"/>
      </w:divBdr>
    </w:div>
    <w:div w:id="326399258">
      <w:bodyDiv w:val="1"/>
      <w:marLeft w:val="0"/>
      <w:marRight w:val="0"/>
      <w:marTop w:val="0"/>
      <w:marBottom w:val="0"/>
      <w:divBdr>
        <w:top w:val="none" w:sz="0" w:space="0" w:color="auto"/>
        <w:left w:val="none" w:sz="0" w:space="0" w:color="auto"/>
        <w:bottom w:val="none" w:sz="0" w:space="0" w:color="auto"/>
        <w:right w:val="none" w:sz="0" w:space="0" w:color="auto"/>
      </w:divBdr>
    </w:div>
    <w:div w:id="19995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E82552C6F1EB448C6592488AD8CA20" ma:contentTypeVersion="15" ma:contentTypeDescription="Create a new document." ma:contentTypeScope="" ma:versionID="2d73dc0770c33f394b297e58c5755c40">
  <xsd:schema xmlns:xsd="http://www.w3.org/2001/XMLSchema" xmlns:xs="http://www.w3.org/2001/XMLSchema" xmlns:p="http://schemas.microsoft.com/office/2006/metadata/properties" xmlns:ns2="2d11a92d-98b9-4c1e-b125-2b3e7006289d" xmlns:ns3="060ad07f-abf5-4726-8d76-7b01ff7bfdfe" targetNamespace="http://schemas.microsoft.com/office/2006/metadata/properties" ma:root="true" ma:fieldsID="f85e5193bb7e9f2e89d861c96ce92dbc" ns2:_="" ns3:_="">
    <xsd:import namespace="2d11a92d-98b9-4c1e-b125-2b3e7006289d"/>
    <xsd:import namespace="060ad07f-abf5-4726-8d76-7b01ff7bfd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1a92d-98b9-4c1e-b125-2b3e70062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036c4f-cbea-4334-a5e5-da18ac54fd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ad07f-abf5-4726-8d76-7b01ff7bfd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8a80ba-2ba1-4783-a0e5-8b22a20f32e6}" ma:internalName="TaxCatchAll" ma:showField="CatchAllData" ma:web="060ad07f-abf5-4726-8d76-7b01ff7bf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11a92d-98b9-4c1e-b125-2b3e7006289d">
      <Terms xmlns="http://schemas.microsoft.com/office/infopath/2007/PartnerControls"/>
    </lcf76f155ced4ddcb4097134ff3c332f>
    <TaxCatchAll xmlns="060ad07f-abf5-4726-8d76-7b01ff7bfd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FCD6-93D9-44BE-B7A6-2E2B918F4886}">
  <ds:schemaRefs>
    <ds:schemaRef ds:uri="http://schemas.microsoft.com/sharepoint/v3/contenttype/forms"/>
  </ds:schemaRefs>
</ds:datastoreItem>
</file>

<file path=customXml/itemProps2.xml><?xml version="1.0" encoding="utf-8"?>
<ds:datastoreItem xmlns:ds="http://schemas.openxmlformats.org/officeDocument/2006/customXml" ds:itemID="{5D3E4089-34F9-4292-9B06-D80E9EF0F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1a92d-98b9-4c1e-b125-2b3e7006289d"/>
    <ds:schemaRef ds:uri="060ad07f-abf5-4726-8d76-7b01ff7bf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23E2B-D3D9-4AB1-B486-C501435CFBC4}">
  <ds:schemaRefs>
    <ds:schemaRef ds:uri="http://schemas.microsoft.com/office/2006/metadata/properties"/>
    <ds:schemaRef ds:uri="http://schemas.microsoft.com/office/infopath/2007/PartnerControls"/>
    <ds:schemaRef ds:uri="2d11a92d-98b9-4c1e-b125-2b3e7006289d"/>
    <ds:schemaRef ds:uri="060ad07f-abf5-4726-8d76-7b01ff7bfdfe"/>
  </ds:schemaRefs>
</ds:datastoreItem>
</file>

<file path=customXml/itemProps4.xml><?xml version="1.0" encoding="utf-8"?>
<ds:datastoreItem xmlns:ds="http://schemas.openxmlformats.org/officeDocument/2006/customXml" ds:itemID="{B76EE7A6-3E97-475A-8314-877AD4DC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Latimer</dc:creator>
  <cp:keywords/>
  <dc:description/>
  <cp:lastModifiedBy>Latimer, Christopher</cp:lastModifiedBy>
  <cp:revision>2</cp:revision>
  <cp:lastPrinted>2025-03-13T12:03:00Z</cp:lastPrinted>
  <dcterms:created xsi:type="dcterms:W3CDTF">2026-07-14T12:41:00Z</dcterms:created>
  <dcterms:modified xsi:type="dcterms:W3CDTF">2026-07-14T12:41:00Z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0x01010046E82552C6F1EB448C6592488AD8CA20</vt:lpwstr>
  </property>
</Properties>
</file>