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2B941" w14:textId="77777777" w:rsidR="00B65F47" w:rsidRPr="00820456" w:rsidRDefault="00B65F47" w:rsidP="008F3B97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19E9E21C" w14:textId="77777777" w:rsidR="00DA147E" w:rsidRPr="00820456" w:rsidRDefault="00DA147E" w:rsidP="008F3B97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3C940A70" w14:textId="77777777" w:rsidR="001B0DE1" w:rsidRPr="00820456" w:rsidRDefault="00D532A4" w:rsidP="008F3B97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820456">
        <w:rPr>
          <w:rFonts w:ascii="Century Gothic" w:hAnsi="Century Gothic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1D4D0646" wp14:editId="2EF67BAE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974850" cy="808990"/>
            <wp:effectExtent l="0" t="0" r="6350" b="0"/>
            <wp:wrapNone/>
            <wp:docPr id="26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3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1661425B" w14:textId="77777777" w:rsidR="00D532A4" w:rsidRDefault="00D532A4" w:rsidP="008F3B97">
      <w:pPr>
        <w:spacing w:after="0" w:line="240" w:lineRule="auto"/>
        <w:jc w:val="center"/>
        <w:rPr>
          <w:rFonts w:ascii="Arial Black" w:hAnsi="Arial Black"/>
          <w:b/>
          <w:sz w:val="28"/>
          <w:szCs w:val="24"/>
        </w:rPr>
      </w:pPr>
    </w:p>
    <w:p w14:paraId="2C3B6477" w14:textId="77777777" w:rsidR="00D532A4" w:rsidRDefault="00D532A4" w:rsidP="008F3B97">
      <w:pPr>
        <w:spacing w:after="0" w:line="240" w:lineRule="auto"/>
        <w:jc w:val="center"/>
        <w:rPr>
          <w:rFonts w:ascii="Arial Black" w:hAnsi="Arial Black"/>
          <w:b/>
          <w:sz w:val="28"/>
          <w:szCs w:val="24"/>
        </w:rPr>
      </w:pPr>
    </w:p>
    <w:p w14:paraId="7D8A070A" w14:textId="77777777" w:rsidR="00D532A4" w:rsidRDefault="00D532A4" w:rsidP="008F3B97">
      <w:pPr>
        <w:spacing w:after="0" w:line="240" w:lineRule="auto"/>
        <w:jc w:val="center"/>
        <w:rPr>
          <w:rFonts w:ascii="Arial Black" w:hAnsi="Arial Black"/>
          <w:b/>
          <w:sz w:val="28"/>
          <w:szCs w:val="24"/>
        </w:rPr>
      </w:pPr>
    </w:p>
    <w:p w14:paraId="333CF45C" w14:textId="77777777" w:rsidR="00411923" w:rsidRPr="000D4871" w:rsidRDefault="00411923" w:rsidP="008F3B97">
      <w:pPr>
        <w:spacing w:after="0" w:line="240" w:lineRule="auto"/>
        <w:jc w:val="center"/>
        <w:rPr>
          <w:rFonts w:ascii="Arial Black" w:hAnsi="Arial Black"/>
          <w:b/>
          <w:sz w:val="28"/>
          <w:szCs w:val="24"/>
        </w:rPr>
      </w:pPr>
      <w:r w:rsidRPr="000D4871">
        <w:rPr>
          <w:rFonts w:ascii="Arial Black" w:hAnsi="Arial Black"/>
          <w:b/>
          <w:sz w:val="28"/>
          <w:szCs w:val="24"/>
        </w:rPr>
        <w:t>JOB DESCRIPTION</w:t>
      </w:r>
    </w:p>
    <w:p w14:paraId="44772C49" w14:textId="1FBB4152" w:rsidR="002A7C88" w:rsidRPr="000D4871" w:rsidRDefault="008A752A" w:rsidP="008F3B97">
      <w:pPr>
        <w:spacing w:after="0" w:line="240" w:lineRule="auto"/>
        <w:jc w:val="center"/>
        <w:rPr>
          <w:rFonts w:ascii="Century Gothic" w:hAnsi="Century Gothic"/>
          <w:b/>
          <w:sz w:val="28"/>
          <w:szCs w:val="24"/>
          <w:u w:val="single"/>
        </w:rPr>
      </w:pPr>
      <w:r>
        <w:rPr>
          <w:rFonts w:ascii="Century Gothic" w:hAnsi="Century Gothic"/>
          <w:b/>
          <w:sz w:val="28"/>
          <w:szCs w:val="24"/>
          <w:u w:val="single"/>
        </w:rPr>
        <w:t>Behaviour</w:t>
      </w:r>
      <w:r w:rsidR="00F40272" w:rsidRPr="000D4871">
        <w:rPr>
          <w:rFonts w:ascii="Century Gothic" w:hAnsi="Century Gothic"/>
          <w:b/>
          <w:sz w:val="28"/>
          <w:szCs w:val="24"/>
          <w:u w:val="single"/>
        </w:rPr>
        <w:t xml:space="preserve"> Inclusion </w:t>
      </w:r>
      <w:r w:rsidR="00E347F2">
        <w:rPr>
          <w:rFonts w:ascii="Century Gothic" w:hAnsi="Century Gothic"/>
          <w:b/>
          <w:sz w:val="28"/>
          <w:szCs w:val="24"/>
          <w:u w:val="single"/>
        </w:rPr>
        <w:t>Assistant</w:t>
      </w:r>
      <w:r w:rsidR="00810640">
        <w:rPr>
          <w:rFonts w:ascii="Century Gothic" w:hAnsi="Century Gothic"/>
          <w:b/>
          <w:sz w:val="28"/>
          <w:szCs w:val="24"/>
          <w:u w:val="single"/>
        </w:rPr>
        <w:t xml:space="preserve"> (</w:t>
      </w:r>
      <w:r w:rsidR="00380338">
        <w:rPr>
          <w:rFonts w:ascii="Century Gothic" w:hAnsi="Century Gothic"/>
          <w:b/>
          <w:sz w:val="28"/>
          <w:szCs w:val="24"/>
          <w:u w:val="single"/>
        </w:rPr>
        <w:t>Reflect &amp; IE</w:t>
      </w:r>
      <w:r w:rsidR="00810640">
        <w:rPr>
          <w:rFonts w:ascii="Century Gothic" w:hAnsi="Century Gothic"/>
          <w:b/>
          <w:sz w:val="28"/>
          <w:szCs w:val="24"/>
          <w:u w:val="single"/>
        </w:rPr>
        <w:t>)</w:t>
      </w:r>
    </w:p>
    <w:p w14:paraId="2AEAD592" w14:textId="77777777" w:rsidR="00F40272" w:rsidRDefault="00F40272" w:rsidP="008F3B97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</w:p>
    <w:p w14:paraId="0E100ED8" w14:textId="77777777" w:rsidR="005A49B0" w:rsidRPr="00820456" w:rsidRDefault="005A49B0" w:rsidP="008F3B97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</w:p>
    <w:p w14:paraId="134D1AA5" w14:textId="1A9079CC" w:rsidR="009A5BDF" w:rsidRDefault="00411923" w:rsidP="00946B13">
      <w:pPr>
        <w:pStyle w:val="Default"/>
        <w:jc w:val="both"/>
        <w:rPr>
          <w:rFonts w:ascii="Century Gothic" w:hAnsi="Century Gothic"/>
          <w:bCs/>
        </w:rPr>
      </w:pPr>
      <w:r w:rsidRPr="000D4871">
        <w:rPr>
          <w:rFonts w:ascii="Century Gothic" w:hAnsi="Century Gothic"/>
          <w:b/>
          <w:bCs/>
        </w:rPr>
        <w:t xml:space="preserve">Grade:  </w:t>
      </w:r>
      <w:r w:rsidR="000D4871" w:rsidRPr="00D532A4">
        <w:rPr>
          <w:rFonts w:ascii="Century Gothic" w:hAnsi="Century Gothic"/>
          <w:bCs/>
        </w:rPr>
        <w:t>OAT</w:t>
      </w:r>
      <w:r w:rsidR="000D4871">
        <w:rPr>
          <w:rFonts w:ascii="Century Gothic" w:hAnsi="Century Gothic"/>
          <w:b/>
          <w:bCs/>
        </w:rPr>
        <w:t xml:space="preserve"> </w:t>
      </w:r>
      <w:r w:rsidRPr="000D4871">
        <w:rPr>
          <w:rFonts w:ascii="Century Gothic" w:hAnsi="Century Gothic"/>
          <w:bCs/>
        </w:rPr>
        <w:t xml:space="preserve">Support Staff </w:t>
      </w:r>
      <w:r w:rsidR="00475642">
        <w:rPr>
          <w:rFonts w:ascii="Century Gothic" w:hAnsi="Century Gothic"/>
          <w:bCs/>
        </w:rPr>
        <w:t>Grade</w:t>
      </w:r>
      <w:r w:rsidR="00D532A4">
        <w:rPr>
          <w:rFonts w:ascii="Century Gothic" w:hAnsi="Century Gothic"/>
          <w:bCs/>
        </w:rPr>
        <w:t xml:space="preserve"> </w:t>
      </w:r>
      <w:r w:rsidR="009C6C1A">
        <w:rPr>
          <w:rFonts w:ascii="Century Gothic" w:hAnsi="Century Gothic"/>
          <w:bCs/>
        </w:rPr>
        <w:t xml:space="preserve">5 </w:t>
      </w:r>
      <w:r w:rsidR="00D532A4">
        <w:rPr>
          <w:rFonts w:ascii="Century Gothic" w:hAnsi="Century Gothic"/>
          <w:bCs/>
        </w:rPr>
        <w:t xml:space="preserve">(scale </w:t>
      </w:r>
      <w:r w:rsidR="007A2D7F">
        <w:rPr>
          <w:rFonts w:ascii="Century Gothic" w:hAnsi="Century Gothic"/>
          <w:bCs/>
        </w:rPr>
        <w:t>1</w:t>
      </w:r>
      <w:r w:rsidR="009C6C1A">
        <w:rPr>
          <w:rFonts w:ascii="Century Gothic" w:hAnsi="Century Gothic"/>
          <w:bCs/>
        </w:rPr>
        <w:t>5</w:t>
      </w:r>
      <w:r w:rsidR="00D532A4">
        <w:rPr>
          <w:rFonts w:ascii="Century Gothic" w:hAnsi="Century Gothic"/>
          <w:bCs/>
        </w:rPr>
        <w:t>-</w:t>
      </w:r>
      <w:r w:rsidR="007A2D7F">
        <w:rPr>
          <w:rFonts w:ascii="Century Gothic" w:hAnsi="Century Gothic"/>
          <w:bCs/>
        </w:rPr>
        <w:t>1</w:t>
      </w:r>
      <w:r w:rsidR="009C6C1A">
        <w:rPr>
          <w:rFonts w:ascii="Century Gothic" w:hAnsi="Century Gothic"/>
          <w:bCs/>
        </w:rPr>
        <w:t>9</w:t>
      </w:r>
      <w:r w:rsidR="00D532A4">
        <w:rPr>
          <w:rFonts w:ascii="Century Gothic" w:hAnsi="Century Gothic"/>
          <w:bCs/>
        </w:rPr>
        <w:t xml:space="preserve">) - </w:t>
      </w:r>
      <w:r w:rsidR="00E347F2">
        <w:rPr>
          <w:rFonts w:ascii="Century Gothic" w:hAnsi="Century Gothic"/>
          <w:bCs/>
        </w:rPr>
        <w:t>£</w:t>
      </w:r>
      <w:r w:rsidR="00494323">
        <w:rPr>
          <w:rFonts w:ascii="Century Gothic" w:hAnsi="Century Gothic"/>
          <w:bCs/>
        </w:rPr>
        <w:t>30,024</w:t>
      </w:r>
      <w:r w:rsidR="00E347F2">
        <w:rPr>
          <w:rFonts w:ascii="Century Gothic" w:hAnsi="Century Gothic"/>
          <w:bCs/>
        </w:rPr>
        <w:t xml:space="preserve"> to £</w:t>
      </w:r>
      <w:r w:rsidR="00946B13">
        <w:rPr>
          <w:rFonts w:ascii="Century Gothic" w:hAnsi="Century Gothic"/>
          <w:bCs/>
        </w:rPr>
        <w:t>3</w:t>
      </w:r>
      <w:r w:rsidR="00494323">
        <w:rPr>
          <w:rFonts w:ascii="Century Gothic" w:hAnsi="Century Gothic"/>
          <w:bCs/>
        </w:rPr>
        <w:t>2,061</w:t>
      </w:r>
      <w:r w:rsidR="00E347F2">
        <w:rPr>
          <w:rFonts w:ascii="Century Gothic" w:hAnsi="Century Gothic"/>
          <w:bCs/>
        </w:rPr>
        <w:t xml:space="preserve"> pro rata </w:t>
      </w:r>
    </w:p>
    <w:p w14:paraId="03129490" w14:textId="5348AC36" w:rsidR="00BE2ACF" w:rsidRPr="00A067AB" w:rsidRDefault="00E347F2" w:rsidP="00946B13">
      <w:pPr>
        <w:pStyle w:val="Default"/>
        <w:jc w:val="both"/>
        <w:rPr>
          <w:rFonts w:ascii="Century Gothic" w:hAnsi="Century Gothic"/>
          <w:bCs/>
          <w:color w:val="auto"/>
        </w:rPr>
      </w:pPr>
      <w:r w:rsidRPr="00A067AB">
        <w:rPr>
          <w:rFonts w:ascii="Century Gothic" w:hAnsi="Century Gothic"/>
          <w:bCs/>
          <w:color w:val="auto"/>
        </w:rPr>
        <w:t>– actual salary £</w:t>
      </w:r>
      <w:r w:rsidR="00140E24" w:rsidRPr="00140E24">
        <w:rPr>
          <w:rFonts w:ascii="Century Gothic" w:hAnsi="Century Gothic"/>
          <w:bCs/>
          <w:color w:val="auto"/>
        </w:rPr>
        <w:t>25</w:t>
      </w:r>
      <w:r w:rsidR="00140E24">
        <w:rPr>
          <w:rFonts w:ascii="Century Gothic" w:hAnsi="Century Gothic"/>
          <w:bCs/>
          <w:color w:val="auto"/>
        </w:rPr>
        <w:t>,</w:t>
      </w:r>
      <w:r w:rsidR="00140E24" w:rsidRPr="00140E24">
        <w:rPr>
          <w:rFonts w:ascii="Century Gothic" w:hAnsi="Century Gothic"/>
          <w:bCs/>
          <w:color w:val="auto"/>
        </w:rPr>
        <w:t>825</w:t>
      </w:r>
      <w:r w:rsidR="00140E24">
        <w:rPr>
          <w:rFonts w:ascii="Century Gothic" w:hAnsi="Century Gothic"/>
          <w:bCs/>
          <w:color w:val="auto"/>
        </w:rPr>
        <w:t xml:space="preserve"> </w:t>
      </w:r>
      <w:r w:rsidR="00A067AB">
        <w:rPr>
          <w:rFonts w:ascii="Century Gothic" w:hAnsi="Century Gothic"/>
          <w:bCs/>
          <w:color w:val="auto"/>
        </w:rPr>
        <w:t xml:space="preserve">to </w:t>
      </w:r>
      <w:r w:rsidR="00140E24">
        <w:rPr>
          <w:rFonts w:ascii="Century Gothic" w:hAnsi="Century Gothic"/>
          <w:bCs/>
          <w:color w:val="auto"/>
        </w:rPr>
        <w:t>£</w:t>
      </w:r>
      <w:r w:rsidR="00140E24" w:rsidRPr="00140E24">
        <w:rPr>
          <w:rFonts w:ascii="Century Gothic" w:hAnsi="Century Gothic"/>
          <w:bCs/>
          <w:color w:val="auto"/>
        </w:rPr>
        <w:t>27</w:t>
      </w:r>
      <w:r w:rsidR="00140E24">
        <w:rPr>
          <w:rFonts w:ascii="Century Gothic" w:hAnsi="Century Gothic"/>
          <w:bCs/>
          <w:color w:val="auto"/>
        </w:rPr>
        <w:t>,</w:t>
      </w:r>
      <w:r w:rsidR="00140E24" w:rsidRPr="00140E24">
        <w:rPr>
          <w:rFonts w:ascii="Century Gothic" w:hAnsi="Century Gothic"/>
          <w:bCs/>
          <w:color w:val="auto"/>
        </w:rPr>
        <w:t>577</w:t>
      </w:r>
      <w:r w:rsidR="00140E24">
        <w:rPr>
          <w:rFonts w:ascii="Century Gothic" w:hAnsi="Century Gothic"/>
          <w:bCs/>
          <w:color w:val="auto"/>
        </w:rPr>
        <w:t xml:space="preserve"> </w:t>
      </w:r>
      <w:r w:rsidR="004D29A8">
        <w:rPr>
          <w:rFonts w:ascii="Century Gothic" w:hAnsi="Century Gothic"/>
          <w:bCs/>
          <w:color w:val="auto"/>
        </w:rPr>
        <w:t xml:space="preserve">for 39 weeks per year. </w:t>
      </w:r>
    </w:p>
    <w:p w14:paraId="7ADA0BB6" w14:textId="77777777" w:rsidR="00411923" w:rsidRPr="000D4871" w:rsidRDefault="00411923" w:rsidP="00946B13">
      <w:pPr>
        <w:pStyle w:val="Default"/>
        <w:jc w:val="both"/>
        <w:rPr>
          <w:rFonts w:ascii="Century Gothic" w:hAnsi="Century Gothic"/>
        </w:rPr>
      </w:pPr>
    </w:p>
    <w:p w14:paraId="6FFC455B" w14:textId="77777777" w:rsidR="00BC3F26" w:rsidRPr="000D4871" w:rsidRDefault="00BC3F26" w:rsidP="00BC3F26">
      <w:pPr>
        <w:pStyle w:val="Default"/>
        <w:rPr>
          <w:rFonts w:ascii="Century Gothic" w:hAnsi="Century Gothic"/>
        </w:rPr>
      </w:pPr>
      <w:r w:rsidRPr="000D4871">
        <w:rPr>
          <w:rFonts w:ascii="Century Gothic" w:hAnsi="Century Gothic"/>
          <w:b/>
          <w:bCs/>
        </w:rPr>
        <w:t xml:space="preserve">Contract:  </w:t>
      </w:r>
      <w:r w:rsidRPr="000D4871">
        <w:rPr>
          <w:rFonts w:ascii="Century Gothic" w:hAnsi="Century Gothic"/>
          <w:bCs/>
        </w:rPr>
        <w:t>37</w:t>
      </w:r>
      <w:r w:rsidRPr="000D4871">
        <w:rPr>
          <w:rFonts w:ascii="Century Gothic" w:hAnsi="Century Gothic"/>
        </w:rPr>
        <w:t xml:space="preserve"> hours per week; term time only + 5 days (39 weeks per year)</w:t>
      </w:r>
    </w:p>
    <w:p w14:paraId="152B9D97" w14:textId="77777777" w:rsidR="005A0289" w:rsidRPr="000D4871" w:rsidRDefault="005A0289" w:rsidP="008F3B97">
      <w:pPr>
        <w:pStyle w:val="Default"/>
        <w:rPr>
          <w:rFonts w:ascii="Century Gothic" w:hAnsi="Century Gothic"/>
        </w:rPr>
      </w:pPr>
    </w:p>
    <w:p w14:paraId="334B225B" w14:textId="76893487" w:rsidR="00EF5A44" w:rsidRDefault="00411923" w:rsidP="008F3B97">
      <w:pPr>
        <w:pStyle w:val="Default"/>
        <w:rPr>
          <w:rFonts w:ascii="Century Gothic" w:hAnsi="Century Gothic"/>
          <w:bCs/>
        </w:rPr>
      </w:pPr>
      <w:r w:rsidRPr="000D4871">
        <w:rPr>
          <w:rFonts w:ascii="Century Gothic" w:hAnsi="Century Gothic"/>
          <w:b/>
          <w:bCs/>
        </w:rPr>
        <w:t xml:space="preserve">Responsible to:  </w:t>
      </w:r>
      <w:r w:rsidR="00F40272" w:rsidRPr="000D4871">
        <w:rPr>
          <w:rFonts w:ascii="Century Gothic" w:hAnsi="Century Gothic"/>
          <w:bCs/>
        </w:rPr>
        <w:t xml:space="preserve">Behaviour Inclusion </w:t>
      </w:r>
      <w:r w:rsidR="00E347F2">
        <w:rPr>
          <w:rFonts w:ascii="Century Gothic" w:hAnsi="Century Gothic"/>
          <w:bCs/>
        </w:rPr>
        <w:t>Supervisor</w:t>
      </w:r>
    </w:p>
    <w:p w14:paraId="6471D519" w14:textId="77777777" w:rsidR="00DC2FAC" w:rsidRDefault="00DC2FAC" w:rsidP="008F3B97">
      <w:pPr>
        <w:pStyle w:val="Default"/>
        <w:rPr>
          <w:rFonts w:ascii="Century Gothic" w:hAnsi="Century Gothic"/>
          <w:bCs/>
        </w:rPr>
      </w:pPr>
    </w:p>
    <w:p w14:paraId="7E090A54" w14:textId="77777777" w:rsidR="008B6799" w:rsidRPr="000D4871" w:rsidRDefault="008B6799" w:rsidP="008F3B97">
      <w:pPr>
        <w:pStyle w:val="Default"/>
        <w:rPr>
          <w:rFonts w:ascii="Century Gothic" w:hAnsi="Century Gothic"/>
        </w:rPr>
      </w:pPr>
      <w:r w:rsidRPr="000D4871">
        <w:rPr>
          <w:rFonts w:ascii="Century Gothic" w:hAnsi="Century Gothic"/>
        </w:rPr>
        <w:t>==================================================================</w:t>
      </w:r>
    </w:p>
    <w:p w14:paraId="3BDE2816" w14:textId="77777777" w:rsidR="008B6799" w:rsidRPr="000D4871" w:rsidRDefault="008B6799" w:rsidP="008F3B97">
      <w:pPr>
        <w:pStyle w:val="Default"/>
        <w:rPr>
          <w:rFonts w:ascii="Century Gothic" w:hAnsi="Century Gothic"/>
        </w:rPr>
      </w:pPr>
    </w:p>
    <w:p w14:paraId="54B4994D" w14:textId="77777777" w:rsidR="00EF5A44" w:rsidRPr="000D4871" w:rsidRDefault="00EF5A44" w:rsidP="008F3B97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0D4871">
        <w:rPr>
          <w:rFonts w:ascii="Century Gothic" w:hAnsi="Century Gothic"/>
          <w:b/>
          <w:sz w:val="24"/>
          <w:szCs w:val="24"/>
        </w:rPr>
        <w:t xml:space="preserve">Main duties </w:t>
      </w:r>
      <w:r w:rsidR="001440F4" w:rsidRPr="000D4871">
        <w:rPr>
          <w:rFonts w:ascii="Century Gothic" w:hAnsi="Century Gothic"/>
          <w:b/>
          <w:sz w:val="24"/>
          <w:szCs w:val="24"/>
        </w:rPr>
        <w:t>and responsibilities</w:t>
      </w:r>
      <w:r w:rsidRPr="000D4871">
        <w:rPr>
          <w:rFonts w:ascii="Century Gothic" w:hAnsi="Century Gothic"/>
          <w:b/>
          <w:sz w:val="24"/>
          <w:szCs w:val="24"/>
        </w:rPr>
        <w:t>:</w:t>
      </w:r>
    </w:p>
    <w:p w14:paraId="2F69F97D" w14:textId="77777777" w:rsidR="00820456" w:rsidRPr="000D4871" w:rsidRDefault="00820456" w:rsidP="008F3B97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0F94F413" w14:textId="2D16E1AC" w:rsidR="00F40272" w:rsidRPr="004D29A8" w:rsidRDefault="00F40272" w:rsidP="00F40272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Arial"/>
          <w:sz w:val="24"/>
          <w:szCs w:val="24"/>
          <w:lang w:eastAsia="en-GB"/>
        </w:rPr>
      </w:pPr>
      <w:r w:rsidRPr="000D4871">
        <w:rPr>
          <w:rFonts w:ascii="Century Gothic" w:hAnsi="Century Gothic" w:cs="Arial"/>
          <w:sz w:val="24"/>
          <w:szCs w:val="24"/>
          <w:lang w:eastAsia="en-GB"/>
        </w:rPr>
        <w:t>To administrate and supervise the day</w:t>
      </w:r>
      <w:r w:rsidR="00D532A4">
        <w:rPr>
          <w:rFonts w:ascii="Century Gothic" w:hAnsi="Century Gothic" w:cs="Arial"/>
          <w:sz w:val="24"/>
          <w:szCs w:val="24"/>
          <w:lang w:eastAsia="en-GB"/>
        </w:rPr>
        <w:t>-</w:t>
      </w:r>
      <w:r w:rsidRPr="000D4871">
        <w:rPr>
          <w:rFonts w:ascii="Century Gothic" w:hAnsi="Century Gothic" w:cs="Arial"/>
          <w:sz w:val="24"/>
          <w:szCs w:val="24"/>
          <w:lang w:eastAsia="en-GB"/>
        </w:rPr>
        <w:t>to</w:t>
      </w:r>
      <w:r w:rsidR="00D532A4">
        <w:rPr>
          <w:rFonts w:ascii="Century Gothic" w:hAnsi="Century Gothic" w:cs="Arial"/>
          <w:sz w:val="24"/>
          <w:szCs w:val="24"/>
          <w:lang w:eastAsia="en-GB"/>
        </w:rPr>
        <w:t>-</w:t>
      </w:r>
      <w:r w:rsidRPr="000D4871">
        <w:rPr>
          <w:rFonts w:ascii="Century Gothic" w:hAnsi="Century Gothic" w:cs="Arial"/>
          <w:sz w:val="24"/>
          <w:szCs w:val="24"/>
          <w:lang w:eastAsia="en-GB"/>
        </w:rPr>
        <w:t>day running of the</w:t>
      </w:r>
      <w:r w:rsidR="00611FD6">
        <w:rPr>
          <w:rFonts w:ascii="Century Gothic" w:hAnsi="Century Gothic" w:cs="Arial"/>
          <w:sz w:val="24"/>
          <w:szCs w:val="24"/>
          <w:lang w:eastAsia="en-GB"/>
        </w:rPr>
        <w:t xml:space="preserve"> academy’s internal </w:t>
      </w:r>
      <w:r w:rsidR="00140E24">
        <w:rPr>
          <w:rFonts w:ascii="Century Gothic" w:hAnsi="Century Gothic" w:cs="Arial"/>
          <w:sz w:val="24"/>
          <w:szCs w:val="24"/>
          <w:lang w:eastAsia="en-GB"/>
        </w:rPr>
        <w:t>in</w:t>
      </w:r>
      <w:r w:rsidR="00611FD6">
        <w:rPr>
          <w:rFonts w:ascii="Century Gothic" w:hAnsi="Century Gothic" w:cs="Arial"/>
          <w:sz w:val="24"/>
          <w:szCs w:val="24"/>
          <w:lang w:eastAsia="en-GB"/>
        </w:rPr>
        <w:t xml:space="preserve">clusion rooms </w:t>
      </w:r>
      <w:r w:rsidR="00946B13">
        <w:rPr>
          <w:rFonts w:ascii="Century Gothic" w:hAnsi="Century Gothic" w:cs="Arial"/>
          <w:sz w:val="24"/>
          <w:szCs w:val="24"/>
          <w:lang w:eastAsia="en-GB"/>
        </w:rPr>
        <w:t>- Reflect</w:t>
      </w:r>
      <w:r w:rsidR="00611FD6">
        <w:rPr>
          <w:rFonts w:ascii="Century Gothic" w:hAnsi="Century Gothic" w:cs="Arial"/>
          <w:sz w:val="24"/>
          <w:szCs w:val="24"/>
          <w:lang w:eastAsia="en-GB"/>
        </w:rPr>
        <w:t xml:space="preserve"> and IE – which are designed to allow pupils a </w:t>
      </w:r>
      <w:r w:rsidR="004D29A8">
        <w:rPr>
          <w:rFonts w:ascii="Century Gothic" w:hAnsi="Century Gothic" w:cs="Arial"/>
          <w:sz w:val="24"/>
          <w:szCs w:val="24"/>
          <w:lang w:eastAsia="en-GB"/>
        </w:rPr>
        <w:t xml:space="preserve">space to reflect and regulate whilst they </w:t>
      </w:r>
      <w:r w:rsidRPr="000D4871">
        <w:rPr>
          <w:rFonts w:ascii="Century Gothic" w:hAnsi="Century Gothic" w:cs="Arial"/>
          <w:sz w:val="24"/>
          <w:szCs w:val="24"/>
          <w:lang w:eastAsia="en-GB"/>
        </w:rPr>
        <w:t>continue</w:t>
      </w:r>
      <w:r w:rsidR="004D29A8">
        <w:rPr>
          <w:rFonts w:ascii="Century Gothic" w:hAnsi="Century Gothic" w:cs="Arial"/>
          <w:sz w:val="24"/>
          <w:szCs w:val="24"/>
          <w:lang w:eastAsia="en-GB"/>
        </w:rPr>
        <w:t xml:space="preserve"> to </w:t>
      </w:r>
      <w:r w:rsidRPr="000D4871">
        <w:rPr>
          <w:rFonts w:ascii="Century Gothic" w:hAnsi="Century Gothic" w:cs="Arial"/>
          <w:sz w:val="24"/>
          <w:szCs w:val="24"/>
          <w:lang w:eastAsia="en-GB"/>
        </w:rPr>
        <w:t xml:space="preserve">progress </w:t>
      </w:r>
      <w:r w:rsidR="004D29A8">
        <w:rPr>
          <w:rFonts w:ascii="Century Gothic" w:hAnsi="Century Gothic" w:cs="Arial"/>
          <w:sz w:val="24"/>
          <w:szCs w:val="24"/>
          <w:lang w:eastAsia="en-GB"/>
        </w:rPr>
        <w:t>their</w:t>
      </w:r>
      <w:r w:rsidRPr="000D4871">
        <w:rPr>
          <w:rFonts w:ascii="Century Gothic" w:hAnsi="Century Gothic" w:cs="Arial"/>
          <w:sz w:val="24"/>
          <w:szCs w:val="24"/>
          <w:lang w:eastAsia="en-GB"/>
        </w:rPr>
        <w:t xml:space="preserve"> learning away from their main timetabled lessons. The role will co-ordinate work from relevant subject areas.  </w:t>
      </w:r>
      <w:r w:rsidRPr="000D4871">
        <w:rPr>
          <w:rFonts w:ascii="Century Gothic" w:hAnsi="Century Gothic" w:cs="Arial"/>
          <w:iCs/>
          <w:sz w:val="24"/>
          <w:szCs w:val="24"/>
          <w:lang w:eastAsia="en-GB"/>
        </w:rPr>
        <w:t xml:space="preserve">The postholder will be responsible for behaviour, welfare and learning while pupils are in attendance.  The postholder will work actively with pupils in this room to re-establish expected conduct of pupils, re-engage them with learning and prepare them for a successful </w:t>
      </w:r>
      <w:r w:rsidR="00946B13" w:rsidRPr="000D4871">
        <w:rPr>
          <w:rFonts w:ascii="Century Gothic" w:hAnsi="Century Gothic" w:cs="Arial"/>
          <w:iCs/>
          <w:sz w:val="24"/>
          <w:szCs w:val="24"/>
          <w:lang w:eastAsia="en-GB"/>
        </w:rPr>
        <w:t>return</w:t>
      </w:r>
      <w:r w:rsidRPr="000D4871">
        <w:rPr>
          <w:rFonts w:ascii="Century Gothic" w:hAnsi="Century Gothic" w:cs="Arial"/>
          <w:iCs/>
          <w:sz w:val="24"/>
          <w:szCs w:val="24"/>
          <w:lang w:eastAsia="en-GB"/>
        </w:rPr>
        <w:t xml:space="preserve"> to their classes.</w:t>
      </w:r>
    </w:p>
    <w:p w14:paraId="35483DFC" w14:textId="77777777" w:rsidR="006915DB" w:rsidRPr="000D4871" w:rsidRDefault="006915DB" w:rsidP="00F40272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Arial"/>
          <w:sz w:val="24"/>
          <w:szCs w:val="24"/>
          <w:lang w:eastAsia="en-GB"/>
        </w:rPr>
      </w:pPr>
    </w:p>
    <w:p w14:paraId="7EC0697C" w14:textId="09D57601" w:rsidR="00F40272" w:rsidRPr="006D221C" w:rsidRDefault="006915DB" w:rsidP="00F40272">
      <w:pPr>
        <w:spacing w:line="360" w:lineRule="auto"/>
        <w:rPr>
          <w:rFonts w:ascii="Century Gothic" w:hAnsi="Century Gothic" w:cs="Arial"/>
          <w:b/>
          <w:bCs/>
          <w:color w:val="000000"/>
          <w:sz w:val="24"/>
          <w:szCs w:val="24"/>
        </w:rPr>
      </w:pPr>
      <w:r w:rsidRPr="006D221C">
        <w:rPr>
          <w:rFonts w:ascii="Century Gothic" w:hAnsi="Century Gothic" w:cs="Arial"/>
          <w:b/>
          <w:bCs/>
          <w:sz w:val="24"/>
          <w:szCs w:val="24"/>
          <w:lang w:eastAsia="en-GB"/>
        </w:rPr>
        <w:t>Main tasks:</w:t>
      </w:r>
    </w:p>
    <w:p w14:paraId="369BB2D5" w14:textId="77777777" w:rsidR="00F40272" w:rsidRPr="000D4871" w:rsidRDefault="00F40272" w:rsidP="00946B13">
      <w:pPr>
        <w:numPr>
          <w:ilvl w:val="0"/>
          <w:numId w:val="12"/>
        </w:numPr>
        <w:spacing w:after="0" w:line="360" w:lineRule="auto"/>
        <w:jc w:val="both"/>
        <w:rPr>
          <w:rFonts w:ascii="Century Gothic" w:hAnsi="Century Gothic" w:cs="Arial"/>
          <w:bCs/>
          <w:color w:val="000000"/>
          <w:sz w:val="24"/>
          <w:szCs w:val="24"/>
        </w:rPr>
      </w:pPr>
      <w:r w:rsidRPr="000D4871">
        <w:rPr>
          <w:rFonts w:ascii="Century Gothic" w:hAnsi="Century Gothic" w:cs="Arial"/>
          <w:bCs/>
          <w:color w:val="000000"/>
          <w:sz w:val="24"/>
          <w:szCs w:val="24"/>
        </w:rPr>
        <w:t>Encourage students to reflect on their behaviour and attitudes to learning and to work with them to accept responsibility for their actions.</w:t>
      </w:r>
    </w:p>
    <w:p w14:paraId="0E2867BA" w14:textId="3C99FDEF" w:rsidR="00F40272" w:rsidRDefault="00F40272" w:rsidP="00946B13">
      <w:pPr>
        <w:numPr>
          <w:ilvl w:val="0"/>
          <w:numId w:val="12"/>
        </w:numPr>
        <w:spacing w:after="0" w:line="360" w:lineRule="auto"/>
        <w:jc w:val="both"/>
        <w:rPr>
          <w:rFonts w:ascii="Century Gothic" w:hAnsi="Century Gothic" w:cs="Arial"/>
          <w:bCs/>
          <w:color w:val="000000"/>
          <w:sz w:val="24"/>
          <w:szCs w:val="24"/>
        </w:rPr>
      </w:pPr>
      <w:r w:rsidRPr="000D4871">
        <w:rPr>
          <w:rFonts w:ascii="Century Gothic" w:hAnsi="Century Gothic" w:cs="Arial"/>
          <w:bCs/>
          <w:color w:val="000000"/>
          <w:sz w:val="24"/>
          <w:szCs w:val="24"/>
        </w:rPr>
        <w:t xml:space="preserve">Provide continuous supervision of the students within the room to ensure that they work productively and safely.  </w:t>
      </w:r>
    </w:p>
    <w:p w14:paraId="386A9AB9" w14:textId="77777777" w:rsidR="008A752A" w:rsidRPr="008A752A" w:rsidRDefault="008A752A" w:rsidP="00946B13">
      <w:pPr>
        <w:pStyle w:val="ListParagraph"/>
        <w:numPr>
          <w:ilvl w:val="0"/>
          <w:numId w:val="12"/>
        </w:numPr>
        <w:jc w:val="both"/>
        <w:rPr>
          <w:rFonts w:ascii="Century Gothic" w:hAnsi="Century Gothic" w:cs="Arial"/>
          <w:bCs/>
          <w:color w:val="000000"/>
          <w:sz w:val="24"/>
          <w:szCs w:val="24"/>
        </w:rPr>
      </w:pPr>
      <w:r w:rsidRPr="008A752A">
        <w:rPr>
          <w:rFonts w:ascii="Century Gothic" w:hAnsi="Century Gothic" w:cs="Arial"/>
          <w:bCs/>
          <w:color w:val="000000"/>
          <w:sz w:val="24"/>
          <w:szCs w:val="24"/>
        </w:rPr>
        <w:t xml:space="preserve">Manage the parental communication for students who have completed time in isolation rooms. </w:t>
      </w:r>
    </w:p>
    <w:p w14:paraId="7AAF7F5B" w14:textId="6F168E58" w:rsidR="008A752A" w:rsidRDefault="008A752A" w:rsidP="00946B13">
      <w:pPr>
        <w:numPr>
          <w:ilvl w:val="0"/>
          <w:numId w:val="12"/>
        </w:numPr>
        <w:spacing w:after="0" w:line="360" w:lineRule="auto"/>
        <w:jc w:val="both"/>
        <w:rPr>
          <w:rFonts w:ascii="Century Gothic" w:hAnsi="Century Gothic" w:cs="Arial"/>
          <w:bCs/>
          <w:color w:val="000000"/>
          <w:sz w:val="24"/>
          <w:szCs w:val="24"/>
        </w:rPr>
      </w:pPr>
      <w:r w:rsidRPr="008A752A">
        <w:rPr>
          <w:rFonts w:ascii="Century Gothic" w:hAnsi="Century Gothic" w:cs="Arial"/>
          <w:bCs/>
          <w:color w:val="000000"/>
          <w:sz w:val="24"/>
          <w:szCs w:val="24"/>
        </w:rPr>
        <w:t>Lead on the development and implementation of individual Education/ Behavioural/ Support plans and behaviour management strategies.</w:t>
      </w:r>
    </w:p>
    <w:p w14:paraId="26788A06" w14:textId="2D74804B" w:rsidR="001F59EB" w:rsidRPr="00E443CB" w:rsidRDefault="001F59EB" w:rsidP="00946B13">
      <w:pPr>
        <w:pStyle w:val="Default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bCs/>
        </w:rPr>
      </w:pPr>
      <w:r w:rsidRPr="000D4871">
        <w:rPr>
          <w:rFonts w:ascii="Century Gothic" w:hAnsi="Century Gothic"/>
        </w:rPr>
        <w:lastRenderedPageBreak/>
        <w:t xml:space="preserve">Liaise and communicate effectively both verbally and in writing with staff, parents and external agencies where required, working with the </w:t>
      </w:r>
      <w:r w:rsidR="002575B9">
        <w:rPr>
          <w:rFonts w:ascii="Century Gothic" w:hAnsi="Century Gothic"/>
        </w:rPr>
        <w:t>B</w:t>
      </w:r>
      <w:r w:rsidRPr="000D4871">
        <w:rPr>
          <w:rFonts w:ascii="Century Gothic" w:hAnsi="Century Gothic"/>
        </w:rPr>
        <w:t xml:space="preserve">ehaviour </w:t>
      </w:r>
      <w:r w:rsidR="002575B9">
        <w:rPr>
          <w:rFonts w:ascii="Century Gothic" w:hAnsi="Century Gothic"/>
        </w:rPr>
        <w:t>I</w:t>
      </w:r>
      <w:r w:rsidRPr="000D4871">
        <w:rPr>
          <w:rFonts w:ascii="Century Gothic" w:hAnsi="Century Gothic"/>
        </w:rPr>
        <w:t xml:space="preserve">nclusion </w:t>
      </w:r>
      <w:r w:rsidR="002575B9">
        <w:rPr>
          <w:rFonts w:ascii="Century Gothic" w:hAnsi="Century Gothic"/>
        </w:rPr>
        <w:t>Supervisor</w:t>
      </w:r>
      <w:r w:rsidRPr="000D4871">
        <w:rPr>
          <w:rFonts w:ascii="Century Gothic" w:hAnsi="Century Gothic"/>
        </w:rPr>
        <w:t>.</w:t>
      </w:r>
    </w:p>
    <w:p w14:paraId="4CF6DAC7" w14:textId="77777777" w:rsidR="00F40272" w:rsidRPr="000D4871" w:rsidRDefault="00F40272" w:rsidP="00946B13">
      <w:pPr>
        <w:numPr>
          <w:ilvl w:val="0"/>
          <w:numId w:val="12"/>
        </w:numPr>
        <w:spacing w:after="0" w:line="360" w:lineRule="auto"/>
        <w:jc w:val="both"/>
        <w:rPr>
          <w:rFonts w:ascii="Century Gothic" w:hAnsi="Century Gothic" w:cs="Arial"/>
          <w:bCs/>
          <w:color w:val="000000"/>
          <w:sz w:val="24"/>
          <w:szCs w:val="24"/>
        </w:rPr>
      </w:pPr>
      <w:r w:rsidRPr="000D4871">
        <w:rPr>
          <w:rFonts w:ascii="Century Gothic" w:hAnsi="Century Gothic" w:cs="Arial"/>
          <w:sz w:val="24"/>
          <w:szCs w:val="24"/>
          <w:lang w:eastAsia="en-GB"/>
        </w:rPr>
        <w:t>Ensure that the room procedures are adhered to and that the room is well maintained and is a suitable environment which reflects our academy values or resilience, respect and responsibility.</w:t>
      </w:r>
    </w:p>
    <w:p w14:paraId="7A83139A" w14:textId="77777777" w:rsidR="00CE0C95" w:rsidRPr="000D4871" w:rsidRDefault="00CE0C95" w:rsidP="00946B13">
      <w:pPr>
        <w:numPr>
          <w:ilvl w:val="0"/>
          <w:numId w:val="12"/>
        </w:numPr>
        <w:spacing w:after="0" w:line="360" w:lineRule="auto"/>
        <w:jc w:val="both"/>
        <w:rPr>
          <w:rFonts w:ascii="Century Gothic" w:hAnsi="Century Gothic" w:cs="Arial"/>
          <w:bCs/>
          <w:color w:val="000000"/>
          <w:sz w:val="24"/>
          <w:szCs w:val="24"/>
        </w:rPr>
      </w:pPr>
      <w:r>
        <w:rPr>
          <w:rFonts w:ascii="Century Gothic" w:hAnsi="Century Gothic" w:cs="Arial"/>
          <w:sz w:val="24"/>
          <w:szCs w:val="24"/>
          <w:lang w:eastAsia="en-GB"/>
        </w:rPr>
        <w:t>Any other additional administrative tasks as required by the role.</w:t>
      </w:r>
      <w:r w:rsidRPr="000D4871">
        <w:rPr>
          <w:rFonts w:ascii="Century Gothic" w:hAnsi="Century Gothic" w:cs="Arial"/>
          <w:sz w:val="24"/>
          <w:szCs w:val="24"/>
          <w:lang w:eastAsia="en-GB"/>
        </w:rPr>
        <w:t xml:space="preserve"> </w:t>
      </w:r>
    </w:p>
    <w:p w14:paraId="20428285" w14:textId="77777777" w:rsidR="00F40272" w:rsidRPr="000D4871" w:rsidRDefault="00F40272" w:rsidP="00946B13">
      <w:pPr>
        <w:pStyle w:val="Default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</w:rPr>
      </w:pPr>
      <w:r w:rsidRPr="000D4871">
        <w:rPr>
          <w:rFonts w:ascii="Century Gothic" w:hAnsi="Century Gothic"/>
        </w:rPr>
        <w:t>Implement strategies to support pupils with SEMH needs working with the pastoral assistant.</w:t>
      </w:r>
    </w:p>
    <w:p w14:paraId="3295E935" w14:textId="77777777" w:rsidR="00F40272" w:rsidRPr="000D4871" w:rsidRDefault="00F40272" w:rsidP="00946B13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Century Gothic" w:hAnsi="Century Gothic" w:cs="Arial"/>
          <w:color w:val="000000"/>
          <w:sz w:val="24"/>
          <w:szCs w:val="24"/>
        </w:rPr>
      </w:pPr>
      <w:r w:rsidRPr="000D4871">
        <w:rPr>
          <w:rFonts w:ascii="Century Gothic" w:hAnsi="Century Gothic" w:cs="Arial"/>
          <w:color w:val="000000"/>
          <w:sz w:val="24"/>
          <w:szCs w:val="24"/>
        </w:rPr>
        <w:t>Establish productive working relationships with pupils, acting as a role model, providing active support, encouragement and guidance with their learning.</w:t>
      </w:r>
    </w:p>
    <w:p w14:paraId="3C205545" w14:textId="77777777" w:rsidR="00F40272" w:rsidRPr="000D4871" w:rsidRDefault="00F40272" w:rsidP="00946B13">
      <w:pPr>
        <w:numPr>
          <w:ilvl w:val="0"/>
          <w:numId w:val="12"/>
        </w:numPr>
        <w:spacing w:after="0"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0D4871">
        <w:rPr>
          <w:rFonts w:ascii="Century Gothic" w:hAnsi="Century Gothic" w:cs="Arial"/>
          <w:sz w:val="24"/>
          <w:szCs w:val="24"/>
        </w:rPr>
        <w:t>Set high personal standards of classroom practice to encourage effective learning and attitudes to learning.</w:t>
      </w:r>
    </w:p>
    <w:p w14:paraId="3F7408B1" w14:textId="1FFD890F" w:rsidR="00F40272" w:rsidRPr="000D4871" w:rsidRDefault="00F40272" w:rsidP="00946B1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color w:val="000000"/>
          <w:sz w:val="24"/>
          <w:szCs w:val="24"/>
          <w:lang w:val="en-US"/>
        </w:rPr>
      </w:pPr>
      <w:r w:rsidRPr="000D4871">
        <w:rPr>
          <w:rFonts w:ascii="Century Gothic" w:hAnsi="Century Gothic" w:cs="Arial"/>
          <w:sz w:val="24"/>
          <w:szCs w:val="24"/>
          <w:lang w:val="en-US"/>
        </w:rPr>
        <w:t xml:space="preserve">Provide information and advice to enable pupils to make appropriate choices about their own learning and </w:t>
      </w:r>
      <w:r w:rsidR="00BC3F26" w:rsidRPr="000D4871">
        <w:rPr>
          <w:rFonts w:ascii="Century Gothic" w:hAnsi="Century Gothic" w:cs="Arial"/>
          <w:sz w:val="24"/>
          <w:szCs w:val="24"/>
          <w:lang w:val="en-US"/>
        </w:rPr>
        <w:t>behavior</w:t>
      </w:r>
      <w:r w:rsidRPr="000D4871">
        <w:rPr>
          <w:rFonts w:ascii="Century Gothic" w:hAnsi="Century Gothic" w:cs="Arial"/>
          <w:sz w:val="24"/>
          <w:szCs w:val="24"/>
          <w:lang w:val="en-US"/>
        </w:rPr>
        <w:t>.</w:t>
      </w:r>
    </w:p>
    <w:p w14:paraId="4172037B" w14:textId="77777777" w:rsidR="00F40272" w:rsidRPr="000D4871" w:rsidRDefault="00F40272" w:rsidP="00946B13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0D4871">
        <w:rPr>
          <w:rFonts w:ascii="Century Gothic" w:hAnsi="Century Gothic" w:cs="Arial"/>
          <w:color w:val="000000"/>
          <w:sz w:val="24"/>
          <w:szCs w:val="24"/>
        </w:rPr>
        <w:t>Set clear expectations in line with the academy’s policies and apply these consistently within the room</w:t>
      </w:r>
    </w:p>
    <w:p w14:paraId="4DFC4C31" w14:textId="77777777" w:rsidR="00F40272" w:rsidRPr="000D4871" w:rsidRDefault="00F40272" w:rsidP="00946B13">
      <w:pPr>
        <w:pStyle w:val="Default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</w:rPr>
      </w:pPr>
      <w:r w:rsidRPr="000D4871">
        <w:rPr>
          <w:rFonts w:ascii="Century Gothic" w:hAnsi="Century Gothic"/>
        </w:rPr>
        <w:t>Be aware of and support differences. Challenge and motivate pupils, reinforcing self-esteem and promoting the inclusion and acceptance of all.</w:t>
      </w:r>
    </w:p>
    <w:p w14:paraId="6303CAB7" w14:textId="77777777" w:rsidR="00F40272" w:rsidRPr="00946B13" w:rsidRDefault="00F40272" w:rsidP="00946B13">
      <w:pPr>
        <w:pStyle w:val="Default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color w:val="auto"/>
        </w:rPr>
      </w:pPr>
      <w:r w:rsidRPr="000D4871">
        <w:rPr>
          <w:rFonts w:ascii="Century Gothic" w:hAnsi="Century Gothic"/>
        </w:rPr>
        <w:t xml:space="preserve">Provide objective and accurate </w:t>
      </w:r>
      <w:r w:rsidRPr="00946B13">
        <w:rPr>
          <w:rFonts w:ascii="Century Gothic" w:hAnsi="Century Gothic"/>
          <w:color w:val="auto"/>
        </w:rPr>
        <w:t xml:space="preserve">feedback and reports, as required, to other staff on pupils’ achievement, progress and other matters. Ensure the availability of appropriate evidence. </w:t>
      </w:r>
    </w:p>
    <w:p w14:paraId="2384C34C" w14:textId="39F21739" w:rsidR="00F40272" w:rsidRPr="00946B13" w:rsidRDefault="00F40272" w:rsidP="00946B13">
      <w:pPr>
        <w:pStyle w:val="Default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color w:val="auto"/>
        </w:rPr>
      </w:pPr>
      <w:r w:rsidRPr="00946B13">
        <w:rPr>
          <w:rFonts w:ascii="Century Gothic" w:hAnsi="Century Gothic"/>
          <w:color w:val="auto"/>
        </w:rPr>
        <w:t xml:space="preserve">Establish constructive relationships with parents/carers, exchanging information, facilitating their support for their child’s attendance, access and learning and supporting home to school and community links working with the </w:t>
      </w:r>
      <w:r w:rsidR="002575B9" w:rsidRPr="00946B13">
        <w:rPr>
          <w:rFonts w:ascii="Century Gothic" w:hAnsi="Century Gothic"/>
          <w:color w:val="auto"/>
        </w:rPr>
        <w:t>B</w:t>
      </w:r>
      <w:r w:rsidRPr="00946B13">
        <w:rPr>
          <w:rFonts w:ascii="Century Gothic" w:hAnsi="Century Gothic"/>
          <w:color w:val="auto"/>
        </w:rPr>
        <w:t xml:space="preserve">ehaviour </w:t>
      </w:r>
      <w:r w:rsidR="002575B9" w:rsidRPr="00946B13">
        <w:rPr>
          <w:rFonts w:ascii="Century Gothic" w:hAnsi="Century Gothic"/>
          <w:color w:val="auto"/>
        </w:rPr>
        <w:t>I</w:t>
      </w:r>
      <w:r w:rsidRPr="00946B13">
        <w:rPr>
          <w:rFonts w:ascii="Century Gothic" w:hAnsi="Century Gothic"/>
          <w:color w:val="auto"/>
        </w:rPr>
        <w:t xml:space="preserve">nclusion </w:t>
      </w:r>
      <w:r w:rsidR="002575B9" w:rsidRPr="00946B13">
        <w:rPr>
          <w:rFonts w:ascii="Century Gothic" w:hAnsi="Century Gothic"/>
          <w:color w:val="auto"/>
        </w:rPr>
        <w:t>Supervisor</w:t>
      </w:r>
    </w:p>
    <w:p w14:paraId="622B5E32" w14:textId="77777777" w:rsidR="00F40272" w:rsidRPr="000D4871" w:rsidRDefault="00F40272" w:rsidP="00946B13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Century Gothic" w:hAnsi="Century Gothic" w:cs="Arial"/>
          <w:color w:val="000000"/>
          <w:sz w:val="24"/>
          <w:szCs w:val="24"/>
        </w:rPr>
      </w:pPr>
      <w:r w:rsidRPr="000D4871">
        <w:rPr>
          <w:rFonts w:ascii="Century Gothic" w:hAnsi="Century Gothic" w:cs="Arial"/>
          <w:color w:val="000000"/>
          <w:sz w:val="24"/>
          <w:szCs w:val="24"/>
        </w:rPr>
        <w:t>Assist with after</w:t>
      </w:r>
      <w:r w:rsidR="00D532A4">
        <w:rPr>
          <w:rFonts w:ascii="Century Gothic" w:hAnsi="Century Gothic" w:cs="Arial"/>
          <w:color w:val="000000"/>
          <w:sz w:val="24"/>
          <w:szCs w:val="24"/>
        </w:rPr>
        <w:t>-</w:t>
      </w:r>
      <w:r w:rsidRPr="000D4871">
        <w:rPr>
          <w:rFonts w:ascii="Century Gothic" w:hAnsi="Century Gothic" w:cs="Arial"/>
          <w:color w:val="000000"/>
          <w:sz w:val="24"/>
          <w:szCs w:val="24"/>
        </w:rPr>
        <w:t>school supervision as appropriate.</w:t>
      </w:r>
    </w:p>
    <w:p w14:paraId="4C524FDC" w14:textId="4218C1F1" w:rsidR="00F40272" w:rsidRPr="00E443CB" w:rsidRDefault="00F40272" w:rsidP="00946B1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/>
          <w:color w:val="000000"/>
          <w:sz w:val="24"/>
          <w:szCs w:val="24"/>
          <w:u w:val="single"/>
          <w:lang w:val="en-US"/>
        </w:rPr>
      </w:pPr>
      <w:r w:rsidRPr="001F59EB">
        <w:rPr>
          <w:rFonts w:ascii="Century Gothic" w:hAnsi="Century Gothic" w:cs="Arial"/>
          <w:bCs/>
          <w:color w:val="000000"/>
          <w:sz w:val="24"/>
          <w:szCs w:val="24"/>
          <w:lang w:val="en-US"/>
        </w:rPr>
        <w:t>Adhere to confidential practices in relation to all forms of pupil information.</w:t>
      </w:r>
    </w:p>
    <w:p w14:paraId="0CCE7674" w14:textId="77777777" w:rsidR="00F40272" w:rsidRPr="000D4871" w:rsidRDefault="00F40272" w:rsidP="00946B13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Century Gothic" w:hAnsi="Century Gothic" w:cs="Arial"/>
          <w:color w:val="000000"/>
          <w:sz w:val="24"/>
          <w:szCs w:val="24"/>
          <w:lang w:eastAsia="en-GB"/>
        </w:rPr>
      </w:pPr>
      <w:r w:rsidRPr="000D4871">
        <w:rPr>
          <w:rFonts w:ascii="Century Gothic" w:hAnsi="Century Gothic" w:cs="Arial"/>
          <w:color w:val="000000"/>
          <w:sz w:val="24"/>
          <w:szCs w:val="24"/>
          <w:lang w:eastAsia="en-GB"/>
        </w:rPr>
        <w:t>Maintain good relationships with colleagues and work together as a team.</w:t>
      </w:r>
    </w:p>
    <w:p w14:paraId="67A2F736" w14:textId="77777777" w:rsidR="00F40272" w:rsidRPr="000D4871" w:rsidRDefault="00F40272" w:rsidP="00946B13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0D4871">
        <w:rPr>
          <w:rFonts w:ascii="Century Gothic" w:hAnsi="Century Gothic" w:cs="Arial"/>
          <w:sz w:val="24"/>
          <w:szCs w:val="24"/>
        </w:rPr>
        <w:t>Participate in training, including relevant learning strategies and other learning activities and performance management where required.</w:t>
      </w:r>
    </w:p>
    <w:p w14:paraId="71F2BFDC" w14:textId="77777777" w:rsidR="00F40272" w:rsidRPr="000D4871" w:rsidRDefault="00F40272" w:rsidP="00946B13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Century Gothic" w:hAnsi="Century Gothic" w:cs="Arial"/>
          <w:color w:val="000000"/>
          <w:sz w:val="24"/>
          <w:szCs w:val="24"/>
        </w:rPr>
      </w:pPr>
      <w:r w:rsidRPr="000D4871">
        <w:rPr>
          <w:rFonts w:ascii="Century Gothic" w:hAnsi="Century Gothic" w:cs="Arial"/>
          <w:color w:val="000000"/>
          <w:sz w:val="24"/>
          <w:szCs w:val="24"/>
        </w:rPr>
        <w:t>Be able to provide occasional additional hours in the evening where needed for parent information evenings</w:t>
      </w:r>
    </w:p>
    <w:p w14:paraId="7C38777E" w14:textId="63DC198E" w:rsidR="00F40272" w:rsidRPr="004D29A8" w:rsidRDefault="00F40272" w:rsidP="00946B13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0D4871">
        <w:rPr>
          <w:rFonts w:ascii="Century Gothic" w:hAnsi="Century Gothic" w:cs="Arial"/>
          <w:sz w:val="24"/>
          <w:szCs w:val="24"/>
        </w:rPr>
        <w:t xml:space="preserve">Undertake other similar tasks as may be determined by the Principal in consultation with the post holder and line manager </w:t>
      </w:r>
    </w:p>
    <w:sectPr w:rsidR="00F40272" w:rsidRPr="004D29A8" w:rsidSect="00EE738A">
      <w:pgSz w:w="11906" w:h="16838" w:code="9"/>
      <w:pgMar w:top="851" w:right="964" w:bottom="62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23297" w14:textId="77777777" w:rsidR="00691D6A" w:rsidRDefault="00691D6A" w:rsidP="002D6BC8">
      <w:pPr>
        <w:spacing w:after="0" w:line="240" w:lineRule="auto"/>
      </w:pPr>
      <w:r>
        <w:separator/>
      </w:r>
    </w:p>
  </w:endnote>
  <w:endnote w:type="continuationSeparator" w:id="0">
    <w:p w14:paraId="09996633" w14:textId="77777777" w:rsidR="00691D6A" w:rsidRDefault="00691D6A" w:rsidP="002D6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25C64" w14:textId="77777777" w:rsidR="00691D6A" w:rsidRDefault="00691D6A" w:rsidP="002D6BC8">
      <w:pPr>
        <w:spacing w:after="0" w:line="240" w:lineRule="auto"/>
      </w:pPr>
      <w:r>
        <w:separator/>
      </w:r>
    </w:p>
  </w:footnote>
  <w:footnote w:type="continuationSeparator" w:id="0">
    <w:p w14:paraId="2D9417E1" w14:textId="77777777" w:rsidR="00691D6A" w:rsidRDefault="00691D6A" w:rsidP="002D6B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C5CFF"/>
    <w:multiLevelType w:val="hybridMultilevel"/>
    <w:tmpl w:val="F89C393E"/>
    <w:lvl w:ilvl="0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89" w:hanging="360"/>
      </w:pPr>
      <w:rPr>
        <w:rFonts w:ascii="Wingdings" w:hAnsi="Wingdings" w:hint="default"/>
      </w:rPr>
    </w:lvl>
  </w:abstractNum>
  <w:abstractNum w:abstractNumId="1" w15:restartNumberingAfterBreak="0">
    <w:nsid w:val="18925AD5"/>
    <w:multiLevelType w:val="hybridMultilevel"/>
    <w:tmpl w:val="58808C48"/>
    <w:lvl w:ilvl="0" w:tplc="23888BEC">
      <w:start w:val="37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EE60C4"/>
    <w:multiLevelType w:val="hybridMultilevel"/>
    <w:tmpl w:val="DF348F46"/>
    <w:lvl w:ilvl="0" w:tplc="409649BA">
      <w:start w:val="37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F4346F"/>
    <w:multiLevelType w:val="hybridMultilevel"/>
    <w:tmpl w:val="E7729496"/>
    <w:lvl w:ilvl="0" w:tplc="B130F086">
      <w:start w:val="37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AE07CC"/>
    <w:multiLevelType w:val="hybridMultilevel"/>
    <w:tmpl w:val="0EDC9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44322"/>
    <w:multiLevelType w:val="hybridMultilevel"/>
    <w:tmpl w:val="7EA4E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46365"/>
    <w:multiLevelType w:val="hybridMultilevel"/>
    <w:tmpl w:val="73AE37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2E6AD7"/>
    <w:multiLevelType w:val="hybridMultilevel"/>
    <w:tmpl w:val="F7B4353A"/>
    <w:lvl w:ilvl="0" w:tplc="5C688236">
      <w:start w:val="37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0C2EB9"/>
    <w:multiLevelType w:val="hybridMultilevel"/>
    <w:tmpl w:val="4274D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341029"/>
    <w:multiLevelType w:val="hybridMultilevel"/>
    <w:tmpl w:val="62224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95008"/>
    <w:multiLevelType w:val="hybridMultilevel"/>
    <w:tmpl w:val="C4CA229A"/>
    <w:lvl w:ilvl="0" w:tplc="9BD6F378">
      <w:start w:val="37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FF20D5"/>
    <w:multiLevelType w:val="hybridMultilevel"/>
    <w:tmpl w:val="64F464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0E0B75"/>
    <w:multiLevelType w:val="hybridMultilevel"/>
    <w:tmpl w:val="041E5344"/>
    <w:lvl w:ilvl="0" w:tplc="C9AC592A">
      <w:start w:val="5"/>
      <w:numFmt w:val="bullet"/>
      <w:lvlText w:val="-"/>
      <w:lvlJc w:val="left"/>
      <w:pPr>
        <w:ind w:left="-410" w:hanging="360"/>
      </w:pPr>
      <w:rPr>
        <w:rFonts w:ascii="Century Gothic" w:eastAsiaTheme="minorHAnsi" w:hAnsi="Century Gothic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3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350" w:hanging="360"/>
      </w:pPr>
      <w:rPr>
        <w:rFonts w:ascii="Wingdings" w:hAnsi="Wingdings" w:hint="default"/>
      </w:rPr>
    </w:lvl>
  </w:abstractNum>
  <w:num w:numId="1" w16cid:durableId="795681683">
    <w:abstractNumId w:val="0"/>
  </w:num>
  <w:num w:numId="2" w16cid:durableId="1562329211">
    <w:abstractNumId w:val="4"/>
  </w:num>
  <w:num w:numId="3" w16cid:durableId="977299327">
    <w:abstractNumId w:val="12"/>
  </w:num>
  <w:num w:numId="4" w16cid:durableId="58797244">
    <w:abstractNumId w:val="9"/>
  </w:num>
  <w:num w:numId="5" w16cid:durableId="414984372">
    <w:abstractNumId w:val="10"/>
  </w:num>
  <w:num w:numId="6" w16cid:durableId="880554937">
    <w:abstractNumId w:val="1"/>
  </w:num>
  <w:num w:numId="7" w16cid:durableId="1047295321">
    <w:abstractNumId w:val="7"/>
  </w:num>
  <w:num w:numId="8" w16cid:durableId="764499213">
    <w:abstractNumId w:val="2"/>
  </w:num>
  <w:num w:numId="9" w16cid:durableId="835804452">
    <w:abstractNumId w:val="3"/>
  </w:num>
  <w:num w:numId="10" w16cid:durableId="331102497">
    <w:abstractNumId w:val="6"/>
  </w:num>
  <w:num w:numId="11" w16cid:durableId="142814710">
    <w:abstractNumId w:val="11"/>
  </w:num>
  <w:num w:numId="12" w16cid:durableId="516623301">
    <w:abstractNumId w:val="8"/>
  </w:num>
  <w:num w:numId="13" w16cid:durableId="11089358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BC8"/>
    <w:rsid w:val="00004E0A"/>
    <w:rsid w:val="00007B92"/>
    <w:rsid w:val="000106DA"/>
    <w:rsid w:val="00021F2E"/>
    <w:rsid w:val="00041636"/>
    <w:rsid w:val="00043BE1"/>
    <w:rsid w:val="000869B3"/>
    <w:rsid w:val="000875C5"/>
    <w:rsid w:val="00091ACF"/>
    <w:rsid w:val="000B5F39"/>
    <w:rsid w:val="000D4871"/>
    <w:rsid w:val="00102943"/>
    <w:rsid w:val="00122121"/>
    <w:rsid w:val="00140E24"/>
    <w:rsid w:val="001440F4"/>
    <w:rsid w:val="00153FA8"/>
    <w:rsid w:val="0018114E"/>
    <w:rsid w:val="00194258"/>
    <w:rsid w:val="00194C59"/>
    <w:rsid w:val="001B0DE1"/>
    <w:rsid w:val="001F59EB"/>
    <w:rsid w:val="00202D1A"/>
    <w:rsid w:val="002043F6"/>
    <w:rsid w:val="002173E6"/>
    <w:rsid w:val="002575B9"/>
    <w:rsid w:val="0029242C"/>
    <w:rsid w:val="002A4348"/>
    <w:rsid w:val="002A6BEF"/>
    <w:rsid w:val="002A7C88"/>
    <w:rsid w:val="002C0730"/>
    <w:rsid w:val="002C28D6"/>
    <w:rsid w:val="002D6BC8"/>
    <w:rsid w:val="00361CFC"/>
    <w:rsid w:val="00374BEA"/>
    <w:rsid w:val="00380338"/>
    <w:rsid w:val="003D4BD2"/>
    <w:rsid w:val="003D7DD7"/>
    <w:rsid w:val="003F63BB"/>
    <w:rsid w:val="0040561C"/>
    <w:rsid w:val="00411923"/>
    <w:rsid w:val="00423945"/>
    <w:rsid w:val="004408FE"/>
    <w:rsid w:val="00475642"/>
    <w:rsid w:val="00490B5D"/>
    <w:rsid w:val="00494323"/>
    <w:rsid w:val="00494ABF"/>
    <w:rsid w:val="004C01B2"/>
    <w:rsid w:val="004D29A8"/>
    <w:rsid w:val="0054023E"/>
    <w:rsid w:val="00550E21"/>
    <w:rsid w:val="00565976"/>
    <w:rsid w:val="00597F7E"/>
    <w:rsid w:val="005A0289"/>
    <w:rsid w:val="005A49B0"/>
    <w:rsid w:val="005C61CB"/>
    <w:rsid w:val="0060172D"/>
    <w:rsid w:val="00611FD6"/>
    <w:rsid w:val="0062412D"/>
    <w:rsid w:val="00636AC8"/>
    <w:rsid w:val="0064065F"/>
    <w:rsid w:val="00640B64"/>
    <w:rsid w:val="0066454C"/>
    <w:rsid w:val="0069040B"/>
    <w:rsid w:val="006915DB"/>
    <w:rsid w:val="00691D6A"/>
    <w:rsid w:val="00693E80"/>
    <w:rsid w:val="006A419E"/>
    <w:rsid w:val="006B4B57"/>
    <w:rsid w:val="006D221C"/>
    <w:rsid w:val="006F390E"/>
    <w:rsid w:val="00724B65"/>
    <w:rsid w:val="00766638"/>
    <w:rsid w:val="007A2D7F"/>
    <w:rsid w:val="007C3FDF"/>
    <w:rsid w:val="007D712D"/>
    <w:rsid w:val="007F3DA0"/>
    <w:rsid w:val="00810640"/>
    <w:rsid w:val="00813330"/>
    <w:rsid w:val="00820456"/>
    <w:rsid w:val="00831264"/>
    <w:rsid w:val="00896940"/>
    <w:rsid w:val="008A752A"/>
    <w:rsid w:val="008B6799"/>
    <w:rsid w:val="008E09FC"/>
    <w:rsid w:val="008F3B97"/>
    <w:rsid w:val="00913CA4"/>
    <w:rsid w:val="00914EEE"/>
    <w:rsid w:val="00937ADB"/>
    <w:rsid w:val="00941D81"/>
    <w:rsid w:val="00946B13"/>
    <w:rsid w:val="0097060C"/>
    <w:rsid w:val="009850D4"/>
    <w:rsid w:val="009A5BDF"/>
    <w:rsid w:val="009C3796"/>
    <w:rsid w:val="009C6C1A"/>
    <w:rsid w:val="00A060A0"/>
    <w:rsid w:val="00A067AB"/>
    <w:rsid w:val="00A2582E"/>
    <w:rsid w:val="00A52D11"/>
    <w:rsid w:val="00AB0829"/>
    <w:rsid w:val="00AE3DC9"/>
    <w:rsid w:val="00AF7CF0"/>
    <w:rsid w:val="00B33660"/>
    <w:rsid w:val="00B65F47"/>
    <w:rsid w:val="00B84515"/>
    <w:rsid w:val="00BA6512"/>
    <w:rsid w:val="00BB2350"/>
    <w:rsid w:val="00BC3F26"/>
    <w:rsid w:val="00BE2ACF"/>
    <w:rsid w:val="00BE435D"/>
    <w:rsid w:val="00BF4333"/>
    <w:rsid w:val="00C37B25"/>
    <w:rsid w:val="00C774CE"/>
    <w:rsid w:val="00C87D6F"/>
    <w:rsid w:val="00CB4325"/>
    <w:rsid w:val="00CC02BB"/>
    <w:rsid w:val="00CD1926"/>
    <w:rsid w:val="00CE0C95"/>
    <w:rsid w:val="00CE6E54"/>
    <w:rsid w:val="00CF7440"/>
    <w:rsid w:val="00D42C62"/>
    <w:rsid w:val="00D532A4"/>
    <w:rsid w:val="00DA147E"/>
    <w:rsid w:val="00DC2FAC"/>
    <w:rsid w:val="00DC375D"/>
    <w:rsid w:val="00E20ED2"/>
    <w:rsid w:val="00E347F2"/>
    <w:rsid w:val="00E34891"/>
    <w:rsid w:val="00E443CB"/>
    <w:rsid w:val="00E50362"/>
    <w:rsid w:val="00E550D1"/>
    <w:rsid w:val="00EB6318"/>
    <w:rsid w:val="00ED5CBF"/>
    <w:rsid w:val="00EE6366"/>
    <w:rsid w:val="00EE738A"/>
    <w:rsid w:val="00EF5A44"/>
    <w:rsid w:val="00F40272"/>
    <w:rsid w:val="00F4250A"/>
    <w:rsid w:val="00F70BFD"/>
    <w:rsid w:val="00FD2460"/>
    <w:rsid w:val="00FE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68679"/>
  <w15:docId w15:val="{45100056-9773-46F5-9935-4826CA3D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6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6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BC8"/>
  </w:style>
  <w:style w:type="paragraph" w:styleId="Footer">
    <w:name w:val="footer"/>
    <w:basedOn w:val="Normal"/>
    <w:link w:val="FooterChar"/>
    <w:uiPriority w:val="99"/>
    <w:unhideWhenUsed/>
    <w:rsid w:val="002D6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BC8"/>
  </w:style>
  <w:style w:type="paragraph" w:styleId="ListParagraph">
    <w:name w:val="List Paragraph"/>
    <w:basedOn w:val="Normal"/>
    <w:qFormat/>
    <w:rsid w:val="00E50362"/>
    <w:pPr>
      <w:ind w:left="720"/>
      <w:contextualSpacing/>
    </w:pPr>
  </w:style>
  <w:style w:type="paragraph" w:customStyle="1" w:styleId="Default">
    <w:name w:val="Default"/>
    <w:rsid w:val="009706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E2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44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440F4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440F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440F4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440F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440F4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Revision">
    <w:name w:val="Revision"/>
    <w:hidden/>
    <w:uiPriority w:val="99"/>
    <w:semiHidden/>
    <w:rsid w:val="001F59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013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F330814CD62746A5FF0D1AA5250368" ma:contentTypeVersion="14" ma:contentTypeDescription="Create a new document." ma:contentTypeScope="" ma:versionID="0c040d1b0ca766bb4305e273ceb27e59">
  <xsd:schema xmlns:xsd="http://www.w3.org/2001/XMLSchema" xmlns:xs="http://www.w3.org/2001/XMLSchema" xmlns:p="http://schemas.microsoft.com/office/2006/metadata/properties" xmlns:ns3="fdab599f-f0e6-4840-a26b-874e4445be1a" xmlns:ns4="6ef0200e-cbde-4191-9682-4991669caed8" targetNamespace="http://schemas.microsoft.com/office/2006/metadata/properties" ma:root="true" ma:fieldsID="511cc13f23352eb049a4c172407e0c70" ns3:_="" ns4:_="">
    <xsd:import namespace="fdab599f-f0e6-4840-a26b-874e4445be1a"/>
    <xsd:import namespace="6ef0200e-cbde-4191-9682-4991669cae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b599f-f0e6-4840-a26b-874e4445be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0200e-cbde-4191-9682-4991669cae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ab599f-f0e6-4840-a26b-874e4445be1a" xsi:nil="true"/>
  </documentManagement>
</p:properties>
</file>

<file path=customXml/itemProps1.xml><?xml version="1.0" encoding="utf-8"?>
<ds:datastoreItem xmlns:ds="http://schemas.openxmlformats.org/officeDocument/2006/customXml" ds:itemID="{27DFB23D-B548-4DAD-8412-55D60849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ab599f-f0e6-4840-a26b-874e4445be1a"/>
    <ds:schemaRef ds:uri="6ef0200e-cbde-4191-9682-4991669cae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EE2351-D2AB-42E8-BA26-105E660915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5D5D0E-308F-4415-85BD-AD9BA5C37544}">
  <ds:schemaRefs>
    <ds:schemaRef ds:uri="http://schemas.microsoft.com/office/2006/metadata/properties"/>
    <ds:schemaRef ds:uri="http://schemas.microsoft.com/office/infopath/2007/PartnerControls"/>
    <ds:schemaRef ds:uri="fdab599f-f0e6-4840-a26b-874e4445be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 Poyner</dc:creator>
  <cp:lastModifiedBy>Mrs Naomi Colclough</cp:lastModifiedBy>
  <cp:revision>3</cp:revision>
  <cp:lastPrinted>2019-09-16T12:02:00Z</cp:lastPrinted>
  <dcterms:created xsi:type="dcterms:W3CDTF">2026-05-18T09:39:00Z</dcterms:created>
  <dcterms:modified xsi:type="dcterms:W3CDTF">2026-05-18T09:41:00Z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0x0101001BF330814CD62746A5FF0D1AA5250368</vt:lpwstr>
  </property>
</Properties>
</file>