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39784" w14:textId="77777777" w:rsidR="00337BB5" w:rsidRDefault="00F540AC">
      <w:pPr>
        <w:ind w:right="-540"/>
        <w:jc w:val="right"/>
        <w:rPr>
          <w:rFonts w:ascii="Arial" w:hAnsi="Arial" w:cs="Arial"/>
          <w:b/>
          <w:bCs/>
          <w:sz w:val="22"/>
          <w:szCs w:val="22"/>
        </w:rPr>
      </w:pPr>
      <w:r>
        <w:rPr>
          <w:noProof/>
          <w:sz w:val="22"/>
          <w:szCs w:val="22"/>
          <w:lang w:eastAsia="en-GB"/>
        </w:rPr>
        <w:drawing>
          <wp:inline distT="0" distB="0" distL="0" distR="0" wp14:anchorId="75B3986D" wp14:editId="75B3986E">
            <wp:extent cx="1079500" cy="398780"/>
            <wp:effectExtent l="0" t="0" r="6350" b="1270"/>
            <wp:docPr id="2" name="Picture 2" descr="D:\TANYA\Luton-Borough-Counc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ANYA\Luton-Borough-Council-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00" cy="398780"/>
                    </a:xfrm>
                    <a:prstGeom prst="rect">
                      <a:avLst/>
                    </a:prstGeom>
                    <a:noFill/>
                    <a:ln>
                      <a:noFill/>
                    </a:ln>
                  </pic:spPr>
                </pic:pic>
              </a:graphicData>
            </a:graphic>
          </wp:inline>
        </w:drawing>
      </w:r>
    </w:p>
    <w:p w14:paraId="75B39785" w14:textId="77777777" w:rsidR="00337BB5" w:rsidRDefault="00337BB5">
      <w:pPr>
        <w:jc w:val="center"/>
        <w:rPr>
          <w:rFonts w:ascii="Arial" w:hAnsi="Arial" w:cs="Arial"/>
          <w:b/>
          <w:bCs/>
          <w:sz w:val="22"/>
          <w:szCs w:val="22"/>
        </w:rPr>
      </w:pPr>
    </w:p>
    <w:p w14:paraId="75B39786" w14:textId="77777777" w:rsidR="00337BB5" w:rsidRDefault="00337BB5">
      <w:pPr>
        <w:jc w:val="center"/>
        <w:rPr>
          <w:rFonts w:ascii="Arial" w:hAnsi="Arial" w:cs="Arial"/>
          <w:b/>
          <w:bCs/>
          <w:sz w:val="22"/>
          <w:szCs w:val="22"/>
          <w:u w:val="single"/>
        </w:rPr>
      </w:pPr>
      <w:r>
        <w:rPr>
          <w:rFonts w:ascii="Arial" w:hAnsi="Arial" w:cs="Arial"/>
          <w:b/>
          <w:bCs/>
          <w:sz w:val="22"/>
          <w:szCs w:val="22"/>
        </w:rPr>
        <w:t>JOB DESCRIPTION</w:t>
      </w:r>
    </w:p>
    <w:p w14:paraId="75B39787" w14:textId="77777777" w:rsidR="00337BB5" w:rsidRDefault="00337BB5">
      <w:pPr>
        <w:jc w:val="center"/>
        <w:rPr>
          <w:rFonts w:ascii="Arial" w:hAnsi="Arial" w:cs="Arial"/>
          <w:b/>
          <w:bCs/>
          <w:sz w:val="22"/>
          <w:szCs w:val="22"/>
          <w:u w:val="single"/>
        </w:rPr>
      </w:pPr>
    </w:p>
    <w:tbl>
      <w:tblPr>
        <w:tblW w:w="0" w:type="auto"/>
        <w:tblLayout w:type="fixed"/>
        <w:tblLook w:val="0000" w:firstRow="0" w:lastRow="0" w:firstColumn="0" w:lastColumn="0" w:noHBand="0" w:noVBand="0"/>
      </w:tblPr>
      <w:tblGrid>
        <w:gridCol w:w="2413"/>
        <w:gridCol w:w="7394"/>
      </w:tblGrid>
      <w:tr w:rsidR="00337BB5" w14:paraId="75B3978A" w14:textId="77777777">
        <w:trPr>
          <w:cantSplit/>
        </w:trPr>
        <w:tc>
          <w:tcPr>
            <w:tcW w:w="2413" w:type="dxa"/>
            <w:tcBorders>
              <w:top w:val="nil"/>
              <w:left w:val="nil"/>
              <w:bottom w:val="nil"/>
              <w:right w:val="nil"/>
            </w:tcBorders>
          </w:tcPr>
          <w:p w14:paraId="75B39788" w14:textId="77777777" w:rsidR="00337BB5" w:rsidRDefault="00337BB5">
            <w:pPr>
              <w:rPr>
                <w:rFonts w:ascii="Arial" w:hAnsi="Arial" w:cs="Arial"/>
                <w:b/>
                <w:bCs/>
                <w:sz w:val="22"/>
                <w:szCs w:val="22"/>
              </w:rPr>
            </w:pPr>
            <w:r>
              <w:rPr>
                <w:rFonts w:ascii="Arial" w:hAnsi="Arial" w:cs="Arial"/>
                <w:b/>
                <w:bCs/>
                <w:sz w:val="22"/>
                <w:szCs w:val="22"/>
              </w:rPr>
              <w:t>TITLE:</w:t>
            </w:r>
          </w:p>
        </w:tc>
        <w:tc>
          <w:tcPr>
            <w:tcW w:w="7394" w:type="dxa"/>
            <w:tcBorders>
              <w:top w:val="nil"/>
              <w:left w:val="nil"/>
              <w:bottom w:val="nil"/>
              <w:right w:val="nil"/>
            </w:tcBorders>
          </w:tcPr>
          <w:p w14:paraId="75B39789" w14:textId="77777777" w:rsidR="00337BB5" w:rsidRDefault="00B072CB">
            <w:pPr>
              <w:rPr>
                <w:rFonts w:ascii="Arial" w:hAnsi="Arial" w:cs="Arial"/>
                <w:sz w:val="22"/>
                <w:szCs w:val="22"/>
              </w:rPr>
            </w:pPr>
            <w:r>
              <w:rPr>
                <w:rFonts w:ascii="Arial" w:hAnsi="Arial" w:cs="Arial"/>
                <w:sz w:val="22"/>
                <w:szCs w:val="22"/>
              </w:rPr>
              <w:t>Qualified SEND Early Years Worker</w:t>
            </w:r>
          </w:p>
        </w:tc>
      </w:tr>
      <w:tr w:rsidR="00337BB5" w14:paraId="75B3978D" w14:textId="77777777" w:rsidTr="00BE5B74">
        <w:trPr>
          <w:cantSplit/>
          <w:trHeight w:val="337"/>
        </w:trPr>
        <w:tc>
          <w:tcPr>
            <w:tcW w:w="2413" w:type="dxa"/>
            <w:tcBorders>
              <w:top w:val="nil"/>
              <w:left w:val="nil"/>
              <w:bottom w:val="nil"/>
              <w:right w:val="nil"/>
            </w:tcBorders>
          </w:tcPr>
          <w:p w14:paraId="75B3978B" w14:textId="77777777" w:rsidR="00337BB5" w:rsidRDefault="00337BB5">
            <w:pPr>
              <w:rPr>
                <w:rFonts w:ascii="Arial" w:hAnsi="Arial" w:cs="Arial"/>
                <w:b/>
                <w:bCs/>
                <w:sz w:val="22"/>
                <w:szCs w:val="22"/>
              </w:rPr>
            </w:pPr>
          </w:p>
        </w:tc>
        <w:tc>
          <w:tcPr>
            <w:tcW w:w="7394" w:type="dxa"/>
            <w:tcBorders>
              <w:top w:val="nil"/>
              <w:left w:val="nil"/>
              <w:bottom w:val="nil"/>
              <w:right w:val="nil"/>
            </w:tcBorders>
          </w:tcPr>
          <w:p w14:paraId="75B3978C" w14:textId="77777777" w:rsidR="00337BB5" w:rsidRDefault="00337BB5">
            <w:pPr>
              <w:rPr>
                <w:rFonts w:ascii="Arial" w:hAnsi="Arial" w:cs="Arial"/>
                <w:sz w:val="22"/>
                <w:szCs w:val="22"/>
              </w:rPr>
            </w:pPr>
          </w:p>
        </w:tc>
      </w:tr>
      <w:tr w:rsidR="00337BB5" w14:paraId="75B39790" w14:textId="77777777">
        <w:trPr>
          <w:cantSplit/>
        </w:trPr>
        <w:tc>
          <w:tcPr>
            <w:tcW w:w="2413" w:type="dxa"/>
            <w:tcBorders>
              <w:top w:val="nil"/>
              <w:left w:val="nil"/>
              <w:bottom w:val="nil"/>
              <w:right w:val="nil"/>
            </w:tcBorders>
          </w:tcPr>
          <w:p w14:paraId="75B3978E" w14:textId="51750C49" w:rsidR="00337BB5" w:rsidRDefault="00337BB5">
            <w:pPr>
              <w:rPr>
                <w:rFonts w:ascii="Arial" w:hAnsi="Arial" w:cs="Arial"/>
                <w:b/>
                <w:bCs/>
                <w:sz w:val="22"/>
                <w:szCs w:val="22"/>
              </w:rPr>
            </w:pPr>
          </w:p>
        </w:tc>
        <w:tc>
          <w:tcPr>
            <w:tcW w:w="7394" w:type="dxa"/>
            <w:tcBorders>
              <w:top w:val="nil"/>
              <w:left w:val="nil"/>
              <w:bottom w:val="nil"/>
              <w:right w:val="nil"/>
            </w:tcBorders>
          </w:tcPr>
          <w:p w14:paraId="75B3978F" w14:textId="77777777" w:rsidR="00337BB5" w:rsidRDefault="00337BB5">
            <w:pPr>
              <w:rPr>
                <w:rFonts w:ascii="Arial" w:hAnsi="Arial" w:cs="Arial"/>
                <w:sz w:val="22"/>
                <w:szCs w:val="22"/>
              </w:rPr>
            </w:pPr>
          </w:p>
        </w:tc>
      </w:tr>
      <w:tr w:rsidR="00337BB5" w14:paraId="75B39793" w14:textId="77777777">
        <w:trPr>
          <w:cantSplit/>
        </w:trPr>
        <w:tc>
          <w:tcPr>
            <w:tcW w:w="2413" w:type="dxa"/>
            <w:tcBorders>
              <w:top w:val="nil"/>
              <w:left w:val="nil"/>
              <w:bottom w:val="nil"/>
              <w:right w:val="nil"/>
            </w:tcBorders>
          </w:tcPr>
          <w:p w14:paraId="75B39791" w14:textId="77777777" w:rsidR="00337BB5" w:rsidRDefault="00337BB5">
            <w:pPr>
              <w:rPr>
                <w:rFonts w:ascii="Arial" w:hAnsi="Arial" w:cs="Arial"/>
                <w:b/>
                <w:bCs/>
                <w:sz w:val="22"/>
                <w:szCs w:val="22"/>
              </w:rPr>
            </w:pPr>
          </w:p>
        </w:tc>
        <w:tc>
          <w:tcPr>
            <w:tcW w:w="7394" w:type="dxa"/>
            <w:tcBorders>
              <w:top w:val="nil"/>
              <w:left w:val="nil"/>
              <w:bottom w:val="nil"/>
              <w:right w:val="nil"/>
            </w:tcBorders>
          </w:tcPr>
          <w:p w14:paraId="75B39792" w14:textId="77777777" w:rsidR="00337BB5" w:rsidRDefault="00337BB5">
            <w:pPr>
              <w:rPr>
                <w:rFonts w:ascii="Arial" w:hAnsi="Arial" w:cs="Arial"/>
                <w:sz w:val="22"/>
                <w:szCs w:val="22"/>
              </w:rPr>
            </w:pPr>
          </w:p>
        </w:tc>
      </w:tr>
      <w:tr w:rsidR="00337BB5" w14:paraId="75B39796" w14:textId="77777777">
        <w:trPr>
          <w:cantSplit/>
        </w:trPr>
        <w:tc>
          <w:tcPr>
            <w:tcW w:w="2413" w:type="dxa"/>
            <w:tcBorders>
              <w:top w:val="nil"/>
              <w:left w:val="nil"/>
              <w:bottom w:val="nil"/>
              <w:right w:val="nil"/>
            </w:tcBorders>
          </w:tcPr>
          <w:p w14:paraId="75B39794" w14:textId="77777777" w:rsidR="00337BB5" w:rsidRDefault="00337BB5">
            <w:pPr>
              <w:rPr>
                <w:rFonts w:ascii="Arial" w:hAnsi="Arial" w:cs="Arial"/>
                <w:b/>
                <w:bCs/>
                <w:sz w:val="22"/>
                <w:szCs w:val="22"/>
              </w:rPr>
            </w:pPr>
            <w:r>
              <w:rPr>
                <w:rFonts w:ascii="Arial" w:hAnsi="Arial" w:cs="Arial"/>
                <w:b/>
                <w:bCs/>
                <w:sz w:val="22"/>
                <w:szCs w:val="22"/>
              </w:rPr>
              <w:t>SCHOOL:</w:t>
            </w:r>
          </w:p>
        </w:tc>
        <w:tc>
          <w:tcPr>
            <w:tcW w:w="7394" w:type="dxa"/>
            <w:tcBorders>
              <w:top w:val="nil"/>
              <w:left w:val="nil"/>
              <w:bottom w:val="nil"/>
              <w:right w:val="nil"/>
            </w:tcBorders>
          </w:tcPr>
          <w:p w14:paraId="75B39795" w14:textId="77777777" w:rsidR="00337BB5" w:rsidRDefault="00B35500">
            <w:pPr>
              <w:rPr>
                <w:rFonts w:ascii="Arial" w:hAnsi="Arial" w:cs="Arial"/>
                <w:sz w:val="22"/>
                <w:szCs w:val="22"/>
              </w:rPr>
            </w:pPr>
            <w:r>
              <w:rPr>
                <w:rFonts w:ascii="Arial" w:hAnsi="Arial" w:cs="Arial"/>
                <w:sz w:val="22"/>
                <w:szCs w:val="22"/>
              </w:rPr>
              <w:t>Grasmere Nursery School</w:t>
            </w:r>
          </w:p>
        </w:tc>
      </w:tr>
      <w:tr w:rsidR="00337BB5" w14:paraId="75B39799" w14:textId="77777777">
        <w:trPr>
          <w:cantSplit/>
        </w:trPr>
        <w:tc>
          <w:tcPr>
            <w:tcW w:w="2413" w:type="dxa"/>
            <w:tcBorders>
              <w:top w:val="nil"/>
              <w:left w:val="nil"/>
              <w:bottom w:val="nil"/>
              <w:right w:val="nil"/>
            </w:tcBorders>
          </w:tcPr>
          <w:p w14:paraId="75B39797" w14:textId="77777777" w:rsidR="00337BB5" w:rsidRDefault="00337BB5">
            <w:pPr>
              <w:rPr>
                <w:rFonts w:ascii="Arial" w:hAnsi="Arial" w:cs="Arial"/>
                <w:b/>
                <w:bCs/>
                <w:sz w:val="22"/>
                <w:szCs w:val="22"/>
              </w:rPr>
            </w:pPr>
          </w:p>
        </w:tc>
        <w:tc>
          <w:tcPr>
            <w:tcW w:w="7394" w:type="dxa"/>
            <w:tcBorders>
              <w:top w:val="nil"/>
              <w:left w:val="nil"/>
              <w:bottom w:val="nil"/>
              <w:right w:val="nil"/>
            </w:tcBorders>
          </w:tcPr>
          <w:p w14:paraId="75B39798" w14:textId="77777777" w:rsidR="00337BB5" w:rsidRDefault="00337BB5">
            <w:pPr>
              <w:rPr>
                <w:rFonts w:ascii="Arial" w:hAnsi="Arial" w:cs="Arial"/>
                <w:sz w:val="22"/>
                <w:szCs w:val="22"/>
              </w:rPr>
            </w:pPr>
          </w:p>
        </w:tc>
      </w:tr>
      <w:tr w:rsidR="00337BB5" w14:paraId="75B3979C" w14:textId="77777777">
        <w:trPr>
          <w:cantSplit/>
        </w:trPr>
        <w:tc>
          <w:tcPr>
            <w:tcW w:w="2413" w:type="dxa"/>
            <w:tcBorders>
              <w:top w:val="nil"/>
              <w:left w:val="nil"/>
              <w:bottom w:val="nil"/>
              <w:right w:val="nil"/>
            </w:tcBorders>
          </w:tcPr>
          <w:p w14:paraId="75B3979A" w14:textId="77777777" w:rsidR="00337BB5" w:rsidRDefault="00337BB5">
            <w:pPr>
              <w:rPr>
                <w:rFonts w:ascii="Arial" w:hAnsi="Arial" w:cs="Arial"/>
                <w:b/>
                <w:bCs/>
                <w:sz w:val="22"/>
                <w:szCs w:val="22"/>
              </w:rPr>
            </w:pPr>
          </w:p>
        </w:tc>
        <w:tc>
          <w:tcPr>
            <w:tcW w:w="7394" w:type="dxa"/>
            <w:tcBorders>
              <w:top w:val="nil"/>
              <w:left w:val="nil"/>
              <w:bottom w:val="nil"/>
              <w:right w:val="nil"/>
            </w:tcBorders>
          </w:tcPr>
          <w:p w14:paraId="75B3979B" w14:textId="77777777" w:rsidR="00337BB5" w:rsidRDefault="00337BB5">
            <w:pPr>
              <w:rPr>
                <w:rFonts w:ascii="Arial" w:hAnsi="Arial" w:cs="Arial"/>
                <w:sz w:val="22"/>
                <w:szCs w:val="22"/>
              </w:rPr>
            </w:pPr>
          </w:p>
        </w:tc>
      </w:tr>
      <w:tr w:rsidR="00337BB5" w14:paraId="75B3979F" w14:textId="77777777">
        <w:trPr>
          <w:cantSplit/>
        </w:trPr>
        <w:tc>
          <w:tcPr>
            <w:tcW w:w="2413" w:type="dxa"/>
            <w:tcBorders>
              <w:top w:val="nil"/>
              <w:left w:val="nil"/>
              <w:bottom w:val="nil"/>
              <w:right w:val="nil"/>
            </w:tcBorders>
          </w:tcPr>
          <w:p w14:paraId="75B3979D" w14:textId="77777777" w:rsidR="00337BB5" w:rsidRDefault="00337BB5">
            <w:pPr>
              <w:rPr>
                <w:rFonts w:ascii="Arial" w:hAnsi="Arial" w:cs="Arial"/>
                <w:b/>
                <w:bCs/>
                <w:sz w:val="22"/>
                <w:szCs w:val="22"/>
              </w:rPr>
            </w:pPr>
          </w:p>
        </w:tc>
        <w:tc>
          <w:tcPr>
            <w:tcW w:w="7394" w:type="dxa"/>
            <w:tcBorders>
              <w:top w:val="nil"/>
              <w:left w:val="nil"/>
              <w:bottom w:val="nil"/>
              <w:right w:val="nil"/>
            </w:tcBorders>
          </w:tcPr>
          <w:p w14:paraId="75B3979E" w14:textId="77777777" w:rsidR="00337BB5" w:rsidRDefault="00337BB5">
            <w:pPr>
              <w:rPr>
                <w:rFonts w:ascii="Arial" w:hAnsi="Arial" w:cs="Arial"/>
                <w:sz w:val="22"/>
                <w:szCs w:val="22"/>
              </w:rPr>
            </w:pPr>
          </w:p>
        </w:tc>
      </w:tr>
      <w:tr w:rsidR="00337BB5" w14:paraId="75B397A2" w14:textId="77777777">
        <w:trPr>
          <w:cantSplit/>
        </w:trPr>
        <w:tc>
          <w:tcPr>
            <w:tcW w:w="2413" w:type="dxa"/>
            <w:tcBorders>
              <w:top w:val="nil"/>
              <w:left w:val="nil"/>
              <w:bottom w:val="nil"/>
              <w:right w:val="nil"/>
            </w:tcBorders>
          </w:tcPr>
          <w:p w14:paraId="75B397A0" w14:textId="77777777" w:rsidR="00337BB5" w:rsidRDefault="00337BB5">
            <w:pPr>
              <w:rPr>
                <w:rFonts w:ascii="Arial" w:hAnsi="Arial" w:cs="Arial"/>
                <w:b/>
                <w:bCs/>
                <w:sz w:val="22"/>
                <w:szCs w:val="22"/>
              </w:rPr>
            </w:pPr>
            <w:r>
              <w:rPr>
                <w:rFonts w:ascii="Arial" w:hAnsi="Arial" w:cs="Arial"/>
                <w:b/>
                <w:bCs/>
                <w:sz w:val="22"/>
                <w:szCs w:val="22"/>
              </w:rPr>
              <w:t>RESPONSIBLE TO:</w:t>
            </w:r>
          </w:p>
        </w:tc>
        <w:tc>
          <w:tcPr>
            <w:tcW w:w="7394" w:type="dxa"/>
            <w:tcBorders>
              <w:top w:val="nil"/>
              <w:left w:val="nil"/>
              <w:bottom w:val="nil"/>
              <w:right w:val="nil"/>
            </w:tcBorders>
          </w:tcPr>
          <w:p w14:paraId="75B397A1" w14:textId="77777777" w:rsidR="00337BB5" w:rsidRDefault="0040750D">
            <w:pPr>
              <w:rPr>
                <w:rFonts w:ascii="Arial" w:hAnsi="Arial" w:cs="Arial"/>
                <w:sz w:val="22"/>
                <w:szCs w:val="22"/>
              </w:rPr>
            </w:pPr>
            <w:r>
              <w:rPr>
                <w:rFonts w:ascii="Arial" w:hAnsi="Arial" w:cs="Arial"/>
                <w:sz w:val="22"/>
                <w:szCs w:val="22"/>
              </w:rPr>
              <w:t>Head Teacher</w:t>
            </w:r>
          </w:p>
        </w:tc>
      </w:tr>
      <w:tr w:rsidR="00337BB5" w14:paraId="75B397A5" w14:textId="77777777">
        <w:trPr>
          <w:cantSplit/>
        </w:trPr>
        <w:tc>
          <w:tcPr>
            <w:tcW w:w="2413" w:type="dxa"/>
            <w:tcBorders>
              <w:top w:val="nil"/>
              <w:left w:val="nil"/>
              <w:bottom w:val="nil"/>
              <w:right w:val="nil"/>
            </w:tcBorders>
          </w:tcPr>
          <w:p w14:paraId="75B397A3" w14:textId="77777777" w:rsidR="00337BB5" w:rsidRDefault="00337BB5">
            <w:pPr>
              <w:rPr>
                <w:rFonts w:ascii="Arial" w:hAnsi="Arial" w:cs="Arial"/>
                <w:b/>
                <w:bCs/>
                <w:sz w:val="22"/>
                <w:szCs w:val="22"/>
              </w:rPr>
            </w:pPr>
          </w:p>
        </w:tc>
        <w:tc>
          <w:tcPr>
            <w:tcW w:w="7394" w:type="dxa"/>
            <w:tcBorders>
              <w:top w:val="nil"/>
              <w:left w:val="nil"/>
              <w:bottom w:val="nil"/>
              <w:right w:val="nil"/>
            </w:tcBorders>
          </w:tcPr>
          <w:p w14:paraId="75B397A4" w14:textId="77777777" w:rsidR="00337BB5" w:rsidRDefault="00337BB5">
            <w:pPr>
              <w:rPr>
                <w:rFonts w:ascii="Arial" w:hAnsi="Arial" w:cs="Arial"/>
                <w:sz w:val="22"/>
                <w:szCs w:val="22"/>
              </w:rPr>
            </w:pPr>
          </w:p>
        </w:tc>
      </w:tr>
      <w:tr w:rsidR="00337BB5" w14:paraId="75B397A8" w14:textId="77777777">
        <w:trPr>
          <w:cantSplit/>
        </w:trPr>
        <w:tc>
          <w:tcPr>
            <w:tcW w:w="2413" w:type="dxa"/>
            <w:tcBorders>
              <w:top w:val="nil"/>
              <w:left w:val="nil"/>
              <w:bottom w:val="nil"/>
              <w:right w:val="nil"/>
            </w:tcBorders>
          </w:tcPr>
          <w:p w14:paraId="75B397A6" w14:textId="77777777" w:rsidR="00337BB5" w:rsidRDefault="00337BB5">
            <w:pPr>
              <w:rPr>
                <w:rFonts w:ascii="Arial" w:hAnsi="Arial" w:cs="Arial"/>
                <w:b/>
                <w:bCs/>
                <w:sz w:val="22"/>
                <w:szCs w:val="22"/>
              </w:rPr>
            </w:pPr>
            <w:r>
              <w:rPr>
                <w:rFonts w:ascii="Arial" w:hAnsi="Arial" w:cs="Arial"/>
                <w:b/>
                <w:bCs/>
                <w:sz w:val="22"/>
                <w:szCs w:val="22"/>
              </w:rPr>
              <w:t>GRADE:</w:t>
            </w:r>
          </w:p>
        </w:tc>
        <w:tc>
          <w:tcPr>
            <w:tcW w:w="7394" w:type="dxa"/>
            <w:tcBorders>
              <w:top w:val="nil"/>
              <w:left w:val="nil"/>
              <w:bottom w:val="nil"/>
              <w:right w:val="nil"/>
            </w:tcBorders>
          </w:tcPr>
          <w:p w14:paraId="75B397A7" w14:textId="77777777" w:rsidR="00337BB5" w:rsidRDefault="0040750D">
            <w:pPr>
              <w:rPr>
                <w:rFonts w:ascii="Arial" w:hAnsi="Arial" w:cs="Arial"/>
                <w:sz w:val="22"/>
                <w:szCs w:val="22"/>
              </w:rPr>
            </w:pPr>
            <w:r>
              <w:rPr>
                <w:rFonts w:ascii="Arial" w:hAnsi="Arial" w:cs="Arial"/>
                <w:sz w:val="22"/>
                <w:szCs w:val="22"/>
              </w:rPr>
              <w:t>L3</w:t>
            </w:r>
          </w:p>
        </w:tc>
      </w:tr>
    </w:tbl>
    <w:p w14:paraId="75B397A9" w14:textId="77777777" w:rsidR="00337BB5" w:rsidRDefault="00337BB5">
      <w:pPr>
        <w:rPr>
          <w:rFonts w:ascii="Arial" w:hAnsi="Arial" w:cs="Arial"/>
          <w:sz w:val="22"/>
          <w:szCs w:val="22"/>
        </w:rPr>
      </w:pPr>
    </w:p>
    <w:p w14:paraId="75B397AA" w14:textId="77777777" w:rsidR="00337BB5" w:rsidRDefault="00337BB5">
      <w:pPr>
        <w:rPr>
          <w:rFonts w:ascii="Arial" w:hAnsi="Arial" w:cs="Arial"/>
          <w:sz w:val="22"/>
          <w:szCs w:val="22"/>
        </w:rPr>
      </w:pPr>
      <w:r>
        <w:rPr>
          <w:rFonts w:ascii="Arial" w:hAnsi="Arial" w:cs="Arial"/>
          <w:b/>
          <w:bCs/>
          <w:sz w:val="22"/>
          <w:szCs w:val="22"/>
        </w:rPr>
        <w:t xml:space="preserve">PURPOSE OF POST: </w:t>
      </w:r>
      <w:r w:rsidR="0040750D">
        <w:rPr>
          <w:rFonts w:ascii="Arial" w:hAnsi="Arial" w:cs="Arial"/>
          <w:b/>
          <w:bCs/>
          <w:sz w:val="22"/>
          <w:szCs w:val="22"/>
        </w:rPr>
        <w:t>Works with a team to deliver in all aspects of teaching and enhance learning opportunities for pupils 0-5 years, bringing to bear knowledge and practical experience gained through working with pupils.</w:t>
      </w:r>
    </w:p>
    <w:p w14:paraId="75B397AB" w14:textId="77777777" w:rsidR="00337BB5" w:rsidRDefault="00337BB5">
      <w:pPr>
        <w:rPr>
          <w:rFonts w:ascii="Arial" w:hAnsi="Arial" w:cs="Arial"/>
          <w:sz w:val="22"/>
          <w:szCs w:val="22"/>
        </w:rPr>
      </w:pPr>
    </w:p>
    <w:p w14:paraId="75B397AC" w14:textId="77777777" w:rsidR="00337BB5" w:rsidRDefault="00337BB5">
      <w:pPr>
        <w:rPr>
          <w:rFonts w:ascii="Arial" w:hAnsi="Arial" w:cs="Arial"/>
          <w:b/>
          <w:bCs/>
          <w:sz w:val="22"/>
          <w:szCs w:val="22"/>
        </w:rPr>
      </w:pPr>
      <w:r>
        <w:rPr>
          <w:rFonts w:ascii="Arial" w:hAnsi="Arial" w:cs="Arial"/>
          <w:b/>
          <w:bCs/>
          <w:sz w:val="22"/>
          <w:szCs w:val="22"/>
        </w:rPr>
        <w:t>ORGANISATION CHART:</w:t>
      </w:r>
      <w:r w:rsidR="0040750D">
        <w:rPr>
          <w:rFonts w:ascii="Arial" w:hAnsi="Arial" w:cs="Arial"/>
          <w:b/>
          <w:bCs/>
          <w:sz w:val="22"/>
          <w:szCs w:val="22"/>
        </w:rPr>
        <w:tab/>
      </w:r>
      <w:r w:rsidR="0040750D">
        <w:rPr>
          <w:rFonts w:ascii="Arial" w:hAnsi="Arial" w:cs="Arial"/>
          <w:b/>
          <w:bCs/>
          <w:sz w:val="22"/>
          <w:szCs w:val="22"/>
        </w:rPr>
        <w:tab/>
        <w:t>HEADTEACHER</w:t>
      </w:r>
    </w:p>
    <w:p w14:paraId="75B397AD" w14:textId="77777777" w:rsidR="00B35500" w:rsidRDefault="00B35500" w:rsidP="00B35500">
      <w:pPr>
        <w:ind w:left="2880" w:firstLine="720"/>
        <w:rPr>
          <w:rFonts w:ascii="Arial" w:hAnsi="Arial" w:cs="Arial"/>
          <w:b/>
          <w:bCs/>
          <w:sz w:val="22"/>
          <w:szCs w:val="22"/>
        </w:rPr>
      </w:pPr>
    </w:p>
    <w:p w14:paraId="75B397AE" w14:textId="77777777" w:rsidR="00B35500" w:rsidRDefault="00B35500" w:rsidP="00B35500">
      <w:pPr>
        <w:ind w:left="2880" w:firstLine="720"/>
        <w:rPr>
          <w:rFonts w:ascii="Arial" w:hAnsi="Arial" w:cs="Arial"/>
          <w:b/>
          <w:bCs/>
          <w:sz w:val="22"/>
          <w:szCs w:val="22"/>
        </w:rPr>
      </w:pPr>
      <w:r>
        <w:rPr>
          <w:rFonts w:ascii="Arial" w:hAnsi="Arial" w:cs="Arial"/>
          <w:b/>
          <w:bCs/>
          <w:sz w:val="22"/>
          <w:szCs w:val="22"/>
        </w:rPr>
        <w:t>SENCO/DEPUTY HEAD</w:t>
      </w:r>
    </w:p>
    <w:p w14:paraId="75B397AF" w14:textId="77777777" w:rsidR="00B35500" w:rsidRDefault="00B35500" w:rsidP="00B35500">
      <w:pPr>
        <w:ind w:left="2880" w:firstLine="720"/>
        <w:rPr>
          <w:rFonts w:ascii="Arial" w:hAnsi="Arial" w:cs="Arial"/>
          <w:b/>
          <w:bCs/>
          <w:sz w:val="22"/>
          <w:szCs w:val="22"/>
        </w:rPr>
      </w:pPr>
    </w:p>
    <w:p w14:paraId="75B397B0" w14:textId="77777777" w:rsidR="00B35500" w:rsidRDefault="00B35500" w:rsidP="00B35500">
      <w:pPr>
        <w:ind w:left="2880" w:firstLine="720"/>
        <w:rPr>
          <w:rFonts w:ascii="Arial" w:hAnsi="Arial" w:cs="Arial"/>
          <w:b/>
          <w:bCs/>
          <w:sz w:val="22"/>
          <w:szCs w:val="22"/>
        </w:rPr>
      </w:pPr>
      <w:r>
        <w:rPr>
          <w:rFonts w:ascii="Arial" w:hAnsi="Arial" w:cs="Arial"/>
          <w:b/>
          <w:bCs/>
          <w:sz w:val="22"/>
          <w:szCs w:val="22"/>
        </w:rPr>
        <w:t>CLASS TEACHER</w:t>
      </w:r>
    </w:p>
    <w:p w14:paraId="75B397B1" w14:textId="77777777" w:rsidR="0040750D" w:rsidRDefault="0040750D" w:rsidP="00B35500">
      <w:pPr>
        <w:rPr>
          <w:rFonts w:ascii="Arial" w:hAnsi="Arial" w:cs="Arial"/>
          <w:b/>
          <w:bCs/>
          <w:sz w:val="22"/>
          <w:szCs w:val="22"/>
        </w:rPr>
      </w:pPr>
    </w:p>
    <w:p w14:paraId="75B397B2" w14:textId="77777777" w:rsidR="0040750D" w:rsidRDefault="00B072CB" w:rsidP="00B35500">
      <w:pPr>
        <w:ind w:left="2880" w:firstLine="720"/>
        <w:rPr>
          <w:rFonts w:ascii="Arial" w:hAnsi="Arial" w:cs="Arial"/>
          <w:sz w:val="22"/>
          <w:szCs w:val="22"/>
        </w:rPr>
      </w:pPr>
      <w:r>
        <w:rPr>
          <w:rFonts w:ascii="Arial" w:hAnsi="Arial" w:cs="Arial"/>
          <w:b/>
          <w:bCs/>
          <w:sz w:val="22"/>
          <w:szCs w:val="22"/>
        </w:rPr>
        <w:t xml:space="preserve">QUALIFIED SEND </w:t>
      </w:r>
      <w:r w:rsidR="0040750D">
        <w:rPr>
          <w:rFonts w:ascii="Arial" w:hAnsi="Arial" w:cs="Arial"/>
          <w:b/>
          <w:bCs/>
          <w:sz w:val="22"/>
          <w:szCs w:val="22"/>
        </w:rPr>
        <w:t>EARLY YEARS WORKER</w:t>
      </w:r>
      <w:r>
        <w:rPr>
          <w:rFonts w:ascii="Arial" w:hAnsi="Arial" w:cs="Arial"/>
          <w:b/>
          <w:bCs/>
          <w:sz w:val="22"/>
          <w:szCs w:val="22"/>
        </w:rPr>
        <w:t xml:space="preserve"> </w:t>
      </w:r>
    </w:p>
    <w:p w14:paraId="75B397B3" w14:textId="77777777" w:rsidR="00337BB5" w:rsidRDefault="00337BB5">
      <w:pPr>
        <w:rPr>
          <w:rFonts w:ascii="Arial" w:hAnsi="Arial" w:cs="Arial"/>
          <w:sz w:val="22"/>
          <w:szCs w:val="22"/>
        </w:rPr>
      </w:pPr>
    </w:p>
    <w:p w14:paraId="75B397B4" w14:textId="77777777" w:rsidR="00337BB5" w:rsidRDefault="00337BB5">
      <w:pPr>
        <w:ind w:right="-601"/>
        <w:jc w:val="right"/>
        <w:rPr>
          <w:rFonts w:ascii="Arial" w:hAnsi="Arial" w:cs="Arial"/>
          <w:b/>
          <w:bCs/>
          <w:sz w:val="22"/>
          <w:szCs w:val="22"/>
          <w:u w:val="single"/>
        </w:rPr>
      </w:pPr>
      <w:r>
        <w:rPr>
          <w:rFonts w:ascii="Arial" w:hAnsi="Arial" w:cs="Arial"/>
          <w:b/>
          <w:bCs/>
          <w:sz w:val="22"/>
          <w:szCs w:val="22"/>
        </w:rPr>
        <w:t>PRINCIPAL RESPONSIBILITIES: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r>
        <w:rPr>
          <w:rFonts w:ascii="Arial" w:hAnsi="Arial" w:cs="Arial"/>
          <w:b/>
          <w:bCs/>
          <w:sz w:val="22"/>
          <w:szCs w:val="22"/>
          <w:u w:val="single"/>
        </w:rPr>
        <w:t>%</w:t>
      </w:r>
    </w:p>
    <w:p w14:paraId="75B397B5" w14:textId="77777777" w:rsidR="00337BB5" w:rsidRDefault="00337BB5">
      <w:pPr>
        <w:rPr>
          <w:rFonts w:ascii="Arial" w:hAnsi="Arial" w:cs="Arial"/>
          <w:sz w:val="22"/>
          <w:szCs w:val="22"/>
        </w:rPr>
      </w:pPr>
    </w:p>
    <w:tbl>
      <w:tblPr>
        <w:tblW w:w="0" w:type="auto"/>
        <w:tblInd w:w="18" w:type="dxa"/>
        <w:tblLayout w:type="fixed"/>
        <w:tblLook w:val="0000" w:firstRow="0" w:lastRow="0" w:firstColumn="0" w:lastColumn="0" w:noHBand="0" w:noVBand="0"/>
      </w:tblPr>
      <w:tblGrid>
        <w:gridCol w:w="450"/>
        <w:gridCol w:w="7920"/>
        <w:gridCol w:w="900"/>
      </w:tblGrid>
      <w:tr w:rsidR="00337BB5" w14:paraId="75B397B9" w14:textId="77777777">
        <w:trPr>
          <w:trHeight w:val="595"/>
        </w:trPr>
        <w:tc>
          <w:tcPr>
            <w:tcW w:w="450" w:type="dxa"/>
            <w:tcBorders>
              <w:top w:val="nil"/>
              <w:left w:val="nil"/>
              <w:bottom w:val="nil"/>
              <w:right w:val="nil"/>
            </w:tcBorders>
          </w:tcPr>
          <w:p w14:paraId="75B397B6" w14:textId="77777777" w:rsidR="00337BB5" w:rsidRDefault="00337BB5">
            <w:pPr>
              <w:rPr>
                <w:rFonts w:ascii="Arial" w:hAnsi="Arial" w:cs="Arial"/>
                <w:sz w:val="22"/>
                <w:szCs w:val="22"/>
              </w:rPr>
            </w:pPr>
            <w:r>
              <w:rPr>
                <w:rFonts w:ascii="Arial" w:hAnsi="Arial" w:cs="Arial"/>
                <w:sz w:val="22"/>
                <w:szCs w:val="22"/>
              </w:rPr>
              <w:t>1.</w:t>
            </w:r>
          </w:p>
        </w:tc>
        <w:tc>
          <w:tcPr>
            <w:tcW w:w="7920" w:type="dxa"/>
            <w:tcBorders>
              <w:top w:val="nil"/>
              <w:left w:val="nil"/>
              <w:bottom w:val="nil"/>
              <w:right w:val="nil"/>
            </w:tcBorders>
          </w:tcPr>
          <w:p w14:paraId="75B397B7" w14:textId="77777777" w:rsidR="00337BB5" w:rsidRDefault="0040750D">
            <w:pPr>
              <w:rPr>
                <w:rFonts w:ascii="Arial" w:hAnsi="Arial" w:cs="Arial"/>
                <w:sz w:val="22"/>
                <w:szCs w:val="22"/>
              </w:rPr>
            </w:pPr>
            <w:r>
              <w:rPr>
                <w:rFonts w:ascii="Arial" w:hAnsi="Arial" w:cs="Arial"/>
                <w:sz w:val="22"/>
                <w:szCs w:val="22"/>
              </w:rPr>
              <w:t xml:space="preserve">Under the direction of the head, following agreed policies, support the teaching and learning of the individual or groups of pupils, using support strategies appropriate to the needs of pupils 0-5 years, providing feedback.  Contribute to the intellectual and social development of pupils and work with individual children to support.  Prepare, </w:t>
            </w:r>
            <w:proofErr w:type="gramStart"/>
            <w:r>
              <w:rPr>
                <w:rFonts w:ascii="Arial" w:hAnsi="Arial" w:cs="Arial"/>
                <w:sz w:val="22"/>
                <w:szCs w:val="22"/>
              </w:rPr>
              <w:t>maintain</w:t>
            </w:r>
            <w:proofErr w:type="gramEnd"/>
            <w:r>
              <w:rPr>
                <w:rFonts w:ascii="Arial" w:hAnsi="Arial" w:cs="Arial"/>
                <w:sz w:val="22"/>
                <w:szCs w:val="22"/>
              </w:rPr>
              <w:t xml:space="preserve"> and deploy appropriate learning aids, materials and equipment.  To support each child’s transition from home to nursery and recognise the importance of creating positive links with parents/carers and the community in accordance with the policy of the nursery/centre.  To respect the confidentiality of all information relating to children and their parents/carers.</w:t>
            </w:r>
          </w:p>
        </w:tc>
        <w:tc>
          <w:tcPr>
            <w:tcW w:w="900" w:type="dxa"/>
            <w:tcBorders>
              <w:top w:val="nil"/>
              <w:left w:val="nil"/>
              <w:bottom w:val="nil"/>
              <w:right w:val="nil"/>
            </w:tcBorders>
          </w:tcPr>
          <w:p w14:paraId="75B397B8" w14:textId="77777777" w:rsidR="00337BB5" w:rsidRDefault="0040750D">
            <w:pPr>
              <w:jc w:val="center"/>
              <w:rPr>
                <w:rFonts w:ascii="Arial" w:hAnsi="Arial" w:cs="Arial"/>
                <w:sz w:val="22"/>
                <w:szCs w:val="22"/>
              </w:rPr>
            </w:pPr>
            <w:r>
              <w:rPr>
                <w:rFonts w:ascii="Arial" w:hAnsi="Arial" w:cs="Arial"/>
                <w:sz w:val="22"/>
                <w:szCs w:val="22"/>
              </w:rPr>
              <w:t>45</w:t>
            </w:r>
          </w:p>
        </w:tc>
      </w:tr>
      <w:tr w:rsidR="00337BB5" w14:paraId="75B397BD" w14:textId="77777777">
        <w:trPr>
          <w:trHeight w:val="539"/>
        </w:trPr>
        <w:tc>
          <w:tcPr>
            <w:tcW w:w="450" w:type="dxa"/>
            <w:tcBorders>
              <w:top w:val="nil"/>
              <w:left w:val="nil"/>
              <w:bottom w:val="nil"/>
              <w:right w:val="nil"/>
            </w:tcBorders>
          </w:tcPr>
          <w:p w14:paraId="75B397BA" w14:textId="77777777" w:rsidR="00337BB5" w:rsidRDefault="00337BB5">
            <w:pPr>
              <w:rPr>
                <w:rFonts w:ascii="Arial" w:hAnsi="Arial" w:cs="Arial"/>
                <w:sz w:val="22"/>
                <w:szCs w:val="22"/>
              </w:rPr>
            </w:pPr>
            <w:r>
              <w:rPr>
                <w:rFonts w:ascii="Arial" w:hAnsi="Arial" w:cs="Arial"/>
                <w:sz w:val="22"/>
                <w:szCs w:val="22"/>
              </w:rPr>
              <w:t>2.</w:t>
            </w:r>
          </w:p>
        </w:tc>
        <w:tc>
          <w:tcPr>
            <w:tcW w:w="7920" w:type="dxa"/>
            <w:tcBorders>
              <w:top w:val="nil"/>
              <w:left w:val="nil"/>
              <w:bottom w:val="nil"/>
              <w:right w:val="nil"/>
            </w:tcBorders>
          </w:tcPr>
          <w:p w14:paraId="75B397BB" w14:textId="77777777" w:rsidR="00337BB5" w:rsidRDefault="0040750D">
            <w:pPr>
              <w:rPr>
                <w:rFonts w:ascii="Arial" w:hAnsi="Arial" w:cs="Arial"/>
                <w:sz w:val="22"/>
                <w:szCs w:val="22"/>
              </w:rPr>
            </w:pPr>
            <w:r>
              <w:rPr>
                <w:rFonts w:ascii="Arial" w:hAnsi="Arial" w:cs="Arial"/>
                <w:sz w:val="22"/>
                <w:szCs w:val="22"/>
              </w:rPr>
              <w:t>Contribute significantly to the planning of teaching and learning for children/or individual pupils.  Contribute to the planning of lessons and work programmes, the devising of activities and target setting.</w:t>
            </w:r>
          </w:p>
        </w:tc>
        <w:tc>
          <w:tcPr>
            <w:tcW w:w="900" w:type="dxa"/>
            <w:tcBorders>
              <w:top w:val="nil"/>
              <w:left w:val="nil"/>
              <w:bottom w:val="nil"/>
              <w:right w:val="nil"/>
            </w:tcBorders>
          </w:tcPr>
          <w:p w14:paraId="75B397BC" w14:textId="77777777" w:rsidR="00337BB5" w:rsidRDefault="0040750D">
            <w:pPr>
              <w:jc w:val="center"/>
              <w:rPr>
                <w:rFonts w:ascii="Arial" w:hAnsi="Arial" w:cs="Arial"/>
                <w:sz w:val="22"/>
                <w:szCs w:val="22"/>
              </w:rPr>
            </w:pPr>
            <w:r>
              <w:rPr>
                <w:rFonts w:ascii="Arial" w:hAnsi="Arial" w:cs="Arial"/>
                <w:sz w:val="22"/>
                <w:szCs w:val="22"/>
              </w:rPr>
              <w:t>20</w:t>
            </w:r>
          </w:p>
        </w:tc>
      </w:tr>
      <w:tr w:rsidR="00337BB5" w14:paraId="75B397C1" w14:textId="77777777">
        <w:trPr>
          <w:trHeight w:val="539"/>
        </w:trPr>
        <w:tc>
          <w:tcPr>
            <w:tcW w:w="450" w:type="dxa"/>
            <w:tcBorders>
              <w:top w:val="nil"/>
              <w:left w:val="nil"/>
              <w:bottom w:val="nil"/>
              <w:right w:val="nil"/>
            </w:tcBorders>
          </w:tcPr>
          <w:p w14:paraId="75B397BE" w14:textId="77777777" w:rsidR="00337BB5" w:rsidRDefault="00337BB5">
            <w:pPr>
              <w:rPr>
                <w:rFonts w:ascii="Arial" w:hAnsi="Arial" w:cs="Arial"/>
                <w:sz w:val="22"/>
                <w:szCs w:val="22"/>
              </w:rPr>
            </w:pPr>
            <w:r>
              <w:rPr>
                <w:rFonts w:ascii="Arial" w:hAnsi="Arial" w:cs="Arial"/>
                <w:sz w:val="22"/>
                <w:szCs w:val="22"/>
              </w:rPr>
              <w:t>3.</w:t>
            </w:r>
          </w:p>
        </w:tc>
        <w:tc>
          <w:tcPr>
            <w:tcW w:w="7920" w:type="dxa"/>
            <w:tcBorders>
              <w:top w:val="nil"/>
              <w:left w:val="nil"/>
              <w:bottom w:val="nil"/>
              <w:right w:val="nil"/>
            </w:tcBorders>
          </w:tcPr>
          <w:p w14:paraId="75B397BF" w14:textId="77777777" w:rsidR="00337BB5" w:rsidRDefault="0040750D">
            <w:pPr>
              <w:rPr>
                <w:rFonts w:ascii="Arial" w:hAnsi="Arial" w:cs="Arial"/>
                <w:sz w:val="22"/>
                <w:szCs w:val="22"/>
              </w:rPr>
            </w:pPr>
            <w:r>
              <w:rPr>
                <w:rFonts w:ascii="Arial" w:hAnsi="Arial" w:cs="Arial"/>
                <w:sz w:val="22"/>
                <w:szCs w:val="22"/>
              </w:rPr>
              <w:t xml:space="preserve">Contribute to the monitoring, recording and assessment of </w:t>
            </w:r>
            <w:proofErr w:type="gramStart"/>
            <w:r>
              <w:rPr>
                <w:rFonts w:ascii="Arial" w:hAnsi="Arial" w:cs="Arial"/>
                <w:sz w:val="22"/>
                <w:szCs w:val="22"/>
              </w:rPr>
              <w:t>pupils</w:t>
            </w:r>
            <w:proofErr w:type="gramEnd"/>
            <w:r>
              <w:rPr>
                <w:rFonts w:ascii="Arial" w:hAnsi="Arial" w:cs="Arial"/>
                <w:sz w:val="22"/>
                <w:szCs w:val="22"/>
              </w:rPr>
              <w:t xml:space="preserve"> progress through observation and questioning, against pupil targets (and Individual Education Plans where relevant) keeping detailed records of individual’s progress.</w:t>
            </w:r>
          </w:p>
        </w:tc>
        <w:tc>
          <w:tcPr>
            <w:tcW w:w="900" w:type="dxa"/>
            <w:tcBorders>
              <w:top w:val="nil"/>
              <w:left w:val="nil"/>
              <w:bottom w:val="nil"/>
              <w:right w:val="nil"/>
            </w:tcBorders>
          </w:tcPr>
          <w:p w14:paraId="75B397C0" w14:textId="77777777" w:rsidR="00337BB5" w:rsidRDefault="0040750D">
            <w:pPr>
              <w:jc w:val="center"/>
              <w:rPr>
                <w:rFonts w:ascii="Arial" w:hAnsi="Arial" w:cs="Arial"/>
                <w:sz w:val="22"/>
                <w:szCs w:val="22"/>
              </w:rPr>
            </w:pPr>
            <w:r>
              <w:rPr>
                <w:rFonts w:ascii="Arial" w:hAnsi="Arial" w:cs="Arial"/>
                <w:sz w:val="22"/>
                <w:szCs w:val="22"/>
              </w:rPr>
              <w:t>10</w:t>
            </w:r>
          </w:p>
        </w:tc>
      </w:tr>
      <w:tr w:rsidR="00337BB5" w14:paraId="75B397C5" w14:textId="77777777">
        <w:trPr>
          <w:trHeight w:val="539"/>
        </w:trPr>
        <w:tc>
          <w:tcPr>
            <w:tcW w:w="450" w:type="dxa"/>
            <w:tcBorders>
              <w:top w:val="nil"/>
              <w:left w:val="nil"/>
              <w:bottom w:val="nil"/>
              <w:right w:val="nil"/>
            </w:tcBorders>
          </w:tcPr>
          <w:p w14:paraId="75B397C2" w14:textId="77777777" w:rsidR="00337BB5" w:rsidRDefault="00337BB5">
            <w:pPr>
              <w:rPr>
                <w:rFonts w:ascii="Arial" w:hAnsi="Arial" w:cs="Arial"/>
                <w:sz w:val="22"/>
                <w:szCs w:val="22"/>
              </w:rPr>
            </w:pPr>
            <w:r>
              <w:rPr>
                <w:rFonts w:ascii="Arial" w:hAnsi="Arial" w:cs="Arial"/>
                <w:sz w:val="22"/>
                <w:szCs w:val="22"/>
              </w:rPr>
              <w:t>4.</w:t>
            </w:r>
          </w:p>
        </w:tc>
        <w:tc>
          <w:tcPr>
            <w:tcW w:w="7920" w:type="dxa"/>
            <w:tcBorders>
              <w:top w:val="nil"/>
              <w:left w:val="nil"/>
              <w:bottom w:val="nil"/>
              <w:right w:val="nil"/>
            </w:tcBorders>
          </w:tcPr>
          <w:p w14:paraId="75B397C3" w14:textId="77777777" w:rsidR="00337BB5" w:rsidRDefault="0040750D">
            <w:pPr>
              <w:rPr>
                <w:rFonts w:ascii="Arial" w:hAnsi="Arial" w:cs="Arial"/>
                <w:sz w:val="22"/>
                <w:szCs w:val="22"/>
              </w:rPr>
            </w:pPr>
            <w:r>
              <w:rPr>
                <w:rFonts w:ascii="Arial" w:hAnsi="Arial" w:cs="Arial"/>
                <w:sz w:val="22"/>
                <w:szCs w:val="22"/>
              </w:rPr>
              <w:t xml:space="preserve">Contribute to the development of a purposeful working atmosphere and implement and monitor the school’s behaviour and any related policies and procedures.  To be aware and value each child’s cultural, </w:t>
            </w:r>
            <w:proofErr w:type="gramStart"/>
            <w:r>
              <w:rPr>
                <w:rFonts w:ascii="Arial" w:hAnsi="Arial" w:cs="Arial"/>
                <w:sz w:val="22"/>
                <w:szCs w:val="22"/>
              </w:rPr>
              <w:t>racial</w:t>
            </w:r>
            <w:proofErr w:type="gramEnd"/>
            <w:r>
              <w:rPr>
                <w:rFonts w:ascii="Arial" w:hAnsi="Arial" w:cs="Arial"/>
                <w:sz w:val="22"/>
                <w:szCs w:val="22"/>
              </w:rPr>
              <w:t xml:space="preserve"> and linguistic background and ensure Luton Borough Council’s policies on Equal Opportunities are fully implemented.</w:t>
            </w:r>
          </w:p>
        </w:tc>
        <w:tc>
          <w:tcPr>
            <w:tcW w:w="900" w:type="dxa"/>
            <w:tcBorders>
              <w:top w:val="nil"/>
              <w:left w:val="nil"/>
              <w:bottom w:val="nil"/>
              <w:right w:val="nil"/>
            </w:tcBorders>
          </w:tcPr>
          <w:p w14:paraId="75B397C4" w14:textId="77777777" w:rsidR="00337BB5" w:rsidRDefault="0040750D">
            <w:pPr>
              <w:jc w:val="center"/>
              <w:rPr>
                <w:rFonts w:ascii="Arial" w:hAnsi="Arial" w:cs="Arial"/>
                <w:sz w:val="22"/>
                <w:szCs w:val="22"/>
              </w:rPr>
            </w:pPr>
            <w:r>
              <w:rPr>
                <w:rFonts w:ascii="Arial" w:hAnsi="Arial" w:cs="Arial"/>
                <w:sz w:val="22"/>
                <w:szCs w:val="22"/>
              </w:rPr>
              <w:t>5</w:t>
            </w:r>
          </w:p>
        </w:tc>
      </w:tr>
      <w:tr w:rsidR="00337BB5" w14:paraId="75B397C9" w14:textId="77777777">
        <w:trPr>
          <w:trHeight w:val="539"/>
        </w:trPr>
        <w:tc>
          <w:tcPr>
            <w:tcW w:w="450" w:type="dxa"/>
            <w:tcBorders>
              <w:top w:val="nil"/>
              <w:left w:val="nil"/>
              <w:bottom w:val="nil"/>
              <w:right w:val="nil"/>
            </w:tcBorders>
          </w:tcPr>
          <w:p w14:paraId="75B397C6" w14:textId="77777777" w:rsidR="00337BB5" w:rsidRDefault="00337BB5">
            <w:pPr>
              <w:rPr>
                <w:rFonts w:ascii="Arial" w:hAnsi="Arial" w:cs="Arial"/>
                <w:sz w:val="22"/>
                <w:szCs w:val="22"/>
              </w:rPr>
            </w:pPr>
            <w:r>
              <w:rPr>
                <w:rFonts w:ascii="Arial" w:hAnsi="Arial" w:cs="Arial"/>
                <w:sz w:val="22"/>
                <w:szCs w:val="22"/>
              </w:rPr>
              <w:t>5.</w:t>
            </w:r>
          </w:p>
        </w:tc>
        <w:tc>
          <w:tcPr>
            <w:tcW w:w="7920" w:type="dxa"/>
            <w:tcBorders>
              <w:top w:val="nil"/>
              <w:left w:val="nil"/>
              <w:bottom w:val="nil"/>
              <w:right w:val="nil"/>
            </w:tcBorders>
          </w:tcPr>
          <w:p w14:paraId="75B397C7" w14:textId="77777777" w:rsidR="00337BB5" w:rsidRDefault="0040750D" w:rsidP="006B248B">
            <w:pPr>
              <w:rPr>
                <w:rFonts w:ascii="Arial" w:hAnsi="Arial" w:cs="Arial"/>
                <w:sz w:val="22"/>
                <w:szCs w:val="22"/>
              </w:rPr>
            </w:pPr>
            <w:r>
              <w:rPr>
                <w:rFonts w:ascii="Arial" w:hAnsi="Arial" w:cs="Arial"/>
                <w:sz w:val="22"/>
                <w:szCs w:val="22"/>
              </w:rPr>
              <w:t xml:space="preserve">Under the direction of the head teacher develop and maintain supportive relationships with parents, </w:t>
            </w:r>
            <w:proofErr w:type="gramStart"/>
            <w:r>
              <w:rPr>
                <w:rFonts w:ascii="Arial" w:hAnsi="Arial" w:cs="Arial"/>
                <w:sz w:val="22"/>
                <w:szCs w:val="22"/>
              </w:rPr>
              <w:t>carers</w:t>
            </w:r>
            <w:proofErr w:type="gramEnd"/>
            <w:r>
              <w:rPr>
                <w:rFonts w:ascii="Arial" w:hAnsi="Arial" w:cs="Arial"/>
                <w:sz w:val="22"/>
                <w:szCs w:val="22"/>
              </w:rPr>
              <w:t xml:space="preserve"> and others of the pupil’s commu</w:t>
            </w:r>
            <w:r w:rsidR="006B248B">
              <w:rPr>
                <w:rFonts w:ascii="Arial" w:hAnsi="Arial" w:cs="Arial"/>
                <w:sz w:val="22"/>
                <w:szCs w:val="22"/>
              </w:rPr>
              <w:t xml:space="preserve">nity.  Work collaboratively with </w:t>
            </w:r>
            <w:r>
              <w:rPr>
                <w:rFonts w:ascii="Arial" w:hAnsi="Arial" w:cs="Arial"/>
                <w:sz w:val="22"/>
                <w:szCs w:val="22"/>
              </w:rPr>
              <w:t xml:space="preserve">other agencies and professionals, as necessary, including </w:t>
            </w:r>
            <w:r>
              <w:rPr>
                <w:rFonts w:ascii="Arial" w:hAnsi="Arial" w:cs="Arial"/>
                <w:sz w:val="22"/>
                <w:szCs w:val="22"/>
              </w:rPr>
              <w:lastRenderedPageBreak/>
              <w:t>educational psycholog</w:t>
            </w:r>
            <w:r w:rsidR="006B248B">
              <w:rPr>
                <w:rFonts w:ascii="Arial" w:hAnsi="Arial" w:cs="Arial"/>
                <w:sz w:val="22"/>
                <w:szCs w:val="22"/>
              </w:rPr>
              <w:t>ists, health professionals and education</w:t>
            </w:r>
            <w:r>
              <w:rPr>
                <w:rFonts w:ascii="Arial" w:hAnsi="Arial" w:cs="Arial"/>
                <w:sz w:val="22"/>
                <w:szCs w:val="22"/>
              </w:rPr>
              <w:t xml:space="preserve"> welfare officers, to meet the personal and educational needs of individual pupils.</w:t>
            </w:r>
          </w:p>
        </w:tc>
        <w:tc>
          <w:tcPr>
            <w:tcW w:w="900" w:type="dxa"/>
            <w:tcBorders>
              <w:top w:val="nil"/>
              <w:left w:val="nil"/>
              <w:bottom w:val="nil"/>
              <w:right w:val="nil"/>
            </w:tcBorders>
          </w:tcPr>
          <w:p w14:paraId="75B397C8" w14:textId="77777777" w:rsidR="00337BB5" w:rsidRDefault="001372D3">
            <w:pPr>
              <w:jc w:val="center"/>
              <w:rPr>
                <w:rFonts w:ascii="Arial" w:hAnsi="Arial" w:cs="Arial"/>
                <w:sz w:val="22"/>
                <w:szCs w:val="22"/>
              </w:rPr>
            </w:pPr>
            <w:r>
              <w:rPr>
                <w:rFonts w:ascii="Arial" w:hAnsi="Arial" w:cs="Arial"/>
                <w:sz w:val="22"/>
                <w:szCs w:val="22"/>
              </w:rPr>
              <w:lastRenderedPageBreak/>
              <w:t>5</w:t>
            </w:r>
          </w:p>
        </w:tc>
      </w:tr>
      <w:tr w:rsidR="00337BB5" w14:paraId="75B397CD" w14:textId="77777777">
        <w:trPr>
          <w:trHeight w:val="539"/>
        </w:trPr>
        <w:tc>
          <w:tcPr>
            <w:tcW w:w="450" w:type="dxa"/>
            <w:tcBorders>
              <w:top w:val="nil"/>
              <w:left w:val="nil"/>
              <w:bottom w:val="nil"/>
              <w:right w:val="nil"/>
            </w:tcBorders>
          </w:tcPr>
          <w:p w14:paraId="75B397CA" w14:textId="77777777" w:rsidR="00337BB5" w:rsidRDefault="00337BB5">
            <w:pPr>
              <w:rPr>
                <w:rFonts w:ascii="Arial" w:hAnsi="Arial" w:cs="Arial"/>
                <w:sz w:val="22"/>
                <w:szCs w:val="22"/>
              </w:rPr>
            </w:pPr>
            <w:r>
              <w:rPr>
                <w:rFonts w:ascii="Arial" w:hAnsi="Arial" w:cs="Arial"/>
                <w:sz w:val="22"/>
                <w:szCs w:val="22"/>
              </w:rPr>
              <w:t>6.</w:t>
            </w:r>
          </w:p>
        </w:tc>
        <w:tc>
          <w:tcPr>
            <w:tcW w:w="7920" w:type="dxa"/>
            <w:tcBorders>
              <w:top w:val="nil"/>
              <w:left w:val="nil"/>
              <w:bottom w:val="nil"/>
              <w:right w:val="nil"/>
            </w:tcBorders>
          </w:tcPr>
          <w:p w14:paraId="75B397CB" w14:textId="77777777" w:rsidR="00337BB5" w:rsidRDefault="00B35500">
            <w:pPr>
              <w:rPr>
                <w:rFonts w:ascii="Arial" w:hAnsi="Arial" w:cs="Arial"/>
                <w:sz w:val="22"/>
                <w:szCs w:val="22"/>
              </w:rPr>
            </w:pPr>
            <w:r>
              <w:rPr>
                <w:rFonts w:ascii="Arial" w:hAnsi="Arial" w:cs="Arial"/>
                <w:sz w:val="22"/>
                <w:szCs w:val="22"/>
              </w:rPr>
              <w:t xml:space="preserve">Contribute to the care, </w:t>
            </w:r>
            <w:proofErr w:type="gramStart"/>
            <w:r>
              <w:rPr>
                <w:rFonts w:ascii="Arial" w:hAnsi="Arial" w:cs="Arial"/>
                <w:sz w:val="22"/>
                <w:szCs w:val="22"/>
              </w:rPr>
              <w:t>health</w:t>
            </w:r>
            <w:proofErr w:type="gramEnd"/>
            <w:r>
              <w:rPr>
                <w:rFonts w:ascii="Arial" w:hAnsi="Arial" w:cs="Arial"/>
                <w:sz w:val="22"/>
                <w:szCs w:val="22"/>
              </w:rPr>
              <w:t xml:space="preserve"> and welfare of pupils in accordance with the school’s Health and Safety and related Policies.  This will include carrying out agreed daily hygiene routines including nappy changing and toilet training, medical and dietary procedures, feeding and weaning young babies and assisting children in eating at meal and snack times.</w:t>
            </w:r>
          </w:p>
        </w:tc>
        <w:tc>
          <w:tcPr>
            <w:tcW w:w="900" w:type="dxa"/>
            <w:tcBorders>
              <w:top w:val="nil"/>
              <w:left w:val="nil"/>
              <w:bottom w:val="nil"/>
              <w:right w:val="nil"/>
            </w:tcBorders>
          </w:tcPr>
          <w:p w14:paraId="75B397CC" w14:textId="77777777" w:rsidR="00337BB5" w:rsidRDefault="001372D3">
            <w:pPr>
              <w:jc w:val="center"/>
              <w:rPr>
                <w:rFonts w:ascii="Arial" w:hAnsi="Arial" w:cs="Arial"/>
                <w:sz w:val="22"/>
                <w:szCs w:val="22"/>
              </w:rPr>
            </w:pPr>
            <w:r>
              <w:rPr>
                <w:rFonts w:ascii="Arial" w:hAnsi="Arial" w:cs="Arial"/>
                <w:sz w:val="22"/>
                <w:szCs w:val="22"/>
              </w:rPr>
              <w:t>5</w:t>
            </w:r>
          </w:p>
        </w:tc>
      </w:tr>
      <w:tr w:rsidR="00337BB5" w14:paraId="75B397D2" w14:textId="77777777">
        <w:trPr>
          <w:trHeight w:val="539"/>
        </w:trPr>
        <w:tc>
          <w:tcPr>
            <w:tcW w:w="450" w:type="dxa"/>
            <w:tcBorders>
              <w:top w:val="nil"/>
              <w:left w:val="nil"/>
              <w:bottom w:val="nil"/>
              <w:right w:val="nil"/>
            </w:tcBorders>
          </w:tcPr>
          <w:p w14:paraId="75B397CE" w14:textId="77777777" w:rsidR="00337BB5" w:rsidRDefault="00337BB5">
            <w:pPr>
              <w:rPr>
                <w:rFonts w:ascii="Arial" w:hAnsi="Arial" w:cs="Arial"/>
                <w:sz w:val="22"/>
                <w:szCs w:val="22"/>
              </w:rPr>
            </w:pPr>
            <w:r>
              <w:rPr>
                <w:rFonts w:ascii="Arial" w:hAnsi="Arial" w:cs="Arial"/>
                <w:sz w:val="22"/>
                <w:szCs w:val="22"/>
              </w:rPr>
              <w:t>7.</w:t>
            </w:r>
          </w:p>
        </w:tc>
        <w:tc>
          <w:tcPr>
            <w:tcW w:w="7920" w:type="dxa"/>
            <w:tcBorders>
              <w:top w:val="nil"/>
              <w:left w:val="nil"/>
              <w:bottom w:val="nil"/>
              <w:right w:val="nil"/>
            </w:tcBorders>
          </w:tcPr>
          <w:p w14:paraId="75B397CF" w14:textId="77777777" w:rsidR="00337BB5" w:rsidRDefault="001372D3">
            <w:pPr>
              <w:rPr>
                <w:rFonts w:ascii="Arial" w:hAnsi="Arial" w:cs="Arial"/>
                <w:sz w:val="22"/>
                <w:szCs w:val="22"/>
              </w:rPr>
            </w:pPr>
            <w:r>
              <w:rPr>
                <w:rFonts w:ascii="Arial" w:hAnsi="Arial" w:cs="Arial"/>
                <w:sz w:val="22"/>
                <w:szCs w:val="22"/>
              </w:rPr>
              <w:t>As required, contribute to specific aspects of teaching, learning and personal development for example swimming, school visits etc.,</w:t>
            </w:r>
          </w:p>
          <w:p w14:paraId="75B397D0" w14:textId="77777777" w:rsidR="00337BB5" w:rsidRDefault="00337BB5">
            <w:pPr>
              <w:rPr>
                <w:rFonts w:ascii="Arial" w:hAnsi="Arial" w:cs="Arial"/>
                <w:sz w:val="22"/>
                <w:szCs w:val="22"/>
              </w:rPr>
            </w:pPr>
          </w:p>
        </w:tc>
        <w:tc>
          <w:tcPr>
            <w:tcW w:w="900" w:type="dxa"/>
            <w:tcBorders>
              <w:top w:val="nil"/>
              <w:left w:val="nil"/>
              <w:bottom w:val="nil"/>
              <w:right w:val="nil"/>
            </w:tcBorders>
          </w:tcPr>
          <w:p w14:paraId="75B397D1" w14:textId="77777777" w:rsidR="00337BB5" w:rsidRDefault="001372D3">
            <w:pPr>
              <w:jc w:val="center"/>
              <w:rPr>
                <w:rFonts w:ascii="Arial" w:hAnsi="Arial" w:cs="Arial"/>
                <w:sz w:val="22"/>
                <w:szCs w:val="22"/>
              </w:rPr>
            </w:pPr>
            <w:r>
              <w:rPr>
                <w:rFonts w:ascii="Arial" w:hAnsi="Arial" w:cs="Arial"/>
                <w:sz w:val="22"/>
                <w:szCs w:val="22"/>
              </w:rPr>
              <w:t>5</w:t>
            </w:r>
          </w:p>
        </w:tc>
      </w:tr>
      <w:tr w:rsidR="00337BB5" w14:paraId="75B397D6" w14:textId="77777777">
        <w:trPr>
          <w:trHeight w:val="539"/>
        </w:trPr>
        <w:tc>
          <w:tcPr>
            <w:tcW w:w="450" w:type="dxa"/>
            <w:tcBorders>
              <w:top w:val="nil"/>
              <w:left w:val="nil"/>
              <w:bottom w:val="nil"/>
              <w:right w:val="nil"/>
            </w:tcBorders>
          </w:tcPr>
          <w:p w14:paraId="75B397D3" w14:textId="77777777" w:rsidR="00337BB5" w:rsidRDefault="00337BB5">
            <w:pPr>
              <w:rPr>
                <w:rFonts w:ascii="Arial" w:hAnsi="Arial" w:cs="Arial"/>
                <w:sz w:val="22"/>
                <w:szCs w:val="22"/>
              </w:rPr>
            </w:pPr>
            <w:r>
              <w:rPr>
                <w:rFonts w:ascii="Arial" w:hAnsi="Arial" w:cs="Arial"/>
                <w:sz w:val="22"/>
                <w:szCs w:val="22"/>
              </w:rPr>
              <w:t>8.</w:t>
            </w:r>
          </w:p>
        </w:tc>
        <w:tc>
          <w:tcPr>
            <w:tcW w:w="7920" w:type="dxa"/>
            <w:tcBorders>
              <w:top w:val="nil"/>
              <w:left w:val="nil"/>
              <w:bottom w:val="nil"/>
              <w:right w:val="nil"/>
            </w:tcBorders>
          </w:tcPr>
          <w:p w14:paraId="75B397D4" w14:textId="77777777" w:rsidR="00337BB5" w:rsidRDefault="001372D3">
            <w:pPr>
              <w:rPr>
                <w:rFonts w:ascii="Arial" w:hAnsi="Arial" w:cs="Arial"/>
                <w:sz w:val="22"/>
                <w:szCs w:val="22"/>
              </w:rPr>
            </w:pPr>
            <w:r>
              <w:rPr>
                <w:rFonts w:ascii="Arial" w:hAnsi="Arial" w:cs="Arial"/>
                <w:sz w:val="22"/>
                <w:szCs w:val="22"/>
              </w:rPr>
              <w:t>Contribute to the order and cleanliness of the classroom environment.  This may involve tidying up the class, cleaning up spills etc.</w:t>
            </w:r>
          </w:p>
        </w:tc>
        <w:tc>
          <w:tcPr>
            <w:tcW w:w="900" w:type="dxa"/>
            <w:tcBorders>
              <w:top w:val="nil"/>
              <w:left w:val="nil"/>
              <w:bottom w:val="nil"/>
              <w:right w:val="nil"/>
            </w:tcBorders>
          </w:tcPr>
          <w:p w14:paraId="75B397D5" w14:textId="77777777" w:rsidR="00337BB5" w:rsidRDefault="001372D3">
            <w:pPr>
              <w:jc w:val="center"/>
              <w:rPr>
                <w:rFonts w:ascii="Arial" w:hAnsi="Arial" w:cs="Arial"/>
                <w:sz w:val="22"/>
                <w:szCs w:val="22"/>
              </w:rPr>
            </w:pPr>
            <w:r>
              <w:rPr>
                <w:rFonts w:ascii="Arial" w:hAnsi="Arial" w:cs="Arial"/>
                <w:sz w:val="22"/>
                <w:szCs w:val="22"/>
              </w:rPr>
              <w:t>5</w:t>
            </w:r>
          </w:p>
        </w:tc>
      </w:tr>
    </w:tbl>
    <w:p w14:paraId="75B397D7" w14:textId="77777777" w:rsidR="00337BB5" w:rsidRDefault="00337BB5">
      <w:pPr>
        <w:rPr>
          <w:rFonts w:ascii="Arial" w:hAnsi="Arial" w:cs="Arial"/>
          <w:sz w:val="22"/>
          <w:szCs w:val="22"/>
        </w:rPr>
      </w:pPr>
    </w:p>
    <w:p w14:paraId="75B397D8" w14:textId="77777777" w:rsidR="00337BB5" w:rsidRDefault="00337BB5">
      <w:pPr>
        <w:numPr>
          <w:ilvl w:val="12"/>
          <w:numId w:val="0"/>
        </w:numPr>
        <w:rPr>
          <w:rFonts w:ascii="Arial" w:hAnsi="Arial" w:cs="Arial"/>
          <w:sz w:val="22"/>
          <w:szCs w:val="22"/>
        </w:rPr>
      </w:pPr>
    </w:p>
    <w:p w14:paraId="75B397D9" w14:textId="77777777" w:rsidR="00337BB5" w:rsidRDefault="00337BB5">
      <w:pPr>
        <w:rPr>
          <w:rFonts w:ascii="Arial" w:hAnsi="Arial" w:cs="Arial"/>
          <w:b/>
          <w:bCs/>
          <w:sz w:val="22"/>
          <w:szCs w:val="22"/>
          <w:u w:val="single"/>
        </w:rPr>
      </w:pPr>
      <w:r>
        <w:rPr>
          <w:rFonts w:ascii="Arial" w:hAnsi="Arial" w:cs="Arial"/>
          <w:b/>
          <w:bCs/>
          <w:sz w:val="22"/>
          <w:szCs w:val="22"/>
        </w:rPr>
        <w:t>DIMENSIONS:</w:t>
      </w:r>
    </w:p>
    <w:p w14:paraId="75B397DA" w14:textId="77777777" w:rsidR="00337BB5" w:rsidRDefault="00337BB5">
      <w:pPr>
        <w:rPr>
          <w:rFonts w:ascii="Arial" w:hAnsi="Arial" w:cs="Arial"/>
          <w:sz w:val="22"/>
          <w:szCs w:val="22"/>
        </w:rPr>
      </w:pPr>
    </w:p>
    <w:p w14:paraId="75B397DB" w14:textId="0B3ED196" w:rsidR="00337BB5" w:rsidRDefault="00337BB5">
      <w:pPr>
        <w:rPr>
          <w:rFonts w:ascii="Arial" w:hAnsi="Arial" w:cs="Arial"/>
          <w:sz w:val="22"/>
          <w:szCs w:val="22"/>
        </w:rPr>
      </w:pPr>
      <w:r>
        <w:rPr>
          <w:rFonts w:ascii="Arial" w:hAnsi="Arial" w:cs="Arial"/>
          <w:b/>
          <w:bCs/>
          <w:sz w:val="22"/>
          <w:szCs w:val="22"/>
        </w:rPr>
        <w:t>Supervisory Management:</w:t>
      </w:r>
      <w:r>
        <w:rPr>
          <w:rFonts w:ascii="Arial" w:hAnsi="Arial" w:cs="Arial"/>
          <w:sz w:val="22"/>
          <w:szCs w:val="22"/>
        </w:rPr>
        <w:tab/>
      </w:r>
      <w:r w:rsidR="00462EB5">
        <w:rPr>
          <w:rFonts w:ascii="Arial" w:hAnsi="Arial" w:cs="Arial"/>
          <w:sz w:val="22"/>
          <w:szCs w:val="22"/>
        </w:rPr>
        <w:t>None</w:t>
      </w:r>
    </w:p>
    <w:p w14:paraId="75B397DD" w14:textId="4A6D48DE" w:rsidR="00337BB5" w:rsidRDefault="00337BB5">
      <w:pPr>
        <w:rPr>
          <w:rFonts w:ascii="Arial" w:hAnsi="Arial" w:cs="Arial"/>
          <w:sz w:val="22"/>
          <w:szCs w:val="22"/>
        </w:rPr>
      </w:pPr>
      <w:r>
        <w:rPr>
          <w:rFonts w:ascii="Arial" w:hAnsi="Arial" w:cs="Arial"/>
          <w:sz w:val="22"/>
          <w:szCs w:val="22"/>
        </w:rPr>
        <w:tab/>
      </w:r>
    </w:p>
    <w:p w14:paraId="75B397DF" w14:textId="77777777" w:rsidR="00337BB5" w:rsidRDefault="00337BB5">
      <w:pPr>
        <w:rPr>
          <w:rFonts w:ascii="Arial" w:hAnsi="Arial" w:cs="Arial"/>
          <w:sz w:val="22"/>
          <w:szCs w:val="22"/>
        </w:rPr>
      </w:pPr>
    </w:p>
    <w:p w14:paraId="75B397E0" w14:textId="77777777" w:rsidR="00337BB5" w:rsidRDefault="00337BB5">
      <w:pPr>
        <w:rPr>
          <w:rFonts w:ascii="Arial" w:hAnsi="Arial" w:cs="Arial"/>
          <w:sz w:val="22"/>
          <w:szCs w:val="22"/>
        </w:rPr>
      </w:pPr>
    </w:p>
    <w:p w14:paraId="75B397E1" w14:textId="77777777" w:rsidR="00337BB5" w:rsidRDefault="00337BB5">
      <w:pPr>
        <w:textAlignment w:val="auto"/>
        <w:rPr>
          <w:rFonts w:ascii="Arial" w:hAnsi="Arial" w:cs="Arial"/>
          <w:sz w:val="22"/>
          <w:szCs w:val="22"/>
        </w:rPr>
      </w:pPr>
      <w:r>
        <w:rPr>
          <w:rFonts w:ascii="Arial" w:hAnsi="Arial" w:cs="Arial"/>
          <w:b/>
          <w:bCs/>
          <w:sz w:val="22"/>
          <w:szCs w:val="22"/>
        </w:rPr>
        <w:t xml:space="preserve">CONTEXT:  </w:t>
      </w:r>
      <w:r>
        <w:rPr>
          <w:rFonts w:ascii="Arial" w:hAnsi="Arial" w:cs="Arial"/>
          <w:sz w:val="22"/>
          <w:szCs w:val="22"/>
        </w:rPr>
        <w:t>All support staff are part of a whole school team.  They are required to support the values and ethos of the school and school priorities as defined in the School Improvement Plan.  This will mean focussing on the needs of colleagues, parents and pupils and being flexible in a busy pressurised environment.</w:t>
      </w:r>
    </w:p>
    <w:p w14:paraId="75B397E2" w14:textId="77777777" w:rsidR="00337BB5" w:rsidRDefault="00337BB5">
      <w:pPr>
        <w:rPr>
          <w:rFonts w:ascii="Arial" w:hAnsi="Arial" w:cs="Arial"/>
          <w:b/>
          <w:bCs/>
          <w:sz w:val="22"/>
          <w:szCs w:val="22"/>
        </w:rPr>
      </w:pPr>
    </w:p>
    <w:p w14:paraId="75B397E3" w14:textId="77777777" w:rsidR="00337BB5" w:rsidRDefault="00337BB5">
      <w:pPr>
        <w:pStyle w:val="BodyText"/>
      </w:pPr>
      <w: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14:paraId="75B397E4" w14:textId="77777777" w:rsidR="00337BB5" w:rsidRDefault="00337BB5">
      <w:pPr>
        <w:rPr>
          <w:rFonts w:ascii="Arial" w:hAnsi="Arial" w:cs="Arial"/>
          <w:sz w:val="22"/>
          <w:szCs w:val="22"/>
        </w:rPr>
      </w:pPr>
    </w:p>
    <w:p w14:paraId="75B397E5" w14:textId="77777777" w:rsidR="00337BB5" w:rsidRDefault="00337BB5">
      <w:pPr>
        <w:ind w:left="2880" w:hanging="2880"/>
        <w:rPr>
          <w:rFonts w:ascii="Arial" w:hAnsi="Arial" w:cs="Arial"/>
          <w:sz w:val="22"/>
          <w:szCs w:val="22"/>
          <w:lang w:val="en-US"/>
        </w:rPr>
      </w:pPr>
      <w:r>
        <w:rPr>
          <w:rFonts w:ascii="Arial" w:hAnsi="Arial" w:cs="Arial"/>
          <w:b/>
          <w:bCs/>
          <w:sz w:val="22"/>
          <w:szCs w:val="22"/>
          <w:lang w:val="en-US"/>
        </w:rPr>
        <w:t>Physical Effort:</w:t>
      </w:r>
      <w:r>
        <w:rPr>
          <w:rFonts w:ascii="Arial" w:hAnsi="Arial" w:cs="Arial"/>
          <w:b/>
          <w:bCs/>
          <w:sz w:val="22"/>
          <w:szCs w:val="22"/>
          <w:lang w:val="en-US"/>
        </w:rPr>
        <w:tab/>
      </w:r>
    </w:p>
    <w:p w14:paraId="75B397E6" w14:textId="77777777" w:rsidR="00337BB5" w:rsidRDefault="00337BB5">
      <w:pPr>
        <w:rPr>
          <w:rFonts w:ascii="Arial" w:hAnsi="Arial" w:cs="Arial"/>
          <w:sz w:val="22"/>
          <w:szCs w:val="22"/>
          <w:u w:val="single"/>
          <w:lang w:val="en-US"/>
        </w:rPr>
      </w:pPr>
    </w:p>
    <w:p w14:paraId="75B397E7" w14:textId="77777777" w:rsidR="00337BB5" w:rsidRDefault="00337BB5">
      <w:pPr>
        <w:rPr>
          <w:rFonts w:ascii="Arial" w:hAnsi="Arial" w:cs="Arial"/>
          <w:b/>
          <w:bCs/>
          <w:sz w:val="22"/>
          <w:szCs w:val="22"/>
          <w:lang w:val="en-US"/>
        </w:rPr>
      </w:pPr>
      <w:r>
        <w:rPr>
          <w:rFonts w:ascii="Arial" w:hAnsi="Arial" w:cs="Arial"/>
          <w:b/>
          <w:bCs/>
          <w:sz w:val="22"/>
          <w:szCs w:val="22"/>
          <w:lang w:val="en-US"/>
        </w:rPr>
        <w:t>Working Environment:</w:t>
      </w:r>
    </w:p>
    <w:p w14:paraId="75B397E8" w14:textId="77777777" w:rsidR="00337BB5" w:rsidRDefault="00337BB5">
      <w:pPr>
        <w:rPr>
          <w:rFonts w:ascii="Arial" w:hAnsi="Arial" w:cs="Arial"/>
          <w:b/>
          <w:bCs/>
          <w:sz w:val="22"/>
          <w:szCs w:val="22"/>
          <w:lang w:val="en-US"/>
        </w:rPr>
      </w:pPr>
    </w:p>
    <w:p w14:paraId="75B397E9" w14:textId="77777777" w:rsidR="00337BB5" w:rsidRDefault="00337BB5">
      <w:pPr>
        <w:rPr>
          <w:rFonts w:ascii="Arial" w:hAnsi="Arial" w:cs="Arial"/>
          <w:b/>
          <w:bCs/>
          <w:sz w:val="22"/>
          <w:szCs w:val="22"/>
          <w:lang w:val="en-US"/>
        </w:rPr>
      </w:pPr>
    </w:p>
    <w:p w14:paraId="75B397EA" w14:textId="77777777" w:rsidR="00337BB5" w:rsidRDefault="00337BB5">
      <w:pPr>
        <w:rPr>
          <w:rFonts w:ascii="Arial" w:hAnsi="Arial" w:cs="Arial"/>
          <w:b/>
          <w:bCs/>
          <w:sz w:val="22"/>
          <w:szCs w:val="22"/>
          <w:lang w:val="en-US"/>
        </w:rPr>
      </w:pPr>
    </w:p>
    <w:p w14:paraId="75B397EB" w14:textId="77777777" w:rsidR="00337BB5" w:rsidRDefault="00337BB5">
      <w:pPr>
        <w:rPr>
          <w:rFonts w:ascii="Arial" w:hAnsi="Arial" w:cs="Arial"/>
          <w:b/>
          <w:bCs/>
          <w:sz w:val="22"/>
          <w:szCs w:val="22"/>
          <w:lang w:val="en-US"/>
        </w:rPr>
      </w:pPr>
    </w:p>
    <w:p w14:paraId="75B397EC" w14:textId="77777777" w:rsidR="001372D3" w:rsidRDefault="001372D3">
      <w:pPr>
        <w:rPr>
          <w:rFonts w:ascii="Arial" w:hAnsi="Arial" w:cs="Arial"/>
          <w:b/>
          <w:bCs/>
          <w:sz w:val="22"/>
          <w:szCs w:val="22"/>
          <w:lang w:val="en-US"/>
        </w:rPr>
      </w:pPr>
    </w:p>
    <w:p w14:paraId="75B397ED" w14:textId="77777777" w:rsidR="001372D3" w:rsidRDefault="001372D3">
      <w:pPr>
        <w:rPr>
          <w:rFonts w:ascii="Arial" w:hAnsi="Arial" w:cs="Arial"/>
          <w:b/>
          <w:bCs/>
          <w:sz w:val="22"/>
          <w:szCs w:val="22"/>
          <w:lang w:val="en-US"/>
        </w:rPr>
      </w:pPr>
    </w:p>
    <w:p w14:paraId="75B397EE" w14:textId="77777777" w:rsidR="001372D3" w:rsidRDefault="001372D3">
      <w:pPr>
        <w:rPr>
          <w:rFonts w:ascii="Arial" w:hAnsi="Arial" w:cs="Arial"/>
          <w:b/>
          <w:bCs/>
          <w:sz w:val="22"/>
          <w:szCs w:val="22"/>
          <w:lang w:val="en-US"/>
        </w:rPr>
      </w:pPr>
    </w:p>
    <w:p w14:paraId="75B397EF" w14:textId="77777777" w:rsidR="001372D3" w:rsidRDefault="001372D3">
      <w:pPr>
        <w:rPr>
          <w:rFonts w:ascii="Arial" w:hAnsi="Arial" w:cs="Arial"/>
          <w:b/>
          <w:bCs/>
          <w:sz w:val="22"/>
          <w:szCs w:val="22"/>
          <w:lang w:val="en-US"/>
        </w:rPr>
      </w:pPr>
    </w:p>
    <w:p w14:paraId="75B397F0" w14:textId="77777777" w:rsidR="001372D3" w:rsidRDefault="001372D3">
      <w:pPr>
        <w:rPr>
          <w:rFonts w:ascii="Arial" w:hAnsi="Arial" w:cs="Arial"/>
          <w:b/>
          <w:bCs/>
          <w:sz w:val="22"/>
          <w:szCs w:val="22"/>
          <w:lang w:val="en-US"/>
        </w:rPr>
      </w:pPr>
    </w:p>
    <w:p w14:paraId="75B397F1" w14:textId="77777777" w:rsidR="001372D3" w:rsidRDefault="001372D3">
      <w:pPr>
        <w:rPr>
          <w:rFonts w:ascii="Arial" w:hAnsi="Arial" w:cs="Arial"/>
          <w:b/>
          <w:bCs/>
          <w:sz w:val="22"/>
          <w:szCs w:val="22"/>
          <w:lang w:val="en-US"/>
        </w:rPr>
      </w:pPr>
    </w:p>
    <w:p w14:paraId="75B397F2" w14:textId="77777777" w:rsidR="001372D3" w:rsidRDefault="001372D3">
      <w:pPr>
        <w:rPr>
          <w:rFonts w:ascii="Arial" w:hAnsi="Arial" w:cs="Arial"/>
          <w:b/>
          <w:bCs/>
          <w:sz w:val="22"/>
          <w:szCs w:val="22"/>
          <w:lang w:val="en-US"/>
        </w:rPr>
      </w:pPr>
    </w:p>
    <w:p w14:paraId="75B397F3" w14:textId="77777777" w:rsidR="001372D3" w:rsidRDefault="001372D3">
      <w:pPr>
        <w:rPr>
          <w:rFonts w:ascii="Arial" w:hAnsi="Arial" w:cs="Arial"/>
          <w:b/>
          <w:bCs/>
          <w:sz w:val="22"/>
          <w:szCs w:val="22"/>
          <w:lang w:val="en-US"/>
        </w:rPr>
      </w:pPr>
    </w:p>
    <w:p w14:paraId="75B397F4" w14:textId="77777777" w:rsidR="001372D3" w:rsidRDefault="001372D3">
      <w:pPr>
        <w:rPr>
          <w:rFonts w:ascii="Arial" w:hAnsi="Arial" w:cs="Arial"/>
          <w:b/>
          <w:bCs/>
          <w:sz w:val="22"/>
          <w:szCs w:val="22"/>
          <w:lang w:val="en-US"/>
        </w:rPr>
      </w:pPr>
    </w:p>
    <w:p w14:paraId="75B397F5" w14:textId="77777777" w:rsidR="001372D3" w:rsidRDefault="001372D3">
      <w:pPr>
        <w:rPr>
          <w:rFonts w:ascii="Arial" w:hAnsi="Arial" w:cs="Arial"/>
          <w:b/>
          <w:bCs/>
          <w:sz w:val="22"/>
          <w:szCs w:val="22"/>
          <w:lang w:val="en-US"/>
        </w:rPr>
      </w:pPr>
    </w:p>
    <w:p w14:paraId="75B397F6" w14:textId="77777777" w:rsidR="001372D3" w:rsidRDefault="001372D3">
      <w:pPr>
        <w:rPr>
          <w:rFonts w:ascii="Arial" w:hAnsi="Arial" w:cs="Arial"/>
          <w:b/>
          <w:bCs/>
          <w:sz w:val="22"/>
          <w:szCs w:val="22"/>
          <w:lang w:val="en-US"/>
        </w:rPr>
      </w:pPr>
    </w:p>
    <w:p w14:paraId="75B397F7" w14:textId="77777777" w:rsidR="001372D3" w:rsidRDefault="001372D3">
      <w:pPr>
        <w:rPr>
          <w:rFonts w:ascii="Arial" w:hAnsi="Arial" w:cs="Arial"/>
          <w:b/>
          <w:bCs/>
          <w:sz w:val="22"/>
          <w:szCs w:val="22"/>
          <w:lang w:val="en-US"/>
        </w:rPr>
      </w:pPr>
    </w:p>
    <w:p w14:paraId="75B397F8" w14:textId="77777777" w:rsidR="001372D3" w:rsidRDefault="001372D3">
      <w:pPr>
        <w:rPr>
          <w:rFonts w:ascii="Arial" w:hAnsi="Arial" w:cs="Arial"/>
          <w:b/>
          <w:bCs/>
          <w:sz w:val="22"/>
          <w:szCs w:val="22"/>
          <w:lang w:val="en-US"/>
        </w:rPr>
      </w:pPr>
    </w:p>
    <w:p w14:paraId="75B397F9" w14:textId="77777777" w:rsidR="00337BB5" w:rsidRDefault="00337BB5">
      <w:pPr>
        <w:rPr>
          <w:rFonts w:ascii="Arial" w:hAnsi="Arial" w:cs="Arial"/>
          <w:sz w:val="24"/>
          <w:szCs w:val="24"/>
        </w:rPr>
      </w:pPr>
      <w:r>
        <w:rPr>
          <w:rFonts w:ascii="Arial" w:hAnsi="Arial" w:cs="Arial"/>
          <w:b/>
          <w:bCs/>
          <w:sz w:val="24"/>
          <w:szCs w:val="24"/>
          <w:lang w:val="en-US"/>
        </w:rPr>
        <w:tab/>
      </w:r>
    </w:p>
    <w:p w14:paraId="75B397FA" w14:textId="77777777" w:rsidR="00337BB5" w:rsidRDefault="00337BB5">
      <w:pPr>
        <w:rPr>
          <w:rFonts w:ascii="Arial" w:hAnsi="Arial" w:cs="Arial"/>
          <w:sz w:val="24"/>
          <w:szCs w:val="24"/>
        </w:rPr>
      </w:pPr>
    </w:p>
    <w:p w14:paraId="75B397FB" w14:textId="77777777" w:rsidR="00337BB5" w:rsidRDefault="00337BB5">
      <w:pPr>
        <w:rPr>
          <w:rFonts w:ascii="Arial" w:hAnsi="Arial" w:cs="Arial"/>
          <w:b/>
          <w:bCs/>
        </w:rPr>
      </w:pPr>
      <w:r>
        <w:rPr>
          <w:rFonts w:ascii="Arial" w:hAnsi="Arial" w:cs="Arial"/>
          <w:b/>
          <w:bCs/>
        </w:rPr>
        <w:t>Person Specification</w:t>
      </w:r>
    </w:p>
    <w:p w14:paraId="75B397FC" w14:textId="77777777" w:rsidR="00337BB5" w:rsidRDefault="00337BB5">
      <w:pPr>
        <w:ind w:left="-720"/>
        <w:rPr>
          <w:rFonts w:ascii="Arial" w:hAnsi="Arial" w:cs="Arial"/>
          <w:b/>
          <w:bCs/>
        </w:rPr>
      </w:pPr>
    </w:p>
    <w:p w14:paraId="75B397FD" w14:textId="77777777" w:rsidR="00337BB5" w:rsidRDefault="00337BB5">
      <w:pPr>
        <w:ind w:left="-720" w:right="-871"/>
        <w:rPr>
          <w:rFonts w:ascii="Arial" w:hAnsi="Arial" w:cs="Arial"/>
        </w:rPr>
      </w:pPr>
      <w:r>
        <w:rPr>
          <w:rFonts w:ascii="Arial" w:hAnsi="Arial" w:cs="Arial"/>
        </w:rPr>
        <w:t xml:space="preserve">This acts as selection criteria and gives an outline of the types of </w:t>
      </w:r>
      <w:proofErr w:type="gramStart"/>
      <w:r>
        <w:rPr>
          <w:rFonts w:ascii="Arial" w:hAnsi="Arial" w:cs="Arial"/>
        </w:rPr>
        <w:t>person</w:t>
      </w:r>
      <w:proofErr w:type="gramEnd"/>
      <w:r>
        <w:rPr>
          <w:rFonts w:ascii="Arial" w:hAnsi="Arial" w:cs="Arial"/>
        </w:rPr>
        <w:t xml:space="preserve"> and the characteristics required to do the job.</w:t>
      </w:r>
    </w:p>
    <w:p w14:paraId="75B397FE" w14:textId="77777777" w:rsidR="00337BB5" w:rsidRDefault="00337BB5">
      <w:pPr>
        <w:ind w:left="-720" w:right="-961"/>
        <w:rPr>
          <w:rFonts w:ascii="Arial" w:hAnsi="Arial" w:cs="Arial"/>
        </w:rPr>
      </w:pPr>
      <w:r>
        <w:rPr>
          <w:rFonts w:ascii="Arial" w:hAnsi="Arial" w:cs="Arial"/>
        </w:rPr>
        <w:t>__________________________________________________________________________</w:t>
      </w:r>
    </w:p>
    <w:p w14:paraId="75B397FF" w14:textId="77777777" w:rsidR="00337BB5" w:rsidRDefault="00337BB5">
      <w:pPr>
        <w:ind w:left="-720"/>
        <w:rPr>
          <w:rFonts w:ascii="Arial" w:hAnsi="Arial" w:cs="Arial"/>
        </w:rPr>
      </w:pPr>
      <w:r>
        <w:rPr>
          <w:rFonts w:ascii="Arial" w:hAnsi="Arial" w:cs="Arial"/>
        </w:rPr>
        <w:t>Essential (E</w:t>
      </w:r>
      <w:proofErr w:type="gramStart"/>
      <w:r>
        <w:rPr>
          <w:rFonts w:ascii="Arial" w:hAnsi="Arial" w:cs="Arial"/>
        </w:rPr>
        <w:t>) :</w:t>
      </w:r>
      <w:proofErr w:type="gramEnd"/>
      <w:r>
        <w:rPr>
          <w:rFonts w:ascii="Arial" w:hAnsi="Arial" w:cs="Arial"/>
        </w:rPr>
        <w:t>-  without which candidate would be rejected</w:t>
      </w:r>
    </w:p>
    <w:p w14:paraId="75B39800" w14:textId="77777777" w:rsidR="00337BB5" w:rsidRDefault="00337BB5">
      <w:pPr>
        <w:ind w:left="-720"/>
        <w:rPr>
          <w:rFonts w:ascii="Arial" w:hAnsi="Arial" w:cs="Arial"/>
        </w:rPr>
      </w:pPr>
      <w:r>
        <w:rPr>
          <w:rFonts w:ascii="Arial" w:hAnsi="Arial" w:cs="Arial"/>
        </w:rPr>
        <w:t>Desirable (D</w:t>
      </w:r>
      <w:proofErr w:type="gramStart"/>
      <w:r>
        <w:rPr>
          <w:rFonts w:ascii="Arial" w:hAnsi="Arial" w:cs="Arial"/>
        </w:rPr>
        <w:t>):-</w:t>
      </w:r>
      <w:proofErr w:type="gramEnd"/>
      <w:r>
        <w:rPr>
          <w:rFonts w:ascii="Arial" w:hAnsi="Arial" w:cs="Arial"/>
        </w:rPr>
        <w:t xml:space="preserve"> useful for choosing between two good candidates.</w:t>
      </w:r>
    </w:p>
    <w:p w14:paraId="75B39801" w14:textId="77777777" w:rsidR="00337BB5" w:rsidRDefault="00337BB5">
      <w:pPr>
        <w:ind w:left="-720"/>
        <w:rPr>
          <w:rFonts w:ascii="Arial" w:hAnsi="Arial" w:cs="Arial"/>
        </w:rPr>
      </w:pPr>
    </w:p>
    <w:tbl>
      <w:tblPr>
        <w:tblW w:w="10620" w:type="dxa"/>
        <w:tblInd w:w="-882" w:type="dxa"/>
        <w:tblLayout w:type="fixed"/>
        <w:tblLook w:val="0000" w:firstRow="0" w:lastRow="0" w:firstColumn="0" w:lastColumn="0" w:noHBand="0" w:noVBand="0"/>
      </w:tblPr>
      <w:tblGrid>
        <w:gridCol w:w="1890"/>
        <w:gridCol w:w="3510"/>
        <w:gridCol w:w="1062"/>
        <w:gridCol w:w="3185"/>
        <w:gridCol w:w="973"/>
      </w:tblGrid>
      <w:tr w:rsidR="00337BB5" w14:paraId="75B39804" w14:textId="77777777">
        <w:tc>
          <w:tcPr>
            <w:tcW w:w="10620" w:type="dxa"/>
            <w:gridSpan w:val="5"/>
            <w:tcBorders>
              <w:top w:val="single" w:sz="6" w:space="0" w:color="auto"/>
              <w:left w:val="single" w:sz="6" w:space="0" w:color="auto"/>
              <w:bottom w:val="single" w:sz="6" w:space="0" w:color="auto"/>
              <w:right w:val="single" w:sz="6" w:space="0" w:color="auto"/>
            </w:tcBorders>
          </w:tcPr>
          <w:p w14:paraId="75B39802" w14:textId="77777777" w:rsidR="00337BB5" w:rsidRDefault="00337BB5">
            <w:pPr>
              <w:ind w:left="-18"/>
              <w:jc w:val="center"/>
              <w:rPr>
                <w:rFonts w:ascii="Arial" w:hAnsi="Arial" w:cs="Arial"/>
                <w:b/>
                <w:bCs/>
              </w:rPr>
            </w:pPr>
            <w:r>
              <w:rPr>
                <w:rFonts w:ascii="Arial" w:hAnsi="Arial" w:cs="Arial"/>
                <w:b/>
                <w:bCs/>
              </w:rPr>
              <w:t xml:space="preserve">Please make sure, when completing your application form, you give </w:t>
            </w:r>
            <w:proofErr w:type="gramStart"/>
            <w:r>
              <w:rPr>
                <w:rFonts w:ascii="Arial" w:hAnsi="Arial" w:cs="Arial"/>
                <w:b/>
                <w:bCs/>
                <w:u w:val="single"/>
              </w:rPr>
              <w:t>clear  examples</w:t>
            </w:r>
            <w:proofErr w:type="gramEnd"/>
            <w:r>
              <w:rPr>
                <w:rFonts w:ascii="Arial" w:hAnsi="Arial" w:cs="Arial"/>
                <w:b/>
                <w:bCs/>
              </w:rPr>
              <w:t xml:space="preserve"> </w:t>
            </w:r>
          </w:p>
          <w:p w14:paraId="75B39803" w14:textId="77777777" w:rsidR="00337BB5" w:rsidRDefault="00337BB5">
            <w:pPr>
              <w:ind w:left="-18"/>
              <w:jc w:val="center"/>
              <w:rPr>
                <w:rFonts w:ascii="Arial" w:hAnsi="Arial" w:cs="Arial"/>
                <w:b/>
                <w:bCs/>
              </w:rPr>
            </w:pPr>
            <w:r>
              <w:rPr>
                <w:rFonts w:ascii="Arial" w:hAnsi="Arial" w:cs="Arial"/>
                <w:b/>
                <w:bCs/>
              </w:rPr>
              <w:t xml:space="preserve">of how you meet the </w:t>
            </w:r>
            <w:r>
              <w:rPr>
                <w:rFonts w:ascii="Arial" w:hAnsi="Arial" w:cs="Arial"/>
                <w:b/>
                <w:bCs/>
                <w:u w:val="single"/>
              </w:rPr>
              <w:t>essential and desirable</w:t>
            </w:r>
            <w:r>
              <w:rPr>
                <w:rFonts w:ascii="Arial" w:hAnsi="Arial" w:cs="Arial"/>
                <w:b/>
                <w:bCs/>
              </w:rPr>
              <w:t xml:space="preserve"> criteria.</w:t>
            </w:r>
          </w:p>
        </w:tc>
      </w:tr>
      <w:tr w:rsidR="00337BB5" w14:paraId="75B3980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90" w:type="dxa"/>
            <w:tcBorders>
              <w:right w:val="double" w:sz="6" w:space="0" w:color="auto"/>
            </w:tcBorders>
          </w:tcPr>
          <w:p w14:paraId="75B39805" w14:textId="77777777" w:rsidR="00337BB5" w:rsidRDefault="00337BB5">
            <w:pPr>
              <w:rPr>
                <w:rFonts w:ascii="Arial" w:hAnsi="Arial" w:cs="Arial"/>
                <w:b/>
                <w:bCs/>
              </w:rPr>
            </w:pPr>
            <w:r>
              <w:rPr>
                <w:rFonts w:ascii="Arial" w:hAnsi="Arial" w:cs="Arial"/>
                <w:b/>
                <w:bCs/>
              </w:rPr>
              <w:t>Attributes</w:t>
            </w:r>
          </w:p>
        </w:tc>
        <w:tc>
          <w:tcPr>
            <w:tcW w:w="3510" w:type="dxa"/>
          </w:tcPr>
          <w:p w14:paraId="75B39806" w14:textId="77777777" w:rsidR="00337BB5" w:rsidRDefault="00337BB5">
            <w:pPr>
              <w:ind w:left="-30"/>
              <w:jc w:val="center"/>
              <w:rPr>
                <w:rFonts w:ascii="Arial" w:hAnsi="Arial" w:cs="Arial"/>
                <w:b/>
                <w:bCs/>
              </w:rPr>
            </w:pPr>
            <w:r>
              <w:rPr>
                <w:rFonts w:ascii="Arial" w:hAnsi="Arial" w:cs="Arial"/>
                <w:b/>
                <w:bCs/>
              </w:rPr>
              <w:t>Essential</w:t>
            </w:r>
          </w:p>
        </w:tc>
        <w:tc>
          <w:tcPr>
            <w:tcW w:w="1062" w:type="dxa"/>
            <w:tcBorders>
              <w:left w:val="nil"/>
            </w:tcBorders>
          </w:tcPr>
          <w:p w14:paraId="75B39807" w14:textId="77777777" w:rsidR="00337BB5" w:rsidRDefault="00337BB5">
            <w:pPr>
              <w:ind w:left="-108" w:right="-61"/>
              <w:jc w:val="center"/>
              <w:rPr>
                <w:rFonts w:ascii="Arial" w:hAnsi="Arial" w:cs="Arial"/>
                <w:b/>
                <w:bCs/>
              </w:rPr>
            </w:pPr>
            <w:r>
              <w:rPr>
                <w:rFonts w:ascii="Arial" w:hAnsi="Arial" w:cs="Arial"/>
                <w:b/>
                <w:bCs/>
              </w:rPr>
              <w:t>How Measured</w:t>
            </w:r>
          </w:p>
        </w:tc>
        <w:tc>
          <w:tcPr>
            <w:tcW w:w="3185" w:type="dxa"/>
          </w:tcPr>
          <w:p w14:paraId="75B39808" w14:textId="77777777" w:rsidR="00337BB5" w:rsidRDefault="00337BB5">
            <w:pPr>
              <w:jc w:val="center"/>
              <w:rPr>
                <w:rFonts w:ascii="Arial" w:hAnsi="Arial" w:cs="Arial"/>
                <w:b/>
                <w:bCs/>
              </w:rPr>
            </w:pPr>
            <w:r>
              <w:rPr>
                <w:rFonts w:ascii="Arial" w:hAnsi="Arial" w:cs="Arial"/>
                <w:b/>
                <w:bCs/>
              </w:rPr>
              <w:t>Desirable</w:t>
            </w:r>
          </w:p>
        </w:tc>
        <w:tc>
          <w:tcPr>
            <w:tcW w:w="973" w:type="dxa"/>
          </w:tcPr>
          <w:p w14:paraId="75B39809" w14:textId="77777777" w:rsidR="00337BB5" w:rsidRDefault="00337BB5">
            <w:pPr>
              <w:ind w:left="-96" w:right="-108"/>
              <w:jc w:val="center"/>
              <w:rPr>
                <w:rFonts w:ascii="Arial" w:hAnsi="Arial" w:cs="Arial"/>
                <w:b/>
                <w:bCs/>
              </w:rPr>
            </w:pPr>
            <w:r>
              <w:rPr>
                <w:rFonts w:ascii="Arial" w:hAnsi="Arial" w:cs="Arial"/>
                <w:b/>
                <w:bCs/>
              </w:rPr>
              <w:t>How Measured</w:t>
            </w:r>
          </w:p>
        </w:tc>
      </w:tr>
      <w:tr w:rsidR="00337BB5" w14:paraId="75B3981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890" w:type="dxa"/>
            <w:tcBorders>
              <w:right w:val="double" w:sz="6" w:space="0" w:color="auto"/>
            </w:tcBorders>
          </w:tcPr>
          <w:p w14:paraId="75B3980B" w14:textId="77777777" w:rsidR="00337BB5" w:rsidRDefault="00337BB5">
            <w:pPr>
              <w:rPr>
                <w:rFonts w:ascii="Arial" w:hAnsi="Arial" w:cs="Arial"/>
                <w:b/>
                <w:bCs/>
              </w:rPr>
            </w:pPr>
            <w:r>
              <w:rPr>
                <w:rFonts w:ascii="Arial" w:hAnsi="Arial" w:cs="Arial"/>
                <w:b/>
                <w:bCs/>
              </w:rPr>
              <w:t>Experience</w:t>
            </w:r>
          </w:p>
          <w:p w14:paraId="75B3980C" w14:textId="77777777" w:rsidR="00337BB5" w:rsidRDefault="00337BB5">
            <w:pPr>
              <w:ind w:left="-18"/>
              <w:jc w:val="center"/>
              <w:rPr>
                <w:rFonts w:ascii="Arial" w:hAnsi="Arial" w:cs="Arial"/>
                <w:b/>
                <w:bCs/>
              </w:rPr>
            </w:pPr>
          </w:p>
        </w:tc>
        <w:tc>
          <w:tcPr>
            <w:tcW w:w="3510" w:type="dxa"/>
          </w:tcPr>
          <w:p w14:paraId="75B3980D" w14:textId="77777777" w:rsidR="00337BB5" w:rsidRDefault="001372D3">
            <w:pPr>
              <w:rPr>
                <w:rFonts w:ascii="Arial" w:hAnsi="Arial" w:cs="Arial"/>
              </w:rPr>
            </w:pPr>
            <w:r>
              <w:rPr>
                <w:rFonts w:ascii="Arial" w:hAnsi="Arial" w:cs="Arial"/>
              </w:rPr>
              <w:t>Some experience in the care and/or education of children.</w:t>
            </w:r>
          </w:p>
          <w:p w14:paraId="75B3980E" w14:textId="77777777" w:rsidR="00B35500" w:rsidRDefault="00B35500">
            <w:pPr>
              <w:rPr>
                <w:rFonts w:ascii="Arial" w:hAnsi="Arial" w:cs="Arial"/>
              </w:rPr>
            </w:pPr>
            <w:r>
              <w:rPr>
                <w:rFonts w:ascii="Arial" w:hAnsi="Arial" w:cs="Arial"/>
              </w:rPr>
              <w:t>Some experience of working with children with a range of special needs</w:t>
            </w:r>
          </w:p>
        </w:tc>
        <w:tc>
          <w:tcPr>
            <w:tcW w:w="1062" w:type="dxa"/>
            <w:tcBorders>
              <w:left w:val="nil"/>
            </w:tcBorders>
          </w:tcPr>
          <w:p w14:paraId="75B3980F" w14:textId="77777777" w:rsidR="00337BB5" w:rsidRDefault="001372D3">
            <w:pPr>
              <w:jc w:val="center"/>
              <w:rPr>
                <w:rFonts w:ascii="Arial" w:hAnsi="Arial" w:cs="Arial"/>
              </w:rPr>
            </w:pPr>
            <w:r>
              <w:rPr>
                <w:rFonts w:ascii="Arial" w:hAnsi="Arial" w:cs="Arial"/>
              </w:rPr>
              <w:t>1.2</w:t>
            </w:r>
          </w:p>
          <w:p w14:paraId="75B39810" w14:textId="77777777" w:rsidR="001372D3" w:rsidRDefault="001372D3">
            <w:pPr>
              <w:jc w:val="center"/>
              <w:rPr>
                <w:rFonts w:ascii="Arial" w:hAnsi="Arial" w:cs="Arial"/>
              </w:rPr>
            </w:pPr>
          </w:p>
          <w:p w14:paraId="75B39811" w14:textId="77777777" w:rsidR="001372D3" w:rsidRDefault="001372D3">
            <w:pPr>
              <w:jc w:val="center"/>
              <w:rPr>
                <w:rFonts w:ascii="Arial" w:hAnsi="Arial" w:cs="Arial"/>
              </w:rPr>
            </w:pPr>
            <w:r>
              <w:rPr>
                <w:rFonts w:ascii="Arial" w:hAnsi="Arial" w:cs="Arial"/>
              </w:rPr>
              <w:t>1,2</w:t>
            </w:r>
          </w:p>
          <w:p w14:paraId="75B39812" w14:textId="77777777" w:rsidR="001372D3" w:rsidRDefault="001372D3">
            <w:pPr>
              <w:jc w:val="center"/>
              <w:rPr>
                <w:rFonts w:ascii="Arial" w:hAnsi="Arial" w:cs="Arial"/>
              </w:rPr>
            </w:pPr>
          </w:p>
          <w:p w14:paraId="75B39813" w14:textId="77777777" w:rsidR="001372D3" w:rsidRDefault="001372D3">
            <w:pPr>
              <w:jc w:val="center"/>
              <w:rPr>
                <w:rFonts w:ascii="Arial" w:hAnsi="Arial" w:cs="Arial"/>
              </w:rPr>
            </w:pPr>
            <w:r>
              <w:rPr>
                <w:rFonts w:ascii="Arial" w:hAnsi="Arial" w:cs="Arial"/>
              </w:rPr>
              <w:t>1,2</w:t>
            </w:r>
          </w:p>
        </w:tc>
        <w:tc>
          <w:tcPr>
            <w:tcW w:w="3185" w:type="dxa"/>
          </w:tcPr>
          <w:p w14:paraId="75B39814" w14:textId="77777777" w:rsidR="00B35500" w:rsidRDefault="00B35500" w:rsidP="00B35500">
            <w:pPr>
              <w:rPr>
                <w:rFonts w:ascii="Arial" w:hAnsi="Arial" w:cs="Arial"/>
              </w:rPr>
            </w:pPr>
            <w:r>
              <w:rPr>
                <w:rFonts w:ascii="Arial" w:hAnsi="Arial" w:cs="Arial"/>
              </w:rPr>
              <w:t xml:space="preserve">Some experience of planning, </w:t>
            </w:r>
            <w:proofErr w:type="gramStart"/>
            <w:r>
              <w:rPr>
                <w:rFonts w:ascii="Arial" w:hAnsi="Arial" w:cs="Arial"/>
              </w:rPr>
              <w:t>monitoring</w:t>
            </w:r>
            <w:proofErr w:type="gramEnd"/>
            <w:r>
              <w:rPr>
                <w:rFonts w:ascii="Arial" w:hAnsi="Arial" w:cs="Arial"/>
              </w:rPr>
              <w:t xml:space="preserve"> and assessment of pupils’ work.</w:t>
            </w:r>
          </w:p>
          <w:p w14:paraId="75B39815" w14:textId="77777777" w:rsidR="00337BB5" w:rsidRDefault="00337BB5" w:rsidP="00B35500">
            <w:pPr>
              <w:rPr>
                <w:rFonts w:ascii="Arial" w:hAnsi="Arial" w:cs="Arial"/>
              </w:rPr>
            </w:pPr>
          </w:p>
        </w:tc>
        <w:tc>
          <w:tcPr>
            <w:tcW w:w="973" w:type="dxa"/>
          </w:tcPr>
          <w:p w14:paraId="75B39816" w14:textId="77777777" w:rsidR="00337BB5" w:rsidRDefault="001372D3">
            <w:pPr>
              <w:ind w:left="-96"/>
              <w:jc w:val="center"/>
              <w:rPr>
                <w:rFonts w:ascii="Arial" w:hAnsi="Arial" w:cs="Arial"/>
              </w:rPr>
            </w:pPr>
            <w:r>
              <w:rPr>
                <w:rFonts w:ascii="Arial" w:hAnsi="Arial" w:cs="Arial"/>
              </w:rPr>
              <w:t>1,2</w:t>
            </w:r>
          </w:p>
        </w:tc>
      </w:tr>
      <w:tr w:rsidR="00337BB5" w14:paraId="75B3983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890" w:type="dxa"/>
            <w:tcBorders>
              <w:right w:val="double" w:sz="6" w:space="0" w:color="auto"/>
            </w:tcBorders>
          </w:tcPr>
          <w:p w14:paraId="75B39818" w14:textId="77777777" w:rsidR="00337BB5" w:rsidRDefault="00337BB5">
            <w:pPr>
              <w:rPr>
                <w:rFonts w:ascii="Arial" w:hAnsi="Arial" w:cs="Arial"/>
                <w:b/>
                <w:bCs/>
              </w:rPr>
            </w:pPr>
            <w:r>
              <w:rPr>
                <w:rFonts w:ascii="Arial" w:hAnsi="Arial" w:cs="Arial"/>
                <w:b/>
                <w:bCs/>
              </w:rPr>
              <w:t>Skills/Abilities</w:t>
            </w:r>
          </w:p>
          <w:p w14:paraId="75B39819" w14:textId="77777777" w:rsidR="00337BB5" w:rsidRDefault="00337BB5">
            <w:pPr>
              <w:ind w:left="-720"/>
              <w:jc w:val="center"/>
              <w:rPr>
                <w:rFonts w:ascii="Arial" w:hAnsi="Arial" w:cs="Arial"/>
                <w:b/>
                <w:bCs/>
              </w:rPr>
            </w:pPr>
          </w:p>
        </w:tc>
        <w:tc>
          <w:tcPr>
            <w:tcW w:w="3510" w:type="dxa"/>
          </w:tcPr>
          <w:p w14:paraId="75B3981A" w14:textId="77777777" w:rsidR="00337BB5" w:rsidRDefault="001372D3">
            <w:pPr>
              <w:rPr>
                <w:rFonts w:ascii="Arial" w:hAnsi="Arial" w:cs="Arial"/>
              </w:rPr>
            </w:pPr>
            <w:r>
              <w:rPr>
                <w:rFonts w:ascii="Arial" w:hAnsi="Arial" w:cs="Arial"/>
              </w:rPr>
              <w:t>Able to contribute constructively to and work effectively as a member of a team.</w:t>
            </w:r>
          </w:p>
          <w:p w14:paraId="75B3981B" w14:textId="77777777" w:rsidR="001372D3" w:rsidRDefault="001372D3">
            <w:pPr>
              <w:rPr>
                <w:rFonts w:ascii="Arial" w:hAnsi="Arial" w:cs="Arial"/>
              </w:rPr>
            </w:pPr>
            <w:r>
              <w:rPr>
                <w:rFonts w:ascii="Arial" w:hAnsi="Arial" w:cs="Arial"/>
              </w:rPr>
              <w:t>Able to work on own initiative with parents/carers and the child’s community within an agreed framework and set of objectives.</w:t>
            </w:r>
          </w:p>
          <w:p w14:paraId="75B3981C" w14:textId="77777777" w:rsidR="001372D3" w:rsidRDefault="001372D3">
            <w:pPr>
              <w:rPr>
                <w:rFonts w:ascii="Arial" w:hAnsi="Arial" w:cs="Arial"/>
              </w:rPr>
            </w:pPr>
            <w:r>
              <w:rPr>
                <w:rFonts w:ascii="Arial" w:hAnsi="Arial" w:cs="Arial"/>
              </w:rPr>
              <w:t>Able to communicate effectively at a range of levels e.g. with children, parents, other professionals etc.,</w:t>
            </w:r>
          </w:p>
          <w:p w14:paraId="75B3981D" w14:textId="77777777" w:rsidR="001372D3" w:rsidRDefault="001372D3">
            <w:pPr>
              <w:rPr>
                <w:rFonts w:ascii="Arial" w:hAnsi="Arial" w:cs="Arial"/>
              </w:rPr>
            </w:pPr>
            <w:r>
              <w:rPr>
                <w:rFonts w:ascii="Arial" w:hAnsi="Arial" w:cs="Arial"/>
              </w:rPr>
              <w:t>Able to contribute to the support of children in all areas of personal and educational development.</w:t>
            </w:r>
          </w:p>
          <w:p w14:paraId="75B3981E" w14:textId="77777777" w:rsidR="001372D3" w:rsidRDefault="001372D3">
            <w:pPr>
              <w:rPr>
                <w:rFonts w:ascii="Arial" w:hAnsi="Arial" w:cs="Arial"/>
              </w:rPr>
            </w:pPr>
            <w:r>
              <w:rPr>
                <w:rFonts w:ascii="Arial" w:hAnsi="Arial" w:cs="Arial"/>
              </w:rPr>
              <w:t>Able to keep accurate records.</w:t>
            </w:r>
          </w:p>
          <w:p w14:paraId="75B3981F" w14:textId="77777777" w:rsidR="001372D3" w:rsidRDefault="001372D3">
            <w:pPr>
              <w:rPr>
                <w:rFonts w:ascii="Arial" w:hAnsi="Arial" w:cs="Arial"/>
              </w:rPr>
            </w:pPr>
            <w:r>
              <w:rPr>
                <w:rFonts w:ascii="Arial" w:hAnsi="Arial" w:cs="Arial"/>
              </w:rPr>
              <w:t xml:space="preserve">Able to support delivery of </w:t>
            </w:r>
            <w:r w:rsidR="006B248B">
              <w:rPr>
                <w:rFonts w:ascii="Arial" w:hAnsi="Arial" w:cs="Arial"/>
              </w:rPr>
              <w:t>EYFS Framework</w:t>
            </w:r>
          </w:p>
          <w:p w14:paraId="75B39820" w14:textId="77777777" w:rsidR="001372D3" w:rsidRDefault="001372D3">
            <w:pPr>
              <w:rPr>
                <w:rFonts w:ascii="Arial" w:hAnsi="Arial" w:cs="Arial"/>
              </w:rPr>
            </w:pPr>
            <w:r>
              <w:rPr>
                <w:rFonts w:ascii="Arial" w:hAnsi="Arial" w:cs="Arial"/>
              </w:rPr>
              <w:t>Able to support delivery of Early Learning Goals.</w:t>
            </w:r>
          </w:p>
          <w:p w14:paraId="75B39821" w14:textId="77777777" w:rsidR="009F7C8C" w:rsidRDefault="009F7C8C">
            <w:pPr>
              <w:rPr>
                <w:rFonts w:ascii="Arial" w:hAnsi="Arial" w:cs="Arial"/>
              </w:rPr>
            </w:pPr>
            <w:r w:rsidRPr="009F7C8C">
              <w:rPr>
                <w:rFonts w:ascii="Arial" w:hAnsi="Arial" w:cs="Arial"/>
              </w:rPr>
              <w:t xml:space="preserve">Able to converse with ease with members of the public and provide effective help or advice in accurate and fluent spoken </w:t>
            </w:r>
            <w:proofErr w:type="gramStart"/>
            <w:r w:rsidRPr="009F7C8C">
              <w:rPr>
                <w:rFonts w:ascii="Arial" w:hAnsi="Arial" w:cs="Arial"/>
              </w:rPr>
              <w:t>English</w:t>
            </w:r>
            <w:proofErr w:type="gramEnd"/>
          </w:p>
          <w:p w14:paraId="75B39822" w14:textId="77777777" w:rsidR="00B35500" w:rsidRDefault="00B35500">
            <w:pPr>
              <w:rPr>
                <w:rFonts w:ascii="Arial" w:hAnsi="Arial" w:cs="Arial"/>
              </w:rPr>
            </w:pPr>
            <w:r>
              <w:rPr>
                <w:rFonts w:ascii="Arial" w:hAnsi="Arial" w:cs="Arial"/>
              </w:rPr>
              <w:t xml:space="preserve">Basic information technology skills, e.g. </w:t>
            </w:r>
            <w:proofErr w:type="gramStart"/>
            <w:r>
              <w:rPr>
                <w:rFonts w:ascii="Arial" w:hAnsi="Arial" w:cs="Arial"/>
              </w:rPr>
              <w:t>word ,</w:t>
            </w:r>
            <w:proofErr w:type="gramEnd"/>
            <w:r>
              <w:rPr>
                <w:rFonts w:ascii="Arial" w:hAnsi="Arial" w:cs="Arial"/>
              </w:rPr>
              <w:t xml:space="preserve"> databases, spreadsheets</w:t>
            </w:r>
          </w:p>
        </w:tc>
        <w:tc>
          <w:tcPr>
            <w:tcW w:w="1062" w:type="dxa"/>
            <w:tcBorders>
              <w:left w:val="nil"/>
            </w:tcBorders>
          </w:tcPr>
          <w:p w14:paraId="75B39823" w14:textId="77777777" w:rsidR="001372D3" w:rsidRDefault="001372D3" w:rsidP="001372D3">
            <w:pPr>
              <w:rPr>
                <w:rFonts w:ascii="Arial" w:hAnsi="Arial" w:cs="Arial"/>
              </w:rPr>
            </w:pPr>
            <w:r>
              <w:rPr>
                <w:rFonts w:ascii="Arial" w:hAnsi="Arial" w:cs="Arial"/>
              </w:rPr>
              <w:t>1,2</w:t>
            </w:r>
          </w:p>
          <w:p w14:paraId="75B39824" w14:textId="77777777" w:rsidR="001372D3" w:rsidRDefault="001372D3" w:rsidP="001372D3">
            <w:pPr>
              <w:rPr>
                <w:rFonts w:ascii="Arial" w:hAnsi="Arial" w:cs="Arial"/>
              </w:rPr>
            </w:pPr>
          </w:p>
          <w:p w14:paraId="75B39825" w14:textId="77777777" w:rsidR="001372D3" w:rsidRDefault="001372D3" w:rsidP="001372D3">
            <w:pPr>
              <w:rPr>
                <w:rFonts w:ascii="Arial" w:hAnsi="Arial" w:cs="Arial"/>
              </w:rPr>
            </w:pPr>
          </w:p>
          <w:p w14:paraId="75B39826" w14:textId="77777777" w:rsidR="001372D3" w:rsidRDefault="001372D3" w:rsidP="001372D3">
            <w:pPr>
              <w:rPr>
                <w:rFonts w:ascii="Arial" w:hAnsi="Arial" w:cs="Arial"/>
              </w:rPr>
            </w:pPr>
            <w:r>
              <w:rPr>
                <w:rFonts w:ascii="Arial" w:hAnsi="Arial" w:cs="Arial"/>
              </w:rPr>
              <w:t>1,2</w:t>
            </w:r>
          </w:p>
          <w:p w14:paraId="75B39827" w14:textId="77777777" w:rsidR="001372D3" w:rsidRDefault="001372D3" w:rsidP="001372D3">
            <w:pPr>
              <w:rPr>
                <w:rFonts w:ascii="Arial" w:hAnsi="Arial" w:cs="Arial"/>
              </w:rPr>
            </w:pPr>
          </w:p>
          <w:p w14:paraId="75B39828" w14:textId="77777777" w:rsidR="001372D3" w:rsidRDefault="001372D3" w:rsidP="001372D3">
            <w:pPr>
              <w:rPr>
                <w:rFonts w:ascii="Arial" w:hAnsi="Arial" w:cs="Arial"/>
              </w:rPr>
            </w:pPr>
          </w:p>
          <w:p w14:paraId="75B39829" w14:textId="77777777" w:rsidR="001372D3" w:rsidRDefault="001372D3" w:rsidP="001372D3">
            <w:pPr>
              <w:rPr>
                <w:rFonts w:ascii="Arial" w:hAnsi="Arial" w:cs="Arial"/>
              </w:rPr>
            </w:pPr>
          </w:p>
          <w:p w14:paraId="75B3982A" w14:textId="77777777" w:rsidR="001372D3" w:rsidRDefault="001372D3" w:rsidP="001372D3">
            <w:pPr>
              <w:rPr>
                <w:rFonts w:ascii="Arial" w:hAnsi="Arial" w:cs="Arial"/>
              </w:rPr>
            </w:pPr>
            <w:r>
              <w:rPr>
                <w:rFonts w:ascii="Arial" w:hAnsi="Arial" w:cs="Arial"/>
              </w:rPr>
              <w:t>1,2</w:t>
            </w:r>
          </w:p>
          <w:p w14:paraId="75B3982B" w14:textId="77777777" w:rsidR="001372D3" w:rsidRDefault="001372D3" w:rsidP="001372D3">
            <w:pPr>
              <w:rPr>
                <w:rFonts w:ascii="Arial" w:hAnsi="Arial" w:cs="Arial"/>
              </w:rPr>
            </w:pPr>
          </w:p>
          <w:p w14:paraId="75B3982C" w14:textId="77777777" w:rsidR="001372D3" w:rsidRDefault="001372D3" w:rsidP="001372D3">
            <w:pPr>
              <w:rPr>
                <w:rFonts w:ascii="Arial" w:hAnsi="Arial" w:cs="Arial"/>
              </w:rPr>
            </w:pPr>
          </w:p>
          <w:p w14:paraId="75B3982D" w14:textId="77777777" w:rsidR="001372D3" w:rsidRDefault="001372D3" w:rsidP="001372D3">
            <w:pPr>
              <w:rPr>
                <w:rFonts w:ascii="Arial" w:hAnsi="Arial" w:cs="Arial"/>
              </w:rPr>
            </w:pPr>
            <w:r>
              <w:rPr>
                <w:rFonts w:ascii="Arial" w:hAnsi="Arial" w:cs="Arial"/>
              </w:rPr>
              <w:t>1,2</w:t>
            </w:r>
          </w:p>
          <w:p w14:paraId="75B3982E" w14:textId="77777777" w:rsidR="001372D3" w:rsidRDefault="001372D3" w:rsidP="001372D3">
            <w:pPr>
              <w:rPr>
                <w:rFonts w:ascii="Arial" w:hAnsi="Arial" w:cs="Arial"/>
              </w:rPr>
            </w:pPr>
          </w:p>
          <w:p w14:paraId="75B3982F" w14:textId="77777777" w:rsidR="001372D3" w:rsidRDefault="001372D3" w:rsidP="001372D3">
            <w:pPr>
              <w:rPr>
                <w:rFonts w:ascii="Arial" w:hAnsi="Arial" w:cs="Arial"/>
              </w:rPr>
            </w:pPr>
          </w:p>
          <w:p w14:paraId="75B39830" w14:textId="77777777" w:rsidR="001372D3" w:rsidRDefault="001372D3" w:rsidP="001372D3">
            <w:pPr>
              <w:rPr>
                <w:rFonts w:ascii="Arial" w:hAnsi="Arial" w:cs="Arial"/>
              </w:rPr>
            </w:pPr>
            <w:r>
              <w:rPr>
                <w:rFonts w:ascii="Arial" w:hAnsi="Arial" w:cs="Arial"/>
              </w:rPr>
              <w:t>1,2</w:t>
            </w:r>
          </w:p>
          <w:p w14:paraId="75B39831" w14:textId="77777777" w:rsidR="001372D3" w:rsidRDefault="001372D3" w:rsidP="001372D3">
            <w:pPr>
              <w:rPr>
                <w:rFonts w:ascii="Arial" w:hAnsi="Arial" w:cs="Arial"/>
              </w:rPr>
            </w:pPr>
            <w:r>
              <w:rPr>
                <w:rFonts w:ascii="Arial" w:hAnsi="Arial" w:cs="Arial"/>
              </w:rPr>
              <w:t>1,2</w:t>
            </w:r>
          </w:p>
          <w:p w14:paraId="75B39832" w14:textId="77777777" w:rsidR="001372D3" w:rsidRDefault="001372D3" w:rsidP="001372D3">
            <w:pPr>
              <w:rPr>
                <w:rFonts w:ascii="Arial" w:hAnsi="Arial" w:cs="Arial"/>
              </w:rPr>
            </w:pPr>
          </w:p>
          <w:p w14:paraId="75B39833" w14:textId="77777777" w:rsidR="001372D3" w:rsidRDefault="001372D3" w:rsidP="001372D3">
            <w:pPr>
              <w:rPr>
                <w:rFonts w:ascii="Arial" w:hAnsi="Arial" w:cs="Arial"/>
              </w:rPr>
            </w:pPr>
            <w:r>
              <w:rPr>
                <w:rFonts w:ascii="Arial" w:hAnsi="Arial" w:cs="Arial"/>
              </w:rPr>
              <w:t>1,2</w:t>
            </w:r>
          </w:p>
          <w:p w14:paraId="75B39834" w14:textId="77777777" w:rsidR="009F7C8C" w:rsidRDefault="009F7C8C" w:rsidP="001372D3">
            <w:pPr>
              <w:rPr>
                <w:rFonts w:ascii="Arial" w:hAnsi="Arial" w:cs="Arial"/>
              </w:rPr>
            </w:pPr>
          </w:p>
          <w:p w14:paraId="75B39835" w14:textId="77777777" w:rsidR="009F7C8C" w:rsidRDefault="009F7C8C" w:rsidP="001372D3">
            <w:pPr>
              <w:rPr>
                <w:rFonts w:ascii="Arial" w:hAnsi="Arial" w:cs="Arial"/>
              </w:rPr>
            </w:pPr>
            <w:r>
              <w:rPr>
                <w:rFonts w:ascii="Arial" w:hAnsi="Arial" w:cs="Arial"/>
              </w:rPr>
              <w:t>1, 3, 5</w:t>
            </w:r>
          </w:p>
        </w:tc>
        <w:tc>
          <w:tcPr>
            <w:tcW w:w="3185" w:type="dxa"/>
          </w:tcPr>
          <w:p w14:paraId="75B39836" w14:textId="77777777" w:rsidR="00337BB5" w:rsidRDefault="00337BB5" w:rsidP="00B35500">
            <w:pPr>
              <w:rPr>
                <w:rFonts w:ascii="Arial" w:hAnsi="Arial" w:cs="Arial"/>
              </w:rPr>
            </w:pPr>
          </w:p>
        </w:tc>
        <w:tc>
          <w:tcPr>
            <w:tcW w:w="973" w:type="dxa"/>
          </w:tcPr>
          <w:p w14:paraId="75B39837" w14:textId="77777777" w:rsidR="00337BB5" w:rsidRDefault="001372D3">
            <w:pPr>
              <w:ind w:left="-96"/>
              <w:jc w:val="center"/>
              <w:rPr>
                <w:rFonts w:ascii="Arial" w:hAnsi="Arial" w:cs="Arial"/>
              </w:rPr>
            </w:pPr>
            <w:r>
              <w:rPr>
                <w:rFonts w:ascii="Arial" w:hAnsi="Arial" w:cs="Arial"/>
              </w:rPr>
              <w:t>1,2</w:t>
            </w:r>
          </w:p>
        </w:tc>
      </w:tr>
      <w:tr w:rsidR="00337BB5" w14:paraId="75B3984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90" w:type="dxa"/>
            <w:tcBorders>
              <w:right w:val="double" w:sz="6" w:space="0" w:color="auto"/>
            </w:tcBorders>
          </w:tcPr>
          <w:p w14:paraId="75B39839" w14:textId="77777777" w:rsidR="00337BB5" w:rsidRDefault="00337BB5">
            <w:pPr>
              <w:rPr>
                <w:rFonts w:ascii="Arial" w:hAnsi="Arial" w:cs="Arial"/>
                <w:b/>
                <w:bCs/>
              </w:rPr>
            </w:pPr>
            <w:r>
              <w:rPr>
                <w:rFonts w:ascii="Arial" w:hAnsi="Arial" w:cs="Arial"/>
                <w:b/>
                <w:bCs/>
              </w:rPr>
              <w:t>Equality Issues</w:t>
            </w:r>
          </w:p>
          <w:p w14:paraId="75B3983A" w14:textId="77777777" w:rsidR="00337BB5" w:rsidRDefault="00337BB5">
            <w:pPr>
              <w:rPr>
                <w:rFonts w:ascii="Arial" w:hAnsi="Arial" w:cs="Arial"/>
                <w:b/>
                <w:bCs/>
              </w:rPr>
            </w:pPr>
          </w:p>
          <w:p w14:paraId="75B3983B" w14:textId="77777777" w:rsidR="00337BB5" w:rsidRDefault="00337BB5">
            <w:pPr>
              <w:ind w:left="-720"/>
              <w:rPr>
                <w:rFonts w:ascii="Arial" w:hAnsi="Arial" w:cs="Arial"/>
                <w:b/>
                <w:bCs/>
              </w:rPr>
            </w:pPr>
          </w:p>
          <w:p w14:paraId="75B3983C" w14:textId="77777777" w:rsidR="00337BB5" w:rsidRDefault="00337BB5">
            <w:pPr>
              <w:ind w:left="-720"/>
              <w:rPr>
                <w:rFonts w:ascii="Arial" w:hAnsi="Arial" w:cs="Arial"/>
                <w:b/>
                <w:bCs/>
              </w:rPr>
            </w:pPr>
          </w:p>
        </w:tc>
        <w:tc>
          <w:tcPr>
            <w:tcW w:w="3510" w:type="dxa"/>
          </w:tcPr>
          <w:p w14:paraId="75B3983D" w14:textId="77777777" w:rsidR="00337BB5" w:rsidRDefault="001372D3">
            <w:pPr>
              <w:rPr>
                <w:rFonts w:ascii="Arial" w:hAnsi="Arial" w:cs="Arial"/>
              </w:rPr>
            </w:pPr>
            <w:r>
              <w:rPr>
                <w:rFonts w:ascii="Arial" w:hAnsi="Arial" w:cs="Arial"/>
              </w:rPr>
              <w:t>Able to recognise common forms of discrimination and to report this if detected.</w:t>
            </w:r>
          </w:p>
          <w:p w14:paraId="75B3983E" w14:textId="77777777" w:rsidR="001372D3" w:rsidRDefault="001372D3">
            <w:pPr>
              <w:rPr>
                <w:rFonts w:ascii="Arial" w:hAnsi="Arial" w:cs="Arial"/>
              </w:rPr>
            </w:pPr>
            <w:r>
              <w:rPr>
                <w:rFonts w:ascii="Arial" w:hAnsi="Arial" w:cs="Arial"/>
              </w:rPr>
              <w:t>Some understanding of the issues in an urban multi-cultural context.</w:t>
            </w:r>
          </w:p>
          <w:p w14:paraId="75B3983F" w14:textId="77777777" w:rsidR="001372D3" w:rsidRDefault="001372D3">
            <w:pPr>
              <w:rPr>
                <w:rFonts w:ascii="Arial" w:hAnsi="Arial" w:cs="Arial"/>
              </w:rPr>
            </w:pPr>
            <w:r>
              <w:rPr>
                <w:rFonts w:ascii="Arial" w:hAnsi="Arial" w:cs="Arial"/>
              </w:rPr>
              <w:t>To be able to demonstrate awareness of child protection issues.</w:t>
            </w:r>
          </w:p>
        </w:tc>
        <w:tc>
          <w:tcPr>
            <w:tcW w:w="1062" w:type="dxa"/>
            <w:tcBorders>
              <w:left w:val="nil"/>
            </w:tcBorders>
          </w:tcPr>
          <w:p w14:paraId="75B39840" w14:textId="77777777" w:rsidR="00337BB5" w:rsidRDefault="001372D3">
            <w:pPr>
              <w:jc w:val="center"/>
              <w:rPr>
                <w:rFonts w:ascii="Arial" w:hAnsi="Arial" w:cs="Arial"/>
              </w:rPr>
            </w:pPr>
            <w:r>
              <w:rPr>
                <w:rFonts w:ascii="Arial" w:hAnsi="Arial" w:cs="Arial"/>
              </w:rPr>
              <w:t>1,2</w:t>
            </w:r>
          </w:p>
        </w:tc>
        <w:tc>
          <w:tcPr>
            <w:tcW w:w="3185" w:type="dxa"/>
          </w:tcPr>
          <w:p w14:paraId="75B39841" w14:textId="77777777" w:rsidR="00337BB5" w:rsidRDefault="00337BB5">
            <w:pPr>
              <w:rPr>
                <w:rFonts w:ascii="Arial" w:hAnsi="Arial" w:cs="Arial"/>
              </w:rPr>
            </w:pPr>
          </w:p>
        </w:tc>
        <w:tc>
          <w:tcPr>
            <w:tcW w:w="973" w:type="dxa"/>
          </w:tcPr>
          <w:p w14:paraId="75B39842" w14:textId="77777777" w:rsidR="00337BB5" w:rsidRDefault="00337BB5">
            <w:pPr>
              <w:ind w:left="-96"/>
              <w:jc w:val="center"/>
              <w:rPr>
                <w:rFonts w:ascii="Arial" w:hAnsi="Arial" w:cs="Arial"/>
              </w:rPr>
            </w:pPr>
          </w:p>
        </w:tc>
      </w:tr>
      <w:tr w:rsidR="00337BB5" w14:paraId="75B3984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90" w:type="dxa"/>
            <w:tcBorders>
              <w:right w:val="double" w:sz="6" w:space="0" w:color="auto"/>
            </w:tcBorders>
          </w:tcPr>
          <w:p w14:paraId="75B39844" w14:textId="77777777" w:rsidR="00337BB5" w:rsidRDefault="00337BB5">
            <w:pPr>
              <w:ind w:left="-18"/>
              <w:rPr>
                <w:rFonts w:ascii="Arial" w:hAnsi="Arial" w:cs="Arial"/>
              </w:rPr>
            </w:pPr>
            <w:r>
              <w:rPr>
                <w:rFonts w:ascii="Arial" w:hAnsi="Arial" w:cs="Arial"/>
                <w:b/>
                <w:bCs/>
              </w:rPr>
              <w:t>Specialist Knowledge</w:t>
            </w:r>
          </w:p>
          <w:p w14:paraId="75B39845" w14:textId="77777777" w:rsidR="00337BB5" w:rsidRDefault="00337BB5">
            <w:pPr>
              <w:ind w:left="-18"/>
              <w:rPr>
                <w:rFonts w:ascii="Arial" w:hAnsi="Arial" w:cs="Arial"/>
              </w:rPr>
            </w:pPr>
          </w:p>
          <w:p w14:paraId="75B39846" w14:textId="77777777" w:rsidR="00337BB5" w:rsidRDefault="00337BB5">
            <w:pPr>
              <w:ind w:left="-18"/>
              <w:rPr>
                <w:rFonts w:ascii="Arial" w:hAnsi="Arial" w:cs="Arial"/>
              </w:rPr>
            </w:pPr>
          </w:p>
        </w:tc>
        <w:tc>
          <w:tcPr>
            <w:tcW w:w="3510" w:type="dxa"/>
          </w:tcPr>
          <w:p w14:paraId="75B39847" w14:textId="77777777" w:rsidR="00337BB5" w:rsidRDefault="00337BB5">
            <w:pPr>
              <w:ind w:left="60"/>
              <w:rPr>
                <w:rFonts w:ascii="Arial" w:hAnsi="Arial" w:cs="Arial"/>
              </w:rPr>
            </w:pPr>
          </w:p>
        </w:tc>
        <w:tc>
          <w:tcPr>
            <w:tcW w:w="1062" w:type="dxa"/>
            <w:tcBorders>
              <w:left w:val="nil"/>
            </w:tcBorders>
          </w:tcPr>
          <w:p w14:paraId="75B39848" w14:textId="77777777" w:rsidR="00337BB5" w:rsidRDefault="00337BB5">
            <w:pPr>
              <w:ind w:left="-108"/>
              <w:jc w:val="center"/>
              <w:rPr>
                <w:rFonts w:ascii="Arial" w:hAnsi="Arial" w:cs="Arial"/>
              </w:rPr>
            </w:pPr>
          </w:p>
        </w:tc>
        <w:tc>
          <w:tcPr>
            <w:tcW w:w="3185" w:type="dxa"/>
          </w:tcPr>
          <w:p w14:paraId="75B39849" w14:textId="77777777" w:rsidR="00337BB5" w:rsidRDefault="001372D3">
            <w:pPr>
              <w:rPr>
                <w:rFonts w:ascii="Arial" w:hAnsi="Arial" w:cs="Arial"/>
              </w:rPr>
            </w:pPr>
            <w:r>
              <w:rPr>
                <w:rFonts w:ascii="Arial" w:hAnsi="Arial" w:cs="Arial"/>
              </w:rPr>
              <w:t>Some knowledge of how pupils learn 0-3 years.</w:t>
            </w:r>
          </w:p>
          <w:p w14:paraId="75B3984A" w14:textId="77777777" w:rsidR="001372D3" w:rsidRDefault="001372D3">
            <w:pPr>
              <w:rPr>
                <w:rFonts w:ascii="Arial" w:hAnsi="Arial" w:cs="Arial"/>
              </w:rPr>
            </w:pPr>
            <w:r>
              <w:rPr>
                <w:rFonts w:ascii="Arial" w:hAnsi="Arial" w:cs="Arial"/>
              </w:rPr>
              <w:t>Some knowledge of curriculum requirements.</w:t>
            </w:r>
          </w:p>
        </w:tc>
        <w:tc>
          <w:tcPr>
            <w:tcW w:w="973" w:type="dxa"/>
          </w:tcPr>
          <w:p w14:paraId="75B3984B" w14:textId="77777777" w:rsidR="00337BB5" w:rsidRDefault="001372D3">
            <w:pPr>
              <w:ind w:left="-96"/>
              <w:jc w:val="center"/>
              <w:rPr>
                <w:rFonts w:ascii="Arial" w:hAnsi="Arial" w:cs="Arial"/>
              </w:rPr>
            </w:pPr>
            <w:r>
              <w:rPr>
                <w:rFonts w:ascii="Arial" w:hAnsi="Arial" w:cs="Arial"/>
              </w:rPr>
              <w:t>1,2</w:t>
            </w:r>
          </w:p>
          <w:p w14:paraId="75B3984C" w14:textId="77777777" w:rsidR="001372D3" w:rsidRDefault="001372D3">
            <w:pPr>
              <w:ind w:left="-96"/>
              <w:jc w:val="center"/>
              <w:rPr>
                <w:rFonts w:ascii="Arial" w:hAnsi="Arial" w:cs="Arial"/>
              </w:rPr>
            </w:pPr>
          </w:p>
          <w:p w14:paraId="75B3984D" w14:textId="77777777" w:rsidR="001372D3" w:rsidRDefault="001372D3">
            <w:pPr>
              <w:ind w:left="-96"/>
              <w:jc w:val="center"/>
              <w:rPr>
                <w:rFonts w:ascii="Arial" w:hAnsi="Arial" w:cs="Arial"/>
              </w:rPr>
            </w:pPr>
            <w:r>
              <w:rPr>
                <w:rFonts w:ascii="Arial" w:hAnsi="Arial" w:cs="Arial"/>
              </w:rPr>
              <w:t>1,2</w:t>
            </w:r>
          </w:p>
        </w:tc>
      </w:tr>
      <w:tr w:rsidR="00337BB5" w14:paraId="75B3985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890" w:type="dxa"/>
            <w:tcBorders>
              <w:right w:val="double" w:sz="6" w:space="0" w:color="auto"/>
            </w:tcBorders>
          </w:tcPr>
          <w:p w14:paraId="75B3984F" w14:textId="77777777" w:rsidR="00337BB5" w:rsidRDefault="00337BB5">
            <w:pPr>
              <w:ind w:left="-18" w:firstLine="18"/>
              <w:rPr>
                <w:rFonts w:ascii="Arial" w:hAnsi="Arial" w:cs="Arial"/>
                <w:b/>
                <w:bCs/>
              </w:rPr>
            </w:pPr>
            <w:r>
              <w:rPr>
                <w:rFonts w:ascii="Arial" w:hAnsi="Arial" w:cs="Arial"/>
                <w:b/>
                <w:bCs/>
              </w:rPr>
              <w:t>Education and Training</w:t>
            </w:r>
          </w:p>
          <w:p w14:paraId="75B39850" w14:textId="77777777" w:rsidR="00337BB5" w:rsidRDefault="00337BB5" w:rsidP="00B35500">
            <w:pPr>
              <w:rPr>
                <w:rFonts w:ascii="Arial" w:hAnsi="Arial" w:cs="Arial"/>
                <w:b/>
                <w:bCs/>
              </w:rPr>
            </w:pPr>
          </w:p>
        </w:tc>
        <w:tc>
          <w:tcPr>
            <w:tcW w:w="3510" w:type="dxa"/>
          </w:tcPr>
          <w:p w14:paraId="75B39851" w14:textId="77777777" w:rsidR="001372D3" w:rsidRDefault="001372D3" w:rsidP="00B35500">
            <w:pPr>
              <w:ind w:left="-30" w:firstLine="30"/>
              <w:rPr>
                <w:rFonts w:ascii="Arial" w:hAnsi="Arial" w:cs="Arial"/>
              </w:rPr>
            </w:pPr>
            <w:r>
              <w:rPr>
                <w:rFonts w:ascii="Arial" w:hAnsi="Arial" w:cs="Arial"/>
              </w:rPr>
              <w:t>Able to commit to relevant job training.</w:t>
            </w:r>
          </w:p>
          <w:p w14:paraId="75B39852" w14:textId="77777777" w:rsidR="001372D3" w:rsidRDefault="001372D3">
            <w:pPr>
              <w:ind w:left="-30" w:firstLine="30"/>
              <w:rPr>
                <w:rFonts w:ascii="Arial" w:hAnsi="Arial" w:cs="Arial"/>
              </w:rPr>
            </w:pPr>
            <w:r>
              <w:rPr>
                <w:rFonts w:ascii="Arial" w:hAnsi="Arial" w:cs="Arial"/>
              </w:rPr>
              <w:t>Willing to undertake First Aid training and to apply this in school.</w:t>
            </w:r>
          </w:p>
        </w:tc>
        <w:tc>
          <w:tcPr>
            <w:tcW w:w="1062" w:type="dxa"/>
            <w:tcBorders>
              <w:left w:val="nil"/>
            </w:tcBorders>
          </w:tcPr>
          <w:p w14:paraId="75B39853" w14:textId="77777777" w:rsidR="00337BB5" w:rsidRDefault="001372D3">
            <w:pPr>
              <w:ind w:left="-108"/>
              <w:jc w:val="center"/>
              <w:rPr>
                <w:rFonts w:ascii="Arial" w:hAnsi="Arial" w:cs="Arial"/>
              </w:rPr>
            </w:pPr>
            <w:r>
              <w:rPr>
                <w:rFonts w:ascii="Arial" w:hAnsi="Arial" w:cs="Arial"/>
              </w:rPr>
              <w:t>1,2</w:t>
            </w:r>
          </w:p>
          <w:p w14:paraId="75B39854" w14:textId="77777777" w:rsidR="001372D3" w:rsidRDefault="001372D3">
            <w:pPr>
              <w:ind w:left="-108"/>
              <w:jc w:val="center"/>
              <w:rPr>
                <w:rFonts w:ascii="Arial" w:hAnsi="Arial" w:cs="Arial"/>
              </w:rPr>
            </w:pPr>
          </w:p>
          <w:p w14:paraId="75B39855" w14:textId="77777777" w:rsidR="001372D3" w:rsidRDefault="001372D3">
            <w:pPr>
              <w:ind w:left="-108"/>
              <w:jc w:val="center"/>
              <w:rPr>
                <w:rFonts w:ascii="Arial" w:hAnsi="Arial" w:cs="Arial"/>
              </w:rPr>
            </w:pPr>
            <w:r>
              <w:rPr>
                <w:rFonts w:ascii="Arial" w:hAnsi="Arial" w:cs="Arial"/>
              </w:rPr>
              <w:t>1,2,4</w:t>
            </w:r>
          </w:p>
        </w:tc>
        <w:tc>
          <w:tcPr>
            <w:tcW w:w="3185" w:type="dxa"/>
          </w:tcPr>
          <w:p w14:paraId="75B39856" w14:textId="77777777" w:rsidR="00337BB5" w:rsidRDefault="00337BB5">
            <w:pPr>
              <w:ind w:left="72"/>
              <w:rPr>
                <w:rFonts w:ascii="Arial" w:hAnsi="Arial" w:cs="Arial"/>
              </w:rPr>
            </w:pPr>
          </w:p>
        </w:tc>
        <w:tc>
          <w:tcPr>
            <w:tcW w:w="973" w:type="dxa"/>
          </w:tcPr>
          <w:p w14:paraId="75B39857" w14:textId="77777777" w:rsidR="00337BB5" w:rsidRDefault="00337BB5">
            <w:pPr>
              <w:ind w:left="-96"/>
              <w:jc w:val="center"/>
              <w:rPr>
                <w:rFonts w:ascii="Arial" w:hAnsi="Arial" w:cs="Arial"/>
              </w:rPr>
            </w:pPr>
          </w:p>
        </w:tc>
      </w:tr>
      <w:tr w:rsidR="00337BB5" w14:paraId="75B3986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0"/>
        </w:trPr>
        <w:tc>
          <w:tcPr>
            <w:tcW w:w="1890" w:type="dxa"/>
            <w:tcBorders>
              <w:right w:val="double" w:sz="6" w:space="0" w:color="auto"/>
            </w:tcBorders>
          </w:tcPr>
          <w:p w14:paraId="75B39859" w14:textId="77777777" w:rsidR="00337BB5" w:rsidRDefault="00337BB5">
            <w:pPr>
              <w:ind w:left="-18"/>
              <w:rPr>
                <w:rFonts w:ascii="Arial" w:hAnsi="Arial" w:cs="Arial"/>
                <w:b/>
                <w:bCs/>
              </w:rPr>
            </w:pPr>
            <w:r>
              <w:rPr>
                <w:rFonts w:ascii="Arial" w:hAnsi="Arial" w:cs="Arial"/>
                <w:b/>
                <w:bCs/>
              </w:rPr>
              <w:lastRenderedPageBreak/>
              <w:t>Other Requirements</w:t>
            </w:r>
          </w:p>
          <w:p w14:paraId="75B3985A" w14:textId="77777777" w:rsidR="00337BB5" w:rsidRDefault="00337BB5">
            <w:pPr>
              <w:rPr>
                <w:rFonts w:ascii="Arial" w:hAnsi="Arial" w:cs="Arial"/>
                <w:b/>
                <w:bCs/>
              </w:rPr>
            </w:pPr>
          </w:p>
          <w:p w14:paraId="75B3985B" w14:textId="77777777" w:rsidR="00337BB5" w:rsidRDefault="00337BB5">
            <w:pPr>
              <w:ind w:left="-18"/>
              <w:rPr>
                <w:rFonts w:ascii="Arial" w:hAnsi="Arial" w:cs="Arial"/>
                <w:b/>
                <w:bCs/>
              </w:rPr>
            </w:pPr>
          </w:p>
          <w:p w14:paraId="75B3985C" w14:textId="77777777" w:rsidR="00337BB5" w:rsidRDefault="00337BB5">
            <w:pPr>
              <w:ind w:left="-18"/>
              <w:rPr>
                <w:rFonts w:ascii="Arial" w:hAnsi="Arial" w:cs="Arial"/>
                <w:b/>
                <w:bCs/>
              </w:rPr>
            </w:pPr>
          </w:p>
        </w:tc>
        <w:tc>
          <w:tcPr>
            <w:tcW w:w="3510" w:type="dxa"/>
          </w:tcPr>
          <w:p w14:paraId="75B3985D" w14:textId="77777777" w:rsidR="00337BB5" w:rsidRDefault="00337BB5">
            <w:pPr>
              <w:ind w:left="60"/>
              <w:rPr>
                <w:rFonts w:ascii="Arial" w:hAnsi="Arial" w:cs="Arial"/>
              </w:rPr>
            </w:pPr>
          </w:p>
        </w:tc>
        <w:tc>
          <w:tcPr>
            <w:tcW w:w="1062" w:type="dxa"/>
            <w:tcBorders>
              <w:left w:val="nil"/>
            </w:tcBorders>
          </w:tcPr>
          <w:p w14:paraId="75B3985E" w14:textId="77777777" w:rsidR="00337BB5" w:rsidRDefault="00337BB5">
            <w:pPr>
              <w:ind w:left="-108"/>
              <w:jc w:val="center"/>
              <w:rPr>
                <w:rFonts w:ascii="Arial" w:hAnsi="Arial" w:cs="Arial"/>
              </w:rPr>
            </w:pPr>
          </w:p>
        </w:tc>
        <w:tc>
          <w:tcPr>
            <w:tcW w:w="3185" w:type="dxa"/>
          </w:tcPr>
          <w:p w14:paraId="75B3985F" w14:textId="77777777" w:rsidR="00337BB5" w:rsidRDefault="00337BB5">
            <w:pPr>
              <w:rPr>
                <w:rFonts w:ascii="Arial" w:hAnsi="Arial" w:cs="Arial"/>
              </w:rPr>
            </w:pPr>
          </w:p>
        </w:tc>
        <w:tc>
          <w:tcPr>
            <w:tcW w:w="973" w:type="dxa"/>
          </w:tcPr>
          <w:p w14:paraId="75B39860" w14:textId="77777777" w:rsidR="00337BB5" w:rsidRDefault="00337BB5">
            <w:pPr>
              <w:ind w:left="-96"/>
              <w:jc w:val="center"/>
              <w:rPr>
                <w:rFonts w:ascii="Arial" w:hAnsi="Arial" w:cs="Arial"/>
              </w:rPr>
            </w:pPr>
          </w:p>
        </w:tc>
      </w:tr>
    </w:tbl>
    <w:p w14:paraId="75B39862" w14:textId="77777777" w:rsidR="00337BB5" w:rsidRDefault="00337BB5">
      <w:pPr>
        <w:ind w:left="-720"/>
        <w:rPr>
          <w:rFonts w:ascii="Arial" w:hAnsi="Arial" w:cs="Arial"/>
        </w:rPr>
      </w:pPr>
    </w:p>
    <w:p w14:paraId="75B39863" w14:textId="77777777" w:rsidR="00337BB5" w:rsidRDefault="00337BB5">
      <w:pPr>
        <w:ind w:left="-720" w:right="-961"/>
        <w:jc w:val="center"/>
        <w:rPr>
          <w:rFonts w:ascii="Arial" w:hAnsi="Arial" w:cs="Arial"/>
          <w:b/>
          <w:bCs/>
        </w:rPr>
      </w:pPr>
      <w:proofErr w:type="gramStart"/>
      <w:r>
        <w:rPr>
          <w:rFonts w:ascii="Arial" w:hAnsi="Arial" w:cs="Arial"/>
          <w:b/>
          <w:bCs/>
        </w:rPr>
        <w:t>( 1</w:t>
      </w:r>
      <w:proofErr w:type="gramEnd"/>
      <w:r>
        <w:rPr>
          <w:rFonts w:ascii="Arial" w:hAnsi="Arial" w:cs="Arial"/>
          <w:b/>
          <w:bCs/>
        </w:rPr>
        <w:t xml:space="preserve"> = Application Form    2 = Interview    3 = Test    4 = Proof of Qualification    5 = Practical Exercise )</w:t>
      </w:r>
    </w:p>
    <w:p w14:paraId="75B39864" w14:textId="77777777" w:rsidR="00337BB5" w:rsidRDefault="00337BB5">
      <w:pPr>
        <w:ind w:left="-720" w:right="-961"/>
        <w:jc w:val="center"/>
        <w:rPr>
          <w:rFonts w:ascii="Arial" w:hAnsi="Arial" w:cs="Arial"/>
          <w:b/>
          <w:bCs/>
        </w:rPr>
      </w:pPr>
    </w:p>
    <w:p w14:paraId="75B39865" w14:textId="77777777" w:rsidR="00337BB5" w:rsidRDefault="00337BB5">
      <w:pPr>
        <w:ind w:left="-720" w:right="-1051"/>
        <w:rPr>
          <w:rFonts w:ascii="Arial" w:hAnsi="Arial" w:cs="Arial"/>
        </w:rPr>
      </w:pPr>
      <w:r>
        <w:rPr>
          <w:rFonts w:ascii="Arial" w:hAnsi="Arial" w:cs="Arial"/>
        </w:rPr>
        <w:t>We will consider any reasonable adjustments under the terms of the Disability Discrimination Act (1995</w:t>
      </w:r>
      <w:proofErr w:type="gramStart"/>
      <w:r>
        <w:rPr>
          <w:rFonts w:ascii="Arial" w:hAnsi="Arial" w:cs="Arial"/>
        </w:rPr>
        <w:t>),  to</w:t>
      </w:r>
      <w:proofErr w:type="gramEnd"/>
      <w:r>
        <w:rPr>
          <w:rFonts w:ascii="Arial" w:hAnsi="Arial" w:cs="Arial"/>
        </w:rPr>
        <w:t xml:space="preserve"> enable an applicant with a disability (as defined under the Act) to meet the requirements of the post.</w:t>
      </w:r>
    </w:p>
    <w:p w14:paraId="75B39866" w14:textId="77777777" w:rsidR="00337BB5" w:rsidRDefault="00337BB5">
      <w:pPr>
        <w:ind w:left="-720" w:right="-1051"/>
        <w:rPr>
          <w:rFonts w:ascii="Arial" w:hAnsi="Arial" w:cs="Arial"/>
        </w:rPr>
      </w:pPr>
    </w:p>
    <w:p w14:paraId="75B39867" w14:textId="77777777" w:rsidR="00337BB5" w:rsidRDefault="00337BB5">
      <w:pPr>
        <w:pStyle w:val="BlockText"/>
        <w:rPr>
          <w:sz w:val="20"/>
          <w:szCs w:val="20"/>
        </w:rPr>
      </w:pPr>
      <w:r>
        <w:rPr>
          <w:sz w:val="20"/>
          <w:szCs w:val="20"/>
        </w:rPr>
        <w:t xml:space="preserve">The </w:t>
      </w:r>
      <w:proofErr w:type="gramStart"/>
      <w:r>
        <w:rPr>
          <w:sz w:val="20"/>
          <w:szCs w:val="20"/>
        </w:rPr>
        <w:t>Job-holder</w:t>
      </w:r>
      <w:proofErr w:type="gramEnd"/>
      <w:r>
        <w:rPr>
          <w:sz w:val="20"/>
          <w:szCs w:val="20"/>
        </w:rPr>
        <w:t xml:space="preserve"> will ensure that Luton Borough Council’s policies are reflected in all aspects of his/her work, in particular those relating to; </w:t>
      </w:r>
    </w:p>
    <w:p w14:paraId="75B39868" w14:textId="77777777" w:rsidR="00337BB5" w:rsidRDefault="00337BB5">
      <w:pPr>
        <w:numPr>
          <w:ilvl w:val="0"/>
          <w:numId w:val="1"/>
        </w:numPr>
        <w:ind w:right="-1051"/>
        <w:rPr>
          <w:rFonts w:ascii="Arial" w:hAnsi="Arial" w:cs="Arial"/>
        </w:rPr>
      </w:pPr>
      <w:r>
        <w:rPr>
          <w:rFonts w:ascii="Arial" w:hAnsi="Arial" w:cs="Arial"/>
        </w:rPr>
        <w:t xml:space="preserve">  Equal Opportunities</w:t>
      </w:r>
    </w:p>
    <w:p w14:paraId="75B39869" w14:textId="77777777" w:rsidR="00337BB5" w:rsidRDefault="00337BB5">
      <w:pPr>
        <w:numPr>
          <w:ilvl w:val="0"/>
          <w:numId w:val="1"/>
        </w:numPr>
        <w:ind w:right="-1051"/>
        <w:rPr>
          <w:rFonts w:ascii="Arial" w:hAnsi="Arial" w:cs="Arial"/>
        </w:rPr>
      </w:pPr>
      <w:r>
        <w:rPr>
          <w:rFonts w:ascii="Arial" w:hAnsi="Arial" w:cs="Arial"/>
        </w:rPr>
        <w:t xml:space="preserve"> Health and Safety</w:t>
      </w:r>
    </w:p>
    <w:p w14:paraId="75B3986A" w14:textId="77777777" w:rsidR="00337BB5" w:rsidRDefault="00337BB5">
      <w:pPr>
        <w:numPr>
          <w:ilvl w:val="0"/>
          <w:numId w:val="1"/>
        </w:numPr>
        <w:ind w:right="-630"/>
        <w:rPr>
          <w:rFonts w:ascii="Arial" w:hAnsi="Arial" w:cs="Arial"/>
        </w:rPr>
      </w:pPr>
      <w:r>
        <w:rPr>
          <w:rFonts w:ascii="Arial" w:hAnsi="Arial" w:cs="Arial"/>
        </w:rPr>
        <w:t>Data Protection Act (1984 &amp; 1998)</w:t>
      </w:r>
    </w:p>
    <w:p w14:paraId="75B3986B" w14:textId="77777777" w:rsidR="00337BB5" w:rsidRDefault="00337BB5">
      <w:pPr>
        <w:ind w:right="-630"/>
        <w:rPr>
          <w:rFonts w:ascii="Arial" w:hAnsi="Arial" w:cs="Arial"/>
        </w:rPr>
      </w:pPr>
    </w:p>
    <w:p w14:paraId="75B3986C" w14:textId="77777777" w:rsidR="00337BB5" w:rsidRPr="00B26FBF" w:rsidRDefault="00337BB5" w:rsidP="00510D4E">
      <w:pPr>
        <w:pStyle w:val="ListParagraph"/>
        <w:overflowPunct/>
        <w:autoSpaceDE/>
        <w:autoSpaceDN/>
        <w:adjustRightInd/>
        <w:spacing w:after="200" w:line="276" w:lineRule="auto"/>
        <w:textAlignment w:val="auto"/>
        <w:rPr>
          <w:rFonts w:ascii="Calibri" w:eastAsia="Calibri" w:hAnsi="Calibri"/>
          <w:sz w:val="22"/>
          <w:szCs w:val="22"/>
        </w:rPr>
      </w:pPr>
    </w:p>
    <w:sectPr w:rsidR="00337BB5" w:rsidRPr="00B26FBF" w:rsidSect="00AC73E6">
      <w:pgSz w:w="11909" w:h="16834" w:code="9"/>
      <w:pgMar w:top="907" w:right="1800" w:bottom="1440"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39871" w14:textId="77777777" w:rsidR="000321E9" w:rsidRDefault="000321E9">
      <w:r>
        <w:separator/>
      </w:r>
    </w:p>
  </w:endnote>
  <w:endnote w:type="continuationSeparator" w:id="0">
    <w:p w14:paraId="75B39872" w14:textId="77777777" w:rsidR="000321E9" w:rsidRDefault="00032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3986F" w14:textId="77777777" w:rsidR="000321E9" w:rsidRDefault="000321E9">
      <w:r>
        <w:separator/>
      </w:r>
    </w:p>
  </w:footnote>
  <w:footnote w:type="continuationSeparator" w:id="0">
    <w:p w14:paraId="75B39870" w14:textId="77777777" w:rsidR="000321E9" w:rsidRDefault="00032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D27CBE"/>
    <w:multiLevelType w:val="hybridMultilevel"/>
    <w:tmpl w:val="ACA02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num w:numId="1" w16cid:durableId="329724028">
    <w:abstractNumId w:val="1"/>
  </w:num>
  <w:num w:numId="2" w16cid:durableId="706416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A0A"/>
    <w:rsid w:val="000321E9"/>
    <w:rsid w:val="001372D3"/>
    <w:rsid w:val="001F4FEC"/>
    <w:rsid w:val="002241CF"/>
    <w:rsid w:val="00295227"/>
    <w:rsid w:val="00337BB5"/>
    <w:rsid w:val="0040750D"/>
    <w:rsid w:val="00462EB5"/>
    <w:rsid w:val="00510D4E"/>
    <w:rsid w:val="00515B7E"/>
    <w:rsid w:val="005569C8"/>
    <w:rsid w:val="005872D1"/>
    <w:rsid w:val="005931C1"/>
    <w:rsid w:val="006302EB"/>
    <w:rsid w:val="00672939"/>
    <w:rsid w:val="006B248B"/>
    <w:rsid w:val="006E1CEE"/>
    <w:rsid w:val="007A5148"/>
    <w:rsid w:val="007B1EA8"/>
    <w:rsid w:val="007D7C16"/>
    <w:rsid w:val="00865C42"/>
    <w:rsid w:val="0097676E"/>
    <w:rsid w:val="009B702D"/>
    <w:rsid w:val="009E1A0A"/>
    <w:rsid w:val="009F7C8C"/>
    <w:rsid w:val="00AC73E6"/>
    <w:rsid w:val="00B072CB"/>
    <w:rsid w:val="00B26FBF"/>
    <w:rsid w:val="00B35500"/>
    <w:rsid w:val="00B5791E"/>
    <w:rsid w:val="00B72201"/>
    <w:rsid w:val="00BE5B74"/>
    <w:rsid w:val="00C06B61"/>
    <w:rsid w:val="00D83260"/>
    <w:rsid w:val="00DF631A"/>
    <w:rsid w:val="00E51A49"/>
    <w:rsid w:val="00E67B69"/>
    <w:rsid w:val="00E92D4B"/>
    <w:rsid w:val="00ED5E95"/>
    <w:rsid w:val="00EE2AB9"/>
    <w:rsid w:val="00F540AC"/>
    <w:rsid w:val="00FD3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B39784"/>
  <w15:docId w15:val="{5DDBE2A9-D0BC-414A-986E-FA28F9D6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3E6"/>
    <w:pPr>
      <w:overflowPunct w:val="0"/>
      <w:autoSpaceDE w:val="0"/>
      <w:autoSpaceDN w:val="0"/>
      <w:adjustRightInd w:val="0"/>
      <w:spacing w:after="0" w:line="240" w:lineRule="auto"/>
      <w:textAlignment w:val="baseline"/>
    </w:pPr>
    <w:rPr>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73E6"/>
    <w:pPr>
      <w:tabs>
        <w:tab w:val="center" w:pos="4153"/>
        <w:tab w:val="right" w:pos="8306"/>
      </w:tabs>
    </w:pPr>
  </w:style>
  <w:style w:type="character" w:customStyle="1" w:styleId="HeaderChar">
    <w:name w:val="Header Char"/>
    <w:basedOn w:val="DefaultParagraphFont"/>
    <w:link w:val="Header"/>
    <w:uiPriority w:val="99"/>
    <w:semiHidden/>
    <w:locked/>
    <w:rsid w:val="00AC73E6"/>
    <w:rPr>
      <w:rFonts w:cs="Times New Roman"/>
      <w:sz w:val="20"/>
      <w:szCs w:val="20"/>
      <w:lang w:eastAsia="en-US"/>
    </w:rPr>
  </w:style>
  <w:style w:type="paragraph" w:styleId="Footer">
    <w:name w:val="footer"/>
    <w:basedOn w:val="Normal"/>
    <w:link w:val="FooterChar"/>
    <w:uiPriority w:val="99"/>
    <w:rsid w:val="00AC73E6"/>
    <w:pPr>
      <w:tabs>
        <w:tab w:val="center" w:pos="4153"/>
        <w:tab w:val="right" w:pos="8306"/>
      </w:tabs>
    </w:pPr>
  </w:style>
  <w:style w:type="character" w:customStyle="1" w:styleId="FooterChar">
    <w:name w:val="Footer Char"/>
    <w:basedOn w:val="DefaultParagraphFont"/>
    <w:link w:val="Footer"/>
    <w:uiPriority w:val="99"/>
    <w:semiHidden/>
    <w:locked/>
    <w:rsid w:val="00AC73E6"/>
    <w:rPr>
      <w:rFonts w:cs="Times New Roman"/>
      <w:sz w:val="20"/>
      <w:szCs w:val="20"/>
      <w:lang w:eastAsia="en-US"/>
    </w:rPr>
  </w:style>
  <w:style w:type="character" w:styleId="PageNumber">
    <w:name w:val="page number"/>
    <w:basedOn w:val="DefaultParagraphFont"/>
    <w:uiPriority w:val="99"/>
    <w:rsid w:val="00AC73E6"/>
    <w:rPr>
      <w:rFonts w:cs="Times New Roman"/>
    </w:rPr>
  </w:style>
  <w:style w:type="paragraph" w:styleId="BlockText">
    <w:name w:val="Block Text"/>
    <w:basedOn w:val="Normal"/>
    <w:uiPriority w:val="99"/>
    <w:rsid w:val="00AC73E6"/>
    <w:pPr>
      <w:ind w:left="-720" w:right="-630"/>
    </w:pPr>
    <w:rPr>
      <w:rFonts w:ascii="Arial" w:hAnsi="Arial" w:cs="Arial"/>
      <w:sz w:val="24"/>
      <w:szCs w:val="24"/>
    </w:rPr>
  </w:style>
  <w:style w:type="paragraph" w:styleId="BodyText">
    <w:name w:val="Body Text"/>
    <w:basedOn w:val="Normal"/>
    <w:link w:val="BodyTextChar"/>
    <w:uiPriority w:val="99"/>
    <w:rsid w:val="00AC73E6"/>
    <w:pPr>
      <w:textAlignment w:val="auto"/>
    </w:pPr>
    <w:rPr>
      <w:rFonts w:ascii="Arial" w:hAnsi="Arial" w:cs="Arial"/>
      <w:b/>
      <w:bCs/>
      <w:sz w:val="22"/>
      <w:szCs w:val="22"/>
    </w:rPr>
  </w:style>
  <w:style w:type="character" w:customStyle="1" w:styleId="BodyTextChar">
    <w:name w:val="Body Text Char"/>
    <w:basedOn w:val="DefaultParagraphFont"/>
    <w:link w:val="BodyText"/>
    <w:uiPriority w:val="99"/>
    <w:semiHidden/>
    <w:locked/>
    <w:rsid w:val="00AC73E6"/>
    <w:rPr>
      <w:rFonts w:cs="Times New Roman"/>
      <w:sz w:val="20"/>
      <w:szCs w:val="20"/>
      <w:lang w:eastAsia="en-US"/>
    </w:rPr>
  </w:style>
  <w:style w:type="paragraph" w:styleId="BalloonText">
    <w:name w:val="Balloon Text"/>
    <w:basedOn w:val="Normal"/>
    <w:link w:val="BalloonTextChar"/>
    <w:uiPriority w:val="99"/>
    <w:semiHidden/>
    <w:unhideWhenUsed/>
    <w:rsid w:val="00E92D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2D4B"/>
    <w:rPr>
      <w:rFonts w:ascii="Tahoma" w:hAnsi="Tahoma" w:cs="Tahoma"/>
      <w:sz w:val="16"/>
      <w:szCs w:val="16"/>
      <w:lang w:eastAsia="en-US"/>
    </w:rPr>
  </w:style>
  <w:style w:type="paragraph" w:styleId="ListParagraph">
    <w:name w:val="List Paragraph"/>
    <w:basedOn w:val="Normal"/>
    <w:uiPriority w:val="34"/>
    <w:qFormat/>
    <w:rsid w:val="00B26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89E8AF01357C4E9A6472A2AC7DA687" ma:contentTypeVersion="14" ma:contentTypeDescription="Create a new document." ma:contentTypeScope="" ma:versionID="4f2087a5185250d6418552f20eae6c79">
  <xsd:schema xmlns:xsd="http://www.w3.org/2001/XMLSchema" xmlns:xs="http://www.w3.org/2001/XMLSchema" xmlns:p="http://schemas.microsoft.com/office/2006/metadata/properties" xmlns:ns2="b23d7d48-c076-4c55-872b-24cbf61229dd" xmlns:ns3="c9d1bdaa-c3d1-4cca-abde-4ad1f29cb502" targetNamespace="http://schemas.microsoft.com/office/2006/metadata/properties" ma:root="true" ma:fieldsID="01c3ad01f80bc5c76f0f875111ea20a2" ns2:_="" ns3:_="">
    <xsd:import namespace="b23d7d48-c076-4c55-872b-24cbf61229dd"/>
    <xsd:import namespace="c9d1bdaa-c3d1-4cca-abde-4ad1f29cb5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d7d48-c076-4c55-872b-24cbf6122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94ec6b-235e-43fa-b634-de53a9678c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d1bdaa-c3d1-4cca-abde-4ad1f29cb5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1e9bc1-768e-4d1e-9d19-59e8a10f0fea}" ma:internalName="TaxCatchAll" ma:showField="CatchAllData" ma:web="c9d1bdaa-c3d1-4cca-abde-4ad1f29cb5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99AF6E-E649-49FB-A2D3-DB97B5EECE6C}">
  <ds:schemaRefs>
    <ds:schemaRef ds:uri="http://schemas.microsoft.com/sharepoint/v3/contenttype/forms"/>
  </ds:schemaRefs>
</ds:datastoreItem>
</file>

<file path=customXml/itemProps2.xml><?xml version="1.0" encoding="utf-8"?>
<ds:datastoreItem xmlns:ds="http://schemas.openxmlformats.org/officeDocument/2006/customXml" ds:itemID="{10E0D490-CCCF-4562-A22B-9678AD871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d7d48-c076-4c55-872b-24cbf61229dd"/>
    <ds:schemaRef ds:uri="c9d1bdaa-c3d1-4cca-abde-4ad1f29cb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1042</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LBC</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WhiteW</dc:creator>
  <cp:lastModifiedBy>Vijith Vijay</cp:lastModifiedBy>
  <cp:revision>5</cp:revision>
  <cp:lastPrinted>2017-11-20T12:00:00Z</cp:lastPrinted>
  <dcterms:created xsi:type="dcterms:W3CDTF">2024-05-10T08:12:00Z</dcterms:created>
  <dcterms:modified xsi:type="dcterms:W3CDTF">2024-05-14T10:28:00Z</dcterms:modified>
</cp:coreProperties>
</file>