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42F2" w14:textId="07AF7784" w:rsidR="00A6435B" w:rsidRPr="00A6435B" w:rsidRDefault="00A6435B" w:rsidP="00A6435B">
      <w:pPr>
        <w:pStyle w:val="Title"/>
        <w:rPr>
          <w:u w:val="none"/>
        </w:rPr>
      </w:pPr>
      <w:r>
        <w:rPr>
          <w:u w:val="none"/>
        </w:rPr>
        <w:t xml:space="preserve">                               </w:t>
      </w:r>
      <w:r w:rsidR="00011413">
        <w:rPr>
          <w:noProof/>
          <w:u w:val="none"/>
        </w:rPr>
        <w:drawing>
          <wp:inline distT="0" distB="0" distL="0" distR="0" wp14:anchorId="7188A5CB" wp14:editId="17DB2181">
            <wp:extent cx="660862" cy="669175"/>
            <wp:effectExtent l="0" t="0" r="6350" b="0"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62" cy="6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255B" w14:textId="6E9AB907" w:rsidR="00A6435B" w:rsidRDefault="00A6435B" w:rsidP="00A6435B">
      <w:pPr>
        <w:pStyle w:val="Title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 Teacher -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</w:p>
    <w:p w14:paraId="0F07ED60" w14:textId="77777777" w:rsidR="00A6435B" w:rsidRDefault="00A6435B" w:rsidP="00A6435B">
      <w:pPr>
        <w:pStyle w:val="BodyText"/>
        <w:tabs>
          <w:tab w:val="left" w:pos="6452"/>
          <w:tab w:val="left" w:pos="6482"/>
        </w:tabs>
        <w:ind w:left="2851" w:right="3430" w:firstLine="30"/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</w:r>
      <w:r>
        <w:tab/>
        <w:t>I: Interview</w:t>
      </w:r>
      <w:r>
        <w:rPr>
          <w:spacing w:val="1"/>
        </w:rPr>
        <w:t xml:space="preserve"> </w:t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275"/>
        <w:gridCol w:w="1135"/>
        <w:gridCol w:w="1135"/>
      </w:tblGrid>
      <w:tr w:rsidR="00A6435B" w14:paraId="46DF4104" w14:textId="77777777" w:rsidTr="00B427AF">
        <w:trPr>
          <w:trHeight w:val="535"/>
        </w:trPr>
        <w:tc>
          <w:tcPr>
            <w:tcW w:w="7258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1275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5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B427AF">
        <w:trPr>
          <w:trHeight w:val="270"/>
        </w:trPr>
        <w:tc>
          <w:tcPr>
            <w:tcW w:w="7258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1275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B427AF">
        <w:trPr>
          <w:trHeight w:val="270"/>
        </w:trPr>
        <w:tc>
          <w:tcPr>
            <w:tcW w:w="7258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1275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B427AF">
        <w:trPr>
          <w:trHeight w:val="535"/>
        </w:trPr>
        <w:tc>
          <w:tcPr>
            <w:tcW w:w="7258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1275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B427AF">
        <w:trPr>
          <w:trHeight w:val="535"/>
        </w:trPr>
        <w:tc>
          <w:tcPr>
            <w:tcW w:w="7258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275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</w:tr>
      <w:tr w:rsidR="00A6435B" w14:paraId="7B3FAB73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B427AF">
        <w:trPr>
          <w:trHeight w:val="540"/>
        </w:trPr>
        <w:tc>
          <w:tcPr>
            <w:tcW w:w="7258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1275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B427AF">
        <w:trPr>
          <w:trHeight w:val="535"/>
        </w:trPr>
        <w:tc>
          <w:tcPr>
            <w:tcW w:w="7258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1275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B427AF">
        <w:trPr>
          <w:trHeight w:val="270"/>
        </w:trPr>
        <w:tc>
          <w:tcPr>
            <w:tcW w:w="7258" w:type="dxa"/>
          </w:tcPr>
          <w:p w14:paraId="1D7319D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 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275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B427AF">
        <w:trPr>
          <w:trHeight w:val="265"/>
        </w:trPr>
        <w:tc>
          <w:tcPr>
            <w:tcW w:w="7258" w:type="dxa"/>
          </w:tcPr>
          <w:p w14:paraId="33ABA974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KS2</w:t>
            </w:r>
          </w:p>
        </w:tc>
        <w:tc>
          <w:tcPr>
            <w:tcW w:w="1275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B427AF">
        <w:trPr>
          <w:trHeight w:val="270"/>
        </w:trPr>
        <w:tc>
          <w:tcPr>
            <w:tcW w:w="7258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275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5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B427AF">
        <w:trPr>
          <w:trHeight w:val="270"/>
        </w:trPr>
        <w:tc>
          <w:tcPr>
            <w:tcW w:w="7258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B427AF">
        <w:trPr>
          <w:trHeight w:val="270"/>
        </w:trPr>
        <w:tc>
          <w:tcPr>
            <w:tcW w:w="7258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1275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1275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B427AF">
        <w:trPr>
          <w:trHeight w:val="270"/>
        </w:trPr>
        <w:tc>
          <w:tcPr>
            <w:tcW w:w="7258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1275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B427AF">
        <w:trPr>
          <w:trHeight w:val="270"/>
        </w:trPr>
        <w:tc>
          <w:tcPr>
            <w:tcW w:w="7258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1275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B427AF">
        <w:trPr>
          <w:trHeight w:val="265"/>
        </w:trPr>
        <w:tc>
          <w:tcPr>
            <w:tcW w:w="7258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275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B427AF">
        <w:trPr>
          <w:trHeight w:val="270"/>
        </w:trPr>
        <w:tc>
          <w:tcPr>
            <w:tcW w:w="7258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1275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B427AF">
        <w:trPr>
          <w:trHeight w:val="537"/>
        </w:trPr>
        <w:tc>
          <w:tcPr>
            <w:tcW w:w="7258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B427AF">
        <w:trPr>
          <w:trHeight w:val="262"/>
        </w:trPr>
        <w:tc>
          <w:tcPr>
            <w:tcW w:w="7258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B427AF">
        <w:trPr>
          <w:trHeight w:val="270"/>
        </w:trPr>
        <w:tc>
          <w:tcPr>
            <w:tcW w:w="7258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275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B427AF">
        <w:trPr>
          <w:trHeight w:val="270"/>
        </w:trPr>
        <w:tc>
          <w:tcPr>
            <w:tcW w:w="7258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1275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B427AF">
        <w:trPr>
          <w:trHeight w:val="270"/>
        </w:trPr>
        <w:tc>
          <w:tcPr>
            <w:tcW w:w="7258" w:type="dxa"/>
          </w:tcPr>
          <w:p w14:paraId="2D9F4936" w14:textId="1CEB56CE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</w:p>
        </w:tc>
        <w:tc>
          <w:tcPr>
            <w:tcW w:w="1275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B427AF">
        <w:trPr>
          <w:trHeight w:val="270"/>
        </w:trPr>
        <w:tc>
          <w:tcPr>
            <w:tcW w:w="7258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1275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B427AF">
        <w:trPr>
          <w:trHeight w:val="270"/>
        </w:trPr>
        <w:tc>
          <w:tcPr>
            <w:tcW w:w="7258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</w:p>
        </w:tc>
        <w:tc>
          <w:tcPr>
            <w:tcW w:w="1275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B427AF">
        <w:trPr>
          <w:trHeight w:val="265"/>
        </w:trPr>
        <w:tc>
          <w:tcPr>
            <w:tcW w:w="7258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B427AF">
        <w:trPr>
          <w:trHeight w:val="269"/>
        </w:trPr>
        <w:tc>
          <w:tcPr>
            <w:tcW w:w="7258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B427AF">
        <w:trPr>
          <w:trHeight w:val="270"/>
        </w:trPr>
        <w:tc>
          <w:tcPr>
            <w:tcW w:w="7258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1275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B427AF">
        <w:trPr>
          <w:trHeight w:val="265"/>
        </w:trPr>
        <w:tc>
          <w:tcPr>
            <w:tcW w:w="7258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1275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B427AF">
        <w:trPr>
          <w:trHeight w:val="270"/>
        </w:trPr>
        <w:tc>
          <w:tcPr>
            <w:tcW w:w="7258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1275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1275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B427AF">
        <w:trPr>
          <w:trHeight w:val="270"/>
        </w:trPr>
        <w:tc>
          <w:tcPr>
            <w:tcW w:w="7258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1275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B427AF">
        <w:trPr>
          <w:trHeight w:val="265"/>
        </w:trPr>
        <w:tc>
          <w:tcPr>
            <w:tcW w:w="7258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1275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B427AF">
        <w:trPr>
          <w:trHeight w:val="540"/>
        </w:trPr>
        <w:tc>
          <w:tcPr>
            <w:tcW w:w="7258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1275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1275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B427AF">
        <w:trPr>
          <w:trHeight w:val="540"/>
        </w:trPr>
        <w:tc>
          <w:tcPr>
            <w:tcW w:w="7258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1275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B427AF">
        <w:trPr>
          <w:trHeight w:val="265"/>
        </w:trPr>
        <w:tc>
          <w:tcPr>
            <w:tcW w:w="7258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1275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77777777" w:rsidR="00A6435B" w:rsidRDefault="00A6435B" w:rsidP="00A6435B">
      <w:pPr>
        <w:rPr>
          <w:b/>
          <w:sz w:val="20"/>
        </w:rPr>
      </w:pPr>
    </w:p>
    <w:p w14:paraId="3F5C2AC3" w14:textId="77777777" w:rsidR="00A6435B" w:rsidRDefault="00A6435B" w:rsidP="00A6435B">
      <w:pPr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55BD0870">
            <wp:simplePos x="0" y="0"/>
            <wp:positionH relativeFrom="page">
              <wp:posOffset>3540799</wp:posOffset>
            </wp:positionH>
            <wp:positionV relativeFrom="paragraph">
              <wp:posOffset>107994</wp:posOffset>
            </wp:positionV>
            <wp:extent cx="495846" cy="3017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07BD5" w14:textId="77777777" w:rsidR="00A801C2" w:rsidRDefault="00A801C2"/>
    <w:sectPr w:rsidR="00A801C2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11413"/>
    <w:rsid w:val="00043E12"/>
    <w:rsid w:val="001120D7"/>
    <w:rsid w:val="002827BF"/>
    <w:rsid w:val="00A6435B"/>
    <w:rsid w:val="00A801C2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Donna Rimmington</cp:lastModifiedBy>
  <cp:revision>2</cp:revision>
  <dcterms:created xsi:type="dcterms:W3CDTF">2023-05-05T10:04:00Z</dcterms:created>
  <dcterms:modified xsi:type="dcterms:W3CDTF">2026-02-23T14:20:00Z</dcterms:modified>
</cp:coreProperties>
</file>