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3FA" w:rsidRPr="005E6B54" w:rsidRDefault="004252F3" w:rsidP="005E6B54">
      <w:pPr>
        <w:spacing w:after="0" w:line="240" w:lineRule="auto"/>
        <w:rPr>
          <w:b/>
        </w:rPr>
      </w:pPr>
      <w:bookmarkStart w:id="0" w:name="_GoBack"/>
      <w:r>
        <w:rPr>
          <w:noProof/>
        </w:rPr>
        <w:drawing>
          <wp:anchor distT="0" distB="0" distL="0" distR="0" simplePos="0" relativeHeight="251664384" behindDoc="1" locked="0" layoutInCell="1" hidden="0" allowOverlap="1" wp14:anchorId="4FDB1A18" wp14:editId="2384F066">
            <wp:simplePos x="0" y="0"/>
            <wp:positionH relativeFrom="column">
              <wp:posOffset>2590800</wp:posOffset>
            </wp:positionH>
            <wp:positionV relativeFrom="paragraph">
              <wp:posOffset>-304800</wp:posOffset>
            </wp:positionV>
            <wp:extent cx="1524000" cy="1217295"/>
            <wp:effectExtent l="0" t="0" r="0" b="0"/>
            <wp:wrapNone/>
            <wp:docPr id="6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172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  <w:r w:rsidRPr="002135B0">
        <w:rPr>
          <w:noProof/>
        </w:rPr>
        <w:drawing>
          <wp:anchor distT="0" distB="0" distL="114300" distR="114300" simplePos="0" relativeHeight="251662336" behindDoc="0" locked="0" layoutInCell="1" allowOverlap="1" wp14:anchorId="36817247" wp14:editId="1F09D906">
            <wp:simplePos x="0" y="0"/>
            <wp:positionH relativeFrom="margin">
              <wp:posOffset>4183380</wp:posOffset>
            </wp:positionH>
            <wp:positionV relativeFrom="paragraph">
              <wp:posOffset>-226060</wp:posOffset>
            </wp:positionV>
            <wp:extent cx="3362325" cy="1047622"/>
            <wp:effectExtent l="0" t="0" r="0" b="63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ope Francis School Logo_Final (no Background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047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F7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046E8AA" wp14:editId="3B586161">
            <wp:simplePos x="0" y="0"/>
            <wp:positionH relativeFrom="column">
              <wp:posOffset>8353425</wp:posOffset>
            </wp:positionH>
            <wp:positionV relativeFrom="paragraph">
              <wp:posOffset>-233045</wp:posOffset>
            </wp:positionV>
            <wp:extent cx="883920" cy="88392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6B54" w:rsidRPr="005E6B54">
        <w:rPr>
          <w:b/>
        </w:rPr>
        <w:t xml:space="preserve">St Joseph’s Catholic Primary School </w:t>
      </w:r>
    </w:p>
    <w:p w:rsidR="005E6B54" w:rsidRDefault="005E6B54" w:rsidP="005E6B54">
      <w:pPr>
        <w:spacing w:after="0" w:line="240" w:lineRule="auto"/>
        <w:rPr>
          <w:b/>
        </w:rPr>
      </w:pPr>
      <w:r w:rsidRPr="005E6B54">
        <w:rPr>
          <w:b/>
        </w:rPr>
        <w:t>Person Specification</w:t>
      </w:r>
    </w:p>
    <w:p w:rsidR="005E6B54" w:rsidRDefault="005E6B54" w:rsidP="005E6B54">
      <w:pPr>
        <w:spacing w:after="0" w:line="240" w:lineRule="auto"/>
        <w:rPr>
          <w:b/>
        </w:rPr>
      </w:pPr>
      <w:r>
        <w:rPr>
          <w:b/>
        </w:rPr>
        <w:t>Class Teacher</w:t>
      </w:r>
    </w:p>
    <w:p w:rsidR="005E6B54" w:rsidRDefault="005E6B54" w:rsidP="005E6B54">
      <w:pPr>
        <w:spacing w:after="0" w:line="240" w:lineRule="auto"/>
        <w:rPr>
          <w:b/>
        </w:rPr>
      </w:pPr>
    </w:p>
    <w:p w:rsidR="005E6B54" w:rsidRDefault="005E6B54" w:rsidP="005E6B54">
      <w:pPr>
        <w:spacing w:after="0" w:line="240" w:lineRule="auto"/>
        <w:rPr>
          <w:b/>
        </w:rPr>
      </w:pPr>
    </w:p>
    <w:p w:rsidR="005E6B54" w:rsidRDefault="005E6B54" w:rsidP="005E6B54">
      <w:pPr>
        <w:spacing w:after="0" w:line="240" w:lineRule="auto"/>
        <w:rPr>
          <w:b/>
        </w:rPr>
      </w:pP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1"/>
        <w:gridCol w:w="5725"/>
        <w:gridCol w:w="4962"/>
        <w:gridCol w:w="2693"/>
      </w:tblGrid>
      <w:tr w:rsidR="005E6B54" w:rsidTr="00403B93">
        <w:trPr>
          <w:trHeight w:val="330"/>
        </w:trPr>
        <w:tc>
          <w:tcPr>
            <w:tcW w:w="1481" w:type="dxa"/>
            <w:shd w:val="clear" w:color="auto" w:fill="E2EFD9" w:themeFill="accent6" w:themeFillTint="33"/>
          </w:tcPr>
          <w:p w:rsidR="005E6B54" w:rsidRDefault="005E6B54" w:rsidP="005E6B54">
            <w:pPr>
              <w:spacing w:after="0" w:line="240" w:lineRule="auto"/>
              <w:rPr>
                <w:b/>
              </w:rPr>
            </w:pPr>
          </w:p>
        </w:tc>
        <w:tc>
          <w:tcPr>
            <w:tcW w:w="5725" w:type="dxa"/>
            <w:shd w:val="clear" w:color="auto" w:fill="E2EFD9" w:themeFill="accent6" w:themeFillTint="33"/>
          </w:tcPr>
          <w:p w:rsidR="005E6B54" w:rsidRDefault="005E6B54" w:rsidP="005E6B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Essential </w:t>
            </w:r>
          </w:p>
        </w:tc>
        <w:tc>
          <w:tcPr>
            <w:tcW w:w="4962" w:type="dxa"/>
            <w:shd w:val="clear" w:color="auto" w:fill="E2EFD9" w:themeFill="accent6" w:themeFillTint="33"/>
          </w:tcPr>
          <w:p w:rsidR="005E6B54" w:rsidRDefault="005E6B54" w:rsidP="005E6B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5E6B54" w:rsidRDefault="005E6B54" w:rsidP="005E6B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Evidence</w:t>
            </w:r>
          </w:p>
        </w:tc>
      </w:tr>
      <w:tr w:rsidR="005E6B54" w:rsidTr="00403B93">
        <w:trPr>
          <w:trHeight w:val="330"/>
        </w:trPr>
        <w:tc>
          <w:tcPr>
            <w:tcW w:w="1481" w:type="dxa"/>
            <w:tcBorders>
              <w:bottom w:val="nil"/>
            </w:tcBorders>
            <w:shd w:val="clear" w:color="auto" w:fill="FFFFFF" w:themeFill="background1"/>
          </w:tcPr>
          <w:p w:rsidR="005E6B54" w:rsidRDefault="005E6B54" w:rsidP="005E6B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Qualifications and experience</w:t>
            </w:r>
          </w:p>
        </w:tc>
        <w:tc>
          <w:tcPr>
            <w:tcW w:w="5725" w:type="dxa"/>
            <w:tcBorders>
              <w:bottom w:val="nil"/>
            </w:tcBorders>
            <w:shd w:val="clear" w:color="auto" w:fill="FFFFFF" w:themeFill="background1"/>
          </w:tcPr>
          <w:p w:rsidR="005E6B54" w:rsidRPr="005E6B54" w:rsidRDefault="005E6B54" w:rsidP="005E6B54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E6B54">
              <w:t xml:space="preserve">Qualified Teacher Status </w:t>
            </w:r>
          </w:p>
          <w:p w:rsidR="005E6B54" w:rsidRPr="005E6B54" w:rsidRDefault="005E6B54" w:rsidP="005E6B54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E6B54">
              <w:t xml:space="preserve">Evidence of relevant training  </w:t>
            </w:r>
          </w:p>
          <w:p w:rsidR="005E6B54" w:rsidRPr="00632F76" w:rsidRDefault="005E6B54" w:rsidP="005E6B54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E6B54">
              <w:t xml:space="preserve">Successful Primary teaching experience </w:t>
            </w:r>
          </w:p>
        </w:tc>
        <w:tc>
          <w:tcPr>
            <w:tcW w:w="4962" w:type="dxa"/>
            <w:shd w:val="clear" w:color="auto" w:fill="FFFFFF" w:themeFill="background1"/>
          </w:tcPr>
          <w:p w:rsidR="005E6B54" w:rsidRDefault="00522B18" w:rsidP="00522B1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22B18">
              <w:t>Catholic Teachers’ Certificate</w:t>
            </w:r>
          </w:p>
          <w:p w:rsidR="00522B18" w:rsidRPr="00522B18" w:rsidRDefault="00522B18" w:rsidP="005E6B54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FFFFFF" w:themeFill="background1"/>
          </w:tcPr>
          <w:p w:rsidR="005E6B54" w:rsidRPr="00A8109A" w:rsidRDefault="00A8109A" w:rsidP="005E6B54">
            <w:pPr>
              <w:spacing w:after="0" w:line="240" w:lineRule="auto"/>
            </w:pPr>
            <w:r w:rsidRPr="00A8109A">
              <w:t>Application form</w:t>
            </w:r>
          </w:p>
        </w:tc>
      </w:tr>
      <w:tr w:rsidR="005E6B54" w:rsidTr="00403B93">
        <w:trPr>
          <w:trHeight w:val="3485"/>
        </w:trPr>
        <w:tc>
          <w:tcPr>
            <w:tcW w:w="1481" w:type="dxa"/>
            <w:shd w:val="clear" w:color="auto" w:fill="FFFFFF" w:themeFill="background1"/>
          </w:tcPr>
          <w:p w:rsidR="005E6B54" w:rsidRDefault="005E6B54" w:rsidP="005E6B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Knowledge and Skills</w:t>
            </w:r>
          </w:p>
        </w:tc>
        <w:tc>
          <w:tcPr>
            <w:tcW w:w="5725" w:type="dxa"/>
            <w:shd w:val="clear" w:color="auto" w:fill="FFFFFF" w:themeFill="background1"/>
          </w:tcPr>
          <w:p w:rsidR="005E6B54" w:rsidRPr="00403B93" w:rsidRDefault="005E6B54" w:rsidP="005E6B54">
            <w:pPr>
              <w:pStyle w:val="ColorfulList-Accent11"/>
              <w:numPr>
                <w:ilvl w:val="0"/>
                <w:numId w:val="4"/>
              </w:numPr>
              <w:spacing w:before="0" w:after="0"/>
              <w:ind w:left="641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03B93">
              <w:rPr>
                <w:rFonts w:asciiTheme="minorHAnsi" w:hAnsiTheme="minorHAnsi" w:cstheme="minorHAnsi"/>
                <w:sz w:val="22"/>
                <w:szCs w:val="22"/>
              </w:rPr>
              <w:t xml:space="preserve">Knowledge of the </w:t>
            </w:r>
            <w:r w:rsidR="000F0070">
              <w:rPr>
                <w:rFonts w:asciiTheme="minorHAnsi" w:hAnsiTheme="minorHAnsi" w:cstheme="minorHAnsi"/>
                <w:sz w:val="22"/>
                <w:szCs w:val="22"/>
              </w:rPr>
              <w:t>Development Matters and EYFS Statutory Framework</w:t>
            </w:r>
          </w:p>
          <w:p w:rsidR="005E6B54" w:rsidRPr="00403B93" w:rsidRDefault="005E6B54" w:rsidP="005E6B54">
            <w:pPr>
              <w:pStyle w:val="ColorfulList-Accent11"/>
              <w:numPr>
                <w:ilvl w:val="0"/>
                <w:numId w:val="4"/>
              </w:numPr>
              <w:spacing w:before="0" w:after="0"/>
              <w:ind w:left="641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03B93">
              <w:rPr>
                <w:rFonts w:asciiTheme="minorHAnsi" w:hAnsiTheme="minorHAnsi" w:cstheme="minorHAnsi"/>
                <w:sz w:val="22"/>
                <w:szCs w:val="22"/>
              </w:rPr>
              <w:t>Knowledge of effective teaching and learning strategies</w:t>
            </w:r>
            <w:r w:rsidR="000F0070">
              <w:rPr>
                <w:rFonts w:asciiTheme="minorHAnsi" w:hAnsiTheme="minorHAnsi" w:cstheme="minorHAnsi"/>
                <w:sz w:val="22"/>
                <w:szCs w:val="22"/>
              </w:rPr>
              <w:t>, particularly in the Early Years</w:t>
            </w:r>
          </w:p>
          <w:p w:rsidR="005E6B54" w:rsidRPr="00403B93" w:rsidRDefault="005E6B54" w:rsidP="005E6B54">
            <w:pPr>
              <w:pStyle w:val="ColorfulList-Accent11"/>
              <w:numPr>
                <w:ilvl w:val="0"/>
                <w:numId w:val="4"/>
              </w:numPr>
              <w:spacing w:before="0" w:after="0"/>
              <w:ind w:left="641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03B93">
              <w:rPr>
                <w:rFonts w:asciiTheme="minorHAnsi" w:hAnsiTheme="minorHAnsi" w:cstheme="minorHAnsi"/>
                <w:sz w:val="22"/>
                <w:szCs w:val="22"/>
              </w:rPr>
              <w:t>A good understanding of how children learn</w:t>
            </w:r>
          </w:p>
          <w:p w:rsidR="005E6B54" w:rsidRPr="00403B93" w:rsidRDefault="005E6B54" w:rsidP="005E6B54">
            <w:pPr>
              <w:pStyle w:val="ColorfulList-Accent11"/>
              <w:numPr>
                <w:ilvl w:val="0"/>
                <w:numId w:val="4"/>
              </w:numPr>
              <w:spacing w:before="0" w:after="0"/>
              <w:ind w:left="641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03B93">
              <w:rPr>
                <w:rFonts w:asciiTheme="minorHAnsi" w:hAnsiTheme="minorHAnsi" w:cstheme="minorHAnsi"/>
                <w:sz w:val="22"/>
                <w:szCs w:val="22"/>
              </w:rPr>
              <w:t>Ability to adapt teaching to meet pupils’ needs</w:t>
            </w:r>
          </w:p>
          <w:p w:rsidR="005E6B54" w:rsidRPr="00403B93" w:rsidRDefault="005E6B54" w:rsidP="005E6B54">
            <w:pPr>
              <w:pStyle w:val="ColorfulList-Accent11"/>
              <w:numPr>
                <w:ilvl w:val="0"/>
                <w:numId w:val="4"/>
              </w:numPr>
              <w:spacing w:before="0" w:after="0"/>
              <w:ind w:left="641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03B93">
              <w:rPr>
                <w:rFonts w:asciiTheme="minorHAnsi" w:hAnsiTheme="minorHAnsi" w:cstheme="minorHAnsi"/>
                <w:sz w:val="22"/>
                <w:szCs w:val="22"/>
              </w:rPr>
              <w:t>Ability to build effective working relationships with pupils</w:t>
            </w:r>
          </w:p>
          <w:p w:rsidR="005E6B54" w:rsidRPr="00403B93" w:rsidRDefault="005E6B54" w:rsidP="005E6B54">
            <w:pPr>
              <w:pStyle w:val="ColorfulList-Accent11"/>
              <w:numPr>
                <w:ilvl w:val="0"/>
                <w:numId w:val="4"/>
              </w:numPr>
              <w:spacing w:before="0" w:after="0"/>
              <w:ind w:left="641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03B93">
              <w:rPr>
                <w:rFonts w:asciiTheme="minorHAnsi" w:hAnsiTheme="minorHAnsi" w:cstheme="minorHAnsi"/>
                <w:sz w:val="22"/>
                <w:szCs w:val="22"/>
              </w:rPr>
              <w:t>Knowledge of guidance and requirements around safeguarding children</w:t>
            </w:r>
          </w:p>
          <w:p w:rsidR="005E6B54" w:rsidRPr="00403B93" w:rsidRDefault="005E6B54" w:rsidP="005E6B54">
            <w:pPr>
              <w:pStyle w:val="ColorfulList-Accent11"/>
              <w:numPr>
                <w:ilvl w:val="0"/>
                <w:numId w:val="4"/>
              </w:numPr>
              <w:spacing w:before="0" w:after="0"/>
              <w:ind w:left="641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03B93">
              <w:rPr>
                <w:rFonts w:asciiTheme="minorHAnsi" w:hAnsiTheme="minorHAnsi" w:cstheme="minorHAnsi"/>
                <w:sz w:val="22"/>
                <w:szCs w:val="22"/>
              </w:rPr>
              <w:t>Knowledge of effective behaviour management strategies</w:t>
            </w:r>
          </w:p>
          <w:p w:rsidR="005E6B54" w:rsidRPr="00403B93" w:rsidRDefault="005E6B54" w:rsidP="005E6B54">
            <w:pPr>
              <w:pStyle w:val="ColorfulList-Accent11"/>
              <w:numPr>
                <w:ilvl w:val="0"/>
                <w:numId w:val="4"/>
              </w:numPr>
              <w:spacing w:before="0" w:after="0"/>
              <w:ind w:left="641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403B93">
              <w:rPr>
                <w:rFonts w:asciiTheme="minorHAnsi" w:hAnsiTheme="minorHAnsi" w:cstheme="minorHAnsi"/>
                <w:sz w:val="22"/>
                <w:szCs w:val="22"/>
              </w:rPr>
              <w:t>Good ICT skills, particularly using ICT to support learning</w:t>
            </w:r>
          </w:p>
        </w:tc>
        <w:tc>
          <w:tcPr>
            <w:tcW w:w="4962" w:type="dxa"/>
            <w:shd w:val="clear" w:color="auto" w:fill="FFFFFF" w:themeFill="background1"/>
          </w:tcPr>
          <w:p w:rsidR="005E6B54" w:rsidRPr="00403B93" w:rsidRDefault="00403B93" w:rsidP="00403B9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403B93">
              <w:t xml:space="preserve">Willingness to lead an area of the curriculum and motivate colleagues </w:t>
            </w:r>
          </w:p>
          <w:p w:rsidR="00403B93" w:rsidRDefault="00403B93" w:rsidP="00403B9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403B93">
              <w:t>Knowledge of Maths Mastery</w:t>
            </w:r>
          </w:p>
          <w:p w:rsidR="00522B18" w:rsidRPr="00403B93" w:rsidRDefault="00522B18" w:rsidP="00403B9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Knowledge of online learning platforms</w:t>
            </w:r>
          </w:p>
          <w:p w:rsidR="00403B93" w:rsidRDefault="00403B93" w:rsidP="005E6B54">
            <w:pPr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E6B54" w:rsidRPr="00A8109A" w:rsidRDefault="001B543F" w:rsidP="005E6B54">
            <w:pPr>
              <w:spacing w:after="0" w:line="240" w:lineRule="auto"/>
            </w:pPr>
            <w:r w:rsidRPr="00A8109A">
              <w:t>Application form</w:t>
            </w:r>
          </w:p>
          <w:p w:rsidR="00A8109A" w:rsidRDefault="00A8109A" w:rsidP="005E6B54">
            <w:pPr>
              <w:spacing w:after="0" w:line="240" w:lineRule="auto"/>
            </w:pPr>
          </w:p>
          <w:p w:rsidR="00A8109A" w:rsidRDefault="00A8109A" w:rsidP="005E6B54">
            <w:pPr>
              <w:spacing w:after="0" w:line="240" w:lineRule="auto"/>
            </w:pPr>
          </w:p>
          <w:p w:rsidR="001B543F" w:rsidRDefault="001B543F" w:rsidP="005E6B54">
            <w:pPr>
              <w:spacing w:after="0" w:line="240" w:lineRule="auto"/>
              <w:rPr>
                <w:b/>
              </w:rPr>
            </w:pPr>
            <w:r w:rsidRPr="00A8109A">
              <w:t>Interview</w:t>
            </w:r>
          </w:p>
        </w:tc>
      </w:tr>
      <w:tr w:rsidR="005E6B54" w:rsidTr="00403B93">
        <w:trPr>
          <w:trHeight w:val="330"/>
        </w:trPr>
        <w:tc>
          <w:tcPr>
            <w:tcW w:w="1481" w:type="dxa"/>
            <w:shd w:val="clear" w:color="auto" w:fill="FFFFFF" w:themeFill="background1"/>
          </w:tcPr>
          <w:p w:rsidR="005E6B54" w:rsidRDefault="005E6B54" w:rsidP="005E6B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Classroom Practice</w:t>
            </w:r>
          </w:p>
        </w:tc>
        <w:tc>
          <w:tcPr>
            <w:tcW w:w="5725" w:type="dxa"/>
            <w:shd w:val="clear" w:color="auto" w:fill="FFFFFF" w:themeFill="background1"/>
          </w:tcPr>
          <w:p w:rsidR="005E6B54" w:rsidRDefault="00A8109A" w:rsidP="001B543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Knowledge and understanding of effective behaviour management strategies</w:t>
            </w:r>
          </w:p>
          <w:p w:rsidR="001B543F" w:rsidRDefault="001B543F" w:rsidP="001B543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A record of excellent classroom practice, with work planned to a high standard </w:t>
            </w:r>
          </w:p>
          <w:p w:rsidR="001B543F" w:rsidRDefault="001B543F" w:rsidP="00A8109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Promoting high quality teaching and learn</w:t>
            </w:r>
            <w:r w:rsidR="00A8109A">
              <w:t>ing with hi</w:t>
            </w:r>
            <w:r>
              <w:t>gh expectations of all pupils</w:t>
            </w:r>
          </w:p>
          <w:p w:rsidR="001B543F" w:rsidRDefault="001B543F" w:rsidP="001B543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Well organised and managed classroom environment with interactive display walls</w:t>
            </w:r>
          </w:p>
          <w:p w:rsidR="001B543F" w:rsidRDefault="001B543F" w:rsidP="001B543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Using growth mindset approach to teaching and learning </w:t>
            </w:r>
          </w:p>
          <w:p w:rsidR="00A8109A" w:rsidRDefault="00A8109A" w:rsidP="001B543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Ability to build effective working relationships with pupils</w:t>
            </w:r>
          </w:p>
          <w:p w:rsidR="00403B93" w:rsidRPr="00403B93" w:rsidRDefault="00403B93" w:rsidP="005E6B54">
            <w:pPr>
              <w:spacing w:after="0" w:line="240" w:lineRule="auto"/>
            </w:pPr>
          </w:p>
        </w:tc>
        <w:tc>
          <w:tcPr>
            <w:tcW w:w="4962" w:type="dxa"/>
            <w:shd w:val="clear" w:color="auto" w:fill="FFFFFF" w:themeFill="background1"/>
          </w:tcPr>
          <w:p w:rsidR="005E6B54" w:rsidRPr="001B543F" w:rsidRDefault="001B543F" w:rsidP="001B543F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1B543F">
              <w:t xml:space="preserve">Experience of leading inspirational learning </w:t>
            </w:r>
          </w:p>
          <w:p w:rsidR="001B543F" w:rsidRPr="001B543F" w:rsidRDefault="001B543F" w:rsidP="001B543F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1B543F">
              <w:t xml:space="preserve">Experience of outdoor learning </w:t>
            </w:r>
          </w:p>
          <w:p w:rsidR="001B543F" w:rsidRPr="001B543F" w:rsidRDefault="001B543F" w:rsidP="001B543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1B543F">
              <w:t>Experience of teaching through online learning platforms</w:t>
            </w:r>
          </w:p>
        </w:tc>
        <w:tc>
          <w:tcPr>
            <w:tcW w:w="2693" w:type="dxa"/>
            <w:shd w:val="clear" w:color="auto" w:fill="FFFFFF" w:themeFill="background1"/>
          </w:tcPr>
          <w:p w:rsidR="005E6B54" w:rsidRPr="00A8109A" w:rsidRDefault="001B543F" w:rsidP="005E6B54">
            <w:pPr>
              <w:spacing w:after="0" w:line="240" w:lineRule="auto"/>
            </w:pPr>
            <w:r w:rsidRPr="00A8109A">
              <w:t>Application form</w:t>
            </w:r>
          </w:p>
          <w:p w:rsidR="001B543F" w:rsidRPr="00A8109A" w:rsidRDefault="001B543F" w:rsidP="005E6B54">
            <w:pPr>
              <w:spacing w:after="0" w:line="240" w:lineRule="auto"/>
            </w:pPr>
          </w:p>
          <w:p w:rsidR="001B543F" w:rsidRPr="00A8109A" w:rsidRDefault="001B543F" w:rsidP="005E6B54">
            <w:pPr>
              <w:spacing w:after="0" w:line="240" w:lineRule="auto"/>
            </w:pPr>
            <w:r w:rsidRPr="00A8109A">
              <w:t>Lesson observation</w:t>
            </w:r>
          </w:p>
          <w:p w:rsidR="00A8109A" w:rsidRPr="00A8109A" w:rsidRDefault="00A8109A" w:rsidP="005E6B54">
            <w:pPr>
              <w:spacing w:after="0" w:line="240" w:lineRule="auto"/>
            </w:pPr>
          </w:p>
          <w:p w:rsidR="00A8109A" w:rsidRPr="00A8109A" w:rsidRDefault="00A8109A" w:rsidP="005E6B54">
            <w:pPr>
              <w:spacing w:after="0" w:line="240" w:lineRule="auto"/>
            </w:pPr>
            <w:r w:rsidRPr="00A8109A">
              <w:t>Interview</w:t>
            </w:r>
          </w:p>
        </w:tc>
      </w:tr>
      <w:tr w:rsidR="005E6B54" w:rsidTr="00403B93">
        <w:trPr>
          <w:trHeight w:val="330"/>
        </w:trPr>
        <w:tc>
          <w:tcPr>
            <w:tcW w:w="1481" w:type="dxa"/>
            <w:shd w:val="clear" w:color="auto" w:fill="FFFFFF" w:themeFill="background1"/>
          </w:tcPr>
          <w:p w:rsidR="005E6B54" w:rsidRDefault="005E6B54" w:rsidP="005E6B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Professional Values</w:t>
            </w:r>
          </w:p>
        </w:tc>
        <w:tc>
          <w:tcPr>
            <w:tcW w:w="5725" w:type="dxa"/>
            <w:shd w:val="clear" w:color="auto" w:fill="FFFFFF" w:themeFill="background1"/>
          </w:tcPr>
          <w:p w:rsidR="005E6B54" w:rsidRPr="001B543F" w:rsidRDefault="001B543F" w:rsidP="001B543F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1B543F">
              <w:t>High expectations of staff and self</w:t>
            </w:r>
          </w:p>
          <w:p w:rsidR="001B543F" w:rsidRPr="001B543F" w:rsidRDefault="001B543F" w:rsidP="001B543F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1B543F">
              <w:t>Commitment to the personal welfare and safeguarding of all pupils</w:t>
            </w:r>
          </w:p>
          <w:p w:rsidR="001B543F" w:rsidRPr="001B543F" w:rsidRDefault="001B543F" w:rsidP="001B543F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1B543F">
              <w:t>Sympathetic to our school’s Catholic ethos</w:t>
            </w:r>
          </w:p>
          <w:p w:rsidR="001B543F" w:rsidRPr="00A8109A" w:rsidRDefault="001B543F" w:rsidP="001B543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 w:rsidRPr="001B543F">
              <w:t>Ability to handle pressure and work to deadlines</w:t>
            </w:r>
          </w:p>
          <w:p w:rsidR="00A8109A" w:rsidRPr="00465704" w:rsidRDefault="00A8109A" w:rsidP="00A8109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>
              <w:t>Commitment to maintaining confidentiality at all times</w:t>
            </w:r>
          </w:p>
          <w:p w:rsidR="00465704" w:rsidRPr="00A8109A" w:rsidRDefault="00465704" w:rsidP="00A8109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>
              <w:t>Ability to lead a curriculum subject area</w:t>
            </w:r>
          </w:p>
        </w:tc>
        <w:tc>
          <w:tcPr>
            <w:tcW w:w="4962" w:type="dxa"/>
            <w:shd w:val="clear" w:color="auto" w:fill="FFFFFF" w:themeFill="background1"/>
          </w:tcPr>
          <w:p w:rsidR="005E6B54" w:rsidRPr="00465704" w:rsidRDefault="00465704" w:rsidP="00465704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465704">
              <w:t xml:space="preserve">Specialism or interest/passion for </w:t>
            </w:r>
            <w:r w:rsidR="00632F76">
              <w:t>English</w:t>
            </w:r>
            <w:r w:rsidRPr="00465704">
              <w:t xml:space="preserve">, Music, D&amp;T or </w:t>
            </w:r>
            <w:proofErr w:type="gramStart"/>
            <w:r w:rsidRPr="00465704">
              <w:t>other</w:t>
            </w:r>
            <w:proofErr w:type="gramEnd"/>
            <w:r w:rsidRPr="00465704">
              <w:t xml:space="preserve"> curriculum area</w:t>
            </w:r>
          </w:p>
        </w:tc>
        <w:tc>
          <w:tcPr>
            <w:tcW w:w="2693" w:type="dxa"/>
            <w:shd w:val="clear" w:color="auto" w:fill="FFFFFF" w:themeFill="background1"/>
          </w:tcPr>
          <w:p w:rsidR="005E6B54" w:rsidRPr="00A8109A" w:rsidRDefault="001B543F" w:rsidP="005E6B54">
            <w:pPr>
              <w:spacing w:after="0" w:line="240" w:lineRule="auto"/>
            </w:pPr>
            <w:r w:rsidRPr="00A8109A">
              <w:t>Letter of application</w:t>
            </w:r>
          </w:p>
          <w:p w:rsidR="001B543F" w:rsidRPr="00A8109A" w:rsidRDefault="001B543F" w:rsidP="005E6B54">
            <w:pPr>
              <w:spacing w:after="0" w:line="240" w:lineRule="auto"/>
            </w:pPr>
          </w:p>
          <w:p w:rsidR="001B543F" w:rsidRPr="00A8109A" w:rsidRDefault="001B543F" w:rsidP="005E6B54">
            <w:pPr>
              <w:spacing w:after="0" w:line="240" w:lineRule="auto"/>
            </w:pPr>
            <w:r w:rsidRPr="00A8109A">
              <w:t>Interview</w:t>
            </w:r>
          </w:p>
        </w:tc>
      </w:tr>
      <w:tr w:rsidR="005E6B54" w:rsidTr="00403B93">
        <w:trPr>
          <w:trHeight w:val="330"/>
        </w:trPr>
        <w:tc>
          <w:tcPr>
            <w:tcW w:w="14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E6B54" w:rsidRDefault="005E6B54" w:rsidP="005E6B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Additional Factors</w:t>
            </w:r>
          </w:p>
        </w:tc>
        <w:tc>
          <w:tcPr>
            <w:tcW w:w="5725" w:type="dxa"/>
            <w:shd w:val="clear" w:color="auto" w:fill="FFFFFF" w:themeFill="background1"/>
          </w:tcPr>
          <w:p w:rsidR="001B543F" w:rsidRPr="001B543F" w:rsidRDefault="001B543F" w:rsidP="001B543F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1B543F">
              <w:t>Ability to work as part of a team w</w:t>
            </w:r>
            <w:r>
              <w:t xml:space="preserve">ith colleagues, parents and the </w:t>
            </w:r>
            <w:r w:rsidRPr="001B543F">
              <w:t>wider community</w:t>
            </w:r>
          </w:p>
          <w:p w:rsidR="001B543F" w:rsidRPr="001B543F" w:rsidRDefault="001B543F" w:rsidP="001B543F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1B543F">
              <w:t>Flexible and adaptable – with a wil</w:t>
            </w:r>
            <w:r>
              <w:t xml:space="preserve">lingness to take a whole school </w:t>
            </w:r>
            <w:r w:rsidRPr="001B543F">
              <w:t>perspective and cope with change</w:t>
            </w:r>
          </w:p>
          <w:p w:rsidR="001B543F" w:rsidRPr="001B543F" w:rsidRDefault="001B543F" w:rsidP="001B543F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1B543F">
              <w:t>Excellent interpersonal and communication skills</w:t>
            </w:r>
          </w:p>
          <w:p w:rsidR="005E6B54" w:rsidRPr="001B543F" w:rsidRDefault="001B543F" w:rsidP="001B543F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1B543F">
              <w:t>Willingness to be involved in extra-c</w:t>
            </w:r>
            <w:r>
              <w:t xml:space="preserve">urricular activities and events </w:t>
            </w:r>
            <w:r w:rsidRPr="001B543F">
              <w:t>and engage in all aspects of school life.</w:t>
            </w:r>
          </w:p>
        </w:tc>
        <w:tc>
          <w:tcPr>
            <w:tcW w:w="4962" w:type="dxa"/>
            <w:shd w:val="clear" w:color="auto" w:fill="FFFFFF" w:themeFill="background1"/>
          </w:tcPr>
          <w:p w:rsidR="005E6B54" w:rsidRPr="00A8109A" w:rsidRDefault="001B543F" w:rsidP="00A8109A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A8109A">
              <w:t xml:space="preserve">Creative ideas and support for the ongoing development of our school </w:t>
            </w:r>
          </w:p>
        </w:tc>
        <w:tc>
          <w:tcPr>
            <w:tcW w:w="2693" w:type="dxa"/>
            <w:shd w:val="clear" w:color="auto" w:fill="FFFFFF" w:themeFill="background1"/>
          </w:tcPr>
          <w:p w:rsidR="005E6B54" w:rsidRPr="00A8109A" w:rsidRDefault="00A8109A" w:rsidP="005E6B54">
            <w:pPr>
              <w:spacing w:after="0" w:line="240" w:lineRule="auto"/>
            </w:pPr>
            <w:r w:rsidRPr="00A8109A">
              <w:t>Letter of application</w:t>
            </w:r>
          </w:p>
          <w:p w:rsidR="00A8109A" w:rsidRPr="00A8109A" w:rsidRDefault="00A8109A" w:rsidP="005E6B54">
            <w:pPr>
              <w:spacing w:after="0" w:line="240" w:lineRule="auto"/>
            </w:pPr>
          </w:p>
          <w:p w:rsidR="00A8109A" w:rsidRPr="00A8109A" w:rsidRDefault="00A8109A" w:rsidP="005E6B54">
            <w:pPr>
              <w:spacing w:after="0" w:line="240" w:lineRule="auto"/>
            </w:pPr>
            <w:r w:rsidRPr="00A8109A">
              <w:t>Interview</w:t>
            </w:r>
          </w:p>
          <w:p w:rsidR="00A8109A" w:rsidRPr="00A8109A" w:rsidRDefault="00A8109A" w:rsidP="005E6B54">
            <w:pPr>
              <w:spacing w:after="0" w:line="240" w:lineRule="auto"/>
            </w:pPr>
          </w:p>
          <w:p w:rsidR="00A8109A" w:rsidRPr="00A8109A" w:rsidRDefault="00A8109A" w:rsidP="005E6B54">
            <w:pPr>
              <w:spacing w:after="0" w:line="240" w:lineRule="auto"/>
            </w:pPr>
            <w:r w:rsidRPr="00A8109A">
              <w:t>References</w:t>
            </w:r>
          </w:p>
        </w:tc>
      </w:tr>
    </w:tbl>
    <w:p w:rsidR="005E6B54" w:rsidRPr="005E6B54" w:rsidRDefault="005E6B54" w:rsidP="005E6B54">
      <w:pPr>
        <w:spacing w:after="0" w:line="240" w:lineRule="auto"/>
        <w:rPr>
          <w:b/>
        </w:rPr>
      </w:pPr>
    </w:p>
    <w:sectPr w:rsidR="005E6B54" w:rsidRPr="005E6B54" w:rsidSect="005E6B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2FCF"/>
    <w:multiLevelType w:val="hybridMultilevel"/>
    <w:tmpl w:val="B6DE04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F30C8"/>
    <w:multiLevelType w:val="hybridMultilevel"/>
    <w:tmpl w:val="5AE8C9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45BC9"/>
    <w:multiLevelType w:val="hybridMultilevel"/>
    <w:tmpl w:val="12408D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D03"/>
    <w:multiLevelType w:val="hybridMultilevel"/>
    <w:tmpl w:val="462694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D1669"/>
    <w:multiLevelType w:val="hybridMultilevel"/>
    <w:tmpl w:val="CDB65AE2"/>
    <w:lvl w:ilvl="0" w:tplc="08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CCF11BD"/>
    <w:multiLevelType w:val="hybridMultilevel"/>
    <w:tmpl w:val="690ECB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C182C"/>
    <w:multiLevelType w:val="hybridMultilevel"/>
    <w:tmpl w:val="DA64CE1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B54"/>
    <w:rsid w:val="000F0070"/>
    <w:rsid w:val="001B543F"/>
    <w:rsid w:val="003D7051"/>
    <w:rsid w:val="00403B93"/>
    <w:rsid w:val="004252F3"/>
    <w:rsid w:val="00465704"/>
    <w:rsid w:val="00522B18"/>
    <w:rsid w:val="00574BD8"/>
    <w:rsid w:val="005E6B54"/>
    <w:rsid w:val="00632F76"/>
    <w:rsid w:val="009D63FA"/>
    <w:rsid w:val="00A448F9"/>
    <w:rsid w:val="00A8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18164-6FDD-4FC5-9C86-A3E26EE5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B54"/>
    <w:pPr>
      <w:ind w:left="720"/>
      <w:contextualSpacing/>
    </w:pPr>
  </w:style>
  <w:style w:type="paragraph" w:customStyle="1" w:styleId="ColorfulList-Accent11">
    <w:name w:val="Colorful List - Accent 11"/>
    <w:basedOn w:val="Normal"/>
    <w:autoRedefine/>
    <w:uiPriority w:val="34"/>
    <w:qFormat/>
    <w:rsid w:val="005E6B54"/>
    <w:pPr>
      <w:numPr>
        <w:numId w:val="2"/>
      </w:numPr>
      <w:spacing w:before="120" w:after="12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bowles</dc:creator>
  <cp:keywords/>
  <dc:description/>
  <cp:lastModifiedBy>Cheryl Maclennan</cp:lastModifiedBy>
  <cp:revision>3</cp:revision>
  <dcterms:created xsi:type="dcterms:W3CDTF">2025-11-18T11:34:00Z</dcterms:created>
  <dcterms:modified xsi:type="dcterms:W3CDTF">2025-11-18T11:37:00Z</dcterms:modified>
</cp:coreProperties>
</file>