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4E2E"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4C4A1EB1" w:rsidR="00757EAA" w:rsidRPr="00766F5D" w:rsidRDefault="00757EAA" w:rsidP="001375E3">
      <w:pPr>
        <w:ind w:left="2880" w:firstLine="720"/>
        <w:rPr>
          <w:rFonts w:ascii="Avenir Next LT Pro" w:hAnsi="Avenir Next LT Pro" w:cstheme="minorHAnsi"/>
          <w:b/>
          <w:bCs/>
          <w:color w:val="205C40"/>
          <w:sz w:val="14"/>
          <w:szCs w:val="14"/>
        </w:rPr>
      </w:pPr>
    </w:p>
    <w:p w14:paraId="1651C071" w14:textId="6EC75465"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595076E8" w14:textId="05AF87D6"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r w:rsidR="0007059F">
        <w:rPr>
          <w:rFonts w:ascii="Avenir Next LT Pro" w:hAnsi="Avenir Next LT Pro" w:cstheme="minorHAnsi"/>
          <w:b/>
          <w:bCs/>
          <w:color w:val="205C40"/>
          <w:sz w:val="28"/>
          <w:szCs w:val="28"/>
        </w:rPr>
        <w:t xml:space="preserve">ALTERNATIVE PROVISION MENTOR </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76084765"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07059F">
        <w:rPr>
          <w:rFonts w:ascii="Avenir Next LT Pro" w:hAnsi="Avenir Next LT Pro" w:cstheme="minorHAnsi"/>
          <w:b/>
          <w:bCs/>
          <w:color w:val="205C40"/>
          <w:sz w:val="28"/>
          <w:szCs w:val="28"/>
        </w:rPr>
        <w:t xml:space="preserve">THOMAS MIDDLECOTT ACADEMY </w:t>
      </w:r>
    </w:p>
    <w:p w14:paraId="29E0C427" w14:textId="77777777" w:rsidR="00757EAA" w:rsidRPr="00766F5D" w:rsidRDefault="00757EAA" w:rsidP="00757EAA">
      <w:pPr>
        <w:rPr>
          <w:rFonts w:ascii="Avenir Next LT Pro" w:hAnsi="Avenir Next LT Pro" w:cstheme="minorHAnsi"/>
          <w:b/>
          <w:bCs/>
          <w:color w:val="205C40"/>
          <w:sz w:val="28"/>
          <w:szCs w:val="28"/>
        </w:rPr>
      </w:pPr>
    </w:p>
    <w:p w14:paraId="2ED1D06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31C40F3E"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35D1A5"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8242DE5" w14:textId="77777777" w:rsidR="0007059F" w:rsidRPr="0007059F" w:rsidRDefault="0007059F" w:rsidP="0007059F">
            <w:pPr>
              <w:jc w:val="both"/>
              <w:rPr>
                <w:rFonts w:ascii="Avenir Next LT Pro Light" w:hAnsi="Avenir Next LT Pro Light"/>
                <w:sz w:val="20"/>
                <w:szCs w:val="20"/>
              </w:rPr>
            </w:pPr>
            <w:r w:rsidRPr="0007059F">
              <w:rPr>
                <w:rFonts w:ascii="Avenir Next LT Pro Light" w:hAnsi="Avenir Next LT Pro Light"/>
                <w:sz w:val="20"/>
                <w:szCs w:val="20"/>
              </w:rPr>
              <w:t>The role of the Alternative Provision Mentor is to target support as part of a coordinated response by the school and other agencies for identified “at risk” pupils where behaviour, well-being, engagement, attitude and attendance barriers are the causal factors of concern. The intention being to bring about sustainable changes in individuals and contribute to an improvement in their behaviour and attitudes towards school, learning and their social and emotional, mental health needs.</w:t>
            </w:r>
          </w:p>
          <w:p w14:paraId="25B87DEF" w14:textId="072F2ED4" w:rsidR="00757EAA" w:rsidRPr="0007059F" w:rsidRDefault="00757EAA" w:rsidP="00757EAA">
            <w:pPr>
              <w:rPr>
                <w:rFonts w:ascii="Avenir Next LT Pro Light" w:hAnsi="Avenir Next LT Pro Light" w:cstheme="minorHAnsi"/>
                <w:sz w:val="20"/>
                <w:szCs w:val="20"/>
              </w:rPr>
            </w:pPr>
          </w:p>
        </w:tc>
      </w:tr>
      <w:tr w:rsidR="00757EAA" w:rsidRPr="00766F5D" w14:paraId="68E5F1F4" w14:textId="77777777" w:rsidTr="00995555">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9899A0F"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EE817CD" w14:textId="77777777" w:rsidR="00757EAA" w:rsidRPr="00766F5D" w:rsidRDefault="00757EAA" w:rsidP="00757EAA">
            <w:pPr>
              <w:rPr>
                <w:rFonts w:ascii="Avenir Next LT Pro" w:hAnsi="Avenir Next LT Pro" w:cstheme="minorHAnsi"/>
                <w:b/>
                <w:bCs/>
                <w:color w:val="205C40"/>
                <w:sz w:val="28"/>
                <w:szCs w:val="28"/>
              </w:rPr>
            </w:pPr>
          </w:p>
        </w:tc>
      </w:tr>
      <w:tr w:rsidR="00DA1CBB" w:rsidRPr="00766F5D" w14:paraId="297CCAB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1FB7"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D95E8" w14:textId="77777777" w:rsidR="00DA1CBB" w:rsidRPr="00766F5D" w:rsidRDefault="00DA1CBB" w:rsidP="0007059F">
            <w:pPr>
              <w:jc w:val="both"/>
              <w:rPr>
                <w:rFonts w:ascii="Avenir Next LT Pro" w:hAnsi="Avenir Next LT Pro" w:cstheme="minorHAnsi"/>
                <w:b/>
                <w:bCs/>
                <w:color w:val="205C40"/>
                <w:sz w:val="28"/>
                <w:szCs w:val="28"/>
              </w:rPr>
            </w:pPr>
          </w:p>
        </w:tc>
      </w:tr>
      <w:tr w:rsidR="00DA1CBB" w:rsidRPr="00766F5D" w14:paraId="3C706F4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65E4"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9A39C4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77777777" w:rsidR="00DA1CBB" w:rsidRPr="00766F5D" w:rsidRDefault="00DA1CBB" w:rsidP="0007059F">
            <w:pPr>
              <w:jc w:val="both"/>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0ED43647" w14:textId="77777777" w:rsidR="00DA1CBB" w:rsidRPr="00766F5D" w:rsidRDefault="00DA1CBB" w:rsidP="0007059F">
            <w:pPr>
              <w:jc w:val="both"/>
              <w:rPr>
                <w:rFonts w:ascii="Avenir Next LT Pro" w:hAnsi="Avenir Next LT Pro" w:cstheme="minorHAnsi"/>
                <w:sz w:val="20"/>
                <w:szCs w:val="20"/>
              </w:rPr>
            </w:pPr>
          </w:p>
          <w:p w14:paraId="7E330B12" w14:textId="77777777" w:rsidR="00DA1CBB" w:rsidRPr="00766F5D" w:rsidRDefault="00DA1CBB" w:rsidP="0007059F">
            <w:pPr>
              <w:jc w:val="both"/>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73CA41C" w14:textId="77777777" w:rsidR="00DA1CBB" w:rsidRPr="00766F5D" w:rsidRDefault="00DA1CBB" w:rsidP="0007059F">
            <w:pPr>
              <w:jc w:val="both"/>
              <w:rPr>
                <w:rFonts w:ascii="Avenir Next LT Pro" w:hAnsi="Avenir Next LT Pro" w:cstheme="minorHAnsi"/>
                <w:b/>
                <w:bCs/>
                <w:color w:val="205C40"/>
                <w:sz w:val="28"/>
                <w:szCs w:val="28"/>
              </w:rPr>
            </w:pPr>
          </w:p>
        </w:tc>
      </w:tr>
      <w:tr w:rsidR="00DA1CBB" w:rsidRPr="00766F5D" w14:paraId="28180FD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A0D75B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866A99" w14:textId="237D7645" w:rsidR="00DA1CBB" w:rsidRPr="00766F5D" w:rsidRDefault="0007059F" w:rsidP="00DA1CBB">
            <w:pPr>
              <w:rPr>
                <w:rFonts w:ascii="Avenir Next LT Pro" w:hAnsi="Avenir Next LT Pro" w:cstheme="minorHAnsi"/>
                <w:sz w:val="20"/>
                <w:szCs w:val="20"/>
              </w:rPr>
            </w:pPr>
            <w:r>
              <w:rPr>
                <w:rFonts w:ascii="Avenir Next LT Pro" w:hAnsi="Avenir Next LT Pro" w:cstheme="minorHAnsi"/>
                <w:sz w:val="20"/>
                <w:szCs w:val="20"/>
              </w:rPr>
              <w:t xml:space="preserve">Alternative Provision Inclusion Manager </w:t>
            </w:r>
          </w:p>
          <w:p w14:paraId="17B43425" w14:textId="77777777" w:rsidR="001B383E" w:rsidRPr="00766F5D" w:rsidRDefault="001B383E" w:rsidP="00DA1CBB">
            <w:pPr>
              <w:rPr>
                <w:rFonts w:ascii="Avenir Next LT Pro" w:hAnsi="Avenir Next LT Pro" w:cstheme="minorHAnsi"/>
                <w:sz w:val="20"/>
                <w:szCs w:val="20"/>
              </w:rPr>
            </w:pPr>
          </w:p>
          <w:p w14:paraId="77412AA2" w14:textId="77777777" w:rsidR="001B383E" w:rsidRPr="00766F5D" w:rsidRDefault="001B383E" w:rsidP="00DA1CBB">
            <w:pPr>
              <w:rPr>
                <w:rFonts w:ascii="Avenir Next LT Pro" w:hAnsi="Avenir Next LT Pro" w:cstheme="minorHAnsi"/>
                <w:sz w:val="20"/>
                <w:szCs w:val="20"/>
              </w:rPr>
            </w:pPr>
          </w:p>
        </w:tc>
      </w:tr>
      <w:tr w:rsidR="00DA1CBB" w:rsidRPr="00766F5D" w14:paraId="69B4E47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22A6F2" w14:textId="6266F979" w:rsidR="00482082" w:rsidRPr="00766F5D" w:rsidRDefault="00482082"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0D63A8" w14:textId="77777777" w:rsidR="00482082" w:rsidRPr="00766F5D" w:rsidRDefault="00482082" w:rsidP="00DA1CBB">
            <w:pPr>
              <w:rPr>
                <w:rFonts w:ascii="Avenir Next LT Pro" w:hAnsi="Avenir Next LT Pro" w:cstheme="minorHAnsi"/>
                <w:sz w:val="20"/>
                <w:szCs w:val="20"/>
                <w:highlight w:val="yellow"/>
              </w:rPr>
            </w:pPr>
          </w:p>
        </w:tc>
      </w:tr>
    </w:tbl>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3D35C4">
          <w:footerReference w:type="default" r:id="rId12"/>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12BB9CDC" w14:textId="77777777" w:rsidR="0007059F" w:rsidRDefault="0007059F" w:rsidP="0007059F">
      <w:pPr>
        <w:pStyle w:val="ListParagraph"/>
        <w:numPr>
          <w:ilvl w:val="0"/>
          <w:numId w:val="9"/>
        </w:numPr>
        <w:jc w:val="both"/>
      </w:pPr>
      <w:r>
        <w:t>Contribute to the development of a positive and inclusive ethos.</w:t>
      </w:r>
    </w:p>
    <w:p w14:paraId="427D4DA8" w14:textId="77777777" w:rsidR="0007059F" w:rsidRDefault="0007059F" w:rsidP="0007059F">
      <w:pPr>
        <w:pStyle w:val="ListParagraph"/>
        <w:numPr>
          <w:ilvl w:val="0"/>
          <w:numId w:val="9"/>
        </w:numPr>
        <w:jc w:val="both"/>
      </w:pPr>
      <w:r>
        <w:t>Work closely with the Headteacher, Assistant Headteacher, AP Manager and school SEND team and other key members of staff to contribute to effective provision for pupils.</w:t>
      </w:r>
    </w:p>
    <w:p w14:paraId="5C19068A" w14:textId="77777777" w:rsidR="0007059F" w:rsidRDefault="0007059F" w:rsidP="0007059F">
      <w:pPr>
        <w:pStyle w:val="ListParagraph"/>
        <w:numPr>
          <w:ilvl w:val="0"/>
          <w:numId w:val="9"/>
        </w:numPr>
        <w:jc w:val="both"/>
      </w:pPr>
      <w:r>
        <w:t>Work closely with others to identify pupils who need additional support.</w:t>
      </w:r>
    </w:p>
    <w:p w14:paraId="471CB42C" w14:textId="77777777" w:rsidR="0007059F" w:rsidRDefault="0007059F" w:rsidP="0007059F">
      <w:pPr>
        <w:pStyle w:val="ListParagraph"/>
        <w:numPr>
          <w:ilvl w:val="0"/>
          <w:numId w:val="9"/>
        </w:numPr>
        <w:jc w:val="both"/>
      </w:pPr>
      <w:r>
        <w:t xml:space="preserve">Work in partnership with others in drawing up and implementing an action plan for each pupil identified as ‘at risk’ and therefore needing additional support. </w:t>
      </w:r>
    </w:p>
    <w:p w14:paraId="3338E63C" w14:textId="77777777" w:rsidR="0007059F" w:rsidRDefault="0007059F" w:rsidP="0007059F">
      <w:pPr>
        <w:pStyle w:val="ListParagraph"/>
        <w:numPr>
          <w:ilvl w:val="0"/>
          <w:numId w:val="9"/>
        </w:numPr>
        <w:jc w:val="both"/>
      </w:pPr>
      <w:r>
        <w:t xml:space="preserve">To develop a 1:1 mentoring relationship with pupils receiving support, aimed at achieving the goals defined in their individual action plan. </w:t>
      </w:r>
    </w:p>
    <w:p w14:paraId="28E55501" w14:textId="77777777" w:rsidR="0007059F" w:rsidRDefault="0007059F" w:rsidP="0007059F">
      <w:pPr>
        <w:pStyle w:val="ListParagraph"/>
        <w:numPr>
          <w:ilvl w:val="0"/>
          <w:numId w:val="9"/>
        </w:numPr>
        <w:jc w:val="both"/>
      </w:pPr>
      <w:r>
        <w:t>Liaise closely with teaching and teaching support staff to provide personalised support for identified pupils that leads to them engaging in learning and achieving in line with their potential.</w:t>
      </w:r>
    </w:p>
    <w:p w14:paraId="00FACC9A" w14:textId="77777777" w:rsidR="0007059F" w:rsidRDefault="0007059F" w:rsidP="0007059F">
      <w:pPr>
        <w:pStyle w:val="ListParagraph"/>
        <w:numPr>
          <w:ilvl w:val="0"/>
          <w:numId w:val="9"/>
        </w:numPr>
        <w:jc w:val="both"/>
      </w:pPr>
      <w:r>
        <w:t>To secure positive family support and involvement by maintaining regular contact with families/carers of pupils receiving bespoke intervention packages</w:t>
      </w:r>
    </w:p>
    <w:p w14:paraId="3087DD21" w14:textId="77777777" w:rsidR="0007059F" w:rsidRDefault="0007059F" w:rsidP="0007059F">
      <w:pPr>
        <w:pStyle w:val="ListParagraph"/>
        <w:numPr>
          <w:ilvl w:val="0"/>
          <w:numId w:val="9"/>
        </w:numPr>
        <w:jc w:val="both"/>
      </w:pPr>
      <w:r>
        <w:t xml:space="preserve">To participate in the assessment of all pupils entering or returning to school </w:t>
      </w:r>
      <w:proofErr w:type="gramStart"/>
      <w:r>
        <w:t>in order to</w:t>
      </w:r>
      <w:proofErr w:type="gramEnd"/>
      <w:r>
        <w:t xml:space="preserve"> identify all those who need extra help in overcoming issues relating to attendance, behaviour and following a period of exclusion.</w:t>
      </w:r>
    </w:p>
    <w:p w14:paraId="673B02C5" w14:textId="77777777" w:rsidR="0007059F" w:rsidRDefault="0007059F" w:rsidP="0007059F">
      <w:pPr>
        <w:pStyle w:val="ListParagraph"/>
        <w:numPr>
          <w:ilvl w:val="0"/>
          <w:numId w:val="9"/>
        </w:numPr>
        <w:jc w:val="both"/>
      </w:pPr>
      <w:r>
        <w:t>Collect and analyse data to inform staff and use this information to shape intervention strategies.</w:t>
      </w:r>
    </w:p>
    <w:p w14:paraId="5DE6255B" w14:textId="77777777" w:rsidR="0007059F" w:rsidRDefault="0007059F" w:rsidP="0007059F">
      <w:pPr>
        <w:pStyle w:val="ListParagraph"/>
        <w:numPr>
          <w:ilvl w:val="0"/>
          <w:numId w:val="9"/>
        </w:numPr>
        <w:jc w:val="both"/>
      </w:pPr>
      <w:r>
        <w:t xml:space="preserve">To develop knowledge and appreciation of the range of interventions, programmes, activities, courses, opportunities, organisations, and individuals that could be drawn upon to provide extra support for “at risk” pupils. </w:t>
      </w:r>
    </w:p>
    <w:p w14:paraId="6133F7DD" w14:textId="77777777" w:rsidR="0007059F" w:rsidRDefault="0007059F" w:rsidP="0007059F">
      <w:pPr>
        <w:pStyle w:val="ListParagraph"/>
        <w:numPr>
          <w:ilvl w:val="0"/>
          <w:numId w:val="9"/>
        </w:numPr>
        <w:jc w:val="both"/>
      </w:pPr>
      <w:r>
        <w:t xml:space="preserve">Manage and deliver the intervention of identified pupils and monitor the impact of the intervention, reporting to the Key Stage Leaders, Pastoral Lead, head of years and teaching and support staff on the progress being made with the pupil. </w:t>
      </w:r>
    </w:p>
    <w:p w14:paraId="21B8B107" w14:textId="77777777" w:rsidR="0007059F" w:rsidRDefault="0007059F" w:rsidP="0007059F">
      <w:pPr>
        <w:pStyle w:val="ListParagraph"/>
        <w:numPr>
          <w:ilvl w:val="0"/>
          <w:numId w:val="9"/>
        </w:numPr>
        <w:jc w:val="both"/>
      </w:pPr>
      <w:r>
        <w:t>Systematically maintain logs and records of support implemented for each individual pupil. Formally report to the Alternative Provision Lead every half term on the developments of identified pupils in their year groups due to the intervention taking place.</w:t>
      </w:r>
    </w:p>
    <w:p w14:paraId="456C27EB" w14:textId="77777777" w:rsidR="0007059F" w:rsidRDefault="0007059F" w:rsidP="0007059F">
      <w:pPr>
        <w:pStyle w:val="ListParagraph"/>
        <w:numPr>
          <w:ilvl w:val="0"/>
          <w:numId w:val="9"/>
        </w:numPr>
        <w:jc w:val="both"/>
      </w:pPr>
      <w:r>
        <w:t>Work with other member of the pastoral team to establish effective systems to identify and meet the needs of ‘at risk’ pupils, and ensure that the systems are carried out, evaluated, and regularly reviewed.</w:t>
      </w:r>
    </w:p>
    <w:p w14:paraId="61443C0F" w14:textId="77777777" w:rsidR="0007059F" w:rsidRDefault="0007059F" w:rsidP="0007059F">
      <w:pPr>
        <w:pStyle w:val="ListParagraph"/>
        <w:numPr>
          <w:ilvl w:val="0"/>
          <w:numId w:val="9"/>
        </w:numPr>
        <w:jc w:val="both"/>
      </w:pPr>
      <w:r>
        <w:t>Liaise and coordinate the involvement of external agencies for additional support, where necessary.</w:t>
      </w:r>
    </w:p>
    <w:p w14:paraId="11C0F58D" w14:textId="77777777" w:rsidR="0007059F" w:rsidRDefault="0007059F" w:rsidP="0007059F">
      <w:pPr>
        <w:pStyle w:val="ListParagraph"/>
        <w:numPr>
          <w:ilvl w:val="0"/>
          <w:numId w:val="9"/>
        </w:numPr>
        <w:jc w:val="both"/>
      </w:pPr>
      <w:r>
        <w:t>Contribute to annual reviews for pupils with additional needs.</w:t>
      </w:r>
    </w:p>
    <w:p w14:paraId="3298DD7E" w14:textId="77777777" w:rsidR="0007059F" w:rsidRDefault="0007059F" w:rsidP="0007059F">
      <w:pPr>
        <w:pStyle w:val="ListParagraph"/>
        <w:numPr>
          <w:ilvl w:val="0"/>
          <w:numId w:val="9"/>
        </w:numPr>
        <w:jc w:val="both"/>
      </w:pPr>
      <w:r>
        <w:t>Support and contribute to the work of the pastoral team.</w:t>
      </w:r>
    </w:p>
    <w:p w14:paraId="2D75F840" w14:textId="77777777" w:rsidR="0007059F" w:rsidRDefault="0007059F" w:rsidP="0007059F">
      <w:pPr>
        <w:pStyle w:val="ListParagraph"/>
        <w:numPr>
          <w:ilvl w:val="0"/>
          <w:numId w:val="9"/>
        </w:numPr>
        <w:jc w:val="both"/>
      </w:pPr>
      <w:r>
        <w:t xml:space="preserve">To join in networking and training opportunities with other AP Staff. </w:t>
      </w:r>
    </w:p>
    <w:p w14:paraId="21C1820C" w14:textId="77777777" w:rsidR="0007059F" w:rsidRDefault="0007059F" w:rsidP="0007059F">
      <w:pPr>
        <w:pStyle w:val="ListParagraph"/>
        <w:numPr>
          <w:ilvl w:val="0"/>
          <w:numId w:val="9"/>
        </w:numPr>
        <w:jc w:val="both"/>
      </w:pPr>
      <w:r>
        <w:t xml:space="preserve">Keep up to date with initiatives that may impact upon the policy and practice of inclusion in the </w:t>
      </w:r>
      <w:proofErr w:type="gramStart"/>
      <w:r>
        <w:t>school, and</w:t>
      </w:r>
      <w:proofErr w:type="gramEnd"/>
      <w:r>
        <w:t xml:space="preserve"> communicate these changes as appropriate.</w:t>
      </w:r>
    </w:p>
    <w:p w14:paraId="17A6D530" w14:textId="77777777" w:rsidR="0007059F" w:rsidRDefault="0007059F" w:rsidP="0007059F">
      <w:pPr>
        <w:pStyle w:val="ListParagraph"/>
        <w:numPr>
          <w:ilvl w:val="0"/>
          <w:numId w:val="9"/>
        </w:numPr>
        <w:jc w:val="both"/>
      </w:pPr>
      <w:r>
        <w:t xml:space="preserve">To work closely with school staff sharing responsibility for “at risk” pupils, seeking to meet their needs and change those behaviours and attitudes that inhibit their progress at school. </w:t>
      </w:r>
    </w:p>
    <w:p w14:paraId="74CE66F0" w14:textId="2A6D11E8" w:rsidR="0007059F" w:rsidRPr="00165E1F" w:rsidRDefault="0007059F" w:rsidP="0007059F">
      <w:pPr>
        <w:jc w:val="both"/>
        <w:rPr>
          <w:i/>
          <w:iCs/>
        </w:rPr>
      </w:pPr>
      <w:r w:rsidRPr="00165E1F">
        <w:rPr>
          <w:i/>
          <w:iCs/>
        </w:rPr>
        <w:t>(NOTE: The term ‘at risk’ refers to those pupils whose behaviour, attitude, attendance and/or criminal behaviour has been identified by the school and other supporting agencies as a cause for concern.)</w:t>
      </w:r>
    </w:p>
    <w:p w14:paraId="29258EAA" w14:textId="77777777" w:rsidR="00706C35" w:rsidRPr="00766F5D" w:rsidRDefault="00706C35" w:rsidP="0007059F">
      <w:pPr>
        <w:jc w:val="both"/>
        <w:rPr>
          <w:rFonts w:ascii="Avenir Next LT Pro" w:hAnsi="Avenir Next LT Pro" w:cstheme="minorHAnsi"/>
          <w:sz w:val="20"/>
          <w:szCs w:val="20"/>
        </w:rPr>
      </w:pPr>
    </w:p>
    <w:p w14:paraId="20DED4EB" w14:textId="77777777" w:rsidR="00706C35" w:rsidRDefault="00706C35" w:rsidP="0007059F">
      <w:pPr>
        <w:jc w:val="both"/>
        <w:rPr>
          <w:rFonts w:ascii="Avenir Next LT Pro" w:hAnsi="Avenir Next LT Pro" w:cstheme="minorHAnsi"/>
          <w:sz w:val="20"/>
          <w:szCs w:val="20"/>
        </w:rPr>
      </w:pPr>
    </w:p>
    <w:p w14:paraId="58D6640C" w14:textId="37F7B12A" w:rsidR="00536B77" w:rsidRPr="00766F5D" w:rsidRDefault="00536B77" w:rsidP="00536B77">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CREATIVITY AND INNOVATION</w:t>
      </w:r>
    </w:p>
    <w:p w14:paraId="3EE13548" w14:textId="77777777" w:rsidR="00536B77" w:rsidRDefault="00536B77" w:rsidP="003602C9">
      <w:pPr>
        <w:jc w:val="both"/>
      </w:pPr>
      <w:r>
        <w:t xml:space="preserve">It is anticipated that the Inclusion mentor will through their work, seek to identify and deliver   bespoke programmes for working with individuals that reflect the ethos, values and principles of the school’s Behaviour and Attendance Policy. There will be an expectation that these are shared, discussed and agreed with the Pastoral Lead and school </w:t>
      </w:r>
      <w:proofErr w:type="gramStart"/>
      <w:r>
        <w:t>SLT</w:t>
      </w:r>
      <w:proofErr w:type="gramEnd"/>
    </w:p>
    <w:p w14:paraId="7CA9E688" w14:textId="77777777" w:rsidR="00536B77" w:rsidRDefault="00536B77" w:rsidP="00536B77"/>
    <w:p w14:paraId="40986C75" w14:textId="61D0CEB1" w:rsidR="00536B77" w:rsidRPr="00766F5D" w:rsidRDefault="00536B77" w:rsidP="00536B77">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CONTACT AND RELATIONSHIP</w:t>
      </w:r>
    </w:p>
    <w:p w14:paraId="227621BE" w14:textId="77777777" w:rsidR="00536B77" w:rsidRDefault="00536B77" w:rsidP="00536B77">
      <w:r>
        <w:t xml:space="preserve">Young people </w:t>
      </w:r>
    </w:p>
    <w:p w14:paraId="28F93CAF" w14:textId="77777777" w:rsidR="00536B77" w:rsidRDefault="00536B77" w:rsidP="00536B77">
      <w:r>
        <w:t xml:space="preserve">Parents/carers </w:t>
      </w:r>
    </w:p>
    <w:p w14:paraId="7C99C410" w14:textId="77777777" w:rsidR="00536B77" w:rsidRDefault="00536B77" w:rsidP="00536B77">
      <w:r>
        <w:t xml:space="preserve">Headteachers </w:t>
      </w:r>
    </w:p>
    <w:p w14:paraId="32038663" w14:textId="77777777" w:rsidR="00536B77" w:rsidRDefault="00536B77" w:rsidP="00536B77">
      <w:r>
        <w:t xml:space="preserve">School Staff </w:t>
      </w:r>
    </w:p>
    <w:p w14:paraId="4C473F15" w14:textId="77777777" w:rsidR="00536B77" w:rsidRDefault="00536B77" w:rsidP="00536B77">
      <w:r>
        <w:t xml:space="preserve">LEA </w:t>
      </w:r>
    </w:p>
    <w:p w14:paraId="644BEE88" w14:textId="77777777" w:rsidR="00536B77" w:rsidRDefault="00536B77" w:rsidP="00536B77">
      <w:r>
        <w:t xml:space="preserve">Outside Agencies </w:t>
      </w:r>
    </w:p>
    <w:p w14:paraId="456C8D7D" w14:textId="77777777" w:rsidR="00536B77" w:rsidRDefault="00536B77" w:rsidP="00536B77"/>
    <w:p w14:paraId="1CFDEA97" w14:textId="516B5A69" w:rsidR="00536B77" w:rsidRPr="00766F5D" w:rsidRDefault="00536B77" w:rsidP="00536B77">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DECISIONS</w:t>
      </w:r>
    </w:p>
    <w:p w14:paraId="5FCCD209" w14:textId="77777777" w:rsidR="00536B77" w:rsidRDefault="00536B77" w:rsidP="00536B77">
      <w:pPr>
        <w:pStyle w:val="ListParagraph"/>
        <w:numPr>
          <w:ilvl w:val="0"/>
          <w:numId w:val="13"/>
        </w:numPr>
      </w:pPr>
      <w:r>
        <w:t xml:space="preserve">Discretion </w:t>
      </w:r>
    </w:p>
    <w:p w14:paraId="4FA27ED5" w14:textId="77777777" w:rsidR="00536B77" w:rsidRDefault="00536B77" w:rsidP="003602C9">
      <w:pPr>
        <w:jc w:val="both"/>
      </w:pPr>
      <w:r>
        <w:t>Work is carried out in accordance with the legislation, child protection, behaviour management, policies and procedures. Where a bespoke strategy might not be reflected within the policy, to secure agreement from the Lead Behaviour Professional.</w:t>
      </w:r>
    </w:p>
    <w:p w14:paraId="27E89556" w14:textId="77777777" w:rsidR="00536B77" w:rsidRDefault="00536B77" w:rsidP="00536B77">
      <w:pPr>
        <w:pStyle w:val="ListParagraph"/>
        <w:numPr>
          <w:ilvl w:val="0"/>
          <w:numId w:val="13"/>
        </w:numPr>
      </w:pPr>
      <w:r>
        <w:t xml:space="preserve">Consequences </w:t>
      </w:r>
    </w:p>
    <w:p w14:paraId="20B5C38F" w14:textId="77777777" w:rsidR="00536B77" w:rsidRDefault="00536B77" w:rsidP="003602C9">
      <w:pPr>
        <w:jc w:val="both"/>
      </w:pPr>
      <w:r>
        <w:t xml:space="preserve">Improvements in the behaviour/attendance of individuals and small groups of identified “at risk” pupils, improved relationships with and more positive involvement of parents and carers, the involvement of other agencies as part of a strategy of support for an individual pupil. </w:t>
      </w:r>
    </w:p>
    <w:p w14:paraId="5606683B" w14:textId="77777777" w:rsidR="00536B77" w:rsidRDefault="00536B77" w:rsidP="00536B77">
      <w:pPr>
        <w:rPr>
          <w:rFonts w:ascii="Avenir Next LT Pro" w:hAnsi="Avenir Next LT Pro" w:cstheme="minorHAnsi"/>
          <w:b/>
          <w:bCs/>
          <w:color w:val="205C40"/>
          <w:sz w:val="24"/>
          <w:szCs w:val="24"/>
        </w:rPr>
      </w:pPr>
    </w:p>
    <w:p w14:paraId="1E7840CB" w14:textId="30C3B12A" w:rsidR="00536B77" w:rsidRPr="00766F5D" w:rsidRDefault="00536B77" w:rsidP="00536B77">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RESOURCES</w:t>
      </w:r>
    </w:p>
    <w:p w14:paraId="0703124F" w14:textId="77777777" w:rsidR="00536B77" w:rsidRDefault="00536B77" w:rsidP="003602C9">
      <w:pPr>
        <w:jc w:val="both"/>
      </w:pPr>
      <w:r>
        <w:t>Those resources made available to the AP mentor to enable the efficient execution of their duties, this may include ICT, mobile phone, pupil records in so far as they reflect on their role, learning and intervention materials.</w:t>
      </w:r>
    </w:p>
    <w:p w14:paraId="16D0E90E" w14:textId="77777777" w:rsidR="00536B77" w:rsidRDefault="00536B77" w:rsidP="00536B77"/>
    <w:p w14:paraId="2165D580" w14:textId="7590DE75" w:rsidR="00536B77" w:rsidRPr="00536B77" w:rsidRDefault="00536B77" w:rsidP="00536B77">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 xml:space="preserve">WORK ENVIRONMENT </w:t>
      </w:r>
    </w:p>
    <w:p w14:paraId="4CF5DF75" w14:textId="77777777" w:rsidR="00536B77" w:rsidRDefault="00536B77" w:rsidP="00536B77">
      <w:pPr>
        <w:pStyle w:val="ListParagraph"/>
        <w:numPr>
          <w:ilvl w:val="0"/>
          <w:numId w:val="13"/>
        </w:numPr>
      </w:pPr>
      <w:r>
        <w:t xml:space="preserve">Work Demands </w:t>
      </w:r>
    </w:p>
    <w:p w14:paraId="0F8A61D3" w14:textId="77777777" w:rsidR="00536B77" w:rsidRDefault="00536B77" w:rsidP="003602C9">
      <w:pPr>
        <w:jc w:val="both"/>
      </w:pPr>
      <w:r>
        <w:t xml:space="preserve">The post holder will experience some interruptions which are an intrinsic part of the role; however, this does not cause any overall change to the task. </w:t>
      </w:r>
    </w:p>
    <w:p w14:paraId="4AD798B8" w14:textId="77777777" w:rsidR="00536B77" w:rsidRDefault="00536B77" w:rsidP="00536B77">
      <w:pPr>
        <w:pStyle w:val="ListParagraph"/>
        <w:numPr>
          <w:ilvl w:val="0"/>
          <w:numId w:val="13"/>
        </w:numPr>
      </w:pPr>
      <w:r>
        <w:lastRenderedPageBreak/>
        <w:t xml:space="preserve">Physical Demands </w:t>
      </w:r>
    </w:p>
    <w:p w14:paraId="4C0AA61B" w14:textId="77777777" w:rsidR="00536B77" w:rsidRDefault="00536B77" w:rsidP="00536B77">
      <w:r>
        <w:t xml:space="preserve">In accordance with those set out in the school’s Behaviour and Attendance Policy. </w:t>
      </w:r>
    </w:p>
    <w:p w14:paraId="4F933CCA" w14:textId="77777777" w:rsidR="00536B77" w:rsidRDefault="00536B77" w:rsidP="00536B77">
      <w:pPr>
        <w:pStyle w:val="ListParagraph"/>
        <w:numPr>
          <w:ilvl w:val="0"/>
          <w:numId w:val="13"/>
        </w:numPr>
      </w:pPr>
      <w:r>
        <w:t xml:space="preserve">Working Conditions </w:t>
      </w:r>
    </w:p>
    <w:p w14:paraId="5E8FE932" w14:textId="77777777" w:rsidR="00536B77" w:rsidRDefault="00536B77" w:rsidP="00536B77">
      <w:r>
        <w:t xml:space="preserve">Work is carried out in a </w:t>
      </w:r>
      <w:proofErr w:type="spellStart"/>
      <w:r>
        <w:t>well ventilated</w:t>
      </w:r>
      <w:proofErr w:type="spellEnd"/>
      <w:r>
        <w:t xml:space="preserve"> and well-lit school environment. </w:t>
      </w:r>
    </w:p>
    <w:p w14:paraId="51F21EDF" w14:textId="77777777" w:rsidR="00536B77" w:rsidRDefault="00536B77" w:rsidP="00536B77">
      <w:pPr>
        <w:pStyle w:val="ListParagraph"/>
        <w:numPr>
          <w:ilvl w:val="0"/>
          <w:numId w:val="13"/>
        </w:numPr>
      </w:pPr>
      <w:r>
        <w:t xml:space="preserve">Work Context </w:t>
      </w:r>
    </w:p>
    <w:p w14:paraId="51AFE63D" w14:textId="17BC75F2" w:rsidR="00536B77" w:rsidRDefault="00536B77" w:rsidP="00536B77">
      <w:r>
        <w:t xml:space="preserve">There is moderate risk associated with this post regarding emotional, physical and aggressive abuse from young people and their </w:t>
      </w:r>
      <w:proofErr w:type="spellStart"/>
      <w:r>
        <w:t>carers</w:t>
      </w:r>
      <w:proofErr w:type="spellEnd"/>
      <w:r>
        <w:t>.</w:t>
      </w:r>
    </w:p>
    <w:p w14:paraId="64209045" w14:textId="77777777" w:rsidR="00536B77" w:rsidRDefault="00536B77" w:rsidP="003602C9">
      <w:pPr>
        <w:pStyle w:val="ListParagraph"/>
        <w:numPr>
          <w:ilvl w:val="0"/>
          <w:numId w:val="13"/>
        </w:numPr>
        <w:ind w:left="357" w:hanging="357"/>
      </w:pPr>
      <w:r>
        <w:t>Knowledge and Skills</w:t>
      </w:r>
    </w:p>
    <w:p w14:paraId="14F1A264" w14:textId="77777777" w:rsidR="00536B77" w:rsidRPr="003602C9" w:rsidRDefault="00536B77" w:rsidP="0007059F"/>
    <w:p w14:paraId="4FFCC555" w14:textId="69D11BA5" w:rsidR="00536B77" w:rsidRPr="00536B77" w:rsidRDefault="00536B77" w:rsidP="00536B77">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GENERAL</w:t>
      </w:r>
    </w:p>
    <w:p w14:paraId="2F2B35BB" w14:textId="03791B4F" w:rsidR="00536B77" w:rsidRDefault="00536B77" w:rsidP="003602C9">
      <w:pPr>
        <w:jc w:val="both"/>
      </w:pPr>
      <w:r>
        <w:t>The duties and responsibilities in this job description are not exhaustive. The post 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 holder Equal Opportunities - The post holder is required to carry out the duties in accordance with the Academy Trusts Equal Opportunities Diversity policies.</w:t>
      </w:r>
    </w:p>
    <w:p w14:paraId="29A481E4" w14:textId="77777777" w:rsidR="003602C9" w:rsidRDefault="003602C9" w:rsidP="00536B77"/>
    <w:p w14:paraId="5FA16377" w14:textId="73E8AAA4" w:rsidR="003602C9" w:rsidRPr="00536B77" w:rsidRDefault="003602C9" w:rsidP="003602C9">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 xml:space="preserve">HEALTH AND SAFETY </w:t>
      </w:r>
    </w:p>
    <w:p w14:paraId="27B91755" w14:textId="77777777" w:rsidR="00536B77" w:rsidRDefault="00536B77" w:rsidP="003602C9">
      <w:pPr>
        <w:jc w:val="both"/>
      </w:pPr>
      <w:r>
        <w:t>Health and Safety - The post holder is required to carry out the duties in accordance with the Health and Safety policies and procedures. All school staff have a responsibility to safeguard and promote the welfare of children and young people within the school.</w:t>
      </w:r>
    </w:p>
    <w:p w14:paraId="4424B9E8" w14:textId="77777777" w:rsidR="00536B77" w:rsidRPr="00165E1F" w:rsidRDefault="00536B77" w:rsidP="0007059F">
      <w:pPr>
        <w:rPr>
          <w:i/>
          <w:iCs/>
        </w:rPr>
      </w:pPr>
    </w:p>
    <w:p w14:paraId="0FEA627B" w14:textId="77777777" w:rsidR="0007059F" w:rsidRPr="00766F5D" w:rsidRDefault="0007059F" w:rsidP="0007059F">
      <w:pPr>
        <w:jc w:val="both"/>
        <w:rPr>
          <w:rFonts w:ascii="Avenir Next LT Pro" w:hAnsi="Avenir Next LT Pro" w:cstheme="minorHAnsi"/>
          <w:sz w:val="20"/>
          <w:szCs w:val="20"/>
        </w:rPr>
      </w:pPr>
    </w:p>
    <w:p w14:paraId="46D5B0B7"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0EE9375F" w14:textId="77777777" w:rsidR="001E1188" w:rsidRPr="00766F5D" w:rsidRDefault="001E1188" w:rsidP="001E1188">
      <w:pPr>
        <w:jc w:val="center"/>
        <w:rPr>
          <w:rFonts w:ascii="Avenir Next LT Pro" w:hAnsi="Avenir Next LT Pro" w:cstheme="minorHAnsi"/>
          <w:b/>
          <w:bCs/>
          <w:color w:val="205C40"/>
          <w:sz w:val="20"/>
          <w:szCs w:val="20"/>
        </w:rPr>
      </w:pPr>
    </w:p>
    <w:p w14:paraId="23FDF7A7" w14:textId="77777777" w:rsidR="001E1188" w:rsidRPr="00766F5D" w:rsidRDefault="001E1188" w:rsidP="001E1188">
      <w:pPr>
        <w:jc w:val="center"/>
        <w:rPr>
          <w:rFonts w:ascii="Avenir Next LT Pro" w:hAnsi="Avenir Next LT Pro" w:cstheme="minorHAnsi"/>
          <w:b/>
          <w:bCs/>
          <w:color w:val="205C40"/>
          <w:sz w:val="20"/>
          <w:szCs w:val="20"/>
        </w:rPr>
      </w:pPr>
    </w:p>
    <w:p w14:paraId="611287B9"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1EEDBE0B" w14:textId="77777777" w:rsidR="001E1188" w:rsidRPr="00766F5D" w:rsidRDefault="001E1188" w:rsidP="001E1188">
      <w:pPr>
        <w:jc w:val="center"/>
        <w:rPr>
          <w:rFonts w:ascii="Avenir Next LT Pro" w:hAnsi="Avenir Next LT Pro" w:cstheme="minorHAnsi"/>
          <w:b/>
          <w:bCs/>
          <w:color w:val="205C40"/>
          <w:sz w:val="20"/>
          <w:szCs w:val="20"/>
        </w:rPr>
      </w:pPr>
    </w:p>
    <w:p w14:paraId="21A06CD0"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3D35C4">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620CD577" w14:textId="77777777" w:rsidTr="00AA736A">
        <w:tc>
          <w:tcPr>
            <w:tcW w:w="5240"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740886">
        <w:tc>
          <w:tcPr>
            <w:tcW w:w="5240"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00740886">
        <w:tc>
          <w:tcPr>
            <w:tcW w:w="5240" w:type="dxa"/>
            <w:shd w:val="clear" w:color="auto" w:fill="FFFFFF" w:themeFill="background1"/>
          </w:tcPr>
          <w:p w14:paraId="0D8729D2" w14:textId="539FC754" w:rsidR="00AA736A" w:rsidRPr="0007059F" w:rsidRDefault="0007059F" w:rsidP="003602C9">
            <w:pPr>
              <w:pStyle w:val="ListParagraph"/>
              <w:numPr>
                <w:ilvl w:val="0"/>
                <w:numId w:val="14"/>
              </w:numPr>
              <w:ind w:left="357" w:hanging="357"/>
            </w:pPr>
            <w:r>
              <w:t>Level 2 (or equivalent) in Mathematics and English.</w:t>
            </w:r>
          </w:p>
        </w:tc>
        <w:tc>
          <w:tcPr>
            <w:tcW w:w="1272" w:type="dxa"/>
            <w:shd w:val="clear" w:color="auto" w:fill="FFFFFF" w:themeFill="background1"/>
            <w:vAlign w:val="center"/>
          </w:tcPr>
          <w:p w14:paraId="155C1351" w14:textId="77777777" w:rsidR="00AA736A" w:rsidRPr="003602C9" w:rsidRDefault="00AA736A"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85DBC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F147B0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FCA7319" w14:textId="77777777" w:rsidTr="00740886">
        <w:tc>
          <w:tcPr>
            <w:tcW w:w="5240" w:type="dxa"/>
            <w:tcBorders>
              <w:right w:val="single" w:sz="4" w:space="0" w:color="205C40"/>
            </w:tcBorders>
            <w:shd w:val="clear" w:color="auto" w:fill="205C40"/>
          </w:tcPr>
          <w:p w14:paraId="5E2990C2"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7BA342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14D959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87085D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86DFFBB" w14:textId="77777777" w:rsidTr="00740886">
        <w:tc>
          <w:tcPr>
            <w:tcW w:w="5240" w:type="dxa"/>
            <w:tcBorders>
              <w:right w:val="single" w:sz="4" w:space="0" w:color="auto"/>
            </w:tcBorders>
            <w:shd w:val="clear" w:color="auto" w:fill="FFFFFF" w:themeFill="background1"/>
          </w:tcPr>
          <w:p w14:paraId="44AE6D8F" w14:textId="3CA7BD4E" w:rsidR="00AA736A" w:rsidRPr="0007059F" w:rsidRDefault="0007059F" w:rsidP="003602C9">
            <w:pPr>
              <w:pStyle w:val="ListParagraph"/>
              <w:numPr>
                <w:ilvl w:val="0"/>
                <w:numId w:val="11"/>
              </w:numPr>
              <w:ind w:left="357" w:hanging="357"/>
            </w:pPr>
            <w:r>
              <w:t xml:space="preserve">A proven track record in working with young people and the ability to see a young person’s needs from a range of perspectives. </w:t>
            </w:r>
          </w:p>
        </w:tc>
        <w:tc>
          <w:tcPr>
            <w:tcW w:w="1272" w:type="dxa"/>
            <w:tcBorders>
              <w:left w:val="single" w:sz="4" w:space="0" w:color="auto"/>
            </w:tcBorders>
            <w:shd w:val="clear" w:color="auto" w:fill="FFFFFF" w:themeFill="background1"/>
            <w:vAlign w:val="center"/>
          </w:tcPr>
          <w:p w14:paraId="72ADDAF1" w14:textId="77777777" w:rsidR="00AA736A" w:rsidRPr="003602C9" w:rsidRDefault="00AA736A"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2B5412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E90EA0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5F52226" w14:textId="77777777" w:rsidTr="00740886">
        <w:tc>
          <w:tcPr>
            <w:tcW w:w="5240" w:type="dxa"/>
            <w:tcBorders>
              <w:right w:val="single" w:sz="4" w:space="0" w:color="205C40"/>
            </w:tcBorders>
            <w:shd w:val="clear" w:color="auto" w:fill="205C40"/>
          </w:tcPr>
          <w:p w14:paraId="69000565"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0DBE056"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E3A2B9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8A82737"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D0F1648" w14:textId="77777777" w:rsidTr="00740886">
        <w:tc>
          <w:tcPr>
            <w:tcW w:w="5240" w:type="dxa"/>
            <w:tcBorders>
              <w:right w:val="single" w:sz="4" w:space="0" w:color="auto"/>
            </w:tcBorders>
            <w:shd w:val="clear" w:color="auto" w:fill="FFFFFF" w:themeFill="background1"/>
          </w:tcPr>
          <w:p w14:paraId="382BFC59" w14:textId="733B87B0" w:rsidR="00AA736A" w:rsidRPr="00536B77" w:rsidRDefault="00536B77" w:rsidP="003602C9">
            <w:pPr>
              <w:pStyle w:val="ListParagraph"/>
              <w:numPr>
                <w:ilvl w:val="0"/>
                <w:numId w:val="12"/>
              </w:numPr>
              <w:ind w:left="357" w:hanging="357"/>
            </w:pPr>
            <w:r>
              <w:t xml:space="preserve">A basic understanding of the education system and a willingness to learn </w:t>
            </w:r>
          </w:p>
        </w:tc>
        <w:tc>
          <w:tcPr>
            <w:tcW w:w="1272" w:type="dxa"/>
            <w:tcBorders>
              <w:left w:val="single" w:sz="4" w:space="0" w:color="auto"/>
              <w:right w:val="single" w:sz="4" w:space="0" w:color="auto"/>
            </w:tcBorders>
            <w:shd w:val="clear" w:color="auto" w:fill="FFFFFF" w:themeFill="background1"/>
            <w:vAlign w:val="center"/>
          </w:tcPr>
          <w:p w14:paraId="0A7CB56E" w14:textId="77777777" w:rsidR="00AA736A" w:rsidRPr="003602C9" w:rsidRDefault="00AA736A"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6D49014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4C38D4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2E4559B" w14:textId="77777777" w:rsidTr="00740886">
        <w:tc>
          <w:tcPr>
            <w:tcW w:w="5240" w:type="dxa"/>
            <w:tcBorders>
              <w:right w:val="single" w:sz="4" w:space="0" w:color="auto"/>
            </w:tcBorders>
            <w:shd w:val="clear" w:color="auto" w:fill="FFFFFF" w:themeFill="background1"/>
          </w:tcPr>
          <w:p w14:paraId="46D6CB48" w14:textId="65A4D5D3" w:rsidR="00AA736A" w:rsidRPr="00536B77" w:rsidRDefault="00536B77" w:rsidP="003602C9">
            <w:pPr>
              <w:pStyle w:val="ListParagraph"/>
              <w:numPr>
                <w:ilvl w:val="0"/>
                <w:numId w:val="12"/>
              </w:numPr>
              <w:ind w:left="357" w:hanging="357"/>
            </w:pPr>
            <w:r>
              <w:t xml:space="preserve">Basic computer skills and the ability to develop competencies in word processing, databases and spreadsheets. </w:t>
            </w:r>
          </w:p>
        </w:tc>
        <w:tc>
          <w:tcPr>
            <w:tcW w:w="1272" w:type="dxa"/>
            <w:tcBorders>
              <w:left w:val="single" w:sz="4" w:space="0" w:color="auto"/>
              <w:right w:val="single" w:sz="4" w:space="0" w:color="auto"/>
            </w:tcBorders>
            <w:shd w:val="clear" w:color="auto" w:fill="FFFFFF" w:themeFill="background1"/>
            <w:vAlign w:val="center"/>
          </w:tcPr>
          <w:p w14:paraId="39415E33" w14:textId="61D77E9E" w:rsidR="00AA736A" w:rsidRPr="003602C9" w:rsidRDefault="00AA736A"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1BC7AA9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55E8111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01EBBBC" w14:textId="77777777" w:rsidTr="00740886">
        <w:tc>
          <w:tcPr>
            <w:tcW w:w="5240" w:type="dxa"/>
            <w:tcBorders>
              <w:right w:val="single" w:sz="4" w:space="0" w:color="auto"/>
            </w:tcBorders>
            <w:shd w:val="clear" w:color="auto" w:fill="FFFFFF" w:themeFill="background1"/>
          </w:tcPr>
          <w:p w14:paraId="4CB4E244" w14:textId="54A545BE" w:rsidR="00AA736A" w:rsidRPr="00536B77" w:rsidRDefault="00536B77" w:rsidP="003602C9">
            <w:pPr>
              <w:pStyle w:val="ListParagraph"/>
              <w:numPr>
                <w:ilvl w:val="0"/>
                <w:numId w:val="12"/>
              </w:numPr>
              <w:ind w:left="357" w:hanging="357"/>
            </w:pPr>
            <w:r>
              <w:t xml:space="preserve">Good communication skills, both written and oral. </w:t>
            </w:r>
          </w:p>
        </w:tc>
        <w:tc>
          <w:tcPr>
            <w:tcW w:w="1272" w:type="dxa"/>
            <w:tcBorders>
              <w:left w:val="single" w:sz="4" w:space="0" w:color="auto"/>
              <w:right w:val="single" w:sz="4" w:space="0" w:color="auto"/>
            </w:tcBorders>
            <w:shd w:val="clear" w:color="auto" w:fill="FFFFFF" w:themeFill="background1"/>
            <w:vAlign w:val="center"/>
          </w:tcPr>
          <w:p w14:paraId="52592511" w14:textId="77777777" w:rsidR="00AA736A" w:rsidRPr="003602C9" w:rsidRDefault="00AA736A"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40EFD94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C6EC23F" w14:textId="77777777" w:rsidR="00AA736A" w:rsidRPr="00766F5D" w:rsidRDefault="00AA736A" w:rsidP="00740886">
            <w:pPr>
              <w:spacing w:before="240"/>
              <w:jc w:val="center"/>
              <w:rPr>
                <w:rFonts w:ascii="Avenir Next LT Pro" w:hAnsi="Avenir Next LT Pro" w:cstheme="minorHAnsi"/>
                <w:b/>
                <w:bCs/>
                <w:sz w:val="20"/>
                <w:szCs w:val="20"/>
              </w:rPr>
            </w:pPr>
          </w:p>
        </w:tc>
      </w:tr>
      <w:tr w:rsidR="00536B77" w:rsidRPr="00766F5D" w14:paraId="310675B8" w14:textId="77777777" w:rsidTr="00740886">
        <w:tc>
          <w:tcPr>
            <w:tcW w:w="5240" w:type="dxa"/>
            <w:tcBorders>
              <w:right w:val="single" w:sz="4" w:space="0" w:color="auto"/>
            </w:tcBorders>
            <w:shd w:val="clear" w:color="auto" w:fill="FFFFFF" w:themeFill="background1"/>
          </w:tcPr>
          <w:p w14:paraId="2EF97414" w14:textId="0C282A94" w:rsidR="00536B77" w:rsidRDefault="00536B77" w:rsidP="003602C9">
            <w:pPr>
              <w:pStyle w:val="ListParagraph"/>
              <w:numPr>
                <w:ilvl w:val="0"/>
                <w:numId w:val="12"/>
              </w:numPr>
              <w:ind w:left="357" w:hanging="357"/>
            </w:pPr>
            <w:r>
              <w:t xml:space="preserve">Competence in the skills of networking and facilitating. </w:t>
            </w:r>
          </w:p>
        </w:tc>
        <w:tc>
          <w:tcPr>
            <w:tcW w:w="1272" w:type="dxa"/>
            <w:tcBorders>
              <w:left w:val="single" w:sz="4" w:space="0" w:color="auto"/>
              <w:right w:val="single" w:sz="4" w:space="0" w:color="auto"/>
            </w:tcBorders>
            <w:shd w:val="clear" w:color="auto" w:fill="FFFFFF" w:themeFill="background1"/>
            <w:vAlign w:val="center"/>
          </w:tcPr>
          <w:p w14:paraId="32E6F769" w14:textId="77777777" w:rsidR="00536B77" w:rsidRPr="003602C9" w:rsidRDefault="00536B77"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61AE504F" w14:textId="77777777" w:rsidR="00536B77" w:rsidRPr="00766F5D" w:rsidRDefault="00536B77"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774BC661" w14:textId="77777777" w:rsidR="00536B77" w:rsidRPr="00766F5D" w:rsidRDefault="00536B77" w:rsidP="00740886">
            <w:pPr>
              <w:spacing w:before="240"/>
              <w:jc w:val="center"/>
              <w:rPr>
                <w:rFonts w:ascii="Avenir Next LT Pro" w:hAnsi="Avenir Next LT Pro" w:cstheme="minorHAnsi"/>
                <w:b/>
                <w:bCs/>
                <w:sz w:val="20"/>
                <w:szCs w:val="20"/>
              </w:rPr>
            </w:pPr>
          </w:p>
        </w:tc>
      </w:tr>
      <w:tr w:rsidR="00536B77" w:rsidRPr="00766F5D" w14:paraId="377EE0DB" w14:textId="77777777" w:rsidTr="00740886">
        <w:tc>
          <w:tcPr>
            <w:tcW w:w="5240" w:type="dxa"/>
            <w:tcBorders>
              <w:right w:val="single" w:sz="4" w:space="0" w:color="auto"/>
            </w:tcBorders>
            <w:shd w:val="clear" w:color="auto" w:fill="FFFFFF" w:themeFill="background1"/>
          </w:tcPr>
          <w:p w14:paraId="5537A894" w14:textId="0748BA85" w:rsidR="00536B77" w:rsidRDefault="00536B77" w:rsidP="003602C9">
            <w:pPr>
              <w:pStyle w:val="ListParagraph"/>
              <w:numPr>
                <w:ilvl w:val="0"/>
                <w:numId w:val="12"/>
              </w:numPr>
              <w:ind w:left="357" w:hanging="357"/>
            </w:pPr>
            <w:r>
              <w:t xml:space="preserve">Ability to work effectively with and command the confidence of colleagues. </w:t>
            </w:r>
          </w:p>
        </w:tc>
        <w:tc>
          <w:tcPr>
            <w:tcW w:w="1272" w:type="dxa"/>
            <w:tcBorders>
              <w:left w:val="single" w:sz="4" w:space="0" w:color="auto"/>
              <w:right w:val="single" w:sz="4" w:space="0" w:color="auto"/>
            </w:tcBorders>
            <w:shd w:val="clear" w:color="auto" w:fill="FFFFFF" w:themeFill="background1"/>
            <w:vAlign w:val="center"/>
          </w:tcPr>
          <w:p w14:paraId="534B1B25" w14:textId="77777777" w:rsidR="00536B77" w:rsidRPr="003602C9" w:rsidRDefault="00536B77"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035D2B11" w14:textId="77777777" w:rsidR="00536B77" w:rsidRPr="00766F5D" w:rsidRDefault="00536B77"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849EFBD" w14:textId="77777777" w:rsidR="00536B77" w:rsidRPr="00766F5D" w:rsidRDefault="00536B77" w:rsidP="00740886">
            <w:pPr>
              <w:spacing w:before="240"/>
              <w:jc w:val="center"/>
              <w:rPr>
                <w:rFonts w:ascii="Avenir Next LT Pro" w:hAnsi="Avenir Next LT Pro" w:cstheme="minorHAnsi"/>
                <w:b/>
                <w:bCs/>
                <w:sz w:val="20"/>
                <w:szCs w:val="20"/>
              </w:rPr>
            </w:pPr>
          </w:p>
        </w:tc>
      </w:tr>
      <w:tr w:rsidR="00AA736A" w:rsidRPr="00766F5D" w14:paraId="02A98B3C" w14:textId="77777777" w:rsidTr="00740886">
        <w:tc>
          <w:tcPr>
            <w:tcW w:w="5240" w:type="dxa"/>
            <w:shd w:val="clear" w:color="auto" w:fill="205C40"/>
          </w:tcPr>
          <w:p w14:paraId="1F4C88AF"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6245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AC8A6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0EA59DF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B607A6" w14:textId="77777777" w:rsidTr="00740886">
        <w:tc>
          <w:tcPr>
            <w:tcW w:w="5240" w:type="dxa"/>
            <w:shd w:val="clear" w:color="auto" w:fill="auto"/>
          </w:tcPr>
          <w:p w14:paraId="3D4F3E5C" w14:textId="77777777" w:rsidR="00AA736A" w:rsidRPr="00766F5D" w:rsidRDefault="00AA736A" w:rsidP="003602C9">
            <w:pPr>
              <w:pStyle w:val="ListParagraph"/>
              <w:numPr>
                <w:ilvl w:val="0"/>
                <w:numId w:val="1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shd w:val="clear" w:color="auto" w:fill="auto"/>
            <w:vAlign w:val="center"/>
          </w:tcPr>
          <w:p w14:paraId="241826CB"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shd w:val="clear" w:color="auto" w:fill="auto"/>
            <w:vAlign w:val="center"/>
          </w:tcPr>
          <w:p w14:paraId="4D94FC4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79F3B6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2AFFA0" w14:textId="77777777" w:rsidTr="00740886">
        <w:tc>
          <w:tcPr>
            <w:tcW w:w="5240" w:type="dxa"/>
            <w:shd w:val="clear" w:color="auto" w:fill="205C40"/>
          </w:tcPr>
          <w:p w14:paraId="7C505E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3245026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1C79F6F9"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0E0461DC"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73EEC83F" w14:textId="77777777" w:rsidTr="00740886">
        <w:tc>
          <w:tcPr>
            <w:tcW w:w="5240" w:type="dxa"/>
            <w:shd w:val="clear" w:color="auto" w:fill="FFFFFF" w:themeFill="background1"/>
          </w:tcPr>
          <w:p w14:paraId="619D7AA2"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71768D10"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0E9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DBB9A46" w14:textId="77777777" w:rsidTr="00740886">
        <w:tc>
          <w:tcPr>
            <w:tcW w:w="5240" w:type="dxa"/>
            <w:shd w:val="clear" w:color="auto" w:fill="FFFFFF" w:themeFill="background1"/>
          </w:tcPr>
          <w:p w14:paraId="2A84FDB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lastRenderedPageBreak/>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4B07286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A50094"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4FBC1E2" w14:textId="77777777" w:rsidTr="00740886">
        <w:tc>
          <w:tcPr>
            <w:tcW w:w="5240" w:type="dxa"/>
            <w:shd w:val="clear" w:color="auto" w:fill="FFFFFF" w:themeFill="background1"/>
          </w:tcPr>
          <w:p w14:paraId="311A3D0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56A522D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83598E0"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5B3680E5"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6538ED56" w14:textId="77777777" w:rsidTr="00740886">
        <w:tc>
          <w:tcPr>
            <w:tcW w:w="5240" w:type="dxa"/>
            <w:tcBorders>
              <w:right w:val="single" w:sz="4" w:space="0" w:color="205C40"/>
            </w:tcBorders>
            <w:shd w:val="clear" w:color="auto" w:fill="205C40"/>
          </w:tcPr>
          <w:p w14:paraId="5949DC2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018EE6D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239609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E3BBFC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4010AD" w14:textId="77777777" w:rsidTr="00740886">
        <w:tc>
          <w:tcPr>
            <w:tcW w:w="5240" w:type="dxa"/>
            <w:shd w:val="clear" w:color="auto" w:fill="FFFFFF" w:themeFill="background1"/>
          </w:tcPr>
          <w:p w14:paraId="53F5F759"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E1EFBE2"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5B1CBD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E4EC0A"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9CC9CE9" w14:textId="77777777" w:rsidR="0076576C" w:rsidRPr="00766F5D" w:rsidRDefault="0076576C" w:rsidP="009B147B">
      <w:pPr>
        <w:rPr>
          <w:rFonts w:ascii="Avenir Next LT Pro" w:hAnsi="Avenir Next LT Pro" w:cstheme="minorHAnsi"/>
          <w:b/>
          <w:bCs/>
          <w:color w:val="205C40"/>
          <w:sz w:val="44"/>
          <w:szCs w:val="44"/>
        </w:rPr>
      </w:pPr>
    </w:p>
    <w:p w14:paraId="09AC44E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B85158">
      <w:pPr>
        <w:spacing w:after="0"/>
        <w:rPr>
          <w:rFonts w:ascii="Avenir Next LT Pro" w:hAnsi="Avenir Next LT Pro"/>
          <w:i/>
          <w:iCs/>
          <w:sz w:val="20"/>
          <w:szCs w:val="20"/>
        </w:rPr>
      </w:pPr>
    </w:p>
    <w:p w14:paraId="5206C81F"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69382A9F"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3D35C4">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4AD3C" w14:textId="77777777" w:rsidR="003D35C4" w:rsidRDefault="003D35C4" w:rsidP="001375E3">
      <w:pPr>
        <w:spacing w:after="0" w:line="240" w:lineRule="auto"/>
      </w:pPr>
      <w:r>
        <w:separator/>
      </w:r>
    </w:p>
  </w:endnote>
  <w:endnote w:type="continuationSeparator" w:id="0">
    <w:p w14:paraId="36FA7A78" w14:textId="77777777" w:rsidR="003D35C4" w:rsidRDefault="003D35C4"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D3359" w14:textId="77777777" w:rsidR="003D35C4" w:rsidRDefault="003D35C4" w:rsidP="001375E3">
      <w:pPr>
        <w:spacing w:after="0" w:line="240" w:lineRule="auto"/>
      </w:pPr>
      <w:r>
        <w:separator/>
      </w:r>
    </w:p>
  </w:footnote>
  <w:footnote w:type="continuationSeparator" w:id="0">
    <w:p w14:paraId="7131A78E" w14:textId="77777777" w:rsidR="003D35C4" w:rsidRDefault="003D35C4"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420.25pt;height:384.25pt" o:bullet="t">
        <v:imagedata r:id="rId1" o:title="Picture1"/>
      </v:shape>
    </w:pict>
  </w:numPicBullet>
  <w:abstractNum w:abstractNumId="0" w15:restartNumberingAfterBreak="0">
    <w:nsid w:val="0AAB7E47"/>
    <w:multiLevelType w:val="hybridMultilevel"/>
    <w:tmpl w:val="39969CFE"/>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2D642CC"/>
    <w:multiLevelType w:val="hybridMultilevel"/>
    <w:tmpl w:val="DF544C2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482EC7"/>
    <w:multiLevelType w:val="hybridMultilevel"/>
    <w:tmpl w:val="21C269A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6B06F6"/>
    <w:multiLevelType w:val="hybridMultilevel"/>
    <w:tmpl w:val="598CB23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B166B2"/>
    <w:multiLevelType w:val="hybridMultilevel"/>
    <w:tmpl w:val="0368142C"/>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EB43CF6"/>
    <w:multiLevelType w:val="hybridMultilevel"/>
    <w:tmpl w:val="B6D83228"/>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7119F6"/>
    <w:multiLevelType w:val="hybridMultilevel"/>
    <w:tmpl w:val="B96E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529644">
    <w:abstractNumId w:val="4"/>
  </w:num>
  <w:num w:numId="2" w16cid:durableId="1477798556">
    <w:abstractNumId w:val="5"/>
  </w:num>
  <w:num w:numId="3" w16cid:durableId="967779251">
    <w:abstractNumId w:val="8"/>
  </w:num>
  <w:num w:numId="4" w16cid:durableId="1232422926">
    <w:abstractNumId w:val="6"/>
  </w:num>
  <w:num w:numId="5" w16cid:durableId="1583756432">
    <w:abstractNumId w:val="12"/>
  </w:num>
  <w:num w:numId="6" w16cid:durableId="1900165259">
    <w:abstractNumId w:val="10"/>
  </w:num>
  <w:num w:numId="7" w16cid:durableId="1345325580">
    <w:abstractNumId w:val="2"/>
  </w:num>
  <w:num w:numId="8" w16cid:durableId="1120221488">
    <w:abstractNumId w:val="3"/>
  </w:num>
  <w:num w:numId="9" w16cid:durableId="266894406">
    <w:abstractNumId w:val="9"/>
  </w:num>
  <w:num w:numId="10" w16cid:durableId="407461766">
    <w:abstractNumId w:val="13"/>
  </w:num>
  <w:num w:numId="11" w16cid:durableId="1633364897">
    <w:abstractNumId w:val="11"/>
  </w:num>
  <w:num w:numId="12" w16cid:durableId="1383747944">
    <w:abstractNumId w:val="7"/>
  </w:num>
  <w:num w:numId="13" w16cid:durableId="1178665149">
    <w:abstractNumId w:val="14"/>
  </w:num>
  <w:num w:numId="14" w16cid:durableId="1277252322">
    <w:abstractNumId w:val="1"/>
  </w:num>
  <w:num w:numId="15" w16cid:durableId="887453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059F"/>
    <w:rsid w:val="00073C05"/>
    <w:rsid w:val="001009A3"/>
    <w:rsid w:val="00127B1E"/>
    <w:rsid w:val="001375E3"/>
    <w:rsid w:val="001A051B"/>
    <w:rsid w:val="001A7462"/>
    <w:rsid w:val="001B383E"/>
    <w:rsid w:val="001E1188"/>
    <w:rsid w:val="00274314"/>
    <w:rsid w:val="002A1E68"/>
    <w:rsid w:val="002B175C"/>
    <w:rsid w:val="00321669"/>
    <w:rsid w:val="003258DE"/>
    <w:rsid w:val="00331252"/>
    <w:rsid w:val="003602C9"/>
    <w:rsid w:val="003D35C4"/>
    <w:rsid w:val="003D4BCC"/>
    <w:rsid w:val="004011A3"/>
    <w:rsid w:val="00482082"/>
    <w:rsid w:val="004B1674"/>
    <w:rsid w:val="004E662A"/>
    <w:rsid w:val="00533B73"/>
    <w:rsid w:val="00536B77"/>
    <w:rsid w:val="00536C2E"/>
    <w:rsid w:val="00595331"/>
    <w:rsid w:val="005E5ACC"/>
    <w:rsid w:val="006375D1"/>
    <w:rsid w:val="00706C35"/>
    <w:rsid w:val="00740886"/>
    <w:rsid w:val="00741581"/>
    <w:rsid w:val="0074195A"/>
    <w:rsid w:val="00757EAA"/>
    <w:rsid w:val="0076576C"/>
    <w:rsid w:val="00766F5D"/>
    <w:rsid w:val="007E4108"/>
    <w:rsid w:val="008061FE"/>
    <w:rsid w:val="00817965"/>
    <w:rsid w:val="00825A6C"/>
    <w:rsid w:val="0087703D"/>
    <w:rsid w:val="008B5E90"/>
    <w:rsid w:val="008E2871"/>
    <w:rsid w:val="00944B31"/>
    <w:rsid w:val="009642EC"/>
    <w:rsid w:val="00995555"/>
    <w:rsid w:val="009A29AC"/>
    <w:rsid w:val="009B147B"/>
    <w:rsid w:val="00A45537"/>
    <w:rsid w:val="00AA01A9"/>
    <w:rsid w:val="00AA736A"/>
    <w:rsid w:val="00AC08E7"/>
    <w:rsid w:val="00B003BB"/>
    <w:rsid w:val="00B10D84"/>
    <w:rsid w:val="00B43C1D"/>
    <w:rsid w:val="00B4499A"/>
    <w:rsid w:val="00B85158"/>
    <w:rsid w:val="00B91740"/>
    <w:rsid w:val="00BE1D9C"/>
    <w:rsid w:val="00BE6A5B"/>
    <w:rsid w:val="00C24294"/>
    <w:rsid w:val="00C309DB"/>
    <w:rsid w:val="00C76A8E"/>
    <w:rsid w:val="00D11B4A"/>
    <w:rsid w:val="00D25318"/>
    <w:rsid w:val="00DA1CBB"/>
    <w:rsid w:val="00E17DF1"/>
    <w:rsid w:val="00E8365D"/>
    <w:rsid w:val="00ED040D"/>
    <w:rsid w:val="00ED2225"/>
    <w:rsid w:val="00F15BB3"/>
    <w:rsid w:val="00F33F89"/>
    <w:rsid w:val="00F3705B"/>
    <w:rsid w:val="00FA287D"/>
    <w:rsid w:val="00FA49A3"/>
    <w:rsid w:val="00FA4C7B"/>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2966e5-c763-426f-82db-433353223df7">
      <Terms xmlns="http://schemas.microsoft.com/office/infopath/2007/PartnerControls"/>
    </lcf76f155ced4ddcb4097134ff3c332f>
    <TaxCatchAll xmlns="c6958812-2083-4176-8801-10c95cb407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742F161D65FB4CB9BC7A2AD1FAEA09" ma:contentTypeVersion="10" ma:contentTypeDescription="Create a new document." ma:contentTypeScope="" ma:versionID="5a54e4d84e43788742095682642ef398">
  <xsd:schema xmlns:xsd="http://www.w3.org/2001/XMLSchema" xmlns:xs="http://www.w3.org/2001/XMLSchema" xmlns:p="http://schemas.microsoft.com/office/2006/metadata/properties" xmlns:ns2="da2966e5-c763-426f-82db-433353223df7" xmlns:ns3="c6958812-2083-4176-8801-10c95cb407aa" targetNamespace="http://schemas.microsoft.com/office/2006/metadata/properties" ma:root="true" ma:fieldsID="f66f2a29670cbd008e40942046eae6e2" ns2:_="" ns3:_="">
    <xsd:import namespace="da2966e5-c763-426f-82db-433353223df7"/>
    <xsd:import namespace="c6958812-2083-4176-8801-10c95cb407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966e5-c763-426f-82db-433353223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55cffc-1612-4d80-881a-e0e323b8517a}" ma:internalName="TaxCatchAll" ma:showField="CatchAllData" ma:web="c6958812-2083-4176-8801-10c95cb40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da2966e5-c763-426f-82db-433353223df7"/>
    <ds:schemaRef ds:uri="c6958812-2083-4176-8801-10c95cb407aa"/>
  </ds:schemaRefs>
</ds:datastoreItem>
</file>

<file path=customXml/itemProps2.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3.xml><?xml version="1.0" encoding="utf-8"?>
<ds:datastoreItem xmlns:ds="http://schemas.openxmlformats.org/officeDocument/2006/customXml" ds:itemID="{F290505E-FBD8-44E3-B61F-2FAD269A6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966e5-c763-426f-82db-433353223df7"/>
    <ds:schemaRef ds:uri="c6958812-2083-4176-8801-10c95cb40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Jayne Elston</cp:lastModifiedBy>
  <cp:revision>3</cp:revision>
  <dcterms:created xsi:type="dcterms:W3CDTF">2024-04-22T09:07:00Z</dcterms:created>
  <dcterms:modified xsi:type="dcterms:W3CDTF">2024-04-22T09:36:00Z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0x010100F9742F161D65FB4CB9BC7A2AD1FAEA09</vt:lpwstr>
  </property>
  <property fmtid="{D5CDD505-2E9C-101B-9397-08002B2CF9AE}" pid="3" name="Order">
    <vt:r8>8800</vt:r8>
  </property>
  <property fmtid="{D5CDD505-2E9C-101B-9397-08002B2CF9AE}" pid="4" name="MediaServiceImageTags">
    <vt:lpwstr/>
  </property>
</Properties>
</file>