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BFF" w:rsidRDefault="000A6BFF">
      <w:pPr>
        <w:rPr>
          <w:rFonts w:ascii="Arial" w:eastAsia="Arial" w:hAnsi="Arial" w:cs="Arial"/>
          <w:b/>
          <w:bCs/>
        </w:rPr>
      </w:pPr>
    </w:p>
    <w:p w:rsidR="000A6BFF" w:rsidRDefault="00F70F78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Wellspring Academy Trust </w:t>
      </w:r>
    </w:p>
    <w:p w:rsidR="000A6BFF" w:rsidRDefault="000A6BFF">
      <w:pPr>
        <w:rPr>
          <w:rFonts w:ascii="Arial" w:eastAsia="Arial" w:hAnsi="Arial" w:cs="Arial"/>
          <w:b/>
          <w:bCs/>
        </w:rPr>
      </w:pPr>
    </w:p>
    <w:p w:rsidR="000A6BFF" w:rsidRDefault="00F70F78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Post Title: Class teacher </w:t>
      </w:r>
    </w:p>
    <w:p w:rsidR="000A6BFF" w:rsidRDefault="00F70F78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Department</w:t>
      </w:r>
      <w:r w:rsidR="00666D0F">
        <w:rPr>
          <w:rFonts w:ascii="Arial" w:eastAsia="Arial" w:hAnsi="Arial" w:cs="Arial"/>
        </w:rPr>
        <w:t xml:space="preserve">: </w:t>
      </w:r>
      <w:r w:rsidR="00666D0F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 xml:space="preserve"> Primary Academy </w:t>
      </w:r>
    </w:p>
    <w:p w:rsidR="000A6BFF" w:rsidRDefault="00F70F78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Reporting to:</w:t>
      </w:r>
      <w:r>
        <w:rPr>
          <w:rFonts w:ascii="Arial" w:eastAsia="Arial" w:hAnsi="Arial" w:cs="Arial"/>
        </w:rPr>
        <w:t xml:space="preserve"> </w:t>
      </w:r>
      <w:r w:rsidR="00666D0F">
        <w:rPr>
          <w:rFonts w:ascii="Arial" w:eastAsia="Arial" w:hAnsi="Arial" w:cs="Arial"/>
        </w:rPr>
        <w:t xml:space="preserve"> Headteacher/Principal/</w:t>
      </w:r>
      <w:r>
        <w:rPr>
          <w:rFonts w:ascii="Arial" w:eastAsia="Arial" w:hAnsi="Arial" w:cs="Arial"/>
        </w:rPr>
        <w:t xml:space="preserve">Executive Principal </w:t>
      </w:r>
    </w:p>
    <w:p w:rsidR="000A6BFF" w:rsidRDefault="00F70F78">
      <w:pPr>
        <w:spacing w:after="1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Salary within the range: </w:t>
      </w:r>
      <w:r>
        <w:rPr>
          <w:rFonts w:ascii="Arial" w:eastAsia="Arial" w:hAnsi="Arial" w:cs="Arial"/>
        </w:rPr>
        <w:t xml:space="preserve"> MPS/UPS</w:t>
      </w:r>
    </w:p>
    <w:p w:rsidR="000A6BFF" w:rsidRDefault="00F70F78">
      <w:pPr>
        <w:spacing w:after="120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  <w:t xml:space="preserve">   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  <w:t xml:space="preserve">     </w:t>
      </w:r>
      <w:r>
        <w:rPr>
          <w:rFonts w:ascii="Arial" w:eastAsia="Arial" w:hAnsi="Arial" w:cs="Arial"/>
          <w:u w:val="single"/>
        </w:rPr>
        <w:tab/>
        <w:t xml:space="preserve">                                   </w:t>
      </w:r>
      <w:r>
        <w:rPr>
          <w:rFonts w:ascii="Arial" w:eastAsia="Arial" w:hAnsi="Arial" w:cs="Arial"/>
          <w:u w:val="single"/>
        </w:rPr>
        <w:tab/>
        <w:t xml:space="preserve">          </w:t>
      </w:r>
    </w:p>
    <w:p w:rsidR="000A6BFF" w:rsidRDefault="00F70F78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Purpose of the post</w:t>
      </w:r>
    </w:p>
    <w:p w:rsidR="000A6BFF" w:rsidRDefault="00F70F78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To be responsible for the learning and achievement of all pupils in the class ensuring equality of opportunity for all. </w:t>
      </w:r>
    </w:p>
    <w:p w:rsidR="000A6BFF" w:rsidRDefault="00F70F78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 be responsible and accountable for achieving the highest possible standards in work and conduct.</w:t>
      </w:r>
    </w:p>
    <w:p w:rsidR="000A6BFF" w:rsidRDefault="00F70F78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 treat pupils</w:t>
      </w:r>
      <w:r>
        <w:rPr>
          <w:rFonts w:ascii="Arial" w:eastAsia="Arial" w:hAnsi="Arial" w:cs="Arial"/>
        </w:rPr>
        <w:t xml:space="preserve"> with dignity and respect, building relationships rooted in a mutual understanding, and at all times observing proper boundaries appropriate to a teacher’s professional position.</w:t>
      </w:r>
    </w:p>
    <w:p w:rsidR="000A6BFF" w:rsidRDefault="00F70F78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 work proactively and effectively in collaboration and partnership with lea</w:t>
      </w:r>
      <w:r>
        <w:rPr>
          <w:rFonts w:ascii="Arial" w:eastAsia="Arial" w:hAnsi="Arial" w:cs="Arial"/>
        </w:rPr>
        <w:t>rners, parents/carers, governors, other staff and external agencies in the best interests of pupils</w:t>
      </w:r>
    </w:p>
    <w:p w:rsidR="000A6BFF" w:rsidRDefault="00F70F78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To act within, the statutory frameworks, which set out their professional duties and responsibilities and in line with the duties outlined in the current </w:t>
      </w:r>
      <w:r>
        <w:rPr>
          <w:rFonts w:ascii="Arial" w:eastAsia="Arial" w:hAnsi="Arial" w:cs="Arial"/>
          <w:i/>
          <w:iCs/>
        </w:rPr>
        <w:t>Sc</w:t>
      </w:r>
      <w:r>
        <w:rPr>
          <w:rFonts w:ascii="Arial" w:eastAsia="Arial" w:hAnsi="Arial" w:cs="Arial"/>
          <w:i/>
          <w:iCs/>
        </w:rPr>
        <w:t>hool Teachers Pay and Conditions Document and Teacher Standards</w:t>
      </w:r>
    </w:p>
    <w:p w:rsidR="000A6BFF" w:rsidRDefault="00F70F78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 take responsibility for promoting and safeguarding the welfare of children and young people within the school</w:t>
      </w:r>
    </w:p>
    <w:p w:rsidR="000A6BFF" w:rsidRDefault="000A6BFF">
      <w:pPr>
        <w:jc w:val="both"/>
        <w:rPr>
          <w:rFonts w:ascii="Arial" w:eastAsia="Arial" w:hAnsi="Arial" w:cs="Arial"/>
          <w:b/>
          <w:bCs/>
        </w:rPr>
      </w:pPr>
    </w:p>
    <w:p w:rsidR="000A6BFF" w:rsidRDefault="00F70F78">
      <w:pPr>
        <w:keepLines/>
        <w:spacing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Responsibilities </w:t>
      </w:r>
    </w:p>
    <w:p w:rsidR="000A6BFF" w:rsidRDefault="00F70F78">
      <w:pPr>
        <w:numPr>
          <w:ilvl w:val="0"/>
          <w:numId w:val="3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Implement agreed school policies and guidelines.</w:t>
      </w:r>
    </w:p>
    <w:p w:rsidR="000A6BFF" w:rsidRDefault="00F70F78">
      <w:pPr>
        <w:numPr>
          <w:ilvl w:val="0"/>
          <w:numId w:val="3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Support ini</w:t>
      </w:r>
      <w:r>
        <w:rPr>
          <w:rFonts w:ascii="Arial" w:eastAsia="Arial" w:hAnsi="Arial" w:cs="Arial"/>
        </w:rPr>
        <w:t>tiatives decided by the Head teacher and staff.</w:t>
      </w:r>
    </w:p>
    <w:p w:rsidR="000A6BFF" w:rsidRDefault="00F70F78">
      <w:pPr>
        <w:numPr>
          <w:ilvl w:val="0"/>
          <w:numId w:val="3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Plan appropriately to meet the needs of all pupils, through differentiation of tasks/having the highest expectation of every child, believing that every learner has unlimited potential for development.</w:t>
      </w:r>
    </w:p>
    <w:p w:rsidR="000A6BFF" w:rsidRDefault="00F70F78">
      <w:pPr>
        <w:numPr>
          <w:ilvl w:val="0"/>
          <w:numId w:val="3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To pl</w:t>
      </w:r>
      <w:r>
        <w:rPr>
          <w:rFonts w:ascii="Arial" w:eastAsia="Arial" w:hAnsi="Arial" w:cs="Arial"/>
        </w:rPr>
        <w:t>an and deliver the curriculum within the framework of present school policies and those of the National Curriculum, both in short and long term planning structures.</w:t>
      </w:r>
    </w:p>
    <w:p w:rsidR="000A6BFF" w:rsidRDefault="00F70F78">
      <w:pPr>
        <w:numPr>
          <w:ilvl w:val="0"/>
          <w:numId w:val="3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Set clear targets, based on prior attainment, for pupils learning;</w:t>
      </w:r>
    </w:p>
    <w:p w:rsidR="000A6BFF" w:rsidRDefault="00F70F78">
      <w:pPr>
        <w:numPr>
          <w:ilvl w:val="0"/>
          <w:numId w:val="3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Provide a stimulating cl</w:t>
      </w:r>
      <w:r>
        <w:rPr>
          <w:rFonts w:ascii="Arial" w:eastAsia="Arial" w:hAnsi="Arial" w:cs="Arial"/>
        </w:rPr>
        <w:t>assroom environment, where resources can be accessed appropriately by all pupils.</w:t>
      </w:r>
    </w:p>
    <w:p w:rsidR="000A6BFF" w:rsidRDefault="00F70F78">
      <w:pPr>
        <w:numPr>
          <w:ilvl w:val="0"/>
          <w:numId w:val="3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To monitor children’s progress, keep records and evaluate children’s achievements. </w:t>
      </w:r>
    </w:p>
    <w:p w:rsidR="000A6BFF" w:rsidRDefault="00F70F78">
      <w:pPr>
        <w:numPr>
          <w:ilvl w:val="0"/>
          <w:numId w:val="3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 establish and maintain good relationships with colleagues, working as part of a team in</w:t>
      </w:r>
      <w:r>
        <w:rPr>
          <w:rFonts w:ascii="Arial" w:eastAsia="Arial" w:hAnsi="Arial" w:cs="Arial"/>
        </w:rPr>
        <w:t xml:space="preserve"> all aspect of school development.</w:t>
      </w:r>
    </w:p>
    <w:p w:rsidR="000A6BFF" w:rsidRDefault="00F70F78">
      <w:pPr>
        <w:numPr>
          <w:ilvl w:val="0"/>
          <w:numId w:val="3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Maintain good order and discipline amongst pupils, in accordance with the school’s behaviour policy.</w:t>
      </w:r>
    </w:p>
    <w:p w:rsidR="000A6BFF" w:rsidRDefault="00F70F78">
      <w:pPr>
        <w:numPr>
          <w:ilvl w:val="0"/>
          <w:numId w:val="3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Work in partnership with parents and carers in providing a quality education experience for all the children and report to parents on the development, progress and attainment of pupils.</w:t>
      </w:r>
    </w:p>
    <w:p w:rsidR="000A6BFF" w:rsidRDefault="00F70F78">
      <w:pPr>
        <w:numPr>
          <w:ilvl w:val="0"/>
          <w:numId w:val="3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Participate in staff meetings and CPD offered by the school in order t</w:t>
      </w:r>
      <w:r>
        <w:rPr>
          <w:rFonts w:ascii="Arial" w:eastAsia="Arial" w:hAnsi="Arial" w:cs="Arial"/>
        </w:rPr>
        <w:t xml:space="preserve">o support the high standards expected.  </w:t>
      </w:r>
    </w:p>
    <w:p w:rsidR="000A6BFF" w:rsidRDefault="00F70F78">
      <w:pPr>
        <w:numPr>
          <w:ilvl w:val="0"/>
          <w:numId w:val="3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Communicate and co-operate with specialists from outside agencies.</w:t>
      </w:r>
    </w:p>
    <w:p w:rsidR="000A6BFF" w:rsidRDefault="00F70F78">
      <w:pPr>
        <w:numPr>
          <w:ilvl w:val="0"/>
          <w:numId w:val="3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Lead, organise and direct support staff within the classroom.</w:t>
      </w:r>
    </w:p>
    <w:p w:rsidR="000A6BFF" w:rsidRDefault="00F70F78">
      <w:pPr>
        <w:numPr>
          <w:ilvl w:val="0"/>
          <w:numId w:val="3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Participate in the performance management system for the appraisal of their own perfor</w:t>
      </w:r>
      <w:r>
        <w:rPr>
          <w:rFonts w:ascii="Arial" w:eastAsia="Arial" w:hAnsi="Arial" w:cs="Arial"/>
        </w:rPr>
        <w:t>mance.</w:t>
      </w:r>
    </w:p>
    <w:p w:rsidR="000A6BFF" w:rsidRDefault="000A6BFF">
      <w:pPr>
        <w:keepLines/>
        <w:spacing w:after="0" w:line="240" w:lineRule="auto"/>
        <w:rPr>
          <w:rFonts w:ascii="Arial" w:eastAsia="Arial" w:hAnsi="Arial" w:cs="Arial"/>
        </w:rPr>
      </w:pPr>
    </w:p>
    <w:p w:rsidR="000A6BFF" w:rsidRDefault="00F70F78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Standard Duties in all Trust Job Description</w:t>
      </w:r>
    </w:p>
    <w:p w:rsidR="000A6BFF" w:rsidRDefault="00F70F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Show a commitment to diversity, equal opportunities and anti-discriminatory practices</w:t>
      </w:r>
    </w:p>
    <w:p w:rsidR="000A6BFF" w:rsidRDefault="00F70F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Show a commitment to ensuring that children and young people learn in a safe environment</w:t>
      </w:r>
    </w:p>
    <w:p w:rsidR="000A6BFF" w:rsidRDefault="00F70F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Participate in relevant and appropriate training and development as required.</w:t>
      </w:r>
    </w:p>
    <w:p w:rsidR="000A6BFF" w:rsidRDefault="000A6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color w:val="000000"/>
        </w:rPr>
      </w:pPr>
    </w:p>
    <w:p w:rsidR="000A6BFF" w:rsidRDefault="000A6BFF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jc w:val="both"/>
        <w:rPr>
          <w:rFonts w:ascii="Arial" w:eastAsia="Arial" w:hAnsi="Arial" w:cs="Arial"/>
          <w:color w:val="000000"/>
        </w:rPr>
      </w:pPr>
    </w:p>
    <w:p w:rsidR="000A6BFF" w:rsidRDefault="00F70F78">
      <w:pPr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Method of Working</w:t>
      </w:r>
    </w:p>
    <w:p w:rsidR="000A6BFF" w:rsidRDefault="00F70F78">
      <w:pPr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Wellspring Academy Trust expects all staff to work effectively and cooperatively as part of a team, delivering high quality support. This requires dealing with people politely and tactfully, and in accordance with Trust guidelines, policies and procedures.</w:t>
      </w:r>
      <w:r>
        <w:rPr>
          <w:rFonts w:ascii="Arial" w:eastAsia="Arial" w:hAnsi="Arial" w:cs="Arial"/>
        </w:rPr>
        <w:t xml:space="preserve"> Wellspring team members are expected to respect confidentiality and safeguarding practices at all times.</w:t>
      </w:r>
    </w:p>
    <w:p w:rsidR="000A6BFF" w:rsidRDefault="000A6BFF">
      <w:pPr>
        <w:spacing w:after="120"/>
        <w:jc w:val="both"/>
        <w:rPr>
          <w:rFonts w:ascii="Arial" w:eastAsia="Arial" w:hAnsi="Arial" w:cs="Arial"/>
        </w:rPr>
      </w:pPr>
    </w:p>
    <w:p w:rsidR="000A6BFF" w:rsidRDefault="00F70F78">
      <w:pPr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Public Relations</w:t>
      </w:r>
    </w:p>
    <w:p w:rsidR="000A6BFF" w:rsidRDefault="00F70F78">
      <w:pPr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Considerable importance is attached to the public relations aspect of our work. Members of the team must project a positive image of</w:t>
      </w:r>
      <w:r>
        <w:rPr>
          <w:rFonts w:ascii="Arial" w:eastAsia="Arial" w:hAnsi="Arial" w:cs="Arial"/>
        </w:rPr>
        <w:t xml:space="preserve"> the Trust at all times and through all activity. </w:t>
      </w:r>
    </w:p>
    <w:p w:rsidR="000A6BFF" w:rsidRDefault="000A6BFF">
      <w:pPr>
        <w:spacing w:after="120"/>
        <w:jc w:val="both"/>
        <w:rPr>
          <w:rFonts w:ascii="Arial" w:eastAsia="Arial" w:hAnsi="Arial" w:cs="Arial"/>
        </w:rPr>
      </w:pPr>
    </w:p>
    <w:p w:rsidR="000A6BFF" w:rsidRDefault="00F70F78">
      <w:pPr>
        <w:spacing w:after="12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DBS Certificate</w:t>
      </w:r>
    </w:p>
    <w:p w:rsidR="000A6BFF" w:rsidRDefault="00F70F78">
      <w:pPr>
        <w:spacing w:after="120"/>
        <w:jc w:val="both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</w:rPr>
        <w:t xml:space="preserve">Wellspring Academy Trust takes its duty to safeguard the young people with which it works seriously. </w:t>
      </w:r>
    </w:p>
    <w:p w:rsidR="000A6BFF" w:rsidRDefault="00F70F78">
      <w:pPr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All Wellspring team memb</w:t>
      </w:r>
      <w:r w:rsidR="00666D0F">
        <w:rPr>
          <w:rFonts w:ascii="Arial" w:eastAsia="Arial" w:hAnsi="Arial" w:cs="Arial"/>
        </w:rPr>
        <w:t xml:space="preserve">ers are required to undertake an Enhanced </w:t>
      </w:r>
      <w:bookmarkStart w:id="0" w:name="_GoBack"/>
      <w:bookmarkEnd w:id="0"/>
      <w:r>
        <w:rPr>
          <w:rFonts w:ascii="Arial" w:eastAsia="Arial" w:hAnsi="Arial" w:cs="Arial"/>
        </w:rPr>
        <w:t>Disclosure and Barring Service</w:t>
      </w:r>
      <w:r>
        <w:rPr>
          <w:rFonts w:ascii="Arial" w:eastAsia="Arial" w:hAnsi="Arial" w:cs="Arial"/>
        </w:rPr>
        <w:t xml:space="preserve"> (DBS) check. </w:t>
      </w:r>
    </w:p>
    <w:p w:rsidR="000A6BFF" w:rsidRDefault="000A6BFF">
      <w:pPr>
        <w:ind w:left="360"/>
        <w:rPr>
          <w:rFonts w:ascii="Arial" w:eastAsia="Arial" w:hAnsi="Arial" w:cs="Arial"/>
        </w:rPr>
        <w:sectPr w:rsidR="000A6BFF">
          <w:headerReference w:type="default" r:id="rId8"/>
          <w:footerReference w:type="default" r:id="rId9"/>
          <w:headerReference w:type="first" r:id="rId10"/>
          <w:pgSz w:w="12240" w:h="15840"/>
          <w:pgMar w:top="851" w:right="1440" w:bottom="567" w:left="1440" w:header="720" w:footer="0" w:gutter="0"/>
          <w:pgNumType w:start="1"/>
          <w:cols w:space="720"/>
          <w:titlePg/>
        </w:sectPr>
      </w:pPr>
    </w:p>
    <w:p w:rsidR="000A6BFF" w:rsidRDefault="000A6BFF">
      <w:pPr>
        <w:rPr>
          <w:rFonts w:ascii="Arial" w:eastAsia="Arial" w:hAnsi="Arial" w:cs="Arial"/>
          <w:b/>
          <w:bCs/>
        </w:rPr>
      </w:pPr>
    </w:p>
    <w:p w:rsidR="000A6BFF" w:rsidRDefault="00F70F78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Wellspring Academy Trust </w:t>
      </w:r>
    </w:p>
    <w:p w:rsidR="000A6BFF" w:rsidRDefault="00F70F78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Person Specification</w:t>
      </w:r>
    </w:p>
    <w:tbl>
      <w:tblPr>
        <w:tblStyle w:val="a1"/>
        <w:tblW w:w="14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5"/>
        <w:gridCol w:w="7020"/>
        <w:gridCol w:w="1620"/>
        <w:gridCol w:w="2625"/>
      </w:tblGrid>
      <w:tr w:rsidR="000A6BFF">
        <w:tc>
          <w:tcPr>
            <w:tcW w:w="9825" w:type="dxa"/>
            <w:gridSpan w:val="2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620" w:type="dxa"/>
          </w:tcPr>
          <w:p w:rsidR="000A6BFF" w:rsidRDefault="00F70F78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Essential / Desirable</w:t>
            </w:r>
          </w:p>
        </w:tc>
        <w:tc>
          <w:tcPr>
            <w:tcW w:w="2625" w:type="dxa"/>
          </w:tcPr>
          <w:p w:rsidR="000A6BFF" w:rsidRDefault="00F70F78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How Identified</w:t>
            </w:r>
          </w:p>
        </w:tc>
      </w:tr>
      <w:tr w:rsidR="000A6BFF">
        <w:tc>
          <w:tcPr>
            <w:tcW w:w="2805" w:type="dxa"/>
          </w:tcPr>
          <w:p w:rsidR="000A6BFF" w:rsidRDefault="00F70F78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Section</w:t>
            </w:r>
          </w:p>
        </w:tc>
        <w:tc>
          <w:tcPr>
            <w:tcW w:w="7020" w:type="dxa"/>
          </w:tcPr>
          <w:p w:rsidR="000A6BFF" w:rsidRDefault="00F70F78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Information </w:t>
            </w:r>
          </w:p>
        </w:tc>
        <w:tc>
          <w:tcPr>
            <w:tcW w:w="1620" w:type="dxa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625" w:type="dxa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0A6BFF">
        <w:tc>
          <w:tcPr>
            <w:tcW w:w="2805" w:type="dxa"/>
            <w:shd w:val="clear" w:color="auto" w:fill="D9D9D9"/>
          </w:tcPr>
          <w:p w:rsidR="000A6BFF" w:rsidRDefault="00F70F7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Education and Training</w:t>
            </w:r>
          </w:p>
        </w:tc>
        <w:tc>
          <w:tcPr>
            <w:tcW w:w="7020" w:type="dxa"/>
            <w:shd w:val="clear" w:color="auto" w:fill="D9D9D9"/>
          </w:tcPr>
          <w:p w:rsidR="000A6BFF" w:rsidRDefault="000A6BFF">
            <w:pPr>
              <w:rPr>
                <w:rFonts w:ascii="Arial" w:eastAsia="Arial" w:hAnsi="Arial" w:cs="Arial"/>
              </w:rPr>
            </w:pPr>
          </w:p>
        </w:tc>
        <w:tc>
          <w:tcPr>
            <w:tcW w:w="1620" w:type="dxa"/>
            <w:shd w:val="clear" w:color="auto" w:fill="D9D9D9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625" w:type="dxa"/>
            <w:shd w:val="clear" w:color="auto" w:fill="D9D9D9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0A6BFF">
        <w:tc>
          <w:tcPr>
            <w:tcW w:w="2805" w:type="dxa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7020" w:type="dxa"/>
          </w:tcPr>
          <w:p w:rsidR="000A6BFF" w:rsidRDefault="00F70F7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Qualified Teacher Status </w:t>
            </w:r>
          </w:p>
        </w:tc>
        <w:tc>
          <w:tcPr>
            <w:tcW w:w="16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Essential </w:t>
            </w:r>
          </w:p>
        </w:tc>
        <w:tc>
          <w:tcPr>
            <w:tcW w:w="2625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Application / Interview </w:t>
            </w:r>
          </w:p>
        </w:tc>
      </w:tr>
      <w:tr w:rsidR="000A6BFF">
        <w:tc>
          <w:tcPr>
            <w:tcW w:w="2805" w:type="dxa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70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t>Teaching Qualification recognised by the DfES</w:t>
            </w:r>
          </w:p>
        </w:tc>
        <w:tc>
          <w:tcPr>
            <w:tcW w:w="16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Essential </w:t>
            </w:r>
          </w:p>
        </w:tc>
        <w:tc>
          <w:tcPr>
            <w:tcW w:w="2625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Application / Interview </w:t>
            </w:r>
          </w:p>
        </w:tc>
      </w:tr>
      <w:tr w:rsidR="000A6BFF">
        <w:tc>
          <w:tcPr>
            <w:tcW w:w="2805" w:type="dxa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70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t xml:space="preserve">To have a commitment to furthering own professional understanding and expertise </w:t>
            </w:r>
          </w:p>
        </w:tc>
        <w:tc>
          <w:tcPr>
            <w:tcW w:w="16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Essential </w:t>
            </w:r>
          </w:p>
        </w:tc>
        <w:tc>
          <w:tcPr>
            <w:tcW w:w="2625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Application / Interview </w:t>
            </w:r>
          </w:p>
        </w:tc>
      </w:tr>
      <w:tr w:rsidR="000A6BFF">
        <w:tc>
          <w:tcPr>
            <w:tcW w:w="2805" w:type="dxa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7020" w:type="dxa"/>
          </w:tcPr>
          <w:p w:rsidR="000A6BFF" w:rsidRDefault="00F70F7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Evidence of further professional development relevant to the post </w:t>
            </w:r>
          </w:p>
        </w:tc>
        <w:tc>
          <w:tcPr>
            <w:tcW w:w="16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Desirable </w:t>
            </w:r>
          </w:p>
        </w:tc>
        <w:tc>
          <w:tcPr>
            <w:tcW w:w="2625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Application / Interview </w:t>
            </w:r>
          </w:p>
        </w:tc>
      </w:tr>
      <w:tr w:rsidR="000A6BFF">
        <w:tc>
          <w:tcPr>
            <w:tcW w:w="2805" w:type="dxa"/>
            <w:shd w:val="clear" w:color="auto" w:fill="D9D9D9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Experience</w:t>
            </w:r>
          </w:p>
        </w:tc>
        <w:tc>
          <w:tcPr>
            <w:tcW w:w="7020" w:type="dxa"/>
            <w:shd w:val="clear" w:color="auto" w:fill="D9D9D9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620" w:type="dxa"/>
            <w:shd w:val="clear" w:color="auto" w:fill="D9D9D9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625" w:type="dxa"/>
            <w:shd w:val="clear" w:color="auto" w:fill="D9D9D9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0A6BFF">
        <w:tc>
          <w:tcPr>
            <w:tcW w:w="2805" w:type="dxa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7020" w:type="dxa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t xml:space="preserve">Teaching within a primary setting </w:t>
            </w:r>
          </w:p>
        </w:tc>
        <w:tc>
          <w:tcPr>
            <w:tcW w:w="16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Essential </w:t>
            </w:r>
          </w:p>
        </w:tc>
        <w:tc>
          <w:tcPr>
            <w:tcW w:w="2625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Application / Interview / References </w:t>
            </w:r>
          </w:p>
        </w:tc>
      </w:tr>
      <w:tr w:rsidR="000A6BFF">
        <w:tc>
          <w:tcPr>
            <w:tcW w:w="2805" w:type="dxa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70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t>Working successfully and co-operating as a team</w:t>
            </w:r>
          </w:p>
        </w:tc>
        <w:tc>
          <w:tcPr>
            <w:tcW w:w="16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Essential </w:t>
            </w:r>
          </w:p>
        </w:tc>
        <w:tc>
          <w:tcPr>
            <w:tcW w:w="2625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Application / Interview / References  </w:t>
            </w:r>
          </w:p>
        </w:tc>
      </w:tr>
      <w:tr w:rsidR="000A6BFF">
        <w:tc>
          <w:tcPr>
            <w:tcW w:w="2805" w:type="dxa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7020" w:type="dxa"/>
          </w:tcPr>
          <w:p w:rsidR="000A6BFF" w:rsidRDefault="00F70F7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Excellent classroom management and practice </w:t>
            </w:r>
          </w:p>
        </w:tc>
        <w:tc>
          <w:tcPr>
            <w:tcW w:w="16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Essential </w:t>
            </w:r>
          </w:p>
        </w:tc>
        <w:tc>
          <w:tcPr>
            <w:tcW w:w="2625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Application / Interview / References  </w:t>
            </w:r>
          </w:p>
        </w:tc>
      </w:tr>
      <w:tr w:rsidR="000A6BFF">
        <w:trPr>
          <w:trHeight w:val="520"/>
        </w:trPr>
        <w:tc>
          <w:tcPr>
            <w:tcW w:w="2805" w:type="dxa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7020" w:type="dxa"/>
          </w:tcPr>
          <w:p w:rsidR="000A6BFF" w:rsidRDefault="00F70F7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Experience of using assessment to measure impact and inform improvement </w:t>
            </w:r>
          </w:p>
        </w:tc>
        <w:tc>
          <w:tcPr>
            <w:tcW w:w="16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Essential </w:t>
            </w:r>
          </w:p>
        </w:tc>
        <w:tc>
          <w:tcPr>
            <w:tcW w:w="2625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Application / Interview / References </w:t>
            </w:r>
          </w:p>
        </w:tc>
      </w:tr>
      <w:tr w:rsidR="000A6BFF">
        <w:tc>
          <w:tcPr>
            <w:tcW w:w="2805" w:type="dxa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7020" w:type="dxa"/>
          </w:tcPr>
          <w:p w:rsidR="000A6BFF" w:rsidRDefault="00F70F7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Teaching experience across the whole primary age range along with experience in other schools/academies  </w:t>
            </w:r>
          </w:p>
        </w:tc>
        <w:tc>
          <w:tcPr>
            <w:tcW w:w="16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Desirable </w:t>
            </w:r>
          </w:p>
        </w:tc>
        <w:tc>
          <w:tcPr>
            <w:tcW w:w="2625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Application / Interview / References </w:t>
            </w:r>
          </w:p>
        </w:tc>
      </w:tr>
      <w:tr w:rsidR="000A6BFF">
        <w:tc>
          <w:tcPr>
            <w:tcW w:w="2805" w:type="dxa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7020" w:type="dxa"/>
          </w:tcPr>
          <w:p w:rsidR="000A6BFF" w:rsidRDefault="00F70F7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Skills in using ICT</w:t>
            </w:r>
          </w:p>
        </w:tc>
        <w:tc>
          <w:tcPr>
            <w:tcW w:w="16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Essential </w:t>
            </w:r>
          </w:p>
        </w:tc>
        <w:tc>
          <w:tcPr>
            <w:tcW w:w="2625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Application / Interview / References </w:t>
            </w:r>
          </w:p>
        </w:tc>
      </w:tr>
      <w:tr w:rsidR="000A6BFF">
        <w:tc>
          <w:tcPr>
            <w:tcW w:w="2805" w:type="dxa"/>
            <w:shd w:val="clear" w:color="auto" w:fill="D9D9D9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General and Specialist Knowle</w:t>
            </w:r>
            <w:r>
              <w:rPr>
                <w:rFonts w:ascii="Arial" w:eastAsia="Arial" w:hAnsi="Arial" w:cs="Arial"/>
                <w:b/>
                <w:bCs/>
              </w:rPr>
              <w:t>dge</w:t>
            </w:r>
          </w:p>
        </w:tc>
        <w:tc>
          <w:tcPr>
            <w:tcW w:w="7020" w:type="dxa"/>
            <w:shd w:val="clear" w:color="auto" w:fill="D9D9D9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620" w:type="dxa"/>
            <w:shd w:val="clear" w:color="auto" w:fill="D9D9D9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625" w:type="dxa"/>
            <w:shd w:val="clear" w:color="auto" w:fill="D9D9D9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0A6BFF">
        <w:trPr>
          <w:trHeight w:val="237"/>
        </w:trPr>
        <w:tc>
          <w:tcPr>
            <w:tcW w:w="2805" w:type="dxa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7020" w:type="dxa"/>
          </w:tcPr>
          <w:p w:rsidR="000A6BFF" w:rsidRDefault="00F70F7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Demonstrate excellent teaching practice </w:t>
            </w:r>
          </w:p>
        </w:tc>
        <w:tc>
          <w:tcPr>
            <w:tcW w:w="16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Essential </w:t>
            </w:r>
          </w:p>
        </w:tc>
        <w:tc>
          <w:tcPr>
            <w:tcW w:w="2625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Application / Interview / References </w:t>
            </w:r>
          </w:p>
        </w:tc>
      </w:tr>
      <w:tr w:rsidR="000A6BFF">
        <w:trPr>
          <w:trHeight w:val="237"/>
        </w:trPr>
        <w:tc>
          <w:tcPr>
            <w:tcW w:w="2805" w:type="dxa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7020" w:type="dxa"/>
          </w:tcPr>
          <w:p w:rsidR="000A6BFF" w:rsidRDefault="00F70F7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Knowledge, understanding and experience of the national curriculum</w:t>
            </w:r>
          </w:p>
        </w:tc>
        <w:tc>
          <w:tcPr>
            <w:tcW w:w="16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Essential </w:t>
            </w:r>
          </w:p>
        </w:tc>
        <w:tc>
          <w:tcPr>
            <w:tcW w:w="2625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Application / Interview / References </w:t>
            </w:r>
          </w:p>
        </w:tc>
      </w:tr>
      <w:tr w:rsidR="000A6BFF">
        <w:trPr>
          <w:trHeight w:val="237"/>
        </w:trPr>
        <w:tc>
          <w:tcPr>
            <w:tcW w:w="2805" w:type="dxa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70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t xml:space="preserve">Knowledge and understanding of the needs of all groups of pupils </w:t>
            </w:r>
          </w:p>
        </w:tc>
        <w:tc>
          <w:tcPr>
            <w:tcW w:w="16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Essential </w:t>
            </w:r>
          </w:p>
        </w:tc>
        <w:tc>
          <w:tcPr>
            <w:tcW w:w="2625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Application / Interview / References </w:t>
            </w:r>
          </w:p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0A6BFF">
        <w:trPr>
          <w:trHeight w:val="237"/>
        </w:trPr>
        <w:tc>
          <w:tcPr>
            <w:tcW w:w="2805" w:type="dxa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7020" w:type="dxa"/>
          </w:tcPr>
          <w:p w:rsidR="000A6BFF" w:rsidRDefault="00F70F7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Some evidence of awareness of current local and national initiatives </w:t>
            </w:r>
          </w:p>
        </w:tc>
        <w:tc>
          <w:tcPr>
            <w:tcW w:w="16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Desirable </w:t>
            </w:r>
          </w:p>
        </w:tc>
        <w:tc>
          <w:tcPr>
            <w:tcW w:w="2625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Application / Interview / References </w:t>
            </w:r>
          </w:p>
        </w:tc>
      </w:tr>
      <w:tr w:rsidR="000A6BFF">
        <w:tc>
          <w:tcPr>
            <w:tcW w:w="2805" w:type="dxa"/>
            <w:shd w:val="clear" w:color="auto" w:fill="D9D9D9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Skills and Abiliti</w:t>
            </w:r>
            <w:r>
              <w:rPr>
                <w:rFonts w:ascii="Arial" w:eastAsia="Arial" w:hAnsi="Arial" w:cs="Arial"/>
                <w:b/>
                <w:bCs/>
              </w:rPr>
              <w:t>es</w:t>
            </w:r>
          </w:p>
        </w:tc>
        <w:tc>
          <w:tcPr>
            <w:tcW w:w="7020" w:type="dxa"/>
            <w:shd w:val="clear" w:color="auto" w:fill="D9D9D9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620" w:type="dxa"/>
            <w:shd w:val="clear" w:color="auto" w:fill="D9D9D9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625" w:type="dxa"/>
            <w:shd w:val="clear" w:color="auto" w:fill="D9D9D9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0A6BFF">
        <w:tc>
          <w:tcPr>
            <w:tcW w:w="2805" w:type="dxa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70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t xml:space="preserve">To establish effective relationships with children based on high expectations </w:t>
            </w:r>
          </w:p>
        </w:tc>
        <w:tc>
          <w:tcPr>
            <w:tcW w:w="16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Essential </w:t>
            </w:r>
          </w:p>
        </w:tc>
        <w:tc>
          <w:tcPr>
            <w:tcW w:w="2625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Application / Interview / References </w:t>
            </w:r>
          </w:p>
        </w:tc>
      </w:tr>
      <w:tr w:rsidR="000A6BFF">
        <w:tc>
          <w:tcPr>
            <w:tcW w:w="2805" w:type="dxa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7020" w:type="dxa"/>
          </w:tcPr>
          <w:p w:rsidR="000A6BFF" w:rsidRDefault="00F70F7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To establish a purposeful learning environment were all pupils feel secure and confident </w:t>
            </w:r>
          </w:p>
        </w:tc>
        <w:tc>
          <w:tcPr>
            <w:tcW w:w="16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Essential </w:t>
            </w:r>
          </w:p>
        </w:tc>
        <w:tc>
          <w:tcPr>
            <w:tcW w:w="2625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Application / Interview / References </w:t>
            </w:r>
          </w:p>
        </w:tc>
      </w:tr>
      <w:tr w:rsidR="000A6BFF">
        <w:tc>
          <w:tcPr>
            <w:tcW w:w="2805" w:type="dxa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7020" w:type="dxa"/>
          </w:tcPr>
          <w:p w:rsidR="000A6BFF" w:rsidRDefault="00F70F7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To use effective teaching and learning styles to support the learning of all pupils </w:t>
            </w:r>
          </w:p>
        </w:tc>
        <w:tc>
          <w:tcPr>
            <w:tcW w:w="16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Essential </w:t>
            </w:r>
          </w:p>
        </w:tc>
        <w:tc>
          <w:tcPr>
            <w:tcW w:w="2625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Application / Interview / References </w:t>
            </w:r>
          </w:p>
        </w:tc>
      </w:tr>
      <w:tr w:rsidR="000A6BFF">
        <w:tc>
          <w:tcPr>
            <w:tcW w:w="2805" w:type="dxa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7020" w:type="dxa"/>
          </w:tcPr>
          <w:p w:rsidR="000A6BFF" w:rsidRDefault="00F70F7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To show the ability to work as part of a team with colleagues, forming professional relationships </w:t>
            </w:r>
          </w:p>
        </w:tc>
        <w:tc>
          <w:tcPr>
            <w:tcW w:w="16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Essential </w:t>
            </w:r>
          </w:p>
        </w:tc>
        <w:tc>
          <w:tcPr>
            <w:tcW w:w="2625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Application / Interview / References </w:t>
            </w:r>
          </w:p>
        </w:tc>
      </w:tr>
      <w:tr w:rsidR="000A6BFF">
        <w:tc>
          <w:tcPr>
            <w:tcW w:w="2805" w:type="dxa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7020" w:type="dxa"/>
          </w:tcPr>
          <w:p w:rsidR="000A6BFF" w:rsidRDefault="00F70F7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to establish strong relationships with governors, parents and carers, </w:t>
            </w:r>
          </w:p>
        </w:tc>
        <w:tc>
          <w:tcPr>
            <w:tcW w:w="16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Essential </w:t>
            </w:r>
          </w:p>
        </w:tc>
        <w:tc>
          <w:tcPr>
            <w:tcW w:w="2625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Application / Interview </w:t>
            </w:r>
            <w:r>
              <w:rPr>
                <w:rFonts w:ascii="Arial" w:eastAsia="Arial" w:hAnsi="Arial" w:cs="Arial"/>
                <w:b/>
                <w:bCs/>
              </w:rPr>
              <w:t xml:space="preserve">/ References </w:t>
            </w:r>
          </w:p>
        </w:tc>
      </w:tr>
      <w:tr w:rsidR="000A6BFF">
        <w:tc>
          <w:tcPr>
            <w:tcW w:w="2805" w:type="dxa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7020" w:type="dxa"/>
          </w:tcPr>
          <w:p w:rsidR="000A6BFF" w:rsidRDefault="00F70F7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Experience with working with the wider community </w:t>
            </w:r>
          </w:p>
        </w:tc>
        <w:tc>
          <w:tcPr>
            <w:tcW w:w="16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Desirable </w:t>
            </w:r>
          </w:p>
        </w:tc>
        <w:tc>
          <w:tcPr>
            <w:tcW w:w="2625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Application / Interview / References </w:t>
            </w:r>
          </w:p>
        </w:tc>
      </w:tr>
      <w:tr w:rsidR="000A6BFF">
        <w:tc>
          <w:tcPr>
            <w:tcW w:w="2805" w:type="dxa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7020" w:type="dxa"/>
          </w:tcPr>
          <w:p w:rsidR="000A6BFF" w:rsidRDefault="00F70F7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Experience of homeschool links and partnership with Governors </w:t>
            </w:r>
          </w:p>
        </w:tc>
        <w:tc>
          <w:tcPr>
            <w:tcW w:w="16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Desirable </w:t>
            </w:r>
          </w:p>
        </w:tc>
        <w:tc>
          <w:tcPr>
            <w:tcW w:w="2625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Application / Interview / References </w:t>
            </w:r>
          </w:p>
        </w:tc>
      </w:tr>
      <w:tr w:rsidR="000A6BFF">
        <w:tc>
          <w:tcPr>
            <w:tcW w:w="2805" w:type="dxa"/>
            <w:shd w:val="clear" w:color="auto" w:fill="D9D9D9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Additional Requirements</w:t>
            </w:r>
          </w:p>
        </w:tc>
        <w:tc>
          <w:tcPr>
            <w:tcW w:w="7020" w:type="dxa"/>
            <w:shd w:val="clear" w:color="auto" w:fill="D9D9D9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620" w:type="dxa"/>
            <w:shd w:val="clear" w:color="auto" w:fill="D9D9D9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625" w:type="dxa"/>
            <w:shd w:val="clear" w:color="auto" w:fill="D9D9D9"/>
          </w:tcPr>
          <w:p w:rsidR="000A6BFF" w:rsidRDefault="000A6BFF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0A6BFF">
        <w:tc>
          <w:tcPr>
            <w:tcW w:w="2805" w:type="dxa"/>
          </w:tcPr>
          <w:p w:rsidR="000A6BFF" w:rsidRDefault="000A6BFF">
            <w:pPr>
              <w:rPr>
                <w:rFonts w:ascii="Arial" w:eastAsia="Arial" w:hAnsi="Arial" w:cs="Arial"/>
              </w:rPr>
            </w:pPr>
          </w:p>
        </w:tc>
        <w:tc>
          <w:tcPr>
            <w:tcW w:w="7020" w:type="dxa"/>
          </w:tcPr>
          <w:p w:rsidR="000A6BFF" w:rsidRDefault="00F70F7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Operate with the highest standards of personal/professional conduct and integrity</w:t>
            </w:r>
          </w:p>
        </w:tc>
        <w:tc>
          <w:tcPr>
            <w:tcW w:w="16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Essential </w:t>
            </w:r>
          </w:p>
        </w:tc>
        <w:tc>
          <w:tcPr>
            <w:tcW w:w="2625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Application / Interview </w:t>
            </w:r>
          </w:p>
        </w:tc>
      </w:tr>
      <w:tr w:rsidR="000A6BFF">
        <w:tc>
          <w:tcPr>
            <w:tcW w:w="2805" w:type="dxa"/>
          </w:tcPr>
          <w:p w:rsidR="000A6BFF" w:rsidRDefault="000A6BFF">
            <w:pPr>
              <w:rPr>
                <w:rFonts w:ascii="Arial" w:eastAsia="Arial" w:hAnsi="Arial" w:cs="Arial"/>
              </w:rPr>
            </w:pPr>
          </w:p>
        </w:tc>
        <w:tc>
          <w:tcPr>
            <w:tcW w:w="7020" w:type="dxa"/>
          </w:tcPr>
          <w:p w:rsidR="000A6BFF" w:rsidRDefault="00F70F7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Willing to work flexibly in accordance with policies and procedures to meet the operational needs of the Trust.  </w:t>
            </w:r>
          </w:p>
        </w:tc>
        <w:tc>
          <w:tcPr>
            <w:tcW w:w="16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Essential </w:t>
            </w:r>
          </w:p>
        </w:tc>
        <w:tc>
          <w:tcPr>
            <w:tcW w:w="2625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Application / Interview </w:t>
            </w:r>
          </w:p>
        </w:tc>
      </w:tr>
      <w:tr w:rsidR="000A6BFF">
        <w:tc>
          <w:tcPr>
            <w:tcW w:w="2805" w:type="dxa"/>
          </w:tcPr>
          <w:p w:rsidR="000A6BFF" w:rsidRDefault="000A6BFF">
            <w:pPr>
              <w:rPr>
                <w:rFonts w:ascii="Arial" w:eastAsia="Arial" w:hAnsi="Arial" w:cs="Arial"/>
              </w:rPr>
            </w:pPr>
          </w:p>
        </w:tc>
        <w:tc>
          <w:tcPr>
            <w:tcW w:w="7020" w:type="dxa"/>
          </w:tcPr>
          <w:p w:rsidR="000A6BFF" w:rsidRDefault="00F70F7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Willing to undertake training and continuous professional development in connection with the post.</w:t>
            </w:r>
          </w:p>
        </w:tc>
        <w:tc>
          <w:tcPr>
            <w:tcW w:w="16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Essential </w:t>
            </w:r>
          </w:p>
        </w:tc>
        <w:tc>
          <w:tcPr>
            <w:tcW w:w="2625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Application / Interview </w:t>
            </w:r>
          </w:p>
        </w:tc>
      </w:tr>
      <w:tr w:rsidR="000A6BFF">
        <w:tc>
          <w:tcPr>
            <w:tcW w:w="2805" w:type="dxa"/>
          </w:tcPr>
          <w:p w:rsidR="000A6BFF" w:rsidRDefault="000A6BFF">
            <w:pPr>
              <w:rPr>
                <w:rFonts w:ascii="Arial" w:eastAsia="Arial" w:hAnsi="Arial" w:cs="Arial"/>
              </w:rPr>
            </w:pPr>
          </w:p>
        </w:tc>
        <w:tc>
          <w:tcPr>
            <w:tcW w:w="7020" w:type="dxa"/>
          </w:tcPr>
          <w:p w:rsidR="000A6BFF" w:rsidRDefault="00F70F7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Work in accordance with the Trust’s values and behaviours.</w:t>
            </w:r>
          </w:p>
        </w:tc>
        <w:tc>
          <w:tcPr>
            <w:tcW w:w="16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Essential </w:t>
            </w:r>
          </w:p>
        </w:tc>
        <w:tc>
          <w:tcPr>
            <w:tcW w:w="2625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Application / Interview </w:t>
            </w:r>
          </w:p>
        </w:tc>
      </w:tr>
      <w:tr w:rsidR="000A6BFF">
        <w:trPr>
          <w:trHeight w:val="237"/>
        </w:trPr>
        <w:tc>
          <w:tcPr>
            <w:tcW w:w="2805" w:type="dxa"/>
          </w:tcPr>
          <w:p w:rsidR="000A6BFF" w:rsidRDefault="00F70F7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020" w:type="dxa"/>
          </w:tcPr>
          <w:p w:rsidR="000A6BFF" w:rsidRDefault="00F70F7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Able to undertake any travel in connection with the post. </w:t>
            </w:r>
          </w:p>
        </w:tc>
        <w:tc>
          <w:tcPr>
            <w:tcW w:w="16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Essential </w:t>
            </w:r>
          </w:p>
        </w:tc>
        <w:tc>
          <w:tcPr>
            <w:tcW w:w="2625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Application / Interview </w:t>
            </w:r>
          </w:p>
        </w:tc>
      </w:tr>
      <w:tr w:rsidR="000A6BFF">
        <w:tc>
          <w:tcPr>
            <w:tcW w:w="2805" w:type="dxa"/>
          </w:tcPr>
          <w:p w:rsidR="000A6BFF" w:rsidRDefault="000A6BFF">
            <w:pPr>
              <w:rPr>
                <w:rFonts w:ascii="Arial" w:eastAsia="Arial" w:hAnsi="Arial" w:cs="Arial"/>
              </w:rPr>
            </w:pPr>
          </w:p>
        </w:tc>
        <w:tc>
          <w:tcPr>
            <w:tcW w:w="7020" w:type="dxa"/>
          </w:tcPr>
          <w:p w:rsidR="000A6BFF" w:rsidRDefault="00F70F7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Able to demonstrate sound understanding of equality/diversity in the workplace and services provided especially in the access to delivery of the education of pupils and of own non-discriminatory practice and attitude</w:t>
            </w:r>
          </w:p>
        </w:tc>
        <w:tc>
          <w:tcPr>
            <w:tcW w:w="16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Essential </w:t>
            </w:r>
          </w:p>
        </w:tc>
        <w:tc>
          <w:tcPr>
            <w:tcW w:w="2625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Application / Interview </w:t>
            </w:r>
          </w:p>
        </w:tc>
      </w:tr>
      <w:tr w:rsidR="000A6BFF">
        <w:tc>
          <w:tcPr>
            <w:tcW w:w="2805" w:type="dxa"/>
          </w:tcPr>
          <w:p w:rsidR="000A6BFF" w:rsidRDefault="000A6BFF">
            <w:pPr>
              <w:rPr>
                <w:rFonts w:ascii="Arial" w:eastAsia="Arial" w:hAnsi="Arial" w:cs="Arial"/>
              </w:rPr>
            </w:pPr>
          </w:p>
        </w:tc>
        <w:tc>
          <w:tcPr>
            <w:tcW w:w="7020" w:type="dxa"/>
          </w:tcPr>
          <w:p w:rsidR="000A6BFF" w:rsidRDefault="00F70F7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</w:rPr>
              <w:t>atisfactory DBS disclosure to work in an environment dealing with young people</w:t>
            </w:r>
          </w:p>
        </w:tc>
        <w:tc>
          <w:tcPr>
            <w:tcW w:w="16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Essential </w:t>
            </w:r>
          </w:p>
        </w:tc>
        <w:tc>
          <w:tcPr>
            <w:tcW w:w="2625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Application / Interview </w:t>
            </w:r>
          </w:p>
        </w:tc>
      </w:tr>
      <w:tr w:rsidR="000A6BFF">
        <w:tc>
          <w:tcPr>
            <w:tcW w:w="2805" w:type="dxa"/>
          </w:tcPr>
          <w:p w:rsidR="000A6BFF" w:rsidRDefault="000A6BFF">
            <w:pPr>
              <w:rPr>
                <w:rFonts w:ascii="Arial" w:eastAsia="Arial" w:hAnsi="Arial" w:cs="Arial"/>
              </w:rPr>
            </w:pPr>
          </w:p>
        </w:tc>
        <w:tc>
          <w:tcPr>
            <w:tcW w:w="7020" w:type="dxa"/>
          </w:tcPr>
          <w:p w:rsidR="000A6BFF" w:rsidRDefault="00F70F78">
            <w:pPr>
              <w:rPr>
                <w:rFonts w:ascii="Arial" w:eastAsia="Arial" w:hAnsi="Arial" w:cs="Arial"/>
              </w:rPr>
            </w:pPr>
            <w:bookmarkStart w:id="1" w:name="_heading=h.gjdgxs" w:colFirst="0" w:colLast="0"/>
            <w:bookmarkEnd w:id="1"/>
            <w:r>
              <w:rPr>
                <w:rFonts w:ascii="Arial" w:eastAsia="Arial" w:hAnsi="Arial" w:cs="Arial"/>
              </w:rPr>
              <w:t>Ability to form and maintain appropriate relationships and personal boundaries with children, young people and vulnerable adults</w:t>
            </w:r>
          </w:p>
        </w:tc>
        <w:tc>
          <w:tcPr>
            <w:tcW w:w="16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Essential </w:t>
            </w:r>
          </w:p>
        </w:tc>
        <w:tc>
          <w:tcPr>
            <w:tcW w:w="2625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Application / Interview </w:t>
            </w:r>
          </w:p>
        </w:tc>
      </w:tr>
      <w:tr w:rsidR="000A6BFF">
        <w:tc>
          <w:tcPr>
            <w:tcW w:w="2805" w:type="dxa"/>
          </w:tcPr>
          <w:p w:rsidR="000A6BFF" w:rsidRDefault="000A6BFF">
            <w:pPr>
              <w:rPr>
                <w:rFonts w:ascii="Arial" w:eastAsia="Arial" w:hAnsi="Arial" w:cs="Arial"/>
              </w:rPr>
            </w:pPr>
          </w:p>
        </w:tc>
        <w:tc>
          <w:tcPr>
            <w:tcW w:w="7020" w:type="dxa"/>
          </w:tcPr>
          <w:p w:rsidR="000A6BFF" w:rsidRDefault="00F70F7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 commitment to safeguarding and promoting welfare for all</w:t>
            </w:r>
          </w:p>
        </w:tc>
        <w:tc>
          <w:tcPr>
            <w:tcW w:w="1620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Essential </w:t>
            </w:r>
          </w:p>
        </w:tc>
        <w:tc>
          <w:tcPr>
            <w:tcW w:w="2625" w:type="dxa"/>
          </w:tcPr>
          <w:p w:rsidR="000A6BFF" w:rsidRDefault="00F70F7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Application / Interview </w:t>
            </w:r>
          </w:p>
        </w:tc>
      </w:tr>
    </w:tbl>
    <w:p w:rsidR="000A6BFF" w:rsidRDefault="000A6BFF">
      <w:pPr>
        <w:rPr>
          <w:rFonts w:ascii="Arial" w:eastAsia="Arial" w:hAnsi="Arial" w:cs="Arial"/>
          <w:b/>
          <w:bCs/>
        </w:rPr>
      </w:pPr>
    </w:p>
    <w:sectPr w:rsidR="000A6BFF">
      <w:pgSz w:w="15840" w:h="12240" w:orient="landscape"/>
      <w:pgMar w:top="1440" w:right="851" w:bottom="426" w:left="1134" w:header="720" w:footer="11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0F78" w:rsidRDefault="00F70F78">
      <w:pPr>
        <w:spacing w:after="0" w:line="240" w:lineRule="auto"/>
      </w:pPr>
      <w:r>
        <w:separator/>
      </w:r>
    </w:p>
  </w:endnote>
  <w:endnote w:type="continuationSeparator" w:id="0">
    <w:p w:rsidR="00F70F78" w:rsidRDefault="00F70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5D54077-86BF-476C-8AA8-1592354D78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B802E06-4941-41A7-978E-D32C1CF919B9}"/>
    <w:embedBold r:id="rId3" w:fontKey="{DAA11AF1-A5C5-4EF1-A74C-DDCC013EBE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FDCAC58-0742-4164-861A-EF592A7170E5}"/>
  </w:font>
  <w:font w:name="FS M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66810C7-73ED-4F65-9BA7-CE0FBFCDE03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BFF" w:rsidRDefault="00F70F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FS Me" w:eastAsia="FS Me" w:hAnsi="FS Me" w:cs="FS Me"/>
        <w:color w:val="000000"/>
        <w:sz w:val="20"/>
        <w:szCs w:val="20"/>
      </w:rPr>
    </w:pPr>
    <w:r>
      <w:rPr>
        <w:rFonts w:ascii="FS Me" w:eastAsia="FS Me" w:hAnsi="FS Me" w:cs="FS Me"/>
        <w:color w:val="000000"/>
        <w:sz w:val="20"/>
        <w:szCs w:val="20"/>
      </w:rPr>
      <w:t xml:space="preserve">HR3/Feb 17/ Page </w:t>
    </w:r>
    <w:r>
      <w:rPr>
        <w:rFonts w:ascii="FS Me" w:eastAsia="FS Me" w:hAnsi="FS Me" w:cs="FS Me"/>
        <w:b/>
        <w:bCs/>
        <w:color w:val="000000"/>
        <w:sz w:val="20"/>
        <w:szCs w:val="20"/>
      </w:rPr>
      <w:fldChar w:fldCharType="begin"/>
    </w:r>
    <w:r>
      <w:rPr>
        <w:rFonts w:ascii="FS Me" w:eastAsia="FS Me" w:hAnsi="FS Me" w:cs="FS Me"/>
        <w:b/>
        <w:bCs/>
        <w:color w:val="000000"/>
        <w:sz w:val="20"/>
        <w:szCs w:val="20"/>
      </w:rPr>
      <w:instrText>PAGE</w:instrText>
    </w:r>
    <w:r w:rsidR="00666D0F">
      <w:rPr>
        <w:rFonts w:ascii="FS Me" w:eastAsia="FS Me" w:hAnsi="FS Me" w:cs="FS Me"/>
        <w:b/>
        <w:bCs/>
        <w:color w:val="000000"/>
        <w:sz w:val="20"/>
        <w:szCs w:val="20"/>
      </w:rPr>
      <w:fldChar w:fldCharType="separate"/>
    </w:r>
    <w:r w:rsidR="00666D0F">
      <w:rPr>
        <w:rFonts w:ascii="FS Me" w:eastAsia="FS Me" w:hAnsi="FS Me" w:cs="FS Me"/>
        <w:b/>
        <w:bCs/>
        <w:noProof/>
        <w:color w:val="000000"/>
        <w:sz w:val="20"/>
        <w:szCs w:val="20"/>
      </w:rPr>
      <w:t>2</w:t>
    </w:r>
    <w:r>
      <w:rPr>
        <w:rFonts w:ascii="FS Me" w:eastAsia="FS Me" w:hAnsi="FS Me" w:cs="FS Me"/>
        <w:b/>
        <w:bCs/>
        <w:color w:val="000000"/>
        <w:sz w:val="20"/>
        <w:szCs w:val="20"/>
      </w:rPr>
      <w:fldChar w:fldCharType="end"/>
    </w:r>
    <w:r>
      <w:rPr>
        <w:rFonts w:ascii="FS Me" w:eastAsia="FS Me" w:hAnsi="FS Me" w:cs="FS Me"/>
        <w:color w:val="000000"/>
        <w:sz w:val="20"/>
        <w:szCs w:val="20"/>
      </w:rPr>
      <w:t xml:space="preserve"> of </w:t>
    </w:r>
    <w:r>
      <w:rPr>
        <w:rFonts w:ascii="FS Me" w:eastAsia="FS Me" w:hAnsi="FS Me" w:cs="FS Me"/>
        <w:b/>
        <w:bCs/>
        <w:color w:val="000000"/>
        <w:sz w:val="20"/>
        <w:szCs w:val="20"/>
      </w:rPr>
      <w:fldChar w:fldCharType="begin"/>
    </w:r>
    <w:r>
      <w:rPr>
        <w:rFonts w:ascii="FS Me" w:eastAsia="FS Me" w:hAnsi="FS Me" w:cs="FS Me"/>
        <w:b/>
        <w:bCs/>
        <w:color w:val="000000"/>
        <w:sz w:val="20"/>
        <w:szCs w:val="20"/>
      </w:rPr>
      <w:instrText>NUMPAGES</w:instrText>
    </w:r>
    <w:r w:rsidR="00666D0F">
      <w:rPr>
        <w:rFonts w:ascii="FS Me" w:eastAsia="FS Me" w:hAnsi="FS Me" w:cs="FS Me"/>
        <w:b/>
        <w:bCs/>
        <w:color w:val="000000"/>
        <w:sz w:val="20"/>
        <w:szCs w:val="20"/>
      </w:rPr>
      <w:fldChar w:fldCharType="separate"/>
    </w:r>
    <w:r w:rsidR="00666D0F">
      <w:rPr>
        <w:rFonts w:ascii="FS Me" w:eastAsia="FS Me" w:hAnsi="FS Me" w:cs="FS Me"/>
        <w:b/>
        <w:bCs/>
        <w:noProof/>
        <w:color w:val="000000"/>
        <w:sz w:val="20"/>
        <w:szCs w:val="20"/>
      </w:rPr>
      <w:t>4</w:t>
    </w:r>
    <w:r>
      <w:rPr>
        <w:rFonts w:ascii="FS Me" w:eastAsia="FS Me" w:hAnsi="FS Me" w:cs="FS Me"/>
        <w:b/>
        <w:bCs/>
        <w:color w:val="000000"/>
        <w:sz w:val="20"/>
        <w:szCs w:val="20"/>
      </w:rPr>
      <w:fldChar w:fldCharType="end"/>
    </w:r>
  </w:p>
  <w:p w:rsidR="000A6BFF" w:rsidRDefault="000A6BFF">
    <w:pP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0F78" w:rsidRDefault="00F70F78">
      <w:pPr>
        <w:spacing w:after="0" w:line="240" w:lineRule="auto"/>
      </w:pPr>
      <w:r>
        <w:separator/>
      </w:r>
    </w:p>
  </w:footnote>
  <w:footnote w:type="continuationSeparator" w:id="0">
    <w:p w:rsidR="00F70F78" w:rsidRDefault="00F70F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BFF" w:rsidRDefault="00F70F78">
    <w:r>
      <w:rPr>
        <w:noProof/>
        <w:lang w:val="en-GB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7524750</wp:posOffset>
          </wp:positionH>
          <wp:positionV relativeFrom="paragraph">
            <wp:posOffset>-304798</wp:posOffset>
          </wp:positionV>
          <wp:extent cx="1223963" cy="762354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3963" cy="7623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BFF" w:rsidRDefault="00F70F78">
    <w:r>
      <w:rPr>
        <w:noProof/>
        <w:lang w:val="en-GB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7419975</wp:posOffset>
          </wp:positionH>
          <wp:positionV relativeFrom="paragraph">
            <wp:posOffset>-342899</wp:posOffset>
          </wp:positionV>
          <wp:extent cx="1223963" cy="762354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3963" cy="7623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0D2237"/>
    <w:multiLevelType w:val="multilevel"/>
    <w:tmpl w:val="9BFA62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C30314"/>
    <w:multiLevelType w:val="multilevel"/>
    <w:tmpl w:val="85DCA8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C172BB1"/>
    <w:multiLevelType w:val="multilevel"/>
    <w:tmpl w:val="D564D4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BFF"/>
    <w:rsid w:val="000A6BFF"/>
    <w:rsid w:val="00666D0F"/>
    <w:rsid w:val="00F70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DA967"/>
  <w15:docId w15:val="{87F41963-1D2C-426F-A724-12DDB8391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Default"/>
    <w:next w:val="Default"/>
    <w:link w:val="Heading3Char"/>
    <w:uiPriority w:val="99"/>
    <w:qFormat/>
    <w:rsid w:val="00E74683"/>
    <w:pPr>
      <w:outlineLvl w:val="2"/>
    </w:pPr>
    <w:rPr>
      <w:color w:val="auto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7A2909"/>
    <w:pPr>
      <w:ind w:left="720"/>
      <w:contextualSpacing/>
    </w:pPr>
  </w:style>
  <w:style w:type="table" w:styleId="TableGrid">
    <w:name w:val="Table Grid"/>
    <w:basedOn w:val="TableNormal"/>
    <w:uiPriority w:val="59"/>
    <w:rsid w:val="00D54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7468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9"/>
    <w:rsid w:val="00E74683"/>
    <w:rPr>
      <w:rFonts w:ascii="Arial" w:hAnsi="Arial" w:cs="Arial"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440A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AA4"/>
  </w:style>
  <w:style w:type="paragraph" w:styleId="Footer">
    <w:name w:val="footer"/>
    <w:basedOn w:val="Normal"/>
    <w:link w:val="FooterChar"/>
    <w:uiPriority w:val="99"/>
    <w:unhideWhenUsed/>
    <w:rsid w:val="00440A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AA4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dx7qPlq8RlgMfbBetDQ+Fsnhgw==">CgMxLjAyCGguZ2pkZ3hzOAByITFBV0k5ZGNyX3FmaFMzRWpoSDRBZ3ItRzRQdVRrWXhsYQ==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1140</Words>
  <Characters>6499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Taylor</dc:creator>
  <cp:lastModifiedBy>Sian Raven</cp:lastModifiedBy>
  <cp:revision>2</cp:revision>
  <dcterms:created xsi:type="dcterms:W3CDTF">2026-03-30T12:53:00Z</dcterms:created>
  <dcterms:modified xsi:type="dcterms:W3CDTF">2026-03-30T12:53:00Z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0x0101008EB5FC84FE016448BD30F3275A0DA1C6</vt:lpwstr>
  </property>
</Properties>
</file>