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1D62" w14:textId="77777777" w:rsidR="003B4D09" w:rsidRPr="003B4D09" w:rsidRDefault="003B4D09" w:rsidP="003B4D09">
      <w:pPr>
        <w:jc w:val="both"/>
        <w:rPr>
          <w:rFonts w:asciiTheme="minorHAnsi" w:hAnsiTheme="minorHAnsi"/>
          <w:sz w:val="22"/>
          <w:szCs w:val="22"/>
          <w:lang w:val="en-GB"/>
        </w:rPr>
      </w:pPr>
    </w:p>
    <w:p w14:paraId="3C38D597" w14:textId="77777777" w:rsidR="003B4D09" w:rsidRDefault="003B4D09" w:rsidP="003B4D09">
      <w:pPr>
        <w:jc w:val="center"/>
        <w:rPr>
          <w:rFonts w:asciiTheme="minorHAnsi" w:hAnsiTheme="minorHAnsi" w:cs="Arial"/>
          <w:b/>
          <w:sz w:val="22"/>
          <w:szCs w:val="22"/>
          <w:lang w:val="en-GB"/>
        </w:rPr>
      </w:pPr>
    </w:p>
    <w:p w14:paraId="6329B74B" w14:textId="77777777" w:rsidR="003B4D09" w:rsidRDefault="003B4D09" w:rsidP="003B4D09">
      <w:pPr>
        <w:jc w:val="center"/>
        <w:rPr>
          <w:rFonts w:asciiTheme="minorHAnsi" w:hAnsiTheme="minorHAnsi" w:cs="Arial"/>
          <w:b/>
          <w:sz w:val="22"/>
          <w:szCs w:val="22"/>
          <w:lang w:val="en-GB"/>
        </w:rPr>
      </w:pPr>
    </w:p>
    <w:p w14:paraId="38975656" w14:textId="77777777" w:rsidR="003B4D09" w:rsidRDefault="003B4D09" w:rsidP="003B4D09">
      <w:pPr>
        <w:jc w:val="center"/>
        <w:rPr>
          <w:rFonts w:asciiTheme="minorHAnsi" w:hAnsiTheme="minorHAnsi" w:cs="Arial"/>
          <w:b/>
          <w:sz w:val="22"/>
          <w:szCs w:val="22"/>
          <w:lang w:val="en-GB"/>
        </w:rPr>
      </w:pPr>
    </w:p>
    <w:p w14:paraId="16724134" w14:textId="77777777" w:rsidR="003B4D09" w:rsidRDefault="003B4D09" w:rsidP="003B4D09">
      <w:pPr>
        <w:jc w:val="center"/>
        <w:rPr>
          <w:rFonts w:asciiTheme="minorHAnsi" w:hAnsiTheme="minorHAnsi" w:cs="Arial"/>
          <w:b/>
          <w:sz w:val="22"/>
          <w:szCs w:val="22"/>
          <w:lang w:val="en-GB"/>
        </w:rPr>
      </w:pPr>
    </w:p>
    <w:p w14:paraId="76DB60D5" w14:textId="77777777" w:rsidR="003B4D09" w:rsidRDefault="003B4D09" w:rsidP="003B4D09">
      <w:pPr>
        <w:jc w:val="center"/>
        <w:rPr>
          <w:rFonts w:asciiTheme="minorHAnsi" w:hAnsiTheme="minorHAnsi" w:cs="Arial"/>
          <w:b/>
          <w:sz w:val="22"/>
          <w:szCs w:val="22"/>
          <w:lang w:val="en-GB"/>
        </w:rPr>
      </w:pPr>
    </w:p>
    <w:p w14:paraId="0BE276FC" w14:textId="77777777" w:rsidR="003B4D09" w:rsidRDefault="003B4D09" w:rsidP="003B4D09">
      <w:pPr>
        <w:jc w:val="center"/>
        <w:rPr>
          <w:rFonts w:asciiTheme="minorHAnsi" w:hAnsiTheme="minorHAnsi" w:cs="Arial"/>
          <w:b/>
          <w:sz w:val="22"/>
          <w:szCs w:val="22"/>
          <w:lang w:val="en-GB"/>
        </w:rPr>
      </w:pPr>
    </w:p>
    <w:p w14:paraId="0B2D2B04" w14:textId="77777777" w:rsidR="003B4D09" w:rsidRDefault="003B4D09" w:rsidP="003B4D09">
      <w:pPr>
        <w:jc w:val="center"/>
        <w:rPr>
          <w:rFonts w:asciiTheme="minorHAnsi" w:hAnsiTheme="minorHAnsi" w:cs="Arial"/>
          <w:b/>
          <w:sz w:val="22"/>
          <w:szCs w:val="22"/>
          <w:lang w:val="en-GB"/>
        </w:rPr>
      </w:pPr>
    </w:p>
    <w:p w14:paraId="1F5A1A6A" w14:textId="77777777" w:rsidR="003B4D09" w:rsidRDefault="003B4D09" w:rsidP="003B4D09">
      <w:pPr>
        <w:jc w:val="center"/>
        <w:rPr>
          <w:rFonts w:asciiTheme="minorHAnsi" w:hAnsiTheme="minorHAnsi" w:cs="Arial"/>
          <w:b/>
          <w:sz w:val="22"/>
          <w:szCs w:val="22"/>
          <w:lang w:val="en-GB"/>
        </w:rPr>
      </w:pPr>
    </w:p>
    <w:p w14:paraId="404C0A8C" w14:textId="77777777" w:rsidR="003B4D09" w:rsidRDefault="003B4D09" w:rsidP="003B4D09">
      <w:pPr>
        <w:jc w:val="center"/>
        <w:rPr>
          <w:rFonts w:asciiTheme="minorHAnsi" w:hAnsiTheme="minorHAnsi" w:cs="Arial"/>
          <w:b/>
          <w:sz w:val="22"/>
          <w:szCs w:val="22"/>
          <w:lang w:val="en-GB"/>
        </w:rPr>
      </w:pPr>
    </w:p>
    <w:p w14:paraId="135847AC" w14:textId="77777777" w:rsidR="003B4D09" w:rsidRDefault="003B4D09" w:rsidP="003B4D09">
      <w:pPr>
        <w:jc w:val="center"/>
        <w:rPr>
          <w:rFonts w:asciiTheme="minorHAnsi" w:hAnsiTheme="minorHAnsi" w:cs="Arial"/>
          <w:b/>
          <w:sz w:val="22"/>
          <w:szCs w:val="22"/>
          <w:lang w:val="en-GB"/>
        </w:rPr>
      </w:pPr>
    </w:p>
    <w:p w14:paraId="06F2DF7A" w14:textId="77777777" w:rsidR="003B4D09" w:rsidRDefault="003B4D09" w:rsidP="003B4D09">
      <w:pPr>
        <w:jc w:val="center"/>
        <w:rPr>
          <w:rFonts w:asciiTheme="minorHAnsi" w:hAnsiTheme="minorHAnsi" w:cs="Arial"/>
          <w:b/>
          <w:sz w:val="22"/>
          <w:szCs w:val="22"/>
          <w:lang w:val="en-GB"/>
        </w:rPr>
      </w:pPr>
    </w:p>
    <w:p w14:paraId="3594EC2B" w14:textId="77777777" w:rsidR="003B4D09" w:rsidRDefault="003B4D09" w:rsidP="003B4D09">
      <w:pPr>
        <w:jc w:val="center"/>
        <w:rPr>
          <w:rFonts w:asciiTheme="minorHAnsi" w:hAnsiTheme="minorHAnsi" w:cs="Arial"/>
          <w:b/>
          <w:sz w:val="22"/>
          <w:szCs w:val="22"/>
          <w:lang w:val="en-GB"/>
        </w:rPr>
      </w:pPr>
    </w:p>
    <w:p w14:paraId="62E85404" w14:textId="77777777" w:rsidR="003B4D09" w:rsidRDefault="003B4D09" w:rsidP="003B4D09">
      <w:pPr>
        <w:jc w:val="center"/>
        <w:rPr>
          <w:rFonts w:asciiTheme="minorHAnsi" w:hAnsiTheme="minorHAnsi" w:cs="Arial"/>
          <w:b/>
          <w:sz w:val="22"/>
          <w:szCs w:val="22"/>
          <w:lang w:val="en-GB"/>
        </w:rPr>
      </w:pPr>
    </w:p>
    <w:p w14:paraId="4BFE8170" w14:textId="77777777" w:rsidR="003B4D09" w:rsidRPr="000C2B19" w:rsidRDefault="003B4D09" w:rsidP="003B4D09">
      <w:pPr>
        <w:jc w:val="center"/>
        <w:rPr>
          <w:rFonts w:asciiTheme="minorHAnsi" w:hAnsiTheme="minorHAnsi" w:cstheme="minorHAnsi"/>
          <w:b/>
          <w:sz w:val="22"/>
          <w:szCs w:val="22"/>
          <w:lang w:val="en-GB"/>
        </w:rPr>
      </w:pPr>
    </w:p>
    <w:p w14:paraId="790A119D" w14:textId="05EC0EC0" w:rsidR="003B4D09" w:rsidRPr="000C2B19" w:rsidRDefault="003B4D09" w:rsidP="003B4D09">
      <w:pPr>
        <w:jc w:val="center"/>
        <w:rPr>
          <w:rFonts w:asciiTheme="minorHAnsi" w:hAnsiTheme="minorHAnsi" w:cstheme="minorHAnsi"/>
          <w:b/>
          <w:sz w:val="22"/>
          <w:szCs w:val="22"/>
          <w:lang w:val="en-GB"/>
        </w:rPr>
      </w:pPr>
      <w:r w:rsidRPr="000C2B19">
        <w:rPr>
          <w:rFonts w:asciiTheme="minorHAnsi" w:hAnsiTheme="minorHAnsi" w:cstheme="minorHAnsi"/>
          <w:b/>
          <w:sz w:val="22"/>
          <w:szCs w:val="22"/>
          <w:lang w:val="en-GB"/>
        </w:rPr>
        <w:t>BRIEFING FOR APPLICANTS</w:t>
      </w:r>
    </w:p>
    <w:p w14:paraId="1252AC26" w14:textId="77777777" w:rsidR="003B4D09" w:rsidRPr="000C2B19" w:rsidRDefault="003B4D09" w:rsidP="003B4D09">
      <w:pPr>
        <w:jc w:val="center"/>
        <w:rPr>
          <w:rFonts w:asciiTheme="minorHAnsi" w:hAnsiTheme="minorHAnsi" w:cstheme="minorHAnsi"/>
          <w:b/>
          <w:sz w:val="22"/>
          <w:szCs w:val="22"/>
          <w:u w:val="single"/>
          <w:lang w:val="en-GB"/>
        </w:rPr>
      </w:pPr>
    </w:p>
    <w:p w14:paraId="08A2E7E1" w14:textId="77777777" w:rsidR="003B4D09" w:rsidRPr="000C2B19" w:rsidRDefault="003B4D09" w:rsidP="003B4D09">
      <w:pPr>
        <w:jc w:val="center"/>
        <w:rPr>
          <w:rFonts w:asciiTheme="minorHAnsi" w:hAnsiTheme="minorHAnsi" w:cstheme="minorHAnsi"/>
          <w:b/>
          <w:sz w:val="22"/>
          <w:szCs w:val="22"/>
          <w:u w:val="single"/>
          <w:lang w:val="en-GB"/>
        </w:rPr>
      </w:pPr>
    </w:p>
    <w:p w14:paraId="6CA64D72" w14:textId="5F78E7EC" w:rsidR="003B4D09" w:rsidRPr="000C2B19" w:rsidRDefault="00EF0C0A" w:rsidP="003B4D09">
      <w:pPr>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SEND Administrator</w:t>
      </w:r>
    </w:p>
    <w:p w14:paraId="42F5FCC9" w14:textId="77777777" w:rsidR="003B4D09" w:rsidRPr="000C2B19" w:rsidRDefault="003B4D09" w:rsidP="003B4D09">
      <w:pPr>
        <w:jc w:val="center"/>
        <w:rPr>
          <w:rFonts w:asciiTheme="minorHAnsi" w:hAnsiTheme="minorHAnsi" w:cstheme="minorHAnsi"/>
          <w:sz w:val="22"/>
          <w:szCs w:val="22"/>
          <w:lang w:val="en-GB"/>
        </w:rPr>
      </w:pPr>
    </w:p>
    <w:p w14:paraId="71EF73EC" w14:textId="77777777" w:rsidR="003B4D09" w:rsidRPr="000C2B19" w:rsidRDefault="003B4D09" w:rsidP="003B4D09">
      <w:pPr>
        <w:jc w:val="center"/>
        <w:rPr>
          <w:rFonts w:asciiTheme="minorHAnsi" w:hAnsiTheme="minorHAnsi" w:cstheme="minorHAnsi"/>
          <w:sz w:val="22"/>
          <w:szCs w:val="22"/>
          <w:lang w:val="en-GB"/>
        </w:rPr>
      </w:pPr>
    </w:p>
    <w:p w14:paraId="3CF58969" w14:textId="77777777" w:rsidR="00EF0C0A" w:rsidRPr="00EF0C0A" w:rsidRDefault="000C2B19" w:rsidP="00EF0C0A">
      <w:pPr>
        <w:jc w:val="center"/>
        <w:rPr>
          <w:rFonts w:asciiTheme="minorHAnsi" w:hAnsiTheme="minorHAnsi" w:cstheme="minorHAnsi"/>
          <w:b/>
          <w:bCs/>
          <w:sz w:val="22"/>
          <w:szCs w:val="22"/>
          <w:lang w:val="en-GB"/>
        </w:rPr>
      </w:pPr>
      <w:r w:rsidRPr="000C2B19">
        <w:rPr>
          <w:rFonts w:asciiTheme="minorHAnsi" w:eastAsia="Calibri" w:hAnsiTheme="minorHAnsi" w:cstheme="minorHAnsi"/>
          <w:b/>
          <w:snapToGrid/>
          <w:sz w:val="22"/>
          <w:szCs w:val="22"/>
          <w:lang w:val="en-GB"/>
        </w:rPr>
        <w:t xml:space="preserve">           Grade 7, </w:t>
      </w:r>
      <w:r w:rsidR="00EF0C0A" w:rsidRPr="00EF0C0A">
        <w:rPr>
          <w:rFonts w:asciiTheme="minorHAnsi" w:hAnsiTheme="minorHAnsi"/>
          <w:b/>
          <w:bCs/>
          <w:sz w:val="22"/>
          <w:szCs w:val="22"/>
        </w:rPr>
        <w:t>pts 8-11 - £18,807 - £20,630</w:t>
      </w:r>
    </w:p>
    <w:p w14:paraId="2C99ED60" w14:textId="32A54E52" w:rsidR="00EF0C0A" w:rsidRDefault="00EF0C0A" w:rsidP="000C2B19">
      <w:pPr>
        <w:widowControl/>
        <w:spacing w:after="200" w:line="276" w:lineRule="auto"/>
        <w:jc w:val="center"/>
        <w:rPr>
          <w:rFonts w:asciiTheme="minorHAnsi" w:eastAsia="Calibri" w:hAnsiTheme="minorHAnsi" w:cstheme="minorHAnsi"/>
          <w:b/>
          <w:snapToGrid/>
          <w:sz w:val="22"/>
          <w:szCs w:val="22"/>
          <w:lang w:val="en-GB"/>
        </w:rPr>
      </w:pPr>
    </w:p>
    <w:p w14:paraId="65856012" w14:textId="34F81712" w:rsidR="000C2B19" w:rsidRPr="000C2B19" w:rsidRDefault="000C2B19" w:rsidP="000C2B19">
      <w:pPr>
        <w:widowControl/>
        <w:spacing w:after="200" w:line="276" w:lineRule="auto"/>
        <w:jc w:val="center"/>
        <w:rPr>
          <w:rFonts w:asciiTheme="minorHAnsi" w:eastAsia="Calibri" w:hAnsiTheme="minorHAnsi" w:cstheme="minorHAnsi"/>
          <w:b/>
          <w:snapToGrid/>
          <w:sz w:val="22"/>
          <w:szCs w:val="22"/>
          <w:lang w:val="en-GB"/>
        </w:rPr>
      </w:pPr>
      <w:r w:rsidRPr="000C2B19">
        <w:rPr>
          <w:rFonts w:asciiTheme="minorHAnsi" w:eastAsia="Calibri" w:hAnsiTheme="minorHAnsi" w:cstheme="minorHAnsi"/>
          <w:b/>
          <w:snapToGrid/>
          <w:sz w:val="22"/>
          <w:szCs w:val="22"/>
          <w:lang w:val="en-GB"/>
        </w:rPr>
        <w:t>3</w:t>
      </w:r>
      <w:r w:rsidR="00EF0C0A">
        <w:rPr>
          <w:rFonts w:asciiTheme="minorHAnsi" w:eastAsia="Calibri" w:hAnsiTheme="minorHAnsi" w:cstheme="minorHAnsi"/>
          <w:b/>
          <w:snapToGrid/>
          <w:sz w:val="22"/>
          <w:szCs w:val="22"/>
          <w:lang w:val="en-GB"/>
        </w:rPr>
        <w:t>0</w:t>
      </w:r>
      <w:r w:rsidRPr="000C2B19">
        <w:rPr>
          <w:rFonts w:asciiTheme="minorHAnsi" w:eastAsia="Calibri" w:hAnsiTheme="minorHAnsi" w:cstheme="minorHAnsi"/>
          <w:b/>
          <w:snapToGrid/>
          <w:sz w:val="22"/>
          <w:szCs w:val="22"/>
          <w:lang w:val="en-GB"/>
        </w:rPr>
        <w:t xml:space="preserve"> hours, 39 weeks per year</w:t>
      </w:r>
    </w:p>
    <w:p w14:paraId="179BE613" w14:textId="77777777" w:rsidR="003B4D09" w:rsidRPr="000C2B19" w:rsidRDefault="003B4D09" w:rsidP="003B4D09">
      <w:pPr>
        <w:jc w:val="center"/>
        <w:rPr>
          <w:rFonts w:asciiTheme="minorHAnsi" w:hAnsiTheme="minorHAnsi" w:cstheme="minorHAnsi"/>
          <w:sz w:val="22"/>
          <w:szCs w:val="22"/>
          <w:lang w:val="en-GB"/>
        </w:rPr>
      </w:pPr>
    </w:p>
    <w:p w14:paraId="52D628EA" w14:textId="77777777" w:rsidR="003B4D09" w:rsidRPr="000C2B19" w:rsidRDefault="003B4D09" w:rsidP="003B4D09">
      <w:pPr>
        <w:jc w:val="center"/>
        <w:rPr>
          <w:rFonts w:asciiTheme="minorHAnsi" w:hAnsiTheme="minorHAnsi" w:cstheme="minorHAnsi"/>
          <w:sz w:val="22"/>
          <w:szCs w:val="22"/>
          <w:lang w:val="en-GB"/>
        </w:rPr>
      </w:pPr>
    </w:p>
    <w:p w14:paraId="7CEC73D1" w14:textId="77777777" w:rsidR="003B4D09" w:rsidRPr="000C2B19" w:rsidRDefault="003B4D09" w:rsidP="003B4D09">
      <w:pPr>
        <w:jc w:val="center"/>
        <w:rPr>
          <w:rFonts w:asciiTheme="minorHAnsi" w:hAnsiTheme="minorHAnsi" w:cstheme="minorHAnsi"/>
          <w:sz w:val="22"/>
          <w:szCs w:val="22"/>
          <w:lang w:val="en-GB"/>
        </w:rPr>
      </w:pPr>
    </w:p>
    <w:p w14:paraId="16241ED3" w14:textId="77777777" w:rsidR="003B4D09" w:rsidRPr="000C2B19" w:rsidRDefault="003B4D09" w:rsidP="003B4D09">
      <w:pPr>
        <w:jc w:val="center"/>
        <w:rPr>
          <w:rFonts w:asciiTheme="minorHAnsi" w:hAnsiTheme="minorHAnsi" w:cstheme="minorHAnsi"/>
          <w:sz w:val="22"/>
          <w:szCs w:val="22"/>
          <w:lang w:val="en-GB"/>
        </w:rPr>
      </w:pPr>
    </w:p>
    <w:p w14:paraId="02BF4EE9" w14:textId="77777777" w:rsidR="003B4D09" w:rsidRPr="000C2B19" w:rsidRDefault="003B4D09" w:rsidP="003B4D09">
      <w:pPr>
        <w:jc w:val="center"/>
        <w:rPr>
          <w:rFonts w:asciiTheme="minorHAnsi" w:hAnsiTheme="minorHAnsi" w:cstheme="minorHAnsi"/>
          <w:sz w:val="22"/>
          <w:szCs w:val="22"/>
          <w:lang w:val="en-GB"/>
        </w:rPr>
      </w:pPr>
    </w:p>
    <w:p w14:paraId="0042F459" w14:textId="77777777" w:rsidR="003B4D09" w:rsidRPr="000C2B19" w:rsidRDefault="003B4D09" w:rsidP="003B4D09">
      <w:pPr>
        <w:jc w:val="center"/>
        <w:rPr>
          <w:rFonts w:asciiTheme="minorHAnsi" w:hAnsiTheme="minorHAnsi" w:cstheme="minorHAnsi"/>
          <w:sz w:val="22"/>
          <w:szCs w:val="22"/>
          <w:lang w:val="en-GB"/>
        </w:rPr>
      </w:pPr>
    </w:p>
    <w:p w14:paraId="23A4BA8D" w14:textId="77777777" w:rsidR="003B4D09" w:rsidRPr="000C2B19" w:rsidRDefault="003B4D09" w:rsidP="003B4D09">
      <w:pPr>
        <w:jc w:val="center"/>
        <w:rPr>
          <w:rFonts w:asciiTheme="minorHAnsi" w:hAnsiTheme="minorHAnsi" w:cstheme="minorHAnsi"/>
          <w:sz w:val="22"/>
          <w:szCs w:val="22"/>
          <w:lang w:val="en-GB"/>
        </w:rPr>
      </w:pPr>
    </w:p>
    <w:p w14:paraId="019570E3" w14:textId="77777777" w:rsidR="003B4D09" w:rsidRPr="000C2B19" w:rsidRDefault="003B4D09" w:rsidP="003B4D09">
      <w:pPr>
        <w:jc w:val="center"/>
        <w:rPr>
          <w:rFonts w:asciiTheme="minorHAnsi" w:hAnsiTheme="minorHAnsi" w:cstheme="minorHAnsi"/>
          <w:sz w:val="22"/>
          <w:szCs w:val="22"/>
          <w:lang w:val="en-GB"/>
        </w:rPr>
      </w:pPr>
    </w:p>
    <w:p w14:paraId="5D186A7D" w14:textId="77777777" w:rsidR="003B4D09" w:rsidRPr="000C2B19" w:rsidRDefault="003B4D09" w:rsidP="003B4D09">
      <w:pPr>
        <w:jc w:val="center"/>
        <w:rPr>
          <w:rFonts w:asciiTheme="minorHAnsi" w:hAnsiTheme="minorHAnsi" w:cstheme="minorHAnsi"/>
          <w:sz w:val="22"/>
          <w:szCs w:val="22"/>
          <w:lang w:val="en-GB"/>
        </w:rPr>
      </w:pPr>
    </w:p>
    <w:p w14:paraId="0CBA15D5" w14:textId="77777777" w:rsidR="003B4D09" w:rsidRPr="000C2B19" w:rsidRDefault="003B4D09" w:rsidP="003B4D09">
      <w:pPr>
        <w:jc w:val="center"/>
        <w:rPr>
          <w:rFonts w:asciiTheme="minorHAnsi" w:hAnsiTheme="minorHAnsi" w:cstheme="minorHAnsi"/>
          <w:sz w:val="22"/>
          <w:szCs w:val="22"/>
          <w:lang w:val="en-GB"/>
        </w:rPr>
      </w:pPr>
    </w:p>
    <w:p w14:paraId="59E431D8" w14:textId="77777777" w:rsidR="003B4D09" w:rsidRPr="000C2B19" w:rsidRDefault="003B4D09" w:rsidP="003B4D09">
      <w:pPr>
        <w:jc w:val="center"/>
        <w:rPr>
          <w:rFonts w:asciiTheme="minorHAnsi" w:hAnsiTheme="minorHAnsi" w:cstheme="minorHAnsi"/>
          <w:sz w:val="22"/>
          <w:szCs w:val="22"/>
          <w:lang w:val="en-GB"/>
        </w:rPr>
      </w:pPr>
    </w:p>
    <w:p w14:paraId="2258FE6B" w14:textId="77777777" w:rsidR="003B4D09" w:rsidRPr="000C2B19" w:rsidRDefault="003B4D09" w:rsidP="003B4D09">
      <w:pPr>
        <w:jc w:val="center"/>
        <w:rPr>
          <w:rFonts w:asciiTheme="minorHAnsi" w:hAnsiTheme="minorHAnsi" w:cstheme="minorHAnsi"/>
          <w:sz w:val="22"/>
          <w:szCs w:val="22"/>
          <w:lang w:val="en-GB"/>
        </w:rPr>
      </w:pPr>
    </w:p>
    <w:p w14:paraId="4B250545" w14:textId="77777777" w:rsidR="003B4D09" w:rsidRPr="000C2B19" w:rsidRDefault="003B4D09" w:rsidP="003B4D09">
      <w:pPr>
        <w:jc w:val="center"/>
        <w:rPr>
          <w:rFonts w:asciiTheme="minorHAnsi" w:hAnsiTheme="minorHAnsi" w:cstheme="minorHAnsi"/>
          <w:sz w:val="22"/>
          <w:szCs w:val="22"/>
          <w:lang w:val="en-GB"/>
        </w:rPr>
      </w:pPr>
    </w:p>
    <w:p w14:paraId="6647FCF5" w14:textId="77777777" w:rsidR="003B4D09" w:rsidRPr="000C2B19" w:rsidRDefault="003B4D09" w:rsidP="003B4D09">
      <w:pPr>
        <w:jc w:val="center"/>
        <w:rPr>
          <w:rFonts w:asciiTheme="minorHAnsi" w:hAnsiTheme="minorHAnsi" w:cstheme="minorHAnsi"/>
          <w:sz w:val="22"/>
          <w:szCs w:val="22"/>
          <w:lang w:val="en-GB"/>
        </w:rPr>
      </w:pPr>
    </w:p>
    <w:p w14:paraId="72C03B7C" w14:textId="77777777" w:rsidR="003B4D09" w:rsidRPr="000C2B19" w:rsidRDefault="003B4D09" w:rsidP="003B4D09">
      <w:pPr>
        <w:jc w:val="center"/>
        <w:rPr>
          <w:rFonts w:asciiTheme="minorHAnsi" w:hAnsiTheme="minorHAnsi" w:cstheme="minorHAnsi"/>
          <w:sz w:val="22"/>
          <w:szCs w:val="22"/>
          <w:lang w:val="en-GB"/>
        </w:rPr>
      </w:pPr>
    </w:p>
    <w:p w14:paraId="53B7073F" w14:textId="77777777" w:rsidR="003B4D09" w:rsidRPr="000C2B19" w:rsidRDefault="003B4D09" w:rsidP="003B4D09">
      <w:pPr>
        <w:jc w:val="center"/>
        <w:rPr>
          <w:rFonts w:asciiTheme="minorHAnsi" w:hAnsiTheme="minorHAnsi" w:cstheme="minorHAnsi"/>
          <w:sz w:val="22"/>
          <w:szCs w:val="22"/>
          <w:lang w:val="en-GB"/>
        </w:rPr>
      </w:pPr>
    </w:p>
    <w:p w14:paraId="2F9DD7D3" w14:textId="77777777" w:rsidR="003B4D09" w:rsidRPr="000C2B19" w:rsidRDefault="003B4D09" w:rsidP="003B4D09">
      <w:pPr>
        <w:jc w:val="center"/>
        <w:rPr>
          <w:rFonts w:asciiTheme="minorHAnsi" w:hAnsiTheme="minorHAnsi" w:cstheme="minorHAnsi"/>
          <w:sz w:val="22"/>
          <w:szCs w:val="22"/>
          <w:lang w:val="en-GB"/>
        </w:rPr>
      </w:pPr>
    </w:p>
    <w:p w14:paraId="556D8E9F" w14:textId="77777777" w:rsidR="003B4D09" w:rsidRPr="000C2B19" w:rsidRDefault="003B4D09" w:rsidP="003B4D09">
      <w:pPr>
        <w:rPr>
          <w:rFonts w:asciiTheme="minorHAnsi" w:hAnsiTheme="minorHAnsi" w:cstheme="minorHAnsi"/>
          <w:b/>
          <w:sz w:val="22"/>
          <w:szCs w:val="22"/>
        </w:rPr>
      </w:pPr>
    </w:p>
    <w:p w14:paraId="670542D9" w14:textId="77777777" w:rsidR="003B4D09" w:rsidRPr="000C2B19" w:rsidRDefault="003B4D09" w:rsidP="003B4D09">
      <w:pPr>
        <w:rPr>
          <w:rFonts w:asciiTheme="minorHAnsi" w:hAnsiTheme="minorHAnsi" w:cstheme="minorHAnsi"/>
          <w:b/>
          <w:sz w:val="22"/>
          <w:szCs w:val="22"/>
        </w:rPr>
      </w:pPr>
    </w:p>
    <w:p w14:paraId="4FE27DE9" w14:textId="77777777" w:rsidR="003B4D09" w:rsidRPr="000C2B19" w:rsidRDefault="003B4D09" w:rsidP="003B4D09">
      <w:pPr>
        <w:rPr>
          <w:rFonts w:asciiTheme="minorHAnsi" w:hAnsiTheme="minorHAnsi" w:cstheme="minorHAnsi"/>
          <w:b/>
          <w:sz w:val="22"/>
          <w:szCs w:val="22"/>
        </w:rPr>
      </w:pPr>
    </w:p>
    <w:p w14:paraId="3F052FE2" w14:textId="77777777" w:rsidR="003B4D09" w:rsidRPr="000C2B19" w:rsidRDefault="003B4D09" w:rsidP="003B4D09">
      <w:pPr>
        <w:rPr>
          <w:rFonts w:asciiTheme="minorHAnsi" w:hAnsiTheme="minorHAnsi" w:cstheme="minorHAnsi"/>
          <w:b/>
          <w:sz w:val="22"/>
          <w:szCs w:val="22"/>
        </w:rPr>
      </w:pPr>
    </w:p>
    <w:p w14:paraId="450ABB95" w14:textId="77777777" w:rsidR="003B4D09" w:rsidRPr="000C2B19" w:rsidRDefault="003B4D09" w:rsidP="003B4D09">
      <w:pPr>
        <w:rPr>
          <w:rFonts w:asciiTheme="minorHAnsi" w:hAnsiTheme="minorHAnsi" w:cstheme="minorHAnsi"/>
          <w:b/>
          <w:sz w:val="22"/>
          <w:szCs w:val="22"/>
        </w:rPr>
      </w:pPr>
    </w:p>
    <w:p w14:paraId="47CB0BBC" w14:textId="77777777" w:rsidR="003B4D09" w:rsidRPr="000C2B19" w:rsidRDefault="003B4D09" w:rsidP="003B4D09">
      <w:pPr>
        <w:rPr>
          <w:rFonts w:asciiTheme="minorHAnsi" w:hAnsiTheme="minorHAnsi" w:cstheme="minorHAnsi"/>
          <w:b/>
          <w:sz w:val="22"/>
          <w:szCs w:val="22"/>
        </w:rPr>
      </w:pPr>
    </w:p>
    <w:p w14:paraId="538E0582" w14:textId="77777777" w:rsidR="003B4D09" w:rsidRPr="000C2B19" w:rsidRDefault="003B4D09" w:rsidP="003B4D09">
      <w:pPr>
        <w:rPr>
          <w:rFonts w:asciiTheme="minorHAnsi" w:hAnsiTheme="minorHAnsi" w:cstheme="minorHAnsi"/>
          <w:b/>
          <w:sz w:val="22"/>
          <w:szCs w:val="22"/>
        </w:rPr>
      </w:pPr>
    </w:p>
    <w:p w14:paraId="0A7640BE" w14:textId="77777777" w:rsidR="003B4D09" w:rsidRPr="000C2B19" w:rsidRDefault="003B4D09" w:rsidP="003B4D09">
      <w:pPr>
        <w:rPr>
          <w:rFonts w:asciiTheme="minorHAnsi" w:hAnsiTheme="minorHAnsi" w:cstheme="minorHAnsi"/>
          <w:b/>
          <w:sz w:val="22"/>
          <w:szCs w:val="22"/>
        </w:rPr>
      </w:pPr>
    </w:p>
    <w:p w14:paraId="759E7DCE" w14:textId="77777777" w:rsidR="003B4D09" w:rsidRPr="000C2B19" w:rsidRDefault="003B4D09" w:rsidP="003B4D09">
      <w:pPr>
        <w:rPr>
          <w:rFonts w:asciiTheme="minorHAnsi" w:hAnsiTheme="minorHAnsi" w:cstheme="minorHAnsi"/>
          <w:b/>
          <w:sz w:val="22"/>
          <w:szCs w:val="22"/>
        </w:rPr>
      </w:pPr>
    </w:p>
    <w:p w14:paraId="5C4D3E4C" w14:textId="77777777" w:rsidR="003B4D09" w:rsidRPr="000C2B19" w:rsidRDefault="003B4D09" w:rsidP="003B4D09">
      <w:pPr>
        <w:rPr>
          <w:rFonts w:asciiTheme="minorHAnsi" w:hAnsiTheme="minorHAnsi" w:cstheme="minorHAnsi"/>
          <w:b/>
          <w:sz w:val="22"/>
          <w:szCs w:val="22"/>
        </w:rPr>
      </w:pPr>
    </w:p>
    <w:p w14:paraId="1A5BCA32" w14:textId="77777777" w:rsidR="003B4D09" w:rsidRPr="000C2B19" w:rsidRDefault="003B4D09" w:rsidP="003B4D09">
      <w:pPr>
        <w:rPr>
          <w:rFonts w:asciiTheme="minorHAnsi" w:hAnsiTheme="minorHAnsi" w:cstheme="minorHAnsi"/>
          <w:b/>
          <w:sz w:val="22"/>
          <w:szCs w:val="22"/>
        </w:rPr>
      </w:pPr>
    </w:p>
    <w:p w14:paraId="4E6898CF" w14:textId="77777777" w:rsidR="003B4D09" w:rsidRPr="000C2B19" w:rsidRDefault="003B4D09" w:rsidP="003B4D09">
      <w:pPr>
        <w:rPr>
          <w:rFonts w:asciiTheme="minorHAnsi" w:hAnsiTheme="minorHAnsi" w:cstheme="minorHAnsi"/>
          <w:b/>
          <w:sz w:val="22"/>
          <w:szCs w:val="22"/>
        </w:rPr>
      </w:pPr>
    </w:p>
    <w:p w14:paraId="1DBB2354" w14:textId="77777777" w:rsidR="003B4D09" w:rsidRPr="000C2B19" w:rsidRDefault="003B4D09" w:rsidP="003B4D09">
      <w:pPr>
        <w:rPr>
          <w:rFonts w:asciiTheme="minorHAnsi" w:hAnsiTheme="minorHAnsi" w:cstheme="minorHAnsi"/>
          <w:b/>
          <w:sz w:val="22"/>
          <w:szCs w:val="22"/>
        </w:rPr>
      </w:pPr>
    </w:p>
    <w:p w14:paraId="2F471719" w14:textId="77777777" w:rsidR="003B4D09" w:rsidRPr="000C2B19" w:rsidRDefault="003B4D09" w:rsidP="003B4D09">
      <w:pPr>
        <w:rPr>
          <w:rFonts w:asciiTheme="minorHAnsi" w:hAnsiTheme="minorHAnsi" w:cstheme="minorHAnsi"/>
          <w:b/>
          <w:sz w:val="22"/>
          <w:szCs w:val="22"/>
        </w:rPr>
      </w:pPr>
    </w:p>
    <w:p w14:paraId="554DDBCB" w14:textId="77777777" w:rsidR="003B4D09" w:rsidRPr="000C2B19" w:rsidRDefault="003B4D09" w:rsidP="003B4D09">
      <w:pPr>
        <w:rPr>
          <w:rFonts w:asciiTheme="minorHAnsi" w:hAnsiTheme="minorHAnsi" w:cstheme="minorHAnsi"/>
          <w:b/>
          <w:sz w:val="22"/>
          <w:szCs w:val="22"/>
        </w:rPr>
      </w:pPr>
    </w:p>
    <w:p w14:paraId="41A11C61" w14:textId="53784276" w:rsidR="003B4D09" w:rsidRPr="000C2B19" w:rsidRDefault="003B4D09" w:rsidP="0094765E">
      <w:pPr>
        <w:widowControl/>
        <w:rPr>
          <w:rFonts w:asciiTheme="minorHAnsi" w:hAnsiTheme="minorHAnsi" w:cstheme="minorHAnsi"/>
          <w:b/>
          <w:sz w:val="22"/>
          <w:szCs w:val="22"/>
        </w:rPr>
      </w:pPr>
      <w:r w:rsidRPr="000C2B19">
        <w:rPr>
          <w:rFonts w:asciiTheme="minorHAnsi" w:hAnsiTheme="minorHAnsi" w:cstheme="minorHAnsi"/>
          <w:b/>
          <w:sz w:val="22"/>
          <w:szCs w:val="22"/>
        </w:rPr>
        <w:t>An introduction to our school</w:t>
      </w:r>
    </w:p>
    <w:p w14:paraId="5CCA7DEB" w14:textId="77777777" w:rsidR="003B4D09" w:rsidRPr="000C2B19" w:rsidRDefault="003B4D09" w:rsidP="003B4D09">
      <w:pPr>
        <w:rPr>
          <w:rFonts w:asciiTheme="minorHAnsi" w:hAnsiTheme="minorHAnsi" w:cstheme="minorHAnsi"/>
          <w:b/>
          <w:sz w:val="22"/>
          <w:szCs w:val="22"/>
        </w:rPr>
      </w:pPr>
    </w:p>
    <w:p w14:paraId="5F4D818D" w14:textId="77777777" w:rsidR="003B4D09" w:rsidRPr="000C2B19" w:rsidRDefault="003B4D09" w:rsidP="003B4D09">
      <w:pPr>
        <w:rPr>
          <w:rFonts w:asciiTheme="minorHAnsi" w:eastAsia="Calibri" w:hAnsiTheme="minorHAnsi" w:cstheme="minorHAnsi"/>
          <w:sz w:val="22"/>
          <w:szCs w:val="22"/>
        </w:rPr>
      </w:pPr>
      <w:r w:rsidRPr="000C2B19">
        <w:rPr>
          <w:rFonts w:asciiTheme="minorHAnsi" w:eastAsia="Calibri" w:hAnsiTheme="minorHAnsi" w:cstheme="minorHAnsi"/>
          <w:sz w:val="22"/>
          <w:szCs w:val="22"/>
          <w:lang w:eastAsia="en-GB"/>
        </w:rPr>
        <w:t>Our school is an 11-16 mixed, community, comprehensive school of around 950 students.  We are lucky to be based in a relatively new building, with great facilities, on a beautiful site at the edge of the Peak District market town of Chapel-</w:t>
      </w:r>
      <w:proofErr w:type="spellStart"/>
      <w:r w:rsidRPr="000C2B19">
        <w:rPr>
          <w:rFonts w:asciiTheme="minorHAnsi" w:eastAsia="Calibri" w:hAnsiTheme="minorHAnsi" w:cstheme="minorHAnsi"/>
          <w:sz w:val="22"/>
          <w:szCs w:val="22"/>
          <w:lang w:eastAsia="en-GB"/>
        </w:rPr>
        <w:t>en</w:t>
      </w:r>
      <w:proofErr w:type="spellEnd"/>
      <w:r w:rsidRPr="000C2B19">
        <w:rPr>
          <w:rFonts w:asciiTheme="minorHAnsi" w:eastAsia="Calibri" w:hAnsiTheme="minorHAnsi" w:cstheme="minorHAnsi"/>
          <w:sz w:val="22"/>
          <w:szCs w:val="22"/>
          <w:lang w:eastAsia="en-GB"/>
        </w:rPr>
        <w:t xml:space="preserve">-le-Frith.  </w:t>
      </w:r>
      <w:r w:rsidRPr="000C2B19">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3B6FEE9E" w14:textId="77777777" w:rsidR="003B4D09" w:rsidRPr="000C2B19" w:rsidRDefault="003B4D09" w:rsidP="003B4D09">
      <w:pPr>
        <w:rPr>
          <w:rFonts w:asciiTheme="minorHAnsi" w:eastAsia="Calibri" w:hAnsiTheme="minorHAnsi" w:cstheme="minorHAnsi"/>
          <w:sz w:val="22"/>
          <w:szCs w:val="22"/>
        </w:rPr>
      </w:pPr>
    </w:p>
    <w:p w14:paraId="5021E88E" w14:textId="77777777" w:rsidR="003B4D09" w:rsidRPr="000C2B19" w:rsidRDefault="003B4D09" w:rsidP="003B4D09">
      <w:pPr>
        <w:rPr>
          <w:rFonts w:asciiTheme="minorHAnsi" w:eastAsia="Calibri" w:hAnsiTheme="minorHAnsi" w:cstheme="minorHAnsi"/>
          <w:sz w:val="22"/>
          <w:szCs w:val="22"/>
        </w:rPr>
      </w:pPr>
      <w:r w:rsidRPr="000C2B19">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0C2B19">
        <w:rPr>
          <w:rFonts w:asciiTheme="minorHAnsi" w:eastAsia="Calibri" w:hAnsiTheme="minorHAnsi" w:cstheme="minorHAnsi"/>
          <w:sz w:val="22"/>
          <w:szCs w:val="22"/>
        </w:rPr>
        <w:t>live</w:t>
      </w:r>
      <w:bookmarkEnd w:id="0"/>
      <w:proofErr w:type="gramEnd"/>
      <w:r w:rsidRPr="000C2B19">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3FE38287" w14:textId="77777777" w:rsidR="003B4D09" w:rsidRPr="000C2B19" w:rsidRDefault="003B4D09" w:rsidP="003B4D09">
      <w:pPr>
        <w:rPr>
          <w:rFonts w:asciiTheme="minorHAnsi" w:hAnsiTheme="minorHAnsi" w:cstheme="minorHAnsi"/>
          <w:sz w:val="22"/>
          <w:szCs w:val="22"/>
        </w:rPr>
      </w:pPr>
    </w:p>
    <w:p w14:paraId="161340F3"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Chapel-</w:t>
      </w:r>
      <w:proofErr w:type="spellStart"/>
      <w:r w:rsidRPr="000C2B19">
        <w:rPr>
          <w:rFonts w:asciiTheme="minorHAnsi" w:hAnsiTheme="minorHAnsi" w:cstheme="minorHAnsi"/>
          <w:sz w:val="22"/>
          <w:szCs w:val="22"/>
        </w:rPr>
        <w:t>en</w:t>
      </w:r>
      <w:proofErr w:type="spellEnd"/>
      <w:r w:rsidRPr="000C2B19">
        <w:rPr>
          <w:rFonts w:asciiTheme="minorHAnsi" w:hAnsiTheme="minorHAnsi" w:cstheme="minorHAnsi"/>
          <w:sz w:val="22"/>
          <w:szCs w:val="22"/>
        </w:rPr>
        <w:t xml:space="preserve">-le-Frith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7BAF5DD3" w14:textId="77777777" w:rsidR="003B4D09" w:rsidRPr="000C2B19" w:rsidRDefault="003B4D09" w:rsidP="003B4D09">
      <w:pPr>
        <w:rPr>
          <w:rFonts w:asciiTheme="minorHAnsi" w:eastAsia="Calibri" w:hAnsiTheme="minorHAnsi" w:cstheme="minorHAnsi"/>
          <w:sz w:val="22"/>
          <w:szCs w:val="22"/>
          <w:lang w:eastAsia="en-GB"/>
        </w:rPr>
      </w:pPr>
    </w:p>
    <w:p w14:paraId="11AF66A9" w14:textId="77777777" w:rsidR="003B4D09" w:rsidRPr="000C2B19" w:rsidRDefault="003B4D09" w:rsidP="003B4D09">
      <w:pPr>
        <w:rPr>
          <w:rFonts w:asciiTheme="minorHAnsi" w:hAnsiTheme="minorHAnsi" w:cstheme="minorHAnsi"/>
          <w:sz w:val="22"/>
          <w:szCs w:val="22"/>
        </w:rPr>
      </w:pPr>
      <w:r w:rsidRPr="000C2B19">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0C2B19">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11021061" w14:textId="77777777" w:rsidR="003B4D09" w:rsidRPr="000C2B19" w:rsidRDefault="003B4D09" w:rsidP="003B4D09">
      <w:pPr>
        <w:rPr>
          <w:rFonts w:asciiTheme="minorHAnsi" w:hAnsiTheme="minorHAnsi" w:cstheme="minorHAnsi"/>
          <w:sz w:val="22"/>
          <w:szCs w:val="22"/>
        </w:rPr>
      </w:pPr>
    </w:p>
    <w:p w14:paraId="173B0872"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0C2B19">
        <w:rPr>
          <w:rFonts w:asciiTheme="minorHAnsi" w:eastAsia="Calibri" w:hAnsiTheme="minorHAnsi" w:cstheme="minorHAnsi"/>
          <w:sz w:val="22"/>
          <w:szCs w:val="22"/>
          <w:lang w:eastAsia="en-GB"/>
        </w:rPr>
        <w:t>These arrangements make for a wonderfully inclusive school with young people who are very accepting of difference.</w:t>
      </w:r>
    </w:p>
    <w:p w14:paraId="4EBFC186" w14:textId="77777777" w:rsidR="003B4D09" w:rsidRPr="000C2B19" w:rsidRDefault="003B4D09" w:rsidP="003B4D09">
      <w:pPr>
        <w:rPr>
          <w:rFonts w:asciiTheme="minorHAnsi" w:eastAsia="Calibri" w:hAnsiTheme="minorHAnsi" w:cstheme="minorHAnsi"/>
          <w:sz w:val="22"/>
          <w:szCs w:val="22"/>
          <w:lang w:eastAsia="en-GB"/>
        </w:rPr>
      </w:pPr>
    </w:p>
    <w:p w14:paraId="2D700FCB" w14:textId="77777777" w:rsidR="003B4D09" w:rsidRPr="000C2B19" w:rsidRDefault="003B4D09" w:rsidP="003B4D09">
      <w:pPr>
        <w:rPr>
          <w:rFonts w:asciiTheme="minorHAnsi" w:eastAsia="Calibri" w:hAnsiTheme="minorHAnsi" w:cstheme="minorHAnsi"/>
          <w:sz w:val="22"/>
          <w:szCs w:val="22"/>
          <w:lang w:eastAsia="en-GB"/>
        </w:rPr>
      </w:pPr>
      <w:r w:rsidRPr="000C2B19">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3F1A979E"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0C2B19">
        <w:rPr>
          <w:rFonts w:asciiTheme="minorHAnsi" w:hAnsiTheme="minorHAnsi" w:cstheme="minorHAnsi"/>
          <w:sz w:val="22"/>
          <w:szCs w:val="22"/>
        </w:rPr>
        <w:t>a number of</w:t>
      </w:r>
      <w:bookmarkEnd w:id="1"/>
      <w:r w:rsidRPr="000C2B19">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0C2B19">
        <w:rPr>
          <w:rFonts w:asciiTheme="minorHAnsi" w:eastAsia="Calibri" w:hAnsiTheme="minorHAnsi" w:cstheme="minorHAnsi"/>
          <w:sz w:val="22"/>
          <w:szCs w:val="22"/>
          <w:lang w:eastAsia="en-GB"/>
        </w:rPr>
        <w:t>superb progression rates to successful post-16 education</w:t>
      </w:r>
      <w:r w:rsidRPr="000C2B19">
        <w:rPr>
          <w:rFonts w:asciiTheme="minorHAnsi" w:hAnsiTheme="minorHAnsi" w:cstheme="minorHAnsi"/>
          <w:sz w:val="22"/>
          <w:szCs w:val="22"/>
        </w:rPr>
        <w:t xml:space="preserve">.  Students in a typical year may transition to over 20 different post-16 institutions. </w:t>
      </w:r>
    </w:p>
    <w:p w14:paraId="7A375D10"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w:t>
      </w:r>
      <w:proofErr w:type="spellStart"/>
      <w:r w:rsidRPr="000C2B19">
        <w:rPr>
          <w:rFonts w:asciiTheme="minorHAnsi" w:hAnsiTheme="minorHAnsi" w:cstheme="minorHAnsi"/>
          <w:sz w:val="22"/>
          <w:szCs w:val="22"/>
          <w:lang w:eastAsia="en-GB"/>
        </w:rPr>
        <w:t>organisation</w:t>
      </w:r>
      <w:proofErr w:type="spellEnd"/>
      <w:r w:rsidRPr="000C2B19">
        <w:rPr>
          <w:rFonts w:asciiTheme="minorHAnsi" w:hAnsiTheme="minorHAnsi" w:cstheme="minorHAnsi"/>
          <w:sz w:val="22"/>
          <w:szCs w:val="22"/>
          <w:lang w:eastAsia="en-GB"/>
        </w:rPr>
        <w:t xml:space="preserve">; we are a team, and we work together to do the best we can for the young people in our care. Perhaps most importantly, we </w:t>
      </w:r>
      <w:proofErr w:type="spellStart"/>
      <w:r w:rsidRPr="000C2B19">
        <w:rPr>
          <w:rFonts w:asciiTheme="minorHAnsi" w:hAnsiTheme="minorHAnsi" w:cstheme="minorHAnsi"/>
          <w:sz w:val="22"/>
          <w:szCs w:val="22"/>
          <w:lang w:eastAsia="en-GB"/>
        </w:rPr>
        <w:t>recognise</w:t>
      </w:r>
      <w:proofErr w:type="spellEnd"/>
      <w:r w:rsidRPr="000C2B19">
        <w:rPr>
          <w:rFonts w:asciiTheme="minorHAnsi" w:hAnsiTheme="minorHAnsi" w:cstheme="minorHAnsi"/>
          <w:sz w:val="22"/>
          <w:szCs w:val="22"/>
          <w:lang w:eastAsia="en-GB"/>
        </w:rPr>
        <w:t xml:space="preserve"> that happy, committed staff make for a successful school. We work </w:t>
      </w:r>
      <w:bookmarkStart w:id="2" w:name="_Int_HXEXmc4r"/>
      <w:r w:rsidRPr="000C2B19">
        <w:rPr>
          <w:rFonts w:asciiTheme="minorHAnsi" w:hAnsiTheme="minorHAnsi" w:cstheme="minorHAnsi"/>
          <w:sz w:val="22"/>
          <w:szCs w:val="22"/>
          <w:lang w:eastAsia="en-GB"/>
        </w:rPr>
        <w:t>really hard</w:t>
      </w:r>
      <w:bookmarkEnd w:id="2"/>
      <w:r w:rsidRPr="000C2B19">
        <w:rPr>
          <w:rFonts w:asciiTheme="minorHAnsi" w:hAnsiTheme="minorHAnsi" w:cstheme="minorHAnsi"/>
          <w:sz w:val="22"/>
          <w:szCs w:val="22"/>
          <w:lang w:eastAsia="en-GB"/>
        </w:rPr>
        <w:t xml:space="preserve"> to look after and develop our staff. </w:t>
      </w:r>
    </w:p>
    <w:p w14:paraId="38FA38C2"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w:t>
      </w:r>
      <w:proofErr w:type="spellStart"/>
      <w:r w:rsidRPr="000C2B19">
        <w:rPr>
          <w:rFonts w:asciiTheme="minorHAnsi" w:hAnsiTheme="minorHAnsi" w:cstheme="minorHAnsi"/>
          <w:sz w:val="22"/>
          <w:szCs w:val="22"/>
          <w:lang w:eastAsia="en-GB"/>
        </w:rPr>
        <w:t>Ofsted</w:t>
      </w:r>
      <w:proofErr w:type="spellEnd"/>
      <w:r w:rsidRPr="000C2B19">
        <w:rPr>
          <w:rFonts w:asciiTheme="minorHAnsi" w:hAnsiTheme="minorHAnsi" w:cstheme="minorHAnsi"/>
          <w:sz w:val="22"/>
          <w:szCs w:val="22"/>
          <w:lang w:eastAsia="en-GB"/>
        </w:rPr>
        <w:t xml:space="preserve">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72602D63" w14:textId="77777777" w:rsidR="003B4D09" w:rsidRPr="000C2B19" w:rsidRDefault="003B4D09" w:rsidP="003B4D09">
      <w:pPr>
        <w:spacing w:beforeAutospacing="1" w:afterAutospacing="1"/>
        <w:rPr>
          <w:rFonts w:asciiTheme="minorHAnsi" w:hAnsiTheme="minorHAnsi" w:cstheme="minorHAnsi"/>
          <w:sz w:val="22"/>
          <w:szCs w:val="22"/>
          <w:lang w:eastAsia="en-GB"/>
        </w:rPr>
      </w:pPr>
    </w:p>
    <w:p w14:paraId="6EBA10AB" w14:textId="77777777" w:rsidR="003B4D09" w:rsidRPr="000C2B19" w:rsidRDefault="003B4D09" w:rsidP="003B4D09">
      <w:pPr>
        <w:spacing w:beforeAutospacing="1"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731E6AED"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w:t>
      </w:r>
      <w:proofErr w:type="spellStart"/>
      <w:r w:rsidRPr="000C2B19">
        <w:rPr>
          <w:rFonts w:asciiTheme="minorHAnsi" w:hAnsiTheme="minorHAnsi" w:cstheme="minorHAnsi"/>
          <w:sz w:val="22"/>
          <w:szCs w:val="22"/>
          <w:lang w:eastAsia="en-GB"/>
        </w:rPr>
        <w:t>behaviour</w:t>
      </w:r>
      <w:proofErr w:type="spellEnd"/>
      <w:r w:rsidRPr="000C2B19">
        <w:rPr>
          <w:rFonts w:asciiTheme="minorHAnsi" w:hAnsiTheme="minorHAnsi" w:cstheme="minorHAnsi"/>
          <w:sz w:val="22"/>
          <w:szCs w:val="22"/>
          <w:lang w:eastAsia="en-GB"/>
        </w:rPr>
        <w:t xml:space="preserve">.  We believe in research-based practice and many staff are now engaged with research and further professional qualifications.  Our exam results are consistently strong with subjects attaining above national averages.  </w:t>
      </w:r>
      <w:r w:rsidRPr="000C2B19">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0C2B19">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70F8FB35"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This is a brilliant place to work.  The school is in a good position with a strong </w:t>
      </w:r>
      <w:proofErr w:type="spellStart"/>
      <w:r w:rsidRPr="000C2B19">
        <w:rPr>
          <w:rFonts w:asciiTheme="minorHAnsi" w:hAnsiTheme="minorHAnsi" w:cstheme="minorHAnsi"/>
          <w:sz w:val="22"/>
          <w:szCs w:val="22"/>
        </w:rPr>
        <w:t>Ofsted</w:t>
      </w:r>
      <w:proofErr w:type="spellEnd"/>
      <w:r w:rsidRPr="000C2B19">
        <w:rPr>
          <w:rFonts w:asciiTheme="minorHAnsi" w:hAnsiTheme="minorHAnsi" w:cstheme="minorHAnsi"/>
          <w:sz w:val="22"/>
          <w:szCs w:val="22"/>
        </w:rPr>
        <w:t xml:space="preserve"> inspection in October 2024, above average progress 8, oversubscribed for the last 13 years, and consistently above average progression figures.  </w:t>
      </w:r>
    </w:p>
    <w:p w14:paraId="1ACA1CDD" w14:textId="77777777" w:rsidR="003B4D09" w:rsidRPr="000C2B19" w:rsidRDefault="003B4D09" w:rsidP="003B4D09">
      <w:pPr>
        <w:widowControl/>
        <w:rPr>
          <w:rFonts w:asciiTheme="minorHAnsi" w:hAnsiTheme="minorHAnsi" w:cstheme="minorHAnsi"/>
          <w:bCs/>
          <w:sz w:val="22"/>
          <w:szCs w:val="22"/>
          <w:lang w:val="en-GB"/>
        </w:rPr>
      </w:pPr>
    </w:p>
    <w:p w14:paraId="56C20075" w14:textId="77777777" w:rsidR="003B4D09" w:rsidRPr="000C2B19" w:rsidRDefault="003B4D09" w:rsidP="003B4D09">
      <w:pPr>
        <w:widowControl/>
        <w:rPr>
          <w:rFonts w:asciiTheme="minorHAnsi" w:hAnsiTheme="minorHAnsi" w:cstheme="minorHAnsi"/>
          <w:b/>
          <w:sz w:val="22"/>
          <w:szCs w:val="22"/>
        </w:rPr>
      </w:pPr>
    </w:p>
    <w:p w14:paraId="6B986EDB" w14:textId="77777777" w:rsidR="003B4D09" w:rsidRPr="000C2B19" w:rsidRDefault="003B4D09" w:rsidP="003B4D09">
      <w:pPr>
        <w:widowControl/>
        <w:rPr>
          <w:rFonts w:asciiTheme="minorHAnsi" w:hAnsiTheme="minorHAnsi" w:cstheme="minorHAnsi"/>
          <w:b/>
          <w:sz w:val="22"/>
          <w:szCs w:val="22"/>
        </w:rPr>
      </w:pPr>
    </w:p>
    <w:p w14:paraId="51E1A60B" w14:textId="77777777" w:rsidR="003B4D09" w:rsidRPr="000C2B19" w:rsidRDefault="003B4D09" w:rsidP="003B4D09">
      <w:pPr>
        <w:widowControl/>
        <w:rPr>
          <w:rFonts w:asciiTheme="minorHAnsi" w:hAnsiTheme="minorHAnsi" w:cstheme="minorHAnsi"/>
          <w:b/>
          <w:sz w:val="22"/>
          <w:szCs w:val="22"/>
        </w:rPr>
      </w:pPr>
    </w:p>
    <w:p w14:paraId="58ABCFC8" w14:textId="77777777" w:rsidR="003B4D09" w:rsidRPr="000C2B19" w:rsidRDefault="003B4D09" w:rsidP="003B4D09">
      <w:pPr>
        <w:widowControl/>
        <w:rPr>
          <w:rFonts w:asciiTheme="minorHAnsi" w:hAnsiTheme="minorHAnsi" w:cstheme="minorHAnsi"/>
          <w:b/>
          <w:sz w:val="22"/>
          <w:szCs w:val="22"/>
        </w:rPr>
      </w:pPr>
    </w:p>
    <w:p w14:paraId="524F190D" w14:textId="77777777" w:rsidR="003B4D09" w:rsidRPr="000C2B19" w:rsidRDefault="003B4D09" w:rsidP="003B4D09">
      <w:pPr>
        <w:widowControl/>
        <w:rPr>
          <w:rFonts w:asciiTheme="minorHAnsi" w:hAnsiTheme="minorHAnsi" w:cstheme="minorHAnsi"/>
          <w:b/>
          <w:sz w:val="22"/>
          <w:szCs w:val="22"/>
        </w:rPr>
      </w:pPr>
    </w:p>
    <w:p w14:paraId="3F80E90E" w14:textId="77777777" w:rsidR="003B4D09" w:rsidRPr="000C2B19" w:rsidRDefault="003B4D09" w:rsidP="003B4D09">
      <w:pPr>
        <w:widowControl/>
        <w:rPr>
          <w:rFonts w:asciiTheme="minorHAnsi" w:hAnsiTheme="minorHAnsi" w:cstheme="minorHAnsi"/>
          <w:b/>
          <w:sz w:val="22"/>
          <w:szCs w:val="22"/>
        </w:rPr>
      </w:pPr>
    </w:p>
    <w:p w14:paraId="4F79960D" w14:textId="77777777" w:rsidR="003B4D09" w:rsidRPr="000C2B19" w:rsidRDefault="003B4D09" w:rsidP="003B4D09">
      <w:pPr>
        <w:widowControl/>
        <w:rPr>
          <w:rFonts w:asciiTheme="minorHAnsi" w:hAnsiTheme="minorHAnsi" w:cstheme="minorHAnsi"/>
          <w:b/>
          <w:sz w:val="22"/>
          <w:szCs w:val="22"/>
        </w:rPr>
      </w:pPr>
    </w:p>
    <w:p w14:paraId="067E5402" w14:textId="77777777" w:rsidR="003B4D09" w:rsidRPr="000C2B19" w:rsidRDefault="003B4D09" w:rsidP="003B4D09">
      <w:pPr>
        <w:widowControl/>
        <w:rPr>
          <w:rFonts w:asciiTheme="minorHAnsi" w:hAnsiTheme="minorHAnsi" w:cstheme="minorHAnsi"/>
          <w:b/>
          <w:sz w:val="22"/>
          <w:szCs w:val="22"/>
        </w:rPr>
      </w:pPr>
    </w:p>
    <w:p w14:paraId="376977B1" w14:textId="77777777" w:rsidR="003B4D09" w:rsidRPr="000C2B19" w:rsidRDefault="003B4D09" w:rsidP="003B4D09">
      <w:pPr>
        <w:widowControl/>
        <w:rPr>
          <w:rFonts w:asciiTheme="minorHAnsi" w:hAnsiTheme="minorHAnsi" w:cstheme="minorHAnsi"/>
          <w:b/>
          <w:sz w:val="22"/>
          <w:szCs w:val="22"/>
        </w:rPr>
      </w:pPr>
    </w:p>
    <w:p w14:paraId="64218628" w14:textId="77777777" w:rsidR="003B4D09" w:rsidRPr="000C2B19" w:rsidRDefault="003B4D09" w:rsidP="003B4D09">
      <w:pPr>
        <w:widowControl/>
        <w:rPr>
          <w:rFonts w:asciiTheme="minorHAnsi" w:hAnsiTheme="minorHAnsi" w:cstheme="minorHAnsi"/>
          <w:b/>
          <w:sz w:val="22"/>
          <w:szCs w:val="22"/>
        </w:rPr>
      </w:pPr>
    </w:p>
    <w:p w14:paraId="7524A9F5" w14:textId="77777777" w:rsidR="003B4D09" w:rsidRPr="000C2B19" w:rsidRDefault="003B4D09" w:rsidP="003B4D09">
      <w:pPr>
        <w:widowControl/>
        <w:rPr>
          <w:rFonts w:asciiTheme="minorHAnsi" w:hAnsiTheme="minorHAnsi" w:cstheme="minorHAnsi"/>
          <w:b/>
          <w:sz w:val="22"/>
          <w:szCs w:val="22"/>
        </w:rPr>
      </w:pPr>
    </w:p>
    <w:p w14:paraId="1A991EC2" w14:textId="77777777" w:rsidR="003B4D09" w:rsidRPr="000C2B19" w:rsidRDefault="003B4D09" w:rsidP="003B4D09">
      <w:pPr>
        <w:widowControl/>
        <w:rPr>
          <w:rFonts w:asciiTheme="minorHAnsi" w:hAnsiTheme="minorHAnsi" w:cstheme="minorHAnsi"/>
          <w:b/>
          <w:sz w:val="22"/>
          <w:szCs w:val="22"/>
        </w:rPr>
      </w:pPr>
    </w:p>
    <w:p w14:paraId="7F3DAA9A" w14:textId="77777777" w:rsidR="003B4D09" w:rsidRPr="000C2B19" w:rsidRDefault="003B4D09" w:rsidP="003B4D09">
      <w:pPr>
        <w:widowControl/>
        <w:rPr>
          <w:rFonts w:asciiTheme="minorHAnsi" w:hAnsiTheme="minorHAnsi" w:cstheme="minorHAnsi"/>
          <w:b/>
          <w:sz w:val="22"/>
          <w:szCs w:val="22"/>
        </w:rPr>
      </w:pPr>
    </w:p>
    <w:p w14:paraId="7BC6C3A3" w14:textId="77777777" w:rsidR="003B4D09" w:rsidRPr="000C2B19" w:rsidRDefault="003B4D09" w:rsidP="003B4D09">
      <w:pPr>
        <w:widowControl/>
        <w:rPr>
          <w:rFonts w:asciiTheme="minorHAnsi" w:hAnsiTheme="minorHAnsi" w:cstheme="minorHAnsi"/>
          <w:b/>
          <w:sz w:val="22"/>
          <w:szCs w:val="22"/>
        </w:rPr>
      </w:pPr>
    </w:p>
    <w:p w14:paraId="134C416C" w14:textId="77777777" w:rsidR="003B4D09" w:rsidRPr="000C2B19" w:rsidRDefault="003B4D09" w:rsidP="003B4D09">
      <w:pPr>
        <w:widowControl/>
        <w:rPr>
          <w:rFonts w:asciiTheme="minorHAnsi" w:hAnsiTheme="minorHAnsi" w:cstheme="minorHAnsi"/>
          <w:b/>
          <w:sz w:val="22"/>
          <w:szCs w:val="22"/>
        </w:rPr>
      </w:pPr>
    </w:p>
    <w:p w14:paraId="6F7693CA" w14:textId="77777777" w:rsidR="003B4D09" w:rsidRPr="000C2B19" w:rsidRDefault="003B4D09" w:rsidP="003B4D09">
      <w:pPr>
        <w:widowControl/>
        <w:rPr>
          <w:rFonts w:asciiTheme="minorHAnsi" w:hAnsiTheme="minorHAnsi" w:cstheme="minorHAnsi"/>
          <w:b/>
          <w:sz w:val="22"/>
          <w:szCs w:val="22"/>
        </w:rPr>
      </w:pPr>
    </w:p>
    <w:p w14:paraId="33109821" w14:textId="77777777" w:rsidR="003B4D09" w:rsidRPr="000C2B19" w:rsidRDefault="003B4D09" w:rsidP="003B4D09">
      <w:pPr>
        <w:widowControl/>
        <w:rPr>
          <w:rFonts w:asciiTheme="minorHAnsi" w:hAnsiTheme="minorHAnsi" w:cstheme="minorHAnsi"/>
          <w:b/>
          <w:sz w:val="22"/>
          <w:szCs w:val="22"/>
        </w:rPr>
      </w:pPr>
    </w:p>
    <w:p w14:paraId="1EA90B9F" w14:textId="77777777" w:rsidR="003B4D09" w:rsidRPr="000C2B19" w:rsidRDefault="003B4D09" w:rsidP="003B4D09">
      <w:pPr>
        <w:widowControl/>
        <w:rPr>
          <w:rFonts w:asciiTheme="minorHAnsi" w:hAnsiTheme="minorHAnsi" w:cstheme="minorHAnsi"/>
          <w:b/>
          <w:sz w:val="22"/>
          <w:szCs w:val="22"/>
        </w:rPr>
      </w:pPr>
    </w:p>
    <w:p w14:paraId="562FA03D" w14:textId="77777777" w:rsidR="003B4D09" w:rsidRPr="000C2B19" w:rsidRDefault="003B4D09" w:rsidP="003B4D09">
      <w:pPr>
        <w:widowControl/>
        <w:rPr>
          <w:rFonts w:asciiTheme="minorHAnsi" w:hAnsiTheme="minorHAnsi" w:cstheme="minorHAnsi"/>
          <w:b/>
          <w:sz w:val="22"/>
          <w:szCs w:val="22"/>
        </w:rPr>
      </w:pPr>
    </w:p>
    <w:p w14:paraId="7C2316F4" w14:textId="77777777" w:rsidR="003B4D09" w:rsidRPr="000C2B19" w:rsidRDefault="003B4D09" w:rsidP="003B4D09">
      <w:pPr>
        <w:widowControl/>
        <w:rPr>
          <w:rFonts w:asciiTheme="minorHAnsi" w:hAnsiTheme="minorHAnsi" w:cstheme="minorHAnsi"/>
          <w:b/>
          <w:sz w:val="22"/>
          <w:szCs w:val="22"/>
        </w:rPr>
      </w:pPr>
    </w:p>
    <w:p w14:paraId="693483D4" w14:textId="77777777" w:rsidR="003B4D09" w:rsidRPr="000C2B19" w:rsidRDefault="003B4D09" w:rsidP="003B4D09">
      <w:pPr>
        <w:widowControl/>
        <w:rPr>
          <w:rFonts w:asciiTheme="minorHAnsi" w:hAnsiTheme="minorHAnsi" w:cstheme="minorHAnsi"/>
          <w:b/>
          <w:sz w:val="22"/>
          <w:szCs w:val="22"/>
        </w:rPr>
      </w:pPr>
    </w:p>
    <w:p w14:paraId="1EB23927" w14:textId="77777777" w:rsidR="003B4D09" w:rsidRPr="000C2B19" w:rsidRDefault="003B4D09" w:rsidP="003B4D09">
      <w:pPr>
        <w:widowControl/>
        <w:rPr>
          <w:rFonts w:asciiTheme="minorHAnsi" w:hAnsiTheme="minorHAnsi" w:cstheme="minorHAnsi"/>
          <w:b/>
          <w:sz w:val="22"/>
          <w:szCs w:val="22"/>
        </w:rPr>
      </w:pPr>
    </w:p>
    <w:p w14:paraId="36475E8A" w14:textId="77777777" w:rsidR="003B4D09" w:rsidRPr="000C2B19" w:rsidRDefault="003B4D09" w:rsidP="003B4D09">
      <w:pPr>
        <w:widowControl/>
        <w:rPr>
          <w:rFonts w:asciiTheme="minorHAnsi" w:hAnsiTheme="minorHAnsi" w:cstheme="minorHAnsi"/>
          <w:b/>
          <w:sz w:val="22"/>
          <w:szCs w:val="22"/>
        </w:rPr>
      </w:pPr>
    </w:p>
    <w:p w14:paraId="6B02B803" w14:textId="77777777" w:rsidR="003B4D09" w:rsidRPr="000C2B19" w:rsidRDefault="003B4D09" w:rsidP="003B4D09">
      <w:pPr>
        <w:widowControl/>
        <w:rPr>
          <w:rFonts w:asciiTheme="minorHAnsi" w:hAnsiTheme="minorHAnsi" w:cstheme="minorHAnsi"/>
          <w:b/>
          <w:sz w:val="22"/>
          <w:szCs w:val="22"/>
        </w:rPr>
      </w:pPr>
    </w:p>
    <w:p w14:paraId="625A29CC" w14:textId="77777777" w:rsidR="003B4D09" w:rsidRPr="000C2B19" w:rsidRDefault="003B4D09" w:rsidP="003B4D09">
      <w:pPr>
        <w:widowControl/>
        <w:rPr>
          <w:rFonts w:asciiTheme="minorHAnsi" w:hAnsiTheme="minorHAnsi" w:cstheme="minorHAnsi"/>
          <w:b/>
          <w:sz w:val="22"/>
          <w:szCs w:val="22"/>
        </w:rPr>
      </w:pPr>
    </w:p>
    <w:p w14:paraId="380267BA" w14:textId="77777777" w:rsidR="003B4D09" w:rsidRPr="000C2B19" w:rsidRDefault="003B4D09" w:rsidP="003B4D09">
      <w:pPr>
        <w:widowControl/>
        <w:rPr>
          <w:rFonts w:asciiTheme="minorHAnsi" w:hAnsiTheme="minorHAnsi" w:cstheme="minorHAnsi"/>
          <w:b/>
          <w:sz w:val="22"/>
          <w:szCs w:val="22"/>
        </w:rPr>
      </w:pPr>
    </w:p>
    <w:p w14:paraId="4F5224A2" w14:textId="77777777" w:rsidR="003B4D09" w:rsidRPr="000C2B19" w:rsidRDefault="003B4D09" w:rsidP="003B4D09">
      <w:pPr>
        <w:widowControl/>
        <w:rPr>
          <w:rFonts w:asciiTheme="minorHAnsi" w:hAnsiTheme="minorHAnsi" w:cstheme="minorHAnsi"/>
          <w:b/>
          <w:sz w:val="22"/>
          <w:szCs w:val="22"/>
        </w:rPr>
      </w:pPr>
    </w:p>
    <w:p w14:paraId="1D54416E" w14:textId="77777777" w:rsidR="003B4D09" w:rsidRPr="000C2B19" w:rsidRDefault="003B4D09" w:rsidP="003B4D09">
      <w:pPr>
        <w:widowControl/>
        <w:rPr>
          <w:rFonts w:asciiTheme="minorHAnsi" w:hAnsiTheme="minorHAnsi" w:cstheme="minorHAnsi"/>
          <w:b/>
          <w:sz w:val="22"/>
          <w:szCs w:val="22"/>
        </w:rPr>
      </w:pPr>
    </w:p>
    <w:p w14:paraId="445EE5FD" w14:textId="77777777" w:rsidR="003B4D09" w:rsidRPr="000C2B19" w:rsidRDefault="003B4D09" w:rsidP="003B4D09">
      <w:pPr>
        <w:widowControl/>
        <w:rPr>
          <w:rFonts w:asciiTheme="minorHAnsi" w:hAnsiTheme="minorHAnsi" w:cstheme="minorHAnsi"/>
          <w:b/>
          <w:sz w:val="22"/>
          <w:szCs w:val="22"/>
        </w:rPr>
      </w:pPr>
    </w:p>
    <w:p w14:paraId="07A9EA43" w14:textId="77777777" w:rsidR="003B4D09" w:rsidRPr="000C2B19" w:rsidRDefault="003B4D09" w:rsidP="003B4D09">
      <w:pPr>
        <w:widowControl/>
        <w:rPr>
          <w:rFonts w:asciiTheme="minorHAnsi" w:hAnsiTheme="minorHAnsi" w:cstheme="minorHAnsi"/>
          <w:b/>
          <w:sz w:val="22"/>
          <w:szCs w:val="22"/>
        </w:rPr>
      </w:pPr>
    </w:p>
    <w:p w14:paraId="1C8CCD88" w14:textId="77777777" w:rsidR="003B4D09" w:rsidRPr="000C2B19" w:rsidRDefault="003B4D09" w:rsidP="003B4D09">
      <w:pPr>
        <w:widowControl/>
        <w:rPr>
          <w:rFonts w:asciiTheme="minorHAnsi" w:hAnsiTheme="minorHAnsi" w:cstheme="minorHAnsi"/>
          <w:b/>
          <w:sz w:val="22"/>
          <w:szCs w:val="22"/>
        </w:rPr>
      </w:pPr>
    </w:p>
    <w:p w14:paraId="60B58EEE" w14:textId="77777777" w:rsidR="003B4D09" w:rsidRPr="000C2B19" w:rsidRDefault="003B4D09" w:rsidP="003B4D09">
      <w:pPr>
        <w:widowControl/>
        <w:rPr>
          <w:rFonts w:asciiTheme="minorHAnsi" w:hAnsiTheme="minorHAnsi" w:cstheme="minorHAnsi"/>
          <w:b/>
          <w:sz w:val="22"/>
          <w:szCs w:val="22"/>
        </w:rPr>
      </w:pPr>
    </w:p>
    <w:p w14:paraId="303926F7" w14:textId="77777777" w:rsidR="003B4D09" w:rsidRPr="000C2B19" w:rsidRDefault="003B4D09" w:rsidP="003B4D09">
      <w:pPr>
        <w:widowControl/>
        <w:rPr>
          <w:rFonts w:asciiTheme="minorHAnsi" w:hAnsiTheme="minorHAnsi" w:cstheme="minorHAnsi"/>
          <w:b/>
          <w:sz w:val="22"/>
          <w:szCs w:val="22"/>
        </w:rPr>
      </w:pPr>
    </w:p>
    <w:p w14:paraId="1B9897CA" w14:textId="77777777" w:rsidR="003B4D09" w:rsidRPr="000C2B19" w:rsidRDefault="003B4D09" w:rsidP="003B4D09">
      <w:pPr>
        <w:widowControl/>
        <w:rPr>
          <w:rFonts w:asciiTheme="minorHAnsi" w:hAnsiTheme="minorHAnsi" w:cstheme="minorHAnsi"/>
          <w:b/>
          <w:sz w:val="22"/>
          <w:szCs w:val="22"/>
        </w:rPr>
      </w:pPr>
    </w:p>
    <w:p w14:paraId="4803F3DA" w14:textId="77777777" w:rsidR="003B4D09" w:rsidRPr="000C2B19" w:rsidRDefault="003B4D09" w:rsidP="003B4D09">
      <w:pPr>
        <w:widowControl/>
        <w:rPr>
          <w:rFonts w:asciiTheme="minorHAnsi" w:hAnsiTheme="minorHAnsi" w:cstheme="minorHAnsi"/>
          <w:b/>
          <w:sz w:val="22"/>
          <w:szCs w:val="22"/>
        </w:rPr>
      </w:pPr>
    </w:p>
    <w:p w14:paraId="5AAED95F" w14:textId="77777777" w:rsidR="003B4D09" w:rsidRPr="000C2B19" w:rsidRDefault="003B4D09" w:rsidP="003B4D09">
      <w:pPr>
        <w:widowControl/>
        <w:rPr>
          <w:rFonts w:asciiTheme="minorHAnsi" w:hAnsiTheme="minorHAnsi" w:cstheme="minorHAnsi"/>
          <w:b/>
          <w:sz w:val="22"/>
          <w:szCs w:val="22"/>
        </w:rPr>
      </w:pPr>
    </w:p>
    <w:p w14:paraId="00D5EFED" w14:textId="77777777" w:rsidR="003B4D09" w:rsidRPr="000C2B19" w:rsidRDefault="003B4D09" w:rsidP="003B4D09">
      <w:pPr>
        <w:widowControl/>
        <w:rPr>
          <w:rFonts w:asciiTheme="minorHAnsi" w:hAnsiTheme="minorHAnsi" w:cstheme="minorHAnsi"/>
          <w:b/>
          <w:sz w:val="22"/>
          <w:szCs w:val="22"/>
        </w:rPr>
      </w:pPr>
    </w:p>
    <w:p w14:paraId="2A62057B" w14:textId="77777777" w:rsidR="003B4D09" w:rsidRPr="000C2B19" w:rsidRDefault="003B4D09" w:rsidP="003B4D09">
      <w:pPr>
        <w:widowControl/>
        <w:rPr>
          <w:rFonts w:asciiTheme="minorHAnsi" w:hAnsiTheme="minorHAnsi" w:cstheme="minorHAnsi"/>
          <w:b/>
          <w:sz w:val="22"/>
          <w:szCs w:val="22"/>
        </w:rPr>
      </w:pPr>
    </w:p>
    <w:p w14:paraId="2F323EB5" w14:textId="77777777" w:rsidR="00EF0C0A" w:rsidRPr="00EF0C0A" w:rsidRDefault="00EF0C0A" w:rsidP="00EF0C0A">
      <w:pPr>
        <w:keepNext/>
        <w:widowControl/>
        <w:jc w:val="center"/>
        <w:outlineLvl w:val="0"/>
        <w:rPr>
          <w:rFonts w:ascii="Calibri" w:hAnsi="Calibri"/>
          <w:b/>
          <w:bCs/>
          <w:snapToGrid/>
          <w:sz w:val="22"/>
          <w:szCs w:val="22"/>
          <w:lang w:val="en-GB"/>
        </w:rPr>
      </w:pPr>
      <w:r w:rsidRPr="00EF0C0A">
        <w:rPr>
          <w:rFonts w:ascii="Calibri" w:hAnsi="Calibri"/>
          <w:b/>
          <w:bCs/>
          <w:snapToGrid/>
          <w:sz w:val="22"/>
          <w:szCs w:val="22"/>
        </w:rPr>
        <w:lastRenderedPageBreak/>
        <w:t>Chapel-</w:t>
      </w:r>
      <w:proofErr w:type="spellStart"/>
      <w:r w:rsidRPr="00EF0C0A">
        <w:rPr>
          <w:rFonts w:ascii="Calibri" w:hAnsi="Calibri"/>
          <w:b/>
          <w:bCs/>
          <w:snapToGrid/>
          <w:sz w:val="22"/>
          <w:szCs w:val="22"/>
        </w:rPr>
        <w:t>en</w:t>
      </w:r>
      <w:proofErr w:type="spellEnd"/>
      <w:r w:rsidRPr="00EF0C0A">
        <w:rPr>
          <w:rFonts w:ascii="Calibri" w:hAnsi="Calibri"/>
          <w:b/>
          <w:bCs/>
          <w:snapToGrid/>
          <w:sz w:val="22"/>
          <w:szCs w:val="22"/>
        </w:rPr>
        <w:t>-le-Frith High School</w:t>
      </w:r>
    </w:p>
    <w:p w14:paraId="359C7BB3" w14:textId="77777777" w:rsidR="00EF0C0A" w:rsidRPr="00EF0C0A" w:rsidRDefault="00EF0C0A" w:rsidP="00EF0C0A">
      <w:pPr>
        <w:rPr>
          <w:rFonts w:ascii="Calibri" w:hAnsi="Calibri"/>
          <w:sz w:val="22"/>
          <w:szCs w:val="22"/>
        </w:rPr>
      </w:pPr>
    </w:p>
    <w:p w14:paraId="4F42429D" w14:textId="77777777" w:rsidR="00EF0C0A" w:rsidRPr="00EF0C0A" w:rsidRDefault="00EF0C0A" w:rsidP="00EF0C0A">
      <w:pPr>
        <w:keepNext/>
        <w:keepLines/>
        <w:spacing w:before="40"/>
        <w:jc w:val="center"/>
        <w:outlineLvl w:val="1"/>
        <w:rPr>
          <w:rFonts w:ascii="Calibri" w:eastAsiaTheme="majorEastAsia" w:hAnsi="Calibri" w:cstheme="majorBidi"/>
          <w:b/>
          <w:bCs/>
          <w:sz w:val="22"/>
          <w:szCs w:val="22"/>
        </w:rPr>
      </w:pPr>
      <w:r w:rsidRPr="00EF0C0A">
        <w:rPr>
          <w:rFonts w:ascii="Calibri" w:eastAsiaTheme="majorEastAsia" w:hAnsi="Calibri" w:cstheme="majorBidi"/>
          <w:b/>
          <w:bCs/>
          <w:sz w:val="22"/>
          <w:szCs w:val="22"/>
        </w:rPr>
        <w:t>Job Description</w:t>
      </w:r>
    </w:p>
    <w:p w14:paraId="3C0270E7" w14:textId="77777777" w:rsidR="00EF0C0A" w:rsidRPr="00EF0C0A" w:rsidRDefault="00EF0C0A" w:rsidP="00EF0C0A">
      <w:pPr>
        <w:jc w:val="center"/>
        <w:rPr>
          <w:rFonts w:ascii="Calibri" w:hAnsi="Calibri"/>
          <w:b/>
          <w:bCs/>
          <w:sz w:val="22"/>
          <w:szCs w:val="22"/>
          <w:u w:val="single"/>
        </w:rPr>
      </w:pPr>
    </w:p>
    <w:p w14:paraId="44B22F06" w14:textId="77777777" w:rsidR="00EF0C0A" w:rsidRPr="00EF0C0A" w:rsidRDefault="00EF0C0A" w:rsidP="00EF0C0A">
      <w:pPr>
        <w:keepNext/>
        <w:widowControl/>
        <w:outlineLvl w:val="0"/>
        <w:rPr>
          <w:rFonts w:ascii="Calibri" w:hAnsi="Calibri"/>
          <w:snapToGrid/>
          <w:sz w:val="22"/>
          <w:szCs w:val="22"/>
        </w:rPr>
      </w:pPr>
      <w:r w:rsidRPr="00EF0C0A">
        <w:rPr>
          <w:rFonts w:ascii="Calibri" w:hAnsi="Calibri"/>
          <w:b/>
          <w:bCs/>
          <w:snapToGrid/>
          <w:sz w:val="22"/>
          <w:szCs w:val="22"/>
        </w:rPr>
        <w:t>Job Title:</w:t>
      </w:r>
      <w:r w:rsidRPr="00EF0C0A">
        <w:rPr>
          <w:rFonts w:ascii="Calibri" w:hAnsi="Calibri"/>
          <w:b/>
          <w:bCs/>
          <w:snapToGrid/>
          <w:sz w:val="22"/>
          <w:szCs w:val="22"/>
        </w:rPr>
        <w:tab/>
      </w:r>
      <w:r w:rsidRPr="00EF0C0A">
        <w:rPr>
          <w:rFonts w:ascii="Calibri" w:hAnsi="Calibri"/>
          <w:b/>
          <w:bCs/>
          <w:snapToGrid/>
          <w:sz w:val="22"/>
          <w:szCs w:val="22"/>
        </w:rPr>
        <w:tab/>
      </w:r>
      <w:r w:rsidRPr="00EF0C0A">
        <w:rPr>
          <w:rFonts w:ascii="Calibri" w:hAnsi="Calibri"/>
          <w:b/>
          <w:bCs/>
          <w:snapToGrid/>
          <w:sz w:val="22"/>
          <w:szCs w:val="22"/>
        </w:rPr>
        <w:tab/>
      </w:r>
      <w:r w:rsidRPr="00EF0C0A">
        <w:rPr>
          <w:rFonts w:ascii="Calibri" w:hAnsi="Calibri"/>
          <w:b/>
          <w:bCs/>
          <w:snapToGrid/>
          <w:sz w:val="22"/>
          <w:szCs w:val="22"/>
        </w:rPr>
        <w:tab/>
        <w:t>SEND Administrator</w:t>
      </w:r>
    </w:p>
    <w:p w14:paraId="02C2E29C" w14:textId="77777777" w:rsidR="00EF0C0A" w:rsidRPr="00EF0C0A" w:rsidRDefault="00EF0C0A" w:rsidP="00EF0C0A">
      <w:pPr>
        <w:rPr>
          <w:rFonts w:ascii="Calibri" w:hAnsi="Calibri"/>
          <w:sz w:val="22"/>
          <w:szCs w:val="22"/>
        </w:rPr>
      </w:pPr>
    </w:p>
    <w:p w14:paraId="097C1D98" w14:textId="1955B12F" w:rsidR="00EF0C0A" w:rsidRPr="00EF0C0A" w:rsidRDefault="00EF0C0A" w:rsidP="00EF0C0A">
      <w:pPr>
        <w:rPr>
          <w:rFonts w:ascii="Calibri" w:hAnsi="Calibri"/>
          <w:sz w:val="22"/>
          <w:szCs w:val="22"/>
        </w:rPr>
      </w:pPr>
      <w:r w:rsidRPr="00EF0C0A">
        <w:rPr>
          <w:rFonts w:ascii="Calibri" w:hAnsi="Calibri"/>
          <w:sz w:val="22"/>
          <w:szCs w:val="22"/>
        </w:rPr>
        <w:t>Grade:</w:t>
      </w:r>
      <w:r w:rsidRPr="00EF0C0A">
        <w:rPr>
          <w:rFonts w:ascii="Calibri" w:hAnsi="Calibri"/>
          <w:sz w:val="22"/>
          <w:szCs w:val="22"/>
        </w:rPr>
        <w:tab/>
      </w:r>
      <w:r w:rsidRPr="00EF0C0A">
        <w:rPr>
          <w:rFonts w:ascii="Calibri" w:hAnsi="Calibri"/>
          <w:sz w:val="22"/>
          <w:szCs w:val="22"/>
        </w:rPr>
        <w:tab/>
      </w:r>
      <w:r w:rsidRPr="00EF0C0A">
        <w:rPr>
          <w:rFonts w:ascii="Calibri" w:hAnsi="Calibri"/>
          <w:sz w:val="22"/>
          <w:szCs w:val="22"/>
        </w:rPr>
        <w:tab/>
      </w:r>
      <w:r w:rsidRPr="00EF0C0A">
        <w:rPr>
          <w:rFonts w:ascii="Calibri" w:hAnsi="Calibri"/>
          <w:sz w:val="22"/>
          <w:szCs w:val="22"/>
        </w:rPr>
        <w:tab/>
      </w:r>
      <w:r w:rsidRPr="00EF0C0A">
        <w:rPr>
          <w:rFonts w:ascii="Calibri" w:hAnsi="Calibri"/>
          <w:sz w:val="22"/>
          <w:szCs w:val="22"/>
        </w:rPr>
        <w:tab/>
        <w:t>7</w:t>
      </w:r>
      <w:r w:rsidR="00AF2354">
        <w:rPr>
          <w:rFonts w:ascii="Calibri" w:hAnsi="Calibri"/>
          <w:sz w:val="22"/>
          <w:szCs w:val="22"/>
        </w:rPr>
        <w:t xml:space="preserve"> (pts 8-11)</w:t>
      </w:r>
    </w:p>
    <w:p w14:paraId="7987F60F" w14:textId="77777777" w:rsidR="00EF0C0A" w:rsidRPr="00EF0C0A" w:rsidRDefault="00EF0C0A" w:rsidP="00EF0C0A">
      <w:pPr>
        <w:rPr>
          <w:rFonts w:ascii="Calibri" w:hAnsi="Calibri"/>
          <w:sz w:val="22"/>
          <w:szCs w:val="22"/>
        </w:rPr>
      </w:pPr>
    </w:p>
    <w:p w14:paraId="6FF783DD" w14:textId="77777777" w:rsidR="00EF0C0A" w:rsidRPr="00EF0C0A" w:rsidRDefault="00EF0C0A" w:rsidP="00EF0C0A">
      <w:pPr>
        <w:ind w:left="3600" w:hanging="3600"/>
        <w:rPr>
          <w:rFonts w:ascii="Calibri" w:hAnsi="Calibri"/>
          <w:sz w:val="22"/>
          <w:szCs w:val="22"/>
        </w:rPr>
      </w:pPr>
      <w:r w:rsidRPr="00EF0C0A">
        <w:rPr>
          <w:rFonts w:ascii="Calibri" w:hAnsi="Calibri"/>
          <w:sz w:val="22"/>
          <w:szCs w:val="22"/>
        </w:rPr>
        <w:t>Responsible to:</w:t>
      </w:r>
      <w:r w:rsidRPr="00EF0C0A">
        <w:rPr>
          <w:rFonts w:ascii="Calibri" w:hAnsi="Calibri"/>
          <w:sz w:val="22"/>
          <w:szCs w:val="22"/>
        </w:rPr>
        <w:tab/>
        <w:t xml:space="preserve">SENDCO and School Business Manager </w:t>
      </w:r>
    </w:p>
    <w:p w14:paraId="058AB1E5" w14:textId="77777777" w:rsidR="00EF0C0A" w:rsidRPr="00EF0C0A" w:rsidRDefault="00EF0C0A" w:rsidP="00EF0C0A">
      <w:pPr>
        <w:rPr>
          <w:rFonts w:ascii="Calibri" w:hAnsi="Calibri"/>
          <w:sz w:val="22"/>
          <w:szCs w:val="22"/>
        </w:rPr>
      </w:pPr>
    </w:p>
    <w:p w14:paraId="34D7545E" w14:textId="77777777" w:rsidR="00EF0C0A" w:rsidRPr="00EF0C0A" w:rsidRDefault="00EF0C0A" w:rsidP="00EF0C0A">
      <w:pPr>
        <w:rPr>
          <w:rFonts w:ascii="Calibri" w:hAnsi="Calibri"/>
          <w:sz w:val="22"/>
          <w:szCs w:val="22"/>
        </w:rPr>
      </w:pPr>
      <w:r w:rsidRPr="00EF0C0A">
        <w:rPr>
          <w:rFonts w:ascii="Calibri" w:hAnsi="Calibri"/>
          <w:sz w:val="22"/>
          <w:szCs w:val="22"/>
        </w:rPr>
        <w:t>Hours per week:</w:t>
      </w:r>
      <w:r w:rsidRPr="00EF0C0A">
        <w:rPr>
          <w:rFonts w:ascii="Calibri" w:hAnsi="Calibri"/>
          <w:sz w:val="22"/>
          <w:szCs w:val="22"/>
        </w:rPr>
        <w:tab/>
      </w:r>
      <w:r w:rsidRPr="00EF0C0A">
        <w:rPr>
          <w:rFonts w:ascii="Calibri" w:hAnsi="Calibri"/>
          <w:sz w:val="22"/>
          <w:szCs w:val="22"/>
        </w:rPr>
        <w:tab/>
      </w:r>
      <w:r w:rsidRPr="00EF0C0A">
        <w:rPr>
          <w:rFonts w:ascii="Calibri" w:hAnsi="Calibri"/>
          <w:sz w:val="22"/>
          <w:szCs w:val="22"/>
        </w:rPr>
        <w:tab/>
        <w:t xml:space="preserve">30 </w:t>
      </w:r>
    </w:p>
    <w:p w14:paraId="43CC5A23" w14:textId="77777777" w:rsidR="00EF0C0A" w:rsidRPr="00EF0C0A" w:rsidRDefault="00EF0C0A" w:rsidP="00EF0C0A">
      <w:pPr>
        <w:rPr>
          <w:rFonts w:ascii="Calibri" w:hAnsi="Calibri"/>
          <w:sz w:val="22"/>
          <w:szCs w:val="22"/>
        </w:rPr>
      </w:pPr>
    </w:p>
    <w:p w14:paraId="11AACF34" w14:textId="77777777" w:rsidR="00EF0C0A" w:rsidRPr="00EF0C0A" w:rsidRDefault="00EF0C0A" w:rsidP="00EF0C0A">
      <w:pPr>
        <w:rPr>
          <w:rFonts w:ascii="Calibri" w:hAnsi="Calibri"/>
          <w:sz w:val="22"/>
          <w:szCs w:val="22"/>
        </w:rPr>
      </w:pPr>
      <w:r w:rsidRPr="00EF0C0A">
        <w:rPr>
          <w:rFonts w:ascii="Calibri" w:hAnsi="Calibri"/>
          <w:sz w:val="22"/>
          <w:szCs w:val="22"/>
        </w:rPr>
        <w:t>Weeks per annum:</w:t>
      </w:r>
      <w:r w:rsidRPr="00EF0C0A">
        <w:rPr>
          <w:rFonts w:ascii="Calibri" w:hAnsi="Calibri"/>
          <w:sz w:val="22"/>
          <w:szCs w:val="22"/>
        </w:rPr>
        <w:tab/>
      </w:r>
      <w:r w:rsidRPr="00EF0C0A">
        <w:rPr>
          <w:rFonts w:ascii="Calibri" w:hAnsi="Calibri"/>
          <w:sz w:val="22"/>
          <w:szCs w:val="22"/>
        </w:rPr>
        <w:tab/>
      </w:r>
      <w:r w:rsidRPr="00EF0C0A">
        <w:rPr>
          <w:rFonts w:ascii="Calibri" w:hAnsi="Calibri"/>
          <w:sz w:val="22"/>
          <w:szCs w:val="22"/>
        </w:rPr>
        <w:tab/>
        <w:t>39</w:t>
      </w:r>
    </w:p>
    <w:p w14:paraId="60DBB33D" w14:textId="77777777" w:rsidR="00EF0C0A" w:rsidRPr="00EF0C0A" w:rsidRDefault="00EF0C0A" w:rsidP="00EF0C0A">
      <w:pPr>
        <w:rPr>
          <w:rFonts w:ascii="Calibri" w:hAnsi="Calibri"/>
          <w:sz w:val="22"/>
          <w:szCs w:val="22"/>
        </w:rPr>
      </w:pPr>
    </w:p>
    <w:p w14:paraId="67781196" w14:textId="77777777" w:rsidR="00EF0C0A" w:rsidRPr="00EF0C0A" w:rsidRDefault="00EF0C0A" w:rsidP="00EF0C0A">
      <w:pPr>
        <w:spacing w:after="120"/>
        <w:rPr>
          <w:rFonts w:ascii="Calibri" w:hAnsi="Calibri"/>
          <w:sz w:val="22"/>
          <w:szCs w:val="22"/>
        </w:rPr>
      </w:pPr>
      <w:r w:rsidRPr="00EF0C0A">
        <w:rPr>
          <w:rFonts w:ascii="Calibri" w:hAnsi="Calibri"/>
          <w:sz w:val="22"/>
          <w:szCs w:val="22"/>
        </w:rPr>
        <w:t>Post Objective:</w:t>
      </w:r>
      <w:r w:rsidRPr="00EF0C0A">
        <w:rPr>
          <w:rFonts w:ascii="Calibri" w:hAnsi="Calibri"/>
          <w:sz w:val="22"/>
          <w:szCs w:val="22"/>
        </w:rPr>
        <w:tab/>
        <w:t>The SEND administrator is responsible for efficiently coordinating administrative tasks and supporting the educational processes within the school’s SEND provision.</w:t>
      </w:r>
    </w:p>
    <w:p w14:paraId="04478CF3" w14:textId="77777777" w:rsidR="00EF0C0A" w:rsidRPr="00EF0C0A" w:rsidRDefault="00EF0C0A" w:rsidP="00EF0C0A">
      <w:pPr>
        <w:rPr>
          <w:rFonts w:ascii="Calibri" w:hAnsi="Calibri"/>
          <w:sz w:val="22"/>
          <w:szCs w:val="22"/>
          <w:u w:val="single"/>
        </w:rPr>
      </w:pPr>
    </w:p>
    <w:p w14:paraId="47F6F781" w14:textId="77777777" w:rsidR="00EF0C0A" w:rsidRPr="00EF0C0A" w:rsidRDefault="00EF0C0A" w:rsidP="00EF0C0A">
      <w:pPr>
        <w:rPr>
          <w:rFonts w:ascii="Calibri" w:hAnsi="Calibri"/>
          <w:sz w:val="22"/>
          <w:szCs w:val="22"/>
        </w:rPr>
      </w:pPr>
      <w:r w:rsidRPr="00EF0C0A">
        <w:rPr>
          <w:rFonts w:ascii="Calibri" w:hAnsi="Calibri"/>
          <w:sz w:val="22"/>
          <w:szCs w:val="22"/>
          <w:u w:val="single"/>
        </w:rPr>
        <w:t>Duties and Responsibilities</w:t>
      </w:r>
      <w:r w:rsidRPr="00EF0C0A">
        <w:rPr>
          <w:rFonts w:ascii="Calibri" w:hAnsi="Calibri"/>
          <w:sz w:val="22"/>
          <w:szCs w:val="22"/>
        </w:rPr>
        <w:t>:</w:t>
      </w:r>
    </w:p>
    <w:p w14:paraId="6881F6AA" w14:textId="77777777" w:rsidR="00EF0C0A" w:rsidRPr="00EF0C0A" w:rsidRDefault="00EF0C0A" w:rsidP="00EF0C0A">
      <w:pPr>
        <w:ind w:left="3600" w:hanging="3600"/>
        <w:rPr>
          <w:rFonts w:ascii="Calibri" w:hAnsi="Calibri"/>
          <w:sz w:val="22"/>
          <w:szCs w:val="22"/>
        </w:rPr>
      </w:pPr>
    </w:p>
    <w:p w14:paraId="5CE0B9B0"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assist the SENDCO with the administration of SEND students.</w:t>
      </w:r>
    </w:p>
    <w:p w14:paraId="34407E4A" w14:textId="77777777" w:rsidR="00EF0C0A" w:rsidRPr="00EF0C0A" w:rsidRDefault="00EF0C0A" w:rsidP="00EF0C0A">
      <w:pPr>
        <w:rPr>
          <w:rFonts w:ascii="Calibri" w:hAnsi="Calibri"/>
          <w:sz w:val="22"/>
          <w:szCs w:val="22"/>
        </w:rPr>
      </w:pPr>
    </w:p>
    <w:p w14:paraId="29399F32"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 xml:space="preserve">To </w:t>
      </w:r>
      <w:proofErr w:type="spellStart"/>
      <w:r w:rsidRPr="00EF0C0A">
        <w:rPr>
          <w:rFonts w:ascii="Calibri" w:hAnsi="Calibri"/>
          <w:sz w:val="22"/>
          <w:szCs w:val="22"/>
        </w:rPr>
        <w:t>organise</w:t>
      </w:r>
      <w:proofErr w:type="spellEnd"/>
      <w:r w:rsidRPr="00EF0C0A">
        <w:rPr>
          <w:rFonts w:ascii="Calibri" w:hAnsi="Calibri"/>
          <w:sz w:val="22"/>
          <w:szCs w:val="22"/>
        </w:rPr>
        <w:t xml:space="preserve"> a schedule for assessments for student eligibility for access arrangements for SEND students.</w:t>
      </w:r>
    </w:p>
    <w:p w14:paraId="229D117D" w14:textId="77777777" w:rsidR="00EF0C0A" w:rsidRPr="00EF0C0A" w:rsidRDefault="00EF0C0A" w:rsidP="00EF0C0A">
      <w:pPr>
        <w:rPr>
          <w:rFonts w:ascii="Calibri" w:hAnsi="Calibri"/>
          <w:sz w:val="22"/>
          <w:szCs w:val="22"/>
        </w:rPr>
      </w:pPr>
    </w:p>
    <w:p w14:paraId="7EB4B775"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collate evidence and paperwork for access arrangements for SEND students.</w:t>
      </w:r>
    </w:p>
    <w:p w14:paraId="75EEF58B" w14:textId="77777777" w:rsidR="00EF0C0A" w:rsidRPr="00EF0C0A" w:rsidRDefault="00EF0C0A" w:rsidP="00EF0C0A">
      <w:pPr>
        <w:ind w:left="720"/>
        <w:contextualSpacing/>
        <w:rPr>
          <w:rFonts w:ascii="Calibri" w:hAnsi="Calibri"/>
          <w:sz w:val="22"/>
          <w:szCs w:val="22"/>
        </w:rPr>
      </w:pPr>
    </w:p>
    <w:p w14:paraId="6B4EC104"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set up and maintain an electronic diary system for the SENDCO.</w:t>
      </w:r>
    </w:p>
    <w:p w14:paraId="474FA978" w14:textId="77777777" w:rsidR="00EF0C0A" w:rsidRPr="00EF0C0A" w:rsidRDefault="00EF0C0A" w:rsidP="00EF0C0A">
      <w:pPr>
        <w:rPr>
          <w:rFonts w:ascii="Calibri" w:hAnsi="Calibri"/>
          <w:sz w:val="22"/>
          <w:szCs w:val="22"/>
        </w:rPr>
      </w:pPr>
    </w:p>
    <w:p w14:paraId="5625338A" w14:textId="77777777" w:rsidR="00EF0C0A" w:rsidRPr="00EF0C0A" w:rsidRDefault="00EF0C0A" w:rsidP="00EF0C0A">
      <w:pPr>
        <w:widowControl/>
        <w:numPr>
          <w:ilvl w:val="0"/>
          <w:numId w:val="21"/>
        </w:numPr>
        <w:rPr>
          <w:rFonts w:ascii="Calibri" w:hAnsi="Calibri"/>
          <w:sz w:val="22"/>
          <w:szCs w:val="22"/>
        </w:rPr>
      </w:pPr>
      <w:bookmarkStart w:id="3" w:name="_Hlk224565901"/>
      <w:r w:rsidRPr="00EF0C0A">
        <w:rPr>
          <w:rFonts w:ascii="Calibri" w:hAnsi="Calibri" w:cs="Calibri"/>
          <w:sz w:val="22"/>
          <w:szCs w:val="22"/>
          <w:lang w:eastAsia="en-GB"/>
        </w:rPr>
        <w:t>Assist the SENDCO in effectively scheduling the SEND Teaching Assistants</w:t>
      </w:r>
      <w:bookmarkEnd w:id="3"/>
      <w:r w:rsidRPr="00EF0C0A">
        <w:rPr>
          <w:rFonts w:ascii="Calibri" w:hAnsi="Calibri" w:cs="Calibri"/>
          <w:sz w:val="22"/>
          <w:szCs w:val="22"/>
          <w:lang w:eastAsia="en-GB"/>
        </w:rPr>
        <w:t xml:space="preserve"> with associated software.</w:t>
      </w:r>
    </w:p>
    <w:p w14:paraId="6C3711E4" w14:textId="77777777" w:rsidR="00EF0C0A" w:rsidRPr="00EF0C0A" w:rsidRDefault="00EF0C0A" w:rsidP="00EF0C0A">
      <w:pPr>
        <w:ind w:left="720"/>
        <w:contextualSpacing/>
        <w:rPr>
          <w:rFonts w:ascii="Calibri" w:hAnsi="Calibri"/>
          <w:sz w:val="22"/>
          <w:szCs w:val="22"/>
        </w:rPr>
      </w:pPr>
    </w:p>
    <w:p w14:paraId="17B65317"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assist in the preparation of and attendance at and minute taking of annual review meetings for SEND students and liaising with various stakeholders.</w:t>
      </w:r>
    </w:p>
    <w:p w14:paraId="489E4530" w14:textId="77777777" w:rsidR="00EF0C0A" w:rsidRPr="00EF0C0A" w:rsidRDefault="00EF0C0A" w:rsidP="00EF0C0A">
      <w:pPr>
        <w:ind w:left="720"/>
        <w:rPr>
          <w:rFonts w:ascii="Calibri" w:hAnsi="Calibri"/>
          <w:sz w:val="22"/>
          <w:szCs w:val="22"/>
        </w:rPr>
      </w:pPr>
    </w:p>
    <w:p w14:paraId="7AD1263D"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ensure all SEND paperwork for students within mainstream lessons is kept up to date.</w:t>
      </w:r>
    </w:p>
    <w:p w14:paraId="44B4F044" w14:textId="77777777" w:rsidR="00EF0C0A" w:rsidRPr="00EF0C0A" w:rsidRDefault="00EF0C0A" w:rsidP="00EF0C0A">
      <w:pPr>
        <w:ind w:left="720"/>
        <w:rPr>
          <w:rFonts w:ascii="Calibri" w:hAnsi="Calibri"/>
          <w:sz w:val="22"/>
          <w:szCs w:val="22"/>
        </w:rPr>
      </w:pPr>
    </w:p>
    <w:p w14:paraId="6C722F27"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update SEND student profiles, and ensure accessible for all staff.</w:t>
      </w:r>
    </w:p>
    <w:p w14:paraId="7387CBD3" w14:textId="77777777" w:rsidR="00EF0C0A" w:rsidRPr="00EF0C0A" w:rsidRDefault="00EF0C0A" w:rsidP="00EF0C0A">
      <w:pPr>
        <w:ind w:left="720"/>
        <w:contextualSpacing/>
        <w:rPr>
          <w:rFonts w:ascii="Calibri" w:hAnsi="Calibri"/>
          <w:sz w:val="22"/>
          <w:szCs w:val="22"/>
        </w:rPr>
      </w:pPr>
    </w:p>
    <w:p w14:paraId="3BA343C8"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Access Local Authority systems for updates to SEND student EHCP’s and associated meetings.</w:t>
      </w:r>
    </w:p>
    <w:p w14:paraId="016C1951" w14:textId="77777777" w:rsidR="00EF0C0A" w:rsidRPr="00EF0C0A" w:rsidRDefault="00EF0C0A" w:rsidP="00EF0C0A">
      <w:pPr>
        <w:ind w:left="720"/>
        <w:contextualSpacing/>
        <w:rPr>
          <w:rFonts w:ascii="Calibri" w:hAnsi="Calibri"/>
          <w:sz w:val="22"/>
          <w:szCs w:val="22"/>
        </w:rPr>
      </w:pPr>
    </w:p>
    <w:p w14:paraId="2B13DABF"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support the SENDCO with the set up and running of Provision Map software.</w:t>
      </w:r>
    </w:p>
    <w:p w14:paraId="33BB8C35" w14:textId="77777777" w:rsidR="00EF0C0A" w:rsidRPr="00EF0C0A" w:rsidRDefault="00EF0C0A" w:rsidP="00EF0C0A">
      <w:pPr>
        <w:ind w:left="720"/>
        <w:contextualSpacing/>
        <w:rPr>
          <w:rFonts w:ascii="Calibri" w:hAnsi="Calibri"/>
          <w:sz w:val="22"/>
          <w:szCs w:val="22"/>
        </w:rPr>
      </w:pPr>
    </w:p>
    <w:p w14:paraId="3CFEA2C9"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plan and coordinate NGRT testing to identify students for interventions.</w:t>
      </w:r>
    </w:p>
    <w:p w14:paraId="0FB7CCD5" w14:textId="77777777" w:rsidR="00EF0C0A" w:rsidRPr="00EF0C0A" w:rsidRDefault="00EF0C0A" w:rsidP="00EF0C0A">
      <w:pPr>
        <w:ind w:left="720"/>
        <w:rPr>
          <w:rFonts w:ascii="Calibri" w:hAnsi="Calibri"/>
          <w:sz w:val="22"/>
          <w:szCs w:val="22"/>
        </w:rPr>
      </w:pPr>
    </w:p>
    <w:p w14:paraId="1939AE0B"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plan and coordinate a system which records SEND student interventions.</w:t>
      </w:r>
    </w:p>
    <w:p w14:paraId="54D6AB58" w14:textId="77777777" w:rsidR="00EF0C0A" w:rsidRPr="00EF0C0A" w:rsidRDefault="00EF0C0A" w:rsidP="00EF0C0A">
      <w:pPr>
        <w:ind w:left="720"/>
        <w:contextualSpacing/>
        <w:rPr>
          <w:rFonts w:ascii="Calibri" w:hAnsi="Calibri"/>
          <w:sz w:val="22"/>
          <w:szCs w:val="22"/>
        </w:rPr>
      </w:pPr>
    </w:p>
    <w:p w14:paraId="4A783685" w14:textId="77777777" w:rsidR="00EF0C0A" w:rsidRPr="00EF0C0A" w:rsidRDefault="00EF0C0A" w:rsidP="00EF0C0A">
      <w:pPr>
        <w:widowControl/>
        <w:numPr>
          <w:ilvl w:val="0"/>
          <w:numId w:val="21"/>
        </w:numPr>
        <w:rPr>
          <w:rFonts w:ascii="Calibri" w:hAnsi="Calibri"/>
          <w:sz w:val="22"/>
          <w:szCs w:val="22"/>
        </w:rPr>
      </w:pPr>
      <w:r w:rsidRPr="00EF0C0A">
        <w:rPr>
          <w:rFonts w:ascii="Calibri" w:hAnsi="Calibri"/>
          <w:sz w:val="22"/>
          <w:szCs w:val="22"/>
        </w:rPr>
        <w:t>To communicate with parents, external agencies, staff and students.</w:t>
      </w:r>
    </w:p>
    <w:p w14:paraId="00D06735" w14:textId="77777777" w:rsidR="00EF0C0A" w:rsidRPr="00EF0C0A" w:rsidRDefault="00EF0C0A" w:rsidP="00EF0C0A">
      <w:pPr>
        <w:ind w:left="720"/>
        <w:contextualSpacing/>
        <w:rPr>
          <w:rFonts w:ascii="Calibri" w:hAnsi="Calibri"/>
          <w:sz w:val="22"/>
          <w:szCs w:val="22"/>
        </w:rPr>
      </w:pPr>
    </w:p>
    <w:p w14:paraId="56141C64" w14:textId="77777777" w:rsidR="00EF0C0A" w:rsidRPr="00EF0C0A" w:rsidRDefault="00EF0C0A" w:rsidP="00EF0C0A">
      <w:pPr>
        <w:widowControl/>
        <w:numPr>
          <w:ilvl w:val="0"/>
          <w:numId w:val="21"/>
        </w:numPr>
        <w:rPr>
          <w:rFonts w:ascii="Calibri" w:hAnsi="Calibri" w:cs="Calibri"/>
          <w:sz w:val="22"/>
          <w:szCs w:val="22"/>
        </w:rPr>
      </w:pPr>
      <w:bookmarkStart w:id="4" w:name="_Hlk224565224"/>
      <w:r w:rsidRPr="00EF0C0A">
        <w:rPr>
          <w:rFonts w:ascii="Calibri" w:hAnsi="Calibri" w:cs="Calibri"/>
          <w:sz w:val="22"/>
          <w:szCs w:val="22"/>
        </w:rPr>
        <w:t>To undertake any training required for the role.</w:t>
      </w:r>
    </w:p>
    <w:bookmarkEnd w:id="4"/>
    <w:p w14:paraId="5C9214C0" w14:textId="77777777" w:rsidR="00EF0C0A" w:rsidRPr="00EF0C0A" w:rsidRDefault="00EF0C0A" w:rsidP="00EF0C0A">
      <w:pPr>
        <w:ind w:left="720"/>
        <w:contextualSpacing/>
        <w:rPr>
          <w:rFonts w:ascii="Calibri" w:hAnsi="Calibri" w:cs="Calibri"/>
          <w:sz w:val="22"/>
          <w:szCs w:val="22"/>
        </w:rPr>
      </w:pPr>
    </w:p>
    <w:p w14:paraId="6B32E8AF" w14:textId="77777777" w:rsidR="00EF0C0A" w:rsidRPr="00EF0C0A" w:rsidRDefault="00EF0C0A" w:rsidP="00EF0C0A">
      <w:pPr>
        <w:widowControl/>
        <w:numPr>
          <w:ilvl w:val="0"/>
          <w:numId w:val="21"/>
        </w:numPr>
        <w:rPr>
          <w:rFonts w:ascii="Calibri" w:hAnsi="Calibri" w:cs="Calibri"/>
          <w:sz w:val="22"/>
          <w:szCs w:val="22"/>
        </w:rPr>
      </w:pPr>
      <w:bookmarkStart w:id="5" w:name="_Hlk227598004"/>
      <w:r w:rsidRPr="00EF0C0A">
        <w:rPr>
          <w:rFonts w:ascii="Calibri" w:hAnsi="Calibri" w:cs="Calibri"/>
          <w:sz w:val="22"/>
          <w:szCs w:val="22"/>
        </w:rPr>
        <w:t>To actively contribute to the support staff appraisal process.</w:t>
      </w:r>
      <w:bookmarkEnd w:id="5"/>
    </w:p>
    <w:p w14:paraId="1B1560BC" w14:textId="77777777" w:rsidR="00EF0C0A" w:rsidRPr="00EF0C0A" w:rsidRDefault="00EF0C0A" w:rsidP="00EF0C0A">
      <w:pPr>
        <w:ind w:left="720"/>
        <w:contextualSpacing/>
        <w:rPr>
          <w:rFonts w:ascii="Calibri" w:hAnsi="Calibri" w:cs="Calibri"/>
          <w:sz w:val="22"/>
          <w:szCs w:val="22"/>
        </w:rPr>
      </w:pPr>
    </w:p>
    <w:p w14:paraId="1E2CDA26" w14:textId="77777777" w:rsidR="00EF0C0A" w:rsidRPr="00EF0C0A" w:rsidRDefault="00EF0C0A" w:rsidP="00EF0C0A">
      <w:pPr>
        <w:widowControl/>
        <w:numPr>
          <w:ilvl w:val="0"/>
          <w:numId w:val="21"/>
        </w:numPr>
        <w:rPr>
          <w:rFonts w:ascii="Calibri" w:hAnsi="Calibri" w:cs="Calibri"/>
          <w:sz w:val="22"/>
          <w:szCs w:val="22"/>
        </w:rPr>
      </w:pPr>
      <w:r w:rsidRPr="00EF0C0A">
        <w:rPr>
          <w:rFonts w:ascii="Calibri" w:hAnsi="Calibri" w:cs="Calibri"/>
          <w:sz w:val="22"/>
          <w:szCs w:val="22"/>
        </w:rPr>
        <w:t>Carry out any other reasonable duties and responsibilities, commensurate with the grading and level of responsibilities of the post.</w:t>
      </w:r>
    </w:p>
    <w:p w14:paraId="39B9B314" w14:textId="77777777" w:rsidR="00EF0C0A" w:rsidRPr="00EF0C0A" w:rsidRDefault="00EF0C0A" w:rsidP="00EF0C0A">
      <w:pPr>
        <w:rPr>
          <w:rFonts w:ascii="Calibri" w:hAnsi="Calibri" w:cs="Calibri"/>
          <w:sz w:val="22"/>
          <w:szCs w:val="22"/>
        </w:rPr>
      </w:pPr>
    </w:p>
    <w:p w14:paraId="2417E6DA" w14:textId="77777777" w:rsidR="00EF0C0A" w:rsidRPr="00EF0C0A" w:rsidRDefault="00EF0C0A" w:rsidP="00EF0C0A">
      <w:pPr>
        <w:widowControl/>
        <w:numPr>
          <w:ilvl w:val="0"/>
          <w:numId w:val="21"/>
        </w:numPr>
        <w:autoSpaceDE w:val="0"/>
        <w:autoSpaceDN w:val="0"/>
        <w:adjustRightInd w:val="0"/>
        <w:rPr>
          <w:rFonts w:ascii="Calibri" w:hAnsi="Calibri" w:cs="Calibri"/>
          <w:sz w:val="22"/>
          <w:szCs w:val="22"/>
          <w:lang w:eastAsia="en-GB"/>
        </w:rPr>
      </w:pPr>
      <w:r w:rsidRPr="00EF0C0A">
        <w:rPr>
          <w:rFonts w:ascii="Calibri" w:hAnsi="Calibri" w:cs="Calibri"/>
          <w:sz w:val="22"/>
          <w:szCs w:val="22"/>
          <w:lang w:eastAsia="en-GB"/>
        </w:rPr>
        <w:t>To contribute to the aims and ethos of the school.</w:t>
      </w:r>
    </w:p>
    <w:p w14:paraId="43FFF1D7" w14:textId="77777777" w:rsidR="00EF0C0A" w:rsidRPr="00EF0C0A" w:rsidRDefault="00EF0C0A" w:rsidP="00EF0C0A">
      <w:pPr>
        <w:ind w:left="720"/>
        <w:contextualSpacing/>
        <w:rPr>
          <w:rFonts w:ascii="Calibri" w:hAnsi="Calibri" w:cs="Calibri"/>
          <w:sz w:val="22"/>
          <w:szCs w:val="22"/>
          <w:lang w:eastAsia="en-GB"/>
        </w:rPr>
      </w:pPr>
    </w:p>
    <w:p w14:paraId="4CEDAB3B" w14:textId="77777777" w:rsidR="00EF0C0A" w:rsidRPr="00EF0C0A" w:rsidRDefault="00EF0C0A" w:rsidP="00EF0C0A">
      <w:pPr>
        <w:widowControl/>
        <w:numPr>
          <w:ilvl w:val="0"/>
          <w:numId w:val="21"/>
        </w:numPr>
        <w:autoSpaceDE w:val="0"/>
        <w:autoSpaceDN w:val="0"/>
        <w:adjustRightInd w:val="0"/>
        <w:rPr>
          <w:rFonts w:ascii="Calibri" w:hAnsi="Calibri" w:cs="Calibri"/>
          <w:sz w:val="22"/>
          <w:szCs w:val="22"/>
          <w:lang w:eastAsia="en-GB"/>
        </w:rPr>
      </w:pPr>
      <w:r w:rsidRPr="00EF0C0A">
        <w:rPr>
          <w:rFonts w:ascii="Calibri" w:hAnsi="Calibri" w:cs="Calibri"/>
          <w:sz w:val="22"/>
          <w:szCs w:val="22"/>
          <w:lang w:eastAsia="en-GB"/>
        </w:rPr>
        <w:t>To support and implement school policies and procedures.</w:t>
      </w:r>
    </w:p>
    <w:p w14:paraId="11085E5D" w14:textId="340A12B1" w:rsidR="00EF0C0A" w:rsidRPr="00EF0C0A" w:rsidRDefault="00EF0C0A" w:rsidP="00EF0C0A">
      <w:pPr>
        <w:rPr>
          <w:rFonts w:ascii="Calibri" w:hAnsi="Calibri" w:cstheme="minorHAnsi"/>
          <w:b/>
          <w:sz w:val="22"/>
          <w:szCs w:val="22"/>
        </w:rPr>
      </w:pPr>
      <w:r w:rsidRPr="00EF0C0A">
        <w:rPr>
          <w:rFonts w:ascii="Calibri" w:hAnsi="Calibri" w:cstheme="minorHAnsi"/>
          <w:b/>
          <w:sz w:val="22"/>
          <w:szCs w:val="22"/>
        </w:rPr>
        <w:lastRenderedPageBreak/>
        <w:t>Person Specification</w:t>
      </w:r>
    </w:p>
    <w:p w14:paraId="017BDA1C" w14:textId="77777777" w:rsidR="00EF0C0A" w:rsidRPr="00EF0C0A" w:rsidRDefault="00EF0C0A" w:rsidP="00EF0C0A">
      <w:pPr>
        <w:rPr>
          <w:rFonts w:ascii="Calibri" w:hAnsi="Calibri" w:cstheme="minorHAnsi"/>
          <w:b/>
          <w:sz w:val="22"/>
          <w:szCs w:val="22"/>
        </w:rPr>
      </w:pPr>
    </w:p>
    <w:p w14:paraId="0918D4F4" w14:textId="01913587" w:rsidR="00EF0C0A" w:rsidRPr="00EF0C0A" w:rsidRDefault="00EF0C0A" w:rsidP="00EF0C0A">
      <w:pPr>
        <w:rPr>
          <w:rFonts w:ascii="Calibri" w:hAnsi="Calibri" w:cstheme="minorHAnsi"/>
          <w:b/>
          <w:sz w:val="22"/>
          <w:szCs w:val="22"/>
        </w:rPr>
      </w:pPr>
      <w:r w:rsidRPr="00EF0C0A">
        <w:rPr>
          <w:rFonts w:ascii="Calibri" w:hAnsi="Calibri" w:cstheme="minorHAnsi"/>
          <w:b/>
          <w:sz w:val="22"/>
          <w:szCs w:val="22"/>
        </w:rPr>
        <w:t>SEND administrator</w:t>
      </w:r>
    </w:p>
    <w:p w14:paraId="3ABF2A20" w14:textId="77777777" w:rsidR="00EF0C0A" w:rsidRPr="00EF0C0A" w:rsidRDefault="00EF0C0A" w:rsidP="00EF0C0A">
      <w:pPr>
        <w:rPr>
          <w:rFonts w:ascii="Calibri" w:hAnsi="Calibri" w:cstheme="minorHAnsi"/>
          <w:b/>
          <w:sz w:val="22"/>
          <w:szCs w:val="22"/>
        </w:rPr>
      </w:pPr>
    </w:p>
    <w:p w14:paraId="18AE4CD7" w14:textId="77777777" w:rsidR="00EF0C0A" w:rsidRPr="00EF0C0A" w:rsidRDefault="00EF0C0A" w:rsidP="00EF0C0A">
      <w:pPr>
        <w:rPr>
          <w:rFonts w:ascii="Calibri" w:hAnsi="Calibri" w:cstheme="minorHAnsi"/>
          <w:b/>
          <w:sz w:val="22"/>
          <w:szCs w:val="22"/>
        </w:rPr>
      </w:pPr>
      <w:r w:rsidRPr="00EF0C0A">
        <w:rPr>
          <w:rFonts w:ascii="Calibri" w:hAnsi="Calibri" w:cstheme="minorHAnsi"/>
          <w:b/>
          <w:sz w:val="22"/>
          <w:szCs w:val="22"/>
        </w:rPr>
        <w:t>Essential:</w:t>
      </w:r>
    </w:p>
    <w:p w14:paraId="71C6906C" w14:textId="77777777" w:rsidR="00EF0C0A" w:rsidRPr="00EF0C0A" w:rsidRDefault="00EF0C0A" w:rsidP="00EF0C0A">
      <w:pPr>
        <w:rPr>
          <w:rFonts w:ascii="Calibri" w:hAnsi="Calibri" w:cstheme="minorHAnsi"/>
          <w:b/>
          <w:sz w:val="22"/>
          <w:szCs w:val="22"/>
        </w:rPr>
      </w:pPr>
    </w:p>
    <w:p w14:paraId="699F618A" w14:textId="77777777" w:rsidR="00EF0C0A" w:rsidRPr="00EF0C0A" w:rsidRDefault="00EF0C0A" w:rsidP="00EF0C0A">
      <w:pPr>
        <w:pStyle w:val="ListParagraph"/>
        <w:widowControl/>
        <w:numPr>
          <w:ilvl w:val="0"/>
          <w:numId w:val="17"/>
        </w:numPr>
        <w:rPr>
          <w:rFonts w:ascii="Calibri" w:hAnsi="Calibri" w:cs="Calibri"/>
          <w:sz w:val="22"/>
          <w:szCs w:val="22"/>
        </w:rPr>
      </w:pPr>
      <w:r w:rsidRPr="00EF0C0A">
        <w:rPr>
          <w:rFonts w:ascii="Calibri" w:hAnsi="Calibri" w:cs="Calibri"/>
          <w:sz w:val="22"/>
          <w:szCs w:val="22"/>
        </w:rPr>
        <w:t>GCSE in Maths and English at Grade 9-4 or equivalent, to demonstrate levels of numeracy and literacy</w:t>
      </w:r>
    </w:p>
    <w:p w14:paraId="226DD0F6"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rPr>
        <w:t xml:space="preserve">Experience of Microsoft Office packages (Word, excel, </w:t>
      </w:r>
      <w:proofErr w:type="spellStart"/>
      <w:r w:rsidRPr="00EF0C0A">
        <w:rPr>
          <w:rFonts w:ascii="Calibri" w:hAnsi="Calibri" w:cs="Calibri"/>
          <w:sz w:val="22"/>
          <w:szCs w:val="22"/>
        </w:rPr>
        <w:t>Powerpoint</w:t>
      </w:r>
      <w:proofErr w:type="spellEnd"/>
      <w:r w:rsidRPr="00EF0C0A">
        <w:rPr>
          <w:rFonts w:ascii="Calibri" w:hAnsi="Calibri" w:cs="Calibri"/>
          <w:sz w:val="22"/>
          <w:szCs w:val="22"/>
        </w:rPr>
        <w:t>, Outlook)</w:t>
      </w:r>
    </w:p>
    <w:p w14:paraId="69F6416F" w14:textId="77777777" w:rsidR="00EF0C0A" w:rsidRPr="00EF0C0A" w:rsidRDefault="00EF0C0A" w:rsidP="00EF0C0A">
      <w:pPr>
        <w:pStyle w:val="ListParagraph"/>
        <w:widowControl/>
        <w:numPr>
          <w:ilvl w:val="0"/>
          <w:numId w:val="17"/>
        </w:numPr>
        <w:rPr>
          <w:rFonts w:ascii="Calibri" w:hAnsi="Calibri" w:cs="Calibri"/>
          <w:sz w:val="22"/>
          <w:szCs w:val="22"/>
        </w:rPr>
      </w:pPr>
      <w:r w:rsidRPr="00EF0C0A">
        <w:rPr>
          <w:rFonts w:ascii="Calibri" w:hAnsi="Calibri" w:cs="Calibri"/>
          <w:sz w:val="22"/>
          <w:szCs w:val="22"/>
        </w:rPr>
        <w:t>Ability to support a team of colleagues on a day-to-day basis</w:t>
      </w:r>
    </w:p>
    <w:p w14:paraId="273937E3" w14:textId="77777777" w:rsidR="00EF0C0A" w:rsidRPr="00EF0C0A" w:rsidRDefault="00EF0C0A" w:rsidP="00EF0C0A">
      <w:pPr>
        <w:pStyle w:val="ListParagraph"/>
        <w:widowControl/>
        <w:numPr>
          <w:ilvl w:val="0"/>
          <w:numId w:val="17"/>
        </w:numPr>
        <w:snapToGrid w:val="0"/>
        <w:rPr>
          <w:rFonts w:ascii="Calibri" w:hAnsi="Calibri" w:cs="Calibri"/>
          <w:sz w:val="22"/>
          <w:szCs w:val="22"/>
        </w:rPr>
      </w:pPr>
      <w:r w:rsidRPr="00EF0C0A">
        <w:rPr>
          <w:rFonts w:ascii="Calibri" w:hAnsi="Calibri" w:cs="Calibri"/>
          <w:sz w:val="22"/>
          <w:szCs w:val="22"/>
        </w:rPr>
        <w:t>Experience of working effectively under pressure to tight deadlines.</w:t>
      </w:r>
    </w:p>
    <w:p w14:paraId="5921BCE8" w14:textId="77777777" w:rsidR="00EF0C0A" w:rsidRPr="00EF0C0A" w:rsidRDefault="00EF0C0A" w:rsidP="00EF0C0A">
      <w:pPr>
        <w:pStyle w:val="ListParagraph"/>
        <w:widowControl/>
        <w:numPr>
          <w:ilvl w:val="0"/>
          <w:numId w:val="17"/>
        </w:numPr>
        <w:snapToGrid w:val="0"/>
        <w:rPr>
          <w:rFonts w:ascii="Calibri" w:hAnsi="Calibri" w:cs="Calibri"/>
          <w:sz w:val="22"/>
          <w:szCs w:val="22"/>
        </w:rPr>
      </w:pPr>
      <w:r w:rsidRPr="00EF0C0A">
        <w:rPr>
          <w:rFonts w:ascii="Calibri" w:hAnsi="Calibri" w:cs="Calibri"/>
          <w:sz w:val="22"/>
          <w:szCs w:val="22"/>
        </w:rPr>
        <w:t>High level communication skills</w:t>
      </w:r>
    </w:p>
    <w:p w14:paraId="7E58E805"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rPr>
        <w:t>Ability to work flexibly and to be approachable</w:t>
      </w:r>
    </w:p>
    <w:p w14:paraId="33C9FC8E" w14:textId="77777777" w:rsidR="00EF0C0A" w:rsidRPr="00EF0C0A" w:rsidRDefault="00EF0C0A" w:rsidP="00EF0C0A">
      <w:pPr>
        <w:pStyle w:val="ListParagraph"/>
        <w:widowControl/>
        <w:numPr>
          <w:ilvl w:val="0"/>
          <w:numId w:val="17"/>
        </w:numPr>
        <w:snapToGrid w:val="0"/>
        <w:rPr>
          <w:rFonts w:ascii="Calibri" w:hAnsi="Calibri" w:cs="Calibri"/>
          <w:sz w:val="22"/>
          <w:szCs w:val="22"/>
        </w:rPr>
      </w:pPr>
      <w:r w:rsidRPr="00EF0C0A">
        <w:rPr>
          <w:rFonts w:ascii="Calibri" w:hAnsi="Calibri" w:cs="Calibri"/>
          <w:sz w:val="22"/>
          <w:szCs w:val="22"/>
        </w:rPr>
        <w:t>Commitment working as a member of a team</w:t>
      </w:r>
    </w:p>
    <w:p w14:paraId="66EAAD6C" w14:textId="77777777" w:rsidR="00EF0C0A" w:rsidRPr="00EF0C0A" w:rsidRDefault="00EF0C0A" w:rsidP="00EF0C0A">
      <w:pPr>
        <w:pStyle w:val="ListParagraph"/>
        <w:widowControl/>
        <w:numPr>
          <w:ilvl w:val="0"/>
          <w:numId w:val="17"/>
        </w:numPr>
        <w:snapToGrid w:val="0"/>
        <w:rPr>
          <w:rFonts w:ascii="Calibri" w:hAnsi="Calibri" w:cs="Calibri"/>
          <w:sz w:val="22"/>
          <w:szCs w:val="22"/>
        </w:rPr>
      </w:pPr>
      <w:r w:rsidRPr="00EF0C0A">
        <w:rPr>
          <w:rFonts w:ascii="Calibri" w:hAnsi="Calibri" w:cs="Calibri"/>
          <w:sz w:val="22"/>
          <w:szCs w:val="22"/>
        </w:rPr>
        <w:t xml:space="preserve">Sense of </w:t>
      </w:r>
      <w:proofErr w:type="spellStart"/>
      <w:r w:rsidRPr="00EF0C0A">
        <w:rPr>
          <w:rFonts w:ascii="Calibri" w:hAnsi="Calibri" w:cs="Calibri"/>
          <w:sz w:val="22"/>
          <w:szCs w:val="22"/>
        </w:rPr>
        <w:t>humour</w:t>
      </w:r>
      <w:proofErr w:type="spellEnd"/>
      <w:r w:rsidRPr="00EF0C0A">
        <w:rPr>
          <w:rFonts w:ascii="Calibri" w:hAnsi="Calibri" w:cs="Calibri"/>
          <w:sz w:val="22"/>
          <w:szCs w:val="22"/>
        </w:rPr>
        <w:t xml:space="preserve"> and sense of perspective</w:t>
      </w:r>
    </w:p>
    <w:p w14:paraId="540C0045" w14:textId="77777777" w:rsidR="00EF0C0A" w:rsidRPr="00EF0C0A" w:rsidRDefault="00EF0C0A" w:rsidP="00EF0C0A">
      <w:pPr>
        <w:pStyle w:val="ListParagraph"/>
        <w:widowControl/>
        <w:numPr>
          <w:ilvl w:val="0"/>
          <w:numId w:val="17"/>
        </w:numPr>
        <w:snapToGrid w:val="0"/>
        <w:rPr>
          <w:rFonts w:ascii="Calibri" w:hAnsi="Calibri" w:cs="Calibri"/>
          <w:sz w:val="22"/>
          <w:szCs w:val="22"/>
        </w:rPr>
      </w:pPr>
      <w:r w:rsidRPr="00EF0C0A">
        <w:rPr>
          <w:rFonts w:ascii="Calibri" w:hAnsi="Calibri" w:cs="Calibri"/>
          <w:sz w:val="22"/>
          <w:szCs w:val="22"/>
        </w:rPr>
        <w:t>Patience and tact</w:t>
      </w:r>
    </w:p>
    <w:p w14:paraId="6B733074"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rPr>
        <w:t>An ability to maintain strict confidentiality and discretion at all times</w:t>
      </w:r>
    </w:p>
    <w:p w14:paraId="3D16C6BB" w14:textId="77777777" w:rsidR="00EF0C0A" w:rsidRPr="00EF0C0A" w:rsidRDefault="00EF0C0A" w:rsidP="00EF0C0A">
      <w:pPr>
        <w:pStyle w:val="ListParagraph"/>
        <w:widowControl/>
        <w:numPr>
          <w:ilvl w:val="0"/>
          <w:numId w:val="17"/>
        </w:numPr>
        <w:autoSpaceDE w:val="0"/>
        <w:autoSpaceDN w:val="0"/>
        <w:adjustRightInd w:val="0"/>
        <w:snapToGrid w:val="0"/>
        <w:rPr>
          <w:rFonts w:ascii="Calibri" w:hAnsi="Calibri" w:cs="Calibri"/>
          <w:sz w:val="22"/>
          <w:szCs w:val="22"/>
          <w:lang w:eastAsia="en-GB"/>
        </w:rPr>
      </w:pPr>
      <w:r w:rsidRPr="00EF0C0A">
        <w:rPr>
          <w:rFonts w:ascii="Calibri" w:hAnsi="Calibri" w:cs="Calibri"/>
          <w:sz w:val="22"/>
          <w:szCs w:val="22"/>
          <w:lang w:eastAsia="en-GB"/>
        </w:rPr>
        <w:t xml:space="preserve">Ability to </w:t>
      </w:r>
      <w:proofErr w:type="spellStart"/>
      <w:r w:rsidRPr="00EF0C0A">
        <w:rPr>
          <w:rFonts w:ascii="Calibri" w:hAnsi="Calibri" w:cs="Calibri"/>
          <w:sz w:val="22"/>
          <w:szCs w:val="22"/>
          <w:lang w:eastAsia="en-GB"/>
        </w:rPr>
        <w:t>prioritise</w:t>
      </w:r>
      <w:proofErr w:type="spellEnd"/>
      <w:r w:rsidRPr="00EF0C0A">
        <w:rPr>
          <w:rFonts w:ascii="Calibri" w:hAnsi="Calibri" w:cs="Calibri"/>
          <w:sz w:val="22"/>
          <w:szCs w:val="22"/>
          <w:lang w:eastAsia="en-GB"/>
        </w:rPr>
        <w:t xml:space="preserve"> and </w:t>
      </w:r>
      <w:proofErr w:type="spellStart"/>
      <w:r w:rsidRPr="00EF0C0A">
        <w:rPr>
          <w:rFonts w:ascii="Calibri" w:hAnsi="Calibri" w:cs="Calibri"/>
          <w:sz w:val="22"/>
          <w:szCs w:val="22"/>
          <w:lang w:eastAsia="en-GB"/>
        </w:rPr>
        <w:t>organise</w:t>
      </w:r>
      <w:proofErr w:type="spellEnd"/>
      <w:r w:rsidRPr="00EF0C0A">
        <w:rPr>
          <w:rFonts w:ascii="Calibri" w:hAnsi="Calibri" w:cs="Calibri"/>
          <w:sz w:val="22"/>
          <w:szCs w:val="22"/>
          <w:lang w:eastAsia="en-GB"/>
        </w:rPr>
        <w:t xml:space="preserve"> their time around a busy schedule</w:t>
      </w:r>
    </w:p>
    <w:p w14:paraId="2DD2BFB0" w14:textId="77777777" w:rsidR="00EF0C0A" w:rsidRPr="00EF0C0A" w:rsidRDefault="00EF0C0A" w:rsidP="00EF0C0A">
      <w:pPr>
        <w:pStyle w:val="ListParagraph"/>
        <w:widowControl/>
        <w:numPr>
          <w:ilvl w:val="0"/>
          <w:numId w:val="17"/>
        </w:numPr>
        <w:autoSpaceDE w:val="0"/>
        <w:autoSpaceDN w:val="0"/>
        <w:adjustRightInd w:val="0"/>
        <w:snapToGrid w:val="0"/>
        <w:rPr>
          <w:rFonts w:ascii="Calibri" w:hAnsi="Calibri" w:cs="Calibri"/>
          <w:sz w:val="22"/>
          <w:szCs w:val="22"/>
          <w:lang w:eastAsia="en-GB"/>
        </w:rPr>
      </w:pPr>
      <w:r w:rsidRPr="00EF0C0A">
        <w:rPr>
          <w:rFonts w:ascii="Calibri" w:hAnsi="Calibri" w:cs="Calibri"/>
          <w:sz w:val="22"/>
          <w:szCs w:val="22"/>
          <w:lang w:eastAsia="en-GB"/>
        </w:rPr>
        <w:t>Ability to handle conflicting demands</w:t>
      </w:r>
    </w:p>
    <w:p w14:paraId="09108EEB"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lang w:eastAsia="en-GB"/>
        </w:rPr>
        <w:t>Ability to negotiate and consult effectively</w:t>
      </w:r>
    </w:p>
    <w:p w14:paraId="5B4787E4"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lang w:eastAsia="en-GB"/>
        </w:rPr>
        <w:t>Ability to work alone and as part of a team to represent the school in a professional manner</w:t>
      </w:r>
    </w:p>
    <w:p w14:paraId="62350A58"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lang w:eastAsia="en-GB"/>
        </w:rPr>
        <w:t>Ability to be adaptable to the changing needs and requirements of the post</w:t>
      </w:r>
    </w:p>
    <w:p w14:paraId="27DACDFA"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lang w:eastAsia="en-GB"/>
        </w:rPr>
        <w:t>Commitment to own professional development</w:t>
      </w:r>
    </w:p>
    <w:p w14:paraId="101CBAE7" w14:textId="77777777" w:rsidR="00EF0C0A" w:rsidRPr="00EF0C0A" w:rsidRDefault="00EF0C0A" w:rsidP="00EF0C0A">
      <w:pPr>
        <w:pStyle w:val="ListParagraph"/>
        <w:numPr>
          <w:ilvl w:val="0"/>
          <w:numId w:val="17"/>
        </w:numPr>
        <w:snapToGrid w:val="0"/>
        <w:rPr>
          <w:rFonts w:ascii="Calibri" w:hAnsi="Calibri" w:cs="Calibri"/>
          <w:sz w:val="22"/>
          <w:szCs w:val="22"/>
        </w:rPr>
      </w:pPr>
      <w:r w:rsidRPr="00EF0C0A">
        <w:rPr>
          <w:rFonts w:ascii="Calibri" w:hAnsi="Calibri" w:cs="Calibri"/>
          <w:sz w:val="22"/>
          <w:szCs w:val="22"/>
          <w:lang w:eastAsia="en-GB"/>
        </w:rPr>
        <w:t>Commitment to the highest professional standards</w:t>
      </w:r>
    </w:p>
    <w:p w14:paraId="393AE38B" w14:textId="77777777" w:rsidR="00EF0C0A" w:rsidRPr="00EF0C0A" w:rsidRDefault="00EF0C0A" w:rsidP="00EF0C0A">
      <w:pPr>
        <w:rPr>
          <w:rFonts w:ascii="Calibri" w:hAnsi="Calibri" w:cs="Calibri"/>
          <w:b/>
          <w:sz w:val="22"/>
          <w:szCs w:val="22"/>
        </w:rPr>
      </w:pPr>
    </w:p>
    <w:p w14:paraId="23382B1B" w14:textId="77777777" w:rsidR="00EF0C0A" w:rsidRPr="00EF0C0A" w:rsidRDefault="00EF0C0A" w:rsidP="00EF0C0A">
      <w:pPr>
        <w:rPr>
          <w:rFonts w:ascii="Calibri" w:hAnsi="Calibri" w:cs="Calibri"/>
          <w:b/>
          <w:sz w:val="22"/>
          <w:szCs w:val="22"/>
        </w:rPr>
      </w:pPr>
      <w:r w:rsidRPr="00EF0C0A">
        <w:rPr>
          <w:rFonts w:ascii="Calibri" w:hAnsi="Calibri" w:cs="Calibri"/>
          <w:b/>
          <w:sz w:val="22"/>
          <w:szCs w:val="22"/>
        </w:rPr>
        <w:t>Desirable:</w:t>
      </w:r>
    </w:p>
    <w:p w14:paraId="3CDA7BF5" w14:textId="77777777" w:rsidR="00EF0C0A" w:rsidRPr="00EF0C0A" w:rsidRDefault="00EF0C0A" w:rsidP="00EF0C0A">
      <w:pPr>
        <w:rPr>
          <w:rFonts w:ascii="Calibri" w:hAnsi="Calibri" w:cs="Calibri"/>
          <w:sz w:val="22"/>
          <w:szCs w:val="22"/>
        </w:rPr>
      </w:pPr>
    </w:p>
    <w:p w14:paraId="24D234FB" w14:textId="77777777" w:rsidR="00EF0C0A" w:rsidRPr="00EF0C0A" w:rsidRDefault="00EF0C0A" w:rsidP="00EF0C0A">
      <w:pPr>
        <w:pStyle w:val="ListParagraph"/>
        <w:widowControl/>
        <w:numPr>
          <w:ilvl w:val="0"/>
          <w:numId w:val="18"/>
        </w:numPr>
        <w:rPr>
          <w:rFonts w:ascii="Calibri" w:hAnsi="Calibri" w:cs="Calibri"/>
          <w:sz w:val="22"/>
          <w:szCs w:val="22"/>
        </w:rPr>
      </w:pPr>
      <w:r w:rsidRPr="00EF0C0A">
        <w:rPr>
          <w:rFonts w:ascii="Calibri" w:hAnsi="Calibri" w:cs="Calibri"/>
          <w:sz w:val="22"/>
          <w:szCs w:val="22"/>
        </w:rPr>
        <w:t>Experience of working with children who have a wide variety of educational needs</w:t>
      </w:r>
    </w:p>
    <w:p w14:paraId="2F4745E5" w14:textId="77777777" w:rsidR="00EF0C0A" w:rsidRPr="00EF0C0A" w:rsidRDefault="00EF0C0A" w:rsidP="00EF0C0A">
      <w:pPr>
        <w:pStyle w:val="ListParagraph"/>
        <w:numPr>
          <w:ilvl w:val="0"/>
          <w:numId w:val="18"/>
        </w:numPr>
        <w:snapToGrid w:val="0"/>
        <w:rPr>
          <w:rFonts w:ascii="Calibri" w:hAnsi="Calibri" w:cs="Calibri"/>
          <w:sz w:val="22"/>
          <w:szCs w:val="22"/>
        </w:rPr>
      </w:pPr>
      <w:r w:rsidRPr="00EF0C0A">
        <w:rPr>
          <w:rFonts w:ascii="Calibri" w:hAnsi="Calibri" w:cs="Calibri"/>
          <w:sz w:val="22"/>
          <w:szCs w:val="22"/>
        </w:rPr>
        <w:t>Experience in using and maintaining databases</w:t>
      </w:r>
    </w:p>
    <w:p w14:paraId="5C512B52" w14:textId="77777777" w:rsidR="00EF0C0A" w:rsidRPr="00EF0C0A" w:rsidRDefault="00EF0C0A" w:rsidP="00EF0C0A">
      <w:pPr>
        <w:pStyle w:val="ListParagraph"/>
        <w:numPr>
          <w:ilvl w:val="0"/>
          <w:numId w:val="18"/>
        </w:numPr>
        <w:snapToGrid w:val="0"/>
        <w:rPr>
          <w:rFonts w:ascii="Calibri" w:hAnsi="Calibri" w:cs="Calibri"/>
          <w:sz w:val="22"/>
          <w:szCs w:val="22"/>
        </w:rPr>
      </w:pPr>
      <w:r w:rsidRPr="00EF0C0A">
        <w:rPr>
          <w:rFonts w:ascii="Calibri" w:hAnsi="Calibri" w:cs="Calibri"/>
          <w:sz w:val="22"/>
          <w:szCs w:val="22"/>
        </w:rPr>
        <w:t>Experience of data input</w:t>
      </w:r>
    </w:p>
    <w:p w14:paraId="30F7CD6B" w14:textId="77777777" w:rsidR="00EF0C0A" w:rsidRPr="00EF0C0A" w:rsidRDefault="00EF0C0A" w:rsidP="00EF0C0A">
      <w:pPr>
        <w:pStyle w:val="ListParagraph"/>
        <w:numPr>
          <w:ilvl w:val="0"/>
          <w:numId w:val="18"/>
        </w:numPr>
        <w:snapToGrid w:val="0"/>
        <w:rPr>
          <w:rFonts w:ascii="Calibri" w:hAnsi="Calibri" w:cstheme="minorHAnsi"/>
          <w:sz w:val="22"/>
          <w:szCs w:val="22"/>
        </w:rPr>
      </w:pPr>
      <w:r w:rsidRPr="00EF0C0A">
        <w:rPr>
          <w:rFonts w:ascii="Calibri" w:hAnsi="Calibri" w:cstheme="minorHAnsi"/>
          <w:sz w:val="22"/>
          <w:szCs w:val="22"/>
        </w:rPr>
        <w:t>Experience of working with young people and/or in a school environment</w:t>
      </w:r>
    </w:p>
    <w:p w14:paraId="2D90598A" w14:textId="04DE6756" w:rsidR="00EF0C0A" w:rsidRDefault="00EF0C0A" w:rsidP="00EF0C0A">
      <w:pPr>
        <w:pStyle w:val="ListParagraph"/>
        <w:rPr>
          <w:rFonts w:cstheme="minorHAnsi"/>
          <w:sz w:val="22"/>
          <w:szCs w:val="22"/>
        </w:rPr>
      </w:pPr>
    </w:p>
    <w:p w14:paraId="632EEE89" w14:textId="1A81E2A0" w:rsidR="00EF0C0A" w:rsidRDefault="00EF0C0A" w:rsidP="00EF0C0A">
      <w:pPr>
        <w:pStyle w:val="ListParagraph"/>
        <w:rPr>
          <w:rFonts w:cstheme="minorHAnsi"/>
          <w:sz w:val="22"/>
          <w:szCs w:val="22"/>
        </w:rPr>
      </w:pPr>
    </w:p>
    <w:p w14:paraId="03DFDA56" w14:textId="3DC7D049" w:rsidR="00EF0C0A" w:rsidRDefault="00EF0C0A" w:rsidP="00EF0C0A">
      <w:pPr>
        <w:pStyle w:val="ListParagraph"/>
        <w:rPr>
          <w:rFonts w:cstheme="minorHAnsi"/>
          <w:sz w:val="22"/>
          <w:szCs w:val="22"/>
        </w:rPr>
      </w:pPr>
    </w:p>
    <w:p w14:paraId="358E5F74" w14:textId="31F0C44D" w:rsidR="00EF0C0A" w:rsidRDefault="00EF0C0A" w:rsidP="00EF0C0A">
      <w:pPr>
        <w:pStyle w:val="ListParagraph"/>
        <w:rPr>
          <w:rFonts w:cstheme="minorHAnsi"/>
          <w:sz w:val="22"/>
          <w:szCs w:val="22"/>
        </w:rPr>
      </w:pPr>
    </w:p>
    <w:p w14:paraId="7CA78BAB" w14:textId="42A62D2F" w:rsidR="00EF0C0A" w:rsidRDefault="00EF0C0A" w:rsidP="00EF0C0A">
      <w:pPr>
        <w:pStyle w:val="ListParagraph"/>
        <w:rPr>
          <w:rFonts w:cstheme="minorHAnsi"/>
          <w:sz w:val="22"/>
          <w:szCs w:val="22"/>
        </w:rPr>
      </w:pPr>
    </w:p>
    <w:p w14:paraId="7C204CE5" w14:textId="7E32F1D0" w:rsidR="00EF0C0A" w:rsidRDefault="00EF0C0A" w:rsidP="00EF0C0A">
      <w:pPr>
        <w:pStyle w:val="ListParagraph"/>
        <w:rPr>
          <w:rFonts w:cstheme="minorHAnsi"/>
          <w:sz w:val="22"/>
          <w:szCs w:val="22"/>
        </w:rPr>
      </w:pPr>
    </w:p>
    <w:p w14:paraId="0373A5E3" w14:textId="06AFA98B" w:rsidR="00EF0C0A" w:rsidRDefault="00EF0C0A" w:rsidP="00EF0C0A">
      <w:pPr>
        <w:pStyle w:val="ListParagraph"/>
        <w:rPr>
          <w:rFonts w:cstheme="minorHAnsi"/>
          <w:sz w:val="22"/>
          <w:szCs w:val="22"/>
        </w:rPr>
      </w:pPr>
    </w:p>
    <w:p w14:paraId="1C07F631" w14:textId="787C6E38" w:rsidR="00EF0C0A" w:rsidRDefault="00EF0C0A" w:rsidP="00EF0C0A">
      <w:pPr>
        <w:pStyle w:val="ListParagraph"/>
        <w:rPr>
          <w:rFonts w:cstheme="minorHAnsi"/>
          <w:sz w:val="22"/>
          <w:szCs w:val="22"/>
        </w:rPr>
      </w:pPr>
    </w:p>
    <w:p w14:paraId="589D51EE" w14:textId="265CED68" w:rsidR="00EF0C0A" w:rsidRDefault="00EF0C0A" w:rsidP="00EF0C0A">
      <w:pPr>
        <w:pStyle w:val="ListParagraph"/>
        <w:rPr>
          <w:rFonts w:cstheme="minorHAnsi"/>
          <w:sz w:val="22"/>
          <w:szCs w:val="22"/>
        </w:rPr>
      </w:pPr>
    </w:p>
    <w:p w14:paraId="560C6F5E" w14:textId="36195904" w:rsidR="00EF0C0A" w:rsidRDefault="00EF0C0A" w:rsidP="00EF0C0A">
      <w:pPr>
        <w:pStyle w:val="ListParagraph"/>
        <w:rPr>
          <w:rFonts w:cstheme="minorHAnsi"/>
          <w:sz w:val="22"/>
          <w:szCs w:val="22"/>
        </w:rPr>
      </w:pPr>
    </w:p>
    <w:p w14:paraId="0578CF90" w14:textId="06BF8A61" w:rsidR="00EF0C0A" w:rsidRDefault="00EF0C0A" w:rsidP="00EF0C0A">
      <w:pPr>
        <w:pStyle w:val="ListParagraph"/>
        <w:rPr>
          <w:rFonts w:cstheme="minorHAnsi"/>
          <w:sz w:val="22"/>
          <w:szCs w:val="22"/>
        </w:rPr>
      </w:pPr>
    </w:p>
    <w:p w14:paraId="7D2C4E27" w14:textId="27BF20BC" w:rsidR="00EF0C0A" w:rsidRDefault="00EF0C0A" w:rsidP="00EF0C0A">
      <w:pPr>
        <w:pStyle w:val="ListParagraph"/>
        <w:rPr>
          <w:rFonts w:cstheme="minorHAnsi"/>
          <w:sz w:val="22"/>
          <w:szCs w:val="22"/>
        </w:rPr>
      </w:pPr>
    </w:p>
    <w:p w14:paraId="6A579BCB" w14:textId="3E00B03C" w:rsidR="00EF0C0A" w:rsidRDefault="00EF0C0A" w:rsidP="00EF0C0A">
      <w:pPr>
        <w:pStyle w:val="ListParagraph"/>
        <w:rPr>
          <w:rFonts w:cstheme="minorHAnsi"/>
          <w:sz w:val="22"/>
          <w:szCs w:val="22"/>
        </w:rPr>
      </w:pPr>
    </w:p>
    <w:p w14:paraId="3B75C072" w14:textId="2F64964E" w:rsidR="00EF0C0A" w:rsidRDefault="00EF0C0A" w:rsidP="00EF0C0A">
      <w:pPr>
        <w:pStyle w:val="ListParagraph"/>
        <w:rPr>
          <w:rFonts w:cstheme="minorHAnsi"/>
          <w:sz w:val="22"/>
          <w:szCs w:val="22"/>
        </w:rPr>
      </w:pPr>
    </w:p>
    <w:p w14:paraId="40E6ED5A" w14:textId="762C6651" w:rsidR="00EF0C0A" w:rsidRDefault="00EF0C0A" w:rsidP="00EF0C0A">
      <w:pPr>
        <w:pStyle w:val="ListParagraph"/>
        <w:rPr>
          <w:rFonts w:cstheme="minorHAnsi"/>
          <w:sz w:val="22"/>
          <w:szCs w:val="22"/>
        </w:rPr>
      </w:pPr>
    </w:p>
    <w:p w14:paraId="205E1C5A" w14:textId="557263F6" w:rsidR="00EF0C0A" w:rsidRDefault="00EF0C0A" w:rsidP="00EF0C0A">
      <w:pPr>
        <w:pStyle w:val="ListParagraph"/>
        <w:rPr>
          <w:rFonts w:cstheme="minorHAnsi"/>
          <w:sz w:val="22"/>
          <w:szCs w:val="22"/>
        </w:rPr>
      </w:pPr>
    </w:p>
    <w:p w14:paraId="2071C835" w14:textId="481A6C0D" w:rsidR="00EF0C0A" w:rsidRDefault="00EF0C0A" w:rsidP="00EF0C0A">
      <w:pPr>
        <w:pStyle w:val="ListParagraph"/>
        <w:rPr>
          <w:rFonts w:cstheme="minorHAnsi"/>
          <w:sz w:val="22"/>
          <w:szCs w:val="22"/>
        </w:rPr>
      </w:pPr>
    </w:p>
    <w:p w14:paraId="38AFFD8C" w14:textId="529EC0FF" w:rsidR="00EF0C0A" w:rsidRDefault="00EF0C0A" w:rsidP="00EF0C0A">
      <w:pPr>
        <w:pStyle w:val="ListParagraph"/>
        <w:rPr>
          <w:rFonts w:cstheme="minorHAnsi"/>
          <w:sz w:val="22"/>
          <w:szCs w:val="22"/>
        </w:rPr>
      </w:pPr>
    </w:p>
    <w:p w14:paraId="2F5EC803" w14:textId="622BD89B" w:rsidR="00EF0C0A" w:rsidRDefault="00EF0C0A" w:rsidP="00EF0C0A">
      <w:pPr>
        <w:pStyle w:val="ListParagraph"/>
        <w:rPr>
          <w:rFonts w:cstheme="minorHAnsi"/>
          <w:sz w:val="22"/>
          <w:szCs w:val="22"/>
        </w:rPr>
      </w:pPr>
    </w:p>
    <w:p w14:paraId="47219105" w14:textId="6DC53711" w:rsidR="00EF0C0A" w:rsidRDefault="00EF0C0A" w:rsidP="00EF0C0A">
      <w:pPr>
        <w:pStyle w:val="ListParagraph"/>
        <w:rPr>
          <w:rFonts w:cstheme="minorHAnsi"/>
          <w:sz w:val="22"/>
          <w:szCs w:val="22"/>
        </w:rPr>
      </w:pPr>
    </w:p>
    <w:p w14:paraId="41DE879A" w14:textId="110505AD" w:rsidR="00EF0C0A" w:rsidRDefault="00EF0C0A" w:rsidP="00EF0C0A">
      <w:pPr>
        <w:pStyle w:val="ListParagraph"/>
        <w:rPr>
          <w:rFonts w:cstheme="minorHAnsi"/>
          <w:sz w:val="22"/>
          <w:szCs w:val="22"/>
        </w:rPr>
      </w:pPr>
    </w:p>
    <w:p w14:paraId="08B77273" w14:textId="00AE6CE3" w:rsidR="00EF0C0A" w:rsidRDefault="00EF0C0A" w:rsidP="00EF0C0A">
      <w:pPr>
        <w:pStyle w:val="ListParagraph"/>
        <w:rPr>
          <w:rFonts w:cstheme="minorHAnsi"/>
          <w:sz w:val="22"/>
          <w:szCs w:val="22"/>
        </w:rPr>
      </w:pPr>
    </w:p>
    <w:p w14:paraId="3E940267" w14:textId="4F2CFD43" w:rsidR="00EF0C0A" w:rsidRDefault="00EF0C0A" w:rsidP="00EF0C0A">
      <w:pPr>
        <w:pStyle w:val="ListParagraph"/>
        <w:rPr>
          <w:rFonts w:cstheme="minorHAnsi"/>
          <w:sz w:val="22"/>
          <w:szCs w:val="22"/>
        </w:rPr>
      </w:pPr>
    </w:p>
    <w:p w14:paraId="0BFCE276" w14:textId="77777777" w:rsidR="00EF0C0A" w:rsidRPr="00EF0C0A" w:rsidRDefault="00EF0C0A" w:rsidP="00EF0C0A">
      <w:pPr>
        <w:pStyle w:val="ListParagraph"/>
        <w:rPr>
          <w:rFonts w:cstheme="minorHAnsi"/>
          <w:sz w:val="22"/>
          <w:szCs w:val="22"/>
        </w:rPr>
      </w:pPr>
    </w:p>
    <w:p w14:paraId="15C7CA8B" w14:textId="77777777" w:rsidR="00EF0C0A" w:rsidRPr="00EF0C0A" w:rsidRDefault="00EF0C0A" w:rsidP="00EF0C0A">
      <w:pPr>
        <w:rPr>
          <w:sz w:val="22"/>
          <w:szCs w:val="22"/>
        </w:rPr>
      </w:pPr>
    </w:p>
    <w:p w14:paraId="2CB1EDF2" w14:textId="77777777" w:rsidR="00EF0C0A" w:rsidRDefault="00EF0C0A" w:rsidP="00EF0C0A"/>
    <w:p w14:paraId="4BFE3095" w14:textId="77777777" w:rsidR="000C2B19" w:rsidRPr="000C2B19" w:rsidRDefault="000C2B19" w:rsidP="003B4D09">
      <w:pPr>
        <w:rPr>
          <w:rFonts w:asciiTheme="minorHAnsi" w:hAnsiTheme="minorHAnsi" w:cstheme="minorHAnsi"/>
          <w:b/>
          <w:bCs/>
          <w:sz w:val="22"/>
          <w:szCs w:val="22"/>
        </w:rPr>
      </w:pPr>
    </w:p>
    <w:p w14:paraId="0833B35D" w14:textId="77777777" w:rsidR="000C2B19" w:rsidRDefault="000C2B19" w:rsidP="003B4D09">
      <w:pPr>
        <w:rPr>
          <w:rFonts w:asciiTheme="minorHAnsi" w:hAnsiTheme="minorHAnsi" w:cstheme="minorHAnsi"/>
          <w:b/>
          <w:bCs/>
          <w:sz w:val="22"/>
          <w:szCs w:val="22"/>
        </w:rPr>
      </w:pPr>
    </w:p>
    <w:p w14:paraId="6462E1F3" w14:textId="77CAF605" w:rsidR="003B4D09" w:rsidRPr="000C2B19" w:rsidRDefault="003B4D09" w:rsidP="003B4D09">
      <w:pPr>
        <w:rPr>
          <w:rFonts w:asciiTheme="minorHAnsi" w:hAnsiTheme="minorHAnsi" w:cstheme="minorHAnsi"/>
          <w:b/>
          <w:bCs/>
          <w:sz w:val="22"/>
          <w:szCs w:val="22"/>
        </w:rPr>
      </w:pPr>
      <w:r w:rsidRPr="000C2B19">
        <w:rPr>
          <w:rFonts w:asciiTheme="minorHAnsi" w:hAnsiTheme="minorHAnsi" w:cstheme="minorHAnsi"/>
          <w:b/>
          <w:bCs/>
          <w:sz w:val="22"/>
          <w:szCs w:val="22"/>
        </w:rPr>
        <w:lastRenderedPageBreak/>
        <w:t>Safer recruitment and our values</w:t>
      </w:r>
    </w:p>
    <w:p w14:paraId="40832109" w14:textId="77777777" w:rsidR="003B4D09" w:rsidRPr="000C2B19" w:rsidRDefault="003B4D09" w:rsidP="003B4D09">
      <w:pPr>
        <w:spacing w:after="160" w:line="256" w:lineRule="auto"/>
        <w:rPr>
          <w:rFonts w:asciiTheme="minorHAnsi" w:eastAsia="Calibri" w:hAnsiTheme="minorHAnsi" w:cstheme="minorHAnsi"/>
          <w:sz w:val="22"/>
          <w:szCs w:val="22"/>
        </w:rPr>
      </w:pPr>
    </w:p>
    <w:p w14:paraId="0197367B"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 xml:space="preserve">The school uses robust safer recruitment procedures that meet the requirements of </w:t>
      </w:r>
      <w:hyperlink r:id="rId8">
        <w:r w:rsidRPr="000C2B19">
          <w:rPr>
            <w:rFonts w:asciiTheme="minorHAnsi" w:eastAsia="Calibri" w:hAnsiTheme="minorHAnsi" w:cstheme="minorHAnsi"/>
            <w:color w:val="0563C1"/>
            <w:sz w:val="22"/>
            <w:szCs w:val="22"/>
            <w:u w:val="single"/>
          </w:rPr>
          <w:t>Keeping children safe in education</w:t>
        </w:r>
      </w:hyperlink>
      <w:r w:rsidRPr="000C2B19">
        <w:rPr>
          <w:rFonts w:asciiTheme="minorHAnsi" w:eastAsia="Calibri" w:hAnsiTheme="minorHAnsi" w:cstheme="minorHAnsi"/>
          <w:color w:val="000000" w:themeColor="text1"/>
          <w:sz w:val="22"/>
          <w:szCs w:val="22"/>
        </w:rPr>
        <w:t xml:space="preserve"> .  These processes are designed to deter and prevent people who are unsuitable to work with children from applying for or securing employment or volunteering opportunities in the school. </w:t>
      </w:r>
    </w:p>
    <w:p w14:paraId="2111C8DA"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42532791"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0B21B8E3" w14:textId="77777777" w:rsidR="003B4D09" w:rsidRPr="000C2B1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0C2B19">
        <w:rPr>
          <w:rFonts w:asciiTheme="minorHAnsi" w:eastAsia="Calibri" w:hAnsiTheme="minorHAnsi" w:cstheme="minorHAnsi"/>
          <w:color w:val="000000" w:themeColor="text1"/>
          <w:sz w:val="22"/>
          <w:szCs w:val="22"/>
        </w:rPr>
        <w:t xml:space="preserve">Everyone who works in the school, including volunteers will have appropriate Disclosure and Barring (DBS) checks.  </w:t>
      </w:r>
    </w:p>
    <w:p w14:paraId="27BE981C" w14:textId="77777777" w:rsidR="003B4D09" w:rsidRPr="000C2B1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0C2B19">
        <w:rPr>
          <w:rFonts w:asciiTheme="minorHAnsi" w:eastAsia="Calibri" w:hAnsiTheme="minorHAnsi" w:cstheme="minorHAnsi"/>
          <w:color w:val="000000" w:themeColor="text1"/>
          <w:sz w:val="22"/>
          <w:szCs w:val="22"/>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55DE3420"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Chapel-</w:t>
      </w:r>
      <w:proofErr w:type="spellStart"/>
      <w:r w:rsidRPr="000C2B19">
        <w:rPr>
          <w:rFonts w:asciiTheme="minorHAnsi" w:eastAsia="Calibri" w:hAnsiTheme="minorHAnsi" w:cstheme="minorHAnsi"/>
          <w:color w:val="000000" w:themeColor="text1"/>
          <w:sz w:val="22"/>
          <w:szCs w:val="22"/>
        </w:rPr>
        <w:t>en</w:t>
      </w:r>
      <w:proofErr w:type="spellEnd"/>
      <w:r w:rsidRPr="000C2B19">
        <w:rPr>
          <w:rFonts w:asciiTheme="minorHAnsi" w:eastAsia="Calibri" w:hAnsiTheme="minorHAnsi" w:cstheme="minorHAnsi"/>
          <w:color w:val="000000" w:themeColor="text1"/>
          <w:sz w:val="22"/>
          <w:szCs w:val="22"/>
        </w:rPr>
        <w:t>-le-Frith High School is committed to safeguarding and promoting the welfare of children and young people and expects all staff and volunteers to share this commitment.</w:t>
      </w:r>
    </w:p>
    <w:p w14:paraId="4882942E" w14:textId="77777777" w:rsidR="003B4D09" w:rsidRPr="000C2B19" w:rsidRDefault="003B4D09" w:rsidP="003B4D09">
      <w:pPr>
        <w:rPr>
          <w:rFonts w:asciiTheme="minorHAnsi" w:eastAsia="Calibri" w:hAnsiTheme="minorHAnsi" w:cstheme="minorHAnsi"/>
          <w:color w:val="000000"/>
          <w:sz w:val="22"/>
          <w:szCs w:val="22"/>
        </w:rPr>
      </w:pPr>
      <w:r w:rsidRPr="000C2B19">
        <w:rPr>
          <w:rFonts w:asciiTheme="minorHAnsi" w:eastAsia="Calibri" w:hAnsiTheme="minorHAnsi" w:cstheme="minorHAnsi"/>
          <w:color w:val="000000"/>
          <w:sz w:val="22"/>
          <w:szCs w:val="22"/>
        </w:rPr>
        <w:t>Chapel-</w:t>
      </w:r>
      <w:proofErr w:type="spellStart"/>
      <w:r w:rsidRPr="000C2B19">
        <w:rPr>
          <w:rFonts w:asciiTheme="minorHAnsi" w:eastAsia="Calibri" w:hAnsiTheme="minorHAnsi" w:cstheme="minorHAnsi"/>
          <w:color w:val="000000"/>
          <w:sz w:val="22"/>
          <w:szCs w:val="22"/>
        </w:rPr>
        <w:t>en</w:t>
      </w:r>
      <w:proofErr w:type="spellEnd"/>
      <w:r w:rsidRPr="000C2B19">
        <w:rPr>
          <w:rFonts w:asciiTheme="minorHAnsi" w:eastAsia="Calibri" w:hAnsiTheme="minorHAnsi" w:cstheme="minorHAnsi"/>
          <w:color w:val="000000"/>
          <w:sz w:val="22"/>
          <w:szCs w:val="22"/>
        </w:rPr>
        <w:t>-le-Frith High School is committed to creating an inclusive workplace, which promotes and values diversity in age, gender identity, race, sexual orientation, physical or mental ability and ethnicity.  We expect our staff and volunteers to share these values.</w:t>
      </w:r>
    </w:p>
    <w:p w14:paraId="547B7968" w14:textId="77777777" w:rsidR="003B4D09" w:rsidRPr="000C2B19" w:rsidRDefault="003B4D09" w:rsidP="003B4D09">
      <w:pPr>
        <w:rPr>
          <w:rFonts w:asciiTheme="minorHAnsi" w:eastAsia="Calibri" w:hAnsiTheme="minorHAnsi" w:cstheme="minorHAnsi"/>
          <w:color w:val="000000"/>
          <w:sz w:val="22"/>
          <w:szCs w:val="22"/>
        </w:rPr>
      </w:pPr>
    </w:p>
    <w:p w14:paraId="1FED7CAD" w14:textId="77777777" w:rsidR="003B4D09" w:rsidRPr="000C2B19" w:rsidRDefault="003B4D09" w:rsidP="003B4D09">
      <w:pPr>
        <w:rPr>
          <w:rFonts w:asciiTheme="minorHAnsi" w:eastAsia="Calibri" w:hAnsiTheme="minorHAnsi" w:cstheme="minorHAnsi"/>
          <w:color w:val="000000"/>
          <w:sz w:val="22"/>
          <w:szCs w:val="22"/>
        </w:rPr>
      </w:pPr>
    </w:p>
    <w:p w14:paraId="74D4AFEB" w14:textId="77777777" w:rsidR="003B4D09" w:rsidRPr="000C2B19" w:rsidRDefault="003B4D09" w:rsidP="003B4D09">
      <w:pPr>
        <w:widowControl/>
        <w:rPr>
          <w:rFonts w:asciiTheme="minorHAnsi" w:hAnsiTheme="minorHAnsi" w:cstheme="minorHAnsi"/>
          <w:sz w:val="22"/>
          <w:szCs w:val="22"/>
          <w:lang w:val="en-GB"/>
        </w:rPr>
      </w:pPr>
    </w:p>
    <w:p w14:paraId="165C5AD5" w14:textId="77777777" w:rsidR="009926C6" w:rsidRPr="000C2B19" w:rsidRDefault="009926C6" w:rsidP="003A63FB">
      <w:pPr>
        <w:widowControl/>
        <w:spacing w:after="200" w:line="276" w:lineRule="auto"/>
        <w:rPr>
          <w:rFonts w:asciiTheme="minorHAnsi" w:hAnsiTheme="minorHAnsi" w:cstheme="minorHAnsi"/>
          <w:b/>
          <w:snapToGrid/>
          <w:sz w:val="22"/>
          <w:szCs w:val="22"/>
          <w:lang w:val="en-GB"/>
        </w:rPr>
      </w:pPr>
    </w:p>
    <w:p w14:paraId="7015490F" w14:textId="77777777" w:rsidR="00C55066" w:rsidRPr="000C2B19" w:rsidRDefault="00C55066" w:rsidP="009926C6">
      <w:pPr>
        <w:widowControl/>
        <w:spacing w:before="100" w:beforeAutospacing="1" w:after="100" w:afterAutospacing="1"/>
        <w:rPr>
          <w:rFonts w:asciiTheme="minorHAnsi" w:hAnsiTheme="minorHAnsi" w:cstheme="minorHAnsi"/>
          <w:snapToGrid/>
          <w:color w:val="000000"/>
          <w:sz w:val="22"/>
          <w:szCs w:val="22"/>
          <w:lang w:val="en-GB" w:eastAsia="en-GB"/>
        </w:rPr>
      </w:pPr>
    </w:p>
    <w:p w14:paraId="7BA0C0AD"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610CB358"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3F49129B"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715BA3C4"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14:textOutline w14:w="9525" w14:cap="rnd" w14:cmpd="sng" w14:algn="ctr">
            <w14:solidFill>
              <w14:srgbClr w14:val="C00000"/>
            </w14:solidFill>
            <w14:prstDash w14:val="solid"/>
            <w14:bevel/>
          </w14:textOutline>
        </w:rPr>
      </w:pPr>
    </w:p>
    <w:p w14:paraId="63A67FC6"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0580CC97"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3935616C"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4FE73849"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7467305E"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14:textOutline w14:w="9525" w14:cap="rnd" w14:cmpd="sng" w14:algn="ctr">
            <w14:solidFill>
              <w14:srgbClr w14:val="C00000"/>
            </w14:solidFill>
            <w14:prstDash w14:val="solid"/>
            <w14:bevel/>
          </w14:textOutline>
        </w:rPr>
      </w:pPr>
    </w:p>
    <w:p w14:paraId="399E3D30" w14:textId="77777777" w:rsidR="00540C83" w:rsidRPr="000C2B19" w:rsidRDefault="00540C83" w:rsidP="003666AD">
      <w:pPr>
        <w:widowControl/>
        <w:spacing w:before="100" w:beforeAutospacing="1" w:after="100" w:afterAutospacing="1"/>
        <w:rPr>
          <w:rFonts w:asciiTheme="minorHAnsi" w:hAnsiTheme="minorHAnsi" w:cstheme="minorHAnsi"/>
          <w:snapToGrid/>
          <w:color w:val="000000"/>
          <w:sz w:val="22"/>
          <w:szCs w:val="22"/>
          <w:lang w:val="en-GB" w:eastAsia="en-GB"/>
        </w:rPr>
      </w:pPr>
    </w:p>
    <w:sectPr w:rsidR="00540C83" w:rsidRPr="000C2B19" w:rsidSect="003A63FB">
      <w:headerReference w:type="even" r:id="rId9"/>
      <w:headerReference w:type="default" r:id="rId10"/>
      <w:headerReference w:type="first" r:id="rId11"/>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7C95" w14:textId="77777777" w:rsidR="00D8321B" w:rsidRDefault="00D8321B" w:rsidP="00F31E3A">
      <w:r>
        <w:separator/>
      </w:r>
    </w:p>
  </w:endnote>
  <w:endnote w:type="continuationSeparator" w:id="0">
    <w:p w14:paraId="579F5A9C"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1BB4" w14:textId="77777777" w:rsidR="00D8321B" w:rsidRDefault="00D8321B" w:rsidP="00F31E3A">
      <w:r>
        <w:separator/>
      </w:r>
    </w:p>
  </w:footnote>
  <w:footnote w:type="continuationSeparator" w:id="0">
    <w:p w14:paraId="6E65577B"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9A9" w14:textId="77777777" w:rsidR="00F31E3A" w:rsidRDefault="00AF2354">
    <w:pPr>
      <w:pStyle w:val="Header"/>
    </w:pPr>
    <w:r>
      <w:rPr>
        <w:noProof/>
        <w:snapToGrid/>
        <w:lang w:val="en-GB" w:eastAsia="en-GB"/>
      </w:rPr>
      <w:pict w14:anchorId="7536C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8406" w14:textId="77777777" w:rsidR="00F31E3A" w:rsidRDefault="00AF2354">
    <w:pPr>
      <w:pStyle w:val="Header"/>
    </w:pPr>
    <w:r>
      <w:rPr>
        <w:noProof/>
        <w:snapToGrid/>
        <w:lang w:val="en-GB" w:eastAsia="en-GB"/>
      </w:rPr>
      <w:pict w14:anchorId="5200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A388" w14:textId="77777777" w:rsidR="00F31E3A" w:rsidRDefault="00AF2354">
    <w:pPr>
      <w:pStyle w:val="Header"/>
    </w:pPr>
    <w:r>
      <w:rPr>
        <w:noProof/>
        <w:snapToGrid/>
        <w:lang w:val="en-GB" w:eastAsia="en-GB"/>
      </w:rPr>
      <w:pict w14:anchorId="6E7B7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37113F5"/>
    <w:multiLevelType w:val="hybridMultilevel"/>
    <w:tmpl w:val="112C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E41EC2"/>
    <w:multiLevelType w:val="hybridMultilevel"/>
    <w:tmpl w:val="EDB0106C"/>
    <w:lvl w:ilvl="0" w:tplc="8C1EC174">
      <w:start w:val="1"/>
      <w:numFmt w:val="decimal"/>
      <w:lvlText w:val="%1."/>
      <w:lvlJc w:val="left"/>
      <w:pPr>
        <w:tabs>
          <w:tab w:val="num" w:pos="720"/>
        </w:tabs>
        <w:ind w:left="720" w:hanging="72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4D025FA"/>
    <w:multiLevelType w:val="hybridMultilevel"/>
    <w:tmpl w:val="6ECAB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11"/>
  </w:num>
  <w:num w:numId="4">
    <w:abstractNumId w:val="16"/>
  </w:num>
  <w:num w:numId="5">
    <w:abstractNumId w:val="3"/>
  </w:num>
  <w:num w:numId="6">
    <w:abstractNumId w:val="1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3"/>
  </w:num>
  <w:num w:numId="12">
    <w:abstractNumId w:val="19"/>
  </w:num>
  <w:num w:numId="13">
    <w:abstractNumId w:val="10"/>
  </w:num>
  <w:num w:numId="14">
    <w:abstractNumId w:val="6"/>
  </w:num>
  <w:num w:numId="15">
    <w:abstractNumId w:val="8"/>
  </w:num>
  <w:num w:numId="16">
    <w:abstractNumId w:val="5"/>
  </w:num>
  <w:num w:numId="17">
    <w:abstractNumId w:val="15"/>
  </w:num>
  <w:num w:numId="18">
    <w:abstractNumId w:val="14"/>
  </w:num>
  <w:num w:numId="19">
    <w:abstractNumId w:val="18"/>
  </w:num>
  <w:num w:numId="20">
    <w:abstractNumId w:val="7"/>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2183D"/>
    <w:rsid w:val="00037234"/>
    <w:rsid w:val="000443F5"/>
    <w:rsid w:val="00061CEE"/>
    <w:rsid w:val="00067323"/>
    <w:rsid w:val="00067F00"/>
    <w:rsid w:val="00072BF8"/>
    <w:rsid w:val="00072C96"/>
    <w:rsid w:val="00085F26"/>
    <w:rsid w:val="000A7089"/>
    <w:rsid w:val="000A7F47"/>
    <w:rsid w:val="000B4302"/>
    <w:rsid w:val="000C2B19"/>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B5A15"/>
    <w:rsid w:val="002C7C55"/>
    <w:rsid w:val="002E6724"/>
    <w:rsid w:val="00310819"/>
    <w:rsid w:val="00315C11"/>
    <w:rsid w:val="003344BB"/>
    <w:rsid w:val="00335E64"/>
    <w:rsid w:val="00347178"/>
    <w:rsid w:val="003666AD"/>
    <w:rsid w:val="003A1C13"/>
    <w:rsid w:val="003A6116"/>
    <w:rsid w:val="003A63FB"/>
    <w:rsid w:val="003A665B"/>
    <w:rsid w:val="003B2900"/>
    <w:rsid w:val="003B4D09"/>
    <w:rsid w:val="003E4EAE"/>
    <w:rsid w:val="003F3726"/>
    <w:rsid w:val="00443C25"/>
    <w:rsid w:val="004536E4"/>
    <w:rsid w:val="004A1B13"/>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65E"/>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AF2354"/>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A5F46"/>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43F52"/>
    <w:rsid w:val="00E5494E"/>
    <w:rsid w:val="00E71035"/>
    <w:rsid w:val="00E7697C"/>
    <w:rsid w:val="00EA737B"/>
    <w:rsid w:val="00EB343C"/>
    <w:rsid w:val="00EB5819"/>
    <w:rsid w:val="00ED70C6"/>
    <w:rsid w:val="00EE0F0D"/>
    <w:rsid w:val="00EE34D9"/>
    <w:rsid w:val="00EF0C0A"/>
    <w:rsid w:val="00EF3E3C"/>
    <w:rsid w:val="00EF435B"/>
    <w:rsid w:val="00EF454B"/>
    <w:rsid w:val="00F17263"/>
    <w:rsid w:val="00F24387"/>
    <w:rsid w:val="00F31E3A"/>
    <w:rsid w:val="00F31F30"/>
    <w:rsid w:val="00F3308C"/>
    <w:rsid w:val="00F34477"/>
    <w:rsid w:val="00F407F7"/>
    <w:rsid w:val="00F501EE"/>
    <w:rsid w:val="00F52037"/>
    <w:rsid w:val="00F569CC"/>
    <w:rsid w:val="00F60A83"/>
    <w:rsid w:val="00F66654"/>
    <w:rsid w:val="00F672C5"/>
    <w:rsid w:val="00F76BD3"/>
    <w:rsid w:val="00F96774"/>
    <w:rsid w:val="00F97E77"/>
    <w:rsid w:val="00FA4A26"/>
    <w:rsid w:val="00FB270D"/>
    <w:rsid w:val="00FC35A1"/>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777779"/>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7428">
      <w:bodyDiv w:val="1"/>
      <w:marLeft w:val="0"/>
      <w:marRight w:val="0"/>
      <w:marTop w:val="0"/>
      <w:marBottom w:val="0"/>
      <w:divBdr>
        <w:top w:val="none" w:sz="0" w:space="0" w:color="auto"/>
        <w:left w:val="none" w:sz="0" w:space="0" w:color="auto"/>
        <w:bottom w:val="none" w:sz="0" w:space="0" w:color="auto"/>
        <w:right w:val="none" w:sz="0" w:space="0" w:color="auto"/>
      </w:divBdr>
    </w:div>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1832</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11734</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Mrs D Hibbert</cp:lastModifiedBy>
  <cp:revision>13</cp:revision>
  <cp:lastPrinted>2024-10-22T14:08:00Z</cp:lastPrinted>
  <dcterms:created xsi:type="dcterms:W3CDTF">2026-02-27T11:03:00Z</dcterms:created>
  <dcterms:modified xsi:type="dcterms:W3CDTF">2026-05-01T11:21:00Z</dcterms:modified>
</cp:coreProperties>
</file>