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4E2E" w14:textId="77777777" w:rsidR="001375E3" w:rsidRPr="00766F5D" w:rsidRDefault="00B85158">
      <w:pPr>
        <w:rPr>
          <w:rFonts w:ascii="Avenir Next LT Pro" w:hAnsi="Avenir Next LT Pro" w:cstheme="minorHAnsi"/>
          <w:b/>
          <w:bCs/>
          <w:color w:val="205C40"/>
          <w:sz w:val="40"/>
          <w:szCs w:val="40"/>
        </w:rPr>
      </w:pPr>
      <w:r>
        <w:rPr>
          <w:noProof/>
        </w:rPr>
        <w:drawing>
          <wp:anchor distT="0" distB="0" distL="114300" distR="114300" simplePos="0" relativeHeight="251660288" behindDoc="0" locked="0" layoutInCell="1" allowOverlap="1" wp14:anchorId="2AC7FC0A" wp14:editId="551CE326">
            <wp:simplePos x="0" y="0"/>
            <wp:positionH relativeFrom="margin">
              <wp:posOffset>-769710</wp:posOffset>
            </wp:positionH>
            <wp:positionV relativeFrom="paragraph">
              <wp:posOffset>51072</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51B">
        <w:rPr>
          <w:noProof/>
        </w:rPr>
        <w:t xml:space="preserve"> </w:t>
      </w:r>
      <w:r w:rsidR="00757EAA">
        <w:rPr>
          <w:noProof/>
        </w:rPr>
        <mc:AlternateContent>
          <mc:Choice Requires="wps">
            <w:drawing>
              <wp:anchor distT="0" distB="0" distL="114300" distR="114300" simplePos="0" relativeHeight="251659264" behindDoc="0" locked="0" layoutInCell="1" allowOverlap="1" wp14:anchorId="504308A3" wp14:editId="36AF3B45">
                <wp:simplePos x="0" y="0"/>
                <wp:positionH relativeFrom="column">
                  <wp:posOffset>-2540635</wp:posOffset>
                </wp:positionH>
                <wp:positionV relativeFrom="paragraph">
                  <wp:posOffset>-2167255</wp:posOffset>
                </wp:positionV>
                <wp:extent cx="3667760" cy="3719830"/>
                <wp:effectExtent l="19050" t="38100" r="46990" b="33020"/>
                <wp:wrapNone/>
                <wp:docPr id="2" name="Star: 5 Points 2"/>
                <wp:cNvGraphicFramePr/>
                <a:graphic xmlns:a="http://schemas.openxmlformats.org/drawingml/2006/main">
                  <a:graphicData uri="http://schemas.microsoft.com/office/word/2010/wordprocessingShape">
                    <wps:wsp>
                      <wps:cNvSpPr/>
                      <wps:spPr>
                        <a:xfrm>
                          <a:off x="0" y="0"/>
                          <a:ext cx="3667760" cy="371983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15003" w14:textId="77777777" w:rsidR="004B1674" w:rsidRDefault="004B1674" w:rsidP="004B1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308A3" id="Star: 5 Points 2" o:spid="_x0000_s1026" style="position:absolute;margin-left:-200.05pt;margin-top:-170.65pt;width:288.8pt;height:2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67760,3719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" adj="-11796480,,5400" path="m4,1420845r1400963,10l1833880,r432913,1420855l3667756,1420845,2534347,2298972r432931,1420849l1833880,2841678,700482,3719821,1133413,2298972,4,1420845xe" fillcolor="#c4d600" strokecolor="#c4d600" strokeweight="1pt">
                <v:stroke joinstyle="miter"/>
                <v:formulas/>
                <v:path arrowok="t" o:connecttype="custom" o:connectlocs="4,1420845;1400967,1420855;1833880,0;2266793,1420855;3667756,1420845;2534347,2298972;2967278,3719821;1833880,2841678;700482,3719821;1133413,2298972;4,1420845" o:connectangles="0,0,0,0,0,0,0,0,0,0,0" textboxrect="0,0,3667760,3719830"/>
                <v:textbox>
                  <w:txbxContent>
                    <w:p w14:paraId="0FB15003" w14:textId="77777777" w:rsidR="004B1674" w:rsidRDefault="004B1674" w:rsidP="004B1674">
                      <w:pPr>
                        <w:jc w:val="center"/>
                      </w:pPr>
                    </w:p>
                  </w:txbxContent>
                </v:textbox>
              </v:shape>
            </w:pict>
          </mc:Fallback>
        </mc:AlternateContent>
      </w:r>
      <w:r w:rsidR="001A051B">
        <w:rPr>
          <w:noProof/>
        </w:rPr>
        <w:tab/>
      </w:r>
      <w:r w:rsidR="001A051B">
        <w:rPr>
          <w:noProof/>
        </w:rPr>
        <w:tab/>
      </w:r>
      <w:r w:rsidR="00757EAA">
        <w:rPr>
          <w:noProof/>
        </w:rPr>
        <w:t xml:space="preserve">                               </w:t>
      </w:r>
      <w:r w:rsidR="004B1674">
        <w:rPr>
          <w:noProof/>
        </w:rPr>
        <w:t xml:space="preserve">       </w:t>
      </w:r>
      <w:r w:rsidR="001A051B">
        <w:rPr>
          <w:noProof/>
        </w:rPr>
        <w:tab/>
      </w:r>
      <w:r w:rsidR="001A051B">
        <w:rPr>
          <w:noProof/>
        </w:rPr>
        <w:tab/>
      </w:r>
      <w:r w:rsidR="001375E3" w:rsidRPr="21F66AC1">
        <w:rPr>
          <w:rFonts w:ascii="Avenir Next LT Pro" w:hAnsi="Avenir Next LT Pro"/>
          <w:b/>
          <w:bCs/>
          <w:color w:val="205C40"/>
          <w:sz w:val="40"/>
          <w:szCs w:val="40"/>
        </w:rPr>
        <w:t xml:space="preserve">JOB </w:t>
      </w:r>
    </w:p>
    <w:p w14:paraId="41631347" w14:textId="77777777" w:rsidR="001375E3" w:rsidRPr="00766F5D" w:rsidRDefault="00757EAA" w:rsidP="001375E3">
      <w:pPr>
        <w:ind w:left="2880" w:firstLine="720"/>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t xml:space="preserve"> </w:t>
      </w:r>
      <w:r w:rsidR="001375E3" w:rsidRPr="00766F5D">
        <w:rPr>
          <w:rFonts w:ascii="Avenir Next LT Pro" w:hAnsi="Avenir Next LT Pro" w:cstheme="minorHAnsi"/>
          <w:b/>
          <w:bCs/>
          <w:color w:val="205C40"/>
          <w:sz w:val="40"/>
          <w:szCs w:val="40"/>
        </w:rPr>
        <w:t xml:space="preserve">  DESCRIPTION</w:t>
      </w:r>
    </w:p>
    <w:p w14:paraId="10E75919" w14:textId="77777777" w:rsidR="00757EAA" w:rsidRPr="00766F5D" w:rsidRDefault="00757EAA" w:rsidP="001375E3">
      <w:pPr>
        <w:ind w:left="2880" w:firstLine="720"/>
        <w:rPr>
          <w:rFonts w:ascii="Avenir Next LT Pro" w:hAnsi="Avenir Next LT Pro" w:cstheme="minorHAnsi"/>
          <w:b/>
          <w:bCs/>
          <w:color w:val="205C40"/>
          <w:sz w:val="14"/>
          <w:szCs w:val="14"/>
        </w:rPr>
      </w:pPr>
    </w:p>
    <w:p w14:paraId="1651C071" w14:textId="44528F3F" w:rsidR="00757EAA" w:rsidRPr="00766F5D" w:rsidRDefault="00757EAA" w:rsidP="001375E3">
      <w:pPr>
        <w:ind w:left="2880" w:firstLine="720"/>
        <w:rPr>
          <w:rFonts w:ascii="Avenir Next LT Pro" w:hAnsi="Avenir Next LT Pro" w:cstheme="minorHAnsi"/>
          <w:sz w:val="24"/>
          <w:szCs w:val="24"/>
        </w:rPr>
      </w:pPr>
      <w:r w:rsidRPr="00766F5D">
        <w:rPr>
          <w:rFonts w:ascii="Avenir Next LT Pro" w:hAnsi="Avenir Next LT Pro" w:cstheme="minorHAnsi"/>
        </w:rPr>
        <w:t xml:space="preserve">Job Title: </w:t>
      </w:r>
    </w:p>
    <w:p w14:paraId="595076E8" w14:textId="0701A016" w:rsidR="00757EAA" w:rsidRPr="00955198" w:rsidRDefault="00955198" w:rsidP="539B7C7D">
      <w:pPr>
        <w:ind w:left="2880" w:firstLine="720"/>
        <w:rPr>
          <w:rFonts w:ascii="Avenir Next LT Pro" w:hAnsi="Avenir Next LT Pro" w:cstheme="minorHAnsi"/>
          <w:b/>
          <w:bCs/>
          <w:color w:val="205C40"/>
          <w:sz w:val="24"/>
          <w:szCs w:val="24"/>
        </w:rPr>
      </w:pPr>
      <w:r w:rsidRPr="00955198">
        <w:rPr>
          <w:rFonts w:ascii="Avenir Next LT Pro" w:hAnsi="Avenir Next LT Pro" w:cstheme="minorHAnsi"/>
          <w:b/>
          <w:bCs/>
          <w:color w:val="205C40"/>
          <w:sz w:val="24"/>
          <w:szCs w:val="24"/>
        </w:rPr>
        <w:t>Learning Support Assistant</w:t>
      </w:r>
      <w:r w:rsidR="00757EAA" w:rsidRPr="00955198">
        <w:rPr>
          <w:rFonts w:ascii="Avenir Next LT Pro" w:hAnsi="Avenir Next LT Pro" w:cstheme="minorHAnsi"/>
          <w:b/>
          <w:bCs/>
          <w:color w:val="205C40"/>
          <w:sz w:val="24"/>
          <w:szCs w:val="24"/>
        </w:rPr>
        <w:t xml:space="preserve"> </w:t>
      </w:r>
    </w:p>
    <w:p w14:paraId="7EEE8389" w14:textId="77777777" w:rsidR="00757EAA" w:rsidRPr="00766F5D" w:rsidRDefault="00757EAA" w:rsidP="001375E3">
      <w:pPr>
        <w:ind w:left="2880" w:firstLine="720"/>
        <w:rPr>
          <w:rFonts w:ascii="Avenir Next LT Pro" w:hAnsi="Avenir Next LT Pro" w:cstheme="minorHAnsi"/>
          <w:b/>
          <w:bCs/>
          <w:color w:val="205C40"/>
          <w:sz w:val="6"/>
          <w:szCs w:val="6"/>
        </w:rPr>
      </w:pPr>
      <w:r w:rsidRPr="00766F5D">
        <w:rPr>
          <w:rFonts w:ascii="Avenir Next LT Pro" w:hAnsi="Avenir Next LT Pro" w:cstheme="minorHAnsi"/>
          <w:b/>
          <w:bCs/>
          <w:color w:val="205C40"/>
          <w:sz w:val="24"/>
          <w:szCs w:val="24"/>
        </w:rPr>
        <w:t xml:space="preserve">    </w:t>
      </w:r>
    </w:p>
    <w:p w14:paraId="1F391622" w14:textId="2AB854E4" w:rsidR="00757EAA" w:rsidRPr="00766F5D" w:rsidRDefault="00757EAA" w:rsidP="001375E3">
      <w:pPr>
        <w:ind w:left="2880" w:firstLine="720"/>
        <w:rPr>
          <w:rFonts w:ascii="Avenir Next LT Pro" w:hAnsi="Avenir Next LT Pro" w:cstheme="minorHAnsi"/>
        </w:rPr>
      </w:pPr>
      <w:r w:rsidRPr="00766F5D">
        <w:rPr>
          <w:rFonts w:ascii="Avenir Next LT Pro" w:hAnsi="Avenir Next LT Pro" w:cstheme="minorHAnsi"/>
        </w:rPr>
        <w:t xml:space="preserve">Location: </w:t>
      </w:r>
    </w:p>
    <w:p w14:paraId="6C12D776" w14:textId="6BB54AD9" w:rsidR="00995555" w:rsidRPr="00766F5D" w:rsidRDefault="00F9148C" w:rsidP="00995555">
      <w:pPr>
        <w:ind w:left="2880" w:firstLine="720"/>
        <w:rPr>
          <w:rFonts w:ascii="Avenir Next LT Pro" w:hAnsi="Avenir Next LT Pro" w:cstheme="minorHAnsi"/>
          <w:b/>
          <w:bCs/>
          <w:color w:val="205C40"/>
          <w:sz w:val="28"/>
          <w:szCs w:val="28"/>
        </w:rPr>
      </w:pPr>
      <w:r>
        <w:rPr>
          <w:rFonts w:ascii="Avenir Next LT Pro" w:hAnsi="Avenir Next LT Pro" w:cstheme="minorHAnsi"/>
          <w:b/>
          <w:bCs/>
          <w:color w:val="205C40"/>
          <w:sz w:val="24"/>
          <w:szCs w:val="24"/>
        </w:rPr>
        <w:t>Booth Wood Academy</w:t>
      </w:r>
    </w:p>
    <w:p w14:paraId="29E0C427" w14:textId="77777777" w:rsidR="00757EAA" w:rsidRPr="00766F5D" w:rsidRDefault="00757EAA" w:rsidP="00757EAA">
      <w:pPr>
        <w:rPr>
          <w:rFonts w:ascii="Avenir Next LT Pro" w:hAnsi="Avenir Next LT Pro" w:cstheme="minorHAnsi"/>
          <w:b/>
          <w:bCs/>
          <w:color w:val="205C40"/>
          <w:sz w:val="28"/>
          <w:szCs w:val="28"/>
        </w:rPr>
      </w:pPr>
    </w:p>
    <w:p w14:paraId="2ED1D06E" w14:textId="77777777" w:rsidR="00995555" w:rsidRPr="00766F5D" w:rsidRDefault="00995555" w:rsidP="00757EAA">
      <w:pPr>
        <w:rPr>
          <w:rFonts w:ascii="Avenir Next LT Pro" w:hAnsi="Avenir Next LT Pro" w:cstheme="minorHAnsi"/>
          <w:b/>
          <w:bCs/>
          <w:color w:val="205C40"/>
          <w:sz w:val="10"/>
          <w:szCs w:val="10"/>
        </w:rPr>
      </w:pPr>
    </w:p>
    <w:tbl>
      <w:tblPr>
        <w:tblStyle w:val="TableGrid"/>
        <w:tblW w:w="0" w:type="auto"/>
        <w:tblLook w:val="04A0" w:firstRow="1" w:lastRow="0" w:firstColumn="1" w:lastColumn="0" w:noHBand="0" w:noVBand="1"/>
      </w:tblPr>
      <w:tblGrid>
        <w:gridCol w:w="2405"/>
        <w:gridCol w:w="6611"/>
      </w:tblGrid>
      <w:tr w:rsidR="00757EAA" w:rsidRPr="00766F5D" w14:paraId="31C40F3E"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235D1A5" w14:textId="77777777" w:rsidR="00757EAA" w:rsidRPr="00766F5D" w:rsidRDefault="00757EAA" w:rsidP="00757EAA">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B1D44AC" w14:textId="2453050C" w:rsidR="007403F9" w:rsidRPr="007403F9" w:rsidRDefault="007403F9" w:rsidP="007403F9">
            <w:pPr>
              <w:rPr>
                <w:rFonts w:ascii="Avenir Next LT Pro" w:hAnsi="Avenir Next LT Pro" w:cstheme="minorHAnsi"/>
                <w:sz w:val="20"/>
                <w:szCs w:val="20"/>
              </w:rPr>
            </w:pPr>
            <w:r w:rsidRPr="007403F9">
              <w:rPr>
                <w:rFonts w:ascii="Avenir Next LT Pro" w:hAnsi="Avenir Next LT Pro" w:cstheme="minorHAnsi"/>
                <w:sz w:val="20"/>
                <w:szCs w:val="20"/>
              </w:rPr>
              <w:t xml:space="preserve">The primary role of the Learning Support Assistant is to work with teachers to raise the learning and attainment of students while also promoting their independence, self-esteem, and social inclusion. Giving assistance to students so that they can access the curriculum, participate in </w:t>
            </w:r>
            <w:r w:rsidR="00601DEF" w:rsidRPr="007403F9">
              <w:rPr>
                <w:rFonts w:ascii="Avenir Next LT Pro" w:hAnsi="Avenir Next LT Pro" w:cstheme="minorHAnsi"/>
                <w:sz w:val="20"/>
                <w:szCs w:val="20"/>
              </w:rPr>
              <w:t>learning,</w:t>
            </w:r>
            <w:r w:rsidRPr="007403F9">
              <w:rPr>
                <w:rFonts w:ascii="Avenir Next LT Pro" w:hAnsi="Avenir Next LT Pro" w:cstheme="minorHAnsi"/>
                <w:sz w:val="20"/>
                <w:szCs w:val="20"/>
              </w:rPr>
              <w:t xml:space="preserve"> and experience a sense of achievement.</w:t>
            </w:r>
          </w:p>
          <w:p w14:paraId="5CE068DA" w14:textId="77777777" w:rsidR="007403F9" w:rsidRPr="007403F9" w:rsidRDefault="007403F9" w:rsidP="007403F9">
            <w:pPr>
              <w:rPr>
                <w:rFonts w:ascii="Avenir Next LT Pro" w:hAnsi="Avenir Next LT Pro" w:cstheme="minorHAnsi"/>
                <w:sz w:val="20"/>
                <w:szCs w:val="20"/>
              </w:rPr>
            </w:pPr>
          </w:p>
          <w:p w14:paraId="25B87DEF" w14:textId="7A460305" w:rsidR="00757EAA" w:rsidRPr="00766F5D" w:rsidRDefault="007403F9" w:rsidP="007403F9">
            <w:pPr>
              <w:rPr>
                <w:rFonts w:ascii="Avenir Next LT Pro" w:hAnsi="Avenir Next LT Pro" w:cstheme="minorHAnsi"/>
                <w:sz w:val="20"/>
                <w:szCs w:val="20"/>
              </w:rPr>
            </w:pPr>
            <w:r w:rsidRPr="007403F9">
              <w:rPr>
                <w:rFonts w:ascii="Avenir Next LT Pro" w:hAnsi="Avenir Next LT Pro" w:cstheme="minorHAnsi"/>
                <w:sz w:val="20"/>
                <w:szCs w:val="20"/>
              </w:rPr>
              <w:t xml:space="preserve">Learning Support Assistants should act with honesty and integrity to uphold comparable standards to other education professionals, </w:t>
            </w:r>
            <w:r w:rsidR="00601DEF" w:rsidRPr="007403F9">
              <w:rPr>
                <w:rFonts w:ascii="Avenir Next LT Pro" w:hAnsi="Avenir Next LT Pro" w:cstheme="minorHAnsi"/>
                <w:sz w:val="20"/>
                <w:szCs w:val="20"/>
              </w:rPr>
              <w:t>to</w:t>
            </w:r>
            <w:r w:rsidRPr="007403F9">
              <w:rPr>
                <w:rFonts w:ascii="Avenir Next LT Pro" w:hAnsi="Avenir Next LT Pro" w:cstheme="minorHAnsi"/>
                <w:sz w:val="20"/>
                <w:szCs w:val="20"/>
              </w:rPr>
              <w:t xml:space="preserve"> make the education of the students their first concern. By demonstrating values and behaviours consistent with their professional role, Learning Support Assistants work with other educational professionals within a common </w:t>
            </w:r>
            <w:r w:rsidR="00601DEF" w:rsidRPr="007403F9">
              <w:rPr>
                <w:rFonts w:ascii="Avenir Next LT Pro" w:hAnsi="Avenir Next LT Pro" w:cstheme="minorHAnsi"/>
                <w:sz w:val="20"/>
                <w:szCs w:val="20"/>
              </w:rPr>
              <w:t>framework</w:t>
            </w:r>
            <w:r w:rsidRPr="007403F9">
              <w:rPr>
                <w:rFonts w:ascii="Avenir Next LT Pro" w:hAnsi="Avenir Next LT Pro" w:cstheme="minorHAnsi"/>
                <w:sz w:val="20"/>
                <w:szCs w:val="20"/>
              </w:rPr>
              <w:t xml:space="preserve"> of expectations. This could require detailed and specialist knowledge in particular areas i.e. literacy, dyslexia, reading etc.</w:t>
            </w:r>
          </w:p>
        </w:tc>
      </w:tr>
      <w:tr w:rsidR="00757EAA" w:rsidRPr="00766F5D" w14:paraId="68E5F1F4" w14:textId="77777777" w:rsidTr="00995555">
        <w:tc>
          <w:tcPr>
            <w:tcW w:w="2405"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49899A0F" w14:textId="77777777" w:rsidR="00757EAA" w:rsidRPr="00766F5D" w:rsidRDefault="00757EAA" w:rsidP="00757EAA">
            <w:pPr>
              <w:rPr>
                <w:rFonts w:ascii="Avenir Next LT Pro" w:hAnsi="Avenir Next LT Pro" w:cstheme="minorHAnsi"/>
                <w:b/>
                <w:bCs/>
                <w:color w:val="205C40"/>
                <w:sz w:val="28"/>
                <w:szCs w:val="28"/>
              </w:rPr>
            </w:pPr>
          </w:p>
        </w:tc>
        <w:tc>
          <w:tcPr>
            <w:tcW w:w="661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EE817CD" w14:textId="77777777" w:rsidR="00757EAA" w:rsidRPr="00766F5D" w:rsidRDefault="00757EAA" w:rsidP="00757EAA">
            <w:pPr>
              <w:rPr>
                <w:rFonts w:ascii="Avenir Next LT Pro" w:hAnsi="Avenir Next LT Pro" w:cstheme="minorHAnsi"/>
                <w:b/>
                <w:bCs/>
                <w:color w:val="205C40"/>
                <w:sz w:val="28"/>
                <w:szCs w:val="28"/>
              </w:rPr>
            </w:pPr>
          </w:p>
        </w:tc>
      </w:tr>
      <w:tr w:rsidR="00DA1CBB" w:rsidRPr="00766F5D" w14:paraId="297CCAB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01FB7"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D95E8"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3C706F4F"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A65E4"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 xml:space="preserve">Background: </w:t>
            </w:r>
          </w:p>
          <w:p w14:paraId="79A39C4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EBEA3" w14:textId="26C30A3E" w:rsidR="00DA1CBB" w:rsidRPr="00766F5D" w:rsidRDefault="00DA1CBB" w:rsidP="00DA1CBB">
            <w:pPr>
              <w:rPr>
                <w:rFonts w:ascii="Avenir Next LT Pro" w:hAnsi="Avenir Next LT Pro" w:cstheme="minorHAnsi"/>
                <w:sz w:val="20"/>
                <w:szCs w:val="20"/>
              </w:rPr>
            </w:pPr>
            <w:r w:rsidRPr="00766F5D">
              <w:rPr>
                <w:rFonts w:ascii="Avenir Next LT Pro" w:hAnsi="Avenir Next LT Pro" w:cstheme="minorHAnsi"/>
                <w:sz w:val="20"/>
                <w:szCs w:val="20"/>
              </w:rPr>
              <w:t>The David Ross Education Trust (DRET) is a network of academies with a geographical focus on Northamptonshire, Leicestershire, Lincolnshire, Yorkshire/</w:t>
            </w:r>
            <w:r w:rsidR="00FA2C29" w:rsidRPr="00766F5D">
              <w:rPr>
                <w:rFonts w:ascii="Avenir Next LT Pro" w:hAnsi="Avenir Next LT Pro" w:cstheme="minorHAnsi"/>
                <w:sz w:val="20"/>
                <w:szCs w:val="20"/>
              </w:rPr>
              <w:t>Humberside,</w:t>
            </w:r>
            <w:r w:rsidRPr="00766F5D">
              <w:rPr>
                <w:rFonts w:ascii="Avenir Next LT Pro" w:hAnsi="Avenir Next LT Pro" w:cstheme="minorHAnsi"/>
                <w:sz w:val="20"/>
                <w:szCs w:val="20"/>
              </w:rPr>
              <w:t xml:space="preserve"> and London.  </w:t>
            </w:r>
          </w:p>
          <w:p w14:paraId="0ED43647" w14:textId="77777777" w:rsidR="00DA1CBB" w:rsidRPr="00766F5D" w:rsidRDefault="00DA1CBB" w:rsidP="00DA1CBB">
            <w:pPr>
              <w:rPr>
                <w:rFonts w:ascii="Avenir Next LT Pro" w:hAnsi="Avenir Next LT Pro" w:cstheme="minorHAnsi"/>
                <w:sz w:val="20"/>
                <w:szCs w:val="20"/>
              </w:rPr>
            </w:pPr>
          </w:p>
          <w:p w14:paraId="7E330B12" w14:textId="77777777" w:rsidR="00DA1CBB" w:rsidRPr="00766F5D" w:rsidRDefault="00DA1CBB" w:rsidP="00DA1CBB">
            <w:pPr>
              <w:rPr>
                <w:rFonts w:ascii="Avenir Next LT Pro" w:hAnsi="Avenir Next LT Pro" w:cstheme="minorHAnsi"/>
              </w:rPr>
            </w:pPr>
            <w:r w:rsidRPr="00766F5D">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073CA41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28180FDD"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AF8D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8894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1A0D75BA"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5504D"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866A99" w14:textId="7841CC6B" w:rsidR="00DA1CBB" w:rsidRPr="00766F5D" w:rsidRDefault="00601DEF" w:rsidP="00DA1CBB">
            <w:pPr>
              <w:rPr>
                <w:rFonts w:ascii="Avenir Next LT Pro" w:hAnsi="Avenir Next LT Pro" w:cstheme="minorHAnsi"/>
                <w:sz w:val="20"/>
                <w:szCs w:val="20"/>
              </w:rPr>
            </w:pPr>
            <w:r>
              <w:rPr>
                <w:rFonts w:ascii="Avenir Next LT Pro" w:hAnsi="Avenir Next LT Pro" w:cstheme="minorHAnsi"/>
                <w:sz w:val="20"/>
                <w:szCs w:val="20"/>
              </w:rPr>
              <w:t>SENCo</w:t>
            </w:r>
          </w:p>
          <w:p w14:paraId="17B43425" w14:textId="77777777" w:rsidR="001B383E" w:rsidRPr="00766F5D" w:rsidRDefault="001B383E" w:rsidP="00DA1CBB">
            <w:pPr>
              <w:rPr>
                <w:rFonts w:ascii="Avenir Next LT Pro" w:hAnsi="Avenir Next LT Pro" w:cstheme="minorHAnsi"/>
                <w:sz w:val="20"/>
                <w:szCs w:val="20"/>
              </w:rPr>
            </w:pPr>
          </w:p>
          <w:p w14:paraId="77412AA2" w14:textId="77777777" w:rsidR="001B383E" w:rsidRPr="00766F5D" w:rsidRDefault="001B383E" w:rsidP="00DA1CBB">
            <w:pPr>
              <w:rPr>
                <w:rFonts w:ascii="Avenir Next LT Pro" w:hAnsi="Avenir Next LT Pro" w:cstheme="minorHAnsi"/>
                <w:sz w:val="20"/>
                <w:szCs w:val="20"/>
              </w:rPr>
            </w:pPr>
          </w:p>
        </w:tc>
      </w:tr>
      <w:tr w:rsidR="00DA1CBB" w:rsidRPr="00766F5D" w14:paraId="69B4E47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6A1134" w14:textId="77777777" w:rsidR="00482082" w:rsidRPr="003B3104" w:rsidRDefault="00482082" w:rsidP="00DA1CBB">
            <w:pPr>
              <w:rPr>
                <w:rFonts w:ascii="Avenir Next LT Pro" w:hAnsi="Avenir Next LT Pro" w:cstheme="minorHAnsi"/>
                <w:b/>
                <w:bCs/>
                <w:color w:val="205C40"/>
                <w:sz w:val="28"/>
                <w:szCs w:val="28"/>
              </w:rPr>
            </w:pPr>
          </w:p>
          <w:p w14:paraId="2D22A6F2" w14:textId="77777777" w:rsidR="00482082" w:rsidRPr="003B3104" w:rsidRDefault="00482082" w:rsidP="00DA1CBB">
            <w:pPr>
              <w:rPr>
                <w:rFonts w:ascii="Avenir Next LT Pro" w:hAnsi="Avenir Next LT Pro" w:cstheme="minorHAnsi"/>
                <w:b/>
                <w:bCs/>
                <w:color w:val="205C40"/>
                <w:sz w:val="28"/>
                <w:szCs w:val="28"/>
              </w:rPr>
            </w:pPr>
            <w:r w:rsidRPr="003B3104">
              <w:rPr>
                <w:rFonts w:ascii="Avenir Next LT Pro" w:hAnsi="Avenir Next LT Pro" w:cstheme="minorHAnsi"/>
                <w:b/>
                <w:bCs/>
                <w:color w:val="205C40"/>
                <w:sz w:val="28"/>
                <w:szCs w:val="28"/>
              </w:rPr>
              <w:t>Grade:</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6B6E74" w14:textId="77777777" w:rsidR="00FA4C7B" w:rsidRPr="003B3104" w:rsidRDefault="00FA4C7B" w:rsidP="00DA1CBB">
            <w:pPr>
              <w:rPr>
                <w:rFonts w:ascii="Avenir Next LT Pro" w:hAnsi="Avenir Next LT Pro" w:cstheme="minorHAnsi"/>
                <w:sz w:val="20"/>
                <w:szCs w:val="20"/>
              </w:rPr>
            </w:pPr>
          </w:p>
          <w:p w14:paraId="25791822" w14:textId="77777777" w:rsidR="00FA4C7B" w:rsidRPr="003B3104" w:rsidRDefault="00FA4C7B" w:rsidP="00DA1CBB">
            <w:pPr>
              <w:rPr>
                <w:rFonts w:ascii="Avenir Next LT Pro" w:hAnsi="Avenir Next LT Pro" w:cstheme="minorHAnsi"/>
                <w:sz w:val="20"/>
                <w:szCs w:val="20"/>
              </w:rPr>
            </w:pPr>
          </w:p>
          <w:p w14:paraId="319F8879" w14:textId="6EDB19F9" w:rsidR="00FA4C7B" w:rsidRPr="003B3104" w:rsidRDefault="00F3705B" w:rsidP="00DA1CBB">
            <w:pPr>
              <w:rPr>
                <w:rFonts w:ascii="Avenir Next LT Pro" w:hAnsi="Avenir Next LT Pro" w:cstheme="minorHAnsi"/>
                <w:sz w:val="20"/>
                <w:szCs w:val="20"/>
              </w:rPr>
            </w:pPr>
            <w:r w:rsidRPr="003B3104">
              <w:rPr>
                <w:rFonts w:ascii="Avenir Next LT Pro" w:hAnsi="Avenir Next LT Pro" w:cstheme="minorHAnsi"/>
                <w:sz w:val="20"/>
                <w:szCs w:val="20"/>
              </w:rPr>
              <w:t xml:space="preserve">NJC </w:t>
            </w:r>
            <w:r w:rsidR="00AD3575">
              <w:rPr>
                <w:rFonts w:ascii="Avenir Next LT Pro" w:hAnsi="Avenir Next LT Pro" w:cstheme="minorHAnsi"/>
                <w:sz w:val="20"/>
                <w:szCs w:val="20"/>
              </w:rPr>
              <w:t>4</w:t>
            </w:r>
          </w:p>
          <w:p w14:paraId="504365AB" w14:textId="77777777" w:rsidR="00482082" w:rsidRPr="003B3104" w:rsidRDefault="00482082" w:rsidP="00DA1CBB">
            <w:pPr>
              <w:rPr>
                <w:rFonts w:ascii="Avenir Next LT Pro" w:hAnsi="Avenir Next LT Pro" w:cstheme="minorHAnsi"/>
                <w:sz w:val="20"/>
                <w:szCs w:val="20"/>
              </w:rPr>
            </w:pPr>
          </w:p>
          <w:p w14:paraId="44A0378C" w14:textId="77777777" w:rsidR="00482082" w:rsidRPr="003B3104" w:rsidRDefault="00482082" w:rsidP="00DA1CBB">
            <w:pPr>
              <w:rPr>
                <w:rFonts w:ascii="Avenir Next LT Pro" w:hAnsi="Avenir Next LT Pro" w:cstheme="minorHAnsi"/>
                <w:sz w:val="20"/>
                <w:szCs w:val="20"/>
              </w:rPr>
            </w:pPr>
          </w:p>
          <w:p w14:paraId="517FDB50" w14:textId="77777777" w:rsidR="00482082" w:rsidRPr="003B3104" w:rsidRDefault="00482082" w:rsidP="00DA1CBB">
            <w:pPr>
              <w:rPr>
                <w:rFonts w:ascii="Avenir Next LT Pro" w:hAnsi="Avenir Next LT Pro" w:cstheme="minorHAnsi"/>
                <w:sz w:val="20"/>
                <w:szCs w:val="20"/>
              </w:rPr>
            </w:pPr>
          </w:p>
          <w:p w14:paraId="310D63A8" w14:textId="77777777" w:rsidR="00482082" w:rsidRPr="003B3104" w:rsidRDefault="00482082" w:rsidP="00DA1CBB">
            <w:pPr>
              <w:rPr>
                <w:rFonts w:ascii="Avenir Next LT Pro" w:hAnsi="Avenir Next LT Pro" w:cstheme="minorHAnsi"/>
                <w:sz w:val="20"/>
                <w:szCs w:val="20"/>
              </w:rPr>
            </w:pPr>
          </w:p>
        </w:tc>
      </w:tr>
    </w:tbl>
    <w:p w14:paraId="5BADB186" w14:textId="77777777" w:rsidR="0074195A" w:rsidRPr="00766F5D" w:rsidRDefault="0074195A" w:rsidP="00127B1E">
      <w:pPr>
        <w:jc w:val="center"/>
        <w:rPr>
          <w:rFonts w:ascii="Avenir Next LT Pro" w:hAnsi="Avenir Next LT Pro" w:cstheme="minorHAnsi"/>
          <w:b/>
          <w:bCs/>
          <w:color w:val="205C40"/>
          <w:sz w:val="40"/>
          <w:szCs w:val="40"/>
        </w:rPr>
        <w:sectPr w:rsidR="0074195A" w:rsidRPr="00766F5D" w:rsidSect="00C76A8E">
          <w:footerReference w:type="default" r:id="rId12"/>
          <w:pgSz w:w="11906" w:h="16838"/>
          <w:pgMar w:top="1440" w:right="1440" w:bottom="1440" w:left="1440" w:header="709" w:footer="708" w:gutter="0"/>
          <w:cols w:space="708"/>
          <w:docGrid w:linePitch="360"/>
        </w:sectPr>
      </w:pPr>
    </w:p>
    <w:p w14:paraId="31804B08" w14:textId="77777777" w:rsidR="00AC08E7" w:rsidRPr="00766F5D" w:rsidRDefault="00B4499A" w:rsidP="00127B1E">
      <w:pPr>
        <w:jc w:val="center"/>
        <w:rPr>
          <w:rFonts w:ascii="Avenir Next LT Pro" w:hAnsi="Avenir Next LT Pro" w:cstheme="minorHAnsi"/>
          <w:b/>
          <w:bCs/>
          <w:color w:val="205C40"/>
          <w:sz w:val="36"/>
          <w:szCs w:val="36"/>
        </w:rPr>
      </w:pPr>
      <w:r w:rsidRPr="00766F5D">
        <w:rPr>
          <w:rFonts w:ascii="Avenir Next LT Pro" w:hAnsi="Avenir Next LT Pro" w:cstheme="minorHAnsi"/>
          <w:b/>
          <w:bCs/>
          <w:color w:val="205C40"/>
          <w:sz w:val="36"/>
          <w:szCs w:val="36"/>
        </w:rPr>
        <w:lastRenderedPageBreak/>
        <w:t>KEY RESPO</w:t>
      </w:r>
      <w:r w:rsidR="00595331" w:rsidRPr="00766F5D">
        <w:rPr>
          <w:rFonts w:ascii="Avenir Next LT Pro" w:hAnsi="Avenir Next LT Pro" w:cstheme="minorHAnsi"/>
          <w:b/>
          <w:bCs/>
          <w:color w:val="205C40"/>
          <w:sz w:val="36"/>
          <w:szCs w:val="36"/>
        </w:rPr>
        <w:t>N</w:t>
      </w:r>
      <w:r w:rsidRPr="00766F5D">
        <w:rPr>
          <w:rFonts w:ascii="Avenir Next LT Pro" w:hAnsi="Avenir Next LT Pro" w:cstheme="minorHAnsi"/>
          <w:b/>
          <w:bCs/>
          <w:color w:val="205C40"/>
          <w:sz w:val="36"/>
          <w:szCs w:val="36"/>
        </w:rPr>
        <w:t>SIBILTIES</w:t>
      </w:r>
      <w:r w:rsidR="008B5E90" w:rsidRPr="00766F5D">
        <w:rPr>
          <w:rFonts w:ascii="Avenir Next LT Pro" w:hAnsi="Avenir Next LT Pro" w:cstheme="minorHAnsi"/>
          <w:b/>
          <w:bCs/>
          <w:color w:val="205C40"/>
          <w:sz w:val="36"/>
          <w:szCs w:val="36"/>
        </w:rPr>
        <w:t xml:space="preserve"> AND ACCOUNTABILITIES</w:t>
      </w:r>
    </w:p>
    <w:p w14:paraId="21CB3438" w14:textId="77777777" w:rsidR="00ED040D" w:rsidRPr="00766F5D" w:rsidRDefault="00ED040D" w:rsidP="00127B1E">
      <w:pPr>
        <w:jc w:val="center"/>
        <w:rPr>
          <w:rFonts w:ascii="Avenir Next LT Pro" w:hAnsi="Avenir Next LT Pro" w:cstheme="minorHAnsi"/>
          <w:b/>
          <w:bCs/>
          <w:color w:val="205C40"/>
          <w:sz w:val="6"/>
          <w:szCs w:val="6"/>
        </w:rPr>
      </w:pPr>
    </w:p>
    <w:p w14:paraId="0B9F18AC" w14:textId="77777777" w:rsidR="00706C35" w:rsidRPr="00766F5D" w:rsidRDefault="00706C35" w:rsidP="00706C35">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MAIN DUTIES AND RESPONS</w:t>
      </w:r>
      <w:r w:rsidR="00595331" w:rsidRPr="00766F5D">
        <w:rPr>
          <w:rFonts w:ascii="Avenir Next LT Pro" w:hAnsi="Avenir Next LT Pro" w:cstheme="minorHAnsi"/>
          <w:b/>
          <w:bCs/>
          <w:color w:val="205C40"/>
          <w:sz w:val="24"/>
          <w:szCs w:val="24"/>
        </w:rPr>
        <w:t>I</w:t>
      </w:r>
      <w:r w:rsidRPr="00766F5D">
        <w:rPr>
          <w:rFonts w:ascii="Avenir Next LT Pro" w:hAnsi="Avenir Next LT Pro" w:cstheme="minorHAnsi"/>
          <w:b/>
          <w:bCs/>
          <w:color w:val="205C40"/>
          <w:sz w:val="24"/>
          <w:szCs w:val="24"/>
        </w:rPr>
        <w:t xml:space="preserve">BILITIES </w:t>
      </w:r>
    </w:p>
    <w:p w14:paraId="3CD4BE9B" w14:textId="77777777" w:rsidR="00FD3028" w:rsidRPr="00FD3028" w:rsidRDefault="00FD3028" w:rsidP="00FD3028">
      <w:pPr>
        <w:pStyle w:val="ListParagraph"/>
        <w:numPr>
          <w:ilvl w:val="0"/>
          <w:numId w:val="1"/>
        </w:numPr>
        <w:rPr>
          <w:rFonts w:ascii="Avenir Next LT Pro" w:hAnsi="Avenir Next LT Pro" w:cstheme="minorHAnsi"/>
          <w:sz w:val="20"/>
          <w:szCs w:val="20"/>
        </w:rPr>
      </w:pPr>
      <w:r w:rsidRPr="00FD3028">
        <w:rPr>
          <w:rFonts w:ascii="Avenir Next LT Pro" w:hAnsi="Avenir Next LT Pro" w:cstheme="minorHAnsi"/>
          <w:sz w:val="20"/>
          <w:szCs w:val="20"/>
        </w:rPr>
        <w:t xml:space="preserve">The main task will be to support individual students with special educational needs, assist in maintaining good order and keeping pupils on task to achieve their full academic potential. </w:t>
      </w:r>
    </w:p>
    <w:p w14:paraId="20DED4EB" w14:textId="56C0C654" w:rsidR="00706C35" w:rsidRPr="00735900" w:rsidRDefault="00FD3028" w:rsidP="00706C35">
      <w:pPr>
        <w:pStyle w:val="ListParagraph"/>
        <w:numPr>
          <w:ilvl w:val="0"/>
          <w:numId w:val="1"/>
        </w:numPr>
        <w:rPr>
          <w:rFonts w:ascii="Avenir Next LT Pro" w:hAnsi="Avenir Next LT Pro" w:cstheme="minorHAnsi"/>
          <w:sz w:val="20"/>
          <w:szCs w:val="20"/>
        </w:rPr>
      </w:pPr>
      <w:r w:rsidRPr="00FD3028">
        <w:rPr>
          <w:rFonts w:ascii="Avenir Next LT Pro" w:hAnsi="Avenir Next LT Pro" w:cstheme="minorHAnsi"/>
          <w:sz w:val="20"/>
          <w:szCs w:val="20"/>
        </w:rPr>
        <w:t>You will support the Academy's commitment to safeguarding and promoting the welfare of children and young people.</w:t>
      </w:r>
    </w:p>
    <w:p w14:paraId="1F9B07F3" w14:textId="1B24E348" w:rsidR="001E1188" w:rsidRPr="00766F5D" w:rsidRDefault="00FD3028" w:rsidP="001E1188">
      <w:pPr>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SUPPORT FOR STUDENTS</w:t>
      </w:r>
      <w:r w:rsidR="001E1188" w:rsidRPr="00766F5D">
        <w:rPr>
          <w:rFonts w:ascii="Avenir Next LT Pro" w:hAnsi="Avenir Next LT Pro" w:cstheme="minorHAnsi"/>
          <w:b/>
          <w:bCs/>
          <w:color w:val="205C40"/>
          <w:sz w:val="24"/>
          <w:szCs w:val="24"/>
        </w:rPr>
        <w:t xml:space="preserve"> </w:t>
      </w:r>
    </w:p>
    <w:p w14:paraId="426FB276" w14:textId="5D177FFB"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Use specialist (curricular/learning) skills/training/experience to support students.</w:t>
      </w:r>
    </w:p>
    <w:p w14:paraId="521E41B1" w14:textId="270CA602"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Support students with special educational needs with an emphasis on students who are below literacy age related expectations.</w:t>
      </w:r>
    </w:p>
    <w:p w14:paraId="6DCB018F" w14:textId="77777777"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Support students who require tests and assessments in areas such as reading, dyslexia etc.</w:t>
      </w:r>
    </w:p>
    <w:p w14:paraId="2007B81F" w14:textId="6109AABE"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Assist with the development and implementation of Pupil Profiles</w:t>
      </w:r>
      <w:r>
        <w:rPr>
          <w:rFonts w:ascii="Avenir Next LT Pro" w:hAnsi="Avenir Next LT Pro" w:cstheme="minorHAnsi"/>
          <w:sz w:val="20"/>
          <w:szCs w:val="20"/>
        </w:rPr>
        <w:t>.</w:t>
      </w:r>
    </w:p>
    <w:p w14:paraId="632F49C3" w14:textId="10A690B2"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Establish productive working relationships with students, acting as a role model and setting high expectations.</w:t>
      </w:r>
    </w:p>
    <w:p w14:paraId="282DA924" w14:textId="4AE83010"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Promote the inclusion and acceptance of all students within the classroom</w:t>
      </w:r>
      <w:r>
        <w:rPr>
          <w:rFonts w:ascii="Avenir Next LT Pro" w:hAnsi="Avenir Next LT Pro" w:cstheme="minorHAnsi"/>
          <w:sz w:val="20"/>
          <w:szCs w:val="20"/>
        </w:rPr>
        <w:t>.</w:t>
      </w:r>
    </w:p>
    <w:p w14:paraId="7ABE81BF" w14:textId="4888A503"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Support students consistently whilst recognising and responding to their individual needs</w:t>
      </w:r>
      <w:r>
        <w:rPr>
          <w:rFonts w:ascii="Avenir Next LT Pro" w:hAnsi="Avenir Next LT Pro" w:cstheme="minorHAnsi"/>
          <w:sz w:val="20"/>
          <w:szCs w:val="20"/>
        </w:rPr>
        <w:t>.</w:t>
      </w:r>
    </w:p>
    <w:p w14:paraId="79847B03" w14:textId="3D2F3DB4"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Encourage students to interact and work co-operatively with others and engage all students in activities</w:t>
      </w:r>
      <w:r>
        <w:rPr>
          <w:rFonts w:ascii="Avenir Next LT Pro" w:hAnsi="Avenir Next LT Pro" w:cstheme="minorHAnsi"/>
          <w:sz w:val="20"/>
          <w:szCs w:val="20"/>
        </w:rPr>
        <w:t>.</w:t>
      </w:r>
    </w:p>
    <w:p w14:paraId="6A702164" w14:textId="19C070A5"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Promote independence and employ strategies to recognise and reward achievement of self-reliance.</w:t>
      </w:r>
    </w:p>
    <w:p w14:paraId="6ABDEA8B" w14:textId="6B293406"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Provide feedback to students in relation to progress and achievement</w:t>
      </w:r>
      <w:r>
        <w:rPr>
          <w:rFonts w:ascii="Avenir Next LT Pro" w:hAnsi="Avenir Next LT Pro" w:cstheme="minorHAnsi"/>
          <w:sz w:val="20"/>
          <w:szCs w:val="20"/>
        </w:rPr>
        <w:t>.</w:t>
      </w:r>
    </w:p>
    <w:p w14:paraId="12DBC1F2" w14:textId="35382D00" w:rsidR="003C3E1F" w:rsidRPr="003C3E1F" w:rsidRDefault="003C3E1F" w:rsidP="003C3E1F">
      <w:pPr>
        <w:pStyle w:val="ListParagraph"/>
        <w:numPr>
          <w:ilvl w:val="0"/>
          <w:numId w:val="1"/>
        </w:numPr>
        <w:rPr>
          <w:rFonts w:ascii="Avenir Next LT Pro" w:hAnsi="Avenir Next LT Pro" w:cstheme="minorHAnsi"/>
          <w:sz w:val="20"/>
          <w:szCs w:val="20"/>
        </w:rPr>
      </w:pPr>
      <w:r>
        <w:rPr>
          <w:rFonts w:ascii="Avenir Next LT Pro" w:hAnsi="Avenir Next LT Pro" w:cstheme="minorHAnsi"/>
          <w:sz w:val="20"/>
          <w:szCs w:val="20"/>
        </w:rPr>
        <w:t>A</w:t>
      </w:r>
      <w:r w:rsidRPr="003C3E1F">
        <w:rPr>
          <w:rFonts w:ascii="Avenir Next LT Pro" w:hAnsi="Avenir Next LT Pro" w:cstheme="minorHAnsi"/>
          <w:sz w:val="20"/>
          <w:szCs w:val="20"/>
        </w:rPr>
        <w:t>ssist in the care of sick or injured children referring them, when necessary, to the school nurse or first aider. If required, this may involve assisting in accompanying them to hospital and to remain with the child until a parent/guardian arrives.</w:t>
      </w:r>
    </w:p>
    <w:p w14:paraId="13AC2687" w14:textId="441430C9" w:rsidR="003C3E1F" w:rsidRPr="003C3E1F" w:rsidRDefault="003C3E1F" w:rsidP="003C3E1F">
      <w:pPr>
        <w:pStyle w:val="ListParagraph"/>
        <w:numPr>
          <w:ilvl w:val="0"/>
          <w:numId w:val="1"/>
        </w:numPr>
        <w:rPr>
          <w:rFonts w:ascii="Avenir Next LT Pro" w:hAnsi="Avenir Next LT Pro" w:cstheme="minorHAnsi"/>
          <w:sz w:val="20"/>
          <w:szCs w:val="20"/>
        </w:rPr>
      </w:pPr>
      <w:r>
        <w:rPr>
          <w:rFonts w:ascii="Avenir Next LT Pro" w:hAnsi="Avenir Next LT Pro" w:cstheme="minorHAnsi"/>
          <w:sz w:val="20"/>
          <w:szCs w:val="20"/>
        </w:rPr>
        <w:t>A</w:t>
      </w:r>
      <w:r w:rsidRPr="003C3E1F">
        <w:rPr>
          <w:rFonts w:ascii="Avenir Next LT Pro" w:hAnsi="Avenir Next LT Pro" w:cstheme="minorHAnsi"/>
          <w:sz w:val="20"/>
          <w:szCs w:val="20"/>
        </w:rPr>
        <w:t>ssist with the development of student's social skills, personal care e.g. toileting, washing, dressing, eating, individual feeding programmes and assisting students who require lifting.</w:t>
      </w:r>
    </w:p>
    <w:p w14:paraId="4E4EB2B4" w14:textId="7913CBE3" w:rsidR="003C3E1F" w:rsidRPr="003C3E1F" w:rsidRDefault="003C3E1F" w:rsidP="003C3E1F">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In partnership with the paraprofessionals to have a significant role in the implementation of individual therapy programmes and to participate in Movement Education programmes as requested.</w:t>
      </w:r>
    </w:p>
    <w:p w14:paraId="3C2A7CEE" w14:textId="554F5E99" w:rsidR="003C3E1F" w:rsidRPr="003C3E1F" w:rsidRDefault="003C3E1F" w:rsidP="003C3E1F">
      <w:pPr>
        <w:pStyle w:val="ListParagraph"/>
        <w:numPr>
          <w:ilvl w:val="0"/>
          <w:numId w:val="1"/>
        </w:numPr>
        <w:rPr>
          <w:rFonts w:ascii="Avenir Next LT Pro" w:hAnsi="Avenir Next LT Pro" w:cstheme="minorHAnsi"/>
          <w:sz w:val="20"/>
          <w:szCs w:val="20"/>
        </w:rPr>
      </w:pPr>
      <w:r>
        <w:rPr>
          <w:rFonts w:ascii="Avenir Next LT Pro" w:hAnsi="Avenir Next LT Pro" w:cstheme="minorHAnsi"/>
          <w:sz w:val="20"/>
          <w:szCs w:val="20"/>
        </w:rPr>
        <w:t>S</w:t>
      </w:r>
      <w:r w:rsidRPr="003C3E1F">
        <w:rPr>
          <w:rFonts w:ascii="Avenir Next LT Pro" w:hAnsi="Avenir Next LT Pro" w:cstheme="minorHAnsi"/>
          <w:sz w:val="20"/>
          <w:szCs w:val="20"/>
        </w:rPr>
        <w:t>upport students who have individual care plans under direction of the SENCO and as part of a multi-agency team.</w:t>
      </w:r>
    </w:p>
    <w:p w14:paraId="4507929F" w14:textId="56830E0D" w:rsidR="003C3E1F" w:rsidRPr="003C3E1F" w:rsidRDefault="003C3E1F" w:rsidP="003C3E1F">
      <w:pPr>
        <w:pStyle w:val="ListParagraph"/>
        <w:numPr>
          <w:ilvl w:val="0"/>
          <w:numId w:val="1"/>
        </w:numPr>
        <w:rPr>
          <w:rFonts w:ascii="Avenir Next LT Pro" w:hAnsi="Avenir Next LT Pro" w:cstheme="minorHAnsi"/>
          <w:sz w:val="20"/>
          <w:szCs w:val="20"/>
        </w:rPr>
      </w:pPr>
      <w:r>
        <w:rPr>
          <w:rFonts w:ascii="Avenir Next LT Pro" w:hAnsi="Avenir Next LT Pro" w:cstheme="minorHAnsi"/>
          <w:sz w:val="20"/>
          <w:szCs w:val="20"/>
        </w:rPr>
        <w:t>I</w:t>
      </w:r>
      <w:r w:rsidRPr="003C3E1F">
        <w:rPr>
          <w:rFonts w:ascii="Avenir Next LT Pro" w:hAnsi="Avenir Next LT Pro" w:cstheme="minorHAnsi"/>
          <w:sz w:val="20"/>
          <w:szCs w:val="20"/>
        </w:rPr>
        <w:t>mplement agreed work programmes/intervention strategies with groups of students both in and outside the classroom and assist the teacher in evaluating their impact. This will also involve assisting the teacher in planning, and the management/preparation of resources.</w:t>
      </w:r>
    </w:p>
    <w:p w14:paraId="47DBDBA0" w14:textId="058D6507" w:rsidR="003258DE" w:rsidRPr="00735900" w:rsidRDefault="003C3E1F" w:rsidP="001E1188">
      <w:pPr>
        <w:pStyle w:val="ListParagraph"/>
        <w:numPr>
          <w:ilvl w:val="0"/>
          <w:numId w:val="1"/>
        </w:numPr>
        <w:rPr>
          <w:rFonts w:ascii="Avenir Next LT Pro" w:hAnsi="Avenir Next LT Pro" w:cstheme="minorHAnsi"/>
          <w:sz w:val="20"/>
          <w:szCs w:val="20"/>
        </w:rPr>
      </w:pPr>
      <w:r w:rsidRPr="003C3E1F">
        <w:rPr>
          <w:rFonts w:ascii="Avenir Next LT Pro" w:hAnsi="Avenir Next LT Pro" w:cstheme="minorHAnsi"/>
          <w:sz w:val="20"/>
          <w:szCs w:val="20"/>
        </w:rPr>
        <w:t>Plan, organise and deliver clubs and activities for SEN and EAL students.</w:t>
      </w:r>
    </w:p>
    <w:p w14:paraId="588561C4" w14:textId="1AF5DDDE" w:rsidR="001E1188" w:rsidRPr="00766F5D" w:rsidRDefault="00A41574" w:rsidP="001E1188">
      <w:pPr>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SUPPORT FOR TEACHERS</w:t>
      </w:r>
    </w:p>
    <w:p w14:paraId="385B8D4A" w14:textId="768D9EA9" w:rsidR="00747B77" w:rsidRP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Work with the teacher to establish an appropriate learning environment.</w:t>
      </w:r>
    </w:p>
    <w:p w14:paraId="2B482C6C" w14:textId="03861A18" w:rsidR="00747B77" w:rsidRP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Work with the teacher in lesson planning, evaluating, and adjusting lessons/work plans as appropriate.</w:t>
      </w:r>
    </w:p>
    <w:p w14:paraId="3A339E40" w14:textId="77777777" w:rsid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Monitor and evaluate students' responses to learning activities through observation and planned recording of achievement against pre-determined learning objectives.</w:t>
      </w:r>
    </w:p>
    <w:p w14:paraId="1564DB84" w14:textId="092DB98A" w:rsidR="00747B77" w:rsidRP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Provide objective and accurate feedback and reports as required, to the teacher and SENCO on student achievement, progress, and other matters, ensuring the availability of appropriate evidence.</w:t>
      </w:r>
    </w:p>
    <w:p w14:paraId="59461704" w14:textId="4F855D24" w:rsidR="00747B77" w:rsidRP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Be responsible for keeping and updating records as agreed with the teacher, contributing to reviews of systems/records as requested.</w:t>
      </w:r>
    </w:p>
    <w:p w14:paraId="70EDD9E7" w14:textId="55D0DE96" w:rsidR="00747B77" w:rsidRP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lastRenderedPageBreak/>
        <w:t>Promote positive values, attitudes, and good student behaviour, dealing promptly with conflict and incidents in line with established policy and encourage students to take responsibility for their own behaviour.</w:t>
      </w:r>
    </w:p>
    <w:p w14:paraId="6FCD70DF" w14:textId="2BE8F79D" w:rsidR="00747B77" w:rsidRP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Liaise sensitively and effectively with parents/carers as agreed with the teacher within your role/responsibility and participate in feedback sessions/meetings with parents with, or as directed.</w:t>
      </w:r>
    </w:p>
    <w:p w14:paraId="377001E4" w14:textId="4F57239C" w:rsidR="00747B77" w:rsidRPr="00747B77" w:rsidRDefault="00747B77" w:rsidP="00747B77">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Administer and assess routine tests and invigilate exams/tests.</w:t>
      </w:r>
    </w:p>
    <w:p w14:paraId="1581FD8F" w14:textId="3004B9D4" w:rsidR="003258DE" w:rsidRPr="00735900" w:rsidRDefault="00747B77" w:rsidP="001E1188">
      <w:pPr>
        <w:pStyle w:val="ListParagraph"/>
        <w:numPr>
          <w:ilvl w:val="0"/>
          <w:numId w:val="1"/>
        </w:numPr>
        <w:rPr>
          <w:rFonts w:ascii="Avenir Next LT Pro" w:hAnsi="Avenir Next LT Pro" w:cstheme="minorHAnsi"/>
          <w:sz w:val="20"/>
          <w:szCs w:val="20"/>
        </w:rPr>
      </w:pPr>
      <w:r w:rsidRPr="00747B77">
        <w:rPr>
          <w:rFonts w:ascii="Avenir Next LT Pro" w:hAnsi="Avenir Next LT Pro" w:cstheme="minorHAnsi"/>
          <w:sz w:val="20"/>
          <w:szCs w:val="20"/>
        </w:rPr>
        <w:t>Provide general clerical/ admin. Support e.g. administer coursework, produce worksheets for agreed activities etc.</w:t>
      </w:r>
    </w:p>
    <w:p w14:paraId="36E91F2E" w14:textId="6F4D2389" w:rsidR="005E5ACC" w:rsidRPr="00766F5D" w:rsidRDefault="00C648C9" w:rsidP="001E1188">
      <w:pPr>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SUPPORT FOR THE CURRICULUM</w:t>
      </w:r>
    </w:p>
    <w:p w14:paraId="3AA2A1C6" w14:textId="75E5C3A6" w:rsidR="00C648C9" w:rsidRPr="00C648C9" w:rsidRDefault="00C648C9" w:rsidP="00C648C9">
      <w:pPr>
        <w:pStyle w:val="ListParagraph"/>
        <w:numPr>
          <w:ilvl w:val="0"/>
          <w:numId w:val="1"/>
        </w:numPr>
        <w:rPr>
          <w:rFonts w:ascii="Avenir Next LT Pro" w:hAnsi="Avenir Next LT Pro" w:cstheme="minorHAnsi"/>
          <w:sz w:val="20"/>
          <w:szCs w:val="20"/>
        </w:rPr>
      </w:pPr>
      <w:r w:rsidRPr="00C648C9">
        <w:rPr>
          <w:rFonts w:ascii="Avenir Next LT Pro" w:hAnsi="Avenir Next LT Pro" w:cstheme="minorHAnsi"/>
          <w:sz w:val="20"/>
          <w:szCs w:val="20"/>
        </w:rPr>
        <w:t>Implement agreed learning activities/teaching programmes, adjusting activities according to pupil responses/needs.</w:t>
      </w:r>
    </w:p>
    <w:p w14:paraId="0C24F5E2" w14:textId="25054B50" w:rsidR="00C648C9" w:rsidRPr="00C648C9" w:rsidRDefault="00C648C9" w:rsidP="00C648C9">
      <w:pPr>
        <w:pStyle w:val="ListParagraph"/>
        <w:numPr>
          <w:ilvl w:val="0"/>
          <w:numId w:val="1"/>
        </w:numPr>
        <w:rPr>
          <w:rFonts w:ascii="Avenir Next LT Pro" w:hAnsi="Avenir Next LT Pro" w:cstheme="minorHAnsi"/>
          <w:sz w:val="20"/>
          <w:szCs w:val="20"/>
        </w:rPr>
      </w:pPr>
      <w:r w:rsidRPr="00C648C9">
        <w:rPr>
          <w:rFonts w:ascii="Avenir Next LT Pro" w:hAnsi="Avenir Next LT Pro" w:cstheme="minorHAnsi"/>
          <w:sz w:val="20"/>
          <w:szCs w:val="20"/>
        </w:rPr>
        <w:t>Implement local and national learning strategies e.g. literacy, numeracy, and make effective use of opportunities provided by other learning activities to support the development of relevant skills.</w:t>
      </w:r>
    </w:p>
    <w:p w14:paraId="00F9A77D" w14:textId="5D4D5FA6" w:rsidR="00C648C9" w:rsidRPr="00C648C9" w:rsidRDefault="00C648C9" w:rsidP="00C648C9">
      <w:pPr>
        <w:pStyle w:val="ListParagraph"/>
        <w:numPr>
          <w:ilvl w:val="0"/>
          <w:numId w:val="1"/>
        </w:numPr>
        <w:rPr>
          <w:rFonts w:ascii="Avenir Next LT Pro" w:hAnsi="Avenir Next LT Pro" w:cstheme="minorHAnsi"/>
          <w:sz w:val="20"/>
          <w:szCs w:val="20"/>
        </w:rPr>
      </w:pPr>
      <w:r w:rsidRPr="00C648C9">
        <w:rPr>
          <w:rFonts w:ascii="Avenir Next LT Pro" w:hAnsi="Avenir Next LT Pro" w:cstheme="minorHAnsi"/>
          <w:sz w:val="20"/>
          <w:szCs w:val="20"/>
        </w:rPr>
        <w:t>Support the use of ICT in learning activities and develop students' competence and independence in its use.</w:t>
      </w:r>
    </w:p>
    <w:p w14:paraId="049B055C" w14:textId="11BC9B5C" w:rsidR="00C648C9" w:rsidRPr="00C648C9" w:rsidRDefault="00C648C9" w:rsidP="00C648C9">
      <w:pPr>
        <w:pStyle w:val="ListParagraph"/>
        <w:numPr>
          <w:ilvl w:val="0"/>
          <w:numId w:val="1"/>
        </w:numPr>
        <w:rPr>
          <w:rFonts w:ascii="Avenir Next LT Pro" w:hAnsi="Avenir Next LT Pro" w:cstheme="minorHAnsi"/>
          <w:sz w:val="20"/>
          <w:szCs w:val="20"/>
        </w:rPr>
      </w:pPr>
      <w:r w:rsidRPr="00C648C9">
        <w:rPr>
          <w:rFonts w:ascii="Avenir Next LT Pro" w:hAnsi="Avenir Next LT Pro" w:cstheme="minorHAnsi"/>
          <w:sz w:val="20"/>
          <w:szCs w:val="20"/>
        </w:rPr>
        <w:t>Help students to access learning activities through specialist support.</w:t>
      </w:r>
    </w:p>
    <w:p w14:paraId="119D7C35" w14:textId="33FBE236" w:rsidR="00C648C9" w:rsidRPr="00735900" w:rsidRDefault="00C648C9" w:rsidP="00C648C9">
      <w:pPr>
        <w:pStyle w:val="ListParagraph"/>
        <w:numPr>
          <w:ilvl w:val="0"/>
          <w:numId w:val="1"/>
        </w:numPr>
        <w:rPr>
          <w:rFonts w:ascii="Avenir Next LT Pro" w:hAnsi="Avenir Next LT Pro" w:cstheme="minorHAnsi"/>
          <w:b/>
          <w:bCs/>
          <w:color w:val="205C40"/>
          <w:sz w:val="24"/>
          <w:szCs w:val="24"/>
        </w:rPr>
      </w:pPr>
      <w:r w:rsidRPr="00C648C9">
        <w:rPr>
          <w:rFonts w:ascii="Avenir Next LT Pro" w:hAnsi="Avenir Next LT Pro" w:cstheme="minorHAnsi"/>
          <w:sz w:val="20"/>
          <w:szCs w:val="20"/>
        </w:rPr>
        <w:t>Determine the need for, prepare and maintain general and specialist equipment and resources.</w:t>
      </w:r>
    </w:p>
    <w:p w14:paraId="3E495FE5" w14:textId="47036EAB" w:rsidR="005E5ACC" w:rsidRPr="00766F5D" w:rsidRDefault="005E5ACC" w:rsidP="001E1188">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S</w:t>
      </w:r>
      <w:r w:rsidR="00993318">
        <w:rPr>
          <w:rFonts w:ascii="Avenir Next LT Pro" w:hAnsi="Avenir Next LT Pro" w:cstheme="minorHAnsi"/>
          <w:b/>
          <w:bCs/>
          <w:color w:val="205C40"/>
          <w:sz w:val="24"/>
          <w:szCs w:val="24"/>
        </w:rPr>
        <w:t>UPPORT FOR THE ACADEMY</w:t>
      </w:r>
      <w:r w:rsidRPr="00766F5D">
        <w:rPr>
          <w:rFonts w:ascii="Avenir Next LT Pro" w:hAnsi="Avenir Next LT Pro" w:cstheme="minorHAnsi"/>
          <w:b/>
          <w:bCs/>
          <w:color w:val="205C40"/>
          <w:sz w:val="24"/>
          <w:szCs w:val="24"/>
        </w:rPr>
        <w:t xml:space="preserve"> </w:t>
      </w:r>
    </w:p>
    <w:p w14:paraId="2BFFCE10" w14:textId="0ED8A021"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Be aware of and comply with policies and procedures relating to child protection, health, safety and security, confidentiality, and data protection, reporting all concerns to an appropriate person.</w:t>
      </w:r>
    </w:p>
    <w:p w14:paraId="0F90F416" w14:textId="2D8A5023"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Be aware of and support difference and ensure all students have equal access to opportunities to learn and develop.</w:t>
      </w:r>
    </w:p>
    <w:p w14:paraId="46F0B347" w14:textId="551CBAD9"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Contribute to the overall ethos/work/aims of the school.</w:t>
      </w:r>
    </w:p>
    <w:p w14:paraId="1B1A88FB" w14:textId="591E6B85"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Establish constructive relationships and communicate with other agencies/professionals, in liaison with the teacher, to support achievement and progress of students.</w:t>
      </w:r>
    </w:p>
    <w:p w14:paraId="6405C505" w14:textId="5BE4482F"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Attend and participate in regular meetings.</w:t>
      </w:r>
    </w:p>
    <w:p w14:paraId="4C6447BA" w14:textId="3FDD4EBB"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Participate in training and other learning activities as required.</w:t>
      </w:r>
    </w:p>
    <w:p w14:paraId="3E208E86" w14:textId="426AEA06"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Recognise own strengths and areas of expertise and use these to advise and support others.</w:t>
      </w:r>
    </w:p>
    <w:p w14:paraId="0208905D" w14:textId="0A0F464E" w:rsidR="00993318" w:rsidRPr="00993318" w:rsidRDefault="00993318" w:rsidP="00993318">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Provide appropriate guidance and supervision and assist in the training and development of staff as appropriate.</w:t>
      </w:r>
    </w:p>
    <w:p w14:paraId="707F0CFF" w14:textId="57ACD44E" w:rsidR="003258DE" w:rsidRPr="00735900" w:rsidRDefault="00993318" w:rsidP="005E5ACC">
      <w:pPr>
        <w:pStyle w:val="ListParagraph"/>
        <w:numPr>
          <w:ilvl w:val="0"/>
          <w:numId w:val="1"/>
        </w:numPr>
        <w:rPr>
          <w:rFonts w:ascii="Avenir Next LT Pro" w:hAnsi="Avenir Next LT Pro" w:cstheme="minorHAnsi"/>
          <w:sz w:val="20"/>
          <w:szCs w:val="20"/>
        </w:rPr>
      </w:pPr>
      <w:r w:rsidRPr="00993318">
        <w:rPr>
          <w:rFonts w:ascii="Avenir Next LT Pro" w:hAnsi="Avenir Next LT Pro" w:cstheme="minorHAnsi"/>
          <w:sz w:val="20"/>
          <w:szCs w:val="20"/>
        </w:rPr>
        <w:t>Undertake planned supervision of students out of school hours, and supervise students on visits, trips and out of school activities/catch-up sessions.</w:t>
      </w:r>
    </w:p>
    <w:p w14:paraId="552287AC" w14:textId="77777777" w:rsidR="005E5ACC" w:rsidRPr="00766F5D" w:rsidRDefault="005E5ACC" w:rsidP="005E5ACC">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 xml:space="preserve">PERFORMANCE MANAGEMENT </w:t>
      </w:r>
    </w:p>
    <w:p w14:paraId="3BCFBDD8" w14:textId="02CF4D69" w:rsidR="00735900" w:rsidRPr="00735900" w:rsidRDefault="00FA2C29" w:rsidP="00735900">
      <w:pPr>
        <w:pStyle w:val="ListParagraph"/>
        <w:numPr>
          <w:ilvl w:val="0"/>
          <w:numId w:val="1"/>
        </w:numPr>
        <w:rPr>
          <w:rFonts w:ascii="Avenir Next LT Pro" w:hAnsi="Avenir Next LT Pro" w:cstheme="minorHAnsi"/>
          <w:sz w:val="20"/>
          <w:szCs w:val="20"/>
        </w:rPr>
      </w:pPr>
      <w:r>
        <w:rPr>
          <w:rFonts w:ascii="Avenir Next LT Pro" w:hAnsi="Avenir Next LT Pro" w:cstheme="minorHAnsi"/>
          <w:sz w:val="20"/>
          <w:szCs w:val="20"/>
        </w:rPr>
        <w:t>A</w:t>
      </w:r>
      <w:r w:rsidR="00735900" w:rsidRPr="00735900">
        <w:rPr>
          <w:rFonts w:ascii="Avenir Next LT Pro" w:hAnsi="Avenir Next LT Pro" w:cstheme="minorHAnsi"/>
          <w:sz w:val="20"/>
          <w:szCs w:val="20"/>
        </w:rPr>
        <w:t>ssist in the management of available resources of space, and equipment efficiently within the limits, guidelines and procedures laid down, organising</w:t>
      </w:r>
      <w:r w:rsidR="00735900">
        <w:rPr>
          <w:rFonts w:ascii="Avenir Next LT Pro" w:hAnsi="Avenir Next LT Pro" w:cstheme="minorHAnsi"/>
          <w:sz w:val="20"/>
          <w:szCs w:val="20"/>
        </w:rPr>
        <w:t>,</w:t>
      </w:r>
      <w:r w:rsidR="00735900" w:rsidRPr="00735900">
        <w:rPr>
          <w:rFonts w:ascii="Avenir Next LT Pro" w:hAnsi="Avenir Next LT Pro" w:cstheme="minorHAnsi"/>
          <w:sz w:val="20"/>
          <w:szCs w:val="20"/>
        </w:rPr>
        <w:t xml:space="preserve"> and maintaining equipment and stock and keeping appropriate records.</w:t>
      </w:r>
    </w:p>
    <w:p w14:paraId="28BBC733" w14:textId="4D91020B" w:rsidR="001E1188" w:rsidRDefault="00FA2C29" w:rsidP="00735900">
      <w:pPr>
        <w:pStyle w:val="ListParagraph"/>
        <w:numPr>
          <w:ilvl w:val="0"/>
          <w:numId w:val="1"/>
        </w:numPr>
        <w:rPr>
          <w:rFonts w:ascii="Avenir Next LT Pro" w:hAnsi="Avenir Next LT Pro" w:cstheme="minorHAnsi"/>
          <w:sz w:val="20"/>
          <w:szCs w:val="20"/>
        </w:rPr>
      </w:pPr>
      <w:r>
        <w:rPr>
          <w:rFonts w:ascii="Avenir Next LT Pro" w:hAnsi="Avenir Next LT Pro" w:cstheme="minorHAnsi"/>
          <w:sz w:val="20"/>
          <w:szCs w:val="20"/>
        </w:rPr>
        <w:t>C</w:t>
      </w:r>
      <w:r w:rsidR="00735900" w:rsidRPr="00735900">
        <w:rPr>
          <w:rFonts w:ascii="Avenir Next LT Pro" w:hAnsi="Avenir Next LT Pro" w:cstheme="minorHAnsi"/>
          <w:sz w:val="20"/>
          <w:szCs w:val="20"/>
        </w:rPr>
        <w:t>o-operate with other Faculties to ensure a sharing and effective usage of resources to the benefit of the Academy and the students</w:t>
      </w:r>
    </w:p>
    <w:p w14:paraId="2F4613D6" w14:textId="77777777" w:rsidR="004864A6" w:rsidRDefault="004864A6" w:rsidP="004864A6">
      <w:pPr>
        <w:rPr>
          <w:rFonts w:ascii="Avenir Next LT Pro" w:hAnsi="Avenir Next LT Pro" w:cstheme="minorHAnsi"/>
          <w:sz w:val="20"/>
          <w:szCs w:val="20"/>
        </w:rPr>
      </w:pPr>
    </w:p>
    <w:p w14:paraId="1EEDBE0B" w14:textId="22A0C05E" w:rsidR="001E1188" w:rsidRPr="00766F5D" w:rsidRDefault="004864A6" w:rsidP="004864A6">
      <w:pPr>
        <w:rPr>
          <w:rFonts w:ascii="Avenir Next LT Pro" w:hAnsi="Avenir Next LT Pro" w:cstheme="minorHAnsi"/>
          <w:b/>
          <w:bCs/>
          <w:color w:val="205C40"/>
          <w:sz w:val="20"/>
          <w:szCs w:val="20"/>
        </w:rPr>
      </w:pPr>
      <w:r w:rsidRPr="004864A6">
        <w:rPr>
          <w:rFonts w:ascii="Avenir Next LT Pro" w:hAnsi="Avenir Next LT Pro" w:cstheme="minorHAnsi"/>
          <w:sz w:val="20"/>
          <w:szCs w:val="20"/>
        </w:rPr>
        <w:t>In addition</w:t>
      </w:r>
      <w:r>
        <w:rPr>
          <w:rFonts w:ascii="Avenir Next LT Pro" w:hAnsi="Avenir Next LT Pro" w:cstheme="minorHAnsi"/>
          <w:sz w:val="20"/>
          <w:szCs w:val="20"/>
        </w:rPr>
        <w:t>,</w:t>
      </w:r>
      <w:r w:rsidRPr="004864A6">
        <w:rPr>
          <w:rFonts w:ascii="Avenir Next LT Pro" w:hAnsi="Avenir Next LT Pro" w:cstheme="minorHAnsi"/>
          <w:sz w:val="20"/>
          <w:szCs w:val="20"/>
        </w:rPr>
        <w:t xml:space="preserve"> you will continuously evaluate and review your role and propose improvements to this job description in the light of experience as part of the performance management process. You will also be required to carry out any other additional duties as might reasonably </w:t>
      </w:r>
      <w:r>
        <w:rPr>
          <w:rFonts w:ascii="Avenir Next LT Pro" w:hAnsi="Avenir Next LT Pro" w:cstheme="minorHAnsi"/>
          <w:sz w:val="20"/>
          <w:szCs w:val="20"/>
        </w:rPr>
        <w:t xml:space="preserve">be </w:t>
      </w:r>
      <w:r w:rsidRPr="004864A6">
        <w:rPr>
          <w:rFonts w:ascii="Avenir Next LT Pro" w:hAnsi="Avenir Next LT Pro" w:cstheme="minorHAnsi"/>
          <w:sz w:val="20"/>
          <w:szCs w:val="20"/>
        </w:rPr>
        <w:t>required by the principal and your line manager.</w:t>
      </w:r>
    </w:p>
    <w:p w14:paraId="21A06CD0" w14:textId="77777777" w:rsidR="005E5ACC" w:rsidRPr="00766F5D" w:rsidRDefault="005E5ACC" w:rsidP="001E1188">
      <w:pPr>
        <w:jc w:val="center"/>
        <w:rPr>
          <w:rFonts w:ascii="Avenir Next LT Pro" w:hAnsi="Avenir Next LT Pro" w:cstheme="minorHAnsi"/>
          <w:b/>
          <w:bCs/>
          <w:color w:val="205C40"/>
          <w:sz w:val="20"/>
          <w:szCs w:val="20"/>
        </w:rPr>
        <w:sectPr w:rsidR="005E5ACC" w:rsidRPr="00766F5D" w:rsidSect="00C76A8E">
          <w:pgSz w:w="11906" w:h="16838"/>
          <w:pgMar w:top="1440" w:right="1440" w:bottom="1440" w:left="1440" w:header="709" w:footer="708" w:gutter="0"/>
          <w:cols w:space="708"/>
          <w:docGrid w:linePitch="360"/>
        </w:sectPr>
      </w:pPr>
    </w:p>
    <w:p w14:paraId="227B1F9C" w14:textId="77777777" w:rsidR="00C76A8E" w:rsidRPr="00766F5D" w:rsidRDefault="00C76A8E" w:rsidP="00ED040D">
      <w:pPr>
        <w:jc w:val="center"/>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lastRenderedPageBreak/>
        <w:t>PERSON SPECIFICATION</w:t>
      </w:r>
    </w:p>
    <w:p w14:paraId="6878786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4724524A" w14:textId="77777777" w:rsidR="00501F27" w:rsidRDefault="00501F27" w:rsidP="00740886">
      <w:pPr>
        <w:rPr>
          <w:rFonts w:ascii="Avenir Next LT Pro" w:hAnsi="Avenir Next LT Pro" w:cstheme="minorHAnsi"/>
          <w:sz w:val="20"/>
          <w:szCs w:val="20"/>
        </w:rPr>
      </w:pPr>
    </w:p>
    <w:p w14:paraId="0D3CBB86" w14:textId="19E37C4D" w:rsidR="004864A6"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 xml:space="preserve">Applicants are strongly advised to explicitly state and evidence how they meet each of the essential (and desirable) criteria in their application. </w:t>
      </w:r>
    </w:p>
    <w:p w14:paraId="70842DF1" w14:textId="77777777" w:rsidR="00501F27" w:rsidRPr="00766F5D" w:rsidRDefault="00501F27" w:rsidP="00740886">
      <w:pPr>
        <w:rPr>
          <w:rFonts w:ascii="Avenir Next LT Pro" w:hAnsi="Avenir Next LT Pro" w:cstheme="minorHAnsi"/>
          <w:sz w:val="20"/>
          <w:szCs w:val="20"/>
        </w:rPr>
      </w:pPr>
    </w:p>
    <w:tbl>
      <w:tblPr>
        <w:tblStyle w:val="TableGrid"/>
        <w:tblW w:w="9067" w:type="dxa"/>
        <w:tblLook w:val="04A0" w:firstRow="1" w:lastRow="0" w:firstColumn="1" w:lastColumn="0" w:noHBand="0" w:noVBand="1"/>
      </w:tblPr>
      <w:tblGrid>
        <w:gridCol w:w="6799"/>
        <w:gridCol w:w="1121"/>
        <w:gridCol w:w="1147"/>
      </w:tblGrid>
      <w:tr w:rsidR="004864A6" w:rsidRPr="00766F5D" w14:paraId="620CD577" w14:textId="77777777" w:rsidTr="004864A6">
        <w:tc>
          <w:tcPr>
            <w:tcW w:w="6799" w:type="dxa"/>
            <w:tcBorders>
              <w:top w:val="single" w:sz="4" w:space="0" w:color="FFFFFF" w:themeColor="background1"/>
              <w:left w:val="single" w:sz="4" w:space="0" w:color="FFFFFF" w:themeColor="background1"/>
            </w:tcBorders>
          </w:tcPr>
          <w:p w14:paraId="563AFF89" w14:textId="77777777" w:rsidR="004864A6" w:rsidRPr="00766F5D" w:rsidRDefault="004864A6" w:rsidP="00ED040D">
            <w:pPr>
              <w:spacing w:before="240"/>
              <w:rPr>
                <w:rFonts w:ascii="Avenir Next LT Pro" w:hAnsi="Avenir Next LT Pro" w:cstheme="minorHAnsi"/>
                <w:b/>
                <w:bCs/>
                <w:color w:val="205C40"/>
                <w:sz w:val="28"/>
                <w:szCs w:val="28"/>
              </w:rPr>
            </w:pPr>
          </w:p>
        </w:tc>
        <w:tc>
          <w:tcPr>
            <w:tcW w:w="1121" w:type="dxa"/>
            <w:shd w:val="clear" w:color="auto" w:fill="C4D600"/>
          </w:tcPr>
          <w:p w14:paraId="3069FFBD" w14:textId="77777777" w:rsidR="004864A6" w:rsidRPr="00766F5D" w:rsidRDefault="004864A6"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Essential </w:t>
            </w:r>
          </w:p>
        </w:tc>
        <w:tc>
          <w:tcPr>
            <w:tcW w:w="1147" w:type="dxa"/>
            <w:shd w:val="clear" w:color="auto" w:fill="C4D600"/>
          </w:tcPr>
          <w:p w14:paraId="6D84CEBF" w14:textId="77777777" w:rsidR="004864A6" w:rsidRPr="00766F5D" w:rsidRDefault="004864A6"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Desirable </w:t>
            </w:r>
          </w:p>
        </w:tc>
      </w:tr>
      <w:tr w:rsidR="004864A6" w:rsidRPr="00766F5D" w14:paraId="2340F1C0" w14:textId="77777777" w:rsidTr="004864A6">
        <w:tc>
          <w:tcPr>
            <w:tcW w:w="6799" w:type="dxa"/>
            <w:tcBorders>
              <w:right w:val="single" w:sz="4" w:space="0" w:color="205C40"/>
            </w:tcBorders>
            <w:shd w:val="clear" w:color="auto" w:fill="205C40"/>
          </w:tcPr>
          <w:p w14:paraId="21662713" w14:textId="77777777" w:rsidR="004864A6" w:rsidRPr="00766F5D" w:rsidRDefault="004864A6" w:rsidP="00ED040D">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Qualifications and Professional Development </w:t>
            </w:r>
          </w:p>
        </w:tc>
        <w:tc>
          <w:tcPr>
            <w:tcW w:w="1121" w:type="dxa"/>
            <w:tcBorders>
              <w:left w:val="single" w:sz="4" w:space="0" w:color="205C40"/>
              <w:right w:val="single" w:sz="4" w:space="0" w:color="205C40"/>
            </w:tcBorders>
            <w:shd w:val="clear" w:color="auto" w:fill="205C40"/>
            <w:vAlign w:val="center"/>
          </w:tcPr>
          <w:p w14:paraId="66F5CC81" w14:textId="77777777" w:rsidR="004864A6" w:rsidRPr="00766F5D" w:rsidRDefault="004864A6" w:rsidP="00740886">
            <w:pPr>
              <w:spacing w:before="240"/>
              <w:jc w:val="center"/>
              <w:rPr>
                <w:rFonts w:ascii="Avenir Next LT Pro" w:hAnsi="Avenir Next LT Pro" w:cstheme="minorHAnsi"/>
                <w:sz w:val="20"/>
                <w:szCs w:val="20"/>
              </w:rPr>
            </w:pPr>
          </w:p>
        </w:tc>
        <w:tc>
          <w:tcPr>
            <w:tcW w:w="1147" w:type="dxa"/>
            <w:tcBorders>
              <w:left w:val="single" w:sz="4" w:space="0" w:color="205C40"/>
            </w:tcBorders>
            <w:shd w:val="clear" w:color="auto" w:fill="205C40"/>
            <w:vAlign w:val="center"/>
          </w:tcPr>
          <w:p w14:paraId="7EB37170" w14:textId="77777777" w:rsidR="004864A6" w:rsidRPr="00766F5D" w:rsidRDefault="004864A6" w:rsidP="00740886">
            <w:pPr>
              <w:spacing w:before="240"/>
              <w:jc w:val="center"/>
              <w:rPr>
                <w:rFonts w:ascii="Avenir Next LT Pro" w:hAnsi="Avenir Next LT Pro" w:cstheme="minorHAnsi"/>
                <w:sz w:val="20"/>
                <w:szCs w:val="20"/>
              </w:rPr>
            </w:pPr>
          </w:p>
        </w:tc>
      </w:tr>
      <w:tr w:rsidR="004864A6" w:rsidRPr="00766F5D" w14:paraId="1FC15653" w14:textId="77777777" w:rsidTr="004864A6">
        <w:tc>
          <w:tcPr>
            <w:tcW w:w="6799" w:type="dxa"/>
            <w:shd w:val="clear" w:color="auto" w:fill="FFFFFF" w:themeFill="background1"/>
          </w:tcPr>
          <w:p w14:paraId="0D8729D2" w14:textId="31BA6F7E" w:rsidR="004864A6" w:rsidRPr="00382028" w:rsidRDefault="00382028" w:rsidP="00382028">
            <w:pPr>
              <w:pStyle w:val="ListParagraph"/>
              <w:numPr>
                <w:ilvl w:val="0"/>
                <w:numId w:val="4"/>
              </w:numPr>
              <w:spacing w:after="160" w:line="259" w:lineRule="auto"/>
              <w:rPr>
                <w:rFonts w:ascii="Avenir Next LT Pro" w:hAnsi="Avenir Next LT Pro" w:cstheme="minorHAnsi"/>
                <w:sz w:val="20"/>
                <w:szCs w:val="20"/>
              </w:rPr>
            </w:pPr>
            <w:r w:rsidRPr="00382028">
              <w:rPr>
                <w:rFonts w:ascii="Avenir Next LT Pro" w:hAnsi="Avenir Next LT Pro" w:cstheme="minorHAnsi"/>
                <w:sz w:val="20"/>
                <w:szCs w:val="20"/>
              </w:rPr>
              <w:t>NVQ 3 Qualified or equivalent relating to supporting teaching and learning in schools</w:t>
            </w:r>
          </w:p>
        </w:tc>
        <w:tc>
          <w:tcPr>
            <w:tcW w:w="1121" w:type="dxa"/>
            <w:shd w:val="clear" w:color="auto" w:fill="FFFFFF" w:themeFill="background1"/>
            <w:vAlign w:val="center"/>
          </w:tcPr>
          <w:p w14:paraId="155C1351" w14:textId="77777777" w:rsidR="004864A6" w:rsidRPr="00766F5D" w:rsidRDefault="004864A6" w:rsidP="00382028">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085DBC7B" w14:textId="77777777" w:rsidR="004864A6" w:rsidRPr="00766F5D" w:rsidRDefault="004864A6" w:rsidP="00740886">
            <w:pPr>
              <w:spacing w:before="240"/>
              <w:jc w:val="center"/>
              <w:rPr>
                <w:rFonts w:ascii="Avenir Next LT Pro" w:hAnsi="Avenir Next LT Pro" w:cstheme="minorHAnsi"/>
                <w:b/>
                <w:bCs/>
                <w:sz w:val="20"/>
                <w:szCs w:val="20"/>
              </w:rPr>
            </w:pPr>
          </w:p>
        </w:tc>
      </w:tr>
      <w:tr w:rsidR="00F703DF" w:rsidRPr="00766F5D" w14:paraId="579134D1" w14:textId="77777777" w:rsidTr="004864A6">
        <w:tc>
          <w:tcPr>
            <w:tcW w:w="6799" w:type="dxa"/>
            <w:shd w:val="clear" w:color="auto" w:fill="FFFFFF" w:themeFill="background1"/>
          </w:tcPr>
          <w:p w14:paraId="57197542" w14:textId="4FFF48D6" w:rsidR="00F703DF" w:rsidRPr="00766F5D" w:rsidRDefault="00F703DF" w:rsidP="00F703DF">
            <w:pPr>
              <w:pStyle w:val="ListParagraph"/>
              <w:numPr>
                <w:ilvl w:val="0"/>
                <w:numId w:val="4"/>
              </w:numPr>
              <w:spacing w:after="160" w:line="259" w:lineRule="auto"/>
              <w:rPr>
                <w:rFonts w:ascii="Avenir Next LT Pro" w:hAnsi="Avenir Next LT Pro" w:cstheme="minorHAnsi"/>
                <w:sz w:val="20"/>
                <w:szCs w:val="20"/>
              </w:rPr>
            </w:pPr>
            <w:r w:rsidRPr="00F703DF">
              <w:rPr>
                <w:rFonts w:ascii="Avenir Next LT Pro" w:hAnsi="Avenir Next LT Pro" w:cstheme="minorHAnsi"/>
                <w:sz w:val="20"/>
                <w:szCs w:val="20"/>
              </w:rPr>
              <w:t>GCSE English and Maths or equivalent</w:t>
            </w:r>
          </w:p>
        </w:tc>
        <w:tc>
          <w:tcPr>
            <w:tcW w:w="1121" w:type="dxa"/>
            <w:shd w:val="clear" w:color="auto" w:fill="FFFFFF" w:themeFill="background1"/>
            <w:vAlign w:val="center"/>
          </w:tcPr>
          <w:p w14:paraId="06B44D48" w14:textId="77777777" w:rsidR="00F703DF" w:rsidRPr="00766F5D" w:rsidRDefault="00F703DF" w:rsidP="00F703DF">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4E0570A3" w14:textId="77777777" w:rsidR="00F703DF" w:rsidRPr="00766F5D" w:rsidRDefault="00F703DF" w:rsidP="00F703DF">
            <w:pPr>
              <w:pStyle w:val="ListParagraph"/>
              <w:numPr>
                <w:ilvl w:val="0"/>
                <w:numId w:val="7"/>
              </w:numPr>
              <w:spacing w:before="240"/>
              <w:jc w:val="center"/>
              <w:rPr>
                <w:rFonts w:ascii="Avenir Next LT Pro" w:hAnsi="Avenir Next LT Pro" w:cstheme="minorHAnsi"/>
                <w:b/>
                <w:bCs/>
                <w:sz w:val="20"/>
                <w:szCs w:val="20"/>
              </w:rPr>
            </w:pPr>
          </w:p>
        </w:tc>
      </w:tr>
      <w:tr w:rsidR="00F703DF" w:rsidRPr="00766F5D" w14:paraId="2C5F46BD" w14:textId="77777777" w:rsidTr="004864A6">
        <w:tc>
          <w:tcPr>
            <w:tcW w:w="6799" w:type="dxa"/>
            <w:shd w:val="clear" w:color="auto" w:fill="FFFFFF" w:themeFill="background1"/>
          </w:tcPr>
          <w:p w14:paraId="78A40C8A" w14:textId="0F9A104A" w:rsidR="00F703DF" w:rsidRPr="00766F5D" w:rsidRDefault="00F703DF" w:rsidP="00F703DF">
            <w:pPr>
              <w:pStyle w:val="ListParagraph"/>
              <w:numPr>
                <w:ilvl w:val="0"/>
                <w:numId w:val="4"/>
              </w:numPr>
              <w:spacing w:after="160" w:line="259" w:lineRule="auto"/>
              <w:rPr>
                <w:rFonts w:ascii="Avenir Next LT Pro" w:hAnsi="Avenir Next LT Pro" w:cstheme="minorHAnsi"/>
                <w:sz w:val="20"/>
                <w:szCs w:val="20"/>
              </w:rPr>
            </w:pPr>
            <w:r w:rsidRPr="00F703DF">
              <w:rPr>
                <w:rFonts w:ascii="Avenir Next LT Pro" w:hAnsi="Avenir Next LT Pro" w:cstheme="minorHAnsi"/>
                <w:sz w:val="20"/>
                <w:szCs w:val="20"/>
              </w:rPr>
              <w:t>Training and qualifications relating to students who experience literacy difficulties</w:t>
            </w:r>
          </w:p>
        </w:tc>
        <w:tc>
          <w:tcPr>
            <w:tcW w:w="1121" w:type="dxa"/>
            <w:shd w:val="clear" w:color="auto" w:fill="FFFFFF" w:themeFill="background1"/>
            <w:vAlign w:val="center"/>
          </w:tcPr>
          <w:p w14:paraId="48820970" w14:textId="77777777" w:rsidR="00F703DF" w:rsidRPr="00766F5D" w:rsidRDefault="00F703DF" w:rsidP="00F703DF">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3FB0D88B" w14:textId="77777777" w:rsidR="00F703DF" w:rsidRPr="00766F5D" w:rsidRDefault="00F703DF" w:rsidP="00F703DF">
            <w:pPr>
              <w:pStyle w:val="ListParagraph"/>
              <w:numPr>
                <w:ilvl w:val="0"/>
                <w:numId w:val="7"/>
              </w:numPr>
              <w:spacing w:before="240"/>
              <w:jc w:val="center"/>
              <w:rPr>
                <w:rFonts w:ascii="Avenir Next LT Pro" w:hAnsi="Avenir Next LT Pro" w:cstheme="minorHAnsi"/>
                <w:b/>
                <w:bCs/>
                <w:sz w:val="20"/>
                <w:szCs w:val="20"/>
              </w:rPr>
            </w:pPr>
          </w:p>
        </w:tc>
      </w:tr>
      <w:tr w:rsidR="004864A6" w:rsidRPr="00766F5D" w14:paraId="6FCA7319" w14:textId="77777777" w:rsidTr="004864A6">
        <w:tc>
          <w:tcPr>
            <w:tcW w:w="6799" w:type="dxa"/>
            <w:tcBorders>
              <w:right w:val="single" w:sz="4" w:space="0" w:color="205C40"/>
            </w:tcBorders>
            <w:shd w:val="clear" w:color="auto" w:fill="205C40"/>
          </w:tcPr>
          <w:p w14:paraId="5E2990C2" w14:textId="77777777" w:rsidR="004864A6" w:rsidRPr="00766F5D" w:rsidRDefault="004864A6" w:rsidP="009B147B">
            <w:pPr>
              <w:spacing w:before="240"/>
              <w:rPr>
                <w:rFonts w:ascii="Avenir Next LT Pro" w:hAnsi="Avenir Next LT Pro" w:cstheme="minorHAnsi"/>
                <w:color w:val="205C40"/>
                <w:sz w:val="20"/>
                <w:szCs w:val="20"/>
              </w:rPr>
            </w:pPr>
            <w:r w:rsidRPr="00766F5D">
              <w:rPr>
                <w:rFonts w:ascii="Avenir Next LT Pro" w:hAnsi="Avenir Next LT Pro" w:cstheme="minorHAnsi"/>
                <w:color w:val="FFFFFF" w:themeColor="background1"/>
                <w:sz w:val="20"/>
                <w:szCs w:val="20"/>
              </w:rPr>
              <w:t xml:space="preserve">Experience </w:t>
            </w:r>
          </w:p>
        </w:tc>
        <w:tc>
          <w:tcPr>
            <w:tcW w:w="1121" w:type="dxa"/>
            <w:tcBorders>
              <w:left w:val="single" w:sz="4" w:space="0" w:color="205C40"/>
              <w:right w:val="single" w:sz="4" w:space="0" w:color="205C40"/>
            </w:tcBorders>
            <w:shd w:val="clear" w:color="auto" w:fill="205C40"/>
            <w:vAlign w:val="center"/>
          </w:tcPr>
          <w:p w14:paraId="7BA342FB" w14:textId="77777777" w:rsidR="004864A6" w:rsidRPr="00766F5D" w:rsidRDefault="004864A6" w:rsidP="00740886">
            <w:pPr>
              <w:spacing w:before="240"/>
              <w:jc w:val="center"/>
              <w:rPr>
                <w:rFonts w:ascii="Avenir Next LT Pro" w:hAnsi="Avenir Next LT Pro" w:cstheme="minorHAnsi"/>
                <w:b/>
                <w:bCs/>
                <w:sz w:val="20"/>
                <w:szCs w:val="20"/>
              </w:rPr>
            </w:pPr>
          </w:p>
        </w:tc>
        <w:tc>
          <w:tcPr>
            <w:tcW w:w="1147" w:type="dxa"/>
            <w:tcBorders>
              <w:left w:val="single" w:sz="4" w:space="0" w:color="205C40"/>
            </w:tcBorders>
            <w:shd w:val="clear" w:color="auto" w:fill="205C40"/>
            <w:vAlign w:val="center"/>
          </w:tcPr>
          <w:p w14:paraId="414D9596" w14:textId="77777777" w:rsidR="004864A6" w:rsidRPr="00766F5D" w:rsidRDefault="004864A6" w:rsidP="00740886">
            <w:pPr>
              <w:spacing w:before="240"/>
              <w:jc w:val="center"/>
              <w:rPr>
                <w:rFonts w:ascii="Avenir Next LT Pro" w:hAnsi="Avenir Next LT Pro" w:cstheme="minorHAnsi"/>
                <w:b/>
                <w:bCs/>
                <w:sz w:val="20"/>
                <w:szCs w:val="20"/>
              </w:rPr>
            </w:pPr>
          </w:p>
        </w:tc>
      </w:tr>
      <w:tr w:rsidR="00433425" w:rsidRPr="00766F5D" w14:paraId="286DFFBB" w14:textId="77777777" w:rsidTr="004864A6">
        <w:tc>
          <w:tcPr>
            <w:tcW w:w="6799" w:type="dxa"/>
            <w:tcBorders>
              <w:right w:val="single" w:sz="4" w:space="0" w:color="auto"/>
            </w:tcBorders>
            <w:shd w:val="clear" w:color="auto" w:fill="FFFFFF" w:themeFill="background1"/>
          </w:tcPr>
          <w:p w14:paraId="44AE6D8F" w14:textId="4D2BD9DB" w:rsidR="00433425" w:rsidRPr="00766F5D" w:rsidRDefault="00433425" w:rsidP="00433425">
            <w:pPr>
              <w:pStyle w:val="ListParagraph"/>
              <w:numPr>
                <w:ilvl w:val="0"/>
                <w:numId w:val="4"/>
              </w:numPr>
              <w:spacing w:after="160" w:line="259" w:lineRule="auto"/>
              <w:rPr>
                <w:rFonts w:ascii="Avenir Next LT Pro" w:hAnsi="Avenir Next LT Pro" w:cstheme="minorHAnsi"/>
                <w:sz w:val="20"/>
                <w:szCs w:val="20"/>
              </w:rPr>
            </w:pPr>
            <w:r w:rsidRPr="00433425">
              <w:rPr>
                <w:rFonts w:ascii="Avenir Next LT Pro" w:hAnsi="Avenir Next LT Pro" w:cstheme="minorHAnsi"/>
                <w:sz w:val="20"/>
                <w:szCs w:val="20"/>
              </w:rPr>
              <w:t>Experience in supporting students who have difficulty in reading and writing</w:t>
            </w:r>
          </w:p>
        </w:tc>
        <w:tc>
          <w:tcPr>
            <w:tcW w:w="1121" w:type="dxa"/>
            <w:tcBorders>
              <w:left w:val="single" w:sz="4" w:space="0" w:color="auto"/>
            </w:tcBorders>
            <w:shd w:val="clear" w:color="auto" w:fill="FFFFFF" w:themeFill="background1"/>
            <w:vAlign w:val="center"/>
          </w:tcPr>
          <w:p w14:paraId="72ADDAF1" w14:textId="2275FB91" w:rsidR="00433425" w:rsidRPr="00433425" w:rsidRDefault="00433425" w:rsidP="00433425">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12B54125" w14:textId="77777777" w:rsidR="00433425" w:rsidRPr="00766F5D" w:rsidRDefault="00433425" w:rsidP="00433425">
            <w:pPr>
              <w:spacing w:before="240"/>
              <w:jc w:val="center"/>
              <w:rPr>
                <w:rFonts w:ascii="Avenir Next LT Pro" w:hAnsi="Avenir Next LT Pro" w:cstheme="minorHAnsi"/>
                <w:b/>
                <w:bCs/>
                <w:sz w:val="20"/>
                <w:szCs w:val="20"/>
              </w:rPr>
            </w:pPr>
          </w:p>
        </w:tc>
      </w:tr>
      <w:tr w:rsidR="00433425" w:rsidRPr="00766F5D" w14:paraId="72FB8F3B" w14:textId="77777777" w:rsidTr="004864A6">
        <w:tc>
          <w:tcPr>
            <w:tcW w:w="6799" w:type="dxa"/>
            <w:tcBorders>
              <w:right w:val="single" w:sz="4" w:space="0" w:color="auto"/>
            </w:tcBorders>
            <w:shd w:val="clear" w:color="auto" w:fill="FFFFFF" w:themeFill="background1"/>
          </w:tcPr>
          <w:p w14:paraId="1EF87AD5" w14:textId="265172C4" w:rsidR="00433425" w:rsidRPr="00766F5D" w:rsidRDefault="00433425" w:rsidP="00433425">
            <w:pPr>
              <w:pStyle w:val="ListParagraph"/>
              <w:numPr>
                <w:ilvl w:val="0"/>
                <w:numId w:val="4"/>
              </w:numPr>
              <w:spacing w:after="160" w:line="259" w:lineRule="auto"/>
              <w:rPr>
                <w:rFonts w:ascii="Avenir Next LT Pro" w:hAnsi="Avenir Next LT Pro" w:cstheme="minorHAnsi"/>
                <w:sz w:val="20"/>
                <w:szCs w:val="20"/>
              </w:rPr>
            </w:pPr>
            <w:r w:rsidRPr="00433425">
              <w:rPr>
                <w:rFonts w:ascii="Avenir Next LT Pro" w:hAnsi="Avenir Next LT Pro" w:cstheme="minorHAnsi"/>
                <w:sz w:val="20"/>
                <w:szCs w:val="20"/>
              </w:rPr>
              <w:t>Record quantitative and qualitative data of intervention programmes in accordance with code of Practice</w:t>
            </w:r>
          </w:p>
        </w:tc>
        <w:tc>
          <w:tcPr>
            <w:tcW w:w="1121" w:type="dxa"/>
            <w:tcBorders>
              <w:left w:val="single" w:sz="4" w:space="0" w:color="auto"/>
            </w:tcBorders>
            <w:shd w:val="clear" w:color="auto" w:fill="FFFFFF" w:themeFill="background1"/>
            <w:vAlign w:val="center"/>
          </w:tcPr>
          <w:p w14:paraId="3D8D054F" w14:textId="77777777" w:rsidR="00433425" w:rsidRPr="00766F5D" w:rsidRDefault="00433425" w:rsidP="00433425">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66118FEC" w14:textId="77777777" w:rsidR="00433425" w:rsidRPr="00766F5D" w:rsidRDefault="00433425" w:rsidP="00433425">
            <w:pPr>
              <w:spacing w:before="240"/>
              <w:jc w:val="center"/>
              <w:rPr>
                <w:rFonts w:ascii="Avenir Next LT Pro" w:hAnsi="Avenir Next LT Pro" w:cstheme="minorHAnsi"/>
                <w:b/>
                <w:bCs/>
                <w:sz w:val="20"/>
                <w:szCs w:val="20"/>
              </w:rPr>
            </w:pPr>
          </w:p>
        </w:tc>
      </w:tr>
      <w:tr w:rsidR="00433425" w:rsidRPr="00766F5D" w14:paraId="4B1B14F6" w14:textId="77777777" w:rsidTr="004864A6">
        <w:tc>
          <w:tcPr>
            <w:tcW w:w="6799" w:type="dxa"/>
            <w:shd w:val="clear" w:color="auto" w:fill="FFFFFF" w:themeFill="background1"/>
          </w:tcPr>
          <w:p w14:paraId="37B2BA3A" w14:textId="1DAC8945" w:rsidR="00433425" w:rsidRPr="00766F5D" w:rsidRDefault="00433425" w:rsidP="00433425">
            <w:pPr>
              <w:pStyle w:val="ListParagraph"/>
              <w:numPr>
                <w:ilvl w:val="0"/>
                <w:numId w:val="4"/>
              </w:numPr>
              <w:spacing w:after="160" w:line="259" w:lineRule="auto"/>
              <w:rPr>
                <w:rFonts w:ascii="Avenir Next LT Pro" w:hAnsi="Avenir Next LT Pro" w:cstheme="minorHAnsi"/>
                <w:sz w:val="20"/>
                <w:szCs w:val="20"/>
              </w:rPr>
            </w:pPr>
            <w:r w:rsidRPr="00433425">
              <w:rPr>
                <w:rFonts w:ascii="Avenir Next LT Pro" w:hAnsi="Avenir Next LT Pro" w:cstheme="minorHAnsi"/>
                <w:sz w:val="20"/>
                <w:szCs w:val="20"/>
              </w:rPr>
              <w:t>Commitment to and or experience of working with children and young people</w:t>
            </w:r>
          </w:p>
        </w:tc>
        <w:tc>
          <w:tcPr>
            <w:tcW w:w="1121" w:type="dxa"/>
            <w:shd w:val="clear" w:color="auto" w:fill="FFFFFF" w:themeFill="background1"/>
            <w:vAlign w:val="center"/>
          </w:tcPr>
          <w:p w14:paraId="5E9F1D35" w14:textId="77777777" w:rsidR="00433425" w:rsidRPr="00766F5D" w:rsidRDefault="00433425" w:rsidP="00433425">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193067CD" w14:textId="77777777" w:rsidR="00433425" w:rsidRPr="00766F5D" w:rsidRDefault="00433425" w:rsidP="00433425">
            <w:pPr>
              <w:spacing w:before="240"/>
              <w:jc w:val="center"/>
              <w:rPr>
                <w:rFonts w:ascii="Avenir Next LT Pro" w:hAnsi="Avenir Next LT Pro" w:cstheme="minorHAnsi"/>
                <w:b/>
                <w:bCs/>
                <w:sz w:val="20"/>
                <w:szCs w:val="20"/>
              </w:rPr>
            </w:pPr>
          </w:p>
        </w:tc>
      </w:tr>
      <w:tr w:rsidR="00433425" w:rsidRPr="00766F5D" w14:paraId="1BAE9573" w14:textId="77777777" w:rsidTr="004864A6">
        <w:tc>
          <w:tcPr>
            <w:tcW w:w="6799" w:type="dxa"/>
            <w:shd w:val="clear" w:color="auto" w:fill="FFFFFF" w:themeFill="background1"/>
          </w:tcPr>
          <w:p w14:paraId="36FECCBC" w14:textId="7F1ADB27" w:rsidR="00433425" w:rsidRPr="00766F5D" w:rsidRDefault="00433425" w:rsidP="00433425">
            <w:pPr>
              <w:pStyle w:val="ListParagraph"/>
              <w:numPr>
                <w:ilvl w:val="0"/>
                <w:numId w:val="4"/>
              </w:numPr>
              <w:spacing w:after="160" w:line="259" w:lineRule="auto"/>
              <w:rPr>
                <w:rFonts w:ascii="Avenir Next LT Pro" w:hAnsi="Avenir Next LT Pro" w:cstheme="minorHAnsi"/>
                <w:sz w:val="20"/>
                <w:szCs w:val="20"/>
              </w:rPr>
            </w:pPr>
            <w:r w:rsidRPr="00433425">
              <w:rPr>
                <w:rFonts w:ascii="Avenir Next LT Pro" w:hAnsi="Avenir Next LT Pro" w:cstheme="minorHAnsi"/>
                <w:sz w:val="20"/>
                <w:szCs w:val="20"/>
              </w:rPr>
              <w:t>Ability to motivate and encourage children to meet their targets for learning and/or behaviour</w:t>
            </w:r>
          </w:p>
        </w:tc>
        <w:tc>
          <w:tcPr>
            <w:tcW w:w="1121" w:type="dxa"/>
            <w:shd w:val="clear" w:color="auto" w:fill="FFFFFF" w:themeFill="background1"/>
            <w:vAlign w:val="center"/>
          </w:tcPr>
          <w:p w14:paraId="68011C97" w14:textId="77777777" w:rsidR="00433425" w:rsidRPr="00766F5D" w:rsidRDefault="00433425" w:rsidP="00433425">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0DB2B3F6" w14:textId="77777777" w:rsidR="00433425" w:rsidRPr="00766F5D" w:rsidRDefault="00433425" w:rsidP="00433425">
            <w:pPr>
              <w:spacing w:before="240"/>
              <w:jc w:val="center"/>
              <w:rPr>
                <w:rFonts w:ascii="Avenir Next LT Pro" w:hAnsi="Avenir Next LT Pro" w:cstheme="minorHAnsi"/>
                <w:b/>
                <w:bCs/>
                <w:sz w:val="20"/>
                <w:szCs w:val="20"/>
              </w:rPr>
            </w:pPr>
          </w:p>
        </w:tc>
      </w:tr>
      <w:tr w:rsidR="00433425" w:rsidRPr="00766F5D" w14:paraId="4BDB423C" w14:textId="77777777" w:rsidTr="004864A6">
        <w:tc>
          <w:tcPr>
            <w:tcW w:w="6799" w:type="dxa"/>
            <w:shd w:val="clear" w:color="auto" w:fill="FFFFFF" w:themeFill="background1"/>
          </w:tcPr>
          <w:p w14:paraId="13A80F48" w14:textId="4456651F" w:rsidR="00433425" w:rsidRPr="00766F5D" w:rsidRDefault="00433425" w:rsidP="00433425">
            <w:pPr>
              <w:pStyle w:val="ListParagraph"/>
              <w:numPr>
                <w:ilvl w:val="0"/>
                <w:numId w:val="4"/>
              </w:numPr>
              <w:spacing w:after="160" w:line="259" w:lineRule="auto"/>
              <w:rPr>
                <w:rFonts w:ascii="Avenir Next LT Pro" w:hAnsi="Avenir Next LT Pro" w:cstheme="minorHAnsi"/>
                <w:sz w:val="20"/>
                <w:szCs w:val="20"/>
              </w:rPr>
            </w:pPr>
            <w:r w:rsidRPr="00433425">
              <w:rPr>
                <w:rFonts w:ascii="Avenir Next LT Pro" w:hAnsi="Avenir Next LT Pro" w:cstheme="minorHAnsi"/>
                <w:sz w:val="20"/>
                <w:szCs w:val="20"/>
              </w:rPr>
              <w:t>Ability to show awareness to when it is appropriate to consult teachers about a child's behaviour or learning</w:t>
            </w:r>
          </w:p>
        </w:tc>
        <w:tc>
          <w:tcPr>
            <w:tcW w:w="1121" w:type="dxa"/>
            <w:shd w:val="clear" w:color="auto" w:fill="FFFFFF" w:themeFill="background1"/>
            <w:vAlign w:val="center"/>
          </w:tcPr>
          <w:p w14:paraId="315F00F8" w14:textId="77777777" w:rsidR="00433425" w:rsidRPr="00766F5D" w:rsidRDefault="00433425" w:rsidP="00433425">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24B4EC55" w14:textId="77777777" w:rsidR="00433425" w:rsidRPr="00766F5D" w:rsidRDefault="00433425" w:rsidP="00433425">
            <w:pPr>
              <w:spacing w:before="240"/>
              <w:jc w:val="center"/>
              <w:rPr>
                <w:rFonts w:ascii="Avenir Next LT Pro" w:hAnsi="Avenir Next LT Pro" w:cstheme="minorHAnsi"/>
                <w:b/>
                <w:bCs/>
                <w:sz w:val="20"/>
                <w:szCs w:val="20"/>
              </w:rPr>
            </w:pPr>
          </w:p>
        </w:tc>
      </w:tr>
      <w:tr w:rsidR="00433425" w:rsidRPr="00766F5D" w14:paraId="0D71C9BE" w14:textId="77777777" w:rsidTr="004864A6">
        <w:tc>
          <w:tcPr>
            <w:tcW w:w="6799" w:type="dxa"/>
            <w:shd w:val="clear" w:color="auto" w:fill="FFFFFF" w:themeFill="background1"/>
          </w:tcPr>
          <w:p w14:paraId="3588CAF8" w14:textId="41723D23" w:rsidR="00433425" w:rsidRPr="00766F5D" w:rsidRDefault="00433425" w:rsidP="00433425">
            <w:pPr>
              <w:pStyle w:val="ListParagraph"/>
              <w:numPr>
                <w:ilvl w:val="0"/>
                <w:numId w:val="4"/>
              </w:numPr>
              <w:spacing w:after="160" w:line="259" w:lineRule="auto"/>
              <w:rPr>
                <w:rFonts w:ascii="Avenir Next LT Pro" w:hAnsi="Avenir Next LT Pro" w:cstheme="minorHAnsi"/>
                <w:sz w:val="20"/>
                <w:szCs w:val="20"/>
              </w:rPr>
            </w:pPr>
            <w:r w:rsidRPr="00433425">
              <w:rPr>
                <w:rFonts w:ascii="Avenir Next LT Pro" w:hAnsi="Avenir Next LT Pro" w:cstheme="minorHAnsi"/>
                <w:sz w:val="20"/>
                <w:szCs w:val="20"/>
              </w:rPr>
              <w:t>Understanding of the practical application of Equal Opportunities in a school context</w:t>
            </w:r>
          </w:p>
        </w:tc>
        <w:tc>
          <w:tcPr>
            <w:tcW w:w="1121" w:type="dxa"/>
            <w:shd w:val="clear" w:color="auto" w:fill="FFFFFF" w:themeFill="background1"/>
            <w:vAlign w:val="center"/>
          </w:tcPr>
          <w:p w14:paraId="5BDF5765" w14:textId="77777777" w:rsidR="00433425" w:rsidRPr="00766F5D" w:rsidRDefault="00433425" w:rsidP="00433425">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2228AC96" w14:textId="77777777" w:rsidR="00433425" w:rsidRPr="00766F5D" w:rsidRDefault="00433425" w:rsidP="00433425">
            <w:pPr>
              <w:spacing w:before="240"/>
              <w:jc w:val="center"/>
              <w:rPr>
                <w:rFonts w:ascii="Avenir Next LT Pro" w:hAnsi="Avenir Next LT Pro" w:cstheme="minorHAnsi"/>
                <w:b/>
                <w:bCs/>
                <w:sz w:val="20"/>
                <w:szCs w:val="20"/>
              </w:rPr>
            </w:pPr>
          </w:p>
        </w:tc>
      </w:tr>
      <w:tr w:rsidR="00433425" w:rsidRPr="00766F5D" w14:paraId="0DAD0E26" w14:textId="77777777" w:rsidTr="004864A6">
        <w:tc>
          <w:tcPr>
            <w:tcW w:w="6799" w:type="dxa"/>
            <w:shd w:val="clear" w:color="auto" w:fill="FFFFFF" w:themeFill="background1"/>
          </w:tcPr>
          <w:p w14:paraId="4AE78E9F" w14:textId="56A0509D" w:rsidR="00433425" w:rsidRPr="00766F5D" w:rsidRDefault="00433425" w:rsidP="00433425">
            <w:pPr>
              <w:pStyle w:val="ListParagraph"/>
              <w:numPr>
                <w:ilvl w:val="0"/>
                <w:numId w:val="4"/>
              </w:numPr>
              <w:spacing w:after="160" w:line="259" w:lineRule="auto"/>
              <w:rPr>
                <w:rFonts w:ascii="Avenir Next LT Pro" w:hAnsi="Avenir Next LT Pro" w:cstheme="minorHAnsi"/>
                <w:sz w:val="20"/>
                <w:szCs w:val="20"/>
              </w:rPr>
            </w:pPr>
            <w:r w:rsidRPr="00433425">
              <w:rPr>
                <w:rFonts w:ascii="Avenir Next LT Pro" w:hAnsi="Avenir Next LT Pro" w:cstheme="minorHAnsi"/>
                <w:sz w:val="20"/>
                <w:szCs w:val="20"/>
              </w:rPr>
              <w:t>Aware of Health and Safety and safeguarding issues</w:t>
            </w:r>
          </w:p>
        </w:tc>
        <w:tc>
          <w:tcPr>
            <w:tcW w:w="1121" w:type="dxa"/>
            <w:shd w:val="clear" w:color="auto" w:fill="FFFFFF" w:themeFill="background1"/>
            <w:vAlign w:val="center"/>
          </w:tcPr>
          <w:p w14:paraId="30573FEE" w14:textId="77777777" w:rsidR="00433425" w:rsidRPr="00766F5D" w:rsidRDefault="00433425" w:rsidP="00433425">
            <w:pPr>
              <w:pStyle w:val="ListParagraph"/>
              <w:numPr>
                <w:ilvl w:val="0"/>
                <w:numId w:val="7"/>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1E3C62F5" w14:textId="77777777" w:rsidR="00433425" w:rsidRPr="00766F5D" w:rsidRDefault="00433425" w:rsidP="00433425">
            <w:pPr>
              <w:spacing w:before="240"/>
              <w:jc w:val="center"/>
              <w:rPr>
                <w:rFonts w:ascii="Avenir Next LT Pro" w:hAnsi="Avenir Next LT Pro" w:cstheme="minorHAnsi"/>
                <w:b/>
                <w:bCs/>
                <w:sz w:val="20"/>
                <w:szCs w:val="20"/>
              </w:rPr>
            </w:pPr>
          </w:p>
        </w:tc>
      </w:tr>
      <w:tr w:rsidR="00DA6C6D" w:rsidRPr="00766F5D" w14:paraId="134EFAB8" w14:textId="77777777" w:rsidTr="004864A6">
        <w:tc>
          <w:tcPr>
            <w:tcW w:w="6799" w:type="dxa"/>
            <w:shd w:val="clear" w:color="auto" w:fill="FFFFFF" w:themeFill="background1"/>
          </w:tcPr>
          <w:p w14:paraId="430483AC" w14:textId="57BC2F60" w:rsidR="00DA6C6D" w:rsidRPr="00766F5D" w:rsidRDefault="00DA6C6D" w:rsidP="00DA6C6D">
            <w:pPr>
              <w:pStyle w:val="ListParagraph"/>
              <w:numPr>
                <w:ilvl w:val="0"/>
                <w:numId w:val="4"/>
              </w:numPr>
              <w:spacing w:after="160" w:line="259" w:lineRule="auto"/>
              <w:rPr>
                <w:rFonts w:ascii="Avenir Next LT Pro" w:hAnsi="Avenir Next LT Pro" w:cstheme="minorHAnsi"/>
                <w:sz w:val="20"/>
                <w:szCs w:val="20"/>
              </w:rPr>
            </w:pPr>
            <w:r w:rsidRPr="00DA6C6D">
              <w:rPr>
                <w:rFonts w:ascii="Avenir Next LT Pro" w:hAnsi="Avenir Next LT Pro" w:cstheme="minorHAnsi"/>
                <w:sz w:val="20"/>
                <w:szCs w:val="20"/>
              </w:rPr>
              <w:t xml:space="preserve">Working with students who have below </w:t>
            </w:r>
            <w:r w:rsidR="00501F27" w:rsidRPr="00DA6C6D">
              <w:rPr>
                <w:rFonts w:ascii="Avenir Next LT Pro" w:hAnsi="Avenir Next LT Pro" w:cstheme="minorHAnsi"/>
                <w:sz w:val="20"/>
                <w:szCs w:val="20"/>
              </w:rPr>
              <w:t>age-related</w:t>
            </w:r>
            <w:r w:rsidRPr="00DA6C6D">
              <w:rPr>
                <w:rFonts w:ascii="Avenir Next LT Pro" w:hAnsi="Avenir Next LT Pro" w:cstheme="minorHAnsi"/>
                <w:sz w:val="20"/>
                <w:szCs w:val="20"/>
              </w:rPr>
              <w:t xml:space="preserve"> expectation in literacy including dyslexia</w:t>
            </w:r>
          </w:p>
        </w:tc>
        <w:tc>
          <w:tcPr>
            <w:tcW w:w="1121" w:type="dxa"/>
            <w:shd w:val="clear" w:color="auto" w:fill="FFFFFF" w:themeFill="background1"/>
            <w:vAlign w:val="center"/>
          </w:tcPr>
          <w:p w14:paraId="1F3C3C59" w14:textId="77777777" w:rsidR="00DA6C6D" w:rsidRPr="00766F5D" w:rsidRDefault="00DA6C6D" w:rsidP="00DA6C6D">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64E3D428" w14:textId="77777777" w:rsidR="00DA6C6D" w:rsidRPr="00766F5D" w:rsidRDefault="00DA6C6D" w:rsidP="00DA6C6D">
            <w:pPr>
              <w:pStyle w:val="ListParagraph"/>
              <w:numPr>
                <w:ilvl w:val="0"/>
                <w:numId w:val="7"/>
              </w:numPr>
              <w:spacing w:before="240"/>
              <w:jc w:val="center"/>
              <w:rPr>
                <w:rFonts w:ascii="Avenir Next LT Pro" w:hAnsi="Avenir Next LT Pro" w:cstheme="minorHAnsi"/>
                <w:b/>
                <w:bCs/>
                <w:sz w:val="20"/>
                <w:szCs w:val="20"/>
              </w:rPr>
            </w:pPr>
          </w:p>
        </w:tc>
      </w:tr>
      <w:tr w:rsidR="00DA6C6D" w:rsidRPr="00766F5D" w14:paraId="3E3529C6" w14:textId="77777777" w:rsidTr="004864A6">
        <w:tc>
          <w:tcPr>
            <w:tcW w:w="6799" w:type="dxa"/>
            <w:shd w:val="clear" w:color="auto" w:fill="FFFFFF" w:themeFill="background1"/>
          </w:tcPr>
          <w:p w14:paraId="57F525CE" w14:textId="5F82A3B6" w:rsidR="00DA6C6D" w:rsidRPr="00766F5D" w:rsidRDefault="00DA6C6D" w:rsidP="00DA6C6D">
            <w:pPr>
              <w:pStyle w:val="ListParagraph"/>
              <w:numPr>
                <w:ilvl w:val="0"/>
                <w:numId w:val="4"/>
              </w:numPr>
              <w:spacing w:after="160" w:line="259" w:lineRule="auto"/>
              <w:rPr>
                <w:rFonts w:ascii="Avenir Next LT Pro" w:hAnsi="Avenir Next LT Pro" w:cstheme="minorHAnsi"/>
                <w:sz w:val="20"/>
                <w:szCs w:val="20"/>
              </w:rPr>
            </w:pPr>
            <w:r w:rsidRPr="00DA6C6D">
              <w:rPr>
                <w:rFonts w:ascii="Avenir Next LT Pro" w:hAnsi="Avenir Next LT Pro" w:cstheme="minorHAnsi"/>
                <w:sz w:val="20"/>
                <w:szCs w:val="20"/>
              </w:rPr>
              <w:t>Experience in carrying out diagnostic reading assessments and reporting to the SENCo and SLT</w:t>
            </w:r>
          </w:p>
        </w:tc>
        <w:tc>
          <w:tcPr>
            <w:tcW w:w="1121" w:type="dxa"/>
            <w:shd w:val="clear" w:color="auto" w:fill="FFFFFF" w:themeFill="background1"/>
            <w:vAlign w:val="center"/>
          </w:tcPr>
          <w:p w14:paraId="72B83C2E" w14:textId="77777777" w:rsidR="00DA6C6D" w:rsidRPr="00766F5D" w:rsidRDefault="00DA6C6D" w:rsidP="00DA6C6D">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20E9A394" w14:textId="77777777" w:rsidR="00DA6C6D" w:rsidRPr="00766F5D" w:rsidRDefault="00DA6C6D" w:rsidP="00DA6C6D">
            <w:pPr>
              <w:pStyle w:val="ListParagraph"/>
              <w:numPr>
                <w:ilvl w:val="0"/>
                <w:numId w:val="7"/>
              </w:numPr>
              <w:spacing w:before="240"/>
              <w:jc w:val="center"/>
              <w:rPr>
                <w:rFonts w:ascii="Avenir Next LT Pro" w:hAnsi="Avenir Next LT Pro" w:cstheme="minorHAnsi"/>
                <w:b/>
                <w:bCs/>
                <w:sz w:val="20"/>
                <w:szCs w:val="20"/>
              </w:rPr>
            </w:pPr>
          </w:p>
        </w:tc>
      </w:tr>
      <w:tr w:rsidR="00DA6C6D" w:rsidRPr="00766F5D" w14:paraId="4C32E7CF" w14:textId="77777777" w:rsidTr="004864A6">
        <w:tc>
          <w:tcPr>
            <w:tcW w:w="6799" w:type="dxa"/>
            <w:shd w:val="clear" w:color="auto" w:fill="FFFFFF" w:themeFill="background1"/>
          </w:tcPr>
          <w:p w14:paraId="189075F0" w14:textId="31CF6E7C" w:rsidR="00DA6C6D" w:rsidRPr="00766F5D" w:rsidRDefault="00DA6C6D" w:rsidP="00DA6C6D">
            <w:pPr>
              <w:pStyle w:val="ListParagraph"/>
              <w:numPr>
                <w:ilvl w:val="0"/>
                <w:numId w:val="4"/>
              </w:numPr>
              <w:spacing w:after="160" w:line="259" w:lineRule="auto"/>
              <w:rPr>
                <w:rFonts w:ascii="Avenir Next LT Pro" w:hAnsi="Avenir Next LT Pro" w:cstheme="minorHAnsi"/>
                <w:sz w:val="20"/>
                <w:szCs w:val="20"/>
              </w:rPr>
            </w:pPr>
            <w:r w:rsidRPr="00DA6C6D">
              <w:rPr>
                <w:rFonts w:ascii="Avenir Next LT Pro" w:hAnsi="Avenir Next LT Pro" w:cstheme="minorHAnsi"/>
                <w:sz w:val="20"/>
                <w:szCs w:val="20"/>
              </w:rPr>
              <w:t>Knowledge and experience of dyslexic screening</w:t>
            </w:r>
          </w:p>
        </w:tc>
        <w:tc>
          <w:tcPr>
            <w:tcW w:w="1121" w:type="dxa"/>
            <w:shd w:val="clear" w:color="auto" w:fill="FFFFFF" w:themeFill="background1"/>
            <w:vAlign w:val="center"/>
          </w:tcPr>
          <w:p w14:paraId="790925F7" w14:textId="77777777" w:rsidR="00DA6C6D" w:rsidRPr="00766F5D" w:rsidRDefault="00DA6C6D" w:rsidP="00DA6C6D">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6F027442" w14:textId="77777777" w:rsidR="00DA6C6D" w:rsidRPr="00766F5D" w:rsidRDefault="00DA6C6D" w:rsidP="00DA6C6D">
            <w:pPr>
              <w:pStyle w:val="ListParagraph"/>
              <w:numPr>
                <w:ilvl w:val="0"/>
                <w:numId w:val="7"/>
              </w:numPr>
              <w:spacing w:before="240"/>
              <w:jc w:val="center"/>
              <w:rPr>
                <w:rFonts w:ascii="Avenir Next LT Pro" w:hAnsi="Avenir Next LT Pro" w:cstheme="minorHAnsi"/>
                <w:b/>
                <w:bCs/>
                <w:sz w:val="20"/>
                <w:szCs w:val="20"/>
              </w:rPr>
            </w:pPr>
          </w:p>
        </w:tc>
      </w:tr>
      <w:tr w:rsidR="00DA6C6D" w:rsidRPr="00766F5D" w14:paraId="1EE95F0D" w14:textId="77777777" w:rsidTr="004864A6">
        <w:tc>
          <w:tcPr>
            <w:tcW w:w="6799" w:type="dxa"/>
            <w:shd w:val="clear" w:color="auto" w:fill="FFFFFF" w:themeFill="background1"/>
          </w:tcPr>
          <w:p w14:paraId="57F3D653" w14:textId="66ACC568" w:rsidR="00DA6C6D" w:rsidRPr="00766F5D" w:rsidRDefault="00DA6C6D" w:rsidP="00DA6C6D">
            <w:pPr>
              <w:pStyle w:val="ListParagraph"/>
              <w:numPr>
                <w:ilvl w:val="0"/>
                <w:numId w:val="4"/>
              </w:numPr>
              <w:spacing w:after="160" w:line="259" w:lineRule="auto"/>
              <w:rPr>
                <w:rFonts w:ascii="Avenir Next LT Pro" w:hAnsi="Avenir Next LT Pro" w:cstheme="minorHAnsi"/>
                <w:sz w:val="20"/>
                <w:szCs w:val="20"/>
              </w:rPr>
            </w:pPr>
            <w:r w:rsidRPr="00DA6C6D">
              <w:rPr>
                <w:rFonts w:ascii="Avenir Next LT Pro" w:hAnsi="Avenir Next LT Pro" w:cstheme="minorHAnsi"/>
                <w:sz w:val="20"/>
                <w:szCs w:val="20"/>
              </w:rPr>
              <w:t xml:space="preserve">Experience of setting up, </w:t>
            </w:r>
            <w:r w:rsidR="00501F27" w:rsidRPr="00DA6C6D">
              <w:rPr>
                <w:rFonts w:ascii="Avenir Next LT Pro" w:hAnsi="Avenir Next LT Pro" w:cstheme="minorHAnsi"/>
                <w:sz w:val="20"/>
                <w:szCs w:val="20"/>
              </w:rPr>
              <w:t>implementing,</w:t>
            </w:r>
            <w:r w:rsidRPr="00DA6C6D">
              <w:rPr>
                <w:rFonts w:ascii="Avenir Next LT Pro" w:hAnsi="Avenir Next LT Pro" w:cstheme="minorHAnsi"/>
                <w:sz w:val="20"/>
                <w:szCs w:val="20"/>
              </w:rPr>
              <w:t xml:space="preserve"> and monitoring reading programmes and assessments</w:t>
            </w:r>
          </w:p>
        </w:tc>
        <w:tc>
          <w:tcPr>
            <w:tcW w:w="1121" w:type="dxa"/>
            <w:shd w:val="clear" w:color="auto" w:fill="FFFFFF" w:themeFill="background1"/>
            <w:vAlign w:val="center"/>
          </w:tcPr>
          <w:p w14:paraId="40721E18" w14:textId="77777777" w:rsidR="00DA6C6D" w:rsidRPr="00766F5D" w:rsidRDefault="00DA6C6D" w:rsidP="00DA6C6D">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74F966CB" w14:textId="77777777" w:rsidR="00DA6C6D" w:rsidRPr="00766F5D" w:rsidRDefault="00DA6C6D" w:rsidP="00DA6C6D">
            <w:pPr>
              <w:pStyle w:val="ListParagraph"/>
              <w:numPr>
                <w:ilvl w:val="0"/>
                <w:numId w:val="7"/>
              </w:numPr>
              <w:spacing w:before="240"/>
              <w:jc w:val="center"/>
              <w:rPr>
                <w:rFonts w:ascii="Avenir Next LT Pro" w:hAnsi="Avenir Next LT Pro" w:cstheme="minorHAnsi"/>
                <w:b/>
                <w:bCs/>
                <w:sz w:val="20"/>
                <w:szCs w:val="20"/>
              </w:rPr>
            </w:pPr>
          </w:p>
        </w:tc>
      </w:tr>
      <w:tr w:rsidR="00DA6C6D" w:rsidRPr="00766F5D" w14:paraId="01595D5C" w14:textId="77777777" w:rsidTr="004864A6">
        <w:tc>
          <w:tcPr>
            <w:tcW w:w="6799" w:type="dxa"/>
            <w:shd w:val="clear" w:color="auto" w:fill="FFFFFF" w:themeFill="background1"/>
          </w:tcPr>
          <w:p w14:paraId="79F03F60" w14:textId="70FB95E7" w:rsidR="00DA6C6D" w:rsidRPr="00766F5D" w:rsidRDefault="00DA6C6D" w:rsidP="00DA6C6D">
            <w:pPr>
              <w:pStyle w:val="ListParagraph"/>
              <w:numPr>
                <w:ilvl w:val="0"/>
                <w:numId w:val="4"/>
              </w:numPr>
              <w:spacing w:after="160" w:line="259" w:lineRule="auto"/>
              <w:rPr>
                <w:rFonts w:ascii="Avenir Next LT Pro" w:hAnsi="Avenir Next LT Pro" w:cstheme="minorHAnsi"/>
                <w:sz w:val="20"/>
                <w:szCs w:val="20"/>
              </w:rPr>
            </w:pPr>
            <w:r w:rsidRPr="00DA6C6D">
              <w:rPr>
                <w:rFonts w:ascii="Avenir Next LT Pro" w:hAnsi="Avenir Next LT Pro" w:cstheme="minorHAnsi"/>
                <w:sz w:val="20"/>
                <w:szCs w:val="20"/>
              </w:rPr>
              <w:t>Experience in reporting and assessing students where necessary</w:t>
            </w:r>
          </w:p>
        </w:tc>
        <w:tc>
          <w:tcPr>
            <w:tcW w:w="1121" w:type="dxa"/>
            <w:shd w:val="clear" w:color="auto" w:fill="FFFFFF" w:themeFill="background1"/>
            <w:vAlign w:val="center"/>
          </w:tcPr>
          <w:p w14:paraId="10BC34EC" w14:textId="77777777" w:rsidR="00DA6C6D" w:rsidRPr="00766F5D" w:rsidRDefault="00DA6C6D" w:rsidP="00DA6C6D">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1F46FCB5" w14:textId="77777777" w:rsidR="00DA6C6D" w:rsidRPr="00766F5D" w:rsidRDefault="00DA6C6D" w:rsidP="00DA6C6D">
            <w:pPr>
              <w:pStyle w:val="ListParagraph"/>
              <w:numPr>
                <w:ilvl w:val="0"/>
                <w:numId w:val="7"/>
              </w:numPr>
              <w:spacing w:before="240"/>
              <w:jc w:val="center"/>
              <w:rPr>
                <w:rFonts w:ascii="Avenir Next LT Pro" w:hAnsi="Avenir Next LT Pro" w:cstheme="minorHAnsi"/>
                <w:b/>
                <w:bCs/>
                <w:sz w:val="20"/>
                <w:szCs w:val="20"/>
              </w:rPr>
            </w:pPr>
          </w:p>
        </w:tc>
      </w:tr>
      <w:tr w:rsidR="00DA6C6D" w:rsidRPr="00766F5D" w14:paraId="3CC106A0" w14:textId="77777777" w:rsidTr="004864A6">
        <w:tc>
          <w:tcPr>
            <w:tcW w:w="6799" w:type="dxa"/>
            <w:shd w:val="clear" w:color="auto" w:fill="FFFFFF" w:themeFill="background1"/>
          </w:tcPr>
          <w:p w14:paraId="187E8EDB" w14:textId="7EB2B620" w:rsidR="00DA6C6D" w:rsidRPr="00766F5D" w:rsidRDefault="00DA6C6D" w:rsidP="00DA6C6D">
            <w:pPr>
              <w:pStyle w:val="ListParagraph"/>
              <w:numPr>
                <w:ilvl w:val="0"/>
                <w:numId w:val="4"/>
              </w:numPr>
              <w:spacing w:after="160" w:line="259" w:lineRule="auto"/>
              <w:rPr>
                <w:rFonts w:ascii="Avenir Next LT Pro" w:hAnsi="Avenir Next LT Pro" w:cstheme="minorHAnsi"/>
                <w:sz w:val="20"/>
                <w:szCs w:val="20"/>
              </w:rPr>
            </w:pPr>
            <w:r w:rsidRPr="00DA6C6D">
              <w:rPr>
                <w:rFonts w:ascii="Avenir Next LT Pro" w:hAnsi="Avenir Next LT Pro" w:cstheme="minorHAnsi"/>
                <w:sz w:val="20"/>
                <w:szCs w:val="20"/>
              </w:rPr>
              <w:t>Carry out student observations</w:t>
            </w:r>
          </w:p>
        </w:tc>
        <w:tc>
          <w:tcPr>
            <w:tcW w:w="1121" w:type="dxa"/>
            <w:shd w:val="clear" w:color="auto" w:fill="FFFFFF" w:themeFill="background1"/>
            <w:vAlign w:val="center"/>
          </w:tcPr>
          <w:p w14:paraId="4A3B333C" w14:textId="77777777" w:rsidR="00DA6C6D" w:rsidRPr="00766F5D" w:rsidRDefault="00DA6C6D" w:rsidP="00DA6C6D">
            <w:p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5C29702B" w14:textId="77777777" w:rsidR="00DA6C6D" w:rsidRPr="00766F5D" w:rsidRDefault="00DA6C6D" w:rsidP="00DA6C6D">
            <w:pPr>
              <w:pStyle w:val="ListParagraph"/>
              <w:numPr>
                <w:ilvl w:val="0"/>
                <w:numId w:val="7"/>
              </w:numPr>
              <w:spacing w:before="240"/>
              <w:jc w:val="center"/>
              <w:rPr>
                <w:rFonts w:ascii="Avenir Next LT Pro" w:hAnsi="Avenir Next LT Pro" w:cstheme="minorHAnsi"/>
                <w:b/>
                <w:bCs/>
                <w:sz w:val="20"/>
                <w:szCs w:val="20"/>
              </w:rPr>
            </w:pPr>
          </w:p>
        </w:tc>
      </w:tr>
      <w:tr w:rsidR="004864A6" w:rsidRPr="00766F5D" w14:paraId="55F52226" w14:textId="77777777" w:rsidTr="004864A6">
        <w:tc>
          <w:tcPr>
            <w:tcW w:w="6799" w:type="dxa"/>
            <w:tcBorders>
              <w:right w:val="single" w:sz="4" w:space="0" w:color="205C40"/>
            </w:tcBorders>
            <w:shd w:val="clear" w:color="auto" w:fill="205C40"/>
          </w:tcPr>
          <w:p w14:paraId="69000565" w14:textId="77777777" w:rsidR="004864A6" w:rsidRPr="00766F5D" w:rsidRDefault="004864A6"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Skills and Knowledge </w:t>
            </w:r>
          </w:p>
        </w:tc>
        <w:tc>
          <w:tcPr>
            <w:tcW w:w="1121" w:type="dxa"/>
            <w:tcBorders>
              <w:left w:val="single" w:sz="4" w:space="0" w:color="205C40"/>
              <w:right w:val="single" w:sz="4" w:space="0" w:color="205C40"/>
            </w:tcBorders>
            <w:shd w:val="clear" w:color="auto" w:fill="205C40"/>
            <w:vAlign w:val="center"/>
          </w:tcPr>
          <w:p w14:paraId="40DBE056" w14:textId="77777777" w:rsidR="004864A6" w:rsidRPr="00766F5D" w:rsidRDefault="004864A6" w:rsidP="00740886">
            <w:pPr>
              <w:spacing w:before="240"/>
              <w:jc w:val="center"/>
              <w:rPr>
                <w:rFonts w:ascii="Avenir Next LT Pro" w:hAnsi="Avenir Next LT Pro" w:cstheme="minorHAnsi"/>
                <w:b/>
                <w:bCs/>
                <w:sz w:val="20"/>
                <w:szCs w:val="20"/>
              </w:rPr>
            </w:pPr>
          </w:p>
        </w:tc>
        <w:tc>
          <w:tcPr>
            <w:tcW w:w="1147" w:type="dxa"/>
            <w:tcBorders>
              <w:left w:val="single" w:sz="4" w:space="0" w:color="205C40"/>
            </w:tcBorders>
            <w:shd w:val="clear" w:color="auto" w:fill="205C40"/>
            <w:vAlign w:val="center"/>
          </w:tcPr>
          <w:p w14:paraId="4E3A2B9E" w14:textId="77777777" w:rsidR="004864A6" w:rsidRPr="00766F5D" w:rsidRDefault="004864A6" w:rsidP="00740886">
            <w:pPr>
              <w:spacing w:before="240"/>
              <w:jc w:val="center"/>
              <w:rPr>
                <w:rFonts w:ascii="Avenir Next LT Pro" w:hAnsi="Avenir Next LT Pro" w:cstheme="minorHAnsi"/>
                <w:b/>
                <w:bCs/>
                <w:sz w:val="20"/>
                <w:szCs w:val="20"/>
              </w:rPr>
            </w:pPr>
          </w:p>
        </w:tc>
      </w:tr>
      <w:tr w:rsidR="00501F27" w:rsidRPr="00766F5D" w14:paraId="7D0F1648" w14:textId="77777777" w:rsidTr="004864A6">
        <w:tc>
          <w:tcPr>
            <w:tcW w:w="6799" w:type="dxa"/>
            <w:tcBorders>
              <w:right w:val="single" w:sz="4" w:space="0" w:color="auto"/>
            </w:tcBorders>
            <w:shd w:val="clear" w:color="auto" w:fill="FFFFFF" w:themeFill="background1"/>
          </w:tcPr>
          <w:p w14:paraId="382BFC59" w14:textId="7C994F76"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lastRenderedPageBreak/>
              <w:t>Ability to show awareness to when it is appropriate to consult teachers about a child's behaviour or learning</w:t>
            </w:r>
          </w:p>
        </w:tc>
        <w:tc>
          <w:tcPr>
            <w:tcW w:w="1121" w:type="dxa"/>
            <w:tcBorders>
              <w:left w:val="single" w:sz="4" w:space="0" w:color="auto"/>
              <w:right w:val="single" w:sz="4" w:space="0" w:color="auto"/>
            </w:tcBorders>
            <w:shd w:val="clear" w:color="auto" w:fill="FFFFFF" w:themeFill="background1"/>
            <w:vAlign w:val="center"/>
          </w:tcPr>
          <w:p w14:paraId="0A7CB56E"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6D49014B"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42E4559B" w14:textId="77777777" w:rsidTr="004864A6">
        <w:tc>
          <w:tcPr>
            <w:tcW w:w="6799" w:type="dxa"/>
            <w:tcBorders>
              <w:right w:val="single" w:sz="4" w:space="0" w:color="auto"/>
            </w:tcBorders>
            <w:shd w:val="clear" w:color="auto" w:fill="FFFFFF" w:themeFill="background1"/>
          </w:tcPr>
          <w:p w14:paraId="46D6CB48" w14:textId="208A582E"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Understanding of the practical application of Equal Opportunities in a school context</w:t>
            </w:r>
          </w:p>
        </w:tc>
        <w:tc>
          <w:tcPr>
            <w:tcW w:w="1121" w:type="dxa"/>
            <w:tcBorders>
              <w:left w:val="single" w:sz="4" w:space="0" w:color="auto"/>
              <w:right w:val="single" w:sz="4" w:space="0" w:color="auto"/>
            </w:tcBorders>
            <w:shd w:val="clear" w:color="auto" w:fill="FFFFFF" w:themeFill="background1"/>
            <w:vAlign w:val="center"/>
          </w:tcPr>
          <w:p w14:paraId="39415E33"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1BC7AA97"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501EBBBC" w14:textId="77777777" w:rsidTr="004864A6">
        <w:tc>
          <w:tcPr>
            <w:tcW w:w="6799" w:type="dxa"/>
            <w:tcBorders>
              <w:right w:val="single" w:sz="4" w:space="0" w:color="auto"/>
            </w:tcBorders>
            <w:shd w:val="clear" w:color="auto" w:fill="FFFFFF" w:themeFill="background1"/>
          </w:tcPr>
          <w:p w14:paraId="4CB4E244" w14:textId="7665AF5B"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Aware of Health and Safety and safeguarding issues</w:t>
            </w:r>
          </w:p>
        </w:tc>
        <w:tc>
          <w:tcPr>
            <w:tcW w:w="1121" w:type="dxa"/>
            <w:tcBorders>
              <w:left w:val="single" w:sz="4" w:space="0" w:color="auto"/>
              <w:right w:val="single" w:sz="4" w:space="0" w:color="auto"/>
            </w:tcBorders>
            <w:shd w:val="clear" w:color="auto" w:fill="FFFFFF" w:themeFill="background1"/>
            <w:vAlign w:val="center"/>
          </w:tcPr>
          <w:p w14:paraId="52592511"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40EFD943"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309CED26" w14:textId="77777777" w:rsidTr="004864A6">
        <w:tc>
          <w:tcPr>
            <w:tcW w:w="6799" w:type="dxa"/>
            <w:tcBorders>
              <w:right w:val="single" w:sz="4" w:space="0" w:color="auto"/>
            </w:tcBorders>
            <w:shd w:val="clear" w:color="auto" w:fill="FFFFFF" w:themeFill="background1"/>
          </w:tcPr>
          <w:p w14:paraId="32CE6B42" w14:textId="36051D50"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Excellent verbal and written inter-personal skills at all levels</w:t>
            </w:r>
          </w:p>
        </w:tc>
        <w:tc>
          <w:tcPr>
            <w:tcW w:w="1121" w:type="dxa"/>
            <w:tcBorders>
              <w:left w:val="single" w:sz="4" w:space="0" w:color="auto"/>
              <w:right w:val="single" w:sz="4" w:space="0" w:color="auto"/>
            </w:tcBorders>
            <w:shd w:val="clear" w:color="auto" w:fill="FFFFFF" w:themeFill="background1"/>
            <w:vAlign w:val="center"/>
          </w:tcPr>
          <w:p w14:paraId="33F5A43C"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71AA62CB"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6BD477F2" w14:textId="77777777" w:rsidTr="004864A6">
        <w:tc>
          <w:tcPr>
            <w:tcW w:w="6799" w:type="dxa"/>
            <w:tcBorders>
              <w:right w:val="single" w:sz="4" w:space="0" w:color="auto"/>
            </w:tcBorders>
            <w:shd w:val="clear" w:color="auto" w:fill="FFFFFF" w:themeFill="background1"/>
          </w:tcPr>
          <w:p w14:paraId="0F4297C2" w14:textId="7D424539"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Ability to organise own work and be self-motivated</w:t>
            </w:r>
          </w:p>
        </w:tc>
        <w:tc>
          <w:tcPr>
            <w:tcW w:w="1121" w:type="dxa"/>
            <w:tcBorders>
              <w:left w:val="single" w:sz="4" w:space="0" w:color="auto"/>
              <w:right w:val="single" w:sz="4" w:space="0" w:color="auto"/>
            </w:tcBorders>
            <w:shd w:val="clear" w:color="auto" w:fill="FFFFFF" w:themeFill="background1"/>
            <w:vAlign w:val="center"/>
          </w:tcPr>
          <w:p w14:paraId="08C4B5DC"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7D817E3A"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4E166EBA" w14:textId="77777777" w:rsidTr="004864A6">
        <w:tc>
          <w:tcPr>
            <w:tcW w:w="6799" w:type="dxa"/>
            <w:tcBorders>
              <w:right w:val="single" w:sz="4" w:space="0" w:color="auto"/>
            </w:tcBorders>
            <w:shd w:val="clear" w:color="auto" w:fill="FFFFFF" w:themeFill="background1"/>
          </w:tcPr>
          <w:p w14:paraId="7F9735ED" w14:textId="7266A0A1"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Ability to write brief reports and keep records</w:t>
            </w:r>
          </w:p>
        </w:tc>
        <w:tc>
          <w:tcPr>
            <w:tcW w:w="1121" w:type="dxa"/>
            <w:tcBorders>
              <w:left w:val="single" w:sz="4" w:space="0" w:color="auto"/>
              <w:right w:val="single" w:sz="4" w:space="0" w:color="auto"/>
            </w:tcBorders>
            <w:shd w:val="clear" w:color="auto" w:fill="FFFFFF" w:themeFill="background1"/>
            <w:vAlign w:val="center"/>
          </w:tcPr>
          <w:p w14:paraId="66FCCC91"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0B40C01A"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1AAEABD3" w14:textId="77777777" w:rsidTr="004864A6">
        <w:tc>
          <w:tcPr>
            <w:tcW w:w="6799" w:type="dxa"/>
            <w:tcBorders>
              <w:right w:val="single" w:sz="4" w:space="0" w:color="auto"/>
            </w:tcBorders>
            <w:shd w:val="clear" w:color="auto" w:fill="FFFFFF" w:themeFill="background1"/>
          </w:tcPr>
          <w:p w14:paraId="4DA2A1C6" w14:textId="662D2351"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An accomplished user of ICT</w:t>
            </w:r>
          </w:p>
        </w:tc>
        <w:tc>
          <w:tcPr>
            <w:tcW w:w="1121" w:type="dxa"/>
            <w:tcBorders>
              <w:left w:val="single" w:sz="4" w:space="0" w:color="auto"/>
              <w:right w:val="single" w:sz="4" w:space="0" w:color="auto"/>
            </w:tcBorders>
            <w:shd w:val="clear" w:color="auto" w:fill="FFFFFF" w:themeFill="background1"/>
            <w:vAlign w:val="center"/>
          </w:tcPr>
          <w:p w14:paraId="7324F85A"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6C588336"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3DD90DDD" w14:textId="77777777" w:rsidTr="004864A6">
        <w:tc>
          <w:tcPr>
            <w:tcW w:w="6799" w:type="dxa"/>
            <w:tcBorders>
              <w:right w:val="single" w:sz="4" w:space="0" w:color="auto"/>
            </w:tcBorders>
            <w:shd w:val="clear" w:color="auto" w:fill="FFFFFF" w:themeFill="background1"/>
          </w:tcPr>
          <w:p w14:paraId="1EB22F97" w14:textId="225B36B4"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Excellent organisation, prioritisation, and time management skills</w:t>
            </w:r>
          </w:p>
        </w:tc>
        <w:tc>
          <w:tcPr>
            <w:tcW w:w="1121" w:type="dxa"/>
            <w:tcBorders>
              <w:left w:val="single" w:sz="4" w:space="0" w:color="auto"/>
              <w:right w:val="single" w:sz="4" w:space="0" w:color="auto"/>
            </w:tcBorders>
            <w:shd w:val="clear" w:color="auto" w:fill="FFFFFF" w:themeFill="background1"/>
            <w:vAlign w:val="center"/>
          </w:tcPr>
          <w:p w14:paraId="34D86888"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6D2EF77B"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48AB8238" w14:textId="77777777" w:rsidTr="004864A6">
        <w:tc>
          <w:tcPr>
            <w:tcW w:w="6799" w:type="dxa"/>
            <w:tcBorders>
              <w:right w:val="single" w:sz="4" w:space="0" w:color="auto"/>
            </w:tcBorders>
            <w:shd w:val="clear" w:color="auto" w:fill="FFFFFF" w:themeFill="background1"/>
          </w:tcPr>
          <w:p w14:paraId="4AF5AB94" w14:textId="555EBF94"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An ability to share skills to other members of the team</w:t>
            </w:r>
          </w:p>
        </w:tc>
        <w:tc>
          <w:tcPr>
            <w:tcW w:w="1121" w:type="dxa"/>
            <w:tcBorders>
              <w:left w:val="single" w:sz="4" w:space="0" w:color="auto"/>
              <w:right w:val="single" w:sz="4" w:space="0" w:color="auto"/>
            </w:tcBorders>
            <w:shd w:val="clear" w:color="auto" w:fill="FFFFFF" w:themeFill="background1"/>
            <w:vAlign w:val="center"/>
          </w:tcPr>
          <w:p w14:paraId="4DC433DE"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7B06A316"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55D6F8DE" w14:textId="77777777" w:rsidTr="004864A6">
        <w:tc>
          <w:tcPr>
            <w:tcW w:w="6799" w:type="dxa"/>
            <w:tcBorders>
              <w:right w:val="single" w:sz="4" w:space="0" w:color="auto"/>
            </w:tcBorders>
            <w:shd w:val="clear" w:color="auto" w:fill="FFFFFF" w:themeFill="background1"/>
          </w:tcPr>
          <w:p w14:paraId="76AF88AA" w14:textId="2EE8619D"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Commitment to and or experience of working with children and young people</w:t>
            </w:r>
          </w:p>
        </w:tc>
        <w:tc>
          <w:tcPr>
            <w:tcW w:w="1121" w:type="dxa"/>
            <w:tcBorders>
              <w:left w:val="single" w:sz="4" w:space="0" w:color="auto"/>
              <w:right w:val="single" w:sz="4" w:space="0" w:color="auto"/>
            </w:tcBorders>
            <w:shd w:val="clear" w:color="auto" w:fill="FFFFFF" w:themeFill="background1"/>
            <w:vAlign w:val="center"/>
          </w:tcPr>
          <w:p w14:paraId="471AD84B"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6BE89CDF" w14:textId="77777777" w:rsidR="00501F27" w:rsidRPr="00766F5D" w:rsidRDefault="00501F27" w:rsidP="00501F27">
            <w:pPr>
              <w:spacing w:before="240"/>
              <w:jc w:val="center"/>
              <w:rPr>
                <w:rFonts w:ascii="Avenir Next LT Pro" w:hAnsi="Avenir Next LT Pro" w:cstheme="minorHAnsi"/>
                <w:b/>
                <w:bCs/>
                <w:sz w:val="20"/>
                <w:szCs w:val="20"/>
              </w:rPr>
            </w:pPr>
          </w:p>
        </w:tc>
      </w:tr>
      <w:tr w:rsidR="00501F27" w:rsidRPr="00766F5D" w14:paraId="73C94BA2" w14:textId="77777777" w:rsidTr="004864A6">
        <w:tc>
          <w:tcPr>
            <w:tcW w:w="6799" w:type="dxa"/>
            <w:tcBorders>
              <w:right w:val="single" w:sz="4" w:space="0" w:color="auto"/>
            </w:tcBorders>
            <w:shd w:val="clear" w:color="auto" w:fill="FFFFFF" w:themeFill="background1"/>
          </w:tcPr>
          <w:p w14:paraId="33163F2E" w14:textId="063A7AC7" w:rsidR="00501F27" w:rsidRPr="00766F5D" w:rsidRDefault="00501F27" w:rsidP="00501F27">
            <w:pPr>
              <w:pStyle w:val="ListParagraph"/>
              <w:numPr>
                <w:ilvl w:val="0"/>
                <w:numId w:val="4"/>
              </w:numPr>
              <w:spacing w:after="160" w:line="259" w:lineRule="auto"/>
              <w:rPr>
                <w:rFonts w:ascii="Avenir Next LT Pro" w:hAnsi="Avenir Next LT Pro" w:cstheme="minorHAnsi"/>
                <w:sz w:val="20"/>
                <w:szCs w:val="20"/>
              </w:rPr>
            </w:pPr>
            <w:r w:rsidRPr="00501F27">
              <w:rPr>
                <w:rFonts w:ascii="Avenir Next LT Pro" w:hAnsi="Avenir Next LT Pro" w:cstheme="minorHAnsi"/>
                <w:sz w:val="20"/>
                <w:szCs w:val="20"/>
              </w:rPr>
              <w:t>Ability to motivate and encourage children to meet their targets for learning and/or behaviour</w:t>
            </w:r>
          </w:p>
        </w:tc>
        <w:tc>
          <w:tcPr>
            <w:tcW w:w="1121" w:type="dxa"/>
            <w:tcBorders>
              <w:left w:val="single" w:sz="4" w:space="0" w:color="auto"/>
              <w:right w:val="single" w:sz="4" w:space="0" w:color="auto"/>
            </w:tcBorders>
            <w:shd w:val="clear" w:color="auto" w:fill="FFFFFF" w:themeFill="background1"/>
            <w:vAlign w:val="center"/>
          </w:tcPr>
          <w:p w14:paraId="77829C14" w14:textId="77777777" w:rsidR="00501F27" w:rsidRPr="00766F5D" w:rsidRDefault="00501F27" w:rsidP="00BC62FB">
            <w:pPr>
              <w:pStyle w:val="ListParagraph"/>
              <w:numPr>
                <w:ilvl w:val="0"/>
                <w:numId w:val="7"/>
              </w:numPr>
              <w:spacing w:before="240"/>
              <w:jc w:val="center"/>
              <w:rPr>
                <w:rFonts w:ascii="Avenir Next LT Pro" w:hAnsi="Avenir Next LT Pro" w:cstheme="minorHAnsi"/>
                <w:b/>
                <w:bCs/>
                <w:sz w:val="20"/>
                <w:szCs w:val="20"/>
              </w:rPr>
            </w:pPr>
          </w:p>
        </w:tc>
        <w:tc>
          <w:tcPr>
            <w:tcW w:w="1147" w:type="dxa"/>
            <w:tcBorders>
              <w:left w:val="single" w:sz="4" w:space="0" w:color="auto"/>
            </w:tcBorders>
            <w:shd w:val="clear" w:color="auto" w:fill="FFFFFF" w:themeFill="background1"/>
            <w:vAlign w:val="center"/>
          </w:tcPr>
          <w:p w14:paraId="68AA9955" w14:textId="77777777" w:rsidR="00501F27" w:rsidRPr="00766F5D" w:rsidRDefault="00501F27" w:rsidP="00501F27">
            <w:pPr>
              <w:spacing w:before="240"/>
              <w:jc w:val="center"/>
              <w:rPr>
                <w:rFonts w:ascii="Avenir Next LT Pro" w:hAnsi="Avenir Next LT Pro" w:cstheme="minorHAnsi"/>
                <w:b/>
                <w:bCs/>
                <w:sz w:val="20"/>
                <w:szCs w:val="20"/>
              </w:rPr>
            </w:pPr>
          </w:p>
        </w:tc>
      </w:tr>
      <w:tr w:rsidR="004864A6" w:rsidRPr="00766F5D" w14:paraId="22CD506E" w14:textId="77777777" w:rsidTr="004864A6">
        <w:tc>
          <w:tcPr>
            <w:tcW w:w="6799" w:type="dxa"/>
            <w:shd w:val="clear" w:color="auto" w:fill="205C40"/>
          </w:tcPr>
          <w:p w14:paraId="4614F4C3" w14:textId="77777777" w:rsidR="004864A6" w:rsidRPr="00766F5D" w:rsidRDefault="004864A6"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Personal Qualities and Ethos </w:t>
            </w:r>
          </w:p>
        </w:tc>
        <w:tc>
          <w:tcPr>
            <w:tcW w:w="1121" w:type="dxa"/>
            <w:shd w:val="clear" w:color="auto" w:fill="205C40"/>
            <w:vAlign w:val="center"/>
          </w:tcPr>
          <w:p w14:paraId="2CFEB209" w14:textId="77777777" w:rsidR="004864A6" w:rsidRPr="00766F5D" w:rsidRDefault="004864A6" w:rsidP="00740886">
            <w:pPr>
              <w:spacing w:before="240"/>
              <w:jc w:val="center"/>
              <w:rPr>
                <w:rFonts w:ascii="Avenir Next LT Pro" w:hAnsi="Avenir Next LT Pro" w:cstheme="minorHAnsi"/>
                <w:b/>
                <w:bCs/>
                <w:sz w:val="20"/>
                <w:szCs w:val="20"/>
              </w:rPr>
            </w:pPr>
          </w:p>
        </w:tc>
        <w:tc>
          <w:tcPr>
            <w:tcW w:w="1147" w:type="dxa"/>
            <w:shd w:val="clear" w:color="auto" w:fill="205C40"/>
            <w:vAlign w:val="center"/>
          </w:tcPr>
          <w:p w14:paraId="4200CAE7" w14:textId="77777777" w:rsidR="004864A6" w:rsidRPr="00766F5D" w:rsidRDefault="004864A6" w:rsidP="00740886">
            <w:pPr>
              <w:spacing w:before="240"/>
              <w:jc w:val="center"/>
              <w:rPr>
                <w:rFonts w:ascii="Avenir Next LT Pro" w:hAnsi="Avenir Next LT Pro" w:cstheme="minorHAnsi"/>
                <w:b/>
                <w:bCs/>
                <w:sz w:val="20"/>
                <w:szCs w:val="20"/>
              </w:rPr>
            </w:pPr>
          </w:p>
        </w:tc>
      </w:tr>
      <w:tr w:rsidR="009D3500" w:rsidRPr="00766F5D" w14:paraId="525CD063" w14:textId="77777777" w:rsidTr="004864A6">
        <w:tc>
          <w:tcPr>
            <w:tcW w:w="6799" w:type="dxa"/>
          </w:tcPr>
          <w:p w14:paraId="39934BE0" w14:textId="6B86F75E"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High levels of discretion and integrity</w:t>
            </w:r>
          </w:p>
        </w:tc>
        <w:tc>
          <w:tcPr>
            <w:tcW w:w="1121" w:type="dxa"/>
            <w:vAlign w:val="center"/>
          </w:tcPr>
          <w:p w14:paraId="62D2A7E4"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467FB5A9" w14:textId="77777777" w:rsidR="009D3500" w:rsidRPr="00766F5D" w:rsidRDefault="009D3500" w:rsidP="009D3500">
            <w:pPr>
              <w:spacing w:before="240"/>
              <w:jc w:val="center"/>
              <w:rPr>
                <w:rFonts w:ascii="Avenir Next LT Pro" w:hAnsi="Avenir Next LT Pro" w:cstheme="minorHAnsi"/>
                <w:b/>
                <w:bCs/>
                <w:sz w:val="20"/>
                <w:szCs w:val="20"/>
              </w:rPr>
            </w:pPr>
          </w:p>
        </w:tc>
      </w:tr>
      <w:tr w:rsidR="009D3500" w:rsidRPr="00766F5D" w14:paraId="370B2506" w14:textId="77777777" w:rsidTr="004864A6">
        <w:tc>
          <w:tcPr>
            <w:tcW w:w="6799" w:type="dxa"/>
          </w:tcPr>
          <w:p w14:paraId="4DB35229" w14:textId="7DC3FC39"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Approachable and composed</w:t>
            </w:r>
          </w:p>
        </w:tc>
        <w:tc>
          <w:tcPr>
            <w:tcW w:w="1121" w:type="dxa"/>
            <w:vAlign w:val="center"/>
          </w:tcPr>
          <w:p w14:paraId="7363D3D2"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57C212D4" w14:textId="77777777" w:rsidR="009D3500" w:rsidRPr="00766F5D" w:rsidRDefault="009D3500" w:rsidP="009D3500">
            <w:pPr>
              <w:spacing w:before="240"/>
              <w:jc w:val="center"/>
              <w:rPr>
                <w:rFonts w:ascii="Avenir Next LT Pro" w:hAnsi="Avenir Next LT Pro" w:cstheme="minorHAnsi"/>
                <w:b/>
                <w:bCs/>
                <w:sz w:val="20"/>
                <w:szCs w:val="20"/>
              </w:rPr>
            </w:pPr>
          </w:p>
        </w:tc>
      </w:tr>
      <w:tr w:rsidR="009D3500" w:rsidRPr="00766F5D" w14:paraId="4A64FD0C" w14:textId="77777777" w:rsidTr="004864A6">
        <w:tc>
          <w:tcPr>
            <w:tcW w:w="6799" w:type="dxa"/>
          </w:tcPr>
          <w:p w14:paraId="41982A93" w14:textId="0CD7CB81"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Comfortable around and able to form good relationships with staff, students, and parents</w:t>
            </w:r>
          </w:p>
        </w:tc>
        <w:tc>
          <w:tcPr>
            <w:tcW w:w="1121" w:type="dxa"/>
            <w:vAlign w:val="center"/>
          </w:tcPr>
          <w:p w14:paraId="05A6299D"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52972834" w14:textId="77777777" w:rsidR="009D3500" w:rsidRPr="00766F5D" w:rsidRDefault="009D3500" w:rsidP="009D3500">
            <w:pPr>
              <w:spacing w:before="240"/>
              <w:jc w:val="center"/>
              <w:rPr>
                <w:rFonts w:ascii="Avenir Next LT Pro" w:hAnsi="Avenir Next LT Pro" w:cstheme="minorHAnsi"/>
                <w:b/>
                <w:bCs/>
                <w:sz w:val="20"/>
                <w:szCs w:val="20"/>
              </w:rPr>
            </w:pPr>
          </w:p>
        </w:tc>
      </w:tr>
      <w:tr w:rsidR="009D3500" w:rsidRPr="00766F5D" w14:paraId="50E27EC6" w14:textId="77777777" w:rsidTr="004864A6">
        <w:tc>
          <w:tcPr>
            <w:tcW w:w="6799" w:type="dxa"/>
          </w:tcPr>
          <w:p w14:paraId="372D3790" w14:textId="7DD1D382"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Ability to be empathetic towards parents and students</w:t>
            </w:r>
          </w:p>
        </w:tc>
        <w:tc>
          <w:tcPr>
            <w:tcW w:w="1121" w:type="dxa"/>
            <w:vAlign w:val="center"/>
          </w:tcPr>
          <w:p w14:paraId="5CB966E7"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4FAD92B8" w14:textId="77777777" w:rsidR="009D3500" w:rsidRPr="00766F5D" w:rsidRDefault="009D3500" w:rsidP="009D3500">
            <w:pPr>
              <w:spacing w:before="240"/>
              <w:jc w:val="center"/>
              <w:rPr>
                <w:rFonts w:ascii="Avenir Next LT Pro" w:hAnsi="Avenir Next LT Pro" w:cstheme="minorHAnsi"/>
                <w:b/>
                <w:bCs/>
                <w:sz w:val="20"/>
                <w:szCs w:val="20"/>
              </w:rPr>
            </w:pPr>
          </w:p>
        </w:tc>
      </w:tr>
      <w:tr w:rsidR="009D3500" w:rsidRPr="00766F5D" w14:paraId="2832786C" w14:textId="77777777" w:rsidTr="004864A6">
        <w:tc>
          <w:tcPr>
            <w:tcW w:w="6799" w:type="dxa"/>
          </w:tcPr>
          <w:p w14:paraId="1C265B48" w14:textId="75AC1C5B"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Able to be firm when required and consistent</w:t>
            </w:r>
          </w:p>
        </w:tc>
        <w:tc>
          <w:tcPr>
            <w:tcW w:w="1121" w:type="dxa"/>
            <w:vAlign w:val="center"/>
          </w:tcPr>
          <w:p w14:paraId="06889B79"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41C11AEB" w14:textId="77777777" w:rsidR="009D3500" w:rsidRPr="00766F5D" w:rsidRDefault="009D3500" w:rsidP="009D3500">
            <w:pPr>
              <w:spacing w:before="240"/>
              <w:jc w:val="center"/>
              <w:rPr>
                <w:rFonts w:ascii="Avenir Next LT Pro" w:hAnsi="Avenir Next LT Pro" w:cstheme="minorHAnsi"/>
                <w:b/>
                <w:bCs/>
                <w:sz w:val="20"/>
                <w:szCs w:val="20"/>
              </w:rPr>
            </w:pPr>
          </w:p>
        </w:tc>
      </w:tr>
      <w:tr w:rsidR="009D3500" w:rsidRPr="00766F5D" w14:paraId="44C155E9" w14:textId="77777777" w:rsidTr="004864A6">
        <w:tc>
          <w:tcPr>
            <w:tcW w:w="6799" w:type="dxa"/>
          </w:tcPr>
          <w:p w14:paraId="1BA302A7" w14:textId="66C8D242"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Committed to own professional development and that of others</w:t>
            </w:r>
          </w:p>
        </w:tc>
        <w:tc>
          <w:tcPr>
            <w:tcW w:w="1121" w:type="dxa"/>
            <w:vAlign w:val="center"/>
          </w:tcPr>
          <w:p w14:paraId="57A97378"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1ABFA248" w14:textId="77777777" w:rsidR="009D3500" w:rsidRPr="00766F5D" w:rsidRDefault="009D3500" w:rsidP="009D3500">
            <w:pPr>
              <w:spacing w:before="240"/>
              <w:jc w:val="center"/>
              <w:rPr>
                <w:rFonts w:ascii="Avenir Next LT Pro" w:hAnsi="Avenir Next LT Pro" w:cstheme="minorHAnsi"/>
                <w:b/>
                <w:bCs/>
                <w:sz w:val="20"/>
                <w:szCs w:val="20"/>
              </w:rPr>
            </w:pPr>
          </w:p>
        </w:tc>
      </w:tr>
      <w:tr w:rsidR="009D3500" w:rsidRPr="00766F5D" w14:paraId="693BAE77" w14:textId="77777777" w:rsidTr="004864A6">
        <w:tc>
          <w:tcPr>
            <w:tcW w:w="6799" w:type="dxa"/>
          </w:tcPr>
          <w:p w14:paraId="4809967F" w14:textId="413709EA"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Highly motivated and hard working</w:t>
            </w:r>
          </w:p>
        </w:tc>
        <w:tc>
          <w:tcPr>
            <w:tcW w:w="1121" w:type="dxa"/>
            <w:vAlign w:val="center"/>
          </w:tcPr>
          <w:p w14:paraId="32DF7196"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41154D1A" w14:textId="77777777" w:rsidR="009D3500" w:rsidRPr="00766F5D" w:rsidRDefault="009D3500" w:rsidP="009D3500">
            <w:pPr>
              <w:spacing w:before="240"/>
              <w:jc w:val="center"/>
              <w:rPr>
                <w:rFonts w:ascii="Avenir Next LT Pro" w:hAnsi="Avenir Next LT Pro" w:cstheme="minorHAnsi"/>
                <w:b/>
                <w:bCs/>
                <w:sz w:val="20"/>
                <w:szCs w:val="20"/>
              </w:rPr>
            </w:pPr>
          </w:p>
        </w:tc>
      </w:tr>
      <w:tr w:rsidR="009D3500" w:rsidRPr="00766F5D" w14:paraId="328CEBF5" w14:textId="77777777" w:rsidTr="004864A6">
        <w:tc>
          <w:tcPr>
            <w:tcW w:w="6799" w:type="dxa"/>
          </w:tcPr>
          <w:p w14:paraId="31A10B22" w14:textId="77842AF9" w:rsidR="009D3500" w:rsidRPr="00766F5D" w:rsidRDefault="009D3500" w:rsidP="009D3500">
            <w:pPr>
              <w:pStyle w:val="ListParagraph"/>
              <w:numPr>
                <w:ilvl w:val="0"/>
                <w:numId w:val="4"/>
              </w:numPr>
              <w:spacing w:after="160" w:line="259" w:lineRule="auto"/>
              <w:rPr>
                <w:rFonts w:ascii="Avenir Next LT Pro" w:hAnsi="Avenir Next LT Pro" w:cstheme="minorHAnsi"/>
                <w:sz w:val="20"/>
                <w:szCs w:val="20"/>
              </w:rPr>
            </w:pPr>
            <w:r w:rsidRPr="009D3500">
              <w:rPr>
                <w:rFonts w:ascii="Avenir Next LT Pro" w:hAnsi="Avenir Next LT Pro" w:cstheme="minorHAnsi"/>
                <w:sz w:val="20"/>
                <w:szCs w:val="20"/>
              </w:rPr>
              <w:t>Fully supportive of the aims and ethos of a school providing a specialist school education and committed to ensuring access to the curriculum for all children</w:t>
            </w:r>
          </w:p>
        </w:tc>
        <w:tc>
          <w:tcPr>
            <w:tcW w:w="1121" w:type="dxa"/>
            <w:vAlign w:val="center"/>
          </w:tcPr>
          <w:p w14:paraId="0A34F384" w14:textId="77777777" w:rsidR="009D3500" w:rsidRPr="00766F5D" w:rsidRDefault="009D3500"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2C6ED277" w14:textId="77777777" w:rsidR="009D3500" w:rsidRPr="00766F5D" w:rsidRDefault="009D3500" w:rsidP="009D3500">
            <w:pPr>
              <w:spacing w:before="240"/>
              <w:jc w:val="center"/>
              <w:rPr>
                <w:rFonts w:ascii="Avenir Next LT Pro" w:hAnsi="Avenir Next LT Pro" w:cstheme="minorHAnsi"/>
                <w:b/>
                <w:bCs/>
                <w:sz w:val="20"/>
                <w:szCs w:val="20"/>
              </w:rPr>
            </w:pPr>
          </w:p>
        </w:tc>
      </w:tr>
      <w:tr w:rsidR="00564562" w:rsidRPr="00766F5D" w14:paraId="70EEAAD1" w14:textId="77777777" w:rsidTr="004864A6">
        <w:tc>
          <w:tcPr>
            <w:tcW w:w="6799" w:type="dxa"/>
          </w:tcPr>
          <w:p w14:paraId="6344EFD7" w14:textId="4D8082F0" w:rsidR="00564562" w:rsidRPr="00766F5D" w:rsidRDefault="00564562" w:rsidP="00564562">
            <w:pPr>
              <w:pStyle w:val="ListParagraph"/>
              <w:numPr>
                <w:ilvl w:val="0"/>
                <w:numId w:val="4"/>
              </w:numPr>
              <w:spacing w:after="160" w:line="259" w:lineRule="auto"/>
              <w:rPr>
                <w:rFonts w:ascii="Avenir Next LT Pro" w:hAnsi="Avenir Next LT Pro" w:cstheme="minorHAnsi"/>
                <w:sz w:val="20"/>
                <w:szCs w:val="20"/>
              </w:rPr>
            </w:pPr>
            <w:r w:rsidRPr="00564562">
              <w:rPr>
                <w:rFonts w:ascii="Avenir Next LT Pro" w:hAnsi="Avenir Next LT Pro" w:cstheme="minorHAnsi"/>
                <w:sz w:val="20"/>
                <w:szCs w:val="20"/>
              </w:rPr>
              <w:t>Have high expectations of what students and staff can achieve</w:t>
            </w:r>
          </w:p>
        </w:tc>
        <w:tc>
          <w:tcPr>
            <w:tcW w:w="1121" w:type="dxa"/>
            <w:vAlign w:val="center"/>
          </w:tcPr>
          <w:p w14:paraId="66B20323" w14:textId="77777777" w:rsidR="00564562" w:rsidRPr="00766F5D" w:rsidRDefault="00564562"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562F5577" w14:textId="77777777" w:rsidR="00564562" w:rsidRPr="00766F5D" w:rsidRDefault="00564562" w:rsidP="00564562">
            <w:pPr>
              <w:spacing w:before="240"/>
              <w:jc w:val="center"/>
              <w:rPr>
                <w:rFonts w:ascii="Avenir Next LT Pro" w:hAnsi="Avenir Next LT Pro" w:cstheme="minorHAnsi"/>
                <w:b/>
                <w:bCs/>
                <w:sz w:val="20"/>
                <w:szCs w:val="20"/>
              </w:rPr>
            </w:pPr>
          </w:p>
        </w:tc>
      </w:tr>
      <w:tr w:rsidR="00564562" w:rsidRPr="00766F5D" w14:paraId="36E1EC04" w14:textId="77777777" w:rsidTr="004864A6">
        <w:tc>
          <w:tcPr>
            <w:tcW w:w="6799" w:type="dxa"/>
          </w:tcPr>
          <w:p w14:paraId="0F1C060B" w14:textId="562C10A5" w:rsidR="00564562" w:rsidRPr="00766F5D" w:rsidRDefault="00564562" w:rsidP="00564562">
            <w:pPr>
              <w:pStyle w:val="ListParagraph"/>
              <w:numPr>
                <w:ilvl w:val="0"/>
                <w:numId w:val="4"/>
              </w:numPr>
              <w:spacing w:after="160" w:line="259" w:lineRule="auto"/>
              <w:rPr>
                <w:rFonts w:ascii="Avenir Next LT Pro" w:hAnsi="Avenir Next LT Pro" w:cstheme="minorHAnsi"/>
                <w:sz w:val="20"/>
                <w:szCs w:val="20"/>
              </w:rPr>
            </w:pPr>
            <w:r w:rsidRPr="00564562">
              <w:rPr>
                <w:rFonts w:ascii="Avenir Next LT Pro" w:hAnsi="Avenir Next LT Pro" w:cstheme="minorHAnsi"/>
                <w:sz w:val="20"/>
                <w:szCs w:val="20"/>
              </w:rPr>
              <w:t>Fully supportive of the aims and ethos of a successful Academy</w:t>
            </w:r>
          </w:p>
        </w:tc>
        <w:tc>
          <w:tcPr>
            <w:tcW w:w="1121" w:type="dxa"/>
            <w:vAlign w:val="center"/>
          </w:tcPr>
          <w:p w14:paraId="4120A00C" w14:textId="77777777" w:rsidR="00564562" w:rsidRPr="00766F5D" w:rsidRDefault="00564562"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1BA8D436" w14:textId="77777777" w:rsidR="00564562" w:rsidRPr="00766F5D" w:rsidRDefault="00564562" w:rsidP="00564562">
            <w:pPr>
              <w:spacing w:before="240"/>
              <w:jc w:val="center"/>
              <w:rPr>
                <w:rFonts w:ascii="Avenir Next LT Pro" w:hAnsi="Avenir Next LT Pro" w:cstheme="minorHAnsi"/>
                <w:b/>
                <w:bCs/>
                <w:sz w:val="20"/>
                <w:szCs w:val="20"/>
              </w:rPr>
            </w:pPr>
          </w:p>
        </w:tc>
      </w:tr>
      <w:tr w:rsidR="00564562" w:rsidRPr="00766F5D" w14:paraId="7685C5B9" w14:textId="77777777" w:rsidTr="004864A6">
        <w:tc>
          <w:tcPr>
            <w:tcW w:w="6799" w:type="dxa"/>
          </w:tcPr>
          <w:p w14:paraId="14282B79" w14:textId="73877383" w:rsidR="00564562" w:rsidRPr="00766F5D" w:rsidRDefault="00564562" w:rsidP="00564562">
            <w:pPr>
              <w:pStyle w:val="ListParagraph"/>
              <w:numPr>
                <w:ilvl w:val="0"/>
                <w:numId w:val="4"/>
              </w:numPr>
              <w:spacing w:after="160" w:line="259" w:lineRule="auto"/>
              <w:rPr>
                <w:rFonts w:ascii="Avenir Next LT Pro" w:hAnsi="Avenir Next LT Pro" w:cstheme="minorHAnsi"/>
                <w:sz w:val="20"/>
                <w:szCs w:val="20"/>
              </w:rPr>
            </w:pPr>
            <w:r w:rsidRPr="00564562">
              <w:rPr>
                <w:rFonts w:ascii="Avenir Next LT Pro" w:hAnsi="Avenir Next LT Pro" w:cstheme="minorHAnsi"/>
                <w:sz w:val="20"/>
                <w:szCs w:val="20"/>
              </w:rPr>
              <w:t>Able to develop and co-ordinate a sustainable strategy towards extra curriculum activities</w:t>
            </w:r>
          </w:p>
        </w:tc>
        <w:tc>
          <w:tcPr>
            <w:tcW w:w="1121" w:type="dxa"/>
            <w:vAlign w:val="center"/>
          </w:tcPr>
          <w:p w14:paraId="64188883" w14:textId="77777777" w:rsidR="00564562" w:rsidRPr="00766F5D" w:rsidRDefault="00564562" w:rsidP="00564562">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1C39F557" w14:textId="77777777" w:rsidR="00564562" w:rsidRPr="00766F5D" w:rsidRDefault="00564562" w:rsidP="00564562">
            <w:pPr>
              <w:spacing w:before="240"/>
              <w:jc w:val="center"/>
              <w:rPr>
                <w:rFonts w:ascii="Avenir Next LT Pro" w:hAnsi="Avenir Next LT Pro" w:cstheme="minorHAnsi"/>
                <w:b/>
                <w:bCs/>
                <w:sz w:val="20"/>
                <w:szCs w:val="20"/>
              </w:rPr>
            </w:pPr>
          </w:p>
        </w:tc>
      </w:tr>
      <w:tr w:rsidR="004864A6" w:rsidRPr="00766F5D" w14:paraId="02A98B3C" w14:textId="77777777" w:rsidTr="004864A6">
        <w:tc>
          <w:tcPr>
            <w:tcW w:w="6799" w:type="dxa"/>
            <w:shd w:val="clear" w:color="auto" w:fill="205C40"/>
          </w:tcPr>
          <w:p w14:paraId="1F4C88AF" w14:textId="77777777" w:rsidR="004864A6" w:rsidRPr="00766F5D" w:rsidRDefault="004864A6"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Equal Opportunities </w:t>
            </w:r>
          </w:p>
        </w:tc>
        <w:tc>
          <w:tcPr>
            <w:tcW w:w="1121" w:type="dxa"/>
            <w:shd w:val="clear" w:color="auto" w:fill="205C40"/>
            <w:vAlign w:val="center"/>
          </w:tcPr>
          <w:p w14:paraId="56245473" w14:textId="77777777" w:rsidR="004864A6" w:rsidRPr="00766F5D" w:rsidRDefault="004864A6" w:rsidP="00740886">
            <w:pPr>
              <w:spacing w:before="240"/>
              <w:jc w:val="center"/>
              <w:rPr>
                <w:rFonts w:ascii="Avenir Next LT Pro" w:hAnsi="Avenir Next LT Pro" w:cstheme="minorHAnsi"/>
                <w:b/>
                <w:bCs/>
                <w:sz w:val="20"/>
                <w:szCs w:val="20"/>
              </w:rPr>
            </w:pPr>
          </w:p>
        </w:tc>
        <w:tc>
          <w:tcPr>
            <w:tcW w:w="1147" w:type="dxa"/>
            <w:shd w:val="clear" w:color="auto" w:fill="205C40"/>
            <w:vAlign w:val="center"/>
          </w:tcPr>
          <w:p w14:paraId="4AC8A66E" w14:textId="77777777" w:rsidR="004864A6" w:rsidRPr="00766F5D" w:rsidRDefault="004864A6" w:rsidP="00740886">
            <w:pPr>
              <w:spacing w:before="240"/>
              <w:jc w:val="center"/>
              <w:rPr>
                <w:rFonts w:ascii="Avenir Next LT Pro" w:hAnsi="Avenir Next LT Pro" w:cstheme="minorHAnsi"/>
                <w:b/>
                <w:bCs/>
                <w:sz w:val="20"/>
                <w:szCs w:val="20"/>
              </w:rPr>
            </w:pPr>
          </w:p>
        </w:tc>
      </w:tr>
      <w:tr w:rsidR="004864A6" w:rsidRPr="00766F5D" w14:paraId="62B607A6" w14:textId="77777777" w:rsidTr="004864A6">
        <w:tc>
          <w:tcPr>
            <w:tcW w:w="6799" w:type="dxa"/>
          </w:tcPr>
          <w:p w14:paraId="3D4F3E5C" w14:textId="77777777" w:rsidR="004864A6" w:rsidRPr="00766F5D" w:rsidRDefault="004864A6" w:rsidP="009B147B">
            <w:pPr>
              <w:pStyle w:val="ListParagraph"/>
              <w:numPr>
                <w:ilvl w:val="0"/>
                <w:numId w:val="5"/>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121" w:type="dxa"/>
            <w:vAlign w:val="center"/>
          </w:tcPr>
          <w:p w14:paraId="241826CB" w14:textId="77777777" w:rsidR="004864A6" w:rsidRPr="00766F5D" w:rsidRDefault="004864A6" w:rsidP="00740886">
            <w:pPr>
              <w:pStyle w:val="ListParagraph"/>
              <w:numPr>
                <w:ilvl w:val="0"/>
                <w:numId w:val="7"/>
              </w:numPr>
              <w:spacing w:before="240"/>
              <w:jc w:val="center"/>
              <w:rPr>
                <w:rFonts w:ascii="Avenir Next LT Pro" w:hAnsi="Avenir Next LT Pro" w:cstheme="minorHAnsi"/>
                <w:b/>
                <w:bCs/>
                <w:sz w:val="20"/>
                <w:szCs w:val="20"/>
              </w:rPr>
            </w:pPr>
          </w:p>
        </w:tc>
        <w:tc>
          <w:tcPr>
            <w:tcW w:w="1147" w:type="dxa"/>
            <w:vAlign w:val="center"/>
          </w:tcPr>
          <w:p w14:paraId="4D94FC48" w14:textId="77777777" w:rsidR="004864A6" w:rsidRPr="00766F5D" w:rsidRDefault="004864A6" w:rsidP="00740886">
            <w:pPr>
              <w:spacing w:before="240"/>
              <w:jc w:val="center"/>
              <w:rPr>
                <w:rFonts w:ascii="Avenir Next LT Pro" w:hAnsi="Avenir Next LT Pro" w:cstheme="minorHAnsi"/>
                <w:b/>
                <w:bCs/>
                <w:sz w:val="20"/>
                <w:szCs w:val="20"/>
              </w:rPr>
            </w:pPr>
          </w:p>
        </w:tc>
      </w:tr>
      <w:tr w:rsidR="004864A6" w:rsidRPr="00766F5D" w14:paraId="592AFFA0" w14:textId="77777777" w:rsidTr="004864A6">
        <w:tc>
          <w:tcPr>
            <w:tcW w:w="6799" w:type="dxa"/>
            <w:shd w:val="clear" w:color="auto" w:fill="205C40"/>
          </w:tcPr>
          <w:p w14:paraId="7C505E77" w14:textId="77777777" w:rsidR="004864A6" w:rsidRPr="00766F5D" w:rsidRDefault="004864A6"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lastRenderedPageBreak/>
              <w:t xml:space="preserve">Safeguarding </w:t>
            </w:r>
          </w:p>
        </w:tc>
        <w:tc>
          <w:tcPr>
            <w:tcW w:w="1121" w:type="dxa"/>
            <w:shd w:val="clear" w:color="auto" w:fill="205C40"/>
            <w:vAlign w:val="center"/>
          </w:tcPr>
          <w:p w14:paraId="32450267" w14:textId="77777777" w:rsidR="004864A6" w:rsidRPr="00766F5D" w:rsidRDefault="004864A6" w:rsidP="00740886">
            <w:pPr>
              <w:spacing w:before="240"/>
              <w:jc w:val="center"/>
              <w:rPr>
                <w:rFonts w:ascii="Avenir Next LT Pro" w:hAnsi="Avenir Next LT Pro" w:cstheme="minorHAnsi"/>
                <w:b/>
                <w:bCs/>
                <w:color w:val="FFFFFF" w:themeColor="background1"/>
                <w:sz w:val="20"/>
                <w:szCs w:val="20"/>
              </w:rPr>
            </w:pPr>
          </w:p>
        </w:tc>
        <w:tc>
          <w:tcPr>
            <w:tcW w:w="1147" w:type="dxa"/>
            <w:shd w:val="clear" w:color="auto" w:fill="205C40"/>
            <w:vAlign w:val="center"/>
          </w:tcPr>
          <w:p w14:paraId="1C79F6F9" w14:textId="77777777" w:rsidR="004864A6" w:rsidRPr="00766F5D" w:rsidRDefault="004864A6" w:rsidP="00740886">
            <w:pPr>
              <w:spacing w:before="240"/>
              <w:jc w:val="center"/>
              <w:rPr>
                <w:rFonts w:ascii="Avenir Next LT Pro" w:hAnsi="Avenir Next LT Pro" w:cstheme="minorHAnsi"/>
                <w:b/>
                <w:bCs/>
                <w:color w:val="FFFFFF" w:themeColor="background1"/>
                <w:sz w:val="20"/>
                <w:szCs w:val="20"/>
              </w:rPr>
            </w:pPr>
          </w:p>
        </w:tc>
      </w:tr>
      <w:tr w:rsidR="004864A6" w:rsidRPr="00766F5D" w14:paraId="73EEC83F" w14:textId="77777777" w:rsidTr="004864A6">
        <w:tc>
          <w:tcPr>
            <w:tcW w:w="6799" w:type="dxa"/>
            <w:shd w:val="clear" w:color="auto" w:fill="FFFFFF" w:themeFill="background1"/>
          </w:tcPr>
          <w:p w14:paraId="619D7AA2" w14:textId="77777777" w:rsidR="004864A6" w:rsidRPr="00766F5D" w:rsidRDefault="004864A6"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Committed to promoting the welfare of all children and creating a safe environment in which children can learn; considering, </w:t>
            </w:r>
            <w:proofErr w:type="gramStart"/>
            <w:r w:rsidRPr="00766F5D">
              <w:rPr>
                <w:rFonts w:ascii="Avenir Next LT Pro" w:hAnsi="Avenir Next LT Pro" w:cstheme="minorHAnsi"/>
                <w:sz w:val="20"/>
                <w:szCs w:val="20"/>
              </w:rPr>
              <w:t>at all times</w:t>
            </w:r>
            <w:proofErr w:type="gramEnd"/>
            <w:r w:rsidRPr="00766F5D">
              <w:rPr>
                <w:rFonts w:ascii="Avenir Next LT Pro" w:hAnsi="Avenir Next LT Pro" w:cstheme="minorHAnsi"/>
                <w:sz w:val="20"/>
                <w:szCs w:val="20"/>
              </w:rPr>
              <w:t xml:space="preserve">, what is in the best interests of the child. </w:t>
            </w:r>
          </w:p>
        </w:tc>
        <w:tc>
          <w:tcPr>
            <w:tcW w:w="1121" w:type="dxa"/>
            <w:shd w:val="clear" w:color="auto" w:fill="FFFFFF" w:themeFill="background1"/>
            <w:vAlign w:val="center"/>
          </w:tcPr>
          <w:p w14:paraId="71768D10" w14:textId="77777777" w:rsidR="004864A6" w:rsidRPr="00766F5D" w:rsidRDefault="004864A6" w:rsidP="00740886">
            <w:pPr>
              <w:pStyle w:val="ListParagraph"/>
              <w:numPr>
                <w:ilvl w:val="0"/>
                <w:numId w:val="8"/>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6C0E9473" w14:textId="77777777" w:rsidR="004864A6" w:rsidRPr="00766F5D" w:rsidRDefault="004864A6" w:rsidP="00740886">
            <w:pPr>
              <w:spacing w:before="240"/>
              <w:jc w:val="center"/>
              <w:rPr>
                <w:rFonts w:ascii="Avenir Next LT Pro" w:hAnsi="Avenir Next LT Pro" w:cstheme="minorHAnsi"/>
                <w:b/>
                <w:bCs/>
                <w:sz w:val="20"/>
                <w:szCs w:val="20"/>
              </w:rPr>
            </w:pPr>
          </w:p>
        </w:tc>
      </w:tr>
      <w:tr w:rsidR="004864A6" w:rsidRPr="00766F5D" w14:paraId="4DBB9A46" w14:textId="77777777" w:rsidTr="004864A6">
        <w:tc>
          <w:tcPr>
            <w:tcW w:w="6799" w:type="dxa"/>
            <w:shd w:val="clear" w:color="auto" w:fill="FFFFFF" w:themeFill="background1"/>
          </w:tcPr>
          <w:p w14:paraId="2A84FDBE" w14:textId="77777777" w:rsidR="004864A6" w:rsidRPr="00766F5D" w:rsidRDefault="004864A6"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121" w:type="dxa"/>
            <w:shd w:val="clear" w:color="auto" w:fill="FFFFFF" w:themeFill="background1"/>
            <w:vAlign w:val="center"/>
          </w:tcPr>
          <w:p w14:paraId="4B072861" w14:textId="77777777" w:rsidR="004864A6" w:rsidRPr="00766F5D" w:rsidRDefault="004864A6" w:rsidP="00740886">
            <w:pPr>
              <w:pStyle w:val="ListParagraph"/>
              <w:numPr>
                <w:ilvl w:val="0"/>
                <w:numId w:val="8"/>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6CA50094" w14:textId="77777777" w:rsidR="004864A6" w:rsidRPr="00766F5D" w:rsidRDefault="004864A6" w:rsidP="00740886">
            <w:pPr>
              <w:pStyle w:val="ListParagraph"/>
              <w:spacing w:before="240"/>
              <w:ind w:left="360"/>
              <w:jc w:val="center"/>
              <w:rPr>
                <w:rFonts w:ascii="Avenir Next LT Pro" w:hAnsi="Avenir Next LT Pro" w:cstheme="minorHAnsi"/>
                <w:b/>
                <w:bCs/>
                <w:sz w:val="20"/>
                <w:szCs w:val="20"/>
              </w:rPr>
            </w:pPr>
          </w:p>
        </w:tc>
      </w:tr>
      <w:tr w:rsidR="004864A6" w:rsidRPr="00766F5D" w14:paraId="54FBC1E2" w14:textId="77777777" w:rsidTr="004864A6">
        <w:tc>
          <w:tcPr>
            <w:tcW w:w="6799" w:type="dxa"/>
            <w:shd w:val="clear" w:color="auto" w:fill="FFFFFF" w:themeFill="background1"/>
          </w:tcPr>
          <w:p w14:paraId="311A3D0E" w14:textId="77777777" w:rsidR="004864A6" w:rsidRPr="00766F5D" w:rsidRDefault="004864A6"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121" w:type="dxa"/>
            <w:shd w:val="clear" w:color="auto" w:fill="FFFFFF" w:themeFill="background1"/>
            <w:vAlign w:val="center"/>
          </w:tcPr>
          <w:p w14:paraId="56A522D1" w14:textId="77777777" w:rsidR="004864A6" w:rsidRPr="00766F5D" w:rsidRDefault="004864A6" w:rsidP="00740886">
            <w:pPr>
              <w:pStyle w:val="ListParagraph"/>
              <w:numPr>
                <w:ilvl w:val="0"/>
                <w:numId w:val="8"/>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183598E0" w14:textId="77777777" w:rsidR="004864A6" w:rsidRPr="00766F5D" w:rsidRDefault="004864A6" w:rsidP="00740886">
            <w:pPr>
              <w:pStyle w:val="ListParagraph"/>
              <w:spacing w:before="240"/>
              <w:ind w:left="360"/>
              <w:jc w:val="center"/>
              <w:rPr>
                <w:rFonts w:ascii="Avenir Next LT Pro" w:hAnsi="Avenir Next LT Pro" w:cstheme="minorHAnsi"/>
                <w:b/>
                <w:bCs/>
                <w:sz w:val="20"/>
                <w:szCs w:val="20"/>
              </w:rPr>
            </w:pPr>
          </w:p>
        </w:tc>
      </w:tr>
      <w:tr w:rsidR="004864A6" w:rsidRPr="00766F5D" w14:paraId="6538ED56" w14:textId="77777777" w:rsidTr="004864A6">
        <w:tc>
          <w:tcPr>
            <w:tcW w:w="6799" w:type="dxa"/>
            <w:tcBorders>
              <w:right w:val="single" w:sz="4" w:space="0" w:color="205C40"/>
            </w:tcBorders>
            <w:shd w:val="clear" w:color="auto" w:fill="205C40"/>
          </w:tcPr>
          <w:p w14:paraId="5949DC22" w14:textId="77777777" w:rsidR="004864A6" w:rsidRPr="00766F5D" w:rsidRDefault="004864A6"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Health and Safety </w:t>
            </w:r>
          </w:p>
        </w:tc>
        <w:tc>
          <w:tcPr>
            <w:tcW w:w="1121" w:type="dxa"/>
            <w:tcBorders>
              <w:left w:val="single" w:sz="4" w:space="0" w:color="205C40"/>
              <w:right w:val="single" w:sz="4" w:space="0" w:color="205C40"/>
            </w:tcBorders>
            <w:shd w:val="clear" w:color="auto" w:fill="205C40"/>
            <w:vAlign w:val="center"/>
          </w:tcPr>
          <w:p w14:paraId="018EE6D0" w14:textId="77777777" w:rsidR="004864A6" w:rsidRPr="00766F5D" w:rsidRDefault="004864A6" w:rsidP="00740886">
            <w:pPr>
              <w:spacing w:before="240"/>
              <w:jc w:val="center"/>
              <w:rPr>
                <w:rFonts w:ascii="Avenir Next LT Pro" w:hAnsi="Avenir Next LT Pro" w:cstheme="minorHAnsi"/>
                <w:b/>
                <w:bCs/>
                <w:sz w:val="20"/>
                <w:szCs w:val="20"/>
              </w:rPr>
            </w:pPr>
          </w:p>
        </w:tc>
        <w:tc>
          <w:tcPr>
            <w:tcW w:w="1147" w:type="dxa"/>
            <w:tcBorders>
              <w:left w:val="single" w:sz="4" w:space="0" w:color="205C40"/>
            </w:tcBorders>
            <w:shd w:val="clear" w:color="auto" w:fill="205C40"/>
            <w:vAlign w:val="center"/>
          </w:tcPr>
          <w:p w14:paraId="62396099" w14:textId="77777777" w:rsidR="004864A6" w:rsidRPr="00766F5D" w:rsidRDefault="004864A6" w:rsidP="00740886">
            <w:pPr>
              <w:spacing w:before="240"/>
              <w:jc w:val="center"/>
              <w:rPr>
                <w:rFonts w:ascii="Avenir Next LT Pro" w:hAnsi="Avenir Next LT Pro" w:cstheme="minorHAnsi"/>
                <w:b/>
                <w:bCs/>
                <w:sz w:val="20"/>
                <w:szCs w:val="20"/>
              </w:rPr>
            </w:pPr>
          </w:p>
        </w:tc>
      </w:tr>
      <w:tr w:rsidR="004864A6" w:rsidRPr="00766F5D" w14:paraId="594010AD" w14:textId="77777777" w:rsidTr="004864A6">
        <w:tc>
          <w:tcPr>
            <w:tcW w:w="6799" w:type="dxa"/>
            <w:shd w:val="clear" w:color="auto" w:fill="FFFFFF" w:themeFill="background1"/>
          </w:tcPr>
          <w:p w14:paraId="53F5F759" w14:textId="77777777" w:rsidR="004864A6" w:rsidRPr="00766F5D" w:rsidRDefault="004864A6"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of Health &amp; Safety and Safeguarding as appropriate to role</w:t>
            </w:r>
          </w:p>
        </w:tc>
        <w:tc>
          <w:tcPr>
            <w:tcW w:w="1121" w:type="dxa"/>
            <w:shd w:val="clear" w:color="auto" w:fill="FFFFFF" w:themeFill="background1"/>
            <w:vAlign w:val="center"/>
          </w:tcPr>
          <w:p w14:paraId="1E1EFBE2" w14:textId="77777777" w:rsidR="004864A6" w:rsidRPr="00766F5D" w:rsidRDefault="004864A6" w:rsidP="00740886">
            <w:pPr>
              <w:pStyle w:val="ListParagraph"/>
              <w:numPr>
                <w:ilvl w:val="0"/>
                <w:numId w:val="8"/>
              </w:numPr>
              <w:spacing w:before="240"/>
              <w:jc w:val="center"/>
              <w:rPr>
                <w:rFonts w:ascii="Avenir Next LT Pro" w:hAnsi="Avenir Next LT Pro" w:cstheme="minorHAnsi"/>
                <w:b/>
                <w:bCs/>
                <w:sz w:val="20"/>
                <w:szCs w:val="20"/>
              </w:rPr>
            </w:pPr>
          </w:p>
        </w:tc>
        <w:tc>
          <w:tcPr>
            <w:tcW w:w="1147" w:type="dxa"/>
            <w:shd w:val="clear" w:color="auto" w:fill="FFFFFF" w:themeFill="background1"/>
            <w:vAlign w:val="center"/>
          </w:tcPr>
          <w:p w14:paraId="25B1CBD2" w14:textId="77777777" w:rsidR="004864A6" w:rsidRPr="00766F5D" w:rsidRDefault="004864A6" w:rsidP="00740886">
            <w:pPr>
              <w:spacing w:before="240"/>
              <w:jc w:val="center"/>
              <w:rPr>
                <w:rFonts w:ascii="Avenir Next LT Pro" w:hAnsi="Avenir Next LT Pro" w:cstheme="minorHAnsi"/>
                <w:b/>
                <w:bCs/>
                <w:sz w:val="20"/>
                <w:szCs w:val="20"/>
              </w:rPr>
            </w:pPr>
          </w:p>
        </w:tc>
      </w:tr>
    </w:tbl>
    <w:p w14:paraId="09CC9CE9" w14:textId="77777777" w:rsidR="0076576C" w:rsidRPr="00766F5D" w:rsidRDefault="0076576C" w:rsidP="009B147B">
      <w:pPr>
        <w:rPr>
          <w:rFonts w:ascii="Avenir Next LT Pro" w:hAnsi="Avenir Next LT Pro" w:cstheme="minorHAnsi"/>
          <w:b/>
          <w:bCs/>
          <w:color w:val="205C40"/>
          <w:sz w:val="44"/>
          <w:szCs w:val="44"/>
        </w:rPr>
      </w:pPr>
    </w:p>
    <w:p w14:paraId="09AC44E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Whilst every effort has been made to explain the main duties and responsibilities of the post, each individual task undertaken may not be identified.</w:t>
      </w:r>
    </w:p>
    <w:p w14:paraId="30DB21F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61B3ADDE"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duties of this post may vary from time to time without changing the general character of the post or level of responsibility entailed.</w:t>
      </w:r>
    </w:p>
    <w:p w14:paraId="4521F803"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4334672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4C670C4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284DEA76"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50288A55"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3E4FB413" w14:textId="77777777" w:rsidR="00B43C1D" w:rsidRPr="00766F5D" w:rsidRDefault="00B43C1D" w:rsidP="00B43C1D">
      <w:pPr>
        <w:rPr>
          <w:rFonts w:ascii="Avenir Next LT Pro" w:hAnsi="Avenir Next LT Pro"/>
          <w:i/>
          <w:iCs/>
          <w:sz w:val="20"/>
          <w:szCs w:val="20"/>
        </w:rPr>
      </w:pPr>
      <w:r w:rsidRPr="00766F5D">
        <w:rPr>
          <w:rFonts w:ascii="Avenir Next LT Pro" w:eastAsia="Times New Roman" w:hAnsi="Avenir Next LT Pro"/>
          <w:i/>
          <w:iCs/>
          <w:color w:val="000000"/>
          <w:sz w:val="20"/>
          <w:szCs w:val="20"/>
          <w:shd w:val="clear" w:color="auto" w:fill="FFFFFF"/>
        </w:rPr>
        <w:t>The David Ross Education Trust is committed to safeguarding and promoting the welfare of children and applicants must be willing to undergo vetting appropriate to the post, including a social media presence check and Enhanced DBS check. </w:t>
      </w:r>
      <w:r w:rsidRPr="00766F5D">
        <w:rPr>
          <w:rFonts w:ascii="Avenir Next LT Pro" w:hAnsi="Avenir Next LT Pro"/>
          <w:i/>
          <w:iCs/>
          <w:sz w:val="20"/>
          <w:szCs w:val="20"/>
        </w:rPr>
        <w:t>The successful applicant will be expected to adhere to all safeguarding, welfare and health and safety policies and procedures of the Trust.</w:t>
      </w:r>
      <w:r w:rsidR="00C309DB" w:rsidRPr="00766F5D">
        <w:rPr>
          <w:rFonts w:ascii="Avenir Next LT Pro" w:hAnsi="Avenir Next LT Pro"/>
          <w:i/>
          <w:iCs/>
          <w:sz w:val="20"/>
          <w:szCs w:val="20"/>
        </w:rPr>
        <w:t xml:space="preserve"> </w:t>
      </w:r>
    </w:p>
    <w:p w14:paraId="12BC0489" w14:textId="77777777" w:rsidR="00B85158" w:rsidRPr="00766F5D" w:rsidRDefault="00B85158" w:rsidP="00B85158">
      <w:pPr>
        <w:spacing w:after="0"/>
        <w:rPr>
          <w:rFonts w:ascii="Avenir Next LT Pro" w:hAnsi="Avenir Next LT Pro"/>
          <w:i/>
          <w:iCs/>
          <w:sz w:val="20"/>
          <w:szCs w:val="20"/>
        </w:rPr>
      </w:pPr>
    </w:p>
    <w:p w14:paraId="5206C81F" w14:textId="77777777" w:rsidR="00B43C1D" w:rsidRPr="00766F5D" w:rsidRDefault="00B43C1D" w:rsidP="00B85158">
      <w:pPr>
        <w:spacing w:after="0"/>
        <w:rPr>
          <w:rFonts w:ascii="Avenir Next LT Pro" w:hAnsi="Avenir Next LT Pro" w:cs="Calibri"/>
          <w:i/>
          <w:iCs/>
          <w:sz w:val="20"/>
          <w:szCs w:val="20"/>
        </w:rPr>
      </w:pPr>
      <w:r w:rsidRPr="00766F5D">
        <w:rPr>
          <w:rFonts w:ascii="Avenir Next LT Pro" w:hAnsi="Avenir Next LT Pro"/>
          <w:b/>
          <w:bCs/>
          <w:i/>
          <w:iCs/>
          <w:sz w:val="20"/>
          <w:szCs w:val="20"/>
        </w:rPr>
        <w:t>All pre-employment checks are in line with "Keeping Children Safe in Education" statutory guidance.</w:t>
      </w:r>
    </w:p>
    <w:p w14:paraId="69382A9F" w14:textId="77777777" w:rsidR="00B43C1D" w:rsidRPr="00766F5D" w:rsidRDefault="00B43C1D" w:rsidP="004E662A">
      <w:pPr>
        <w:rPr>
          <w:rFonts w:ascii="Avenir Next LT Pro" w:hAnsi="Avenir Next LT Pro" w:cstheme="minorHAnsi"/>
          <w:b/>
          <w:bCs/>
          <w:color w:val="205C40"/>
          <w:sz w:val="44"/>
          <w:szCs w:val="44"/>
        </w:rPr>
      </w:pPr>
    </w:p>
    <w:sectPr w:rsidR="00B43C1D" w:rsidRPr="00766F5D"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D054" w14:textId="77777777" w:rsidR="00952CD7" w:rsidRDefault="00952CD7" w:rsidP="001375E3">
      <w:pPr>
        <w:spacing w:after="0" w:line="240" w:lineRule="auto"/>
      </w:pPr>
      <w:r>
        <w:separator/>
      </w:r>
    </w:p>
  </w:endnote>
  <w:endnote w:type="continuationSeparator" w:id="0">
    <w:p w14:paraId="4F3FAC99" w14:textId="77777777" w:rsidR="00952CD7" w:rsidRDefault="00952CD7" w:rsidP="001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028" w14:textId="77777777"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165E" w14:textId="77777777" w:rsidR="00952CD7" w:rsidRDefault="00952CD7" w:rsidP="001375E3">
      <w:pPr>
        <w:spacing w:after="0" w:line="240" w:lineRule="auto"/>
      </w:pPr>
      <w:r>
        <w:separator/>
      </w:r>
    </w:p>
  </w:footnote>
  <w:footnote w:type="continuationSeparator" w:id="0">
    <w:p w14:paraId="48F1A5F8" w14:textId="77777777" w:rsidR="00952CD7" w:rsidRDefault="00952CD7" w:rsidP="001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C7FC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384.5pt" o:bullet="t">
        <v:imagedata r:id="rId1" o:title="Picture1"/>
      </v:shape>
    </w:pict>
  </w:numPicBullet>
  <w:abstractNum w:abstractNumId="0" w15:restartNumberingAfterBreak="0">
    <w:nsid w:val="210617A9"/>
    <w:multiLevelType w:val="hybridMultilevel"/>
    <w:tmpl w:val="E98884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B8104A"/>
    <w:multiLevelType w:val="hybridMultilevel"/>
    <w:tmpl w:val="E7CAF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F2D68"/>
    <w:multiLevelType w:val="hybridMultilevel"/>
    <w:tmpl w:val="F83CBF5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4307A8"/>
    <w:multiLevelType w:val="hybridMultilevel"/>
    <w:tmpl w:val="BC78E70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C85312A"/>
    <w:multiLevelType w:val="hybridMultilevel"/>
    <w:tmpl w:val="59C4082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D45DD8"/>
    <w:multiLevelType w:val="hybridMultilevel"/>
    <w:tmpl w:val="BF8E333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45529644">
    <w:abstractNumId w:val="2"/>
  </w:num>
  <w:num w:numId="2" w16cid:durableId="1477798556">
    <w:abstractNumId w:val="3"/>
  </w:num>
  <w:num w:numId="3" w16cid:durableId="967779251">
    <w:abstractNumId w:val="5"/>
  </w:num>
  <w:num w:numId="4" w16cid:durableId="1232422926">
    <w:abstractNumId w:val="4"/>
  </w:num>
  <w:num w:numId="5" w16cid:durableId="1583756432">
    <w:abstractNumId w:val="7"/>
  </w:num>
  <w:num w:numId="6" w16cid:durableId="1900165259">
    <w:abstractNumId w:val="6"/>
  </w:num>
  <w:num w:numId="7" w16cid:durableId="1345325580">
    <w:abstractNumId w:val="0"/>
  </w:num>
  <w:num w:numId="8" w16cid:durableId="1120221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55AC"/>
    <w:rsid w:val="00045D37"/>
    <w:rsid w:val="00073C05"/>
    <w:rsid w:val="000A6309"/>
    <w:rsid w:val="000C3E17"/>
    <w:rsid w:val="001009A3"/>
    <w:rsid w:val="00127B1E"/>
    <w:rsid w:val="001375E3"/>
    <w:rsid w:val="001A051B"/>
    <w:rsid w:val="001A7462"/>
    <w:rsid w:val="001B383E"/>
    <w:rsid w:val="001E1188"/>
    <w:rsid w:val="002007DC"/>
    <w:rsid w:val="00260020"/>
    <w:rsid w:val="00273EF2"/>
    <w:rsid w:val="00274314"/>
    <w:rsid w:val="0028253F"/>
    <w:rsid w:val="002A1E68"/>
    <w:rsid w:val="002B175C"/>
    <w:rsid w:val="00321669"/>
    <w:rsid w:val="003258DE"/>
    <w:rsid w:val="003421E4"/>
    <w:rsid w:val="00382028"/>
    <w:rsid w:val="003B3104"/>
    <w:rsid w:val="003C3E1F"/>
    <w:rsid w:val="003D4BCC"/>
    <w:rsid w:val="004011A3"/>
    <w:rsid w:val="00433425"/>
    <w:rsid w:val="00482082"/>
    <w:rsid w:val="004864A6"/>
    <w:rsid w:val="004B1674"/>
    <w:rsid w:val="004E662A"/>
    <w:rsid w:val="004F5185"/>
    <w:rsid w:val="00501F27"/>
    <w:rsid w:val="00533B73"/>
    <w:rsid w:val="00536C2E"/>
    <w:rsid w:val="00564562"/>
    <w:rsid w:val="00595331"/>
    <w:rsid w:val="005B2B7E"/>
    <w:rsid w:val="005E5ACC"/>
    <w:rsid w:val="00601DEF"/>
    <w:rsid w:val="006375D1"/>
    <w:rsid w:val="00706C35"/>
    <w:rsid w:val="00735900"/>
    <w:rsid w:val="007403F9"/>
    <w:rsid w:val="00740886"/>
    <w:rsid w:val="00741581"/>
    <w:rsid w:val="0074195A"/>
    <w:rsid w:val="00747B77"/>
    <w:rsid w:val="00757EAA"/>
    <w:rsid w:val="0076576C"/>
    <w:rsid w:val="00766F5D"/>
    <w:rsid w:val="007E4108"/>
    <w:rsid w:val="008061FE"/>
    <w:rsid w:val="00817965"/>
    <w:rsid w:val="00825A6C"/>
    <w:rsid w:val="0087703D"/>
    <w:rsid w:val="008B5E90"/>
    <w:rsid w:val="008E2871"/>
    <w:rsid w:val="00944B31"/>
    <w:rsid w:val="00952CD7"/>
    <w:rsid w:val="00955198"/>
    <w:rsid w:val="009642EC"/>
    <w:rsid w:val="00993318"/>
    <w:rsid w:val="00995555"/>
    <w:rsid w:val="009A29AC"/>
    <w:rsid w:val="009B147B"/>
    <w:rsid w:val="009D3500"/>
    <w:rsid w:val="00A41574"/>
    <w:rsid w:val="00A45537"/>
    <w:rsid w:val="00AA01A9"/>
    <w:rsid w:val="00AA736A"/>
    <w:rsid w:val="00AC08E7"/>
    <w:rsid w:val="00AD3575"/>
    <w:rsid w:val="00B003BB"/>
    <w:rsid w:val="00B10D84"/>
    <w:rsid w:val="00B43C1D"/>
    <w:rsid w:val="00B4499A"/>
    <w:rsid w:val="00B85158"/>
    <w:rsid w:val="00B91740"/>
    <w:rsid w:val="00BC574B"/>
    <w:rsid w:val="00BC62FB"/>
    <w:rsid w:val="00BE1D9C"/>
    <w:rsid w:val="00BE6A5B"/>
    <w:rsid w:val="00C24294"/>
    <w:rsid w:val="00C24A47"/>
    <w:rsid w:val="00C309DB"/>
    <w:rsid w:val="00C648C9"/>
    <w:rsid w:val="00C65C28"/>
    <w:rsid w:val="00C76A8E"/>
    <w:rsid w:val="00D05F55"/>
    <w:rsid w:val="00D11B4A"/>
    <w:rsid w:val="00D16DA9"/>
    <w:rsid w:val="00D25318"/>
    <w:rsid w:val="00D50CDD"/>
    <w:rsid w:val="00DA1CBB"/>
    <w:rsid w:val="00DA6C6D"/>
    <w:rsid w:val="00DA77E4"/>
    <w:rsid w:val="00E17DF1"/>
    <w:rsid w:val="00E8365D"/>
    <w:rsid w:val="00E85154"/>
    <w:rsid w:val="00ED040D"/>
    <w:rsid w:val="00ED2225"/>
    <w:rsid w:val="00F15BB3"/>
    <w:rsid w:val="00F24E9A"/>
    <w:rsid w:val="00F3705B"/>
    <w:rsid w:val="00F703DF"/>
    <w:rsid w:val="00F9148C"/>
    <w:rsid w:val="00FA287D"/>
    <w:rsid w:val="00FA2C29"/>
    <w:rsid w:val="00FA49A3"/>
    <w:rsid w:val="00FA4C7B"/>
    <w:rsid w:val="00FD3028"/>
    <w:rsid w:val="00FF3F18"/>
    <w:rsid w:val="21F66AC1"/>
    <w:rsid w:val="539B7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4922"/>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cbfb078b0bb3c83f004173e42ff803e0">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cc4b6cd6b3a42bcf3ef268c7efd86009"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Props1.xml><?xml version="1.0" encoding="utf-8"?>
<ds:datastoreItem xmlns:ds="http://schemas.openxmlformats.org/officeDocument/2006/customXml" ds:itemID="{B795F616-AF09-46E5-B4DD-D922555868B3}">
  <ds:schemaRefs>
    <ds:schemaRef ds:uri="http://schemas.microsoft.com/sharepoint/v3/contenttype/forms"/>
  </ds:schemaRefs>
</ds:datastoreItem>
</file>

<file path=customXml/itemProps2.xml><?xml version="1.0" encoding="utf-8"?>
<ds:datastoreItem xmlns:ds="http://schemas.openxmlformats.org/officeDocument/2006/customXml" ds:itemID="{C4EB84EA-E44F-4AAB-9027-79CBF9597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4.xml><?xml version="1.0" encoding="utf-8"?>
<ds:datastoreItem xmlns:ds="http://schemas.openxmlformats.org/officeDocument/2006/customXml" ds:itemID="{DA02C3C9-B6E9-4059-9A7A-6042F8FFC721}">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1920</Words>
  <Characters>10947</Characters>
  <Application>Microsoft Office Word</Application>
  <DocSecurity>0</DocSecurity>
  <Lines>91</Lines>
  <Paragraphs>25</Paragraphs>
  <ScaleCrop>false</ScaleCrop>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Nicola Bell</cp:lastModifiedBy>
  <cp:revision>2</cp:revision>
  <dcterms:created xsi:type="dcterms:W3CDTF">2026-08-07T12:58:00Z</dcterms:created>
  <dcterms:modified xsi:type="dcterms:W3CDTF">2026-08-07T12:58:00Z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8800</vt:r8>
  </property>
  <property fmtid="{D5CDD505-2E9C-101B-9397-08002B2CF9AE}" pid="4" name="MediaServiceImageTags">
    <vt:lpwstr/>
  </property>
</Properties>
</file>