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Calibri Light" w:hAnsi="Calibri Light" w:cs="Calibri Light"/>
          <w:noProof/>
          <w:sz w:val="24"/>
          <w:szCs w:val="24"/>
        </w:rPr>
        <w:id w:val="1122116640"/>
        <w:docPartObj>
          <w:docPartGallery w:val="Cover Pages"/>
          <w:docPartUnique/>
        </w:docPartObj>
      </w:sdtPr>
      <w:sdtEndPr>
        <w:rPr>
          <w:noProof w:val="0"/>
        </w:rPr>
      </w:sdtEndPr>
      <w:sdtContent>
        <w:p w14:paraId="7F5BB769" w14:textId="7D0E0E0A" w:rsidR="00CB2CFA" w:rsidRPr="00995F03" w:rsidRDefault="00ED053C" w:rsidP="00CB2CFA">
          <w:pPr>
            <w:rPr>
              <w:rFonts w:ascii="Calibri Light" w:hAnsi="Calibri Light" w:cs="Calibri Light"/>
              <w:noProof/>
              <w:sz w:val="24"/>
              <w:szCs w:val="24"/>
            </w:rPr>
          </w:pPr>
          <w:r w:rsidRPr="00995F03">
            <w:rPr>
              <w:rFonts w:ascii="Calibri Light" w:hAnsi="Calibri Light" w:cs="Calibri Light"/>
              <w:b/>
              <w:noProof/>
              <w:sz w:val="24"/>
              <w:szCs w:val="24"/>
            </w:rPr>
            <w:drawing>
              <wp:anchor distT="0" distB="0" distL="114300" distR="114300" simplePos="0" relativeHeight="251661824" behindDoc="0" locked="0" layoutInCell="1" allowOverlap="1" wp14:anchorId="2E394BE3" wp14:editId="7E8A3278">
                <wp:simplePos x="0" y="0"/>
                <wp:positionH relativeFrom="margin">
                  <wp:posOffset>4817247</wp:posOffset>
                </wp:positionH>
                <wp:positionV relativeFrom="paragraph">
                  <wp:posOffset>-164401</wp:posOffset>
                </wp:positionV>
                <wp:extent cx="1250661" cy="1250661"/>
                <wp:effectExtent l="0" t="0" r="6985" b="698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urchend-School-Logo.jp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0661" cy="1250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357F1" w:rsidRPr="00995F03">
            <w:rPr>
              <w:rFonts w:ascii="Calibri Light" w:hAnsi="Calibri Light" w:cs="Calibri Light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7617D776" wp14:editId="566A926C">
                    <wp:simplePos x="0" y="0"/>
                    <wp:positionH relativeFrom="column">
                      <wp:posOffset>-614680</wp:posOffset>
                    </wp:positionH>
                    <wp:positionV relativeFrom="paragraph">
                      <wp:posOffset>-332105</wp:posOffset>
                    </wp:positionV>
                    <wp:extent cx="6968358" cy="10074166"/>
                    <wp:effectExtent l="0" t="0" r="23495" b="22860"/>
                    <wp:wrapNone/>
                    <wp:docPr id="5" name="Rectangle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968358" cy="100741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5C55ABD5" id="Rectangle 5" o:spid="_x0000_s1026" style="position:absolute;margin-left:-48.4pt;margin-top:-26.15pt;width:548.7pt;height:793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" filled="f" strokecolor="#4f81bd [3204]" strokeweight="2pt"/>
                </w:pict>
              </mc:Fallback>
            </mc:AlternateContent>
          </w:r>
        </w:p>
      </w:sdtContent>
    </w:sdt>
    <w:p w14:paraId="07E70A14" w14:textId="77777777" w:rsidR="0087743B" w:rsidRDefault="0087743B" w:rsidP="00CB2CFA">
      <w:pPr>
        <w:jc w:val="center"/>
        <w:rPr>
          <w:rFonts w:ascii="Calibri Light" w:hAnsi="Calibri Light" w:cs="Calibri Light"/>
          <w:b/>
          <w:sz w:val="40"/>
          <w:szCs w:val="24"/>
          <w:u w:val="single"/>
        </w:rPr>
      </w:pPr>
    </w:p>
    <w:p w14:paraId="40C707C7" w14:textId="5C4FECD0" w:rsidR="00DA519E" w:rsidRPr="00ED3BBB" w:rsidRDefault="00995F03" w:rsidP="00CB2CFA">
      <w:pPr>
        <w:jc w:val="center"/>
        <w:rPr>
          <w:rFonts w:ascii="Calibri Light" w:hAnsi="Calibri Light" w:cs="Calibri Light"/>
          <w:b/>
          <w:sz w:val="40"/>
          <w:szCs w:val="24"/>
          <w:u w:val="single"/>
        </w:rPr>
      </w:pPr>
      <w:r w:rsidRPr="00ED3BBB">
        <w:rPr>
          <w:rFonts w:ascii="Calibri Light" w:hAnsi="Calibri Light" w:cs="Calibri Light"/>
          <w:b/>
          <w:sz w:val="40"/>
          <w:szCs w:val="24"/>
          <w:u w:val="single"/>
        </w:rPr>
        <w:t>Office</w:t>
      </w:r>
      <w:r w:rsidR="00ED053C" w:rsidRPr="00ED3BBB">
        <w:rPr>
          <w:rFonts w:ascii="Calibri Light" w:hAnsi="Calibri Light" w:cs="Calibri Light"/>
          <w:b/>
          <w:sz w:val="40"/>
          <w:szCs w:val="24"/>
          <w:u w:val="single"/>
        </w:rPr>
        <w:t xml:space="preserve"> Assistant </w:t>
      </w:r>
    </w:p>
    <w:p w14:paraId="560DF390" w14:textId="05244953" w:rsidR="00DA519E" w:rsidRPr="00995F03" w:rsidRDefault="00DA519E" w:rsidP="00DA519E">
      <w:pPr>
        <w:rPr>
          <w:rFonts w:ascii="Calibri Light" w:hAnsi="Calibri Light" w:cs="Calibri Light"/>
          <w:b/>
          <w:sz w:val="24"/>
          <w:szCs w:val="24"/>
        </w:rPr>
      </w:pPr>
      <w:r w:rsidRPr="00995F03">
        <w:rPr>
          <w:rFonts w:ascii="Calibri Light" w:hAnsi="Calibri Light" w:cs="Calibri Light"/>
          <w:b/>
          <w:sz w:val="24"/>
          <w:szCs w:val="24"/>
        </w:rPr>
        <w:tab/>
      </w:r>
    </w:p>
    <w:p w14:paraId="270EFEE3" w14:textId="77777777" w:rsidR="001353F3" w:rsidRDefault="001353F3" w:rsidP="00FB6EF4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</w:rPr>
      </w:pPr>
      <w:r>
        <w:rPr>
          <w:rFonts w:ascii="Segoe UI" w:hAnsi="Segoe UI" w:cs="Segoe UI"/>
        </w:rPr>
        <w:t>JOB OUTLINE</w:t>
      </w:r>
    </w:p>
    <w:p w14:paraId="05551E9D" w14:textId="77777777" w:rsidR="001353F3" w:rsidRDefault="001353F3" w:rsidP="00FB6EF4">
      <w:pPr>
        <w:pStyle w:val="Heading3"/>
        <w:numPr>
          <w:ilvl w:val="0"/>
          <w:numId w:val="0"/>
        </w:numPr>
        <w:spacing w:line="300" w:lineRule="atLeast"/>
        <w:ind w:left="720" w:hanging="720"/>
        <w:rPr>
          <w:rFonts w:ascii="Segoe UI" w:hAnsi="Segoe UI" w:cs="Segoe UI"/>
        </w:rPr>
      </w:pPr>
      <w:r>
        <w:rPr>
          <w:rFonts w:ascii="Segoe UI" w:hAnsi="Segoe UI" w:cs="Segoe UI"/>
        </w:rPr>
        <w:t>PURPOSE</w:t>
      </w:r>
    </w:p>
    <w:p w14:paraId="2D841FD7" w14:textId="77777777" w:rsidR="001353F3" w:rsidRDefault="001353F3" w:rsidP="001353F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To provide a professional reception, administrative and financial administration service to the Academy, supporting staff, pupils and parents whilst ensuring the efficient day-to-day operation of the school office. The role includes responsibility for managing bookings, monitoring payments, following up outstanding balances and maintaining accurate financial and administrative records.</w:t>
      </w:r>
    </w:p>
    <w:p w14:paraId="40C6346D" w14:textId="77777777" w:rsidR="001353F3" w:rsidRDefault="001353F3" w:rsidP="00FB6EF4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JOB CONTEXT</w:t>
      </w:r>
    </w:p>
    <w:p w14:paraId="0ED611B7" w14:textId="77777777" w:rsidR="001353F3" w:rsidRDefault="001353F3" w:rsidP="001353F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Support the administration team with the day-to-day running of a busy Academy office.</w:t>
      </w:r>
    </w:p>
    <w:p w14:paraId="45726455" w14:textId="77777777" w:rsidR="001353F3" w:rsidRDefault="001353F3" w:rsidP="001353F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Manage a range of financial administration tasks, including monitoring payments, maintaining records and following up outstanding debts.</w:t>
      </w:r>
    </w:p>
    <w:p w14:paraId="507FFC53" w14:textId="77777777" w:rsidR="001353F3" w:rsidRDefault="001353F3" w:rsidP="001353F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Support staff with effective communication between home and the Academy.</w:t>
      </w:r>
    </w:p>
    <w:p w14:paraId="58FFE81F" w14:textId="77777777" w:rsidR="001353F3" w:rsidRDefault="001353F3" w:rsidP="001353F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Provide excellent customer service to pupils, parents, visitors and staff.</w:t>
      </w:r>
    </w:p>
    <w:p w14:paraId="6C78E3A5" w14:textId="77777777" w:rsidR="001353F3" w:rsidRDefault="001353F3" w:rsidP="001353F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Ensure safeguarding and welfare requirements for children and families are met.</w:t>
      </w:r>
    </w:p>
    <w:p w14:paraId="74C230D7" w14:textId="77777777" w:rsidR="001353F3" w:rsidRDefault="001353F3" w:rsidP="001353F3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Work effectively in a fast-paced environment with competing priorities and frequent interruptions.</w:t>
      </w:r>
    </w:p>
    <w:p w14:paraId="58D8AAB4" w14:textId="77777777" w:rsidR="001353F3" w:rsidRDefault="001353F3" w:rsidP="00FB6EF4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CONTACTS</w:t>
      </w:r>
    </w:p>
    <w:p w14:paraId="0B19AC50" w14:textId="77777777" w:rsidR="001353F3" w:rsidRDefault="001353F3" w:rsidP="001353F3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Pupils</w:t>
      </w:r>
    </w:p>
    <w:p w14:paraId="72F42245" w14:textId="77777777" w:rsidR="001353F3" w:rsidRDefault="001353F3" w:rsidP="001353F3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Parents and carers</w:t>
      </w:r>
    </w:p>
    <w:p w14:paraId="1AD3AD86" w14:textId="77777777" w:rsidR="001353F3" w:rsidRDefault="001353F3" w:rsidP="001353F3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Staff and senior leaders</w:t>
      </w:r>
    </w:p>
    <w:p w14:paraId="45B4BC48" w14:textId="77777777" w:rsidR="001353F3" w:rsidRDefault="001353F3" w:rsidP="001353F3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Education professionals</w:t>
      </w:r>
    </w:p>
    <w:p w14:paraId="41A7DE63" w14:textId="77777777" w:rsidR="001353F3" w:rsidRDefault="001353F3" w:rsidP="001353F3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Social care professionals</w:t>
      </w:r>
    </w:p>
    <w:p w14:paraId="600B59B3" w14:textId="77777777" w:rsidR="001353F3" w:rsidRDefault="001353F3" w:rsidP="001353F3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Health care professionals</w:t>
      </w:r>
    </w:p>
    <w:p w14:paraId="2E7D0AC9" w14:textId="77777777" w:rsidR="001353F3" w:rsidRDefault="001353F3" w:rsidP="001353F3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Visitors, contractors and lettings users</w:t>
      </w:r>
    </w:p>
    <w:p w14:paraId="0E1383EF" w14:textId="77777777" w:rsidR="001353F3" w:rsidRDefault="009D1273" w:rsidP="001353F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36009666">
          <v:rect id="_x0000_i1025" style="width:0;height:1.5pt" o:hralign="center" o:hrstd="t" o:hr="t" fillcolor="#a0a0a0" stroked="f"/>
        </w:pict>
      </w:r>
    </w:p>
    <w:p w14:paraId="1DB9232B" w14:textId="77777777" w:rsidR="001353F3" w:rsidRDefault="001353F3" w:rsidP="00FB6EF4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DUTIES</w:t>
      </w:r>
    </w:p>
    <w:p w14:paraId="6286FD10" w14:textId="77777777" w:rsidR="001353F3" w:rsidRDefault="001353F3" w:rsidP="00FB6EF4">
      <w:pPr>
        <w:pStyle w:val="Heading3"/>
        <w:numPr>
          <w:ilvl w:val="0"/>
          <w:numId w:val="0"/>
        </w:numPr>
        <w:spacing w:line="300" w:lineRule="atLeast"/>
        <w:ind w:left="720" w:hanging="720"/>
        <w:rPr>
          <w:rFonts w:ascii="Segoe UI" w:hAnsi="Segoe UI" w:cs="Segoe UI"/>
        </w:rPr>
      </w:pPr>
      <w:r>
        <w:rPr>
          <w:rFonts w:ascii="Segoe UI" w:hAnsi="Segoe UI" w:cs="Segoe UI"/>
        </w:rPr>
        <w:t>Reception and General Administration</w:t>
      </w:r>
    </w:p>
    <w:p w14:paraId="6FA743D9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Welcome visitors to the Academy and provide a professional and friendly reception service.</w:t>
      </w:r>
    </w:p>
    <w:p w14:paraId="7EE2D164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Receive incoming telephone calls, redirect calls as appropriate and respond to general enquiries.</w:t>
      </w:r>
    </w:p>
    <w:p w14:paraId="5E87E961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Respond to parent, visitor and stakeholder enquiries by telephone, email and in person.</w:t>
      </w:r>
    </w:p>
    <w:p w14:paraId="1F11186A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Take messages regarding pupils and pass information to relevant staff members.</w:t>
      </w:r>
    </w:p>
    <w:p w14:paraId="6DE25CBE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Monitor and process pupil absence notifications.</w:t>
      </w:r>
    </w:p>
    <w:p w14:paraId="200CD4BE" w14:textId="3FE9E7B0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Enter attendance information onto </w:t>
      </w:r>
      <w:r w:rsidR="00FB6EF4">
        <w:rPr>
          <w:rFonts w:ascii="Segoe UI" w:hAnsi="Segoe UI" w:cs="Segoe UI"/>
          <w:sz w:val="21"/>
          <w:szCs w:val="21"/>
        </w:rPr>
        <w:t>Arbor</w:t>
      </w:r>
      <w:r>
        <w:rPr>
          <w:rFonts w:ascii="Segoe UI" w:hAnsi="Segoe UI" w:cs="Segoe UI"/>
          <w:sz w:val="21"/>
          <w:szCs w:val="21"/>
        </w:rPr>
        <w:t xml:space="preserve"> and record reasons for absence.</w:t>
      </w:r>
    </w:p>
    <w:p w14:paraId="274A5045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t>Contact parents regarding unexplained absences in line with school procedures.</w:t>
      </w:r>
    </w:p>
    <w:p w14:paraId="68F63956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Manage and respond to general office emails as appropriate.</w:t>
      </w:r>
    </w:p>
    <w:p w14:paraId="49028304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Action requests from teaching staff, including communication with parents via telephone, email and text messaging.</w:t>
      </w:r>
    </w:p>
    <w:p w14:paraId="00690414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Open and distribute incoming post.</w:t>
      </w:r>
    </w:p>
    <w:p w14:paraId="57CE1BA7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Maintain accurate electronic and paper-based records.</w:t>
      </w:r>
    </w:p>
    <w:p w14:paraId="1907ABD7" w14:textId="77777777" w:rsidR="001353F3" w:rsidRDefault="001353F3" w:rsidP="001353F3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Undertake general office and administrative duties as required.</w:t>
      </w:r>
    </w:p>
    <w:p w14:paraId="5658149F" w14:textId="77777777" w:rsidR="001353F3" w:rsidRDefault="001353F3" w:rsidP="00FB6EF4">
      <w:pPr>
        <w:pStyle w:val="Heading3"/>
        <w:numPr>
          <w:ilvl w:val="0"/>
          <w:numId w:val="0"/>
        </w:numPr>
        <w:spacing w:line="300" w:lineRule="atLeast"/>
        <w:ind w:left="360"/>
        <w:rPr>
          <w:rFonts w:ascii="Segoe UI" w:hAnsi="Segoe UI" w:cs="Segoe UI"/>
          <w:sz w:val="27"/>
          <w:szCs w:val="27"/>
        </w:rPr>
      </w:pPr>
      <w:r>
        <w:rPr>
          <w:rFonts w:ascii="Segoe UI" w:hAnsi="Segoe UI" w:cs="Segoe UI"/>
        </w:rPr>
        <w:t>Financial Administration Responsibilities</w:t>
      </w:r>
    </w:p>
    <w:p w14:paraId="0C1BF679" w14:textId="77777777" w:rsidR="001353F3" w:rsidRDefault="001353F3" w:rsidP="001353F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Monitor and administer payments for educational visits, trips and school activities using Academy systems.</w:t>
      </w:r>
    </w:p>
    <w:p w14:paraId="27CB4A36" w14:textId="77777777" w:rsidR="001353F3" w:rsidRDefault="001353F3" w:rsidP="001353F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Assist with the organisation and booking of educational visits and associated administrative processes.</w:t>
      </w:r>
    </w:p>
    <w:p w14:paraId="3CEAD3AE" w14:textId="77777777" w:rsidR="001353F3" w:rsidRDefault="001353F3" w:rsidP="001353F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Track incoming payments and maintain accurate financial records.</w:t>
      </w:r>
    </w:p>
    <w:p w14:paraId="17C7A0CA" w14:textId="77777777" w:rsidR="001353F3" w:rsidRDefault="001353F3" w:rsidP="001353F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Professionally and sensitively follow up outstanding payments for trips, clubs, lettings and other Academy activities.</w:t>
      </w:r>
    </w:p>
    <w:p w14:paraId="60703268" w14:textId="77777777" w:rsidR="001353F3" w:rsidRDefault="001353F3" w:rsidP="001353F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Support debt recovery processes, including communicating with parents and external users regarding overdue balances.</w:t>
      </w:r>
    </w:p>
    <w:p w14:paraId="4B4AB57E" w14:textId="77777777" w:rsidR="001353F3" w:rsidRDefault="001353F3" w:rsidP="001353F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Maintain confidentiality and discretion when dealing with sensitive financial matters.</w:t>
      </w:r>
    </w:p>
    <w:p w14:paraId="0C218A54" w14:textId="77777777" w:rsidR="001353F3" w:rsidRDefault="001353F3" w:rsidP="001353F3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Escalate significant outstanding debts to appropriate staff members in accordance with Academy procedures.</w:t>
      </w:r>
    </w:p>
    <w:p w14:paraId="7DC46D09" w14:textId="77777777" w:rsidR="001353F3" w:rsidRDefault="001353F3" w:rsidP="00FB6EF4">
      <w:pPr>
        <w:pStyle w:val="Heading3"/>
        <w:numPr>
          <w:ilvl w:val="0"/>
          <w:numId w:val="0"/>
        </w:numPr>
        <w:spacing w:line="300" w:lineRule="atLeast"/>
        <w:ind w:left="360"/>
        <w:rPr>
          <w:rFonts w:ascii="Segoe UI" w:hAnsi="Segoe UI" w:cs="Segoe UI"/>
          <w:sz w:val="27"/>
          <w:szCs w:val="27"/>
        </w:rPr>
      </w:pPr>
      <w:r>
        <w:rPr>
          <w:rFonts w:ascii="Segoe UI" w:hAnsi="Segoe UI" w:cs="Segoe UI"/>
        </w:rPr>
        <w:t>Specific Administrative Responsibilities</w:t>
      </w:r>
    </w:p>
    <w:p w14:paraId="7397FF22" w14:textId="77777777" w:rsidR="001353F3" w:rsidRDefault="001353F3" w:rsidP="001353F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Administration of Breakfast Club, After School Club and other extracurricular activity bookings and amendments.</w:t>
      </w:r>
    </w:p>
    <w:p w14:paraId="2923A7C6" w14:textId="77777777" w:rsidR="001353F3" w:rsidRDefault="001353F3" w:rsidP="001353F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Monitor club bookings and associated payments, ensuring records remain accurate and up to date.</w:t>
      </w:r>
    </w:p>
    <w:p w14:paraId="57E82A79" w14:textId="77777777" w:rsidR="001353F3" w:rsidRDefault="001353F3" w:rsidP="001353F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Process orders and invoices, including checking and recording deliveries.</w:t>
      </w:r>
    </w:p>
    <w:p w14:paraId="00B2521B" w14:textId="77777777" w:rsidR="001353F3" w:rsidRDefault="001353F3" w:rsidP="001353F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Administration and coordination of Academy lettings, including bookings, invoicing and monitoring payments.</w:t>
      </w:r>
    </w:p>
    <w:p w14:paraId="540489BC" w14:textId="77777777" w:rsidR="001353F3" w:rsidRDefault="001353F3" w:rsidP="001353F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Submission of utility meter readings.</w:t>
      </w:r>
    </w:p>
    <w:p w14:paraId="4D24C66B" w14:textId="2C1A341F" w:rsidR="001353F3" w:rsidRDefault="001353F3" w:rsidP="001353F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Re-ordering reprographics supplies as required.</w:t>
      </w:r>
    </w:p>
    <w:p w14:paraId="2E319F75" w14:textId="77777777" w:rsidR="001353F3" w:rsidRDefault="001353F3" w:rsidP="001353F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Maintain accurate records across relevant Academy systems.</w:t>
      </w:r>
    </w:p>
    <w:p w14:paraId="40BF17C8" w14:textId="77777777" w:rsidR="001353F3" w:rsidRDefault="001353F3" w:rsidP="001353F3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Provide administrative support for whole-school events and activities as required.</w:t>
      </w:r>
    </w:p>
    <w:p w14:paraId="7E002A0C" w14:textId="77777777" w:rsidR="001353F3" w:rsidRDefault="009D1273" w:rsidP="001353F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4F96A8FC">
          <v:rect id="_x0000_i1026" style="width:0;height:1.5pt" o:hralign="center" o:hrstd="t" o:hr="t" fillcolor="#a0a0a0" stroked="f"/>
        </w:pict>
      </w:r>
    </w:p>
    <w:p w14:paraId="6759F8C1" w14:textId="77777777" w:rsidR="001353F3" w:rsidRDefault="001353F3" w:rsidP="00214399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HEALTH AND SAFETY</w:t>
      </w:r>
    </w:p>
    <w:p w14:paraId="01A9019F" w14:textId="77777777" w:rsidR="001353F3" w:rsidRDefault="001353F3" w:rsidP="001353F3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Be aware of and comply with policies and procedures relating to child protection, health and safety, security, confidentiality and data protection.</w:t>
      </w:r>
    </w:p>
    <w:p w14:paraId="4BAFEDC1" w14:textId="77777777" w:rsidR="001353F3" w:rsidRDefault="001353F3" w:rsidP="001353F3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Report concerns to the appropriate person in accordance with Academy procedures.</w:t>
      </w:r>
    </w:p>
    <w:p w14:paraId="3740D969" w14:textId="77777777" w:rsidR="001353F3" w:rsidRDefault="001353F3" w:rsidP="001353F3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Take reasonable care for the health and safety of yourself and others affected by your actions.</w:t>
      </w:r>
    </w:p>
    <w:p w14:paraId="4DE15D59" w14:textId="77777777" w:rsidR="001353F3" w:rsidRDefault="009D1273" w:rsidP="001353F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61DDB4E5">
          <v:rect id="_x0000_i1027" style="width:0;height:1.5pt" o:hralign="center" o:hrstd="t" o:hr="t" fillcolor="#a0a0a0" stroked="f"/>
        </w:pict>
      </w:r>
    </w:p>
    <w:p w14:paraId="59C6EEC1" w14:textId="77777777" w:rsidR="001353F3" w:rsidRDefault="001353F3" w:rsidP="00214399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DISCLOSURE AND BARRING</w:t>
      </w:r>
    </w:p>
    <w:p w14:paraId="3FC250A2" w14:textId="77777777" w:rsidR="001353F3" w:rsidRDefault="001353F3" w:rsidP="001353F3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t>This post is classed as having a high degree of contact with children and is exempt from the Rehabilitation of Offenders Act 1974. An Enhanced DBS Disclosure will be sought as part of the Academy's pre-employment checks.</w:t>
      </w:r>
    </w:p>
    <w:p w14:paraId="1C9C2D9F" w14:textId="77777777" w:rsidR="001353F3" w:rsidRDefault="009D1273" w:rsidP="001353F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11719DDF">
          <v:rect id="_x0000_i1028" style="width:0;height:1.5pt" o:hralign="center" o:hrstd="t" o:hr="t" fillcolor="#a0a0a0" stroked="f"/>
        </w:pict>
      </w:r>
    </w:p>
    <w:p w14:paraId="2E8EED47" w14:textId="77777777" w:rsidR="001353F3" w:rsidRDefault="001353F3" w:rsidP="00214399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PHYSICAL EFFORT</w:t>
      </w:r>
    </w:p>
    <w:p w14:paraId="3C317F54" w14:textId="77777777" w:rsidR="001353F3" w:rsidRDefault="001353F3" w:rsidP="001353F3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There may be an occasional requirement, following appropriate training, to lift and carry materials, stock and deliveries.</w:t>
      </w:r>
    </w:p>
    <w:p w14:paraId="51EE9EBE" w14:textId="77777777" w:rsidR="001353F3" w:rsidRDefault="009D1273" w:rsidP="001353F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4EC21DF9">
          <v:rect id="_x0000_i1029" style="width:0;height:1.5pt" o:hralign="center" o:hrstd="t" o:hr="t" fillcolor="#a0a0a0" stroked="f"/>
        </w:pict>
      </w:r>
    </w:p>
    <w:p w14:paraId="4A4CC813" w14:textId="77777777" w:rsidR="001353F3" w:rsidRDefault="001353F3" w:rsidP="00214399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WORKING ENVIRONMENT</w:t>
      </w:r>
    </w:p>
    <w:p w14:paraId="7EA44DB3" w14:textId="77777777" w:rsidR="001353F3" w:rsidRDefault="001353F3" w:rsidP="001353F3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Work effectively within a busy and sometimes demanding Academy office environment.</w:t>
      </w:r>
    </w:p>
    <w:p w14:paraId="0045D334" w14:textId="77777777" w:rsidR="001353F3" w:rsidRDefault="001353F3" w:rsidP="001353F3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Maintain a clean, organised and professional office area.</w:t>
      </w:r>
    </w:p>
    <w:p w14:paraId="11C41915" w14:textId="77777777" w:rsidR="001353F3" w:rsidRDefault="001353F3" w:rsidP="001353F3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Deal calmly and efficiently with frequent interruptions, telephone calls, visitors and parent enquiries.</w:t>
      </w:r>
    </w:p>
    <w:p w14:paraId="2B02EE08" w14:textId="77777777" w:rsidR="001353F3" w:rsidRDefault="001353F3" w:rsidP="001353F3">
      <w:pPr>
        <w:numPr>
          <w:ilvl w:val="0"/>
          <w:numId w:val="37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Demonstrate flexibility and the ability to manage multiple priorities.</w:t>
      </w:r>
    </w:p>
    <w:p w14:paraId="2A7281FB" w14:textId="77777777" w:rsidR="001353F3" w:rsidRDefault="009D1273" w:rsidP="001353F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0804A883">
          <v:rect id="_x0000_i1030" style="width:0;height:1.5pt" o:hralign="center" o:hrstd="t" o:hr="t" fillcolor="#a0a0a0" stroked="f"/>
        </w:pict>
      </w:r>
    </w:p>
    <w:p w14:paraId="05F13468" w14:textId="77777777" w:rsidR="001353F3" w:rsidRDefault="001353F3" w:rsidP="00214399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PERSON SPECIFICATION – KEY ATTRIBUTES</w:t>
      </w:r>
    </w:p>
    <w:p w14:paraId="1174326E" w14:textId="77777777" w:rsidR="001353F3" w:rsidRDefault="001353F3" w:rsidP="001353F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successful applicant will be able to demonstrate:</w:t>
      </w:r>
    </w:p>
    <w:p w14:paraId="31BF65BA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Excellent organisational and administrative skills.</w:t>
      </w:r>
    </w:p>
    <w:p w14:paraId="16AE5A27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Strong attention to detail and accuracy, particularly when handling financial information.</w:t>
      </w:r>
    </w:p>
    <w:p w14:paraId="39C54BE1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Confidence in speaking with parents, visitors and external users regarding payments and outstanding balances.</w:t>
      </w:r>
    </w:p>
    <w:p w14:paraId="60FCDC0A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Excellent verbal and written communication skills.</w:t>
      </w:r>
    </w:p>
    <w:p w14:paraId="5F925BA6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 professional, diplomatic and sensitive approach when discussing financial matters.</w:t>
      </w:r>
    </w:p>
    <w:p w14:paraId="0CD2DE5A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ability to prioritise workload and manage competing demands.</w:t>
      </w:r>
    </w:p>
    <w:p w14:paraId="10A8DD84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Strong customer service skills and a friendly, approachable manner.</w:t>
      </w:r>
    </w:p>
    <w:p w14:paraId="3946DAFC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Good working knowledge of Microsoft Word and Excel.</w:t>
      </w:r>
    </w:p>
    <w:p w14:paraId="6E4BBAB4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ability to work both independently and as part of a team.</w:t>
      </w:r>
    </w:p>
    <w:p w14:paraId="6A467E54" w14:textId="77777777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Experience of administrative and financial administration processes, ideally within a school environment.</w:t>
      </w:r>
    </w:p>
    <w:p w14:paraId="2D694EEF" w14:textId="7AE0868E" w:rsidR="001353F3" w:rsidRDefault="001353F3" w:rsidP="001353F3">
      <w:pPr>
        <w:numPr>
          <w:ilvl w:val="0"/>
          <w:numId w:val="38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Experience of ParentPay, Evolve and </w:t>
      </w:r>
      <w:r w:rsidR="00214399">
        <w:rPr>
          <w:rFonts w:ascii="Segoe UI" w:hAnsi="Segoe UI" w:cs="Segoe UI"/>
          <w:sz w:val="21"/>
          <w:szCs w:val="21"/>
        </w:rPr>
        <w:t>Arbor</w:t>
      </w:r>
      <w:r>
        <w:rPr>
          <w:rFonts w:ascii="Segoe UI" w:hAnsi="Segoe UI" w:cs="Segoe UI"/>
          <w:sz w:val="21"/>
          <w:szCs w:val="21"/>
        </w:rPr>
        <w:t xml:space="preserve"> (desirable).</w:t>
      </w:r>
    </w:p>
    <w:p w14:paraId="3C05E850" w14:textId="77777777" w:rsidR="001353F3" w:rsidRDefault="009D1273" w:rsidP="001353F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 w14:anchorId="35C14EE8">
          <v:rect id="_x0000_i1031" style="width:0;height:1.5pt" o:hralign="center" o:hrstd="t" o:hr="t" fillcolor="#a0a0a0" stroked="f"/>
        </w:pict>
      </w:r>
    </w:p>
    <w:p w14:paraId="49AE1576" w14:textId="77777777" w:rsidR="001353F3" w:rsidRDefault="001353F3" w:rsidP="00214399">
      <w:pPr>
        <w:pStyle w:val="Heading2"/>
        <w:numPr>
          <w:ilvl w:val="0"/>
          <w:numId w:val="0"/>
        </w:numPr>
        <w:spacing w:line="300" w:lineRule="atLeast"/>
        <w:ind w:left="576" w:hanging="576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SAFEGUARDING</w:t>
      </w:r>
    </w:p>
    <w:p w14:paraId="367A25E3" w14:textId="77777777" w:rsidR="001353F3" w:rsidRDefault="001353F3" w:rsidP="001353F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successful applicant will be able to demonstrate an understanding of:</w:t>
      </w:r>
    </w:p>
    <w:p w14:paraId="070C3D06" w14:textId="77777777" w:rsidR="001353F3" w:rsidRDefault="001353F3" w:rsidP="001353F3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legal requirements and guidance concerning safeguarding, confidentiality, security and promoting welfare.</w:t>
      </w:r>
    </w:p>
    <w:p w14:paraId="7B8DD48F" w14:textId="77777777" w:rsidR="001353F3" w:rsidRDefault="001353F3" w:rsidP="001353F3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Safeguarding policies and procedures, including online safety and child protection.</w:t>
      </w:r>
    </w:p>
    <w:p w14:paraId="0B2079CC" w14:textId="77777777" w:rsidR="001353F3" w:rsidRDefault="001353F3" w:rsidP="001353F3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Their responsibilities in relation to safeguarding, reporting concerns and maintaining confidentiality.</w:t>
      </w:r>
    </w:p>
    <w:p w14:paraId="77ED46B8" w14:textId="77777777" w:rsidR="001353F3" w:rsidRDefault="001353F3" w:rsidP="001353F3">
      <w:pPr>
        <w:numPr>
          <w:ilvl w:val="0"/>
          <w:numId w:val="39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signs that a child may be at risk of harm and the action required to protect them.</w:t>
      </w:r>
    </w:p>
    <w:p w14:paraId="64BF0936" w14:textId="77777777" w:rsidR="001353F3" w:rsidRDefault="009D1273" w:rsidP="001353F3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pict w14:anchorId="53FCDF4A">
          <v:rect id="_x0000_i1032" style="width:0;height:1.5pt" o:hralign="center" o:hrstd="t" o:hr="t" fillcolor="#a0a0a0" stroked="f"/>
        </w:pict>
      </w:r>
    </w:p>
    <w:p w14:paraId="0FD14CF0" w14:textId="40A5C311" w:rsidR="001353F3" w:rsidRDefault="001353F3" w:rsidP="00214399">
      <w:pPr>
        <w:pStyle w:val="Heading2"/>
        <w:numPr>
          <w:ilvl w:val="0"/>
          <w:numId w:val="0"/>
        </w:numPr>
        <w:spacing w:after="0"/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</w:rPr>
        <w:t>WORKING WITH PARENTS, COLLEAGUES AND OTHER</w:t>
      </w:r>
      <w:r w:rsidR="00214399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PROFESSIONALS</w:t>
      </w:r>
    </w:p>
    <w:p w14:paraId="6B815160" w14:textId="77777777" w:rsidR="001353F3" w:rsidRDefault="001353F3" w:rsidP="001353F3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successful applicant will be able to demonstrate an understanding of:</w:t>
      </w:r>
    </w:p>
    <w:p w14:paraId="5B1BC6EF" w14:textId="77777777" w:rsidR="001353F3" w:rsidRDefault="001353F3" w:rsidP="001353F3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roles and responsibilities of agencies and professionals who support children and families.</w:t>
      </w:r>
    </w:p>
    <w:p w14:paraId="53ABB0CA" w14:textId="77777777" w:rsidR="001353F3" w:rsidRDefault="001353F3" w:rsidP="001353F3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How to work cooperatively with colleagues, professionals and external agencies.</w:t>
      </w:r>
    </w:p>
    <w:p w14:paraId="7CAA19C9" w14:textId="77777777" w:rsidR="001353F3" w:rsidRDefault="001353F3" w:rsidP="001353F3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importance of positive relationships with parents and carers and their role in supporting children's education.</w:t>
      </w:r>
    </w:p>
    <w:p w14:paraId="24AC1D25" w14:textId="77777777" w:rsidR="001353F3" w:rsidRDefault="001353F3" w:rsidP="001353F3">
      <w:pPr>
        <w:numPr>
          <w:ilvl w:val="0"/>
          <w:numId w:val="40"/>
        </w:num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The need to communicate professionally, sensitively and effectively with a wide range of stakeholders.</w:t>
      </w:r>
    </w:p>
    <w:p w14:paraId="7D27ACA9" w14:textId="6C4DF4D9" w:rsidR="009C1E45" w:rsidRPr="00995F03" w:rsidRDefault="009C1E45" w:rsidP="001353F3">
      <w:pPr>
        <w:rPr>
          <w:rFonts w:ascii="Calibri Light" w:hAnsi="Calibri Light" w:cs="Calibri Light"/>
          <w:sz w:val="24"/>
          <w:szCs w:val="24"/>
        </w:rPr>
      </w:pPr>
    </w:p>
    <w:sectPr w:rsidR="009C1E45" w:rsidRPr="00995F03" w:rsidSect="00214399">
      <w:footerReference w:type="default" r:id="rId12"/>
      <w:pgSz w:w="11906" w:h="16838"/>
      <w:pgMar w:top="851" w:right="1418" w:bottom="851" w:left="1418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2F62A" w14:textId="77777777" w:rsidR="0095358D" w:rsidRDefault="0095358D">
      <w:r>
        <w:separator/>
      </w:r>
    </w:p>
  </w:endnote>
  <w:endnote w:type="continuationSeparator" w:id="0">
    <w:p w14:paraId="10CE5336" w14:textId="77777777" w:rsidR="0095358D" w:rsidRDefault="00953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E6C0E" w14:textId="3A858EE5" w:rsidR="00665CA7" w:rsidRPr="001B5C3D" w:rsidRDefault="009D1273" w:rsidP="001B5C3D">
    <w:pPr>
      <w:jc w:val="center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33A56" w14:textId="77777777" w:rsidR="0095358D" w:rsidRDefault="0095358D">
      <w:r>
        <w:separator/>
      </w:r>
    </w:p>
  </w:footnote>
  <w:footnote w:type="continuationSeparator" w:id="0">
    <w:p w14:paraId="6840F760" w14:textId="77777777" w:rsidR="0095358D" w:rsidRDefault="00953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3347C"/>
    <w:multiLevelType w:val="hybridMultilevel"/>
    <w:tmpl w:val="5BEA8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A49DE"/>
    <w:multiLevelType w:val="hybridMultilevel"/>
    <w:tmpl w:val="8FE019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F06786"/>
    <w:multiLevelType w:val="hybridMultilevel"/>
    <w:tmpl w:val="936898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A456AE"/>
    <w:multiLevelType w:val="multilevel"/>
    <w:tmpl w:val="27F6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86902"/>
    <w:multiLevelType w:val="hybridMultilevel"/>
    <w:tmpl w:val="358247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DE49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2539A5"/>
    <w:multiLevelType w:val="hybridMultilevel"/>
    <w:tmpl w:val="0388BD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DE49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A60D07"/>
    <w:multiLevelType w:val="multilevel"/>
    <w:tmpl w:val="E792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B7B3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43A192B"/>
    <w:multiLevelType w:val="multilevel"/>
    <w:tmpl w:val="84D4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EE601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C71C35"/>
    <w:multiLevelType w:val="multilevel"/>
    <w:tmpl w:val="9548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B456DF"/>
    <w:multiLevelType w:val="hybridMultilevel"/>
    <w:tmpl w:val="D89A0E8A"/>
    <w:lvl w:ilvl="0" w:tplc="7DDE4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7408C"/>
    <w:multiLevelType w:val="multilevel"/>
    <w:tmpl w:val="163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5C110A"/>
    <w:multiLevelType w:val="multilevel"/>
    <w:tmpl w:val="A762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8C22A1"/>
    <w:multiLevelType w:val="multilevel"/>
    <w:tmpl w:val="FC72235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pStyle w:val="PolicyLeve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DC00B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115B5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7EE3C96"/>
    <w:multiLevelType w:val="multilevel"/>
    <w:tmpl w:val="271A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55168B"/>
    <w:multiLevelType w:val="multilevel"/>
    <w:tmpl w:val="0CEE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470CC6"/>
    <w:multiLevelType w:val="hybridMultilevel"/>
    <w:tmpl w:val="50A63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A22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57A63EB"/>
    <w:multiLevelType w:val="hybridMultilevel"/>
    <w:tmpl w:val="3392C4D4"/>
    <w:lvl w:ilvl="0" w:tplc="8A86D79C">
      <w:start w:val="1"/>
      <w:numFmt w:val="bullet"/>
      <w:lvlText w:val=""/>
      <w:lvlJc w:val="left"/>
      <w:pPr>
        <w:ind w:left="19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pStyle w:val="Heading9"/>
      <w:lvlText w:val=""/>
      <w:lvlJc w:val="left"/>
      <w:pPr>
        <w:ind w:left="7685" w:hanging="360"/>
      </w:pPr>
      <w:rPr>
        <w:rFonts w:ascii="Wingdings" w:hAnsi="Wingdings" w:hint="default"/>
      </w:rPr>
    </w:lvl>
  </w:abstractNum>
  <w:abstractNum w:abstractNumId="22" w15:restartNumberingAfterBreak="0">
    <w:nsid w:val="55C35E2F"/>
    <w:multiLevelType w:val="multilevel"/>
    <w:tmpl w:val="EDE0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5802B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7ED7A57"/>
    <w:multiLevelType w:val="hybridMultilevel"/>
    <w:tmpl w:val="6B1CB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1B3A25"/>
    <w:multiLevelType w:val="multilevel"/>
    <w:tmpl w:val="C2EC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BC501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EA230B2"/>
    <w:multiLevelType w:val="hybridMultilevel"/>
    <w:tmpl w:val="C2FCF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7343"/>
    <w:multiLevelType w:val="hybridMultilevel"/>
    <w:tmpl w:val="6AA22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093161"/>
    <w:multiLevelType w:val="multilevel"/>
    <w:tmpl w:val="1AD8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A57B9F"/>
    <w:multiLevelType w:val="multilevel"/>
    <w:tmpl w:val="6F0EF03E"/>
    <w:lvl w:ilvl="0">
      <w:start w:val="1"/>
      <w:numFmt w:val="decimal"/>
      <w:pStyle w:val="PolicyBullets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35979E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3781E4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7E301B6"/>
    <w:multiLevelType w:val="hybridMultilevel"/>
    <w:tmpl w:val="99DC09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DE49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DF6343"/>
    <w:multiLevelType w:val="hybridMultilevel"/>
    <w:tmpl w:val="BD1A1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54172"/>
    <w:multiLevelType w:val="multilevel"/>
    <w:tmpl w:val="D4A0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2C6694"/>
    <w:multiLevelType w:val="hybridMultilevel"/>
    <w:tmpl w:val="35648B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536ED7"/>
    <w:multiLevelType w:val="hybridMultilevel"/>
    <w:tmpl w:val="FD80D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tyle2"/>
        <w:lvlText w:val="%1.%2."/>
        <w:lvlJc w:val="left"/>
        <w:pPr>
          <w:ind w:left="1424" w:hanging="431"/>
        </w:pPr>
        <w:rPr>
          <w:rFonts w:asciiTheme="minorHAnsi" w:hAnsiTheme="minorHAnsi" w:hint="default"/>
          <w:sz w:val="22"/>
        </w:rPr>
      </w:lvl>
    </w:lvlOverride>
    <w:lvlOverride w:ilvl="2">
      <w:lvl w:ilvl="2">
        <w:start w:val="1"/>
        <w:numFmt w:val="decimal"/>
        <w:pStyle w:val="PolicyLevel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30"/>
  </w:num>
  <w:num w:numId="4">
    <w:abstractNumId w:val="30"/>
  </w:num>
  <w:num w:numId="5">
    <w:abstractNumId w:val="14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tyle2"/>
        <w:lvlText w:val="%1.%2."/>
        <w:lvlJc w:val="left"/>
        <w:pPr>
          <w:ind w:left="1424" w:hanging="431"/>
        </w:pPr>
        <w:rPr>
          <w:rFonts w:asciiTheme="minorHAnsi" w:hAnsiTheme="minorHAnsi" w:hint="default"/>
          <w:sz w:val="22"/>
        </w:rPr>
      </w:lvl>
    </w:lvlOverride>
    <w:lvlOverride w:ilvl="2">
      <w:lvl w:ilvl="2">
        <w:start w:val="1"/>
        <w:numFmt w:val="decimal"/>
        <w:pStyle w:val="PolicyLevel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20"/>
  </w:num>
  <w:num w:numId="7">
    <w:abstractNumId w:val="26"/>
  </w:num>
  <w:num w:numId="8">
    <w:abstractNumId w:val="9"/>
  </w:num>
  <w:num w:numId="9">
    <w:abstractNumId w:val="15"/>
  </w:num>
  <w:num w:numId="10">
    <w:abstractNumId w:val="16"/>
  </w:num>
  <w:num w:numId="11">
    <w:abstractNumId w:val="32"/>
  </w:num>
  <w:num w:numId="12">
    <w:abstractNumId w:val="23"/>
  </w:num>
  <w:num w:numId="13">
    <w:abstractNumId w:val="7"/>
  </w:num>
  <w:num w:numId="14">
    <w:abstractNumId w:val="31"/>
  </w:num>
  <w:num w:numId="15">
    <w:abstractNumId w:val="19"/>
  </w:num>
  <w:num w:numId="16">
    <w:abstractNumId w:val="36"/>
  </w:num>
  <w:num w:numId="17">
    <w:abstractNumId w:val="5"/>
  </w:num>
  <w:num w:numId="18">
    <w:abstractNumId w:val="28"/>
  </w:num>
  <w:num w:numId="19">
    <w:abstractNumId w:val="2"/>
  </w:num>
  <w:num w:numId="20">
    <w:abstractNumId w:val="24"/>
  </w:num>
  <w:num w:numId="21">
    <w:abstractNumId w:val="37"/>
  </w:num>
  <w:num w:numId="22">
    <w:abstractNumId w:val="11"/>
  </w:num>
  <w:num w:numId="23">
    <w:abstractNumId w:val="4"/>
  </w:num>
  <w:num w:numId="24">
    <w:abstractNumId w:val="33"/>
  </w:num>
  <w:num w:numId="25">
    <w:abstractNumId w:val="1"/>
  </w:num>
  <w:num w:numId="26">
    <w:abstractNumId w:val="34"/>
  </w:num>
  <w:num w:numId="27">
    <w:abstractNumId w:val="27"/>
  </w:num>
  <w:num w:numId="28">
    <w:abstractNumId w:val="0"/>
  </w:num>
  <w:num w:numId="29">
    <w:abstractNumId w:val="29"/>
  </w:num>
  <w:num w:numId="30">
    <w:abstractNumId w:val="17"/>
  </w:num>
  <w:num w:numId="31">
    <w:abstractNumId w:val="22"/>
  </w:num>
  <w:num w:numId="32">
    <w:abstractNumId w:val="12"/>
  </w:num>
  <w:num w:numId="33">
    <w:abstractNumId w:val="35"/>
  </w:num>
  <w:num w:numId="34">
    <w:abstractNumId w:val="6"/>
  </w:num>
  <w:num w:numId="35">
    <w:abstractNumId w:val="10"/>
  </w:num>
  <w:num w:numId="36">
    <w:abstractNumId w:val="13"/>
  </w:num>
  <w:num w:numId="37">
    <w:abstractNumId w:val="3"/>
  </w:num>
  <w:num w:numId="38">
    <w:abstractNumId w:val="8"/>
  </w:num>
  <w:num w:numId="39">
    <w:abstractNumId w:val="18"/>
  </w:num>
  <w:num w:numId="40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A9"/>
    <w:rsid w:val="00012D5B"/>
    <w:rsid w:val="000F41A1"/>
    <w:rsid w:val="001353F3"/>
    <w:rsid w:val="00153DF4"/>
    <w:rsid w:val="001A7558"/>
    <w:rsid w:val="00204C28"/>
    <w:rsid w:val="002113F5"/>
    <w:rsid w:val="00214399"/>
    <w:rsid w:val="00321BE3"/>
    <w:rsid w:val="003767A9"/>
    <w:rsid w:val="005409C6"/>
    <w:rsid w:val="00581A27"/>
    <w:rsid w:val="006F60AF"/>
    <w:rsid w:val="00700C7D"/>
    <w:rsid w:val="00721C03"/>
    <w:rsid w:val="007F4ED5"/>
    <w:rsid w:val="00856AB3"/>
    <w:rsid w:val="0087743B"/>
    <w:rsid w:val="0095358D"/>
    <w:rsid w:val="00995F03"/>
    <w:rsid w:val="009A7ACA"/>
    <w:rsid w:val="009C1E45"/>
    <w:rsid w:val="009C4961"/>
    <w:rsid w:val="009D1273"/>
    <w:rsid w:val="00A40FCB"/>
    <w:rsid w:val="00A64735"/>
    <w:rsid w:val="00A91C4D"/>
    <w:rsid w:val="00B70A9C"/>
    <w:rsid w:val="00BC5DB6"/>
    <w:rsid w:val="00CB2CFA"/>
    <w:rsid w:val="00DA519E"/>
    <w:rsid w:val="00E357F1"/>
    <w:rsid w:val="00EB014C"/>
    <w:rsid w:val="00EB2A8D"/>
    <w:rsid w:val="00ED053C"/>
    <w:rsid w:val="00ED3BBB"/>
    <w:rsid w:val="00F04322"/>
    <w:rsid w:val="00F44149"/>
    <w:rsid w:val="00FB1E6C"/>
    <w:rsid w:val="00FB48BE"/>
    <w:rsid w:val="00FB6EF4"/>
    <w:rsid w:val="00FE258D"/>
    <w:rsid w:val="00F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67068740"/>
  <w15:docId w15:val="{26E5E95B-FFB4-4E6F-B566-3C5F7F95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F04322"/>
    <w:pPr>
      <w:numPr>
        <w:numId w:val="5"/>
      </w:numPr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322"/>
    <w:pPr>
      <w:numPr>
        <w:ilvl w:val="1"/>
        <w:numId w:val="4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322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04322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322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322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322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322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322"/>
    <w:pPr>
      <w:keepNext/>
      <w:keepLines/>
      <w:numPr>
        <w:ilvl w:val="8"/>
        <w:numId w:val="1"/>
      </w:numPr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Heading1"/>
    <w:link w:val="Style2Char"/>
    <w:qFormat/>
    <w:rsid w:val="00F04322"/>
    <w:pPr>
      <w:numPr>
        <w:ilvl w:val="1"/>
      </w:numPr>
      <w:contextualSpacing w:val="0"/>
    </w:pPr>
    <w:rPr>
      <w:rFonts w:cstheme="minorHAnsi"/>
    </w:rPr>
  </w:style>
  <w:style w:type="character" w:customStyle="1" w:styleId="Style2Char">
    <w:name w:val="Style2 Char"/>
    <w:basedOn w:val="Heading1Char"/>
    <w:link w:val="Style2"/>
    <w:rsid w:val="00F04322"/>
    <w:rPr>
      <w:rFonts w:asciiTheme="majorHAnsi" w:eastAsia="Times New Roman" w:hAnsiTheme="majorHAnsi" w:cstheme="minorHAnsi"/>
      <w:b/>
      <w:sz w:val="28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04322"/>
    <w:rPr>
      <w:rFonts w:asciiTheme="majorHAnsi" w:eastAsia="Times New Roman" w:hAnsiTheme="majorHAnsi" w:cstheme="majorHAnsi"/>
      <w:b/>
      <w:sz w:val="28"/>
      <w:szCs w:val="32"/>
      <w:lang w:eastAsia="en-GB"/>
    </w:rPr>
  </w:style>
  <w:style w:type="paragraph" w:customStyle="1" w:styleId="PolicyBullets">
    <w:name w:val="Policy Bullets"/>
    <w:basedOn w:val="ListParagraph"/>
    <w:link w:val="PolicyBulletsChar"/>
    <w:qFormat/>
    <w:rsid w:val="00F04322"/>
    <w:pPr>
      <w:numPr>
        <w:numId w:val="3"/>
      </w:numPr>
      <w:ind w:left="1922" w:hanging="357"/>
    </w:pPr>
  </w:style>
  <w:style w:type="character" w:customStyle="1" w:styleId="PolicyBulletsChar">
    <w:name w:val="Policy Bullets Char"/>
    <w:basedOn w:val="ListParagraphChar"/>
    <w:link w:val="PolicyBullets"/>
    <w:rsid w:val="00F0432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F04322"/>
    <w:pPr>
      <w:ind w:left="720"/>
      <w:contextualSpacing/>
    </w:pPr>
  </w:style>
  <w:style w:type="paragraph" w:customStyle="1" w:styleId="PolicyLevel3">
    <w:name w:val="Policy Level 3"/>
    <w:basedOn w:val="Style2"/>
    <w:link w:val="PolicyLevel3Char"/>
    <w:qFormat/>
    <w:rsid w:val="00F04322"/>
    <w:pPr>
      <w:numPr>
        <w:ilvl w:val="2"/>
        <w:numId w:val="2"/>
      </w:numPr>
      <w:ind w:left="1730" w:hanging="505"/>
    </w:pPr>
  </w:style>
  <w:style w:type="character" w:customStyle="1" w:styleId="PolicyLevel3Char">
    <w:name w:val="Policy Level 3 Char"/>
    <w:basedOn w:val="Style2Char"/>
    <w:link w:val="PolicyLevel3"/>
    <w:rsid w:val="00F04322"/>
    <w:rPr>
      <w:rFonts w:asciiTheme="majorHAnsi" w:eastAsia="Times New Roman" w:hAnsiTheme="majorHAnsi" w:cstheme="minorHAnsi"/>
      <w:b/>
      <w:sz w:val="28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04322"/>
    <w:rPr>
      <w:rFonts w:asciiTheme="majorHAnsi" w:eastAsia="Times New Roman" w:hAnsiTheme="majorHAnsi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32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F0432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32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32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3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32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3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List">
    <w:name w:val="List"/>
    <w:basedOn w:val="Style2"/>
    <w:uiPriority w:val="99"/>
    <w:unhideWhenUsed/>
    <w:qFormat/>
    <w:rsid w:val="00F04322"/>
    <w:pPr>
      <w:numPr>
        <w:ilvl w:val="0"/>
        <w:numId w:val="0"/>
      </w:numPr>
    </w:pPr>
    <w:rPr>
      <w:rFonts w:asciiTheme="minorHAnsi" w:hAnsiTheme="minorHAnsi"/>
      <w:b w:val="0"/>
      <w:bCs/>
      <w:sz w:val="22"/>
      <w:szCs w:val="22"/>
    </w:rPr>
  </w:style>
  <w:style w:type="character" w:styleId="Strong">
    <w:name w:val="Strong"/>
    <w:basedOn w:val="DefaultParagraphFont"/>
    <w:uiPriority w:val="22"/>
    <w:qFormat/>
    <w:rsid w:val="00F04322"/>
    <w:rPr>
      <w:b/>
      <w:bCs/>
    </w:rPr>
  </w:style>
  <w:style w:type="paragraph" w:styleId="NoSpacing">
    <w:name w:val="No Spacing"/>
    <w:link w:val="NoSpacingChar"/>
    <w:uiPriority w:val="1"/>
    <w:qFormat/>
    <w:rsid w:val="00F0432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04322"/>
    <w:rPr>
      <w:rFonts w:eastAsiaTheme="minorEastAsia"/>
      <w:lang w:val="en-US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04322"/>
  </w:style>
  <w:style w:type="paragraph" w:styleId="BodyText">
    <w:name w:val="Body Text"/>
    <w:basedOn w:val="Normal"/>
    <w:link w:val="BodyTextChar"/>
    <w:rsid w:val="00DA519E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DA519E"/>
    <w:rPr>
      <w:rFonts w:ascii="Arial" w:eastAsia="Times New Roman" w:hAnsi="Arial" w:cs="Times New Roman"/>
      <w:sz w:val="24"/>
      <w:szCs w:val="20"/>
      <w:lang w:eastAsia="en-GB"/>
    </w:rPr>
  </w:style>
  <w:style w:type="paragraph" w:styleId="BodyText2">
    <w:name w:val="Body Text 2"/>
    <w:basedOn w:val="Normal"/>
    <w:link w:val="BodyText2Char"/>
    <w:rsid w:val="00DA519E"/>
    <w:rPr>
      <w:rFonts w:ascii="Arial" w:hAnsi="Arial"/>
      <w:i/>
      <w:sz w:val="24"/>
    </w:rPr>
  </w:style>
  <w:style w:type="character" w:customStyle="1" w:styleId="BodyText2Char">
    <w:name w:val="Body Text 2 Char"/>
    <w:basedOn w:val="DefaultParagraphFont"/>
    <w:link w:val="BodyText2"/>
    <w:rsid w:val="00DA519E"/>
    <w:rPr>
      <w:rFonts w:ascii="Arial" w:eastAsia="Times New Roman" w:hAnsi="Arial" w:cs="Times New Roman"/>
      <w:i/>
      <w:sz w:val="24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2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58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58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58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5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58D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12D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D5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12D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D5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353F3"/>
    <w:pPr>
      <w:spacing w:before="100" w:beforeAutospacing="1" w:after="100" w:afterAutospacing="1"/>
    </w:pPr>
    <w:rPr>
      <w:sz w:val="24"/>
      <w:szCs w:val="24"/>
    </w:rPr>
  </w:style>
  <w:style w:type="character" w:customStyle="1" w:styleId="fui-text">
    <w:name w:val="fui-text"/>
    <w:basedOn w:val="DefaultParagraphFont"/>
    <w:rsid w:val="001353F3"/>
  </w:style>
  <w:style w:type="character" w:customStyle="1" w:styleId="fui-tabcontent">
    <w:name w:val="fui-tab__content"/>
    <w:basedOn w:val="DefaultParagraphFont"/>
    <w:rsid w:val="001353F3"/>
  </w:style>
  <w:style w:type="character" w:customStyle="1" w:styleId="fui-tabcontent--reserved-space">
    <w:name w:val="fui-tab__content--reserved-space"/>
    <w:basedOn w:val="DefaultParagraphFont"/>
    <w:rsid w:val="0013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5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0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83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77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56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00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661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642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34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57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83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968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918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551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827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799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7874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02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6908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8324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9099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12948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34711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5131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65606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6997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8005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54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0754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215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4376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252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254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666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37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5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07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0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96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0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36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677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5CDEAEFB1624F83927AC197430A75" ma:contentTypeVersion="15" ma:contentTypeDescription="Create a new document." ma:contentTypeScope="" ma:versionID="3110f747c9dbbf11c9b7bc61465d75c2">
  <xsd:schema xmlns:xsd="http://www.w3.org/2001/XMLSchema" xmlns:xs="http://www.w3.org/2001/XMLSchema" xmlns:p="http://schemas.microsoft.com/office/2006/metadata/properties" xmlns:ns3="2927473c-470b-4eea-a115-2a485706e607" xmlns:ns4="05d1610c-d628-4250-a6b1-2867d1bf83f4" targetNamespace="http://schemas.microsoft.com/office/2006/metadata/properties" ma:root="true" ma:fieldsID="7e6dfd7ad6e394806fd6ac3f6a50a1dd" ns3:_="" ns4:_="">
    <xsd:import namespace="2927473c-470b-4eea-a115-2a485706e607"/>
    <xsd:import namespace="05d1610c-d628-4250-a6b1-2867d1bf83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7473c-470b-4eea-a115-2a485706e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1610c-d628-4250-a6b1-2867d1bf83f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27473c-470b-4eea-a115-2a485706e60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B992A76-7329-4466-B107-DCA7DD555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27473c-470b-4eea-a115-2a485706e607"/>
    <ds:schemaRef ds:uri="05d1610c-d628-4250-a6b1-2867d1bf8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AEEA0-F20C-48B2-B3EB-8D2F638D8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7FD3B-A449-4F77-8213-E48CB5212160}">
  <ds:schemaRefs>
    <ds:schemaRef ds:uri="http://purl.org/dc/elements/1.1/"/>
    <ds:schemaRef ds:uri="05d1610c-d628-4250-a6b1-2867d1bf83f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2927473c-470b-4eea-a115-2a485706e60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C803B99-1695-4051-8C8F-25B24F549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5510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Maryann Thomas</dc:creator>
  <cp:lastModifiedBy>Lizzie Smee</cp:lastModifiedBy>
  <cp:revision>2</cp:revision>
  <dcterms:created xsi:type="dcterms:W3CDTF">2026-07-29T14:30:00Z</dcterms:created>
  <dcterms:modified xsi:type="dcterms:W3CDTF">2026-07-29T14:30:00Z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0x010100F7C5CDEAEFB1624F83927AC197430A75</vt:lpwstr>
  </property>
</Properties>
</file>