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510F3" w14:textId="77777777" w:rsidR="005C2290" w:rsidRDefault="00EB08EC">
      <w:pPr>
        <w:widowControl w:val="0"/>
        <w:spacing w:after="0" w:line="240" w:lineRule="auto"/>
        <w:rPr>
          <w:b/>
          <w:bCs/>
          <w:color w:val="000000"/>
        </w:rPr>
      </w:pPr>
      <w:r>
        <w:rPr>
          <w:b/>
          <w:bCs/>
          <w:noProof/>
          <w:color w:val="000000"/>
        </w:rPr>
        <w:drawing>
          <wp:inline distT="0" distB="0" distL="0" distR="0" wp14:anchorId="2DB0CB15" wp14:editId="726BB6F9">
            <wp:extent cx="752374" cy="756555"/>
            <wp:effectExtent l="0" t="0" r="0" b="0"/>
            <wp:docPr id="2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752374" cy="756555"/>
                    </a:xfrm>
                    <a:prstGeom prst="rect">
                      <a:avLst/>
                    </a:prstGeom>
                    <a:ln/>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29576033" wp14:editId="1812542E">
                <wp:simplePos x="0" y="0"/>
                <wp:positionH relativeFrom="column">
                  <wp:posOffset>947738</wp:posOffset>
                </wp:positionH>
                <wp:positionV relativeFrom="paragraph">
                  <wp:posOffset>-4761</wp:posOffset>
                </wp:positionV>
                <wp:extent cx="5324475" cy="838200"/>
                <wp:effectExtent l="0" t="0" r="0" b="0"/>
                <wp:wrapSquare wrapText="bothSides" distT="45720" distB="45720" distL="114300" distR="114300"/>
                <wp:docPr id="218" name=""/>
                <wp:cNvGraphicFramePr/>
                <a:graphic xmlns:a="http://schemas.openxmlformats.org/drawingml/2006/main">
                  <a:graphicData uri="http://schemas.microsoft.com/office/word/2010/wordprocessingShape">
                    <wps:wsp>
                      <wps:cNvSpPr/>
                      <wps:spPr>
                        <a:xfrm>
                          <a:off x="2688525" y="3365663"/>
                          <a:ext cx="5314950" cy="828675"/>
                        </a:xfrm>
                        <a:prstGeom prst="rect">
                          <a:avLst/>
                        </a:prstGeom>
                        <a:solidFill>
                          <a:srgbClr val="FFFFFF"/>
                        </a:solidFill>
                        <a:ln>
                          <a:noFill/>
                        </a:ln>
                      </wps:spPr>
                      <wps:txbx>
                        <w:txbxContent>
                          <w:p w14:paraId="7098C141" w14:textId="77777777" w:rsidR="005C2290" w:rsidRDefault="00EB08EC">
                            <w:pPr>
                              <w:spacing w:line="258" w:lineRule="auto"/>
                              <w:textDirection w:val="btLr"/>
                            </w:pPr>
                            <w:r>
                              <w:rPr>
                                <w:i/>
                                <w:color w:val="002060"/>
                              </w:rPr>
                              <w:t>Our Vision:</w:t>
                            </w:r>
                          </w:p>
                          <w:p w14:paraId="2F3ACEC1" w14:textId="77777777" w:rsidR="005C2290" w:rsidRDefault="00EB08EC">
                            <w:pPr>
                              <w:spacing w:line="258" w:lineRule="auto"/>
                              <w:textDirection w:val="btLr"/>
                            </w:pPr>
                            <w:r>
                              <w:rPr>
                                <w:i/>
                                <w:color w:val="002060"/>
                                <w:sz w:val="20"/>
                              </w:rPr>
                              <w:t xml:space="preserve"> To develop aspirational learners who strive for excellence academically, creatively and culturally, benefitting from a wide range of opportunities led by inspirational educators.</w:t>
                            </w:r>
                          </w:p>
                        </w:txbxContent>
                      </wps:txbx>
                      <wps:bodyPr spcFirstLastPara="1" wrap="square" lIns="91425" tIns="45700" rIns="91425" bIns="45700" anchor="ctr" anchorCtr="0">
                        <a:noAutofit/>
                      </wps:bodyPr>
                    </wps:wsp>
                  </a:graphicData>
                </a:graphic>
              </wp:anchor>
            </w:drawing>
          </mc:Choice>
          <mc:Fallback>
            <w:pict>
              <v:rect w14:anchorId="29576033" id="_x0000_s1026" style="position:absolute;margin-left:74.65pt;margin-top:-.35pt;width:419.25pt;height:66pt;z-index:2516582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" stroked="f">
                <v:textbox inset="2.53958mm,1.2694mm,2.53958mm,1.2694mm">
                  <w:txbxContent>
                    <w:p w14:paraId="7098C141" w14:textId="77777777" w:rsidR="005C2290" w:rsidRDefault="00EB08EC">
                      <w:pPr>
                        <w:spacing w:line="258" w:lineRule="auto"/>
                        <w:textDirection w:val="btLr"/>
                      </w:pPr>
                      <w:r>
                        <w:rPr>
                          <w:i/>
                          <w:color w:val="002060"/>
                        </w:rPr>
                        <w:t>Our Vision:</w:t>
                      </w:r>
                    </w:p>
                    <w:p w14:paraId="2F3ACEC1" w14:textId="77777777" w:rsidR="005C2290" w:rsidRDefault="00EB08EC">
                      <w:pPr>
                        <w:spacing w:line="258" w:lineRule="auto"/>
                        <w:textDirection w:val="btLr"/>
                      </w:pPr>
                      <w:r>
                        <w:rPr>
                          <w:i/>
                          <w:color w:val="002060"/>
                          <w:sz w:val="20"/>
                        </w:rPr>
                        <w:t xml:space="preserve"> To develop aspirational learners who strive for excellence academically, creatively and culturally, benefitting from a wide range of opportunities led by inspirational educators.</w:t>
                      </w:r>
                    </w:p>
                  </w:txbxContent>
                </v:textbox>
                <w10:wrap type="square"/>
              </v:rect>
            </w:pict>
          </mc:Fallback>
        </mc:AlternateContent>
      </w:r>
    </w:p>
    <w:p w14:paraId="6D87FD7C" w14:textId="77777777" w:rsidR="005C2290" w:rsidRDefault="005C2290">
      <w:pPr>
        <w:spacing w:line="240" w:lineRule="auto"/>
      </w:pPr>
    </w:p>
    <w:p w14:paraId="15147BA1" w14:textId="77777777" w:rsidR="005C2290" w:rsidRDefault="00EB08EC">
      <w:pPr>
        <w:pBdr>
          <w:top w:val="nil"/>
          <w:left w:val="nil"/>
          <w:bottom w:val="nil"/>
          <w:right w:val="nil"/>
          <w:between w:val="nil"/>
        </w:pBdr>
        <w:spacing w:after="0" w:line="240" w:lineRule="auto"/>
        <w:jc w:val="center"/>
        <w:rPr>
          <w:b/>
          <w:bCs/>
          <w:color w:val="000000"/>
        </w:rPr>
      </w:pPr>
      <w:r>
        <w:rPr>
          <w:b/>
          <w:bCs/>
          <w:color w:val="000000"/>
        </w:rPr>
        <w:t>Shirley High School</w:t>
      </w:r>
    </w:p>
    <w:p w14:paraId="4DD79373" w14:textId="77777777" w:rsidR="005C2290" w:rsidRDefault="00EB08EC">
      <w:pPr>
        <w:pBdr>
          <w:top w:val="nil"/>
          <w:left w:val="nil"/>
          <w:bottom w:val="nil"/>
          <w:right w:val="nil"/>
          <w:between w:val="nil"/>
        </w:pBdr>
        <w:spacing w:after="0" w:line="240" w:lineRule="auto"/>
        <w:jc w:val="center"/>
        <w:rPr>
          <w:b/>
          <w:bCs/>
          <w:color w:val="000000"/>
        </w:rPr>
      </w:pPr>
      <w:r>
        <w:rPr>
          <w:b/>
          <w:bCs/>
          <w:color w:val="000000"/>
        </w:rPr>
        <w:t>Performing Arts College</w:t>
      </w:r>
    </w:p>
    <w:p w14:paraId="624072F3" w14:textId="77777777" w:rsidR="005C2290" w:rsidRDefault="005C2290">
      <w:pPr>
        <w:pBdr>
          <w:top w:val="nil"/>
          <w:left w:val="nil"/>
          <w:bottom w:val="nil"/>
          <w:right w:val="nil"/>
          <w:between w:val="nil"/>
        </w:pBdr>
        <w:spacing w:after="0" w:line="240" w:lineRule="auto"/>
        <w:jc w:val="center"/>
        <w:rPr>
          <w:color w:val="000000"/>
        </w:rPr>
      </w:pPr>
    </w:p>
    <w:p w14:paraId="5D86BBC0" w14:textId="77777777" w:rsidR="005C2290" w:rsidRDefault="00EB08EC">
      <w:pPr>
        <w:pBdr>
          <w:top w:val="nil"/>
          <w:left w:val="nil"/>
          <w:bottom w:val="nil"/>
          <w:right w:val="nil"/>
          <w:between w:val="nil"/>
        </w:pBdr>
        <w:spacing w:after="0" w:line="240" w:lineRule="auto"/>
        <w:jc w:val="center"/>
        <w:rPr>
          <w:b/>
          <w:bCs/>
          <w:i/>
          <w:iCs/>
          <w:color w:val="000000"/>
        </w:rPr>
      </w:pPr>
      <w:r>
        <w:rPr>
          <w:b/>
          <w:bCs/>
          <w:i/>
          <w:iCs/>
          <w:color w:val="000000"/>
        </w:rPr>
        <w:t>Striving for Excellence</w:t>
      </w:r>
    </w:p>
    <w:p w14:paraId="14DDAF09" w14:textId="77777777" w:rsidR="005C2290" w:rsidRDefault="005C2290">
      <w:pPr>
        <w:pBdr>
          <w:top w:val="nil"/>
          <w:left w:val="nil"/>
          <w:bottom w:val="nil"/>
          <w:right w:val="nil"/>
          <w:between w:val="nil"/>
        </w:pBdr>
        <w:spacing w:after="0" w:line="240" w:lineRule="auto"/>
        <w:jc w:val="center"/>
        <w:rPr>
          <w:color w:val="000000"/>
        </w:rPr>
      </w:pPr>
    </w:p>
    <w:p w14:paraId="1790B088" w14:textId="77777777" w:rsidR="005C2290" w:rsidRDefault="00EB08EC">
      <w:pPr>
        <w:pBdr>
          <w:top w:val="nil"/>
          <w:left w:val="nil"/>
          <w:bottom w:val="nil"/>
          <w:right w:val="nil"/>
          <w:between w:val="nil"/>
        </w:pBdr>
        <w:spacing w:after="0" w:line="240" w:lineRule="auto"/>
        <w:jc w:val="both"/>
        <w:rPr>
          <w:b/>
          <w:bCs/>
          <w:color w:val="000000"/>
          <w:u w:val="single"/>
        </w:rPr>
      </w:pPr>
      <w:r>
        <w:rPr>
          <w:b/>
          <w:bCs/>
          <w:color w:val="000000"/>
          <w:u w:val="single"/>
        </w:rPr>
        <w:t>Job Description:</w:t>
      </w:r>
    </w:p>
    <w:p w14:paraId="24D11717" w14:textId="77777777" w:rsidR="005C2290" w:rsidRDefault="00EB08EC">
      <w:pPr>
        <w:pBdr>
          <w:top w:val="nil"/>
          <w:left w:val="nil"/>
          <w:bottom w:val="nil"/>
          <w:right w:val="nil"/>
          <w:between w:val="nil"/>
        </w:pBdr>
        <w:spacing w:after="0" w:line="240" w:lineRule="auto"/>
        <w:jc w:val="both"/>
        <w:rPr>
          <w:color w:val="000000"/>
        </w:rPr>
      </w:pPr>
      <w:r>
        <w:rPr>
          <w:color w:val="000000"/>
        </w:rPr>
        <w:t xml:space="preserve"> </w:t>
      </w:r>
    </w:p>
    <w:p w14:paraId="046FA45A" w14:textId="77777777" w:rsidR="005C2290" w:rsidRDefault="00EB08EC">
      <w:pPr>
        <w:pBdr>
          <w:top w:val="nil"/>
          <w:left w:val="nil"/>
          <w:bottom w:val="nil"/>
          <w:right w:val="nil"/>
          <w:between w:val="nil"/>
        </w:pBdr>
        <w:spacing w:after="0" w:line="240" w:lineRule="auto"/>
        <w:jc w:val="both"/>
        <w:rPr>
          <w:color w:val="000000"/>
        </w:rPr>
      </w:pPr>
      <w:r w:rsidRPr="00EB08EC">
        <w:rPr>
          <w:b/>
          <w:bCs/>
          <w:color w:val="000000"/>
        </w:rPr>
        <w:t>Post:</w:t>
      </w:r>
      <w:r>
        <w:rPr>
          <w:color w:val="000000"/>
        </w:rPr>
        <w:tab/>
      </w:r>
      <w:r>
        <w:rPr>
          <w:color w:val="000000"/>
        </w:rPr>
        <w:tab/>
        <w:t>Assistant School Business Manager</w:t>
      </w:r>
    </w:p>
    <w:p w14:paraId="4A00BFC0" w14:textId="77777777" w:rsidR="005C2290" w:rsidRDefault="00EB08EC">
      <w:pPr>
        <w:pBdr>
          <w:top w:val="nil"/>
          <w:left w:val="nil"/>
          <w:bottom w:val="nil"/>
          <w:right w:val="nil"/>
          <w:between w:val="nil"/>
        </w:pBdr>
        <w:spacing w:after="0" w:line="240" w:lineRule="auto"/>
        <w:jc w:val="both"/>
        <w:rPr>
          <w:color w:val="000000"/>
        </w:rPr>
      </w:pPr>
      <w:r w:rsidRPr="00EB08EC">
        <w:rPr>
          <w:b/>
          <w:bCs/>
          <w:color w:val="000000"/>
        </w:rPr>
        <w:t>Line Manager:</w:t>
      </w:r>
      <w:r>
        <w:rPr>
          <w:color w:val="000000"/>
        </w:rPr>
        <w:tab/>
        <w:t>School Business Manager</w:t>
      </w:r>
    </w:p>
    <w:p w14:paraId="19C9054A" w14:textId="77777777" w:rsidR="005C2290" w:rsidRDefault="005C2290">
      <w:pPr>
        <w:pBdr>
          <w:top w:val="nil"/>
          <w:left w:val="nil"/>
          <w:bottom w:val="nil"/>
          <w:right w:val="nil"/>
          <w:between w:val="nil"/>
        </w:pBdr>
        <w:spacing w:after="0" w:line="240" w:lineRule="auto"/>
        <w:jc w:val="both"/>
        <w:rPr>
          <w:color w:val="000000"/>
          <w:sz w:val="16"/>
          <w:szCs w:val="16"/>
        </w:rPr>
      </w:pPr>
    </w:p>
    <w:p w14:paraId="4FDCA7DF" w14:textId="77777777" w:rsidR="005C2290" w:rsidRDefault="00EB08EC">
      <w:pPr>
        <w:spacing w:after="0" w:line="240" w:lineRule="auto"/>
        <w:ind w:left="2160" w:hanging="2160"/>
        <w:jc w:val="both"/>
        <w:rPr>
          <w:b/>
          <w:bCs/>
        </w:rPr>
      </w:pPr>
      <w:r>
        <w:rPr>
          <w:b/>
          <w:bCs/>
        </w:rPr>
        <w:t>Job Purpose:</w:t>
      </w:r>
    </w:p>
    <w:p w14:paraId="5F20F47F" w14:textId="77777777" w:rsidR="005C2290" w:rsidRDefault="005C2290">
      <w:pPr>
        <w:pBdr>
          <w:top w:val="nil"/>
          <w:left w:val="nil"/>
          <w:bottom w:val="nil"/>
          <w:right w:val="nil"/>
          <w:between w:val="nil"/>
        </w:pBdr>
        <w:spacing w:after="0" w:line="240" w:lineRule="auto"/>
        <w:rPr>
          <w:color w:val="000000"/>
          <w:sz w:val="24"/>
          <w:szCs w:val="24"/>
        </w:rPr>
      </w:pPr>
    </w:p>
    <w:p w14:paraId="0E5087DA" w14:textId="77777777" w:rsidR="005C2290" w:rsidRDefault="00EB08EC">
      <w:pPr>
        <w:spacing w:after="0"/>
        <w:ind w:left="2880" w:hanging="2880"/>
      </w:pPr>
      <w:r>
        <w:t xml:space="preserve">To ensure that the routine financial transactions of the Academy are managed properly and efficiently and </w:t>
      </w:r>
    </w:p>
    <w:p w14:paraId="42787642" w14:textId="77777777" w:rsidR="005C2290" w:rsidRDefault="00EB08EC">
      <w:pPr>
        <w:spacing w:after="0"/>
        <w:ind w:left="2880" w:hanging="2880"/>
      </w:pPr>
      <w:r>
        <w:t xml:space="preserve">that accurate records are maintained in accordance with the Academy’s financial procedures and </w:t>
      </w:r>
    </w:p>
    <w:p w14:paraId="225DA76E" w14:textId="77777777" w:rsidR="005C2290" w:rsidRDefault="00EB08EC">
      <w:pPr>
        <w:spacing w:after="0" w:line="240" w:lineRule="auto"/>
        <w:jc w:val="both"/>
        <w:rPr>
          <w:b/>
          <w:bCs/>
        </w:rPr>
      </w:pPr>
      <w:r>
        <w:t>requirements. The role includes line management responsibility and working closely with the School Business Manager to support the school’s strategic and operational objectives.</w:t>
      </w:r>
    </w:p>
    <w:p w14:paraId="7DECFE8C" w14:textId="77777777" w:rsidR="005C2290" w:rsidRDefault="005C2290">
      <w:pPr>
        <w:pBdr>
          <w:top w:val="nil"/>
          <w:left w:val="nil"/>
          <w:bottom w:val="nil"/>
          <w:right w:val="nil"/>
          <w:between w:val="nil"/>
        </w:pBdr>
        <w:spacing w:after="0" w:line="240" w:lineRule="auto"/>
        <w:jc w:val="both"/>
        <w:rPr>
          <w:b/>
          <w:bCs/>
          <w:color w:val="000000"/>
        </w:rPr>
      </w:pPr>
    </w:p>
    <w:p w14:paraId="07EE4E07" w14:textId="77777777" w:rsidR="005C2290" w:rsidRDefault="00EB08EC">
      <w:pPr>
        <w:pBdr>
          <w:top w:val="nil"/>
          <w:left w:val="nil"/>
          <w:bottom w:val="nil"/>
          <w:right w:val="nil"/>
          <w:between w:val="nil"/>
        </w:pBdr>
        <w:spacing w:after="0" w:line="240" w:lineRule="auto"/>
        <w:jc w:val="both"/>
        <w:rPr>
          <w:b/>
          <w:bCs/>
          <w:color w:val="000000"/>
        </w:rPr>
      </w:pPr>
      <w:r>
        <w:rPr>
          <w:b/>
          <w:bCs/>
          <w:color w:val="000000"/>
        </w:rPr>
        <w:t>Key responsibilities:</w:t>
      </w:r>
    </w:p>
    <w:p w14:paraId="5C341E1C" w14:textId="77777777" w:rsidR="005C2290" w:rsidRDefault="005C2290">
      <w:pPr>
        <w:pBdr>
          <w:top w:val="nil"/>
          <w:left w:val="nil"/>
          <w:bottom w:val="nil"/>
          <w:right w:val="nil"/>
          <w:between w:val="nil"/>
        </w:pBdr>
        <w:spacing w:after="0" w:line="240" w:lineRule="auto"/>
        <w:jc w:val="both"/>
        <w:rPr>
          <w:color w:val="000000"/>
          <w:sz w:val="16"/>
          <w:szCs w:val="16"/>
        </w:rPr>
      </w:pPr>
    </w:p>
    <w:p w14:paraId="56740185" w14:textId="77777777" w:rsidR="005C2290" w:rsidRDefault="00EB08E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Manage the day-to-day financial operations of the school, ensuring transactions are processed accurately and in accordance with financial procedures and regulations.</w:t>
      </w:r>
    </w:p>
    <w:p w14:paraId="3B6B33FE" w14:textId="77777777" w:rsidR="005C2290" w:rsidRDefault="00EB08E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Support the preparation, monitoring and reporting of budgets, contributing to effective financial planning and decision-making across the school.</w:t>
      </w:r>
    </w:p>
    <w:p w14:paraId="1AB66799" w14:textId="77777777" w:rsidR="005C2290" w:rsidRDefault="00EB08EC">
      <w:pPr>
        <w:numPr>
          <w:ilvl w:val="0"/>
          <w:numId w:val="5"/>
        </w:numPr>
        <w:spacing w:after="0" w:line="240" w:lineRule="auto"/>
        <w:ind w:right="835"/>
        <w:rPr>
          <w:sz w:val="24"/>
          <w:szCs w:val="24"/>
        </w:rPr>
      </w:pPr>
      <w:r>
        <w:rPr>
          <w:sz w:val="24"/>
          <w:szCs w:val="24"/>
        </w:rPr>
        <w:t>To ensure that all salary data is entered accurately in the Schools Management Information System, including all incremental changes and contractual changes.</w:t>
      </w:r>
    </w:p>
    <w:p w14:paraId="62B127A1" w14:textId="77777777" w:rsidR="005C2290" w:rsidRDefault="00EB08EC">
      <w:pPr>
        <w:numPr>
          <w:ilvl w:val="0"/>
          <w:numId w:val="5"/>
        </w:numPr>
        <w:spacing w:after="0" w:line="240" w:lineRule="auto"/>
        <w:ind w:right="835"/>
      </w:pPr>
      <w:r>
        <w:rPr>
          <w:color w:val="000000"/>
        </w:rPr>
        <w:t>To use the Schools Financial Management system to provide reports for the School Business Manager (SBM).</w:t>
      </w:r>
    </w:p>
    <w:p w14:paraId="414A3D88" w14:textId="77777777" w:rsidR="005C2290" w:rsidRDefault="00EB08EC">
      <w:pPr>
        <w:numPr>
          <w:ilvl w:val="0"/>
          <w:numId w:val="5"/>
        </w:numPr>
        <w:spacing w:after="0" w:line="240" w:lineRule="auto"/>
        <w:ind w:right="835"/>
      </w:pPr>
      <w:r>
        <w:rPr>
          <w:color w:val="000000"/>
        </w:rPr>
        <w:t>Work closely with the SBM to ensure that the schools budget remains stable and delivers value for money.</w:t>
      </w:r>
    </w:p>
    <w:p w14:paraId="58274F6A" w14:textId="77777777" w:rsidR="005C2290" w:rsidRDefault="00EB08EC">
      <w:pPr>
        <w:numPr>
          <w:ilvl w:val="0"/>
          <w:numId w:val="5"/>
        </w:numPr>
        <w:pBdr>
          <w:top w:val="nil"/>
          <w:left w:val="nil"/>
          <w:bottom w:val="nil"/>
          <w:right w:val="nil"/>
          <w:between w:val="nil"/>
        </w:pBdr>
        <w:spacing w:after="0" w:line="240" w:lineRule="auto"/>
        <w:ind w:right="835"/>
        <w:rPr>
          <w:sz w:val="24"/>
          <w:szCs w:val="24"/>
        </w:rPr>
      </w:pPr>
      <w:r>
        <w:rPr>
          <w:sz w:val="24"/>
          <w:szCs w:val="24"/>
        </w:rPr>
        <w:t>Work with budget holders to ensure spending remains on track and compliant with relevant legislation, producing monthly monitoring reports.</w:t>
      </w:r>
    </w:p>
    <w:p w14:paraId="771E7A82" w14:textId="77777777" w:rsidR="005C2290" w:rsidRDefault="00EB08E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Ensure all financial reconciliations are completed accurately within the required timescales.</w:t>
      </w:r>
    </w:p>
    <w:p w14:paraId="674EC7BB" w14:textId="77777777" w:rsidR="005C2290" w:rsidRDefault="00EB08E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Process and ensure the prompt and accurate payment of all supplier invoices.</w:t>
      </w:r>
    </w:p>
    <w:p w14:paraId="54515089" w14:textId="77777777" w:rsidR="005C2290" w:rsidRDefault="00EB08E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Line </w:t>
      </w:r>
      <w:proofErr w:type="gramStart"/>
      <w:r>
        <w:rPr>
          <w:color w:val="000000"/>
          <w:sz w:val="24"/>
          <w:szCs w:val="24"/>
        </w:rPr>
        <w:t>manage</w:t>
      </w:r>
      <w:proofErr w:type="gramEnd"/>
      <w:r>
        <w:rPr>
          <w:color w:val="000000"/>
          <w:sz w:val="24"/>
          <w:szCs w:val="24"/>
        </w:rPr>
        <w:t xml:space="preserve"> the Finance Assistant, providing effective supervision, guidance and support.</w:t>
      </w:r>
    </w:p>
    <w:p w14:paraId="4E8B7E6C" w14:textId="77777777" w:rsidR="005C2290" w:rsidRDefault="00EB08E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Maintain and update the Fixed Asset Register in line with audit and financial requirements.</w:t>
      </w:r>
    </w:p>
    <w:p w14:paraId="587DC93A" w14:textId="77777777" w:rsidR="005C2290" w:rsidRDefault="00EB08E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Assist with the completion and submission of the School Workforce Census (SWC), ensuring accuracy and compliance with statutory requirements.</w:t>
      </w:r>
    </w:p>
    <w:p w14:paraId="6C9DA7A9" w14:textId="77777777" w:rsidR="005C2290" w:rsidRDefault="00EB08E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Manage the School Fund and oversee the financial arrangements for educational visits and trips, ensuring these are properly recorded, monitored and reconciled.</w:t>
      </w:r>
    </w:p>
    <w:p w14:paraId="7735E651" w14:textId="77777777" w:rsidR="005C2290" w:rsidRDefault="00EB08E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Assist with payroll and pensions administration, liaising with relevant internal and external providers as required.</w:t>
      </w:r>
    </w:p>
    <w:p w14:paraId="69D1AF3A" w14:textId="77777777" w:rsidR="005C2290" w:rsidRDefault="00EB08E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Monitor departmental expenditure against approved budgets and report any variances to the SBM.</w:t>
      </w:r>
    </w:p>
    <w:p w14:paraId="2C3C4360" w14:textId="77777777" w:rsidR="005C2290" w:rsidRDefault="00EB08E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Support internal and external audit processes by preparing documentation and responding to audit queries as required.</w:t>
      </w:r>
    </w:p>
    <w:p w14:paraId="1EF184A8" w14:textId="77777777" w:rsidR="005C2290" w:rsidRDefault="00EB08E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Respond to all queries in relation to the lettings of the school facilities.</w:t>
      </w:r>
    </w:p>
    <w:p w14:paraId="327ADF26" w14:textId="77777777" w:rsidR="005C2290" w:rsidRDefault="00EB08EC">
      <w:pPr>
        <w:numPr>
          <w:ilvl w:val="0"/>
          <w:numId w:val="4"/>
        </w:numPr>
        <w:pBdr>
          <w:top w:val="nil"/>
          <w:left w:val="nil"/>
          <w:bottom w:val="nil"/>
          <w:right w:val="nil"/>
          <w:between w:val="nil"/>
        </w:pBdr>
        <w:spacing w:after="0" w:line="240" w:lineRule="auto"/>
        <w:ind w:right="835"/>
        <w:rPr>
          <w:color w:val="000000"/>
          <w:sz w:val="24"/>
          <w:szCs w:val="24"/>
        </w:rPr>
      </w:pPr>
      <w:r>
        <w:rPr>
          <w:color w:val="000000"/>
          <w:sz w:val="24"/>
          <w:szCs w:val="24"/>
        </w:rPr>
        <w:t>Support the welfare of our staff and students by monitoring accidents and incidents in line with school and local authority policy and procedures.</w:t>
      </w:r>
    </w:p>
    <w:p w14:paraId="2ECF7E89" w14:textId="77777777" w:rsidR="005C2290" w:rsidRDefault="00EB08EC">
      <w:pPr>
        <w:numPr>
          <w:ilvl w:val="0"/>
          <w:numId w:val="4"/>
        </w:numPr>
        <w:pBdr>
          <w:top w:val="nil"/>
          <w:left w:val="nil"/>
          <w:bottom w:val="nil"/>
          <w:right w:val="nil"/>
          <w:between w:val="nil"/>
        </w:pBdr>
        <w:spacing w:after="0" w:line="240" w:lineRule="auto"/>
        <w:ind w:right="835"/>
        <w:rPr>
          <w:color w:val="000000"/>
          <w:sz w:val="24"/>
          <w:szCs w:val="24"/>
        </w:rPr>
      </w:pPr>
      <w:r>
        <w:rPr>
          <w:color w:val="000000"/>
          <w:sz w:val="24"/>
          <w:szCs w:val="24"/>
        </w:rPr>
        <w:t>Support the SBM with overseeing catering, premises and IT services.</w:t>
      </w:r>
    </w:p>
    <w:p w14:paraId="69361D6B" w14:textId="77777777" w:rsidR="005C2290" w:rsidRDefault="00EB08E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Carry out any other duties appropriate to the role as reasonably requested by the School Business Manager.</w:t>
      </w:r>
    </w:p>
    <w:p w14:paraId="5C136EEE" w14:textId="77777777" w:rsidR="005C2290" w:rsidRDefault="005C2290">
      <w:pPr>
        <w:pBdr>
          <w:top w:val="nil"/>
          <w:left w:val="nil"/>
          <w:bottom w:val="nil"/>
          <w:right w:val="nil"/>
          <w:between w:val="nil"/>
        </w:pBdr>
        <w:spacing w:after="0" w:line="240" w:lineRule="auto"/>
        <w:jc w:val="both"/>
        <w:rPr>
          <w:b/>
          <w:bCs/>
          <w:color w:val="000000"/>
        </w:rPr>
      </w:pPr>
    </w:p>
    <w:p w14:paraId="7093913A" w14:textId="77777777" w:rsidR="005C2290" w:rsidRDefault="00EB08EC">
      <w:pPr>
        <w:pBdr>
          <w:top w:val="nil"/>
          <w:left w:val="nil"/>
          <w:bottom w:val="nil"/>
          <w:right w:val="nil"/>
          <w:between w:val="nil"/>
        </w:pBdr>
        <w:spacing w:after="0" w:line="240" w:lineRule="auto"/>
        <w:jc w:val="both"/>
        <w:rPr>
          <w:b/>
          <w:bCs/>
          <w:color w:val="000000"/>
        </w:rPr>
      </w:pPr>
      <w:r>
        <w:rPr>
          <w:b/>
          <w:bCs/>
          <w:color w:val="000000"/>
        </w:rPr>
        <w:t>Personal Qualities:</w:t>
      </w:r>
    </w:p>
    <w:p w14:paraId="68374612" w14:textId="77777777" w:rsidR="005C2290" w:rsidRDefault="005C2290">
      <w:pPr>
        <w:pBdr>
          <w:top w:val="nil"/>
          <w:left w:val="nil"/>
          <w:bottom w:val="nil"/>
          <w:right w:val="nil"/>
          <w:between w:val="nil"/>
        </w:pBdr>
        <w:spacing w:after="0" w:line="240" w:lineRule="auto"/>
        <w:jc w:val="both"/>
        <w:rPr>
          <w:b/>
          <w:bCs/>
          <w:color w:val="000000"/>
          <w:sz w:val="16"/>
          <w:szCs w:val="16"/>
        </w:rPr>
      </w:pPr>
    </w:p>
    <w:p w14:paraId="2B87FEE0" w14:textId="77777777" w:rsidR="005C2290" w:rsidRDefault="00EB08EC">
      <w:pPr>
        <w:numPr>
          <w:ilvl w:val="0"/>
          <w:numId w:val="2"/>
        </w:numPr>
        <w:pBdr>
          <w:top w:val="nil"/>
          <w:left w:val="nil"/>
          <w:bottom w:val="nil"/>
          <w:right w:val="nil"/>
          <w:between w:val="nil"/>
        </w:pBdr>
        <w:spacing w:after="0" w:line="240" w:lineRule="auto"/>
        <w:rPr>
          <w:b/>
          <w:bCs/>
          <w:color w:val="000000"/>
        </w:rPr>
      </w:pPr>
      <w:r>
        <w:rPr>
          <w:color w:val="000000"/>
        </w:rPr>
        <w:t>Reliable and conscientious with high expectations in line with the school</w:t>
      </w:r>
    </w:p>
    <w:p w14:paraId="1B49A527" w14:textId="77777777" w:rsidR="005C2290" w:rsidRDefault="00EB08EC">
      <w:pPr>
        <w:numPr>
          <w:ilvl w:val="0"/>
          <w:numId w:val="2"/>
        </w:numPr>
        <w:pBdr>
          <w:top w:val="nil"/>
          <w:left w:val="nil"/>
          <w:bottom w:val="nil"/>
          <w:right w:val="nil"/>
          <w:between w:val="nil"/>
        </w:pBdr>
        <w:spacing w:after="0" w:line="240" w:lineRule="auto"/>
        <w:rPr>
          <w:b/>
          <w:bCs/>
          <w:color w:val="000000"/>
        </w:rPr>
      </w:pPr>
      <w:r>
        <w:rPr>
          <w:color w:val="000000"/>
        </w:rPr>
        <w:t>Demonstrate great communication skills with all within the school community</w:t>
      </w:r>
    </w:p>
    <w:p w14:paraId="73519179" w14:textId="77777777" w:rsidR="005C2290" w:rsidRDefault="00EB08EC">
      <w:pPr>
        <w:numPr>
          <w:ilvl w:val="0"/>
          <w:numId w:val="2"/>
        </w:numPr>
        <w:pBdr>
          <w:top w:val="nil"/>
          <w:left w:val="nil"/>
          <w:bottom w:val="nil"/>
          <w:right w:val="nil"/>
          <w:between w:val="nil"/>
        </w:pBdr>
        <w:spacing w:after="0" w:line="240" w:lineRule="auto"/>
        <w:rPr>
          <w:b/>
          <w:bCs/>
          <w:color w:val="000000"/>
        </w:rPr>
      </w:pPr>
      <w:r>
        <w:rPr>
          <w:color w:val="000000"/>
        </w:rPr>
        <w:t>Neat appearance in line with the school policy</w:t>
      </w:r>
    </w:p>
    <w:p w14:paraId="1B46B3AA" w14:textId="77777777" w:rsidR="005C2290" w:rsidRDefault="00EB08EC">
      <w:pPr>
        <w:numPr>
          <w:ilvl w:val="0"/>
          <w:numId w:val="2"/>
        </w:numPr>
        <w:pBdr>
          <w:top w:val="nil"/>
          <w:left w:val="nil"/>
          <w:bottom w:val="nil"/>
          <w:right w:val="nil"/>
          <w:between w:val="nil"/>
        </w:pBdr>
        <w:spacing w:after="0" w:line="240" w:lineRule="auto"/>
        <w:rPr>
          <w:b/>
          <w:bCs/>
          <w:color w:val="000000"/>
        </w:rPr>
      </w:pPr>
      <w:r>
        <w:rPr>
          <w:color w:val="000000"/>
        </w:rPr>
        <w:t>Ability to work as part of a successful team and work effectively under pressure</w:t>
      </w:r>
    </w:p>
    <w:p w14:paraId="02673908" w14:textId="77777777" w:rsidR="005C2290" w:rsidRDefault="00EB08EC">
      <w:pPr>
        <w:numPr>
          <w:ilvl w:val="0"/>
          <w:numId w:val="2"/>
        </w:numPr>
        <w:pBdr>
          <w:top w:val="nil"/>
          <w:left w:val="nil"/>
          <w:bottom w:val="nil"/>
          <w:right w:val="nil"/>
          <w:between w:val="nil"/>
        </w:pBdr>
        <w:spacing w:after="0" w:line="240" w:lineRule="auto"/>
        <w:rPr>
          <w:b/>
          <w:bCs/>
          <w:color w:val="000000"/>
        </w:rPr>
      </w:pPr>
      <w:r>
        <w:rPr>
          <w:color w:val="000000"/>
        </w:rPr>
        <w:t>Have the determination and resilience to ensure that all students are challenged in all aspects of school life.</w:t>
      </w:r>
    </w:p>
    <w:p w14:paraId="4D03AB31" w14:textId="77777777" w:rsidR="005C2290" w:rsidRDefault="005C2290">
      <w:pPr>
        <w:pBdr>
          <w:top w:val="nil"/>
          <w:left w:val="nil"/>
          <w:bottom w:val="nil"/>
          <w:right w:val="nil"/>
          <w:between w:val="nil"/>
        </w:pBdr>
        <w:spacing w:after="0" w:line="240" w:lineRule="auto"/>
        <w:jc w:val="both"/>
        <w:rPr>
          <w:b/>
          <w:bCs/>
          <w:color w:val="000000"/>
          <w:sz w:val="16"/>
          <w:szCs w:val="16"/>
        </w:rPr>
      </w:pPr>
    </w:p>
    <w:p w14:paraId="20CB54FD" w14:textId="77777777" w:rsidR="005C2290" w:rsidRDefault="00EB08EC">
      <w:pPr>
        <w:pBdr>
          <w:top w:val="nil"/>
          <w:left w:val="nil"/>
          <w:bottom w:val="nil"/>
          <w:right w:val="nil"/>
          <w:between w:val="nil"/>
        </w:pBdr>
        <w:spacing w:after="0" w:line="240" w:lineRule="auto"/>
        <w:jc w:val="both"/>
        <w:rPr>
          <w:b/>
          <w:bCs/>
          <w:color w:val="000000"/>
        </w:rPr>
      </w:pPr>
      <w:r>
        <w:rPr>
          <w:b/>
          <w:bCs/>
          <w:color w:val="000000"/>
        </w:rPr>
        <w:t>Think Green:</w:t>
      </w:r>
    </w:p>
    <w:p w14:paraId="338844C1" w14:textId="77777777" w:rsidR="005C2290" w:rsidRDefault="005C2290">
      <w:pPr>
        <w:pBdr>
          <w:top w:val="nil"/>
          <w:left w:val="nil"/>
          <w:bottom w:val="nil"/>
          <w:right w:val="nil"/>
          <w:between w:val="nil"/>
        </w:pBdr>
        <w:spacing w:after="0" w:line="240" w:lineRule="auto"/>
        <w:jc w:val="both"/>
        <w:rPr>
          <w:b/>
          <w:bCs/>
          <w:color w:val="000000"/>
          <w:sz w:val="16"/>
          <w:szCs w:val="16"/>
        </w:rPr>
      </w:pPr>
    </w:p>
    <w:p w14:paraId="0DC26799" w14:textId="77777777" w:rsidR="005C2290" w:rsidRDefault="00EB08EC">
      <w:pPr>
        <w:numPr>
          <w:ilvl w:val="0"/>
          <w:numId w:val="3"/>
        </w:numPr>
        <w:pBdr>
          <w:top w:val="nil"/>
          <w:left w:val="nil"/>
          <w:bottom w:val="nil"/>
          <w:right w:val="nil"/>
          <w:between w:val="nil"/>
        </w:pBdr>
        <w:spacing w:after="0" w:line="240" w:lineRule="auto"/>
        <w:rPr>
          <w:color w:val="000000"/>
        </w:rPr>
      </w:pPr>
      <w:r>
        <w:rPr>
          <w:color w:val="000000"/>
        </w:rPr>
        <w:t>Support the school in demonstrating good environmental practice (such as energy efficiency, use of sustainable materials, recycling and waste reduction) wherever possible in day-to-day work.</w:t>
      </w:r>
    </w:p>
    <w:p w14:paraId="760D16FF" w14:textId="77777777" w:rsidR="005C2290" w:rsidRDefault="005C2290">
      <w:pPr>
        <w:pBdr>
          <w:top w:val="nil"/>
          <w:left w:val="nil"/>
          <w:bottom w:val="nil"/>
          <w:right w:val="nil"/>
          <w:between w:val="nil"/>
        </w:pBdr>
        <w:spacing w:after="0" w:line="240" w:lineRule="auto"/>
        <w:jc w:val="both"/>
        <w:rPr>
          <w:color w:val="000000"/>
          <w:sz w:val="16"/>
          <w:szCs w:val="16"/>
        </w:rPr>
      </w:pPr>
    </w:p>
    <w:p w14:paraId="6F381A3D" w14:textId="77777777" w:rsidR="005C2290" w:rsidRDefault="00EB08EC">
      <w:pPr>
        <w:pBdr>
          <w:top w:val="nil"/>
          <w:left w:val="nil"/>
          <w:bottom w:val="nil"/>
          <w:right w:val="nil"/>
          <w:between w:val="nil"/>
        </w:pBdr>
        <w:spacing w:after="0" w:line="240" w:lineRule="auto"/>
        <w:jc w:val="both"/>
        <w:rPr>
          <w:b/>
          <w:bCs/>
          <w:color w:val="000000"/>
        </w:rPr>
      </w:pPr>
      <w:r>
        <w:rPr>
          <w:b/>
          <w:bCs/>
          <w:color w:val="000000"/>
        </w:rPr>
        <w:t>Safeguarding and Child Protection:</w:t>
      </w:r>
    </w:p>
    <w:p w14:paraId="56537BB0" w14:textId="77777777" w:rsidR="005C2290" w:rsidRDefault="005C2290">
      <w:pPr>
        <w:pBdr>
          <w:top w:val="nil"/>
          <w:left w:val="nil"/>
          <w:bottom w:val="nil"/>
          <w:right w:val="nil"/>
          <w:between w:val="nil"/>
        </w:pBdr>
        <w:spacing w:after="0" w:line="240" w:lineRule="auto"/>
        <w:jc w:val="both"/>
        <w:rPr>
          <w:b/>
          <w:bCs/>
          <w:color w:val="000000"/>
          <w:sz w:val="16"/>
          <w:szCs w:val="16"/>
        </w:rPr>
      </w:pPr>
    </w:p>
    <w:p w14:paraId="5BBCED92" w14:textId="77777777" w:rsidR="005C2290" w:rsidRDefault="00EB08EC">
      <w:pPr>
        <w:numPr>
          <w:ilvl w:val="0"/>
          <w:numId w:val="3"/>
        </w:numPr>
        <w:pBdr>
          <w:top w:val="nil"/>
          <w:left w:val="nil"/>
          <w:bottom w:val="nil"/>
          <w:right w:val="nil"/>
          <w:between w:val="nil"/>
        </w:pBdr>
        <w:spacing w:after="0" w:line="240" w:lineRule="auto"/>
        <w:jc w:val="both"/>
        <w:rPr>
          <w:b/>
          <w:bCs/>
          <w:color w:val="000000"/>
        </w:rPr>
      </w:pPr>
      <w:r>
        <w:rPr>
          <w:color w:val="000000"/>
        </w:rPr>
        <w:t>To reinforce and enforce the school commitment to safeguarding and promoting the welfare of children and young people.</w:t>
      </w:r>
    </w:p>
    <w:p w14:paraId="79F2E3AF" w14:textId="77777777" w:rsidR="005C2290" w:rsidRDefault="00EB08EC">
      <w:pPr>
        <w:numPr>
          <w:ilvl w:val="0"/>
          <w:numId w:val="3"/>
        </w:numPr>
        <w:pBdr>
          <w:top w:val="nil"/>
          <w:left w:val="nil"/>
          <w:bottom w:val="nil"/>
          <w:right w:val="nil"/>
          <w:between w:val="nil"/>
        </w:pBdr>
        <w:spacing w:after="0" w:line="240" w:lineRule="auto"/>
        <w:jc w:val="both"/>
        <w:rPr>
          <w:b/>
          <w:bCs/>
          <w:color w:val="000000"/>
        </w:rPr>
      </w:pPr>
      <w:r>
        <w:rPr>
          <w:color w:val="000000"/>
        </w:rPr>
        <w:t>Uphold the duty of care to ensure that if there are any concerns relating to the welfare or safety of a child they are immediately relayed to the Designated Person(s) with responsibility for safeguarding children.</w:t>
      </w:r>
    </w:p>
    <w:p w14:paraId="7615B51F" w14:textId="77777777" w:rsidR="005C2290" w:rsidRDefault="005C2290">
      <w:pPr>
        <w:spacing w:line="240" w:lineRule="auto"/>
        <w:ind w:right="99"/>
        <w:jc w:val="both"/>
        <w:rPr>
          <w:sz w:val="16"/>
          <w:szCs w:val="16"/>
        </w:rPr>
      </w:pPr>
    </w:p>
    <w:p w14:paraId="39D24C8A" w14:textId="77777777" w:rsidR="005C2290" w:rsidRDefault="00EB08EC">
      <w:pPr>
        <w:keepNext/>
        <w:spacing w:after="200" w:line="240" w:lineRule="auto"/>
        <w:ind w:right="96"/>
        <w:jc w:val="both"/>
        <w:rPr>
          <w:b/>
          <w:bCs/>
        </w:rPr>
      </w:pPr>
      <w:r>
        <w:rPr>
          <w:b/>
          <w:bCs/>
        </w:rPr>
        <w:t>Commitment</w:t>
      </w:r>
    </w:p>
    <w:p w14:paraId="53CF21B9" w14:textId="77777777" w:rsidR="005C2290" w:rsidRDefault="00EB08EC">
      <w:pPr>
        <w:spacing w:after="200" w:line="240" w:lineRule="auto"/>
        <w:ind w:right="96"/>
        <w:jc w:val="both"/>
      </w:pPr>
      <w:r>
        <w:t>Demonstrate a commitment to:</w:t>
      </w:r>
    </w:p>
    <w:p w14:paraId="4C4D9D02" w14:textId="77777777" w:rsidR="005C2290" w:rsidRDefault="00EB08EC">
      <w:pPr>
        <w:numPr>
          <w:ilvl w:val="1"/>
          <w:numId w:val="1"/>
        </w:numPr>
        <w:spacing w:after="120" w:line="240" w:lineRule="auto"/>
        <w:ind w:left="1434" w:right="96" w:hanging="357"/>
        <w:jc w:val="both"/>
      </w:pPr>
      <w:r>
        <w:t>Equalities and the Equality Act 2010</w:t>
      </w:r>
    </w:p>
    <w:p w14:paraId="588D37A8" w14:textId="77777777" w:rsidR="005C2290" w:rsidRDefault="00EB08EC">
      <w:pPr>
        <w:numPr>
          <w:ilvl w:val="1"/>
          <w:numId w:val="1"/>
        </w:numPr>
        <w:spacing w:after="120" w:line="240" w:lineRule="auto"/>
        <w:ind w:left="1434" w:right="99" w:hanging="357"/>
        <w:jc w:val="both"/>
      </w:pPr>
      <w:r>
        <w:t>Promoting the Shirley High School ’s vision and ethos</w:t>
      </w:r>
    </w:p>
    <w:p w14:paraId="3C9D1162" w14:textId="77777777" w:rsidR="005C2290" w:rsidRDefault="00EB08EC">
      <w:pPr>
        <w:numPr>
          <w:ilvl w:val="1"/>
          <w:numId w:val="1"/>
        </w:numPr>
        <w:spacing w:after="120" w:line="240" w:lineRule="auto"/>
        <w:ind w:left="1434" w:right="99" w:hanging="357"/>
        <w:jc w:val="both"/>
      </w:pPr>
      <w:r>
        <w:t>High-quality, stimulating learning environment</w:t>
      </w:r>
    </w:p>
    <w:p w14:paraId="70B09EE9" w14:textId="7ABE8CB7" w:rsidR="005C2290" w:rsidRDefault="00EB08EC">
      <w:pPr>
        <w:numPr>
          <w:ilvl w:val="1"/>
          <w:numId w:val="1"/>
        </w:numPr>
        <w:spacing w:after="120" w:line="240" w:lineRule="auto"/>
        <w:ind w:left="1434" w:right="99" w:hanging="357"/>
        <w:jc w:val="both"/>
      </w:pPr>
      <w:r>
        <w:t xml:space="preserve">Relating positively to and showing respect for all members of the Shirley High School </w:t>
      </w:r>
      <w:r>
        <w:t>and wider community</w:t>
      </w:r>
    </w:p>
    <w:p w14:paraId="42CD4755" w14:textId="77777777" w:rsidR="005C2290" w:rsidRDefault="00EB08EC">
      <w:pPr>
        <w:numPr>
          <w:ilvl w:val="1"/>
          <w:numId w:val="1"/>
        </w:numPr>
        <w:spacing w:after="120" w:line="240" w:lineRule="auto"/>
        <w:ind w:left="1434" w:right="99" w:hanging="357"/>
        <w:jc w:val="both"/>
      </w:pPr>
      <w:r>
        <w:t>Ongoing relevant professional self-development</w:t>
      </w:r>
    </w:p>
    <w:p w14:paraId="583656ED" w14:textId="77777777" w:rsidR="005C2290" w:rsidRDefault="00EB08EC">
      <w:pPr>
        <w:numPr>
          <w:ilvl w:val="1"/>
          <w:numId w:val="1"/>
        </w:numPr>
        <w:spacing w:after="120" w:line="240" w:lineRule="auto"/>
        <w:ind w:left="1434" w:right="99" w:hanging="357"/>
        <w:jc w:val="both"/>
      </w:pPr>
      <w:r>
        <w:t xml:space="preserve">Safeguarding and child protection </w:t>
      </w:r>
    </w:p>
    <w:p w14:paraId="37B1B424" w14:textId="77777777" w:rsidR="005C2290" w:rsidRDefault="00EB08EC">
      <w:pPr>
        <w:numPr>
          <w:ilvl w:val="1"/>
          <w:numId w:val="1"/>
        </w:numPr>
        <w:spacing w:after="120" w:line="240" w:lineRule="auto"/>
        <w:ind w:left="1434" w:right="99" w:hanging="357"/>
        <w:jc w:val="both"/>
      </w:pPr>
      <w:r>
        <w:t>Maintaining confidentiality at all times</w:t>
      </w:r>
    </w:p>
    <w:p w14:paraId="37588E17" w14:textId="77777777" w:rsidR="005C2290" w:rsidRDefault="005C2290">
      <w:pPr>
        <w:spacing w:line="240" w:lineRule="auto"/>
        <w:ind w:right="99"/>
        <w:jc w:val="both"/>
      </w:pPr>
    </w:p>
    <w:p w14:paraId="5B4FC6FF" w14:textId="77777777" w:rsidR="005C2290" w:rsidRDefault="00EB08EC">
      <w:pPr>
        <w:spacing w:line="240" w:lineRule="auto"/>
        <w:jc w:val="both"/>
      </w:pPr>
      <w:r>
        <w:t xml:space="preserve">This job description is not your contract of employment, or any part of it. It has been prepared only for the purpose of </w:t>
      </w:r>
      <w:r>
        <w:rPr>
          <w:highlight w:val="white"/>
        </w:rPr>
        <w:t>Shirley High School</w:t>
      </w:r>
      <w:r>
        <w:t xml:space="preserve"> and may change either as your contract changes or as the organisation of the Shirley High School is changed. Nothing will be changed without consultation. This document must not be altered once it has been signed but it will be reviewed annually as part of the performance management process or as appropriate.</w:t>
      </w:r>
    </w:p>
    <w:p w14:paraId="1E91F8C9" w14:textId="77777777" w:rsidR="005C2290" w:rsidRDefault="005C2290">
      <w:pPr>
        <w:pBdr>
          <w:top w:val="nil"/>
          <w:left w:val="nil"/>
          <w:bottom w:val="nil"/>
          <w:right w:val="nil"/>
          <w:between w:val="nil"/>
        </w:pBdr>
        <w:spacing w:after="0" w:line="240" w:lineRule="auto"/>
        <w:rPr>
          <w:color w:val="000000"/>
        </w:rPr>
      </w:pPr>
    </w:p>
    <w:tbl>
      <w:tblPr>
        <w:tblStyle w:val="a"/>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36"/>
      </w:tblGrid>
      <w:tr w:rsidR="005C2290" w14:paraId="79BCB492" w14:textId="77777777" w:rsidTr="006B5005">
        <w:trPr>
          <w:trHeight w:val="537"/>
          <w:jc w:val="center"/>
        </w:trPr>
        <w:tc>
          <w:tcPr>
            <w:tcW w:w="5098" w:type="dxa"/>
            <w:shd w:val="clear" w:color="auto" w:fill="002060"/>
            <w:vAlign w:val="center"/>
          </w:tcPr>
          <w:p w14:paraId="6101E9D2" w14:textId="77777777" w:rsidR="005C2290" w:rsidRDefault="00EB08EC">
            <w:pPr>
              <w:pBdr>
                <w:top w:val="nil"/>
                <w:left w:val="nil"/>
                <w:bottom w:val="nil"/>
                <w:right w:val="nil"/>
                <w:between w:val="nil"/>
              </w:pBdr>
              <w:jc w:val="center"/>
              <w:rPr>
                <w:color w:val="000000"/>
              </w:rPr>
            </w:pPr>
            <w:r>
              <w:rPr>
                <w:color w:val="000000"/>
              </w:rPr>
              <w:t>Essential</w:t>
            </w:r>
          </w:p>
        </w:tc>
        <w:tc>
          <w:tcPr>
            <w:tcW w:w="4536" w:type="dxa"/>
            <w:shd w:val="clear" w:color="auto" w:fill="FFFF00"/>
            <w:vAlign w:val="center"/>
          </w:tcPr>
          <w:p w14:paraId="2173FCFA" w14:textId="77777777" w:rsidR="005C2290" w:rsidRDefault="00EB08EC">
            <w:pPr>
              <w:pBdr>
                <w:top w:val="nil"/>
                <w:left w:val="nil"/>
                <w:bottom w:val="nil"/>
                <w:right w:val="nil"/>
                <w:between w:val="nil"/>
              </w:pBdr>
              <w:jc w:val="center"/>
              <w:rPr>
                <w:color w:val="000000"/>
              </w:rPr>
            </w:pPr>
            <w:r>
              <w:rPr>
                <w:color w:val="000000"/>
              </w:rPr>
              <w:t>Desirable</w:t>
            </w:r>
          </w:p>
        </w:tc>
      </w:tr>
      <w:tr w:rsidR="005C2290" w14:paraId="2A13D64B" w14:textId="77777777" w:rsidTr="006B5005">
        <w:trPr>
          <w:trHeight w:val="537"/>
          <w:jc w:val="center"/>
        </w:trPr>
        <w:tc>
          <w:tcPr>
            <w:tcW w:w="5098" w:type="dxa"/>
            <w:vAlign w:val="center"/>
          </w:tcPr>
          <w:p w14:paraId="57683641" w14:textId="77777777" w:rsidR="005C2290" w:rsidRDefault="00EB08EC">
            <w:pPr>
              <w:spacing w:after="120"/>
              <w:ind w:right="96"/>
              <w:jc w:val="center"/>
            </w:pPr>
            <w:r>
              <w:t>Strong knowledge of financial procedures and controls</w:t>
            </w:r>
          </w:p>
        </w:tc>
        <w:tc>
          <w:tcPr>
            <w:tcW w:w="4536" w:type="dxa"/>
            <w:vAlign w:val="center"/>
          </w:tcPr>
          <w:p w14:paraId="53F64722" w14:textId="77777777" w:rsidR="005C2290" w:rsidRDefault="00EB08EC">
            <w:pPr>
              <w:pBdr>
                <w:top w:val="nil"/>
                <w:left w:val="nil"/>
                <w:bottom w:val="nil"/>
                <w:right w:val="nil"/>
                <w:between w:val="nil"/>
              </w:pBdr>
              <w:jc w:val="center"/>
              <w:rPr>
                <w:color w:val="000000"/>
              </w:rPr>
            </w:pPr>
            <w:r>
              <w:rPr>
                <w:color w:val="000000"/>
              </w:rPr>
              <w:t xml:space="preserve">3 </w:t>
            </w:r>
            <w:proofErr w:type="spellStart"/>
            <w:r>
              <w:rPr>
                <w:color w:val="000000"/>
              </w:rPr>
              <w:t>years experience</w:t>
            </w:r>
            <w:proofErr w:type="spellEnd"/>
            <w:r>
              <w:rPr>
                <w:color w:val="000000"/>
              </w:rPr>
              <w:t xml:space="preserve"> of working in an educational or school setting </w:t>
            </w:r>
          </w:p>
        </w:tc>
      </w:tr>
      <w:tr w:rsidR="005C2290" w14:paraId="209E297C" w14:textId="77777777" w:rsidTr="006B5005">
        <w:trPr>
          <w:trHeight w:val="537"/>
          <w:jc w:val="center"/>
        </w:trPr>
        <w:tc>
          <w:tcPr>
            <w:tcW w:w="5098" w:type="dxa"/>
            <w:vAlign w:val="center"/>
          </w:tcPr>
          <w:p w14:paraId="5610C726" w14:textId="77777777" w:rsidR="005C2290" w:rsidRDefault="00EB08EC">
            <w:pPr>
              <w:spacing w:after="120"/>
              <w:ind w:right="96"/>
              <w:jc w:val="center"/>
            </w:pPr>
            <w:r>
              <w:t>A good standard of education, including GCSEs (or equivalent) in English and Mathematics.</w:t>
            </w:r>
          </w:p>
        </w:tc>
        <w:tc>
          <w:tcPr>
            <w:tcW w:w="4536" w:type="dxa"/>
            <w:vAlign w:val="center"/>
          </w:tcPr>
          <w:p w14:paraId="5CB4D6B8" w14:textId="77777777" w:rsidR="005C2290" w:rsidRDefault="00EB08EC">
            <w:pPr>
              <w:pBdr>
                <w:top w:val="nil"/>
                <w:left w:val="nil"/>
                <w:bottom w:val="nil"/>
                <w:right w:val="nil"/>
                <w:between w:val="nil"/>
              </w:pBdr>
              <w:jc w:val="center"/>
              <w:rPr>
                <w:color w:val="000000"/>
              </w:rPr>
            </w:pPr>
            <w:r>
              <w:rPr>
                <w:color w:val="000000"/>
              </w:rPr>
              <w:t>Further education or relevant professional qualifications</w:t>
            </w:r>
          </w:p>
        </w:tc>
      </w:tr>
      <w:tr w:rsidR="005C2290" w14:paraId="3814C5D9" w14:textId="77777777" w:rsidTr="006B5005">
        <w:trPr>
          <w:trHeight w:val="537"/>
          <w:jc w:val="center"/>
        </w:trPr>
        <w:tc>
          <w:tcPr>
            <w:tcW w:w="5098" w:type="dxa"/>
            <w:vAlign w:val="center"/>
          </w:tcPr>
          <w:p w14:paraId="6EAA4F50" w14:textId="77777777" w:rsidR="005C2290" w:rsidRDefault="00EB08EC">
            <w:pPr>
              <w:spacing w:after="120"/>
              <w:ind w:right="96"/>
              <w:jc w:val="center"/>
            </w:pPr>
            <w:r>
              <w:rPr>
                <w:color w:val="000000"/>
              </w:rPr>
              <w:t xml:space="preserve">To demonstrate excellent numerical, administrative and organisational skills </w:t>
            </w:r>
          </w:p>
        </w:tc>
        <w:tc>
          <w:tcPr>
            <w:tcW w:w="4536" w:type="dxa"/>
            <w:vAlign w:val="center"/>
          </w:tcPr>
          <w:p w14:paraId="16B1A507" w14:textId="77777777" w:rsidR="005C2290" w:rsidRDefault="00EB08EC">
            <w:pPr>
              <w:pBdr>
                <w:top w:val="nil"/>
                <w:left w:val="nil"/>
                <w:bottom w:val="nil"/>
                <w:right w:val="nil"/>
                <w:between w:val="nil"/>
              </w:pBdr>
              <w:jc w:val="center"/>
              <w:rPr>
                <w:color w:val="000000"/>
              </w:rPr>
            </w:pPr>
            <w:r>
              <w:rPr>
                <w:color w:val="000000"/>
              </w:rPr>
              <w:t>Evidence o</w:t>
            </w:r>
            <w:r w:rsidRPr="006B5005">
              <w:rPr>
                <w:color w:val="000000"/>
              </w:rPr>
              <w:t xml:space="preserve">f </w:t>
            </w:r>
            <w:r w:rsidRPr="006B5005">
              <w:t>experience</w:t>
            </w:r>
            <w:r w:rsidRPr="006B5005">
              <w:rPr>
                <w:color w:val="000000"/>
              </w:rPr>
              <w:t xml:space="preserve"> in </w:t>
            </w:r>
            <w:r w:rsidRPr="006B5005">
              <w:rPr>
                <w:color w:val="000000"/>
              </w:rPr>
              <w:t>procurement</w:t>
            </w:r>
            <w:r>
              <w:rPr>
                <w:color w:val="000000"/>
              </w:rPr>
              <w:t xml:space="preserve"> procedures and contract management</w:t>
            </w:r>
          </w:p>
        </w:tc>
      </w:tr>
      <w:tr w:rsidR="005C2290" w14:paraId="50DEB111" w14:textId="77777777" w:rsidTr="006B5005">
        <w:trPr>
          <w:trHeight w:val="537"/>
          <w:jc w:val="center"/>
        </w:trPr>
        <w:tc>
          <w:tcPr>
            <w:tcW w:w="5098" w:type="dxa"/>
            <w:vAlign w:val="center"/>
          </w:tcPr>
          <w:p w14:paraId="0FF6FA8A" w14:textId="77777777" w:rsidR="005C2290" w:rsidRDefault="00EB08EC">
            <w:pPr>
              <w:spacing w:after="120"/>
              <w:ind w:right="96"/>
              <w:jc w:val="center"/>
            </w:pPr>
            <w:r>
              <w:t>Experience of working in a finance or accounts function</w:t>
            </w:r>
          </w:p>
        </w:tc>
        <w:tc>
          <w:tcPr>
            <w:tcW w:w="4536" w:type="dxa"/>
            <w:vAlign w:val="center"/>
          </w:tcPr>
          <w:p w14:paraId="10F63868" w14:textId="77777777" w:rsidR="005C2290" w:rsidRDefault="00EB08EC">
            <w:pPr>
              <w:pBdr>
                <w:top w:val="nil"/>
                <w:left w:val="nil"/>
                <w:bottom w:val="nil"/>
                <w:right w:val="nil"/>
                <w:between w:val="nil"/>
              </w:pBdr>
              <w:jc w:val="center"/>
              <w:rPr>
                <w:color w:val="000000"/>
              </w:rPr>
            </w:pPr>
            <w:r>
              <w:rPr>
                <w:color w:val="000000"/>
              </w:rPr>
              <w:t>Experience supporting payroll and pensions administration</w:t>
            </w:r>
          </w:p>
        </w:tc>
      </w:tr>
      <w:tr w:rsidR="005C2290" w14:paraId="11CE0CAD" w14:textId="77777777" w:rsidTr="006B5005">
        <w:trPr>
          <w:trHeight w:val="537"/>
          <w:jc w:val="center"/>
        </w:trPr>
        <w:tc>
          <w:tcPr>
            <w:tcW w:w="5098" w:type="dxa"/>
            <w:vAlign w:val="center"/>
          </w:tcPr>
          <w:p w14:paraId="0A3BB75D" w14:textId="77777777" w:rsidR="005C2290" w:rsidRDefault="00EB08EC">
            <w:pPr>
              <w:spacing w:after="120"/>
              <w:ind w:right="96"/>
              <w:jc w:val="center"/>
            </w:pPr>
            <w:r>
              <w:t>Ability to work well under pressure, manage multiple tasks and meet deadlines</w:t>
            </w:r>
          </w:p>
        </w:tc>
        <w:tc>
          <w:tcPr>
            <w:tcW w:w="4536" w:type="dxa"/>
            <w:vAlign w:val="center"/>
          </w:tcPr>
          <w:p w14:paraId="2FF62AA0" w14:textId="77777777" w:rsidR="005C2290" w:rsidRDefault="00EB08EC">
            <w:pPr>
              <w:pBdr>
                <w:top w:val="nil"/>
                <w:left w:val="nil"/>
                <w:bottom w:val="nil"/>
                <w:right w:val="nil"/>
                <w:between w:val="nil"/>
              </w:pBdr>
              <w:jc w:val="center"/>
              <w:rPr>
                <w:color w:val="000000"/>
              </w:rPr>
            </w:pPr>
            <w:r>
              <w:rPr>
                <w:color w:val="000000"/>
              </w:rPr>
              <w:t>Experience using SIMS or similar management information systems</w:t>
            </w:r>
          </w:p>
        </w:tc>
      </w:tr>
      <w:tr w:rsidR="005C2290" w14:paraId="40E24C98" w14:textId="77777777" w:rsidTr="006B5005">
        <w:trPr>
          <w:trHeight w:val="537"/>
          <w:jc w:val="center"/>
        </w:trPr>
        <w:tc>
          <w:tcPr>
            <w:tcW w:w="5098" w:type="dxa"/>
            <w:vAlign w:val="center"/>
          </w:tcPr>
          <w:p w14:paraId="4308DC5E" w14:textId="5629F817" w:rsidR="005C2290" w:rsidRPr="006B5005" w:rsidRDefault="00EB08EC">
            <w:pPr>
              <w:spacing w:after="120"/>
              <w:ind w:right="96"/>
              <w:jc w:val="center"/>
            </w:pPr>
            <w:r w:rsidRPr="006B5005">
              <w:t>T</w:t>
            </w:r>
            <w:r w:rsidRPr="006B5005">
              <w:t>o demonstrate effective teamwork skills</w:t>
            </w:r>
            <w:r w:rsidRPr="006B5005">
              <w:t>, with a flexible and adaptable approach</w:t>
            </w:r>
          </w:p>
        </w:tc>
        <w:tc>
          <w:tcPr>
            <w:tcW w:w="4536" w:type="dxa"/>
            <w:vAlign w:val="center"/>
          </w:tcPr>
          <w:p w14:paraId="45FAC848" w14:textId="77777777" w:rsidR="005C2290" w:rsidRDefault="00EB08EC">
            <w:pPr>
              <w:pBdr>
                <w:top w:val="nil"/>
                <w:left w:val="nil"/>
                <w:bottom w:val="nil"/>
                <w:right w:val="nil"/>
                <w:between w:val="nil"/>
              </w:pBdr>
              <w:jc w:val="center"/>
              <w:rPr>
                <w:color w:val="000000"/>
              </w:rPr>
            </w:pPr>
            <w:r>
              <w:rPr>
                <w:color w:val="000000"/>
              </w:rPr>
              <w:t>Experience using ParentPay</w:t>
            </w:r>
          </w:p>
        </w:tc>
      </w:tr>
      <w:tr w:rsidR="005C2290" w14:paraId="17877135" w14:textId="77777777" w:rsidTr="006B5005">
        <w:trPr>
          <w:trHeight w:val="537"/>
          <w:jc w:val="center"/>
        </w:trPr>
        <w:tc>
          <w:tcPr>
            <w:tcW w:w="5098" w:type="dxa"/>
            <w:vAlign w:val="center"/>
          </w:tcPr>
          <w:p w14:paraId="44A14646" w14:textId="77777777" w:rsidR="005C2290" w:rsidRDefault="00EB08EC">
            <w:pPr>
              <w:spacing w:after="120"/>
              <w:ind w:right="96"/>
              <w:jc w:val="center"/>
            </w:pPr>
            <w:r>
              <w:rPr>
                <w:color w:val="000000"/>
              </w:rPr>
              <w:t>To work and communicate effectively with colleagues in school and all stakeholders</w:t>
            </w:r>
          </w:p>
        </w:tc>
        <w:tc>
          <w:tcPr>
            <w:tcW w:w="4536" w:type="dxa"/>
            <w:vAlign w:val="center"/>
          </w:tcPr>
          <w:p w14:paraId="7A11CA36" w14:textId="77777777" w:rsidR="005C2290" w:rsidRDefault="00EB08EC">
            <w:pPr>
              <w:pBdr>
                <w:top w:val="nil"/>
                <w:left w:val="nil"/>
                <w:bottom w:val="nil"/>
                <w:right w:val="nil"/>
                <w:between w:val="nil"/>
              </w:pBdr>
              <w:jc w:val="center"/>
              <w:rPr>
                <w:color w:val="000000"/>
              </w:rPr>
            </w:pPr>
            <w:r>
              <w:rPr>
                <w:color w:val="000000"/>
              </w:rPr>
              <w:t>Experience using Google Workspace</w:t>
            </w:r>
          </w:p>
        </w:tc>
      </w:tr>
      <w:tr w:rsidR="005C2290" w14:paraId="67CCA562" w14:textId="77777777" w:rsidTr="006B5005">
        <w:trPr>
          <w:trHeight w:val="537"/>
          <w:jc w:val="center"/>
        </w:trPr>
        <w:tc>
          <w:tcPr>
            <w:tcW w:w="5098" w:type="dxa"/>
            <w:vAlign w:val="center"/>
          </w:tcPr>
          <w:p w14:paraId="420EADD5" w14:textId="41019FBB" w:rsidR="005C2290" w:rsidRDefault="006B5005">
            <w:pPr>
              <w:spacing w:after="120"/>
              <w:ind w:right="96"/>
              <w:jc w:val="center"/>
              <w:rPr>
                <w:strike/>
              </w:rPr>
            </w:pPr>
            <w:r>
              <w:t>Ability to monitor budgets and expenditure effectively</w:t>
            </w:r>
          </w:p>
        </w:tc>
        <w:tc>
          <w:tcPr>
            <w:tcW w:w="4536" w:type="dxa"/>
            <w:vAlign w:val="center"/>
          </w:tcPr>
          <w:p w14:paraId="482FAB55" w14:textId="77777777" w:rsidR="005C2290" w:rsidRDefault="00EB08EC">
            <w:pPr>
              <w:pBdr>
                <w:top w:val="nil"/>
                <w:left w:val="nil"/>
                <w:bottom w:val="nil"/>
                <w:right w:val="nil"/>
                <w:between w:val="nil"/>
              </w:pBdr>
              <w:jc w:val="center"/>
              <w:rPr>
                <w:color w:val="000000"/>
              </w:rPr>
            </w:pPr>
            <w:r>
              <w:rPr>
                <w:color w:val="000000"/>
              </w:rPr>
              <w:t>Experience of working with young people</w:t>
            </w:r>
          </w:p>
        </w:tc>
      </w:tr>
      <w:tr w:rsidR="005C2290" w14:paraId="62D03BFD" w14:textId="77777777" w:rsidTr="006B5005">
        <w:trPr>
          <w:trHeight w:val="537"/>
          <w:jc w:val="center"/>
        </w:trPr>
        <w:tc>
          <w:tcPr>
            <w:tcW w:w="5098" w:type="dxa"/>
            <w:vAlign w:val="center"/>
          </w:tcPr>
          <w:p w14:paraId="169C41EA" w14:textId="77777777" w:rsidR="006B5005" w:rsidRDefault="006B5005" w:rsidP="006B5005">
            <w:pPr>
              <w:spacing w:after="60"/>
              <w:jc w:val="center"/>
              <w:rPr>
                <w:rFonts w:ascii="Times New Roman" w:eastAsia="Times New Roman" w:hAnsi="Times New Roman" w:cs="Times New Roman"/>
                <w:sz w:val="24"/>
                <w:szCs w:val="24"/>
                <w:highlight w:val="yellow"/>
              </w:rPr>
            </w:pPr>
            <w:r>
              <w:rPr>
                <w:color w:val="000000"/>
              </w:rPr>
              <w:t xml:space="preserve">Awareness of GDPR and confidentiality procedures, </w:t>
            </w:r>
            <w:r w:rsidRPr="006B5005">
              <w:rPr>
                <w:color w:val="000000"/>
              </w:rPr>
              <w:t>with the ability to main</w:t>
            </w:r>
            <w:r w:rsidRPr="006B5005">
              <w:t xml:space="preserve">tain confidentiality and exercise discretion when required </w:t>
            </w:r>
          </w:p>
          <w:p w14:paraId="30F181B6" w14:textId="76598E3D" w:rsidR="005C2290" w:rsidRDefault="005C2290">
            <w:pPr>
              <w:spacing w:after="120"/>
              <w:ind w:right="96"/>
              <w:jc w:val="center"/>
            </w:pPr>
          </w:p>
        </w:tc>
        <w:tc>
          <w:tcPr>
            <w:tcW w:w="4536" w:type="dxa"/>
            <w:vAlign w:val="center"/>
          </w:tcPr>
          <w:p w14:paraId="3C09E62E" w14:textId="77777777" w:rsidR="005C2290" w:rsidRDefault="00EB08EC">
            <w:pPr>
              <w:pBdr>
                <w:top w:val="nil"/>
                <w:left w:val="nil"/>
                <w:bottom w:val="nil"/>
                <w:right w:val="nil"/>
                <w:between w:val="nil"/>
              </w:pBdr>
              <w:jc w:val="center"/>
              <w:rPr>
                <w:color w:val="000000"/>
              </w:rPr>
            </w:pPr>
            <w:r>
              <w:rPr>
                <w:color w:val="000000"/>
              </w:rPr>
              <w:t>Working knowledge of relevant financial policies, procedures and legislation</w:t>
            </w:r>
          </w:p>
        </w:tc>
      </w:tr>
      <w:tr w:rsidR="005C2290" w14:paraId="72759C43" w14:textId="77777777" w:rsidTr="006B5005">
        <w:trPr>
          <w:trHeight w:val="537"/>
          <w:jc w:val="center"/>
        </w:trPr>
        <w:tc>
          <w:tcPr>
            <w:tcW w:w="5098" w:type="dxa"/>
            <w:vAlign w:val="center"/>
          </w:tcPr>
          <w:p w14:paraId="5F4E56BE" w14:textId="2B7D2343" w:rsidR="005C2290" w:rsidRDefault="006B5005" w:rsidP="006B5005">
            <w:pPr>
              <w:spacing w:after="60"/>
              <w:jc w:val="center"/>
              <w:rPr>
                <w:color w:val="000000"/>
              </w:rPr>
            </w:pPr>
            <w:r w:rsidRPr="006B5005">
              <w:t>To be able to work independently and use their own initiative</w:t>
            </w:r>
          </w:p>
        </w:tc>
        <w:tc>
          <w:tcPr>
            <w:tcW w:w="4536" w:type="dxa"/>
            <w:vAlign w:val="center"/>
          </w:tcPr>
          <w:p w14:paraId="5B62A58B" w14:textId="77777777" w:rsidR="005C2290" w:rsidRDefault="005C2290">
            <w:pPr>
              <w:pBdr>
                <w:top w:val="nil"/>
                <w:left w:val="nil"/>
                <w:bottom w:val="nil"/>
                <w:right w:val="nil"/>
                <w:between w:val="nil"/>
              </w:pBdr>
              <w:jc w:val="center"/>
              <w:rPr>
                <w:color w:val="000000"/>
              </w:rPr>
            </w:pPr>
          </w:p>
        </w:tc>
      </w:tr>
    </w:tbl>
    <w:p w14:paraId="42A338A9" w14:textId="77777777" w:rsidR="005C2290" w:rsidRDefault="005C2290">
      <w:pPr>
        <w:pBdr>
          <w:top w:val="nil"/>
          <w:left w:val="nil"/>
          <w:bottom w:val="nil"/>
          <w:right w:val="nil"/>
          <w:between w:val="nil"/>
        </w:pBdr>
        <w:spacing w:after="0" w:line="240" w:lineRule="auto"/>
        <w:rPr>
          <w:color w:val="000000"/>
        </w:rPr>
      </w:pPr>
    </w:p>
    <w:p w14:paraId="0AC188AF" w14:textId="77777777" w:rsidR="005C2290" w:rsidRDefault="005C2290">
      <w:pPr>
        <w:pBdr>
          <w:top w:val="nil"/>
          <w:left w:val="nil"/>
          <w:bottom w:val="nil"/>
          <w:right w:val="nil"/>
          <w:between w:val="nil"/>
        </w:pBdr>
        <w:spacing w:after="0" w:line="240" w:lineRule="auto"/>
        <w:rPr>
          <w:color w:val="000000"/>
        </w:rPr>
      </w:pPr>
    </w:p>
    <w:p w14:paraId="3DA55A85" w14:textId="77777777" w:rsidR="005C2290" w:rsidRDefault="005C2290">
      <w:pPr>
        <w:pBdr>
          <w:top w:val="nil"/>
          <w:left w:val="nil"/>
          <w:bottom w:val="nil"/>
          <w:right w:val="nil"/>
          <w:between w:val="nil"/>
        </w:pBdr>
        <w:spacing w:after="0" w:line="240" w:lineRule="auto"/>
        <w:rPr>
          <w:color w:val="000000"/>
        </w:rPr>
      </w:pPr>
    </w:p>
    <w:p w14:paraId="0B8E7BF5" w14:textId="77777777" w:rsidR="005C2290" w:rsidRDefault="005C2290">
      <w:pPr>
        <w:pBdr>
          <w:top w:val="nil"/>
          <w:left w:val="nil"/>
          <w:bottom w:val="nil"/>
          <w:right w:val="nil"/>
          <w:between w:val="nil"/>
        </w:pBdr>
        <w:spacing w:after="0" w:line="240" w:lineRule="auto"/>
        <w:rPr>
          <w:color w:val="000000"/>
        </w:rPr>
      </w:pPr>
    </w:p>
    <w:p w14:paraId="74361F19" w14:textId="77777777" w:rsidR="005C2290" w:rsidRDefault="005C2290">
      <w:pPr>
        <w:pBdr>
          <w:top w:val="nil"/>
          <w:left w:val="nil"/>
          <w:bottom w:val="nil"/>
          <w:right w:val="nil"/>
          <w:between w:val="nil"/>
        </w:pBdr>
        <w:spacing w:after="0" w:line="240" w:lineRule="auto"/>
        <w:rPr>
          <w:color w:val="000000"/>
        </w:rPr>
      </w:pPr>
    </w:p>
    <w:p w14:paraId="5B53EBA8" w14:textId="77777777" w:rsidR="005C2290" w:rsidRDefault="005C2290">
      <w:pPr>
        <w:pBdr>
          <w:top w:val="nil"/>
          <w:left w:val="nil"/>
          <w:bottom w:val="nil"/>
          <w:right w:val="nil"/>
          <w:between w:val="nil"/>
        </w:pBdr>
        <w:spacing w:after="0" w:line="240" w:lineRule="auto"/>
        <w:rPr>
          <w:color w:val="000000"/>
        </w:rPr>
      </w:pPr>
    </w:p>
    <w:p w14:paraId="3D846353" w14:textId="77777777" w:rsidR="005C2290" w:rsidRDefault="005C2290">
      <w:pPr>
        <w:pBdr>
          <w:top w:val="nil"/>
          <w:left w:val="nil"/>
          <w:bottom w:val="nil"/>
          <w:right w:val="nil"/>
          <w:between w:val="nil"/>
        </w:pBdr>
        <w:spacing w:after="0" w:line="240" w:lineRule="auto"/>
        <w:rPr>
          <w:color w:val="000000"/>
        </w:rPr>
      </w:pPr>
    </w:p>
    <w:p w14:paraId="1AE33215" w14:textId="77777777" w:rsidR="005C2290" w:rsidRDefault="005C2290">
      <w:pPr>
        <w:pBdr>
          <w:top w:val="nil"/>
          <w:left w:val="nil"/>
          <w:bottom w:val="nil"/>
          <w:right w:val="nil"/>
          <w:between w:val="nil"/>
        </w:pBdr>
        <w:spacing w:after="0" w:line="240" w:lineRule="auto"/>
        <w:rPr>
          <w:color w:val="000000"/>
        </w:rPr>
      </w:pPr>
    </w:p>
    <w:p w14:paraId="19051BAF" w14:textId="77777777" w:rsidR="005C2290" w:rsidRDefault="005C2290">
      <w:pPr>
        <w:pBdr>
          <w:top w:val="nil"/>
          <w:left w:val="nil"/>
          <w:bottom w:val="nil"/>
          <w:right w:val="nil"/>
          <w:between w:val="nil"/>
        </w:pBdr>
        <w:spacing w:after="0" w:line="240" w:lineRule="auto"/>
        <w:rPr>
          <w:color w:val="000000"/>
        </w:rPr>
      </w:pPr>
    </w:p>
    <w:p w14:paraId="7403CA0F" w14:textId="77777777" w:rsidR="005C2290" w:rsidRDefault="005C2290">
      <w:pPr>
        <w:pBdr>
          <w:top w:val="nil"/>
          <w:left w:val="nil"/>
          <w:bottom w:val="nil"/>
          <w:right w:val="nil"/>
          <w:between w:val="nil"/>
        </w:pBdr>
        <w:spacing w:after="0" w:line="240" w:lineRule="auto"/>
        <w:rPr>
          <w:color w:val="000000"/>
        </w:rPr>
      </w:pPr>
    </w:p>
    <w:p w14:paraId="506B9836" w14:textId="77777777" w:rsidR="005C2290" w:rsidRDefault="005C2290">
      <w:pPr>
        <w:pBdr>
          <w:top w:val="nil"/>
          <w:left w:val="nil"/>
          <w:bottom w:val="nil"/>
          <w:right w:val="nil"/>
          <w:between w:val="nil"/>
        </w:pBdr>
        <w:spacing w:after="0" w:line="240" w:lineRule="auto"/>
        <w:rPr>
          <w:color w:val="000000"/>
        </w:rPr>
      </w:pPr>
    </w:p>
    <w:p w14:paraId="4ABB25B6" w14:textId="77777777" w:rsidR="005C2290" w:rsidRDefault="005C2290">
      <w:pPr>
        <w:pBdr>
          <w:top w:val="nil"/>
          <w:left w:val="nil"/>
          <w:bottom w:val="nil"/>
          <w:right w:val="nil"/>
          <w:between w:val="nil"/>
        </w:pBdr>
        <w:spacing w:after="0" w:line="240" w:lineRule="auto"/>
        <w:rPr>
          <w:color w:val="000000"/>
        </w:rPr>
      </w:pPr>
    </w:p>
    <w:p w14:paraId="08A285A5" w14:textId="77777777" w:rsidR="005C2290" w:rsidRDefault="005C2290">
      <w:pPr>
        <w:pBdr>
          <w:top w:val="nil"/>
          <w:left w:val="nil"/>
          <w:bottom w:val="nil"/>
          <w:right w:val="nil"/>
          <w:between w:val="nil"/>
        </w:pBdr>
        <w:spacing w:after="0" w:line="240" w:lineRule="auto"/>
        <w:rPr>
          <w:color w:val="000000"/>
        </w:rPr>
      </w:pPr>
    </w:p>
    <w:p w14:paraId="5DEDCC34" w14:textId="77777777" w:rsidR="005C2290" w:rsidRDefault="005C2290">
      <w:pPr>
        <w:pBdr>
          <w:top w:val="nil"/>
          <w:left w:val="nil"/>
          <w:bottom w:val="nil"/>
          <w:right w:val="nil"/>
          <w:between w:val="nil"/>
        </w:pBdr>
        <w:spacing w:after="0" w:line="240" w:lineRule="auto"/>
        <w:rPr>
          <w:color w:val="000000"/>
        </w:rPr>
      </w:pPr>
    </w:p>
    <w:p w14:paraId="06BFC8C0" w14:textId="77777777" w:rsidR="005C2290" w:rsidRDefault="005C2290">
      <w:pPr>
        <w:pBdr>
          <w:top w:val="nil"/>
          <w:left w:val="nil"/>
          <w:bottom w:val="nil"/>
          <w:right w:val="nil"/>
          <w:between w:val="nil"/>
        </w:pBdr>
        <w:spacing w:after="0" w:line="240" w:lineRule="auto"/>
        <w:rPr>
          <w:color w:val="000000"/>
        </w:rPr>
      </w:pPr>
    </w:p>
    <w:p w14:paraId="068529C5" w14:textId="77777777" w:rsidR="005C2290" w:rsidRDefault="005C2290">
      <w:pPr>
        <w:pBdr>
          <w:top w:val="nil"/>
          <w:left w:val="nil"/>
          <w:bottom w:val="nil"/>
          <w:right w:val="nil"/>
          <w:between w:val="nil"/>
        </w:pBdr>
        <w:spacing w:after="0" w:line="240" w:lineRule="auto"/>
        <w:rPr>
          <w:color w:val="000000"/>
        </w:rPr>
      </w:pPr>
    </w:p>
    <w:p w14:paraId="3DA03100" w14:textId="77777777" w:rsidR="005C2290" w:rsidRDefault="005C2290">
      <w:pPr>
        <w:pBdr>
          <w:top w:val="nil"/>
          <w:left w:val="nil"/>
          <w:bottom w:val="nil"/>
          <w:right w:val="nil"/>
          <w:between w:val="nil"/>
        </w:pBdr>
        <w:spacing w:after="0" w:line="240" w:lineRule="auto"/>
        <w:rPr>
          <w:color w:val="000000"/>
        </w:rPr>
      </w:pPr>
    </w:p>
    <w:p w14:paraId="45849CF3" w14:textId="77777777" w:rsidR="005C2290" w:rsidRDefault="005C2290">
      <w:pPr>
        <w:pBdr>
          <w:top w:val="nil"/>
          <w:left w:val="nil"/>
          <w:bottom w:val="nil"/>
          <w:right w:val="nil"/>
          <w:between w:val="nil"/>
        </w:pBdr>
        <w:spacing w:after="0" w:line="240" w:lineRule="auto"/>
        <w:rPr>
          <w:color w:val="000000"/>
        </w:rPr>
      </w:pPr>
    </w:p>
    <w:p w14:paraId="0B85E8DA" w14:textId="77777777" w:rsidR="005C2290" w:rsidRDefault="005C2290">
      <w:pPr>
        <w:pBdr>
          <w:top w:val="nil"/>
          <w:left w:val="nil"/>
          <w:bottom w:val="nil"/>
          <w:right w:val="nil"/>
          <w:between w:val="nil"/>
        </w:pBdr>
        <w:spacing w:after="0" w:line="240" w:lineRule="auto"/>
        <w:rPr>
          <w:color w:val="000000"/>
        </w:rPr>
      </w:pPr>
    </w:p>
    <w:p w14:paraId="2B42AD1E" w14:textId="77777777" w:rsidR="005C2290" w:rsidRDefault="005C2290">
      <w:pPr>
        <w:pBdr>
          <w:top w:val="nil"/>
          <w:left w:val="nil"/>
          <w:bottom w:val="nil"/>
          <w:right w:val="nil"/>
          <w:between w:val="nil"/>
        </w:pBdr>
        <w:spacing w:after="0" w:line="240" w:lineRule="auto"/>
        <w:rPr>
          <w:color w:val="000000"/>
        </w:rPr>
      </w:pPr>
    </w:p>
    <w:p w14:paraId="37F81B09" w14:textId="77777777" w:rsidR="005C2290" w:rsidRDefault="005C2290">
      <w:pPr>
        <w:pBdr>
          <w:top w:val="nil"/>
          <w:left w:val="nil"/>
          <w:bottom w:val="nil"/>
          <w:right w:val="nil"/>
          <w:between w:val="nil"/>
        </w:pBdr>
        <w:spacing w:after="0" w:line="240" w:lineRule="auto"/>
        <w:rPr>
          <w:color w:val="000000"/>
        </w:rPr>
      </w:pPr>
    </w:p>
    <w:p w14:paraId="4431F885" w14:textId="77777777" w:rsidR="005C2290" w:rsidRDefault="005C2290">
      <w:pPr>
        <w:pBdr>
          <w:top w:val="nil"/>
          <w:left w:val="nil"/>
          <w:bottom w:val="nil"/>
          <w:right w:val="nil"/>
          <w:between w:val="nil"/>
        </w:pBdr>
        <w:spacing w:after="0" w:line="240" w:lineRule="auto"/>
        <w:rPr>
          <w:color w:val="000000"/>
        </w:rPr>
      </w:pPr>
    </w:p>
    <w:p w14:paraId="4C17CE66" w14:textId="77777777" w:rsidR="005C2290" w:rsidRDefault="005C2290">
      <w:pPr>
        <w:pBdr>
          <w:top w:val="nil"/>
          <w:left w:val="nil"/>
          <w:bottom w:val="nil"/>
          <w:right w:val="nil"/>
          <w:between w:val="nil"/>
        </w:pBdr>
        <w:spacing w:after="0" w:line="240" w:lineRule="auto"/>
        <w:rPr>
          <w:color w:val="000000"/>
        </w:rPr>
      </w:pPr>
    </w:p>
    <w:p w14:paraId="4855EEDA" w14:textId="77777777" w:rsidR="005C2290" w:rsidRDefault="005C2290">
      <w:pPr>
        <w:pBdr>
          <w:top w:val="nil"/>
          <w:left w:val="nil"/>
          <w:bottom w:val="nil"/>
          <w:right w:val="nil"/>
          <w:between w:val="nil"/>
        </w:pBdr>
        <w:spacing w:after="0" w:line="240" w:lineRule="auto"/>
        <w:rPr>
          <w:color w:val="000000"/>
        </w:rPr>
      </w:pPr>
    </w:p>
    <w:p w14:paraId="23B90C32" w14:textId="77777777" w:rsidR="005C2290" w:rsidRDefault="005C2290">
      <w:pPr>
        <w:pBdr>
          <w:top w:val="nil"/>
          <w:left w:val="nil"/>
          <w:bottom w:val="nil"/>
          <w:right w:val="nil"/>
          <w:between w:val="nil"/>
        </w:pBdr>
        <w:spacing w:after="0" w:line="240" w:lineRule="auto"/>
        <w:rPr>
          <w:color w:val="000000"/>
        </w:rPr>
      </w:pPr>
    </w:p>
    <w:p w14:paraId="0D159C54" w14:textId="77777777" w:rsidR="005C2290" w:rsidRDefault="005C2290">
      <w:pPr>
        <w:pBdr>
          <w:top w:val="nil"/>
          <w:left w:val="nil"/>
          <w:bottom w:val="nil"/>
          <w:right w:val="nil"/>
          <w:between w:val="nil"/>
        </w:pBdr>
        <w:spacing w:after="0" w:line="240" w:lineRule="auto"/>
        <w:rPr>
          <w:color w:val="000000"/>
        </w:rPr>
      </w:pPr>
    </w:p>
    <w:p w14:paraId="111B04E8" w14:textId="77777777" w:rsidR="005C2290" w:rsidRDefault="005C2290">
      <w:pPr>
        <w:pBdr>
          <w:top w:val="nil"/>
          <w:left w:val="nil"/>
          <w:bottom w:val="nil"/>
          <w:right w:val="nil"/>
          <w:between w:val="nil"/>
        </w:pBdr>
        <w:spacing w:after="0" w:line="240" w:lineRule="auto"/>
        <w:rPr>
          <w:color w:val="000000"/>
        </w:rPr>
      </w:pPr>
    </w:p>
    <w:p w14:paraId="5497E935" w14:textId="77777777" w:rsidR="005C2290" w:rsidRDefault="005C2290">
      <w:pPr>
        <w:pBdr>
          <w:top w:val="nil"/>
          <w:left w:val="nil"/>
          <w:bottom w:val="nil"/>
          <w:right w:val="nil"/>
          <w:between w:val="nil"/>
        </w:pBdr>
        <w:spacing w:after="0" w:line="240" w:lineRule="auto"/>
        <w:rPr>
          <w:color w:val="000000"/>
        </w:rPr>
      </w:pPr>
    </w:p>
    <w:p w14:paraId="62DA878B" w14:textId="77777777" w:rsidR="005C2290" w:rsidRDefault="00EB08EC">
      <w:pPr>
        <w:pBdr>
          <w:top w:val="nil"/>
          <w:left w:val="nil"/>
          <w:bottom w:val="nil"/>
          <w:right w:val="nil"/>
          <w:between w:val="nil"/>
        </w:pBdr>
        <w:spacing w:after="0" w:line="240" w:lineRule="auto"/>
        <w:rPr>
          <w:color w:val="000000"/>
        </w:rPr>
      </w:pPr>
      <w:r>
        <w:rPr>
          <w:color w:val="000000"/>
        </w:rPr>
        <w:t xml:space="preserve">We want all at SHS to believe in and maintain the values of our school: </w:t>
      </w:r>
    </w:p>
    <w:p w14:paraId="748ED1E9" w14:textId="77777777" w:rsidR="005C2290" w:rsidRDefault="005C2290">
      <w:pPr>
        <w:pBdr>
          <w:top w:val="nil"/>
          <w:left w:val="nil"/>
          <w:bottom w:val="nil"/>
          <w:right w:val="nil"/>
          <w:between w:val="nil"/>
        </w:pBdr>
        <w:spacing w:after="0" w:line="240" w:lineRule="auto"/>
        <w:rPr>
          <w:color w:val="000000"/>
        </w:rPr>
      </w:pPr>
    </w:p>
    <w:p w14:paraId="2617BF7F" w14:textId="77777777" w:rsidR="005C2290" w:rsidRDefault="00EB08EC">
      <w:pPr>
        <w:pBdr>
          <w:top w:val="nil"/>
          <w:left w:val="nil"/>
          <w:bottom w:val="nil"/>
          <w:right w:val="nil"/>
          <w:between w:val="nil"/>
        </w:pBdr>
        <w:spacing w:after="0" w:line="240" w:lineRule="auto"/>
        <w:rPr>
          <w:color w:val="000000"/>
        </w:rPr>
      </w:pPr>
      <w:r>
        <w:rPr>
          <w:noProof/>
          <w:color w:val="000000"/>
        </w:rPr>
        <w:drawing>
          <wp:inline distT="0" distB="0" distL="0" distR="0" wp14:anchorId="12341F69" wp14:editId="74A5C98C">
            <wp:extent cx="5938636" cy="818812"/>
            <wp:effectExtent l="0" t="0" r="0" b="0"/>
            <wp:docPr id="2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29768"/>
                    <a:stretch>
                      <a:fillRect/>
                    </a:stretch>
                  </pic:blipFill>
                  <pic:spPr>
                    <a:xfrm>
                      <a:off x="0" y="0"/>
                      <a:ext cx="5938636" cy="818812"/>
                    </a:xfrm>
                    <a:prstGeom prst="rect">
                      <a:avLst/>
                    </a:prstGeom>
                    <a:ln/>
                  </pic:spPr>
                </pic:pic>
              </a:graphicData>
            </a:graphic>
          </wp:inline>
        </w:drawing>
      </w:r>
    </w:p>
    <w:p w14:paraId="781A3BAE" w14:textId="77777777" w:rsidR="005C2290" w:rsidRDefault="005C2290">
      <w:pPr>
        <w:pBdr>
          <w:top w:val="nil"/>
          <w:left w:val="nil"/>
          <w:bottom w:val="nil"/>
          <w:right w:val="nil"/>
          <w:between w:val="nil"/>
        </w:pBdr>
        <w:spacing w:after="0" w:line="240" w:lineRule="auto"/>
        <w:rPr>
          <w:color w:val="000000"/>
        </w:rPr>
      </w:pPr>
    </w:p>
    <w:p w14:paraId="21708C88" w14:textId="77777777" w:rsidR="005C2290" w:rsidRDefault="005C2290">
      <w:pPr>
        <w:pBdr>
          <w:top w:val="nil"/>
          <w:left w:val="nil"/>
          <w:bottom w:val="nil"/>
          <w:right w:val="nil"/>
          <w:between w:val="nil"/>
        </w:pBdr>
        <w:spacing w:after="0" w:line="240" w:lineRule="auto"/>
        <w:rPr>
          <w:color w:val="000000"/>
        </w:rPr>
      </w:pPr>
    </w:p>
    <w:p w14:paraId="75CBFCDE" w14:textId="77777777" w:rsidR="005C2290" w:rsidRDefault="00EB08EC">
      <w:pPr>
        <w:pBdr>
          <w:top w:val="nil"/>
          <w:left w:val="nil"/>
          <w:bottom w:val="nil"/>
          <w:right w:val="nil"/>
          <w:between w:val="nil"/>
        </w:pBdr>
        <w:spacing w:after="0" w:line="240" w:lineRule="auto"/>
        <w:rPr>
          <w:color w:val="000000"/>
        </w:rPr>
      </w:pPr>
      <w:r>
        <w:rPr>
          <w:color w:val="000000"/>
        </w:rPr>
        <w:t>Signed: ……………………………………………………………………………. Dated: …………………………………………………………….</w:t>
      </w:r>
    </w:p>
    <w:sectPr w:rsidR="005C2290">
      <w:pgSz w:w="11906" w:h="16838"/>
      <w:pgMar w:top="567" w:right="1134" w:bottom="56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C4E455F9-1C1E-45E8-87AA-09F07A3FD73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0910898-2B72-4E14-99AE-BB36EADBE64E}"/>
    <w:embedBold r:id="rId3" w:fontKey="{EFD7E3D8-7935-4261-A9D4-C2EE5F121BA4}"/>
    <w:embedItalic r:id="rId4" w:fontKey="{20C93E96-9426-41B6-828E-F1B636B0EB97}"/>
    <w:embedBoldItalic r:id="rId5" w:fontKey="{2788175B-2F2A-4FA4-978D-6601A9B977D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pitch w:val="default"/>
    <w:embedRegular r:id="rId6" w:fontKey="{FCFAD113-B0CE-4F51-9073-FBDA80A11159}"/>
  </w:font>
  <w:font w:name="Century Gothic">
    <w:panose1 w:val="020B0502020202020204"/>
    <w:charset w:val="00"/>
    <w:family w:val="roman"/>
    <w:pitch w:val="default"/>
    <w:embedRegular r:id="rId7" w:fontKey="{32A10877-E089-4F01-988C-E0E4B70ED603}"/>
  </w:font>
  <w:font w:name="Calibri Light">
    <w:panose1 w:val="020F0302020204030204"/>
    <w:charset w:val="00"/>
    <w:family w:val="swiss"/>
    <w:pitch w:val="variable"/>
    <w:sig w:usb0="E4002EFF" w:usb1="C200247B" w:usb2="00000009" w:usb3="00000000" w:csb0="000001FF" w:csb1="00000000"/>
    <w:embedRegular r:id="rId8" w:fontKey="{841765EA-4401-4474-8B95-F6F2BBF00EB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9" w:fontKey="{14012777-CAE9-4596-80FD-F3B6304DB6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DA78BC"/>
    <w:multiLevelType w:val="multilevel"/>
    <w:tmpl w:val="3DA2BB60"/>
    <w:lvl w:ilvl="0">
      <w:start w:val="1"/>
      <w:numFmt w:val="bullet"/>
      <w:pStyle w:val="PolicyBullets"/>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3B368C8"/>
    <w:multiLevelType w:val="multilevel"/>
    <w:tmpl w:val="27483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8F901CB"/>
    <w:multiLevelType w:val="multilevel"/>
    <w:tmpl w:val="E91EADC4"/>
    <w:lvl w:ilvl="0">
      <w:start w:val="1"/>
      <w:numFmt w:val="bullet"/>
      <w:pStyle w:val="Bullet1"/>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6813C85"/>
    <w:multiLevelType w:val="multilevel"/>
    <w:tmpl w:val="DA661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7B1ACA"/>
    <w:multiLevelType w:val="multilevel"/>
    <w:tmpl w:val="F110A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9318905">
    <w:abstractNumId w:val="0"/>
  </w:num>
  <w:num w:numId="2" w16cid:durableId="1418939431">
    <w:abstractNumId w:val="1"/>
  </w:num>
  <w:num w:numId="3" w16cid:durableId="1941570411">
    <w:abstractNumId w:val="4"/>
  </w:num>
  <w:num w:numId="4" w16cid:durableId="1645357625">
    <w:abstractNumId w:val="3"/>
  </w:num>
  <w:num w:numId="5" w16cid:durableId="11951908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290"/>
    <w:rsid w:val="0055672F"/>
    <w:rsid w:val="005C2290"/>
    <w:rsid w:val="006B5005"/>
    <w:rsid w:val="00EB0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1F811"/>
  <w15:docId w15:val="{EC9020FD-9330-417F-9B1C-7477FE270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semiHidden/>
    <w:unhideWhenUsed/>
    <w:qFormat/>
    <w:pPr>
      <w:keepNext/>
      <w:keepLines/>
      <w:spacing w:before="200" w:after="0" w:line="240" w:lineRule="auto"/>
      <w:outlineLvl w:val="4"/>
    </w:pPr>
    <w:rPr>
      <w:color w:val="1E4D78"/>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Spacing">
    <w:name w:val="No Spacing"/>
    <w:uiPriority w:val="1"/>
    <w:qFormat/>
    <w:rsid w:val="002E6F66"/>
    <w:pPr>
      <w:spacing w:after="0" w:line="240" w:lineRule="auto"/>
    </w:pPr>
  </w:style>
  <w:style w:type="table" w:styleId="TableGrid">
    <w:name w:val="Table Grid"/>
    <w:basedOn w:val="TableNormal"/>
    <w:uiPriority w:val="39"/>
    <w:rsid w:val="001E4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5C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5CE0"/>
    <w:rPr>
      <w:rFonts w:ascii="Segoe UI" w:hAnsi="Segoe UI" w:cs="Segoe UI"/>
      <w:sz w:val="18"/>
      <w:szCs w:val="18"/>
    </w:rPr>
  </w:style>
  <w:style w:type="paragraph" w:styleId="Header">
    <w:name w:val="header"/>
    <w:basedOn w:val="Normal"/>
    <w:link w:val="HeaderChar"/>
    <w:rsid w:val="00423F62"/>
    <w:pPr>
      <w:tabs>
        <w:tab w:val="center" w:pos="4153"/>
        <w:tab w:val="right" w:pos="8306"/>
      </w:tabs>
      <w:spacing w:after="0" w:line="240" w:lineRule="auto"/>
    </w:pPr>
    <w:rPr>
      <w:rFonts w:ascii="Century Gothic" w:eastAsia="Times New Roman" w:hAnsi="Century Gothic" w:cs="Times New Roman"/>
      <w:sz w:val="20"/>
      <w:szCs w:val="24"/>
    </w:rPr>
  </w:style>
  <w:style w:type="character" w:customStyle="1" w:styleId="HeaderChar">
    <w:name w:val="Header Char"/>
    <w:basedOn w:val="DefaultParagraphFont"/>
    <w:link w:val="Header"/>
    <w:rsid w:val="00423F62"/>
    <w:rPr>
      <w:rFonts w:ascii="Century Gothic" w:eastAsia="Times New Roman" w:hAnsi="Century Gothic" w:cs="Times New Roman"/>
      <w:sz w:val="20"/>
      <w:szCs w:val="24"/>
    </w:rPr>
  </w:style>
  <w:style w:type="paragraph" w:styleId="Footer">
    <w:name w:val="footer"/>
    <w:basedOn w:val="Normal"/>
    <w:link w:val="FooterChar"/>
    <w:uiPriority w:val="99"/>
    <w:unhideWhenUsed/>
    <w:rsid w:val="00EF45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45EB"/>
  </w:style>
  <w:style w:type="paragraph" w:styleId="ListParagraph">
    <w:name w:val="List Paragraph"/>
    <w:basedOn w:val="Normal"/>
    <w:uiPriority w:val="72"/>
    <w:qFormat/>
    <w:rsid w:val="001B34BB"/>
    <w:pPr>
      <w:spacing w:after="200" w:line="276" w:lineRule="auto"/>
      <w:ind w:left="720"/>
      <w:contextualSpacing/>
    </w:pPr>
  </w:style>
  <w:style w:type="paragraph" w:customStyle="1" w:styleId="PolicyBullets">
    <w:name w:val="Policy Bullets"/>
    <w:basedOn w:val="ListParagraph"/>
    <w:link w:val="PolicyBulletsChar"/>
    <w:qFormat/>
    <w:rsid w:val="00B12110"/>
    <w:pPr>
      <w:numPr>
        <w:numId w:val="1"/>
      </w:numPr>
      <w:spacing w:after="120"/>
    </w:pPr>
  </w:style>
  <w:style w:type="character" w:customStyle="1" w:styleId="PolicyBulletsChar">
    <w:name w:val="Policy Bullets Char"/>
    <w:basedOn w:val="DefaultParagraphFont"/>
    <w:link w:val="PolicyBullets"/>
    <w:rsid w:val="00B12110"/>
  </w:style>
  <w:style w:type="character" w:customStyle="1" w:styleId="Heading5Char">
    <w:name w:val="Heading 5 Char"/>
    <w:basedOn w:val="DefaultParagraphFont"/>
    <w:link w:val="Heading5"/>
    <w:rsid w:val="00D71305"/>
    <w:rPr>
      <w:rFonts w:asciiTheme="majorHAnsi" w:eastAsiaTheme="majorEastAsia" w:hAnsiTheme="majorHAnsi" w:cstheme="majorBidi"/>
      <w:color w:val="1F4D78" w:themeColor="accent1" w:themeShade="7F"/>
      <w:szCs w:val="20"/>
    </w:rPr>
  </w:style>
  <w:style w:type="paragraph" w:customStyle="1" w:styleId="Bullet1">
    <w:name w:val="Bullet 1"/>
    <w:basedOn w:val="Normal"/>
    <w:link w:val="Bullet1Char"/>
    <w:qFormat/>
    <w:rsid w:val="001407EC"/>
    <w:pPr>
      <w:numPr>
        <w:numId w:val="5"/>
      </w:numPr>
      <w:spacing w:after="240" w:line="280" w:lineRule="exact"/>
    </w:pPr>
    <w:rPr>
      <w:rFonts w:ascii="Arial" w:eastAsia="Times New Roman" w:hAnsi="Arial" w:cs="Times New Roman"/>
      <w:sz w:val="20"/>
      <w:szCs w:val="20"/>
    </w:rPr>
  </w:style>
  <w:style w:type="character" w:customStyle="1" w:styleId="Bullet1Char">
    <w:name w:val="Bullet 1 Char"/>
    <w:link w:val="Bullet1"/>
    <w:rsid w:val="001407EC"/>
    <w:rPr>
      <w:rFonts w:ascii="Arial" w:eastAsia="Times New Roman" w:hAnsi="Arial" w:cs="Times New Roman"/>
      <w:sz w:val="20"/>
      <w:szCs w:val="20"/>
      <w:lang w:eastAsia="en-GB"/>
    </w:rPr>
  </w:style>
  <w:style w:type="paragraph" w:styleId="NormalWeb">
    <w:name w:val="Normal (Web)"/>
    <w:basedOn w:val="Normal"/>
    <w:uiPriority w:val="99"/>
    <w:semiHidden/>
    <w:unhideWhenUsed/>
    <w:rsid w:val="007E2B17"/>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tvFtB630sP2eRFOPusMiRZfjNQ==">CgMxLjA4AHIhMXVzRl9BTWNpQkZqR1REWlpkcGFtWGFBWlhBYXlfdFNQ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914</Words>
  <Characters>5211</Characters>
  <Application>Microsoft Office Word</Application>
  <DocSecurity>0</DocSecurity>
  <Lines>43</Lines>
  <Paragraphs>12</Paragraphs>
  <ScaleCrop>false</ScaleCrop>
  <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Myton</dc:creator>
  <cp:lastModifiedBy>C Fonseka</cp:lastModifiedBy>
  <cp:revision>3</cp:revision>
  <dcterms:created xsi:type="dcterms:W3CDTF">2026-02-24T08:20:00Z</dcterms:created>
  <dcterms:modified xsi:type="dcterms:W3CDTF">2026-02-24T08:20:00Z</dcterms:modified>
</cp:coreProperties>
</file>