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381B" w14:textId="77777777" w:rsidR="00C60B24" w:rsidRPr="00C4036A" w:rsidRDefault="00F07203" w:rsidP="00B71F54">
      <w:pPr>
        <w:pStyle w:val="Caption"/>
        <w:jc w:val="left"/>
        <w:rPr>
          <w:rFonts w:asciiTheme="minorHAnsi" w:hAnsiTheme="minorHAnsi" w:cstheme="minorHAnsi"/>
          <w:b/>
          <w:color w:val="auto"/>
          <w:sz w:val="32"/>
          <w:szCs w:val="32"/>
        </w:rPr>
      </w:pPr>
      <w:r w:rsidRPr="00C4036A">
        <w:rPr>
          <w:rFonts w:asciiTheme="minorHAnsi" w:hAnsiTheme="minorHAnsi" w:cstheme="minorHAnsi"/>
          <w:b/>
          <w:color w:val="auto"/>
          <w:sz w:val="32"/>
          <w:szCs w:val="32"/>
        </w:rPr>
        <w:t>Job Description</w:t>
      </w:r>
    </w:p>
    <w:p w14:paraId="5DD304C7" w14:textId="77777777" w:rsidR="00C4036A" w:rsidRPr="00C4036A" w:rsidRDefault="00C4036A" w:rsidP="00C4036A"/>
    <w:p w14:paraId="036B1D24" w14:textId="77777777" w:rsidR="00C4036A" w:rsidRDefault="00C4036A" w:rsidP="00C4036A">
      <w:pPr>
        <w:pStyle w:val="NoSpacing"/>
        <w:jc w:val="both"/>
        <w:rPr>
          <w:rFonts w:asciiTheme="minorHAnsi" w:hAnsiTheme="minorHAnsi" w:cstheme="minorHAnsi"/>
          <w:b/>
          <w:bCs/>
          <w:sz w:val="28"/>
          <w:szCs w:val="28"/>
        </w:rPr>
      </w:pPr>
      <w:r w:rsidRPr="00C4036A">
        <w:rPr>
          <w:rFonts w:asciiTheme="minorHAnsi" w:hAnsiTheme="minorHAnsi" w:cstheme="minorHAnsi"/>
          <w:b/>
          <w:sz w:val="28"/>
          <w:szCs w:val="28"/>
        </w:rPr>
        <w:t>Post Title:</w:t>
      </w:r>
      <w:r w:rsidRPr="00C4036A">
        <w:rPr>
          <w:rFonts w:asciiTheme="minorHAnsi" w:hAnsiTheme="minorHAnsi" w:cstheme="minorHAnsi"/>
          <w:b/>
          <w:sz w:val="28"/>
          <w:szCs w:val="28"/>
        </w:rPr>
        <w:tab/>
      </w:r>
      <w:r w:rsidRPr="00C4036A">
        <w:rPr>
          <w:rFonts w:asciiTheme="minorHAnsi" w:hAnsiTheme="minorHAnsi" w:cstheme="minorHAnsi"/>
          <w:b/>
          <w:sz w:val="28"/>
          <w:szCs w:val="28"/>
        </w:rPr>
        <w:tab/>
      </w:r>
      <w:r w:rsidRPr="00C4036A">
        <w:rPr>
          <w:rFonts w:asciiTheme="minorHAnsi" w:hAnsiTheme="minorHAnsi" w:cstheme="minorHAnsi"/>
          <w:b/>
          <w:sz w:val="28"/>
          <w:szCs w:val="28"/>
        </w:rPr>
        <w:tab/>
      </w:r>
      <w:bookmarkStart w:id="0" w:name="_Hlk107571303"/>
      <w:r w:rsidR="0063162C">
        <w:rPr>
          <w:rFonts w:asciiTheme="minorHAnsi" w:hAnsiTheme="minorHAnsi" w:cstheme="minorHAnsi"/>
          <w:b/>
          <w:sz w:val="28"/>
          <w:szCs w:val="28"/>
        </w:rPr>
        <w:t xml:space="preserve">Senior </w:t>
      </w:r>
      <w:r w:rsidRPr="00C4036A">
        <w:rPr>
          <w:rFonts w:asciiTheme="minorHAnsi" w:hAnsiTheme="minorHAnsi" w:cstheme="minorHAnsi"/>
          <w:b/>
          <w:bCs/>
          <w:sz w:val="28"/>
          <w:szCs w:val="28"/>
        </w:rPr>
        <w:t>Learning and Progress Assistant</w:t>
      </w:r>
      <w:bookmarkEnd w:id="0"/>
    </w:p>
    <w:p w14:paraId="3F49A633" w14:textId="77777777" w:rsidR="00FB3E0D" w:rsidRPr="00C4036A" w:rsidRDefault="00FB3E0D" w:rsidP="00C4036A">
      <w:pPr>
        <w:pStyle w:val="NoSpacing"/>
        <w:jc w:val="both"/>
        <w:rPr>
          <w:rFonts w:asciiTheme="minorHAnsi" w:hAnsiTheme="minorHAnsi" w:cstheme="minorHAnsi"/>
          <w:b/>
          <w:sz w:val="28"/>
          <w:szCs w:val="28"/>
        </w:rPr>
      </w:pPr>
    </w:p>
    <w:p w14:paraId="0779CE3E" w14:textId="77777777" w:rsidR="00C4036A" w:rsidRDefault="00C4036A" w:rsidP="00C4036A">
      <w:pPr>
        <w:pStyle w:val="NoSpacing"/>
        <w:jc w:val="both"/>
        <w:rPr>
          <w:rFonts w:asciiTheme="minorHAnsi" w:hAnsiTheme="minorHAnsi" w:cstheme="minorHAnsi"/>
          <w:b/>
          <w:sz w:val="28"/>
          <w:szCs w:val="28"/>
        </w:rPr>
      </w:pPr>
      <w:r w:rsidRPr="00C4036A">
        <w:rPr>
          <w:rFonts w:asciiTheme="minorHAnsi" w:hAnsiTheme="minorHAnsi" w:cstheme="minorHAnsi"/>
          <w:b/>
          <w:sz w:val="28"/>
          <w:szCs w:val="28"/>
        </w:rPr>
        <w:t xml:space="preserve">Location: </w:t>
      </w:r>
      <w:r w:rsidRPr="00C4036A">
        <w:rPr>
          <w:rFonts w:asciiTheme="minorHAnsi" w:hAnsiTheme="minorHAnsi" w:cstheme="minorHAnsi"/>
          <w:b/>
          <w:sz w:val="28"/>
          <w:szCs w:val="28"/>
        </w:rPr>
        <w:tab/>
      </w:r>
      <w:r w:rsidRPr="00C4036A">
        <w:rPr>
          <w:rFonts w:asciiTheme="minorHAnsi" w:hAnsiTheme="minorHAnsi" w:cstheme="minorHAnsi"/>
          <w:b/>
          <w:sz w:val="28"/>
          <w:szCs w:val="28"/>
        </w:rPr>
        <w:tab/>
      </w:r>
      <w:r w:rsidRPr="00C4036A">
        <w:rPr>
          <w:rFonts w:asciiTheme="minorHAnsi" w:hAnsiTheme="minorHAnsi" w:cstheme="minorHAnsi"/>
          <w:b/>
          <w:sz w:val="28"/>
          <w:szCs w:val="28"/>
        </w:rPr>
        <w:tab/>
      </w:r>
      <w:r w:rsidR="0063162C">
        <w:rPr>
          <w:rFonts w:asciiTheme="minorHAnsi" w:hAnsiTheme="minorHAnsi" w:cstheme="minorHAnsi"/>
          <w:b/>
          <w:sz w:val="28"/>
          <w:szCs w:val="28"/>
        </w:rPr>
        <w:t>Derby Moor Spencer Academy</w:t>
      </w:r>
    </w:p>
    <w:p w14:paraId="66E9E096" w14:textId="77777777" w:rsidR="00FB3E0D" w:rsidRPr="00C4036A" w:rsidRDefault="00FB3E0D" w:rsidP="00C4036A">
      <w:pPr>
        <w:pStyle w:val="NoSpacing"/>
        <w:jc w:val="both"/>
        <w:rPr>
          <w:rFonts w:asciiTheme="minorHAnsi" w:hAnsiTheme="minorHAnsi" w:cstheme="minorHAnsi"/>
          <w:b/>
          <w:sz w:val="28"/>
          <w:szCs w:val="28"/>
        </w:rPr>
      </w:pPr>
    </w:p>
    <w:p w14:paraId="3559BFF2" w14:textId="4C2269A2" w:rsidR="00C4036A" w:rsidRPr="00DC2E40" w:rsidRDefault="00C4036A" w:rsidP="00C4036A">
      <w:pPr>
        <w:shd w:val="clear" w:color="auto" w:fill="FFFFFF" w:themeFill="background1"/>
        <w:ind w:right="230"/>
        <w:rPr>
          <w:rFonts w:asciiTheme="minorHAnsi" w:hAnsiTheme="minorHAnsi" w:cstheme="minorHAnsi"/>
          <w:b/>
          <w:strike/>
          <w:sz w:val="28"/>
          <w:szCs w:val="28"/>
        </w:rPr>
      </w:pPr>
      <w:r w:rsidRPr="00C4036A">
        <w:rPr>
          <w:rFonts w:asciiTheme="minorHAnsi" w:hAnsiTheme="minorHAnsi" w:cstheme="minorHAnsi"/>
          <w:b/>
          <w:sz w:val="28"/>
          <w:szCs w:val="28"/>
        </w:rPr>
        <w:t>Salary/Pay Range:</w:t>
      </w:r>
      <w:r w:rsidRPr="00C4036A">
        <w:rPr>
          <w:rFonts w:asciiTheme="minorHAnsi" w:hAnsiTheme="minorHAnsi" w:cstheme="minorHAnsi"/>
          <w:b/>
          <w:sz w:val="28"/>
          <w:szCs w:val="28"/>
        </w:rPr>
        <w:tab/>
      </w:r>
      <w:r w:rsidRPr="00C4036A">
        <w:rPr>
          <w:rFonts w:asciiTheme="minorHAnsi" w:hAnsiTheme="minorHAnsi" w:cstheme="minorHAnsi"/>
          <w:b/>
          <w:sz w:val="28"/>
          <w:szCs w:val="28"/>
        </w:rPr>
        <w:tab/>
      </w:r>
      <w:r w:rsidR="00DC2E40" w:rsidRPr="00954E68">
        <w:rPr>
          <w:rFonts w:asciiTheme="minorHAnsi" w:hAnsiTheme="minorHAnsi" w:cstheme="minorHAnsi"/>
          <w:b/>
          <w:bCs/>
          <w:sz w:val="28"/>
          <w:szCs w:val="28"/>
        </w:rPr>
        <w:t>NJC 15-19</w:t>
      </w:r>
    </w:p>
    <w:p w14:paraId="4F257E81" w14:textId="77777777" w:rsidR="00FB3E0D" w:rsidRPr="00C4036A" w:rsidRDefault="00FB3E0D" w:rsidP="00C4036A">
      <w:pPr>
        <w:shd w:val="clear" w:color="auto" w:fill="FFFFFF" w:themeFill="background1"/>
        <w:ind w:right="230"/>
        <w:rPr>
          <w:rFonts w:asciiTheme="minorHAnsi" w:hAnsiTheme="minorHAnsi" w:cstheme="minorHAnsi"/>
          <w:b/>
          <w:sz w:val="28"/>
          <w:szCs w:val="28"/>
        </w:rPr>
      </w:pPr>
    </w:p>
    <w:p w14:paraId="6C7301AA" w14:textId="77777777" w:rsidR="00C4036A" w:rsidRPr="00C4036A" w:rsidRDefault="00C4036A" w:rsidP="00C4036A">
      <w:pPr>
        <w:pStyle w:val="NoSpacing"/>
        <w:jc w:val="both"/>
        <w:rPr>
          <w:rFonts w:asciiTheme="minorHAnsi" w:hAnsiTheme="minorHAnsi" w:cstheme="minorHAnsi"/>
          <w:b/>
          <w:sz w:val="28"/>
          <w:szCs w:val="28"/>
        </w:rPr>
      </w:pPr>
      <w:r w:rsidRPr="00C4036A">
        <w:rPr>
          <w:rFonts w:asciiTheme="minorHAnsi" w:hAnsiTheme="minorHAnsi" w:cstheme="minorHAnsi"/>
          <w:b/>
          <w:sz w:val="28"/>
          <w:szCs w:val="28"/>
        </w:rPr>
        <w:t xml:space="preserve">Hours of work: </w:t>
      </w:r>
      <w:r w:rsidRPr="00C4036A">
        <w:rPr>
          <w:rFonts w:asciiTheme="minorHAnsi" w:hAnsiTheme="minorHAnsi" w:cstheme="minorHAnsi"/>
          <w:b/>
          <w:sz w:val="28"/>
          <w:szCs w:val="28"/>
        </w:rPr>
        <w:tab/>
      </w:r>
      <w:r w:rsidRPr="00C4036A">
        <w:rPr>
          <w:rFonts w:asciiTheme="minorHAnsi" w:hAnsiTheme="minorHAnsi" w:cstheme="minorHAnsi"/>
          <w:b/>
          <w:sz w:val="28"/>
          <w:szCs w:val="28"/>
        </w:rPr>
        <w:tab/>
        <w:t xml:space="preserve">Full Time, term time, 37 hours per week, </w:t>
      </w:r>
    </w:p>
    <w:p w14:paraId="1313B8B1" w14:textId="77777777" w:rsidR="00C4036A" w:rsidRDefault="00C4036A" w:rsidP="00C4036A">
      <w:pPr>
        <w:pStyle w:val="NoSpacing"/>
        <w:jc w:val="both"/>
        <w:rPr>
          <w:rFonts w:asciiTheme="minorHAnsi" w:hAnsiTheme="minorHAnsi" w:cstheme="minorHAnsi"/>
          <w:b/>
          <w:sz w:val="28"/>
          <w:szCs w:val="28"/>
        </w:rPr>
      </w:pPr>
      <w:r w:rsidRPr="00C4036A">
        <w:rPr>
          <w:rFonts w:asciiTheme="minorHAnsi" w:hAnsiTheme="minorHAnsi" w:cstheme="minorHAnsi"/>
          <w:b/>
          <w:sz w:val="28"/>
          <w:szCs w:val="28"/>
        </w:rPr>
        <w:t xml:space="preserve">                                  </w:t>
      </w:r>
      <w:r w:rsidRPr="00C4036A">
        <w:rPr>
          <w:rFonts w:asciiTheme="minorHAnsi" w:hAnsiTheme="minorHAnsi" w:cstheme="minorHAnsi"/>
          <w:b/>
          <w:sz w:val="28"/>
          <w:szCs w:val="28"/>
        </w:rPr>
        <w:tab/>
      </w:r>
      <w:r w:rsidRPr="00C4036A">
        <w:rPr>
          <w:rFonts w:asciiTheme="minorHAnsi" w:hAnsiTheme="minorHAnsi" w:cstheme="minorHAnsi"/>
          <w:b/>
          <w:sz w:val="28"/>
          <w:szCs w:val="28"/>
        </w:rPr>
        <w:tab/>
        <w:t>39 weeks per year, plus Insets</w:t>
      </w:r>
    </w:p>
    <w:p w14:paraId="76A1215C" w14:textId="77777777" w:rsidR="00FB3E0D" w:rsidRPr="00C4036A" w:rsidRDefault="00FB3E0D" w:rsidP="00C4036A">
      <w:pPr>
        <w:pStyle w:val="NoSpacing"/>
        <w:jc w:val="both"/>
        <w:rPr>
          <w:rFonts w:asciiTheme="minorHAnsi" w:hAnsiTheme="minorHAnsi" w:cstheme="minorHAnsi"/>
          <w:b/>
          <w:sz w:val="28"/>
          <w:szCs w:val="28"/>
        </w:rPr>
      </w:pPr>
    </w:p>
    <w:p w14:paraId="1E89B611" w14:textId="77777777" w:rsidR="00C4036A" w:rsidRDefault="00C4036A" w:rsidP="00C4036A">
      <w:pPr>
        <w:pStyle w:val="NoSpacing"/>
        <w:jc w:val="both"/>
        <w:rPr>
          <w:rFonts w:asciiTheme="minorHAnsi" w:hAnsiTheme="minorHAnsi" w:cstheme="minorHAnsi"/>
          <w:b/>
          <w:sz w:val="28"/>
          <w:szCs w:val="28"/>
        </w:rPr>
      </w:pPr>
      <w:r w:rsidRPr="00C4036A">
        <w:rPr>
          <w:rFonts w:asciiTheme="minorHAnsi" w:hAnsiTheme="minorHAnsi" w:cstheme="minorHAnsi"/>
          <w:b/>
          <w:sz w:val="28"/>
          <w:szCs w:val="28"/>
        </w:rPr>
        <w:t>Reporting to:</w:t>
      </w:r>
      <w:r w:rsidRPr="00C4036A">
        <w:rPr>
          <w:rFonts w:asciiTheme="minorHAnsi" w:hAnsiTheme="minorHAnsi" w:cstheme="minorHAnsi"/>
          <w:b/>
          <w:sz w:val="28"/>
          <w:szCs w:val="28"/>
        </w:rPr>
        <w:tab/>
      </w:r>
      <w:r w:rsidRPr="00C4036A">
        <w:rPr>
          <w:rFonts w:asciiTheme="minorHAnsi" w:hAnsiTheme="minorHAnsi" w:cstheme="minorHAnsi"/>
          <w:b/>
          <w:sz w:val="28"/>
          <w:szCs w:val="28"/>
        </w:rPr>
        <w:tab/>
      </w:r>
      <w:r w:rsidR="005936C6" w:rsidRPr="005936C6">
        <w:rPr>
          <w:rFonts w:asciiTheme="minorHAnsi" w:hAnsiTheme="minorHAnsi" w:cstheme="minorHAnsi"/>
          <w:b/>
          <w:sz w:val="28"/>
          <w:szCs w:val="28"/>
        </w:rPr>
        <w:t>SENDCO</w:t>
      </w:r>
      <w:r w:rsidR="00331A50">
        <w:rPr>
          <w:rFonts w:asciiTheme="minorHAnsi" w:hAnsiTheme="minorHAnsi" w:cstheme="minorHAnsi"/>
          <w:b/>
          <w:sz w:val="28"/>
          <w:szCs w:val="28"/>
        </w:rPr>
        <w:t>/Assistant SENCo</w:t>
      </w:r>
    </w:p>
    <w:p w14:paraId="241A7688" w14:textId="77777777" w:rsidR="00C4036A" w:rsidRPr="004E24F9" w:rsidRDefault="00C4036A" w:rsidP="00C4036A">
      <w:pPr>
        <w:pStyle w:val="NoSpacing"/>
        <w:jc w:val="both"/>
        <w:rPr>
          <w:rFonts w:asciiTheme="minorHAnsi" w:hAnsiTheme="minorHAnsi" w:cstheme="minorHAnsi"/>
          <w:b/>
          <w:szCs w:val="24"/>
        </w:rPr>
      </w:pPr>
    </w:p>
    <w:p w14:paraId="2641F668" w14:textId="05276B8F" w:rsidR="00DB4CC2" w:rsidRPr="0063162C" w:rsidRDefault="00DB4CC2" w:rsidP="00DB4CC2">
      <w:pPr>
        <w:pStyle w:val="NormalWeb"/>
        <w:shd w:val="clear" w:color="auto" w:fill="FFFFFF"/>
        <w:spacing w:before="0" w:beforeAutospacing="0" w:after="0" w:afterAutospacing="0"/>
        <w:ind w:right="220"/>
        <w:rPr>
          <w:rFonts w:asciiTheme="minorHAnsi" w:hAnsiTheme="minorHAnsi" w:cstheme="minorHAnsi"/>
          <w:sz w:val="22"/>
          <w:szCs w:val="22"/>
        </w:rPr>
      </w:pPr>
      <w:r w:rsidRPr="0063162C">
        <w:rPr>
          <w:rFonts w:asciiTheme="minorHAnsi" w:hAnsiTheme="minorHAnsi" w:cstheme="minorHAnsi"/>
          <w:sz w:val="22"/>
          <w:szCs w:val="22"/>
        </w:rPr>
        <w:t xml:space="preserve">We are looking to appoint an enthusiastic, committed and reliable individual to work within a successful, </w:t>
      </w:r>
      <w:r w:rsidR="00EB3276" w:rsidRPr="0063162C">
        <w:rPr>
          <w:rFonts w:asciiTheme="minorHAnsi" w:hAnsiTheme="minorHAnsi" w:cstheme="minorHAnsi"/>
          <w:sz w:val="22"/>
          <w:szCs w:val="22"/>
        </w:rPr>
        <w:t>forward-thinking</w:t>
      </w:r>
      <w:r w:rsidRPr="0063162C">
        <w:rPr>
          <w:rFonts w:asciiTheme="minorHAnsi" w:hAnsiTheme="minorHAnsi" w:cstheme="minorHAnsi"/>
          <w:sz w:val="22"/>
          <w:szCs w:val="22"/>
        </w:rPr>
        <w:t xml:space="preserve"> Inclusion and</w:t>
      </w:r>
      <w:r w:rsidR="00331A50">
        <w:rPr>
          <w:rFonts w:asciiTheme="minorHAnsi" w:hAnsiTheme="minorHAnsi" w:cstheme="minorHAnsi"/>
          <w:sz w:val="22"/>
          <w:szCs w:val="22"/>
        </w:rPr>
        <w:t xml:space="preserve"> SEND</w:t>
      </w:r>
      <w:r w:rsidRPr="0063162C">
        <w:rPr>
          <w:rFonts w:asciiTheme="minorHAnsi" w:hAnsiTheme="minorHAnsi" w:cstheme="minorHAnsi"/>
          <w:sz w:val="22"/>
          <w:szCs w:val="22"/>
        </w:rPr>
        <w:t xml:space="preserve"> Team.  The role will involve </w:t>
      </w:r>
      <w:r w:rsidR="0063162C" w:rsidRPr="0063162C">
        <w:rPr>
          <w:rFonts w:asciiTheme="minorHAnsi" w:hAnsiTheme="minorHAnsi" w:cstheme="minorHAnsi"/>
          <w:sz w:val="22"/>
          <w:szCs w:val="22"/>
        </w:rPr>
        <w:t xml:space="preserve">line managing a team of </w:t>
      </w:r>
      <w:r w:rsidR="00331A50">
        <w:rPr>
          <w:rFonts w:asciiTheme="minorHAnsi" w:hAnsiTheme="minorHAnsi" w:cstheme="minorHAnsi"/>
          <w:sz w:val="22"/>
          <w:szCs w:val="22"/>
        </w:rPr>
        <w:t>Specialist Teaching</w:t>
      </w:r>
      <w:r w:rsidR="0063162C" w:rsidRPr="0063162C">
        <w:rPr>
          <w:rFonts w:asciiTheme="minorHAnsi" w:hAnsiTheme="minorHAnsi" w:cstheme="minorHAnsi"/>
          <w:sz w:val="22"/>
          <w:szCs w:val="22"/>
        </w:rPr>
        <w:t xml:space="preserve"> Assistants and </w:t>
      </w:r>
      <w:r w:rsidRPr="0063162C">
        <w:rPr>
          <w:rFonts w:asciiTheme="minorHAnsi" w:hAnsiTheme="minorHAnsi" w:cstheme="minorHAnsi"/>
          <w:sz w:val="22"/>
          <w:szCs w:val="22"/>
        </w:rPr>
        <w:t xml:space="preserve">working with range of students including those with SEND or who may have arrived at secondary school with </w:t>
      </w:r>
      <w:r w:rsidR="00EB3276" w:rsidRPr="0063162C">
        <w:rPr>
          <w:rFonts w:asciiTheme="minorHAnsi" w:hAnsiTheme="minorHAnsi" w:cstheme="minorHAnsi"/>
          <w:sz w:val="22"/>
          <w:szCs w:val="22"/>
        </w:rPr>
        <w:t>lower-than-expected</w:t>
      </w:r>
      <w:r w:rsidRPr="0063162C">
        <w:rPr>
          <w:rFonts w:asciiTheme="minorHAnsi" w:hAnsiTheme="minorHAnsi" w:cstheme="minorHAnsi"/>
          <w:sz w:val="22"/>
          <w:szCs w:val="22"/>
        </w:rPr>
        <w:t xml:space="preserve"> levels of learning. </w:t>
      </w:r>
    </w:p>
    <w:p w14:paraId="4B96B3B2" w14:textId="77777777" w:rsidR="0063162C" w:rsidRPr="0063162C" w:rsidRDefault="0063162C" w:rsidP="00DB4CC2">
      <w:pPr>
        <w:pStyle w:val="NormalWeb"/>
        <w:shd w:val="clear" w:color="auto" w:fill="FFFFFF"/>
        <w:spacing w:before="0" w:beforeAutospacing="0" w:after="0" w:afterAutospacing="0"/>
        <w:ind w:right="220"/>
        <w:rPr>
          <w:rFonts w:asciiTheme="minorHAnsi" w:hAnsiTheme="minorHAnsi" w:cstheme="minorHAnsi"/>
          <w:sz w:val="22"/>
          <w:szCs w:val="22"/>
        </w:rPr>
      </w:pPr>
    </w:p>
    <w:p w14:paraId="6F788B2E" w14:textId="77777777" w:rsidR="00DB4CC2" w:rsidRPr="0063162C" w:rsidRDefault="00DB4CC2" w:rsidP="00DB4CC2">
      <w:pPr>
        <w:rPr>
          <w:rFonts w:asciiTheme="minorHAnsi" w:hAnsiTheme="minorHAnsi" w:cstheme="minorHAnsi"/>
          <w:sz w:val="22"/>
          <w:szCs w:val="22"/>
        </w:rPr>
      </w:pPr>
      <w:r w:rsidRPr="0063162C">
        <w:rPr>
          <w:rFonts w:asciiTheme="minorHAnsi" w:hAnsiTheme="minorHAnsi" w:cstheme="minorHAnsi"/>
          <w:sz w:val="22"/>
          <w:szCs w:val="22"/>
        </w:rPr>
        <w:t>The successful candidate will be an enthusiastic individual who shares our ethos of supporting all learners to achieve their full potential and raises aspiration. A high level of competency is essential. Ideally the candidate will have experience of working within education.</w:t>
      </w:r>
    </w:p>
    <w:p w14:paraId="7E80438A" w14:textId="77777777" w:rsidR="00C4036A" w:rsidRPr="0063162C" w:rsidRDefault="00C4036A" w:rsidP="00C4036A">
      <w:pPr>
        <w:pStyle w:val="NormalWeb"/>
        <w:shd w:val="clear" w:color="auto" w:fill="FFFFFF"/>
        <w:spacing w:before="0" w:beforeAutospacing="0" w:after="0" w:afterAutospacing="0"/>
        <w:ind w:right="220"/>
        <w:rPr>
          <w:rFonts w:asciiTheme="minorHAnsi" w:hAnsiTheme="minorHAnsi" w:cstheme="minorHAnsi"/>
          <w:color w:val="222222"/>
          <w:sz w:val="22"/>
          <w:szCs w:val="22"/>
        </w:rPr>
      </w:pPr>
    </w:p>
    <w:p w14:paraId="19AC11A0" w14:textId="77777777" w:rsidR="0063162C" w:rsidRPr="0063162C" w:rsidRDefault="0063162C" w:rsidP="0063162C">
      <w:pPr>
        <w:tabs>
          <w:tab w:val="left" w:pos="-1440"/>
          <w:tab w:val="left" w:pos="-720"/>
          <w:tab w:val="left" w:pos="0"/>
          <w:tab w:val="left" w:pos="720"/>
          <w:tab w:val="left" w:pos="1440"/>
          <w:tab w:val="left" w:pos="2343"/>
          <w:tab w:val="left" w:pos="2880"/>
        </w:tabs>
        <w:suppressAutoHyphens/>
        <w:jc w:val="both"/>
        <w:rPr>
          <w:rFonts w:asciiTheme="minorHAnsi" w:hAnsiTheme="minorHAnsi" w:cstheme="minorHAnsi"/>
          <w:b/>
          <w:spacing w:val="-2"/>
          <w:sz w:val="22"/>
          <w:szCs w:val="22"/>
        </w:rPr>
      </w:pPr>
      <w:r w:rsidRPr="0063162C">
        <w:rPr>
          <w:rFonts w:asciiTheme="minorHAnsi" w:hAnsiTheme="minorHAnsi" w:cstheme="minorHAnsi"/>
          <w:b/>
          <w:spacing w:val="-2"/>
          <w:sz w:val="22"/>
          <w:szCs w:val="22"/>
        </w:rPr>
        <w:t xml:space="preserve">THE PURPOSE OF THE POST:  </w:t>
      </w:r>
    </w:p>
    <w:p w14:paraId="792CF0C7" w14:textId="77777777" w:rsidR="0063162C" w:rsidRPr="0063162C" w:rsidRDefault="0063162C" w:rsidP="0063162C">
      <w:pPr>
        <w:tabs>
          <w:tab w:val="left" w:pos="-1440"/>
          <w:tab w:val="left" w:pos="-720"/>
          <w:tab w:val="left" w:pos="0"/>
          <w:tab w:val="left" w:pos="720"/>
          <w:tab w:val="left" w:pos="1440"/>
          <w:tab w:val="left" w:pos="2343"/>
          <w:tab w:val="left" w:pos="2880"/>
        </w:tabs>
        <w:suppressAutoHyphens/>
        <w:jc w:val="both"/>
        <w:rPr>
          <w:rFonts w:asciiTheme="minorHAnsi" w:hAnsiTheme="minorHAnsi" w:cstheme="minorHAnsi"/>
          <w:b/>
          <w:spacing w:val="-2"/>
          <w:sz w:val="22"/>
          <w:szCs w:val="22"/>
        </w:rPr>
      </w:pPr>
      <w:r w:rsidRPr="0063162C">
        <w:rPr>
          <w:rFonts w:asciiTheme="minorHAnsi" w:hAnsiTheme="minorHAnsi" w:cstheme="minorHAnsi"/>
          <w:b/>
          <w:spacing w:val="-2"/>
          <w:sz w:val="22"/>
          <w:szCs w:val="22"/>
        </w:rPr>
        <w:tab/>
      </w:r>
    </w:p>
    <w:p w14:paraId="4C1DF156" w14:textId="70020417" w:rsidR="0063162C" w:rsidRPr="00954E68" w:rsidRDefault="0063162C" w:rsidP="0063162C">
      <w:pPr>
        <w:jc w:val="both"/>
        <w:rPr>
          <w:rFonts w:asciiTheme="minorHAnsi" w:hAnsiTheme="minorHAnsi" w:cstheme="minorHAnsi"/>
          <w:sz w:val="22"/>
          <w:szCs w:val="22"/>
        </w:rPr>
      </w:pPr>
      <w:r w:rsidRPr="0063162C">
        <w:rPr>
          <w:rFonts w:asciiTheme="minorHAnsi" w:hAnsiTheme="minorHAnsi" w:cstheme="minorHAnsi"/>
          <w:sz w:val="22"/>
          <w:szCs w:val="22"/>
        </w:rPr>
        <w:t xml:space="preserve">The post holder </w:t>
      </w:r>
      <w:r w:rsidRPr="00954E68">
        <w:rPr>
          <w:rFonts w:asciiTheme="minorHAnsi" w:hAnsiTheme="minorHAnsi" w:cstheme="minorHAnsi"/>
          <w:sz w:val="22"/>
          <w:szCs w:val="22"/>
        </w:rPr>
        <w:t>will</w:t>
      </w:r>
      <w:r w:rsidR="00DC2E40" w:rsidRPr="00954E68">
        <w:rPr>
          <w:rFonts w:asciiTheme="minorHAnsi" w:hAnsiTheme="minorHAnsi" w:cstheme="minorHAnsi"/>
          <w:sz w:val="22"/>
          <w:szCs w:val="22"/>
        </w:rPr>
        <w:t xml:space="preserve"> support </w:t>
      </w:r>
      <w:r w:rsidRPr="00954E68">
        <w:rPr>
          <w:rFonts w:asciiTheme="minorHAnsi" w:hAnsiTheme="minorHAnsi" w:cstheme="minorHAnsi"/>
          <w:sz w:val="22"/>
          <w:szCs w:val="22"/>
        </w:rPr>
        <w:t>the SENDCO/</w:t>
      </w:r>
      <w:r w:rsidR="00331A50" w:rsidRPr="00954E68">
        <w:rPr>
          <w:rFonts w:asciiTheme="minorHAnsi" w:hAnsiTheme="minorHAnsi" w:cstheme="minorHAnsi"/>
          <w:sz w:val="22"/>
          <w:szCs w:val="22"/>
        </w:rPr>
        <w:t>Assistant SENCo</w:t>
      </w:r>
      <w:r w:rsidRPr="00954E68">
        <w:rPr>
          <w:rFonts w:asciiTheme="minorHAnsi" w:hAnsiTheme="minorHAnsi" w:cstheme="minorHAnsi"/>
          <w:sz w:val="22"/>
          <w:szCs w:val="22"/>
        </w:rPr>
        <w:t xml:space="preserve"> in the leading and managing of the Inclusion and Intervention Faculty. The post holder will be responsible for leading and managing a team of </w:t>
      </w:r>
      <w:r w:rsidR="00331A50" w:rsidRPr="00954E68">
        <w:rPr>
          <w:rFonts w:asciiTheme="minorHAnsi" w:hAnsiTheme="minorHAnsi" w:cstheme="minorHAnsi"/>
          <w:sz w:val="22"/>
          <w:szCs w:val="22"/>
        </w:rPr>
        <w:t xml:space="preserve">Specialist Teaching Assistants and Teaching </w:t>
      </w:r>
      <w:r w:rsidR="00EB3276" w:rsidRPr="00954E68">
        <w:rPr>
          <w:rFonts w:asciiTheme="minorHAnsi" w:hAnsiTheme="minorHAnsi" w:cstheme="minorHAnsi"/>
          <w:sz w:val="22"/>
          <w:szCs w:val="22"/>
        </w:rPr>
        <w:t>Assistants and</w:t>
      </w:r>
      <w:r w:rsidRPr="00954E68">
        <w:rPr>
          <w:rFonts w:asciiTheme="minorHAnsi" w:hAnsiTheme="minorHAnsi" w:cstheme="minorHAnsi"/>
          <w:sz w:val="22"/>
          <w:szCs w:val="22"/>
        </w:rPr>
        <w:t xml:space="preserve"> </w:t>
      </w:r>
      <w:r w:rsidR="006748FD" w:rsidRPr="00954E68">
        <w:rPr>
          <w:rFonts w:asciiTheme="minorHAnsi" w:hAnsiTheme="minorHAnsi" w:cstheme="minorHAnsi"/>
          <w:sz w:val="22"/>
          <w:szCs w:val="22"/>
        </w:rPr>
        <w:t xml:space="preserve">will hold responsibility for a defined </w:t>
      </w:r>
      <w:r w:rsidRPr="00954E68">
        <w:rPr>
          <w:rFonts w:asciiTheme="minorHAnsi" w:hAnsiTheme="minorHAnsi" w:cstheme="minorHAnsi"/>
          <w:sz w:val="22"/>
          <w:szCs w:val="22"/>
        </w:rPr>
        <w:t>case load of vulnerable children</w:t>
      </w:r>
      <w:r w:rsidR="007561DE" w:rsidRPr="00954E68">
        <w:rPr>
          <w:rFonts w:asciiTheme="minorHAnsi" w:hAnsiTheme="minorHAnsi" w:cstheme="minorHAnsi"/>
          <w:sz w:val="22"/>
          <w:szCs w:val="22"/>
        </w:rPr>
        <w:t>, ensuring</w:t>
      </w:r>
      <w:r w:rsidR="0047721D" w:rsidRPr="00954E68">
        <w:rPr>
          <w:rFonts w:asciiTheme="minorHAnsi" w:hAnsiTheme="minorHAnsi" w:cstheme="minorHAnsi"/>
          <w:sz w:val="22"/>
          <w:szCs w:val="22"/>
        </w:rPr>
        <w:t xml:space="preserve"> their progress, behaviour and wellbeing are monitored and reviewed</w:t>
      </w:r>
      <w:r w:rsidRPr="00954E68">
        <w:rPr>
          <w:rFonts w:asciiTheme="minorHAnsi" w:hAnsiTheme="minorHAnsi" w:cstheme="minorHAnsi"/>
          <w:sz w:val="22"/>
          <w:szCs w:val="22"/>
        </w:rPr>
        <w:t xml:space="preserve">. There is a requirement to have an ability to work collaboratively to ensure the educational and wellbeing needs are met and the children progress and have aspirational outcomes. </w:t>
      </w:r>
      <w:r w:rsidR="00027C3B" w:rsidRPr="00954E68">
        <w:rPr>
          <w:rFonts w:asciiTheme="minorHAnsi" w:hAnsiTheme="minorHAnsi" w:cstheme="minorHAnsi"/>
          <w:sz w:val="22"/>
          <w:szCs w:val="22"/>
        </w:rPr>
        <w:t xml:space="preserve"> The post holder will contribute </w:t>
      </w:r>
      <w:r w:rsidR="00021544" w:rsidRPr="00954E68">
        <w:rPr>
          <w:rFonts w:asciiTheme="minorHAnsi" w:hAnsiTheme="minorHAnsi" w:cstheme="minorHAnsi"/>
          <w:sz w:val="22"/>
          <w:szCs w:val="22"/>
        </w:rPr>
        <w:t xml:space="preserve">to the coordination, implementation and evaluation of targeted intervention strategies, applying specialist knowledge of SEND and behaviour to support </w:t>
      </w:r>
      <w:r w:rsidR="00C7092F" w:rsidRPr="00954E68">
        <w:rPr>
          <w:rFonts w:asciiTheme="minorHAnsi" w:hAnsiTheme="minorHAnsi" w:cstheme="minorHAnsi"/>
          <w:sz w:val="22"/>
          <w:szCs w:val="22"/>
        </w:rPr>
        <w:t>student outcomes.</w:t>
      </w:r>
      <w:r w:rsidR="00027C3B" w:rsidRPr="00954E68">
        <w:rPr>
          <w:rFonts w:asciiTheme="minorHAnsi" w:hAnsiTheme="minorHAnsi" w:cstheme="minorHAnsi"/>
          <w:sz w:val="22"/>
          <w:szCs w:val="22"/>
        </w:rPr>
        <w:t xml:space="preserve">  </w:t>
      </w:r>
    </w:p>
    <w:p w14:paraId="33C05193" w14:textId="77777777" w:rsidR="0063162C" w:rsidRPr="00954E68" w:rsidRDefault="0063162C" w:rsidP="0063162C">
      <w:pPr>
        <w:jc w:val="both"/>
        <w:rPr>
          <w:rFonts w:asciiTheme="minorHAnsi" w:hAnsiTheme="minorHAnsi" w:cstheme="minorHAnsi"/>
          <w:sz w:val="22"/>
          <w:szCs w:val="22"/>
        </w:rPr>
      </w:pPr>
    </w:p>
    <w:p w14:paraId="74064C5E" w14:textId="77777777" w:rsidR="0063162C" w:rsidRPr="0063162C" w:rsidRDefault="0063162C" w:rsidP="0063162C">
      <w:pPr>
        <w:jc w:val="both"/>
        <w:rPr>
          <w:rFonts w:asciiTheme="minorHAnsi" w:hAnsiTheme="minorHAnsi" w:cstheme="minorHAnsi"/>
          <w:sz w:val="22"/>
          <w:szCs w:val="22"/>
        </w:rPr>
      </w:pPr>
      <w:r w:rsidRPr="00954E68">
        <w:rPr>
          <w:rFonts w:asciiTheme="minorHAnsi" w:hAnsiTheme="minorHAnsi" w:cstheme="minorHAnsi"/>
          <w:sz w:val="22"/>
          <w:szCs w:val="22"/>
        </w:rPr>
        <w:t>Additionally, the post holder will be responsible for the co-ordination of behaviour interventions</w:t>
      </w:r>
      <w:r w:rsidRPr="0063162C">
        <w:rPr>
          <w:rFonts w:asciiTheme="minorHAnsi" w:hAnsiTheme="minorHAnsi" w:cstheme="minorHAnsi"/>
          <w:sz w:val="22"/>
          <w:szCs w:val="22"/>
        </w:rPr>
        <w:t xml:space="preserve"> and supporting strategies across the school in-conjunction with the achievement teams. This will include monitoring and supporting student behaviour in class, leading behaviour interventions, monitoring the impact of these interventions as well as managing the deployment of </w:t>
      </w:r>
      <w:r w:rsidR="00331A50">
        <w:rPr>
          <w:rFonts w:asciiTheme="minorHAnsi" w:hAnsiTheme="minorHAnsi" w:cstheme="minorHAnsi"/>
          <w:sz w:val="22"/>
          <w:szCs w:val="22"/>
        </w:rPr>
        <w:t>Specialist Teaching Assistants</w:t>
      </w:r>
      <w:r w:rsidRPr="0063162C">
        <w:rPr>
          <w:rFonts w:asciiTheme="minorHAnsi" w:hAnsiTheme="minorHAnsi" w:cstheme="minorHAnsi"/>
          <w:sz w:val="22"/>
          <w:szCs w:val="22"/>
        </w:rPr>
        <w:t xml:space="preserve"> in both the classroom and small intervention settings.  The post holder will assist the SENDCO in the deployment and appraisal of staff delivering interventions and working in class.</w:t>
      </w:r>
    </w:p>
    <w:p w14:paraId="30AC956E" w14:textId="77777777" w:rsidR="0063162C" w:rsidRPr="0063162C" w:rsidRDefault="0063162C" w:rsidP="0063162C">
      <w:pPr>
        <w:tabs>
          <w:tab w:val="left" w:pos="447"/>
        </w:tabs>
        <w:rPr>
          <w:rFonts w:asciiTheme="minorHAnsi" w:hAnsiTheme="minorHAnsi" w:cstheme="minorHAnsi"/>
          <w:b/>
          <w:sz w:val="22"/>
          <w:szCs w:val="22"/>
        </w:rPr>
      </w:pPr>
    </w:p>
    <w:p w14:paraId="67ED6A5C" w14:textId="77777777" w:rsidR="0063162C" w:rsidRPr="0063162C" w:rsidRDefault="0063162C" w:rsidP="0063162C">
      <w:pPr>
        <w:tabs>
          <w:tab w:val="left" w:pos="447"/>
        </w:tabs>
        <w:ind w:left="447" w:hanging="447"/>
        <w:rPr>
          <w:rFonts w:asciiTheme="minorHAnsi" w:hAnsiTheme="minorHAnsi" w:cstheme="minorHAnsi"/>
          <w:i/>
          <w:sz w:val="22"/>
          <w:szCs w:val="22"/>
        </w:rPr>
      </w:pPr>
      <w:r w:rsidRPr="0063162C">
        <w:rPr>
          <w:rFonts w:asciiTheme="minorHAnsi" w:hAnsiTheme="minorHAnsi" w:cstheme="minorHAnsi"/>
          <w:b/>
          <w:sz w:val="22"/>
          <w:szCs w:val="22"/>
        </w:rPr>
        <w:t xml:space="preserve">ALL SUPPORT STAFF AT </w:t>
      </w:r>
      <w:r w:rsidR="00FB3E0D">
        <w:rPr>
          <w:rFonts w:asciiTheme="minorHAnsi" w:hAnsiTheme="minorHAnsi" w:cstheme="minorHAnsi"/>
          <w:b/>
          <w:sz w:val="22"/>
          <w:szCs w:val="22"/>
        </w:rPr>
        <w:t>DERBY MOOR SPENCER ACADEMY</w:t>
      </w:r>
      <w:r w:rsidRPr="0063162C">
        <w:rPr>
          <w:rFonts w:asciiTheme="minorHAnsi" w:hAnsiTheme="minorHAnsi" w:cstheme="minorHAnsi"/>
          <w:b/>
          <w:sz w:val="22"/>
          <w:szCs w:val="22"/>
        </w:rPr>
        <w:t xml:space="preserve"> ARE REQUIRED TO:</w:t>
      </w:r>
    </w:p>
    <w:p w14:paraId="1A163D9D"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1)</w:t>
      </w:r>
      <w:r w:rsidRPr="0063162C">
        <w:rPr>
          <w:rFonts w:asciiTheme="minorHAnsi" w:hAnsiTheme="minorHAnsi" w:cstheme="minorHAnsi"/>
          <w:sz w:val="22"/>
          <w:szCs w:val="22"/>
        </w:rPr>
        <w:tab/>
        <w:t>Work towards and promote the School Vision and the current school aims outlined in the School Improvement Plan.</w:t>
      </w:r>
    </w:p>
    <w:p w14:paraId="624682FB"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2)</w:t>
      </w:r>
      <w:r w:rsidRPr="0063162C">
        <w:rPr>
          <w:rFonts w:asciiTheme="minorHAnsi" w:hAnsiTheme="minorHAnsi" w:cstheme="minorHAnsi"/>
          <w:sz w:val="22"/>
          <w:szCs w:val="22"/>
        </w:rPr>
        <w:tab/>
        <w:t>Work term time only for a 37-hour week.</w:t>
      </w:r>
    </w:p>
    <w:p w14:paraId="461BB3F2"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3)</w:t>
      </w:r>
      <w:r w:rsidRPr="0063162C">
        <w:rPr>
          <w:rFonts w:asciiTheme="minorHAnsi" w:hAnsiTheme="minorHAnsi" w:cstheme="minorHAnsi"/>
          <w:sz w:val="22"/>
          <w:szCs w:val="22"/>
        </w:rPr>
        <w:tab/>
        <w:t>Undertake professional development activities to enhance personal development and job performance, through provision of training or mentoring.</w:t>
      </w:r>
    </w:p>
    <w:p w14:paraId="2FD31FCF"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4)</w:t>
      </w:r>
      <w:r w:rsidRPr="0063162C">
        <w:rPr>
          <w:rFonts w:asciiTheme="minorHAnsi" w:hAnsiTheme="minorHAnsi" w:cstheme="minorHAnsi"/>
          <w:sz w:val="22"/>
          <w:szCs w:val="22"/>
        </w:rPr>
        <w:tab/>
        <w:t>Comply with policies and procedures relating to child protection, security, confidentiality and data protection, reporting all concerns to an appropriate person.</w:t>
      </w:r>
    </w:p>
    <w:p w14:paraId="51781A52"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5)</w:t>
      </w:r>
      <w:r w:rsidRPr="0063162C">
        <w:rPr>
          <w:rFonts w:asciiTheme="minorHAnsi" w:hAnsiTheme="minorHAnsi" w:cstheme="minorHAnsi"/>
          <w:sz w:val="22"/>
          <w:szCs w:val="22"/>
        </w:rPr>
        <w:tab/>
        <w:t xml:space="preserve">Participate in appropriate meetings with staff and senior management. </w:t>
      </w:r>
    </w:p>
    <w:p w14:paraId="079698A1" w14:textId="77777777" w:rsidR="0063162C" w:rsidRPr="0063162C"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lastRenderedPageBreak/>
        <w:t>6)</w:t>
      </w:r>
      <w:r w:rsidRPr="0063162C">
        <w:rPr>
          <w:rFonts w:asciiTheme="minorHAnsi" w:hAnsiTheme="minorHAnsi" w:cstheme="minorHAnsi"/>
          <w:sz w:val="22"/>
          <w:szCs w:val="22"/>
        </w:rPr>
        <w:tab/>
        <w:t>To adhere to existing working practices, methods, procedures, undertake relevant training and development activities and to respond positively to new and alternative systems.</w:t>
      </w:r>
    </w:p>
    <w:p w14:paraId="376A0DFD" w14:textId="77777777" w:rsidR="0063162C" w:rsidRPr="00954E68" w:rsidRDefault="0063162C" w:rsidP="0063162C">
      <w:pPr>
        <w:tabs>
          <w:tab w:val="left" w:pos="589"/>
        </w:tabs>
        <w:ind w:left="589" w:hanging="589"/>
        <w:rPr>
          <w:rFonts w:asciiTheme="minorHAnsi" w:hAnsiTheme="minorHAnsi" w:cstheme="minorHAnsi"/>
          <w:sz w:val="22"/>
          <w:szCs w:val="22"/>
        </w:rPr>
      </w:pPr>
      <w:r w:rsidRPr="0063162C">
        <w:rPr>
          <w:rFonts w:asciiTheme="minorHAnsi" w:hAnsiTheme="minorHAnsi" w:cstheme="minorHAnsi"/>
          <w:sz w:val="22"/>
          <w:szCs w:val="22"/>
        </w:rPr>
        <w:t>7)</w:t>
      </w:r>
      <w:r w:rsidRPr="0063162C">
        <w:rPr>
          <w:rFonts w:asciiTheme="minorHAnsi" w:hAnsiTheme="minorHAnsi" w:cstheme="minorHAnsi"/>
          <w:sz w:val="22"/>
          <w:szCs w:val="22"/>
        </w:rPr>
        <w:tab/>
      </w:r>
      <w:r w:rsidRPr="00954E68">
        <w:rPr>
          <w:rFonts w:asciiTheme="minorHAnsi" w:hAnsiTheme="minorHAnsi" w:cstheme="minorHAnsi"/>
          <w:sz w:val="22"/>
          <w:szCs w:val="22"/>
        </w:rPr>
        <w:t>To adhere to school policies on equality and diversity.</w:t>
      </w:r>
    </w:p>
    <w:p w14:paraId="7AA770E8" w14:textId="77777777" w:rsidR="0063162C" w:rsidRPr="00954E68" w:rsidRDefault="0063162C" w:rsidP="0063162C">
      <w:pPr>
        <w:rPr>
          <w:rFonts w:asciiTheme="minorHAnsi" w:hAnsiTheme="minorHAnsi" w:cstheme="minorHAnsi"/>
          <w:sz w:val="22"/>
          <w:szCs w:val="22"/>
        </w:rPr>
      </w:pPr>
    </w:p>
    <w:p w14:paraId="04A377DC" w14:textId="77777777" w:rsidR="0063162C" w:rsidRPr="00954E68" w:rsidRDefault="0063162C" w:rsidP="0063162C">
      <w:pPr>
        <w:rPr>
          <w:rFonts w:asciiTheme="minorHAnsi" w:hAnsiTheme="minorHAnsi" w:cstheme="minorHAnsi"/>
          <w:b/>
          <w:sz w:val="22"/>
          <w:szCs w:val="22"/>
        </w:rPr>
      </w:pPr>
      <w:r w:rsidRPr="00954E68">
        <w:rPr>
          <w:rFonts w:asciiTheme="minorHAnsi" w:hAnsiTheme="minorHAnsi" w:cstheme="minorHAnsi"/>
          <w:b/>
          <w:sz w:val="22"/>
          <w:szCs w:val="22"/>
        </w:rPr>
        <w:t>GENERAL DUTIES AND RESPONSIBILITIES</w:t>
      </w:r>
    </w:p>
    <w:p w14:paraId="0E39E4E7" w14:textId="6F1FAB77" w:rsidR="0063162C" w:rsidRPr="00954E68" w:rsidRDefault="0063162C" w:rsidP="0063162C">
      <w:pPr>
        <w:pStyle w:val="ListParagraph"/>
        <w:numPr>
          <w:ilvl w:val="0"/>
          <w:numId w:val="5"/>
        </w:numPr>
        <w:ind w:left="447" w:hanging="425"/>
        <w:contextualSpacing/>
        <w:rPr>
          <w:rFonts w:asciiTheme="minorHAnsi" w:hAnsiTheme="minorHAnsi" w:cstheme="minorHAnsi"/>
          <w:sz w:val="22"/>
          <w:szCs w:val="22"/>
        </w:rPr>
      </w:pPr>
      <w:r w:rsidRPr="00954E68">
        <w:rPr>
          <w:rFonts w:asciiTheme="minorHAnsi" w:hAnsiTheme="minorHAnsi" w:cstheme="minorHAnsi"/>
          <w:sz w:val="22"/>
          <w:szCs w:val="22"/>
        </w:rPr>
        <w:t>To work with the SENDCO and Achievement team to organise the appropriate students and implementation of interventions</w:t>
      </w:r>
      <w:r w:rsidR="00C7092F" w:rsidRPr="00954E68">
        <w:rPr>
          <w:rFonts w:asciiTheme="minorHAnsi" w:hAnsiTheme="minorHAnsi" w:cstheme="minorHAnsi"/>
          <w:sz w:val="22"/>
          <w:szCs w:val="22"/>
        </w:rPr>
        <w:t xml:space="preserve"> and support the effective delivery and monitoring of the provision.</w:t>
      </w:r>
      <w:r w:rsidRPr="00954E68">
        <w:rPr>
          <w:rFonts w:asciiTheme="minorHAnsi" w:hAnsiTheme="minorHAnsi" w:cstheme="minorHAnsi"/>
          <w:sz w:val="22"/>
          <w:szCs w:val="22"/>
        </w:rPr>
        <w:t xml:space="preserve"> </w:t>
      </w:r>
    </w:p>
    <w:p w14:paraId="5E0F2B50" w14:textId="40B7D3C7" w:rsidR="0063162C" w:rsidRPr="00954E68" w:rsidRDefault="0063162C" w:rsidP="0063162C">
      <w:pPr>
        <w:pStyle w:val="ListParagraph"/>
        <w:numPr>
          <w:ilvl w:val="0"/>
          <w:numId w:val="5"/>
        </w:numPr>
        <w:ind w:left="447" w:hanging="425"/>
        <w:contextualSpacing/>
        <w:rPr>
          <w:rFonts w:asciiTheme="minorHAnsi" w:hAnsiTheme="minorHAnsi" w:cstheme="minorHAnsi"/>
          <w:sz w:val="22"/>
          <w:szCs w:val="22"/>
        </w:rPr>
      </w:pPr>
      <w:r w:rsidRPr="00954E68">
        <w:rPr>
          <w:rFonts w:asciiTheme="minorHAnsi" w:hAnsiTheme="minorHAnsi" w:cstheme="minorHAnsi"/>
          <w:sz w:val="22"/>
          <w:szCs w:val="22"/>
        </w:rPr>
        <w:t xml:space="preserve">To manage the deployment of general </w:t>
      </w:r>
      <w:r w:rsidR="00331A50" w:rsidRPr="00954E68">
        <w:rPr>
          <w:rFonts w:asciiTheme="minorHAnsi" w:hAnsiTheme="minorHAnsi" w:cstheme="minorHAnsi"/>
          <w:sz w:val="22"/>
          <w:szCs w:val="22"/>
        </w:rPr>
        <w:t>STAs</w:t>
      </w:r>
      <w:r w:rsidRPr="00954E68">
        <w:rPr>
          <w:rFonts w:asciiTheme="minorHAnsi" w:hAnsiTheme="minorHAnsi" w:cstheme="minorHAnsi"/>
          <w:sz w:val="22"/>
          <w:szCs w:val="22"/>
        </w:rPr>
        <w:t xml:space="preserve"> and monitor the effectiveness of their support through the appraisal process</w:t>
      </w:r>
      <w:r w:rsidR="00FD3C84" w:rsidRPr="00954E68">
        <w:rPr>
          <w:rFonts w:asciiTheme="minorHAnsi" w:hAnsiTheme="minorHAnsi" w:cstheme="minorHAnsi"/>
          <w:sz w:val="22"/>
          <w:szCs w:val="22"/>
        </w:rPr>
        <w:t>, including contributing to their performance management and ensuring accountability for impact on student outcomes</w:t>
      </w:r>
      <w:r w:rsidRPr="00954E68">
        <w:rPr>
          <w:rFonts w:asciiTheme="minorHAnsi" w:hAnsiTheme="minorHAnsi" w:cstheme="minorHAnsi"/>
          <w:sz w:val="22"/>
          <w:szCs w:val="22"/>
        </w:rPr>
        <w:t>.</w:t>
      </w:r>
    </w:p>
    <w:p w14:paraId="06FD7B26" w14:textId="73F08D14" w:rsidR="0063162C" w:rsidRPr="00954E68" w:rsidRDefault="0063162C" w:rsidP="0063162C">
      <w:pPr>
        <w:pStyle w:val="ListParagraph"/>
        <w:numPr>
          <w:ilvl w:val="0"/>
          <w:numId w:val="5"/>
        </w:numPr>
        <w:ind w:left="447" w:hanging="425"/>
        <w:contextualSpacing/>
        <w:rPr>
          <w:rFonts w:asciiTheme="minorHAnsi" w:hAnsiTheme="minorHAnsi" w:cstheme="minorHAnsi"/>
          <w:sz w:val="22"/>
          <w:szCs w:val="22"/>
        </w:rPr>
      </w:pPr>
      <w:r w:rsidRPr="00954E68">
        <w:rPr>
          <w:rFonts w:asciiTheme="minorHAnsi" w:hAnsiTheme="minorHAnsi" w:cstheme="minorHAnsi"/>
          <w:sz w:val="22"/>
          <w:szCs w:val="22"/>
        </w:rPr>
        <w:t>To assess and review student behaviour whilst on Interventions and respond accordingly</w:t>
      </w:r>
      <w:r w:rsidR="00FD3C84" w:rsidRPr="00954E68">
        <w:rPr>
          <w:rFonts w:asciiTheme="minorHAnsi" w:hAnsiTheme="minorHAnsi" w:cstheme="minorHAnsi"/>
          <w:sz w:val="22"/>
          <w:szCs w:val="22"/>
        </w:rPr>
        <w:t xml:space="preserve"> to support improvement</w:t>
      </w:r>
      <w:r w:rsidR="00F8189C" w:rsidRPr="00954E68">
        <w:rPr>
          <w:rFonts w:asciiTheme="minorHAnsi" w:hAnsiTheme="minorHAnsi" w:cstheme="minorHAnsi"/>
          <w:sz w:val="22"/>
          <w:szCs w:val="22"/>
        </w:rPr>
        <w:t xml:space="preserve"> and engagement</w:t>
      </w:r>
      <w:r w:rsidRPr="00954E68">
        <w:rPr>
          <w:rFonts w:asciiTheme="minorHAnsi" w:hAnsiTheme="minorHAnsi" w:cstheme="minorHAnsi"/>
          <w:sz w:val="22"/>
          <w:szCs w:val="22"/>
        </w:rPr>
        <w:t>.</w:t>
      </w:r>
    </w:p>
    <w:p w14:paraId="456A2789" w14:textId="59742FE0" w:rsidR="0063162C" w:rsidRPr="00954E68" w:rsidRDefault="0063162C" w:rsidP="0063162C">
      <w:pPr>
        <w:numPr>
          <w:ilvl w:val="0"/>
          <w:numId w:val="4"/>
        </w:numPr>
        <w:ind w:left="447" w:hanging="425"/>
        <w:rPr>
          <w:rFonts w:asciiTheme="minorHAnsi" w:hAnsiTheme="minorHAnsi" w:cstheme="minorHAnsi"/>
          <w:sz w:val="22"/>
          <w:szCs w:val="22"/>
        </w:rPr>
      </w:pPr>
      <w:r w:rsidRPr="00954E68">
        <w:rPr>
          <w:rFonts w:asciiTheme="minorHAnsi" w:hAnsiTheme="minorHAnsi" w:cstheme="minorHAnsi"/>
          <w:sz w:val="22"/>
          <w:szCs w:val="22"/>
        </w:rPr>
        <w:t xml:space="preserve">To work with SENDCO and </w:t>
      </w:r>
      <w:r w:rsidR="00331A50" w:rsidRPr="00954E68">
        <w:rPr>
          <w:rFonts w:asciiTheme="minorHAnsi" w:hAnsiTheme="minorHAnsi" w:cstheme="minorHAnsi"/>
          <w:sz w:val="22"/>
          <w:szCs w:val="22"/>
        </w:rPr>
        <w:t>Assistant SENCOs</w:t>
      </w:r>
      <w:r w:rsidRPr="00954E68">
        <w:rPr>
          <w:rFonts w:asciiTheme="minorHAnsi" w:hAnsiTheme="minorHAnsi" w:cstheme="minorHAnsi"/>
          <w:sz w:val="22"/>
          <w:szCs w:val="22"/>
        </w:rPr>
        <w:t xml:space="preserve"> on creating pathway plans for the children to gain accredited outcomes</w:t>
      </w:r>
      <w:r w:rsidR="00F8189C" w:rsidRPr="00954E68">
        <w:rPr>
          <w:rFonts w:asciiTheme="minorHAnsi" w:hAnsiTheme="minorHAnsi" w:cstheme="minorHAnsi"/>
          <w:sz w:val="22"/>
          <w:szCs w:val="22"/>
        </w:rPr>
        <w:t xml:space="preserve"> and contribute to their ongoing review and evaluation</w:t>
      </w:r>
      <w:r w:rsidRPr="00954E68">
        <w:rPr>
          <w:rFonts w:asciiTheme="minorHAnsi" w:hAnsiTheme="minorHAnsi" w:cstheme="minorHAnsi"/>
          <w:sz w:val="22"/>
          <w:szCs w:val="22"/>
        </w:rPr>
        <w:t>.</w:t>
      </w:r>
    </w:p>
    <w:p w14:paraId="147B9E98" w14:textId="77777777" w:rsidR="0063162C" w:rsidRPr="00954E68" w:rsidRDefault="0063162C" w:rsidP="0063162C">
      <w:pPr>
        <w:numPr>
          <w:ilvl w:val="0"/>
          <w:numId w:val="4"/>
        </w:numPr>
        <w:ind w:left="447" w:hanging="425"/>
        <w:jc w:val="both"/>
        <w:rPr>
          <w:rFonts w:asciiTheme="minorHAnsi" w:hAnsiTheme="minorHAnsi" w:cstheme="minorHAnsi"/>
          <w:sz w:val="22"/>
          <w:szCs w:val="22"/>
        </w:rPr>
      </w:pPr>
      <w:r w:rsidRPr="00954E68">
        <w:rPr>
          <w:rFonts w:asciiTheme="minorHAnsi" w:hAnsiTheme="minorHAnsi" w:cstheme="minorHAnsi"/>
          <w:sz w:val="22"/>
          <w:szCs w:val="22"/>
        </w:rPr>
        <w:t>To be creative, flexible and diligent in leading and managing staff, children and projects.</w:t>
      </w:r>
    </w:p>
    <w:p w14:paraId="657FEF4E" w14:textId="77777777" w:rsidR="0063162C" w:rsidRPr="0063162C" w:rsidRDefault="0063162C" w:rsidP="0063162C">
      <w:pPr>
        <w:numPr>
          <w:ilvl w:val="0"/>
          <w:numId w:val="4"/>
        </w:numPr>
        <w:ind w:left="447" w:hanging="425"/>
        <w:jc w:val="both"/>
        <w:rPr>
          <w:rFonts w:asciiTheme="minorHAnsi" w:hAnsiTheme="minorHAnsi" w:cstheme="minorHAnsi"/>
          <w:sz w:val="22"/>
          <w:szCs w:val="22"/>
        </w:rPr>
      </w:pPr>
      <w:r w:rsidRPr="00954E68">
        <w:rPr>
          <w:rFonts w:asciiTheme="minorHAnsi" w:hAnsiTheme="minorHAnsi" w:cstheme="minorHAnsi"/>
          <w:sz w:val="22"/>
          <w:szCs w:val="22"/>
        </w:rPr>
        <w:t>To ensure that the Inclusion and Intervention team continues to improve and sustain</w:t>
      </w:r>
      <w:r w:rsidRPr="0063162C">
        <w:rPr>
          <w:rFonts w:asciiTheme="minorHAnsi" w:hAnsiTheme="minorHAnsi" w:cstheme="minorHAnsi"/>
          <w:sz w:val="22"/>
          <w:szCs w:val="22"/>
        </w:rPr>
        <w:t xml:space="preserve"> high standards of progress and achievement, whilst promoting the children’s moral, social and cultural development.</w:t>
      </w:r>
    </w:p>
    <w:p w14:paraId="780C651D" w14:textId="77777777" w:rsidR="0063162C" w:rsidRPr="0063162C" w:rsidRDefault="0063162C" w:rsidP="0063162C">
      <w:pPr>
        <w:tabs>
          <w:tab w:val="left" w:pos="447"/>
        </w:tabs>
        <w:suppressAutoHyphens/>
        <w:rPr>
          <w:rFonts w:asciiTheme="minorHAnsi" w:hAnsiTheme="minorHAnsi" w:cstheme="minorHAnsi"/>
          <w:b/>
          <w:spacing w:val="-2"/>
          <w:sz w:val="22"/>
          <w:szCs w:val="22"/>
        </w:rPr>
      </w:pPr>
    </w:p>
    <w:p w14:paraId="0E900B50" w14:textId="77777777" w:rsidR="0063162C" w:rsidRPr="0014043A" w:rsidRDefault="0063162C" w:rsidP="0063162C">
      <w:pPr>
        <w:tabs>
          <w:tab w:val="left" w:pos="447"/>
        </w:tabs>
        <w:suppressAutoHyphens/>
        <w:ind w:left="23"/>
        <w:rPr>
          <w:rFonts w:asciiTheme="minorHAnsi" w:hAnsiTheme="minorHAnsi" w:cstheme="minorHAnsi"/>
          <w:b/>
          <w:spacing w:val="-2"/>
          <w:sz w:val="22"/>
          <w:szCs w:val="22"/>
        </w:rPr>
      </w:pPr>
      <w:r w:rsidRPr="0063162C">
        <w:rPr>
          <w:rFonts w:asciiTheme="minorHAnsi" w:hAnsiTheme="minorHAnsi" w:cstheme="minorHAnsi"/>
          <w:b/>
          <w:spacing w:val="-2"/>
          <w:sz w:val="22"/>
          <w:szCs w:val="22"/>
        </w:rPr>
        <w:t xml:space="preserve">SPECIFIC </w:t>
      </w:r>
      <w:r w:rsidRPr="0014043A">
        <w:rPr>
          <w:rFonts w:asciiTheme="minorHAnsi" w:hAnsiTheme="minorHAnsi" w:cstheme="minorHAnsi"/>
          <w:b/>
          <w:spacing w:val="-2"/>
          <w:sz w:val="22"/>
          <w:szCs w:val="22"/>
        </w:rPr>
        <w:t>ROLES AND REPONSIBILITIES</w:t>
      </w:r>
    </w:p>
    <w:p w14:paraId="470EC69E" w14:textId="2C661AB7"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lead</w:t>
      </w:r>
      <w:r w:rsidR="00735941" w:rsidRPr="0014043A">
        <w:rPr>
          <w:rFonts w:asciiTheme="minorHAnsi" w:hAnsiTheme="minorHAnsi" w:cstheme="minorHAnsi"/>
          <w:sz w:val="22"/>
          <w:szCs w:val="22"/>
        </w:rPr>
        <w:t xml:space="preserve"> and coordinat</w:t>
      </w:r>
      <w:r w:rsidR="002935C4" w:rsidRPr="0014043A">
        <w:rPr>
          <w:rFonts w:asciiTheme="minorHAnsi" w:hAnsiTheme="minorHAnsi" w:cstheme="minorHAnsi"/>
          <w:sz w:val="22"/>
          <w:szCs w:val="22"/>
        </w:rPr>
        <w:t>e behaviour interventions, supporting their consistent implementation and monitoring their impact.</w:t>
      </w:r>
      <w:r w:rsidRPr="0014043A">
        <w:rPr>
          <w:rFonts w:asciiTheme="minorHAnsi" w:hAnsiTheme="minorHAnsi" w:cstheme="minorHAnsi"/>
          <w:sz w:val="22"/>
          <w:szCs w:val="22"/>
        </w:rPr>
        <w:t xml:space="preserve"> </w:t>
      </w:r>
    </w:p>
    <w:p w14:paraId="1CE66AFA" w14:textId="00339968"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lead on the delivery of, and quality assurance of, interventions</w:t>
      </w:r>
      <w:r w:rsidR="002935C4" w:rsidRPr="0014043A">
        <w:rPr>
          <w:rFonts w:asciiTheme="minorHAnsi" w:hAnsiTheme="minorHAnsi" w:cstheme="minorHAnsi"/>
          <w:sz w:val="22"/>
          <w:szCs w:val="22"/>
        </w:rPr>
        <w:t>, ensuring impact on student outcomes is evidenced</w:t>
      </w:r>
      <w:r w:rsidRPr="0014043A">
        <w:rPr>
          <w:rFonts w:asciiTheme="minorHAnsi" w:hAnsiTheme="minorHAnsi" w:cstheme="minorHAnsi"/>
          <w:sz w:val="22"/>
          <w:szCs w:val="22"/>
        </w:rPr>
        <w:t>.</w:t>
      </w:r>
    </w:p>
    <w:p w14:paraId="4EA2A88D" w14:textId="77777777"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 xml:space="preserve">To deploy </w:t>
      </w:r>
      <w:r w:rsidR="00331A50" w:rsidRPr="0014043A">
        <w:rPr>
          <w:rFonts w:asciiTheme="minorHAnsi" w:hAnsiTheme="minorHAnsi" w:cstheme="minorHAnsi"/>
          <w:sz w:val="22"/>
          <w:szCs w:val="22"/>
        </w:rPr>
        <w:t>STAs</w:t>
      </w:r>
      <w:r w:rsidRPr="0014043A">
        <w:rPr>
          <w:rFonts w:asciiTheme="minorHAnsi" w:hAnsiTheme="minorHAnsi" w:cstheme="minorHAnsi"/>
          <w:sz w:val="22"/>
          <w:szCs w:val="22"/>
        </w:rPr>
        <w:t xml:space="preserve"> from the general group to support and mentor students both in class and small intervention groups. </w:t>
      </w:r>
    </w:p>
    <w:p w14:paraId="5128F7BF" w14:textId="50FDFB52"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 xml:space="preserve">To quality assure the work of the general </w:t>
      </w:r>
      <w:r w:rsidR="00331A50" w:rsidRPr="0014043A">
        <w:rPr>
          <w:rFonts w:asciiTheme="minorHAnsi" w:hAnsiTheme="minorHAnsi" w:cstheme="minorHAnsi"/>
          <w:sz w:val="22"/>
          <w:szCs w:val="22"/>
        </w:rPr>
        <w:t>STAs</w:t>
      </w:r>
      <w:r w:rsidRPr="0014043A">
        <w:rPr>
          <w:rFonts w:asciiTheme="minorHAnsi" w:hAnsiTheme="minorHAnsi" w:cstheme="minorHAnsi"/>
          <w:sz w:val="22"/>
          <w:szCs w:val="22"/>
        </w:rPr>
        <w:t xml:space="preserve"> in both class and intervention settings</w:t>
      </w:r>
      <w:r w:rsidR="002935C4" w:rsidRPr="0014043A">
        <w:rPr>
          <w:rFonts w:asciiTheme="minorHAnsi" w:hAnsiTheme="minorHAnsi" w:cstheme="minorHAnsi"/>
          <w:sz w:val="22"/>
          <w:szCs w:val="22"/>
        </w:rPr>
        <w:t xml:space="preserve"> and provide feedback to support improvement</w:t>
      </w:r>
      <w:r w:rsidRPr="0014043A">
        <w:rPr>
          <w:rFonts w:asciiTheme="minorHAnsi" w:hAnsiTheme="minorHAnsi" w:cstheme="minorHAnsi"/>
          <w:sz w:val="22"/>
          <w:szCs w:val="22"/>
        </w:rPr>
        <w:t>.</w:t>
      </w:r>
    </w:p>
    <w:p w14:paraId="2BB54204" w14:textId="72FCD49A"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 xml:space="preserve">To lead appraisal for a small group of general </w:t>
      </w:r>
      <w:r w:rsidR="00331A50" w:rsidRPr="0014043A">
        <w:rPr>
          <w:rFonts w:asciiTheme="minorHAnsi" w:hAnsiTheme="minorHAnsi" w:cstheme="minorHAnsi"/>
          <w:sz w:val="22"/>
          <w:szCs w:val="22"/>
        </w:rPr>
        <w:t>STAs</w:t>
      </w:r>
      <w:r w:rsidR="002935C4" w:rsidRPr="0014043A">
        <w:rPr>
          <w:rFonts w:asciiTheme="minorHAnsi" w:hAnsiTheme="minorHAnsi" w:cstheme="minorHAnsi"/>
          <w:sz w:val="22"/>
          <w:szCs w:val="22"/>
        </w:rPr>
        <w:t xml:space="preserve"> including contributing to objective setting, performance </w:t>
      </w:r>
      <w:r w:rsidR="00FA6A26" w:rsidRPr="0014043A">
        <w:rPr>
          <w:rFonts w:asciiTheme="minorHAnsi" w:hAnsiTheme="minorHAnsi" w:cstheme="minorHAnsi"/>
          <w:sz w:val="22"/>
          <w:szCs w:val="22"/>
        </w:rPr>
        <w:t>monitoring and development support.</w:t>
      </w:r>
    </w:p>
    <w:p w14:paraId="63B24EF2" w14:textId="77777777"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work with the Achievement Team to ensure achievement for all and examination are accessible to all.</w:t>
      </w:r>
    </w:p>
    <w:p w14:paraId="4A8B7C4B" w14:textId="2F860523" w:rsidR="0063162C" w:rsidRPr="0014043A" w:rsidRDefault="0063162C" w:rsidP="0063162C">
      <w:pPr>
        <w:numPr>
          <w:ilvl w:val="0"/>
          <w:numId w:val="4"/>
        </w:numPr>
        <w:tabs>
          <w:tab w:val="left" w:pos="426"/>
        </w:tabs>
        <w:ind w:left="426" w:hanging="426"/>
        <w:rPr>
          <w:rFonts w:asciiTheme="minorHAnsi" w:hAnsiTheme="minorHAnsi" w:cstheme="minorHAnsi"/>
          <w:sz w:val="22"/>
          <w:szCs w:val="22"/>
        </w:rPr>
      </w:pPr>
      <w:r w:rsidRPr="0014043A">
        <w:rPr>
          <w:rFonts w:asciiTheme="minorHAnsi" w:hAnsiTheme="minorHAnsi" w:cstheme="minorHAnsi"/>
          <w:sz w:val="22"/>
          <w:szCs w:val="22"/>
        </w:rPr>
        <w:t xml:space="preserve">To </w:t>
      </w:r>
      <w:r w:rsidR="00970BDA" w:rsidRPr="0014043A">
        <w:rPr>
          <w:rFonts w:asciiTheme="minorHAnsi" w:hAnsiTheme="minorHAnsi" w:cstheme="minorHAnsi"/>
          <w:sz w:val="22"/>
          <w:szCs w:val="22"/>
        </w:rPr>
        <w:t>apply knowledge and understanding</w:t>
      </w:r>
      <w:r w:rsidR="001509AB" w:rsidRPr="0014043A">
        <w:rPr>
          <w:rFonts w:asciiTheme="minorHAnsi" w:hAnsiTheme="minorHAnsi" w:cstheme="minorHAnsi"/>
          <w:sz w:val="22"/>
          <w:szCs w:val="22"/>
        </w:rPr>
        <w:t xml:space="preserve"> </w:t>
      </w:r>
      <w:r w:rsidRPr="0014043A">
        <w:rPr>
          <w:rFonts w:asciiTheme="minorHAnsi" w:hAnsiTheme="minorHAnsi" w:cstheme="minorHAnsi"/>
          <w:sz w:val="22"/>
          <w:szCs w:val="22"/>
        </w:rPr>
        <w:t xml:space="preserve">of how to enable </w:t>
      </w:r>
      <w:r w:rsidR="00954E68" w:rsidRPr="0014043A">
        <w:rPr>
          <w:rFonts w:asciiTheme="minorHAnsi" w:hAnsiTheme="minorHAnsi" w:cstheme="minorHAnsi"/>
          <w:sz w:val="22"/>
          <w:szCs w:val="22"/>
        </w:rPr>
        <w:t>subgroups</w:t>
      </w:r>
      <w:r w:rsidRPr="0014043A">
        <w:rPr>
          <w:rFonts w:asciiTheme="minorHAnsi" w:hAnsiTheme="minorHAnsi" w:cstheme="minorHAnsi"/>
          <w:sz w:val="22"/>
          <w:szCs w:val="22"/>
        </w:rPr>
        <w:t xml:space="preserve"> and vulnerable children to progress, with a particular focus on behaviour being a barrier to progress. Be able to strategically implement the plan to the team and monitor effectively.</w:t>
      </w:r>
    </w:p>
    <w:p w14:paraId="642C360A" w14:textId="77777777"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work with all staff and be an effective communicator, to guide and support teaching colleagues to help address needs of the children.</w:t>
      </w:r>
    </w:p>
    <w:p w14:paraId="0F2213F3" w14:textId="33FB6950" w:rsidR="0063162C" w:rsidRPr="0014043A" w:rsidRDefault="001509AB"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h</w:t>
      </w:r>
      <w:r w:rsidR="0063162C" w:rsidRPr="0014043A">
        <w:rPr>
          <w:rFonts w:asciiTheme="minorHAnsi" w:hAnsiTheme="minorHAnsi" w:cstheme="minorHAnsi"/>
          <w:sz w:val="22"/>
          <w:szCs w:val="22"/>
        </w:rPr>
        <w:t>ave an overview of the tracking and progress of all Inclusion children and to keep up to date records of all children</w:t>
      </w:r>
      <w:r w:rsidR="001A2D5D" w:rsidRPr="0014043A">
        <w:rPr>
          <w:rFonts w:asciiTheme="minorHAnsi" w:hAnsiTheme="minorHAnsi" w:cstheme="minorHAnsi"/>
          <w:sz w:val="22"/>
          <w:szCs w:val="22"/>
        </w:rPr>
        <w:t>, ensuring information is accurate and regularly reviewed.</w:t>
      </w:r>
      <w:r w:rsidR="0063162C" w:rsidRPr="0014043A">
        <w:rPr>
          <w:rFonts w:asciiTheme="minorHAnsi" w:hAnsiTheme="minorHAnsi" w:cstheme="minorHAnsi"/>
          <w:sz w:val="22"/>
          <w:szCs w:val="22"/>
        </w:rPr>
        <w:t xml:space="preserve"> </w:t>
      </w:r>
    </w:p>
    <w:p w14:paraId="2963FD7D" w14:textId="78A1B590" w:rsidR="0063162C" w:rsidRPr="0014043A" w:rsidRDefault="001A2D5D"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c</w:t>
      </w:r>
      <w:r w:rsidR="0063162C" w:rsidRPr="0014043A">
        <w:rPr>
          <w:rFonts w:asciiTheme="minorHAnsi" w:hAnsiTheme="minorHAnsi" w:cstheme="minorHAnsi"/>
          <w:sz w:val="22"/>
          <w:szCs w:val="22"/>
        </w:rPr>
        <w:t>ontribute to the Transition process of the children through the key stages.</w:t>
      </w:r>
    </w:p>
    <w:p w14:paraId="7C005E54" w14:textId="52DE3E8E" w:rsidR="0063162C" w:rsidRPr="0014043A" w:rsidRDefault="006D703F"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i</w:t>
      </w:r>
      <w:r w:rsidR="0063162C" w:rsidRPr="0014043A">
        <w:rPr>
          <w:rFonts w:asciiTheme="minorHAnsi" w:hAnsiTheme="minorHAnsi" w:cstheme="minorHAnsi"/>
          <w:sz w:val="22"/>
          <w:szCs w:val="22"/>
        </w:rPr>
        <w:t>dentify and develop study skills to support all pupils in their ability to work independently and learn more effectively</w:t>
      </w:r>
    </w:p>
    <w:p w14:paraId="352FA604" w14:textId="25F403BD" w:rsidR="0063162C" w:rsidRPr="0014043A" w:rsidRDefault="006D703F" w:rsidP="0063162C">
      <w:pPr>
        <w:numPr>
          <w:ilvl w:val="0"/>
          <w:numId w:val="4"/>
        </w:numPr>
        <w:tabs>
          <w:tab w:val="left" w:pos="426"/>
        </w:tabs>
        <w:ind w:left="426" w:hanging="426"/>
        <w:rPr>
          <w:rFonts w:asciiTheme="minorHAnsi" w:hAnsiTheme="minorHAnsi" w:cstheme="minorHAnsi"/>
          <w:sz w:val="22"/>
          <w:szCs w:val="22"/>
        </w:rPr>
      </w:pPr>
      <w:r w:rsidRPr="0014043A">
        <w:rPr>
          <w:rFonts w:asciiTheme="minorHAnsi" w:hAnsiTheme="minorHAnsi" w:cstheme="minorHAnsi"/>
          <w:sz w:val="22"/>
          <w:szCs w:val="22"/>
        </w:rPr>
        <w:t>To a</w:t>
      </w:r>
      <w:r w:rsidR="0063162C" w:rsidRPr="0014043A">
        <w:rPr>
          <w:rFonts w:asciiTheme="minorHAnsi" w:hAnsiTheme="minorHAnsi" w:cstheme="minorHAnsi"/>
          <w:sz w:val="22"/>
          <w:szCs w:val="22"/>
        </w:rPr>
        <w:t xml:space="preserve">nalyse </w:t>
      </w:r>
      <w:r w:rsidRPr="0014043A">
        <w:rPr>
          <w:rFonts w:asciiTheme="minorHAnsi" w:hAnsiTheme="minorHAnsi" w:cstheme="minorHAnsi"/>
          <w:sz w:val="22"/>
          <w:szCs w:val="22"/>
        </w:rPr>
        <w:t>student progress and assessment information</w:t>
      </w:r>
      <w:r w:rsidR="0063162C" w:rsidRPr="0014043A">
        <w:rPr>
          <w:rFonts w:asciiTheme="minorHAnsi" w:hAnsiTheme="minorHAnsi" w:cstheme="minorHAnsi"/>
          <w:sz w:val="22"/>
          <w:szCs w:val="22"/>
        </w:rPr>
        <w:t xml:space="preserve"> to inform the SENDCO of possible developments. </w:t>
      </w:r>
    </w:p>
    <w:p w14:paraId="0000B7B5" w14:textId="77777777" w:rsidR="0063162C" w:rsidRPr="0014043A" w:rsidRDefault="0063162C" w:rsidP="0063162C">
      <w:pPr>
        <w:numPr>
          <w:ilvl w:val="0"/>
          <w:numId w:val="4"/>
        </w:numPr>
        <w:tabs>
          <w:tab w:val="left" w:pos="426"/>
        </w:tabs>
        <w:ind w:left="426" w:hanging="426"/>
        <w:jc w:val="both"/>
        <w:rPr>
          <w:rFonts w:asciiTheme="minorHAnsi" w:hAnsiTheme="minorHAnsi" w:cstheme="minorHAnsi"/>
          <w:sz w:val="22"/>
          <w:szCs w:val="22"/>
        </w:rPr>
      </w:pPr>
      <w:r w:rsidRPr="0014043A">
        <w:rPr>
          <w:rFonts w:asciiTheme="minorHAnsi" w:hAnsiTheme="minorHAnsi" w:cstheme="minorHAnsi"/>
          <w:sz w:val="22"/>
          <w:szCs w:val="22"/>
        </w:rPr>
        <w:t>To assist in the formulation of the aims, objectives and policies of the department within the overall aims and policies of the school</w:t>
      </w:r>
    </w:p>
    <w:p w14:paraId="36943C79" w14:textId="43D21B1D" w:rsidR="0063162C" w:rsidRPr="0014043A" w:rsidRDefault="0063162C" w:rsidP="0063162C">
      <w:pPr>
        <w:numPr>
          <w:ilvl w:val="0"/>
          <w:numId w:val="4"/>
        </w:numPr>
        <w:tabs>
          <w:tab w:val="left" w:pos="426"/>
        </w:tabs>
        <w:ind w:left="426" w:hanging="426"/>
        <w:rPr>
          <w:rFonts w:asciiTheme="minorHAnsi" w:hAnsiTheme="minorHAnsi" w:cstheme="minorHAnsi"/>
          <w:strike/>
          <w:sz w:val="22"/>
          <w:szCs w:val="22"/>
        </w:rPr>
      </w:pPr>
      <w:r w:rsidRPr="0014043A">
        <w:rPr>
          <w:rFonts w:asciiTheme="minorHAnsi" w:hAnsiTheme="minorHAnsi" w:cstheme="minorHAnsi"/>
          <w:sz w:val="22"/>
          <w:szCs w:val="22"/>
        </w:rPr>
        <w:t>To manage a case load of children and oversee their progress and wellbeing</w:t>
      </w:r>
      <w:r w:rsidR="00351972" w:rsidRPr="0014043A">
        <w:rPr>
          <w:rFonts w:asciiTheme="minorHAnsi" w:hAnsiTheme="minorHAnsi" w:cstheme="minorHAnsi"/>
          <w:sz w:val="22"/>
          <w:szCs w:val="22"/>
        </w:rPr>
        <w:t xml:space="preserve"> </w:t>
      </w:r>
      <w:r w:rsidR="002D278B" w:rsidRPr="0014043A">
        <w:rPr>
          <w:rFonts w:asciiTheme="minorHAnsi" w:hAnsiTheme="minorHAnsi" w:cstheme="minorHAnsi"/>
          <w:sz w:val="22"/>
          <w:szCs w:val="22"/>
        </w:rPr>
        <w:t xml:space="preserve">including maintaining support plans and reviewing outcomes. </w:t>
      </w:r>
    </w:p>
    <w:p w14:paraId="6FE0BDC1" w14:textId="77777777" w:rsidR="0063162C" w:rsidRPr="0014043A" w:rsidRDefault="0063162C" w:rsidP="0063162C">
      <w:pPr>
        <w:numPr>
          <w:ilvl w:val="0"/>
          <w:numId w:val="4"/>
        </w:numPr>
        <w:tabs>
          <w:tab w:val="left" w:pos="426"/>
        </w:tabs>
        <w:ind w:left="426" w:hanging="426"/>
        <w:rPr>
          <w:rFonts w:asciiTheme="minorHAnsi" w:hAnsiTheme="minorHAnsi" w:cstheme="minorHAnsi"/>
          <w:sz w:val="22"/>
          <w:szCs w:val="22"/>
        </w:rPr>
      </w:pPr>
      <w:r w:rsidRPr="0014043A">
        <w:rPr>
          <w:rFonts w:asciiTheme="minorHAnsi" w:hAnsiTheme="minorHAnsi" w:cstheme="minorHAnsi"/>
          <w:sz w:val="22"/>
          <w:szCs w:val="22"/>
        </w:rPr>
        <w:t>To have a clear knowledge and comprehension of what are National Curriculum requirements for all children on their case load.</w:t>
      </w:r>
    </w:p>
    <w:p w14:paraId="1BDC8DE6" w14:textId="2C403D5D"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14043A">
        <w:rPr>
          <w:rFonts w:asciiTheme="minorHAnsi" w:hAnsiTheme="minorHAnsi" w:cstheme="minorHAnsi"/>
          <w:sz w:val="22"/>
          <w:szCs w:val="22"/>
        </w:rPr>
        <w:t>To hold meetings with parents and agencies to support an individual</w:t>
      </w:r>
      <w:r w:rsidRPr="0063162C">
        <w:rPr>
          <w:rFonts w:asciiTheme="minorHAnsi" w:hAnsiTheme="minorHAnsi" w:cstheme="minorHAnsi"/>
          <w:sz w:val="22"/>
          <w:szCs w:val="22"/>
        </w:rPr>
        <w:t>, reporting back and recording information formally</w:t>
      </w:r>
      <w:r w:rsidR="00C02010">
        <w:rPr>
          <w:rFonts w:asciiTheme="minorHAnsi" w:hAnsiTheme="minorHAnsi" w:cstheme="minorHAnsi"/>
          <w:sz w:val="22"/>
          <w:szCs w:val="22"/>
        </w:rPr>
        <w:t>,</w:t>
      </w:r>
      <w:r w:rsidRPr="0063162C">
        <w:rPr>
          <w:rFonts w:asciiTheme="minorHAnsi" w:hAnsiTheme="minorHAnsi" w:cstheme="minorHAnsi"/>
          <w:sz w:val="22"/>
          <w:szCs w:val="22"/>
        </w:rPr>
        <w:t xml:space="preserve"> ensuring follow up actions are completed effectively</w:t>
      </w:r>
      <w:r w:rsidR="00EB3276">
        <w:rPr>
          <w:rFonts w:asciiTheme="minorHAnsi" w:hAnsiTheme="minorHAnsi" w:cstheme="minorHAnsi"/>
          <w:sz w:val="22"/>
          <w:szCs w:val="22"/>
        </w:rPr>
        <w:t>.</w:t>
      </w:r>
    </w:p>
    <w:p w14:paraId="773C82E6"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 xml:space="preserve">To produce </w:t>
      </w:r>
      <w:r w:rsidR="00331A50">
        <w:rPr>
          <w:rFonts w:asciiTheme="minorHAnsi" w:hAnsiTheme="minorHAnsi" w:cstheme="minorHAnsi"/>
          <w:sz w:val="22"/>
          <w:szCs w:val="22"/>
        </w:rPr>
        <w:t>support plans</w:t>
      </w:r>
      <w:r w:rsidRPr="0063162C">
        <w:rPr>
          <w:rFonts w:asciiTheme="minorHAnsi" w:hAnsiTheme="minorHAnsi" w:cstheme="minorHAnsi"/>
          <w:sz w:val="22"/>
          <w:szCs w:val="22"/>
        </w:rPr>
        <w:t xml:space="preserve"> for vulnerable children and ensure students meet the targets.</w:t>
      </w:r>
    </w:p>
    <w:p w14:paraId="6776A34B"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lastRenderedPageBreak/>
        <w:t>To attend external meetings and deliver to other agencies and professionals where applicable.</w:t>
      </w:r>
    </w:p>
    <w:p w14:paraId="4D636A42"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To be organised, articulate, meet deadlines and complete work.</w:t>
      </w:r>
    </w:p>
    <w:p w14:paraId="79F04309"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 xml:space="preserve">To report data to the SENDCO and to attend formal meetings after school with the SENDCO. </w:t>
      </w:r>
    </w:p>
    <w:p w14:paraId="1148A10A"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Provide feedback and reports on the children on the caseload at meetings with the SENDCO</w:t>
      </w:r>
    </w:p>
    <w:p w14:paraId="2A56BE59"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Collect and collate reports on the case load that are requested by other stakeholders.</w:t>
      </w:r>
    </w:p>
    <w:p w14:paraId="5CD11B45"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Ensure CPD is enriched annually and bring new understanding and expertise to the team.</w:t>
      </w:r>
    </w:p>
    <w:p w14:paraId="5D101615"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Promote school policy and positive behaviour.</w:t>
      </w:r>
    </w:p>
    <w:p w14:paraId="4D2C12AC"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Monitor and record responses and learning achievements of the caseload and ensure the LPA team are also fulfilling their obligation.</w:t>
      </w:r>
    </w:p>
    <w:p w14:paraId="2ED531AB"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Provide written and factual feedback to stakeholders.</w:t>
      </w:r>
    </w:p>
    <w:p w14:paraId="43DF3726"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To chair meetings with the designated team and supply minutes to the SENDCO.</w:t>
      </w:r>
    </w:p>
    <w:p w14:paraId="65539853"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To provide evidence of excellent working practice and be a role model to the team.</w:t>
      </w:r>
    </w:p>
    <w:p w14:paraId="53079B17" w14:textId="77777777"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Organise key strategies implemented by the SENDCO strategically and effectively.</w:t>
      </w:r>
    </w:p>
    <w:p w14:paraId="65D5B39E" w14:textId="44107AFD" w:rsidR="0063162C" w:rsidRPr="0063162C" w:rsidRDefault="00033301" w:rsidP="0063162C">
      <w:pPr>
        <w:numPr>
          <w:ilvl w:val="0"/>
          <w:numId w:val="4"/>
        </w:numPr>
        <w:tabs>
          <w:tab w:val="left" w:pos="426"/>
        </w:tabs>
        <w:ind w:left="426" w:hanging="426"/>
        <w:rPr>
          <w:rFonts w:asciiTheme="minorHAnsi" w:hAnsiTheme="minorHAnsi" w:cstheme="minorHAnsi"/>
          <w:sz w:val="22"/>
          <w:szCs w:val="22"/>
        </w:rPr>
      </w:pPr>
      <w:r>
        <w:rPr>
          <w:rFonts w:asciiTheme="minorHAnsi" w:hAnsiTheme="minorHAnsi" w:cstheme="minorHAnsi"/>
          <w:sz w:val="22"/>
          <w:szCs w:val="22"/>
        </w:rPr>
        <w:t>T</w:t>
      </w:r>
      <w:r w:rsidR="0063162C" w:rsidRPr="0063162C">
        <w:rPr>
          <w:rFonts w:asciiTheme="minorHAnsi" w:hAnsiTheme="minorHAnsi" w:cstheme="minorHAnsi"/>
          <w:sz w:val="22"/>
          <w:szCs w:val="22"/>
        </w:rPr>
        <w:t>o establish supportive relationship</w:t>
      </w:r>
      <w:r>
        <w:rPr>
          <w:rFonts w:asciiTheme="minorHAnsi" w:hAnsiTheme="minorHAnsi" w:cstheme="minorHAnsi"/>
          <w:sz w:val="22"/>
          <w:szCs w:val="22"/>
        </w:rPr>
        <w:t>s</w:t>
      </w:r>
      <w:r w:rsidR="0063162C" w:rsidRPr="0063162C">
        <w:rPr>
          <w:rFonts w:asciiTheme="minorHAnsi" w:hAnsiTheme="minorHAnsi" w:cstheme="minorHAnsi"/>
          <w:sz w:val="22"/>
          <w:szCs w:val="22"/>
        </w:rPr>
        <w:t xml:space="preserve"> with the children, parents/carers and external agencies concerned.</w:t>
      </w:r>
    </w:p>
    <w:p w14:paraId="5258B4AD" w14:textId="54047236" w:rsidR="0063162C" w:rsidRPr="0063162C" w:rsidRDefault="0063162C" w:rsidP="0063162C">
      <w:pPr>
        <w:numPr>
          <w:ilvl w:val="0"/>
          <w:numId w:val="4"/>
        </w:numPr>
        <w:tabs>
          <w:tab w:val="left" w:pos="426"/>
        </w:tabs>
        <w:ind w:left="426" w:hanging="426"/>
        <w:rPr>
          <w:rFonts w:asciiTheme="minorHAnsi" w:hAnsiTheme="minorHAnsi" w:cstheme="minorHAnsi"/>
          <w:sz w:val="22"/>
          <w:szCs w:val="22"/>
        </w:rPr>
      </w:pPr>
      <w:r w:rsidRPr="0063162C">
        <w:rPr>
          <w:rFonts w:asciiTheme="minorHAnsi" w:hAnsiTheme="minorHAnsi" w:cstheme="minorHAnsi"/>
          <w:sz w:val="22"/>
          <w:szCs w:val="22"/>
        </w:rPr>
        <w:t xml:space="preserve">Maintain provision mapping of </w:t>
      </w:r>
      <w:r w:rsidR="0014043A" w:rsidRPr="0063162C">
        <w:rPr>
          <w:rFonts w:asciiTheme="minorHAnsi" w:hAnsiTheme="minorHAnsi" w:cstheme="minorHAnsi"/>
          <w:sz w:val="22"/>
          <w:szCs w:val="22"/>
        </w:rPr>
        <w:t>student’s</w:t>
      </w:r>
      <w:r w:rsidRPr="0063162C">
        <w:rPr>
          <w:rFonts w:asciiTheme="minorHAnsi" w:hAnsiTheme="minorHAnsi" w:cstheme="minorHAnsi"/>
          <w:sz w:val="22"/>
          <w:szCs w:val="22"/>
        </w:rPr>
        <w:t xml:space="preserve"> support.</w:t>
      </w:r>
    </w:p>
    <w:p w14:paraId="3018297D" w14:textId="77777777" w:rsidR="0063162C" w:rsidRPr="0063162C" w:rsidRDefault="0063162C" w:rsidP="0063162C">
      <w:pPr>
        <w:rPr>
          <w:rFonts w:asciiTheme="minorHAnsi" w:hAnsiTheme="minorHAnsi" w:cstheme="minorHAnsi"/>
          <w:sz w:val="22"/>
          <w:szCs w:val="22"/>
        </w:rPr>
      </w:pPr>
    </w:p>
    <w:p w14:paraId="29FC75AE" w14:textId="77777777" w:rsidR="0063162C" w:rsidRPr="0063162C" w:rsidRDefault="0063162C" w:rsidP="0063162C">
      <w:pPr>
        <w:tabs>
          <w:tab w:val="left" w:pos="-720"/>
        </w:tabs>
        <w:suppressAutoHyphens/>
        <w:spacing w:before="90"/>
        <w:rPr>
          <w:rFonts w:asciiTheme="minorHAnsi" w:hAnsiTheme="minorHAnsi" w:cstheme="minorHAnsi"/>
          <w:spacing w:val="-2"/>
          <w:sz w:val="22"/>
          <w:szCs w:val="22"/>
        </w:rPr>
      </w:pPr>
      <w:r w:rsidRPr="0063162C">
        <w:rPr>
          <w:rFonts w:asciiTheme="minorHAnsi" w:hAnsiTheme="minorHAnsi" w:cstheme="minorHAnsi"/>
          <w:b/>
          <w:spacing w:val="-2"/>
          <w:sz w:val="22"/>
          <w:szCs w:val="22"/>
        </w:rPr>
        <w:t>NOTES:</w:t>
      </w:r>
    </w:p>
    <w:p w14:paraId="553B62CF" w14:textId="77777777" w:rsidR="0063162C" w:rsidRPr="0063162C" w:rsidRDefault="0063162C" w:rsidP="0063162C">
      <w:pPr>
        <w:tabs>
          <w:tab w:val="left" w:pos="0"/>
          <w:tab w:val="left" w:pos="567"/>
        </w:tabs>
        <w:suppressAutoHyphens/>
        <w:ind w:left="567" w:hanging="567"/>
        <w:rPr>
          <w:rFonts w:asciiTheme="minorHAnsi" w:hAnsiTheme="minorHAnsi" w:cstheme="minorHAnsi"/>
          <w:spacing w:val="-2"/>
          <w:sz w:val="22"/>
          <w:szCs w:val="22"/>
        </w:rPr>
      </w:pPr>
      <w:r w:rsidRPr="0063162C">
        <w:rPr>
          <w:rFonts w:asciiTheme="minorHAnsi" w:hAnsiTheme="minorHAnsi" w:cstheme="minorHAnsi"/>
          <w:spacing w:val="-2"/>
          <w:sz w:val="22"/>
          <w:szCs w:val="22"/>
        </w:rPr>
        <w:t>1)</w:t>
      </w:r>
      <w:r w:rsidRPr="0063162C">
        <w:rPr>
          <w:rFonts w:asciiTheme="minorHAnsi" w:hAnsiTheme="minorHAnsi" w:cstheme="minorHAnsi"/>
          <w:spacing w:val="-2"/>
          <w:sz w:val="22"/>
          <w:szCs w:val="22"/>
        </w:rPr>
        <w:tab/>
        <w:t>The above responsibilities are subject to the general duties and responsibilities contained in the statement of conditions Employment.</w:t>
      </w:r>
    </w:p>
    <w:p w14:paraId="624A8DCB" w14:textId="77777777" w:rsidR="0063162C" w:rsidRPr="0063162C" w:rsidRDefault="0063162C" w:rsidP="0063162C">
      <w:pPr>
        <w:tabs>
          <w:tab w:val="left" w:pos="0"/>
          <w:tab w:val="left" w:pos="567"/>
        </w:tabs>
        <w:suppressAutoHyphens/>
        <w:ind w:left="567" w:hanging="567"/>
        <w:rPr>
          <w:rFonts w:asciiTheme="minorHAnsi" w:hAnsiTheme="minorHAnsi" w:cstheme="minorHAnsi"/>
          <w:spacing w:val="-2"/>
          <w:sz w:val="22"/>
          <w:szCs w:val="22"/>
        </w:rPr>
      </w:pPr>
      <w:r w:rsidRPr="0063162C">
        <w:rPr>
          <w:rFonts w:asciiTheme="minorHAnsi" w:hAnsiTheme="minorHAnsi" w:cstheme="minorHAnsi"/>
          <w:spacing w:val="-2"/>
          <w:sz w:val="22"/>
          <w:szCs w:val="22"/>
        </w:rPr>
        <w:t>2)</w:t>
      </w:r>
      <w:r w:rsidRPr="0063162C">
        <w:rPr>
          <w:rFonts w:asciiTheme="minorHAnsi" w:hAnsiTheme="minorHAnsi" w:cstheme="minorHAnsi"/>
          <w:spacing w:val="-2"/>
          <w:sz w:val="22"/>
          <w:szCs w:val="22"/>
        </w:rPr>
        <w:tab/>
        <w:t>This job description allocates duties and responsibilities but does not direct the amount of time to be spent on carrying them out and no part of it shall be construed.  In allocating time to the performance of duties, the postholder must have regard to the school's published Directed Time Policy.</w:t>
      </w:r>
    </w:p>
    <w:p w14:paraId="612E827B" w14:textId="77777777" w:rsidR="0063162C" w:rsidRPr="0063162C" w:rsidRDefault="0063162C" w:rsidP="0063162C">
      <w:pPr>
        <w:tabs>
          <w:tab w:val="left" w:pos="567"/>
        </w:tabs>
        <w:ind w:left="567" w:hanging="567"/>
        <w:rPr>
          <w:rFonts w:asciiTheme="minorHAnsi" w:hAnsiTheme="minorHAnsi" w:cstheme="minorHAnsi"/>
          <w:spacing w:val="-2"/>
          <w:sz w:val="22"/>
          <w:szCs w:val="22"/>
        </w:rPr>
      </w:pPr>
      <w:r w:rsidRPr="0063162C">
        <w:rPr>
          <w:rFonts w:asciiTheme="minorHAnsi" w:hAnsiTheme="minorHAnsi" w:cstheme="minorHAnsi"/>
          <w:spacing w:val="-2"/>
          <w:sz w:val="22"/>
          <w:szCs w:val="22"/>
        </w:rPr>
        <w:t>3)</w:t>
      </w:r>
      <w:r w:rsidRPr="0063162C">
        <w:rPr>
          <w:rFonts w:asciiTheme="minorHAnsi" w:hAnsiTheme="minorHAnsi" w:cstheme="minorHAnsi"/>
          <w:spacing w:val="-2"/>
          <w:sz w:val="22"/>
          <w:szCs w:val="22"/>
        </w:rPr>
        <w:tab/>
        <w:t>The job description is not necessarily a comprehensive definition of the post.  It will be reviewed at least once per two years and may be subject to modification or amendment at any time after consultation with the potholder.</w:t>
      </w:r>
    </w:p>
    <w:p w14:paraId="50508B70" w14:textId="77777777" w:rsidR="0063162C" w:rsidRPr="0063162C" w:rsidRDefault="0063162C" w:rsidP="0063162C">
      <w:pPr>
        <w:tabs>
          <w:tab w:val="left" w:pos="567"/>
        </w:tabs>
        <w:ind w:left="567" w:hanging="567"/>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63162C" w:rsidRPr="0054391F" w14:paraId="181D2F14" w14:textId="77777777" w:rsidTr="00B64775">
        <w:tc>
          <w:tcPr>
            <w:tcW w:w="9818" w:type="dxa"/>
          </w:tcPr>
          <w:p w14:paraId="3D0230F6" w14:textId="77777777" w:rsidR="0063162C" w:rsidRPr="00FB3E0D" w:rsidRDefault="0063162C" w:rsidP="00B64775">
            <w:pPr>
              <w:spacing w:before="120" w:after="120"/>
              <w:rPr>
                <w:rFonts w:ascii="Segoe UI Light" w:hAnsi="Segoe UI Light"/>
                <w:b/>
                <w:sz w:val="21"/>
                <w:szCs w:val="21"/>
              </w:rPr>
            </w:pPr>
            <w:r w:rsidRPr="00FB3E0D">
              <w:rPr>
                <w:rFonts w:ascii="Segoe UI Light" w:hAnsi="Segoe UI Light"/>
                <w:b/>
                <w:sz w:val="21"/>
                <w:szCs w:val="21"/>
              </w:rPr>
              <w:t>Name of Postholder:</w:t>
            </w:r>
          </w:p>
        </w:tc>
      </w:tr>
      <w:tr w:rsidR="0063162C" w:rsidRPr="0054391F" w14:paraId="4F16E502" w14:textId="77777777" w:rsidTr="00B64775">
        <w:tc>
          <w:tcPr>
            <w:tcW w:w="9818" w:type="dxa"/>
          </w:tcPr>
          <w:p w14:paraId="32A3C059" w14:textId="77777777" w:rsidR="0063162C" w:rsidRPr="00FB3E0D" w:rsidRDefault="0063162C" w:rsidP="00B64775">
            <w:pPr>
              <w:spacing w:before="120" w:after="100" w:afterAutospacing="1"/>
              <w:rPr>
                <w:rFonts w:ascii="Segoe UI Light" w:hAnsi="Segoe UI Light"/>
                <w:b/>
                <w:sz w:val="21"/>
                <w:szCs w:val="21"/>
              </w:rPr>
            </w:pPr>
            <w:r w:rsidRPr="00FB3E0D">
              <w:rPr>
                <w:rFonts w:ascii="Segoe UI Light" w:hAnsi="Segoe UI Light"/>
                <w:b/>
                <w:sz w:val="21"/>
                <w:szCs w:val="21"/>
              </w:rPr>
              <w:t>Signature:</w:t>
            </w:r>
          </w:p>
        </w:tc>
      </w:tr>
      <w:tr w:rsidR="0063162C" w:rsidRPr="0054391F" w14:paraId="3BFFF9B6" w14:textId="77777777" w:rsidTr="00B64775">
        <w:tc>
          <w:tcPr>
            <w:tcW w:w="9818" w:type="dxa"/>
          </w:tcPr>
          <w:p w14:paraId="3C5C4CED" w14:textId="77777777" w:rsidR="0063162C" w:rsidRPr="00FB3E0D" w:rsidRDefault="0063162C" w:rsidP="00B64775">
            <w:pPr>
              <w:spacing w:before="120" w:after="100" w:afterAutospacing="1"/>
              <w:rPr>
                <w:rFonts w:ascii="Segoe UI Light" w:hAnsi="Segoe UI Light"/>
                <w:b/>
                <w:sz w:val="21"/>
                <w:szCs w:val="21"/>
              </w:rPr>
            </w:pPr>
            <w:r w:rsidRPr="00FB3E0D">
              <w:rPr>
                <w:rFonts w:ascii="Segoe UI Light" w:hAnsi="Segoe UI Light"/>
                <w:b/>
                <w:sz w:val="21"/>
                <w:szCs w:val="21"/>
              </w:rPr>
              <w:t>Date:</w:t>
            </w:r>
          </w:p>
        </w:tc>
      </w:tr>
    </w:tbl>
    <w:p w14:paraId="661B9E3F" w14:textId="77777777" w:rsidR="0063162C" w:rsidRPr="0025594D" w:rsidRDefault="0063162C" w:rsidP="0063162C">
      <w:pPr>
        <w:rPr>
          <w:rFonts w:ascii="Calibri" w:hAnsi="Calibri"/>
        </w:rPr>
      </w:pPr>
    </w:p>
    <w:p w14:paraId="4C92BCA4" w14:textId="77777777" w:rsidR="0063162C" w:rsidRPr="0025594D" w:rsidRDefault="0063162C" w:rsidP="0063162C">
      <w:pPr>
        <w:rPr>
          <w:rFonts w:ascii="Calibri" w:hAnsi="Calibri"/>
        </w:rPr>
      </w:pPr>
    </w:p>
    <w:p w14:paraId="0C246F85" w14:textId="77777777" w:rsidR="0063162C" w:rsidRDefault="0063162C" w:rsidP="0063162C">
      <w:pPr>
        <w:rPr>
          <w:rFonts w:ascii="Calibri" w:hAnsi="Calibri"/>
        </w:rPr>
      </w:pPr>
    </w:p>
    <w:p w14:paraId="6CD702BA" w14:textId="77777777" w:rsidR="0063162C" w:rsidRDefault="0063162C" w:rsidP="0063162C">
      <w:pPr>
        <w:rPr>
          <w:rFonts w:ascii="Calibri" w:hAnsi="Calibri"/>
        </w:rPr>
      </w:pPr>
    </w:p>
    <w:p w14:paraId="0F90895E" w14:textId="77777777" w:rsidR="0063162C" w:rsidRDefault="0063162C" w:rsidP="0063162C">
      <w:pPr>
        <w:rPr>
          <w:rFonts w:ascii="Calibri" w:hAnsi="Calibri"/>
        </w:rPr>
      </w:pPr>
    </w:p>
    <w:p w14:paraId="36F28EED" w14:textId="77777777" w:rsidR="0063162C" w:rsidRDefault="0063162C" w:rsidP="0063162C">
      <w:pPr>
        <w:rPr>
          <w:rFonts w:ascii="Calibri" w:hAnsi="Calibri"/>
        </w:rPr>
      </w:pPr>
    </w:p>
    <w:p w14:paraId="1261E148" w14:textId="77777777" w:rsidR="0063162C" w:rsidRDefault="0063162C" w:rsidP="0063162C">
      <w:pPr>
        <w:rPr>
          <w:rFonts w:ascii="Calibri" w:hAnsi="Calibri"/>
        </w:rPr>
      </w:pPr>
    </w:p>
    <w:p w14:paraId="500C5010" w14:textId="77777777" w:rsidR="0063162C" w:rsidRDefault="0063162C" w:rsidP="0063162C">
      <w:pPr>
        <w:rPr>
          <w:rFonts w:ascii="Calibri" w:hAnsi="Calibri"/>
        </w:rPr>
      </w:pPr>
    </w:p>
    <w:p w14:paraId="0368458A" w14:textId="77777777" w:rsidR="0063162C" w:rsidRDefault="0063162C" w:rsidP="0063162C">
      <w:pPr>
        <w:rPr>
          <w:rFonts w:ascii="Calibri" w:hAnsi="Calibri"/>
        </w:rPr>
      </w:pPr>
    </w:p>
    <w:p w14:paraId="52407CCC" w14:textId="77777777" w:rsidR="0063162C" w:rsidRPr="0025594D" w:rsidRDefault="0063162C" w:rsidP="0063162C">
      <w:pPr>
        <w:rPr>
          <w:rFonts w:ascii="Calibri" w:hAnsi="Calibri"/>
        </w:rPr>
      </w:pPr>
    </w:p>
    <w:p w14:paraId="0F008AC2" w14:textId="77777777" w:rsidR="0063162C" w:rsidRPr="0025594D" w:rsidRDefault="0063162C" w:rsidP="0063162C">
      <w:pPr>
        <w:rPr>
          <w:rFonts w:ascii="Calibri" w:hAnsi="Calibri"/>
        </w:rPr>
      </w:pPr>
    </w:p>
    <w:p w14:paraId="22D7F67E" w14:textId="77777777" w:rsidR="0063162C" w:rsidRPr="0025594D" w:rsidRDefault="0063162C" w:rsidP="0063162C">
      <w:pPr>
        <w:rPr>
          <w:rFonts w:ascii="Calibri" w:hAnsi="Calibri"/>
        </w:rPr>
      </w:pPr>
    </w:p>
    <w:sectPr w:rsidR="0063162C"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D562" w14:textId="77777777" w:rsidR="0025739B" w:rsidRDefault="0025739B">
      <w:r>
        <w:separator/>
      </w:r>
    </w:p>
  </w:endnote>
  <w:endnote w:type="continuationSeparator" w:id="0">
    <w:p w14:paraId="14584A7C" w14:textId="77777777" w:rsidR="0025739B" w:rsidRDefault="002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0EA3" w14:textId="77777777" w:rsidR="007354D0" w:rsidRPr="00DB0F62" w:rsidRDefault="007354D0" w:rsidP="00D11808">
    <w:pPr>
      <w:pStyle w:val="Footer"/>
      <w:tabs>
        <w:tab w:val="clear" w:pos="4819"/>
        <w:tab w:val="center" w:pos="6096"/>
      </w:tabs>
      <w:rPr>
        <w:color w:val="C0C0C0"/>
        <w:szCs w:val="24"/>
      </w:rPr>
    </w:pPr>
    <w:r>
      <w:rPr>
        <w:color w:val="C0C0C0"/>
        <w:szCs w:val="24"/>
      </w:rPr>
      <w:tab/>
    </w:r>
    <w:r>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5D1" w14:textId="77777777" w:rsidR="0025739B" w:rsidRDefault="0025739B">
      <w:r>
        <w:separator/>
      </w:r>
    </w:p>
  </w:footnote>
  <w:footnote w:type="continuationSeparator" w:id="0">
    <w:p w14:paraId="33139C53" w14:textId="77777777" w:rsidR="0025739B" w:rsidRDefault="0025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0E3D" w14:textId="77777777" w:rsidR="007354D0" w:rsidRDefault="0086261F" w:rsidP="00F07203">
    <w:pPr>
      <w:pStyle w:val="Header"/>
      <w:tabs>
        <w:tab w:val="clear" w:pos="8640"/>
        <w:tab w:val="right" w:pos="9639"/>
      </w:tabs>
    </w:pPr>
    <w:r w:rsidRPr="000450BE">
      <w:rPr>
        <w:noProof/>
        <w:lang w:eastAsia="en-GB"/>
      </w:rPr>
      <w:drawing>
        <wp:inline distT="0" distB="0" distL="0" distR="0" wp14:anchorId="62152A44" wp14:editId="61035B4D">
          <wp:extent cx="2552700" cy="6286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9B2"/>
    <w:multiLevelType w:val="hybridMultilevel"/>
    <w:tmpl w:val="70165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C4E55"/>
    <w:multiLevelType w:val="hybridMultilevel"/>
    <w:tmpl w:val="ABAC8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25934"/>
    <w:multiLevelType w:val="hybridMultilevel"/>
    <w:tmpl w:val="BC3CF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D5526"/>
    <w:multiLevelType w:val="hybridMultilevel"/>
    <w:tmpl w:val="B56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86597"/>
    <w:multiLevelType w:val="hybridMultilevel"/>
    <w:tmpl w:val="19B8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30864">
    <w:abstractNumId w:val="1"/>
  </w:num>
  <w:num w:numId="2" w16cid:durableId="1003046212">
    <w:abstractNumId w:val="0"/>
  </w:num>
  <w:num w:numId="3" w16cid:durableId="674113176">
    <w:abstractNumId w:val="2"/>
  </w:num>
  <w:num w:numId="4" w16cid:durableId="2126919400">
    <w:abstractNumId w:val="4"/>
  </w:num>
  <w:num w:numId="5" w16cid:durableId="27348918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544"/>
    <w:rsid w:val="00021A82"/>
    <w:rsid w:val="00022A55"/>
    <w:rsid w:val="00027C3B"/>
    <w:rsid w:val="00033301"/>
    <w:rsid w:val="00037374"/>
    <w:rsid w:val="000573A0"/>
    <w:rsid w:val="000B49C8"/>
    <w:rsid w:val="000C5768"/>
    <w:rsid w:val="000E4350"/>
    <w:rsid w:val="00125935"/>
    <w:rsid w:val="00131DA1"/>
    <w:rsid w:val="0014043A"/>
    <w:rsid w:val="00142461"/>
    <w:rsid w:val="001509AB"/>
    <w:rsid w:val="001838F0"/>
    <w:rsid w:val="001A2D5D"/>
    <w:rsid w:val="001C6850"/>
    <w:rsid w:val="00206712"/>
    <w:rsid w:val="00243E3B"/>
    <w:rsid w:val="0025594D"/>
    <w:rsid w:val="0025739B"/>
    <w:rsid w:val="00276783"/>
    <w:rsid w:val="00281A2B"/>
    <w:rsid w:val="00290A3D"/>
    <w:rsid w:val="002935C4"/>
    <w:rsid w:val="002A17A1"/>
    <w:rsid w:val="002C13E9"/>
    <w:rsid w:val="002D278B"/>
    <w:rsid w:val="002D6F28"/>
    <w:rsid w:val="0031318F"/>
    <w:rsid w:val="00323B63"/>
    <w:rsid w:val="00331A50"/>
    <w:rsid w:val="00345686"/>
    <w:rsid w:val="00351972"/>
    <w:rsid w:val="00360CC9"/>
    <w:rsid w:val="00382821"/>
    <w:rsid w:val="00387E8E"/>
    <w:rsid w:val="00391126"/>
    <w:rsid w:val="003D2692"/>
    <w:rsid w:val="003F0299"/>
    <w:rsid w:val="0042187F"/>
    <w:rsid w:val="0042204D"/>
    <w:rsid w:val="0043375C"/>
    <w:rsid w:val="00472FB3"/>
    <w:rsid w:val="0047721D"/>
    <w:rsid w:val="004A2841"/>
    <w:rsid w:val="004D073F"/>
    <w:rsid w:val="004D17A2"/>
    <w:rsid w:val="004D44D8"/>
    <w:rsid w:val="00503414"/>
    <w:rsid w:val="0053155A"/>
    <w:rsid w:val="0054245F"/>
    <w:rsid w:val="005710E8"/>
    <w:rsid w:val="00586A78"/>
    <w:rsid w:val="005936C6"/>
    <w:rsid w:val="005C378E"/>
    <w:rsid w:val="005C4668"/>
    <w:rsid w:val="0063162C"/>
    <w:rsid w:val="00664533"/>
    <w:rsid w:val="006748FD"/>
    <w:rsid w:val="006A2DAE"/>
    <w:rsid w:val="006A30C8"/>
    <w:rsid w:val="006B1D9A"/>
    <w:rsid w:val="006D0640"/>
    <w:rsid w:val="006D3790"/>
    <w:rsid w:val="006D703F"/>
    <w:rsid w:val="007354D0"/>
    <w:rsid w:val="00735941"/>
    <w:rsid w:val="007561DE"/>
    <w:rsid w:val="00765742"/>
    <w:rsid w:val="007A1B7D"/>
    <w:rsid w:val="008057B2"/>
    <w:rsid w:val="00805F08"/>
    <w:rsid w:val="00822FF1"/>
    <w:rsid w:val="008239F1"/>
    <w:rsid w:val="00842DB6"/>
    <w:rsid w:val="00846153"/>
    <w:rsid w:val="0086261F"/>
    <w:rsid w:val="00872955"/>
    <w:rsid w:val="008D1C07"/>
    <w:rsid w:val="008E277C"/>
    <w:rsid w:val="008F0087"/>
    <w:rsid w:val="0090595A"/>
    <w:rsid w:val="009264DD"/>
    <w:rsid w:val="0093459B"/>
    <w:rsid w:val="00935392"/>
    <w:rsid w:val="009429F4"/>
    <w:rsid w:val="0094645E"/>
    <w:rsid w:val="009509DF"/>
    <w:rsid w:val="00951BD9"/>
    <w:rsid w:val="00954E68"/>
    <w:rsid w:val="00970BDA"/>
    <w:rsid w:val="009D5FEB"/>
    <w:rsid w:val="009E152C"/>
    <w:rsid w:val="009F6AA3"/>
    <w:rsid w:val="00A04000"/>
    <w:rsid w:val="00A064C7"/>
    <w:rsid w:val="00A13938"/>
    <w:rsid w:val="00A13DEB"/>
    <w:rsid w:val="00A30EEA"/>
    <w:rsid w:val="00A37756"/>
    <w:rsid w:val="00A959CB"/>
    <w:rsid w:val="00AA6273"/>
    <w:rsid w:val="00AD36C0"/>
    <w:rsid w:val="00B0456C"/>
    <w:rsid w:val="00B51E44"/>
    <w:rsid w:val="00B52B38"/>
    <w:rsid w:val="00B71F54"/>
    <w:rsid w:val="00B93444"/>
    <w:rsid w:val="00B93A12"/>
    <w:rsid w:val="00BA7138"/>
    <w:rsid w:val="00BB3E01"/>
    <w:rsid w:val="00BB77B8"/>
    <w:rsid w:val="00BD43BF"/>
    <w:rsid w:val="00C02010"/>
    <w:rsid w:val="00C4036A"/>
    <w:rsid w:val="00C60B24"/>
    <w:rsid w:val="00C66C2E"/>
    <w:rsid w:val="00C7092F"/>
    <w:rsid w:val="00CE0798"/>
    <w:rsid w:val="00CE5B26"/>
    <w:rsid w:val="00CF3E10"/>
    <w:rsid w:val="00D1050E"/>
    <w:rsid w:val="00D11808"/>
    <w:rsid w:val="00D12889"/>
    <w:rsid w:val="00D523D9"/>
    <w:rsid w:val="00D52672"/>
    <w:rsid w:val="00DB0F62"/>
    <w:rsid w:val="00DB4CC2"/>
    <w:rsid w:val="00DC0898"/>
    <w:rsid w:val="00DC2E40"/>
    <w:rsid w:val="00DD031C"/>
    <w:rsid w:val="00DD0729"/>
    <w:rsid w:val="00DD6022"/>
    <w:rsid w:val="00DE4A22"/>
    <w:rsid w:val="00DF0740"/>
    <w:rsid w:val="00E05E59"/>
    <w:rsid w:val="00E10206"/>
    <w:rsid w:val="00E56F64"/>
    <w:rsid w:val="00E929B1"/>
    <w:rsid w:val="00EB3276"/>
    <w:rsid w:val="00EC0DD8"/>
    <w:rsid w:val="00EE6704"/>
    <w:rsid w:val="00EF3902"/>
    <w:rsid w:val="00EF5CFF"/>
    <w:rsid w:val="00F00184"/>
    <w:rsid w:val="00F028CB"/>
    <w:rsid w:val="00F07203"/>
    <w:rsid w:val="00F544C1"/>
    <w:rsid w:val="00F54F7E"/>
    <w:rsid w:val="00F606F6"/>
    <w:rsid w:val="00F61794"/>
    <w:rsid w:val="00F664E8"/>
    <w:rsid w:val="00F67A6A"/>
    <w:rsid w:val="00F70967"/>
    <w:rsid w:val="00F7429F"/>
    <w:rsid w:val="00F8189C"/>
    <w:rsid w:val="00FA6A26"/>
    <w:rsid w:val="00FB3E0D"/>
    <w:rsid w:val="00FB699D"/>
    <w:rsid w:val="00FD3C84"/>
    <w:rsid w:val="00FD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CF53E"/>
  <w15:chartTrackingRefBased/>
  <w15:docId w15:val="{539572B3-1455-4AA3-B2C5-A2D417FC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link w:val="Heading2Char"/>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NormalWeb">
    <w:name w:val="Normal (Web)"/>
    <w:basedOn w:val="Normal"/>
    <w:uiPriority w:val="99"/>
    <w:unhideWhenUsed/>
    <w:rsid w:val="00C4036A"/>
    <w:pPr>
      <w:spacing w:before="100" w:beforeAutospacing="1" w:after="100" w:afterAutospacing="1"/>
    </w:pPr>
    <w:rPr>
      <w:rFonts w:ascii="Times New Roman" w:eastAsia="Times New Roman" w:hAnsi="Times New Roman"/>
      <w:szCs w:val="24"/>
      <w:lang w:eastAsia="en-GB"/>
    </w:rPr>
  </w:style>
  <w:style w:type="character" w:customStyle="1" w:styleId="Heading2Char">
    <w:name w:val="Heading 2 Char"/>
    <w:basedOn w:val="DefaultParagraphFont"/>
    <w:link w:val="Heading2"/>
    <w:rsid w:val="0063162C"/>
    <w:rPr>
      <w:rFonts w:ascii="Arial" w:eastAsia="Symbol" w:hAnsi="Arial"/>
      <w:sz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4AE4B-BEE4-4D49-9DC6-AA9994DB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8FC60-4304-4423-96CC-0D4EC167A789}">
  <ds:schemaRefs>
    <ds:schemaRef ds:uri="http://schemas.microsoft.com/sharepoint/v3/contenttype/forms"/>
  </ds:schemaRefs>
</ds:datastoreItem>
</file>

<file path=customXml/itemProps3.xml><?xml version="1.0" encoding="utf-8"?>
<ds:datastoreItem xmlns:ds="http://schemas.openxmlformats.org/officeDocument/2006/customXml" ds:itemID="{465209B5-3D32-4BE8-9126-ADDF33E81E49}">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D76CAFB1-CF8B-4193-BBEF-38A53090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Karen Shaw</cp:lastModifiedBy>
  <cp:revision>5</cp:revision>
  <cp:lastPrinted>2021-10-22T14:52:00Z</cp:lastPrinted>
  <dcterms:created xsi:type="dcterms:W3CDTF">2026-06-15T08:56:00Z</dcterms:created>
  <dcterms:modified xsi:type="dcterms:W3CDTF">2026-06-15T08:58:00Z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114600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2026-04-27T12:30:45Z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f58a97a2-68d8-49a4-b914-17bb815e8a0f</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