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9094F" w14:textId="77777777" w:rsidR="001823B7" w:rsidRPr="005D79D4" w:rsidRDefault="00190523" w:rsidP="00190523">
      <w:pPr>
        <w:pStyle w:val="Title"/>
        <w:rPr>
          <w:rFonts w:ascii="Trebuchet MS" w:hAnsi="Trebuchet MS"/>
          <w:b/>
          <w:color w:val="auto"/>
        </w:rPr>
      </w:pPr>
      <w:r w:rsidRPr="005D79D4">
        <w:rPr>
          <w:rFonts w:ascii="Trebuchet MS" w:hAnsi="Trebuchet MS"/>
          <w:b/>
          <w:noProof/>
          <w:color w:val="auto"/>
        </w:rPr>
        <w:drawing>
          <wp:anchor distT="0" distB="0" distL="114300" distR="114300" simplePos="0" relativeHeight="251658752" behindDoc="0" locked="0" layoutInCell="1" allowOverlap="1" wp14:anchorId="29006F9A" wp14:editId="10C64189">
            <wp:simplePos x="0" y="0"/>
            <wp:positionH relativeFrom="column">
              <wp:posOffset>0</wp:posOffset>
            </wp:positionH>
            <wp:positionV relativeFrom="paragraph">
              <wp:posOffset>-44450</wp:posOffset>
            </wp:positionV>
            <wp:extent cx="1019175" cy="876300"/>
            <wp:effectExtent l="0" t="0" r="0" b="0"/>
            <wp:wrapSquare wrapText="bothSides"/>
            <wp:docPr id="1" name="Picture 1" descr="https://www.ashhill.org.uk/i/design/Ash-Hill-Primary-Schoo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www.ashhill.org.uk/i/design/Ash-Hill-Primary-Schoo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D4">
        <w:rPr>
          <w:rFonts w:ascii="Trebuchet MS" w:hAnsi="Trebuchet MS"/>
          <w:b/>
          <w:color w:val="auto"/>
        </w:rPr>
        <w:t>Person Specification – School Administrator</w:t>
      </w:r>
      <w:bookmarkStart w:id="0" w:name="_GoBack"/>
      <w:bookmarkEnd w:id="0"/>
    </w:p>
    <w:p w14:paraId="45E6F3AA" w14:textId="77777777" w:rsidR="001823B7" w:rsidRPr="00190523" w:rsidRDefault="00190523">
      <w:pPr>
        <w:pStyle w:val="Heading2"/>
        <w:rPr>
          <w:rFonts w:ascii="Trebuchet MS" w:hAnsi="Trebuchet MS"/>
          <w:color w:val="auto"/>
        </w:rPr>
      </w:pPr>
      <w:r w:rsidRPr="00190523">
        <w:rPr>
          <w:rFonts w:ascii="Trebuchet MS" w:hAnsi="Trebuchet MS"/>
          <w:color w:val="auto"/>
        </w:rPr>
        <w:t>Qualifications &amp; Training</w:t>
      </w:r>
    </w:p>
    <w:p w14:paraId="481EA40A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GCSEs (or equivalent) in English and Maths – Essential</w:t>
      </w:r>
    </w:p>
    <w:p w14:paraId="5A87E0F5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Willingness to undertake safeguarding, data protection and systems training – Essential</w:t>
      </w:r>
    </w:p>
    <w:p w14:paraId="29CE023A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Relevant administrative or ICT qualification – Desirable</w:t>
      </w:r>
    </w:p>
    <w:p w14:paraId="5F384223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Safeguarding or safer recruitment training – Desirable</w:t>
      </w:r>
    </w:p>
    <w:p w14:paraId="0C4E151B" w14:textId="77777777" w:rsidR="001823B7" w:rsidRPr="00190523" w:rsidRDefault="00190523">
      <w:pPr>
        <w:pStyle w:val="Heading2"/>
        <w:rPr>
          <w:rFonts w:ascii="Trebuchet MS" w:hAnsi="Trebuchet MS"/>
          <w:color w:val="auto"/>
        </w:rPr>
      </w:pPr>
      <w:r w:rsidRPr="00190523">
        <w:rPr>
          <w:rFonts w:ascii="Trebuchet MS" w:hAnsi="Trebuchet MS"/>
          <w:color w:val="auto"/>
        </w:rPr>
        <w:t>Experience</w:t>
      </w:r>
    </w:p>
    <w:p w14:paraId="2A8C5EDD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Experience in an administrative or office-based role – Essential</w:t>
      </w:r>
    </w:p>
    <w:p w14:paraId="662004A6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Experience in a busy, customer-facing environment – Essential</w:t>
      </w:r>
    </w:p>
    <w:p w14:paraId="755F2F44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Experience prioritising workload and meeting deadlines – Essential</w:t>
      </w:r>
    </w:p>
    <w:p w14:paraId="5FA5312C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Experience in a school or educational setting – Desirable</w:t>
      </w:r>
    </w:p>
    <w:p w14:paraId="5F5C4D5C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Experience using school systems (e.g. SIMS) – Desirable</w:t>
      </w:r>
    </w:p>
    <w:p w14:paraId="73109D3B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Experience supporting statutory processes (e.g. census, FSM) – Desirable</w:t>
      </w:r>
    </w:p>
    <w:p w14:paraId="5F6CE654" w14:textId="77777777" w:rsidR="001823B7" w:rsidRPr="00190523" w:rsidRDefault="00190523">
      <w:pPr>
        <w:pStyle w:val="Heading2"/>
        <w:rPr>
          <w:rFonts w:ascii="Trebuchet MS" w:hAnsi="Trebuchet MS"/>
          <w:color w:val="auto"/>
        </w:rPr>
      </w:pPr>
      <w:r w:rsidRPr="00190523">
        <w:rPr>
          <w:rFonts w:ascii="Trebuchet MS" w:hAnsi="Trebuchet MS"/>
          <w:color w:val="auto"/>
        </w:rPr>
        <w:t>Skills &amp; Knowledge</w:t>
      </w:r>
    </w:p>
    <w:p w14:paraId="6FCD1521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Excellent written and verbal communication – Essential</w:t>
      </w:r>
    </w:p>
    <w:p w14:paraId="29B0936B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Strong organisational skills and attention to detail – Essential</w:t>
      </w:r>
    </w:p>
    <w:p w14:paraId="7614303B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Ability to work calmly under pressure – Essential</w:t>
      </w:r>
    </w:p>
    <w:p w14:paraId="7F8B48C2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Confident ICT skills (Word, Excel, email, databases) – Essential</w:t>
      </w:r>
    </w:p>
    <w:p w14:paraId="1D732819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Understanding of data accuracy and confidentiality – Essential</w:t>
      </w:r>
    </w:p>
    <w:p w14:paraId="65D61707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Knowledge of safeguarding and GDPR – Desirable</w:t>
      </w:r>
    </w:p>
    <w:p w14:paraId="613E607A" w14:textId="77777777" w:rsidR="001823B7" w:rsidRPr="00190523" w:rsidRDefault="00190523">
      <w:pPr>
        <w:pStyle w:val="Heading2"/>
        <w:rPr>
          <w:rFonts w:ascii="Trebuchet MS" w:hAnsi="Trebuchet MS"/>
          <w:color w:val="auto"/>
        </w:rPr>
      </w:pPr>
      <w:r w:rsidRPr="00190523">
        <w:rPr>
          <w:rFonts w:ascii="Trebuchet MS" w:hAnsi="Trebuchet MS"/>
          <w:color w:val="auto"/>
        </w:rPr>
        <w:t>Personal Qualities</w:t>
      </w:r>
    </w:p>
    <w:p w14:paraId="3108089B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Warm, welcoming and professional manner – Essential</w:t>
      </w:r>
    </w:p>
    <w:p w14:paraId="1C3EE572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Trustworthy and discreet – Essential</w:t>
      </w:r>
    </w:p>
    <w:p w14:paraId="33F516AA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Proactive and able to use own initiative – Essential</w:t>
      </w:r>
    </w:p>
    <w:p w14:paraId="5C733FD6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Flexible and adaptable – Essential</w:t>
      </w:r>
    </w:p>
    <w:p w14:paraId="4C64EAE7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Committed to the values and ethos of the school – Essential</w:t>
      </w:r>
    </w:p>
    <w:p w14:paraId="56948AEA" w14:textId="77777777" w:rsidR="001823B7" w:rsidRPr="00190523" w:rsidRDefault="00190523">
      <w:pPr>
        <w:pStyle w:val="Heading2"/>
        <w:rPr>
          <w:rFonts w:ascii="Trebuchet MS" w:hAnsi="Trebuchet MS"/>
          <w:color w:val="auto"/>
        </w:rPr>
      </w:pPr>
      <w:r w:rsidRPr="00190523">
        <w:rPr>
          <w:rFonts w:ascii="Trebuchet MS" w:hAnsi="Trebuchet MS"/>
          <w:color w:val="auto"/>
        </w:rPr>
        <w:t>Safeguarding</w:t>
      </w:r>
    </w:p>
    <w:p w14:paraId="1BA21B89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Commitment to safeguarding and promoting the welfare of children – Essential</w:t>
      </w:r>
    </w:p>
    <w:p w14:paraId="35071928" w14:textId="77777777" w:rsidR="001823B7" w:rsidRPr="00190523" w:rsidRDefault="00190523">
      <w:pPr>
        <w:pStyle w:val="ListBullet"/>
        <w:rPr>
          <w:rFonts w:ascii="Trebuchet MS" w:hAnsi="Trebuchet MS"/>
        </w:rPr>
      </w:pPr>
      <w:r w:rsidRPr="00190523">
        <w:rPr>
          <w:rFonts w:ascii="Trebuchet MS" w:hAnsi="Trebuchet MS"/>
        </w:rPr>
        <w:t>Willingness to undergo enhanced DBS and safer recruitment checks – Essential</w:t>
      </w:r>
    </w:p>
    <w:sectPr w:rsidR="001823B7" w:rsidRPr="001905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3B7"/>
    <w:rsid w:val="00190523"/>
    <w:rsid w:val="0029639D"/>
    <w:rsid w:val="00326F90"/>
    <w:rsid w:val="005D79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8F298"/>
  <w14:defaultImageDpi w14:val="300"/>
  <w15:docId w15:val="{ABDA4B18-4921-4806-B41C-5430EC0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D6108993673418DAABBF5FF645D89" ma:contentTypeVersion="19" ma:contentTypeDescription="Create a new document." ma:contentTypeScope="" ma:versionID="3a41f086791136fdd8bb6d90ac3ba685">
  <xsd:schema xmlns:xsd="http://www.w3.org/2001/XMLSchema" xmlns:xs="http://www.w3.org/2001/XMLSchema" xmlns:p="http://schemas.microsoft.com/office/2006/metadata/properties" xmlns:ns3="79953639-76be-40f3-8ab6-44867b0a78c0" xmlns:ns4="6b93096d-9d89-4397-8191-5a72437266ae" targetNamespace="http://schemas.microsoft.com/office/2006/metadata/properties" ma:root="true" ma:fieldsID="832c592e7fb7f01ed4b8cfda45138245" ns3:_="" ns4:_="">
    <xsd:import namespace="79953639-76be-40f3-8ab6-44867b0a78c0"/>
    <xsd:import namespace="6b93096d-9d89-4397-8191-5a72437266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53639-76be-40f3-8ab6-44867b0a7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3096d-9d89-4397-8191-5a7243726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953639-76be-40f3-8ab6-44867b0a78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554EA4-666C-4602-B783-327C7AAF9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3CDD8-880D-49A9-820E-B8BB713C0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53639-76be-40f3-8ab6-44867b0a78c0"/>
    <ds:schemaRef ds:uri="6b93096d-9d89-4397-8191-5a7243726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820D3-9F55-4D58-BB9F-74327E1DB701}">
  <ds:schemaRefs>
    <ds:schemaRef ds:uri="http://purl.org/dc/dcmitype/"/>
    <ds:schemaRef ds:uri="79953639-76be-40f3-8ab6-44867b0a78c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b93096d-9d89-4397-8191-5a72437266ae"/>
  </ds:schemaRefs>
</ds:datastoreItem>
</file>

<file path=customXml/itemProps4.xml><?xml version="1.0" encoding="utf-8"?>
<ds:datastoreItem xmlns:ds="http://schemas.openxmlformats.org/officeDocument/2006/customXml" ds:itemID="{2E949173-7F56-48B2-88F2-2519149B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Vicki Manning</cp:lastModifiedBy>
  <cp:revision>3</cp:revision>
  <cp:lastPrinted>2026-02-06T13:20:00Z</cp:lastPrinted>
  <dcterms:created xsi:type="dcterms:W3CDTF">2026-02-06T12:12:00Z</dcterms:created>
  <dcterms:modified xsi:type="dcterms:W3CDTF">2026-02-06T13:30:00Z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0x010100373D6108993673418DAABBF5FF645D89</vt:lpwstr>
  </property>
</Properties>
</file>