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2BA" w14:textId="77777777" w:rsidR="00B85071" w:rsidRDefault="00B85071" w:rsidP="00B85071">
      <w:pPr>
        <w:contextualSpacing/>
        <w:jc w:val="center"/>
        <w:rPr>
          <w:rFonts w:ascii="Arial" w:hAnsi="Arial" w:cs="Arial"/>
        </w:rPr>
      </w:pPr>
    </w:p>
    <w:tbl>
      <w:tblPr>
        <w:tblStyle w:val="TableGrid"/>
        <w:tblW w:w="9209" w:type="dxa"/>
        <w:tblLook w:val="04A0" w:firstRow="1" w:lastRow="0" w:firstColumn="1" w:lastColumn="0" w:noHBand="0" w:noVBand="1"/>
      </w:tblPr>
      <w:tblGrid>
        <w:gridCol w:w="846"/>
        <w:gridCol w:w="850"/>
        <w:gridCol w:w="2268"/>
        <w:gridCol w:w="1134"/>
        <w:gridCol w:w="709"/>
        <w:gridCol w:w="1418"/>
        <w:gridCol w:w="1984"/>
      </w:tblGrid>
      <w:tr w:rsidR="00B85071" w14:paraId="55E58057" w14:textId="77777777" w:rsidTr="00B85071">
        <w:tc>
          <w:tcPr>
            <w:tcW w:w="846" w:type="dxa"/>
          </w:tcPr>
          <w:p w14:paraId="04FDA789" w14:textId="77777777" w:rsidR="00B85071" w:rsidRPr="000710B1" w:rsidRDefault="00B85071" w:rsidP="0075382A">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118" w:type="dxa"/>
            <w:gridSpan w:val="2"/>
          </w:tcPr>
          <w:p w14:paraId="1210DDB5" w14:textId="037C91B7" w:rsidR="00B85071" w:rsidRPr="00450D1F" w:rsidRDefault="00E84140" w:rsidP="0075382A">
            <w:pPr>
              <w:contextualSpacing/>
              <w:jc w:val="center"/>
              <w:rPr>
                <w:rFonts w:ascii="Arial" w:hAnsi="Arial" w:cs="Arial"/>
                <w:b/>
                <w:bCs/>
                <w:color w:val="7030A0"/>
              </w:rPr>
            </w:pPr>
            <w:r>
              <w:rPr>
                <w:rFonts w:ascii="Arial" w:hAnsi="Arial" w:cs="Arial"/>
                <w:b/>
                <w:bCs/>
                <w:color w:val="7030A0"/>
              </w:rPr>
              <w:t xml:space="preserve">Safeguarding </w:t>
            </w:r>
            <w:r w:rsidR="00F83F09">
              <w:rPr>
                <w:rFonts w:ascii="Arial" w:hAnsi="Arial" w:cs="Arial"/>
                <w:b/>
                <w:bCs/>
                <w:color w:val="7030A0"/>
              </w:rPr>
              <w:t>Leader</w:t>
            </w:r>
          </w:p>
          <w:p w14:paraId="2C161F4E" w14:textId="77777777" w:rsidR="00B85071" w:rsidRDefault="00B85071" w:rsidP="0075382A">
            <w:pPr>
              <w:contextualSpacing/>
              <w:jc w:val="center"/>
              <w:rPr>
                <w:rFonts w:ascii="Arial" w:hAnsi="Arial" w:cs="Arial"/>
              </w:rPr>
            </w:pPr>
          </w:p>
        </w:tc>
        <w:tc>
          <w:tcPr>
            <w:tcW w:w="1134" w:type="dxa"/>
          </w:tcPr>
          <w:p w14:paraId="67BBAFCD" w14:textId="77777777" w:rsidR="00B85071" w:rsidRPr="00D30DC4" w:rsidRDefault="00B85071" w:rsidP="0075382A">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26543BB8" w14:textId="77777777" w:rsidR="00B85071" w:rsidRDefault="00B85071" w:rsidP="0075382A">
            <w:pPr>
              <w:contextualSpacing/>
              <w:jc w:val="center"/>
              <w:rPr>
                <w:rFonts w:ascii="Arial" w:hAnsi="Arial" w:cs="Arial"/>
              </w:rPr>
            </w:pPr>
          </w:p>
        </w:tc>
        <w:tc>
          <w:tcPr>
            <w:tcW w:w="709" w:type="dxa"/>
          </w:tcPr>
          <w:p w14:paraId="0883B912" w14:textId="277D005F" w:rsidR="00B85071" w:rsidRPr="000710B1" w:rsidRDefault="00BD25BA" w:rsidP="0075382A">
            <w:pPr>
              <w:contextualSpacing/>
              <w:jc w:val="center"/>
              <w:rPr>
                <w:rFonts w:ascii="Arial" w:hAnsi="Arial" w:cs="Arial"/>
              </w:rPr>
            </w:pPr>
            <w:r>
              <w:rPr>
                <w:rFonts w:ascii="Arial" w:hAnsi="Arial" w:cs="Arial"/>
              </w:rPr>
              <w:t>7</w:t>
            </w:r>
          </w:p>
        </w:tc>
        <w:tc>
          <w:tcPr>
            <w:tcW w:w="1418" w:type="dxa"/>
          </w:tcPr>
          <w:p w14:paraId="405F95FF" w14:textId="77777777" w:rsidR="00B85071" w:rsidRDefault="00B85071" w:rsidP="0075382A">
            <w:pPr>
              <w:contextualSpacing/>
              <w:jc w:val="center"/>
              <w:rPr>
                <w:rFonts w:ascii="Arial" w:hAnsi="Arial" w:cs="Arial"/>
              </w:rPr>
            </w:pPr>
            <w:r>
              <w:rPr>
                <w:rFonts w:ascii="Arial" w:hAnsi="Arial" w:cs="Arial"/>
                <w:b/>
                <w:bCs/>
              </w:rPr>
              <w:t>Notice Period:</w:t>
            </w:r>
          </w:p>
        </w:tc>
        <w:tc>
          <w:tcPr>
            <w:tcW w:w="1984" w:type="dxa"/>
          </w:tcPr>
          <w:p w14:paraId="2E0A22CB" w14:textId="475D96DD" w:rsidR="00B85071" w:rsidRPr="000710B1" w:rsidRDefault="00BD25BA" w:rsidP="0075382A">
            <w:pPr>
              <w:contextualSpacing/>
              <w:jc w:val="center"/>
              <w:rPr>
                <w:rFonts w:ascii="Arial" w:hAnsi="Arial" w:cs="Arial"/>
              </w:rPr>
            </w:pPr>
            <w:r>
              <w:rPr>
                <w:rFonts w:ascii="Arial" w:hAnsi="Arial" w:cs="Arial"/>
              </w:rPr>
              <w:t>2 Months</w:t>
            </w:r>
          </w:p>
        </w:tc>
      </w:tr>
      <w:tr w:rsidR="00B85071" w14:paraId="150A7D7D" w14:textId="77777777" w:rsidTr="00B85071">
        <w:tc>
          <w:tcPr>
            <w:tcW w:w="1696" w:type="dxa"/>
            <w:gridSpan w:val="2"/>
          </w:tcPr>
          <w:p w14:paraId="60796517" w14:textId="77777777" w:rsidR="00B85071" w:rsidRPr="00D30DC4" w:rsidRDefault="00B85071" w:rsidP="0075382A">
            <w:pPr>
              <w:contextualSpacing/>
              <w:jc w:val="both"/>
              <w:rPr>
                <w:rFonts w:ascii="Arial" w:hAnsi="Arial" w:cs="Arial"/>
                <w:b/>
                <w:bCs/>
              </w:rPr>
            </w:pPr>
            <w:r>
              <w:rPr>
                <w:rFonts w:ascii="Arial" w:hAnsi="Arial" w:cs="Arial"/>
                <w:b/>
                <w:bCs/>
              </w:rPr>
              <w:t>Line Manager:</w:t>
            </w:r>
          </w:p>
          <w:p w14:paraId="2C281B3E" w14:textId="77777777" w:rsidR="00B85071" w:rsidRPr="00D30DC4" w:rsidRDefault="00B85071" w:rsidP="0075382A">
            <w:pPr>
              <w:contextualSpacing/>
              <w:jc w:val="both"/>
              <w:rPr>
                <w:rFonts w:ascii="Arial" w:hAnsi="Arial" w:cs="Arial"/>
                <w:b/>
                <w:bCs/>
              </w:rPr>
            </w:pPr>
          </w:p>
        </w:tc>
        <w:tc>
          <w:tcPr>
            <w:tcW w:w="3402" w:type="dxa"/>
            <w:gridSpan w:val="2"/>
          </w:tcPr>
          <w:p w14:paraId="271FF141" w14:textId="77777777" w:rsidR="00B85071" w:rsidRDefault="00245587" w:rsidP="0075382A">
            <w:pPr>
              <w:contextualSpacing/>
              <w:jc w:val="center"/>
              <w:rPr>
                <w:rFonts w:ascii="Arial" w:hAnsi="Arial" w:cs="Arial"/>
              </w:rPr>
            </w:pPr>
            <w:r>
              <w:rPr>
                <w:rFonts w:ascii="Arial" w:hAnsi="Arial" w:cs="Arial"/>
              </w:rPr>
              <w:t>Assistant Headteacher</w:t>
            </w:r>
          </w:p>
          <w:p w14:paraId="19A9E4FB" w14:textId="1E089374" w:rsidR="00245587" w:rsidRPr="000710B1" w:rsidRDefault="00245587" w:rsidP="0075382A">
            <w:pPr>
              <w:contextualSpacing/>
              <w:jc w:val="center"/>
              <w:rPr>
                <w:rFonts w:ascii="Arial" w:hAnsi="Arial" w:cs="Arial"/>
              </w:rPr>
            </w:pPr>
            <w:r>
              <w:rPr>
                <w:rFonts w:ascii="Arial" w:hAnsi="Arial" w:cs="Arial"/>
              </w:rPr>
              <w:t>DSL</w:t>
            </w:r>
          </w:p>
        </w:tc>
        <w:tc>
          <w:tcPr>
            <w:tcW w:w="2127" w:type="dxa"/>
            <w:gridSpan w:val="2"/>
          </w:tcPr>
          <w:p w14:paraId="25C2214A" w14:textId="77777777" w:rsidR="00B85071" w:rsidRPr="00D30DC4" w:rsidRDefault="00B85071" w:rsidP="0075382A">
            <w:pPr>
              <w:contextualSpacing/>
              <w:jc w:val="both"/>
              <w:rPr>
                <w:rFonts w:ascii="Arial" w:hAnsi="Arial" w:cs="Arial"/>
                <w:b/>
                <w:bCs/>
              </w:rPr>
            </w:pPr>
            <w:r>
              <w:rPr>
                <w:rFonts w:ascii="Arial" w:hAnsi="Arial" w:cs="Arial"/>
                <w:b/>
                <w:bCs/>
              </w:rPr>
              <w:t xml:space="preserve">Head of Faculty: </w:t>
            </w:r>
          </w:p>
        </w:tc>
        <w:tc>
          <w:tcPr>
            <w:tcW w:w="1984" w:type="dxa"/>
          </w:tcPr>
          <w:p w14:paraId="2383DEE3" w14:textId="77777777" w:rsidR="00B85071" w:rsidRPr="000710B1" w:rsidRDefault="00B85071" w:rsidP="0075382A">
            <w:pPr>
              <w:contextualSpacing/>
              <w:jc w:val="center"/>
              <w:rPr>
                <w:rFonts w:ascii="Arial" w:hAnsi="Arial" w:cs="Arial"/>
              </w:rPr>
            </w:pPr>
            <w:r w:rsidRPr="000710B1">
              <w:rPr>
                <w:rFonts w:ascii="Arial" w:hAnsi="Arial" w:cs="Arial"/>
              </w:rPr>
              <w:t>Business Manager</w:t>
            </w:r>
          </w:p>
        </w:tc>
      </w:tr>
      <w:bookmarkEnd w:id="0"/>
    </w:tbl>
    <w:p w14:paraId="4E7CE1C7" w14:textId="77777777" w:rsidR="00B85071" w:rsidRPr="00D30DC4" w:rsidRDefault="00B85071" w:rsidP="00B85071">
      <w:pPr>
        <w:contextualSpacing/>
        <w:jc w:val="both"/>
        <w:rPr>
          <w:rFonts w:ascii="Arial" w:hAnsi="Arial" w:cs="Arial"/>
        </w:rPr>
      </w:pPr>
    </w:p>
    <w:p w14:paraId="7EE83EAB" w14:textId="77777777" w:rsidR="00B85071" w:rsidRDefault="00B85071" w:rsidP="00F83F09">
      <w:pPr>
        <w:contextualSpacing/>
        <w:jc w:val="both"/>
        <w:rPr>
          <w:rFonts w:ascii="Arial" w:hAnsi="Arial" w:cs="Arial"/>
        </w:rPr>
      </w:pPr>
      <w:r>
        <w:rPr>
          <w:rFonts w:ascii="Arial" w:hAnsi="Arial" w:cs="Arial"/>
          <w:b/>
          <w:bCs/>
        </w:rPr>
        <w:t>Role Purpose</w:t>
      </w:r>
    </w:p>
    <w:p w14:paraId="54432389" w14:textId="77777777" w:rsidR="00E84140" w:rsidRDefault="00E84140" w:rsidP="00E84140">
      <w:pPr>
        <w:pStyle w:val="ListParagraph"/>
        <w:numPr>
          <w:ilvl w:val="0"/>
          <w:numId w:val="13"/>
        </w:numPr>
        <w:spacing w:after="0" w:line="240" w:lineRule="auto"/>
        <w:rPr>
          <w:rFonts w:ascii="Arial" w:hAnsi="Arial" w:cs="Arial"/>
        </w:rPr>
      </w:pPr>
      <w:r w:rsidRPr="00B2467B">
        <w:rPr>
          <w:rFonts w:ascii="Arial" w:hAnsi="Arial" w:cs="Arial"/>
        </w:rPr>
        <w:t xml:space="preserve">To provide support to the Designated Safeguarding Lead (DSL) in carrying out the identified responsibilities below. </w:t>
      </w:r>
    </w:p>
    <w:p w14:paraId="2EB71D1B" w14:textId="77777777" w:rsidR="00E84140" w:rsidRDefault="00E84140" w:rsidP="00E84140">
      <w:pPr>
        <w:pStyle w:val="ListParagraph"/>
        <w:numPr>
          <w:ilvl w:val="0"/>
          <w:numId w:val="13"/>
        </w:numPr>
        <w:spacing w:after="0" w:line="240" w:lineRule="auto"/>
        <w:rPr>
          <w:rFonts w:ascii="Arial" w:hAnsi="Arial" w:cs="Arial"/>
        </w:rPr>
      </w:pPr>
      <w:r w:rsidRPr="00B2467B">
        <w:rPr>
          <w:rFonts w:ascii="Arial" w:hAnsi="Arial" w:cs="Arial"/>
        </w:rPr>
        <w:t xml:space="preserve">To deputise for the DSL in the absence of the substantive postholder. </w:t>
      </w:r>
    </w:p>
    <w:p w14:paraId="0394FF76" w14:textId="77777777" w:rsidR="002B66E6" w:rsidRPr="00B2467B" w:rsidRDefault="002B66E6" w:rsidP="002B66E6">
      <w:pPr>
        <w:pStyle w:val="ListParagraph"/>
        <w:numPr>
          <w:ilvl w:val="0"/>
          <w:numId w:val="13"/>
        </w:numPr>
        <w:spacing w:after="0" w:line="240" w:lineRule="auto"/>
        <w:rPr>
          <w:rFonts w:ascii="Arial" w:hAnsi="Arial" w:cs="Arial"/>
        </w:rPr>
      </w:pPr>
      <w:r>
        <w:rPr>
          <w:rFonts w:ascii="Arial" w:hAnsi="Arial" w:cs="Arial"/>
        </w:rPr>
        <w:t>Line managed by the DSL.</w:t>
      </w:r>
    </w:p>
    <w:p w14:paraId="0FEBF0BC" w14:textId="77777777" w:rsidR="00B85071" w:rsidRDefault="00B85071" w:rsidP="00F83F09">
      <w:pPr>
        <w:contextualSpacing/>
        <w:jc w:val="both"/>
        <w:rPr>
          <w:rFonts w:ascii="Arial" w:hAnsi="Arial" w:cs="Arial"/>
        </w:rPr>
      </w:pPr>
    </w:p>
    <w:p w14:paraId="697F05CE" w14:textId="77777777" w:rsidR="00B85071" w:rsidRPr="00E50E1F" w:rsidRDefault="00B85071" w:rsidP="00F83F09">
      <w:pPr>
        <w:spacing w:line="252" w:lineRule="auto"/>
        <w:contextualSpacing/>
        <w:jc w:val="both"/>
      </w:pPr>
      <w:r w:rsidRPr="00E50E1F">
        <w:rPr>
          <w:rFonts w:ascii="Arial" w:hAnsi="Arial" w:cs="Arial"/>
          <w:b/>
          <w:bCs/>
        </w:rPr>
        <w:t>Catholic Purpose</w:t>
      </w:r>
    </w:p>
    <w:p w14:paraId="490EA1CD" w14:textId="15134F3A" w:rsidR="00B85071" w:rsidRDefault="00B85071" w:rsidP="00F83F09">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w:t>
      </w:r>
      <w:r w:rsidR="00A15467">
        <w:rPr>
          <w:rFonts w:ascii="Arial" w:hAnsi="Arial" w:cs="Arial"/>
        </w:rPr>
        <w:t>C</w:t>
      </w:r>
      <w:r>
        <w:rPr>
          <w:rFonts w:ascii="Arial" w:hAnsi="Arial" w:cs="Arial"/>
        </w:rPr>
        <w:t xml:space="preserve">atholic identity is reflected in every aspect of their work. This duty provides the context for the proper discharge of all other duties and responsibilities. </w:t>
      </w:r>
      <w:r>
        <w:t> </w:t>
      </w:r>
    </w:p>
    <w:p w14:paraId="516219E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Articulate and promote the school’s distinctive aims and ethos with parents, staff, pupils and the wider community.</w:t>
      </w:r>
    </w:p>
    <w:p w14:paraId="3B878F8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Hold and articulate clear values and moral purpose, leading by example with integrity, creativity, clarity and resilience.</w:t>
      </w:r>
    </w:p>
    <w:p w14:paraId="5A98F545"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optimistic personal behaviour and model positive relationships and attitudes towards pupils and staff.</w:t>
      </w:r>
    </w:p>
    <w:p w14:paraId="390634C1"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Work with determination to inspire, support and serve others, going the extra mile when required.</w:t>
      </w:r>
    </w:p>
    <w:p w14:paraId="3E229E0A" w14:textId="5CCED5E2"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Protect the dignity of others through actions, interactions and decision</w:t>
      </w:r>
      <w:r w:rsidR="00057DDA" w:rsidRPr="00E937C1">
        <w:rPr>
          <w:rFonts w:ascii="Arial" w:hAnsi="Arial" w:cs="Arial"/>
        </w:rPr>
        <w:t>-making</w:t>
      </w:r>
      <w:r w:rsidRPr="00E937C1">
        <w:rPr>
          <w:rFonts w:ascii="Arial" w:hAnsi="Arial" w:cs="Arial"/>
        </w:rPr>
        <w:t xml:space="preserve"> </w:t>
      </w:r>
      <w:r w:rsidRPr="00392F8C">
        <w:rPr>
          <w:rFonts w:ascii="Arial" w:hAnsi="Arial" w:cs="Arial"/>
        </w:rPr>
        <w:t xml:space="preserve">and </w:t>
      </w:r>
      <w:proofErr w:type="gramStart"/>
      <w:r w:rsidRPr="00392F8C">
        <w:rPr>
          <w:rFonts w:ascii="Arial" w:hAnsi="Arial" w:cs="Arial"/>
        </w:rPr>
        <w:t>ensuring confidentiality at all times</w:t>
      </w:r>
      <w:proofErr w:type="gramEnd"/>
      <w:r w:rsidRPr="00392F8C">
        <w:rPr>
          <w:rFonts w:ascii="Arial" w:hAnsi="Arial" w:cs="Arial"/>
        </w:rPr>
        <w:t>. </w:t>
      </w:r>
    </w:p>
    <w:p w14:paraId="5115BBE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a willingness to challenge and develop personal knowledge and skills through CPLD.</w:t>
      </w:r>
    </w:p>
    <w:p w14:paraId="49D55CD6" w14:textId="77777777" w:rsidR="00B85071" w:rsidRDefault="00B85071" w:rsidP="00F83F09">
      <w:pPr>
        <w:contextualSpacing/>
        <w:jc w:val="both"/>
        <w:rPr>
          <w:rFonts w:ascii="Arial" w:hAnsi="Arial" w:cs="Arial"/>
        </w:rPr>
      </w:pPr>
    </w:p>
    <w:p w14:paraId="43566EB6" w14:textId="77777777" w:rsidR="00F83F09" w:rsidRDefault="00F83F09" w:rsidP="00F83F09">
      <w:pPr>
        <w:spacing w:after="0" w:line="240" w:lineRule="auto"/>
        <w:jc w:val="both"/>
        <w:rPr>
          <w:rFonts w:ascii="Arial" w:hAnsi="Arial" w:cs="Arial"/>
          <w:b/>
          <w:bCs/>
        </w:rPr>
      </w:pPr>
      <w:r w:rsidRPr="00B2467B">
        <w:rPr>
          <w:rFonts w:ascii="Arial" w:hAnsi="Arial" w:cs="Arial"/>
          <w:b/>
          <w:bCs/>
        </w:rPr>
        <w:t xml:space="preserve">Duties and Responsibilities </w:t>
      </w:r>
    </w:p>
    <w:p w14:paraId="5D551D5E" w14:textId="77777777" w:rsidR="00A15467" w:rsidRPr="00B2467B" w:rsidRDefault="00A15467" w:rsidP="00F83F09">
      <w:pPr>
        <w:spacing w:after="0" w:line="240" w:lineRule="auto"/>
        <w:jc w:val="both"/>
        <w:rPr>
          <w:rFonts w:ascii="Arial" w:hAnsi="Arial" w:cs="Arial"/>
          <w:b/>
          <w:bCs/>
        </w:rPr>
      </w:pPr>
    </w:p>
    <w:p w14:paraId="29678995" w14:textId="77777777" w:rsidR="00E84140" w:rsidRPr="00B2467B" w:rsidRDefault="00E84140" w:rsidP="00E84140">
      <w:pPr>
        <w:spacing w:after="0" w:line="240" w:lineRule="auto"/>
        <w:rPr>
          <w:rFonts w:ascii="Arial" w:hAnsi="Arial" w:cs="Arial"/>
        </w:rPr>
      </w:pPr>
      <w:r w:rsidRPr="00B2467B">
        <w:rPr>
          <w:rFonts w:ascii="Arial" w:hAnsi="Arial" w:cs="Arial"/>
        </w:rPr>
        <w:t xml:space="preserve">Supporting Students </w:t>
      </w:r>
    </w:p>
    <w:p w14:paraId="0415D90C" w14:textId="77777777" w:rsidR="00E84140" w:rsidRDefault="00E84140" w:rsidP="00E84140">
      <w:pPr>
        <w:pStyle w:val="ListParagraph"/>
        <w:numPr>
          <w:ilvl w:val="0"/>
          <w:numId w:val="15"/>
        </w:numPr>
        <w:spacing w:after="0" w:line="240" w:lineRule="auto"/>
        <w:rPr>
          <w:rFonts w:ascii="Arial" w:hAnsi="Arial" w:cs="Arial"/>
        </w:rPr>
      </w:pPr>
      <w:r w:rsidRPr="006746E6">
        <w:rPr>
          <w:rFonts w:ascii="Arial" w:hAnsi="Arial" w:cs="Arial"/>
        </w:rPr>
        <w:t xml:space="preserve">To work </w:t>
      </w:r>
      <w:r w:rsidRPr="00157DDD">
        <w:rPr>
          <w:rFonts w:ascii="Arial" w:hAnsi="Arial" w:cs="Arial"/>
        </w:rPr>
        <w:t xml:space="preserve">with and support students who are looked after, post looked after or have </w:t>
      </w:r>
      <w:proofErr w:type="gramStart"/>
      <w:r w:rsidRPr="00157DDD">
        <w:rPr>
          <w:rFonts w:ascii="Arial" w:hAnsi="Arial" w:cs="Arial"/>
        </w:rPr>
        <w:t>particular vulnerabilities</w:t>
      </w:r>
      <w:proofErr w:type="gramEnd"/>
      <w:r w:rsidRPr="00157DDD">
        <w:rPr>
          <w:rFonts w:ascii="Arial" w:hAnsi="Arial" w:cs="Arial"/>
        </w:rPr>
        <w:t xml:space="preserve">. </w:t>
      </w:r>
    </w:p>
    <w:p w14:paraId="55345283" w14:textId="77777777" w:rsidR="00E84140" w:rsidRDefault="00E84140" w:rsidP="00E84140">
      <w:pPr>
        <w:pStyle w:val="ListParagraph"/>
        <w:numPr>
          <w:ilvl w:val="0"/>
          <w:numId w:val="15"/>
        </w:numPr>
        <w:spacing w:after="0" w:line="240" w:lineRule="auto"/>
        <w:rPr>
          <w:rFonts w:ascii="Arial" w:hAnsi="Arial" w:cs="Arial"/>
        </w:rPr>
      </w:pPr>
      <w:r w:rsidRPr="006746E6">
        <w:rPr>
          <w:rFonts w:ascii="Arial" w:hAnsi="Arial" w:cs="Arial"/>
        </w:rPr>
        <w:t>To act as a key person for identified students</w:t>
      </w:r>
      <w:r>
        <w:rPr>
          <w:rFonts w:ascii="Arial" w:hAnsi="Arial" w:cs="Arial"/>
        </w:rPr>
        <w:t>,</w:t>
      </w:r>
      <w:r w:rsidRPr="006746E6">
        <w:rPr>
          <w:rFonts w:ascii="Arial" w:hAnsi="Arial" w:cs="Arial"/>
        </w:rPr>
        <w:t xml:space="preserve"> liaising with tutors, subject staff, parents and relevant </w:t>
      </w:r>
      <w:r>
        <w:rPr>
          <w:rFonts w:ascii="Arial" w:hAnsi="Arial" w:cs="Arial"/>
        </w:rPr>
        <w:t>school</w:t>
      </w:r>
      <w:r w:rsidRPr="006746E6">
        <w:rPr>
          <w:rFonts w:ascii="Arial" w:hAnsi="Arial" w:cs="Arial"/>
        </w:rPr>
        <w:t xml:space="preserve"> staff to ensure that they are supported and that they </w:t>
      </w:r>
      <w:proofErr w:type="gramStart"/>
      <w:r w:rsidRPr="006746E6">
        <w:rPr>
          <w:rFonts w:ascii="Arial" w:hAnsi="Arial" w:cs="Arial"/>
        </w:rPr>
        <w:t>are able to</w:t>
      </w:r>
      <w:proofErr w:type="gramEnd"/>
      <w:r w:rsidRPr="006746E6">
        <w:rPr>
          <w:rFonts w:ascii="Arial" w:hAnsi="Arial" w:cs="Arial"/>
        </w:rPr>
        <w:t xml:space="preserve"> access their curriculum and make progress. </w:t>
      </w:r>
    </w:p>
    <w:p w14:paraId="534E4B6C" w14:textId="7473B526" w:rsidR="00E84140" w:rsidRDefault="00E84140" w:rsidP="00E84140">
      <w:pPr>
        <w:pStyle w:val="ListParagraph"/>
        <w:numPr>
          <w:ilvl w:val="0"/>
          <w:numId w:val="15"/>
        </w:numPr>
        <w:spacing w:after="0" w:line="240" w:lineRule="auto"/>
        <w:rPr>
          <w:rFonts w:ascii="Arial" w:hAnsi="Arial" w:cs="Arial"/>
        </w:rPr>
      </w:pPr>
      <w:r w:rsidRPr="006746E6">
        <w:rPr>
          <w:rFonts w:ascii="Arial" w:hAnsi="Arial" w:cs="Arial"/>
        </w:rPr>
        <w:t xml:space="preserve">To organise </w:t>
      </w:r>
      <w:r w:rsidR="00EC2D02" w:rsidRPr="00E937C1">
        <w:rPr>
          <w:rFonts w:ascii="Arial" w:hAnsi="Arial" w:cs="Arial"/>
        </w:rPr>
        <w:t xml:space="preserve">and deliver </w:t>
      </w:r>
      <w:r w:rsidRPr="006746E6">
        <w:rPr>
          <w:rFonts w:ascii="Arial" w:hAnsi="Arial" w:cs="Arial"/>
        </w:rPr>
        <w:t xml:space="preserve">interventions to support identified students with current pastoral difficulties. </w:t>
      </w:r>
    </w:p>
    <w:p w14:paraId="7DB05449" w14:textId="77777777" w:rsidR="00E84140" w:rsidRPr="00B2467B" w:rsidRDefault="00E84140" w:rsidP="00E84140">
      <w:pPr>
        <w:pStyle w:val="ListParagraph"/>
        <w:numPr>
          <w:ilvl w:val="0"/>
          <w:numId w:val="15"/>
        </w:numPr>
        <w:spacing w:after="0" w:line="240" w:lineRule="auto"/>
        <w:rPr>
          <w:rFonts w:ascii="Arial" w:hAnsi="Arial" w:cs="Arial"/>
        </w:rPr>
      </w:pPr>
      <w:r w:rsidRPr="006746E6">
        <w:rPr>
          <w:rFonts w:ascii="Arial" w:hAnsi="Arial" w:cs="Arial"/>
        </w:rPr>
        <w:t>To support in the transition process liaising with staff from primary schools</w:t>
      </w:r>
      <w:r>
        <w:rPr>
          <w:rFonts w:ascii="Arial" w:hAnsi="Arial" w:cs="Arial"/>
        </w:rPr>
        <w:t>.</w:t>
      </w:r>
    </w:p>
    <w:p w14:paraId="709E5D7E" w14:textId="77777777" w:rsidR="00E84140" w:rsidRDefault="00E84140" w:rsidP="00E84140">
      <w:pPr>
        <w:spacing w:after="0" w:line="240" w:lineRule="auto"/>
        <w:rPr>
          <w:rFonts w:ascii="Arial" w:hAnsi="Arial" w:cs="Arial"/>
        </w:rPr>
      </w:pPr>
    </w:p>
    <w:p w14:paraId="24A5508C" w14:textId="71A8DD0C" w:rsidR="00CC3AA4" w:rsidRDefault="00E84140" w:rsidP="00E84140">
      <w:pPr>
        <w:spacing w:after="0" w:line="240" w:lineRule="auto"/>
        <w:rPr>
          <w:rFonts w:ascii="Arial" w:hAnsi="Arial" w:cs="Arial"/>
        </w:rPr>
      </w:pPr>
      <w:r w:rsidRPr="00B2467B">
        <w:rPr>
          <w:rFonts w:ascii="Arial" w:hAnsi="Arial" w:cs="Arial"/>
        </w:rPr>
        <w:t xml:space="preserve">Safeguarding and Student Wellbeing </w:t>
      </w:r>
    </w:p>
    <w:p w14:paraId="6629794E" w14:textId="77777777" w:rsidR="00CC3AA4" w:rsidRDefault="00CC3AA4" w:rsidP="00CC3AA4">
      <w:pPr>
        <w:pStyle w:val="ListParagraph"/>
        <w:numPr>
          <w:ilvl w:val="0"/>
          <w:numId w:val="16"/>
        </w:numPr>
        <w:spacing w:after="0" w:line="240" w:lineRule="auto"/>
        <w:rPr>
          <w:rFonts w:ascii="Arial" w:hAnsi="Arial" w:cs="Arial"/>
        </w:rPr>
      </w:pPr>
      <w:r w:rsidRPr="006746E6">
        <w:rPr>
          <w:rFonts w:ascii="Arial" w:hAnsi="Arial" w:cs="Arial"/>
        </w:rPr>
        <w:t xml:space="preserve">To act as a point of contact for the Year Teams in relation to safeguarding. </w:t>
      </w:r>
    </w:p>
    <w:p w14:paraId="601F9786" w14:textId="77777777" w:rsidR="00CC3AA4" w:rsidRDefault="00CC3AA4" w:rsidP="00CC3AA4">
      <w:pPr>
        <w:pStyle w:val="ListParagraph"/>
        <w:numPr>
          <w:ilvl w:val="0"/>
          <w:numId w:val="16"/>
        </w:numPr>
        <w:spacing w:after="0" w:line="240" w:lineRule="auto"/>
        <w:rPr>
          <w:rFonts w:ascii="Arial" w:hAnsi="Arial" w:cs="Arial"/>
        </w:rPr>
      </w:pPr>
      <w:r w:rsidRPr="006746E6">
        <w:rPr>
          <w:rFonts w:ascii="Arial" w:hAnsi="Arial" w:cs="Arial"/>
        </w:rPr>
        <w:lastRenderedPageBreak/>
        <w:t xml:space="preserve">To coordinate and supervise the </w:t>
      </w:r>
      <w:r>
        <w:rPr>
          <w:rFonts w:ascii="Arial" w:hAnsi="Arial" w:cs="Arial"/>
        </w:rPr>
        <w:t xml:space="preserve">Pastoral Year Teams </w:t>
      </w:r>
      <w:r w:rsidRPr="006746E6">
        <w:rPr>
          <w:rFonts w:ascii="Arial" w:hAnsi="Arial" w:cs="Arial"/>
        </w:rPr>
        <w:t xml:space="preserve">in respect of work related to safeguarding. </w:t>
      </w:r>
    </w:p>
    <w:p w14:paraId="3704E8FD" w14:textId="77777777" w:rsidR="00CC3AA4" w:rsidRDefault="00CC3AA4" w:rsidP="00CC3AA4">
      <w:pPr>
        <w:pStyle w:val="ListParagraph"/>
        <w:numPr>
          <w:ilvl w:val="0"/>
          <w:numId w:val="16"/>
        </w:numPr>
        <w:spacing w:after="0" w:line="240" w:lineRule="auto"/>
        <w:rPr>
          <w:rFonts w:ascii="Arial" w:hAnsi="Arial" w:cs="Arial"/>
        </w:rPr>
      </w:pPr>
      <w:r w:rsidRPr="007E48F3">
        <w:rPr>
          <w:rFonts w:ascii="Arial" w:hAnsi="Arial" w:cs="Arial"/>
        </w:rPr>
        <w:t xml:space="preserve">To keep records of supervision meetings within the safeguarding team </w:t>
      </w:r>
    </w:p>
    <w:p w14:paraId="526B0EAC" w14:textId="77777777" w:rsidR="00CC3AA4" w:rsidRDefault="00CC3AA4" w:rsidP="00CC3AA4">
      <w:pPr>
        <w:pStyle w:val="ListParagraph"/>
        <w:numPr>
          <w:ilvl w:val="0"/>
          <w:numId w:val="16"/>
        </w:numPr>
        <w:spacing w:after="0" w:line="240" w:lineRule="auto"/>
        <w:rPr>
          <w:rFonts w:ascii="Arial" w:hAnsi="Arial" w:cs="Arial"/>
        </w:rPr>
      </w:pPr>
      <w:r w:rsidRPr="007E48F3">
        <w:rPr>
          <w:rFonts w:ascii="Arial" w:hAnsi="Arial" w:cs="Arial"/>
        </w:rPr>
        <w:t xml:space="preserve">To make referrals to Social Care where necessary, attending Core Groups, Child Protection Conferences and Reviews, Professionals Meetings, Strategy meetings, Child in Need meetings etc. </w:t>
      </w:r>
    </w:p>
    <w:p w14:paraId="701EB160" w14:textId="77777777" w:rsidR="00CC3AA4" w:rsidRDefault="00CC3AA4" w:rsidP="00CC3AA4">
      <w:pPr>
        <w:pStyle w:val="ListParagraph"/>
        <w:numPr>
          <w:ilvl w:val="0"/>
          <w:numId w:val="16"/>
        </w:numPr>
        <w:spacing w:after="0" w:line="240" w:lineRule="auto"/>
        <w:rPr>
          <w:rFonts w:ascii="Arial" w:hAnsi="Arial" w:cs="Arial"/>
        </w:rPr>
      </w:pPr>
      <w:r w:rsidRPr="007E48F3">
        <w:rPr>
          <w:rFonts w:ascii="Arial" w:hAnsi="Arial" w:cs="Arial"/>
        </w:rPr>
        <w:t xml:space="preserve">To manage and administer current systems to record and monitor all safeguarding incidents, maintaining accurate and up to date records of all safeguarding concerns reporting any concerns promptly and following up as required. </w:t>
      </w:r>
    </w:p>
    <w:p w14:paraId="6487A85C" w14:textId="77777777" w:rsidR="00CC3AA4" w:rsidRDefault="00CC3AA4" w:rsidP="00CC3AA4">
      <w:pPr>
        <w:pStyle w:val="ListParagraph"/>
        <w:numPr>
          <w:ilvl w:val="0"/>
          <w:numId w:val="16"/>
        </w:numPr>
        <w:spacing w:after="0" w:line="240" w:lineRule="auto"/>
        <w:rPr>
          <w:rFonts w:ascii="Arial" w:hAnsi="Arial" w:cs="Arial"/>
        </w:rPr>
      </w:pPr>
      <w:r w:rsidRPr="007423B9">
        <w:rPr>
          <w:rFonts w:ascii="Arial" w:hAnsi="Arial" w:cs="Arial"/>
        </w:rPr>
        <w:t>To monitor systems that report on lesson absence and work with P</w:t>
      </w:r>
      <w:r>
        <w:rPr>
          <w:rFonts w:ascii="Arial" w:hAnsi="Arial" w:cs="Arial"/>
        </w:rPr>
        <w:t>astoral Teams</w:t>
      </w:r>
      <w:r w:rsidRPr="007423B9">
        <w:rPr>
          <w:rFonts w:ascii="Arial" w:hAnsi="Arial" w:cs="Arial"/>
        </w:rPr>
        <w:t xml:space="preserve"> to find vulnerable students who are not in lessons. </w:t>
      </w:r>
    </w:p>
    <w:p w14:paraId="4352AE42" w14:textId="04FF1918" w:rsidR="00CC3AA4" w:rsidRDefault="00CC3AA4" w:rsidP="00CC3AA4">
      <w:pPr>
        <w:pStyle w:val="ListParagraph"/>
        <w:numPr>
          <w:ilvl w:val="0"/>
          <w:numId w:val="16"/>
        </w:numPr>
        <w:spacing w:after="0" w:line="240" w:lineRule="auto"/>
        <w:rPr>
          <w:rFonts w:ascii="Arial" w:hAnsi="Arial" w:cs="Arial"/>
        </w:rPr>
      </w:pPr>
      <w:r w:rsidRPr="007423B9">
        <w:rPr>
          <w:rFonts w:ascii="Arial" w:hAnsi="Arial" w:cs="Arial"/>
        </w:rPr>
        <w:t xml:space="preserve">To work in partnership with DSL and </w:t>
      </w:r>
      <w:r w:rsidR="00C400F6" w:rsidRPr="00E937C1">
        <w:rPr>
          <w:rFonts w:ascii="Arial" w:hAnsi="Arial" w:cs="Arial"/>
        </w:rPr>
        <w:t xml:space="preserve">Recruitment Manager </w:t>
      </w:r>
      <w:r w:rsidRPr="00E937C1">
        <w:rPr>
          <w:rFonts w:ascii="Arial" w:hAnsi="Arial" w:cs="Arial"/>
        </w:rPr>
        <w:t>to ensure that all Safeguarding and Child Protection training</w:t>
      </w:r>
      <w:r w:rsidR="00C400F6" w:rsidRPr="00E937C1">
        <w:rPr>
          <w:rFonts w:ascii="Arial" w:hAnsi="Arial" w:cs="Arial"/>
        </w:rPr>
        <w:t>, including Prevent</w:t>
      </w:r>
      <w:r w:rsidR="00C400F6">
        <w:rPr>
          <w:rFonts w:ascii="Arial" w:hAnsi="Arial" w:cs="Arial"/>
          <w:color w:val="EE0000"/>
        </w:rPr>
        <w:t>,</w:t>
      </w:r>
      <w:r w:rsidRPr="007423B9">
        <w:rPr>
          <w:rFonts w:ascii="Arial" w:hAnsi="Arial" w:cs="Arial"/>
        </w:rPr>
        <w:t xml:space="preserve"> is up to date and coordinate a programme of refresher training as needed. </w:t>
      </w:r>
    </w:p>
    <w:p w14:paraId="55F3F5D6" w14:textId="77777777" w:rsidR="00CC3AA4" w:rsidRDefault="00CC3AA4" w:rsidP="00CC3AA4">
      <w:pPr>
        <w:pStyle w:val="ListParagraph"/>
        <w:numPr>
          <w:ilvl w:val="0"/>
          <w:numId w:val="16"/>
        </w:numPr>
        <w:spacing w:after="0" w:line="240" w:lineRule="auto"/>
        <w:rPr>
          <w:rFonts w:ascii="Arial" w:hAnsi="Arial" w:cs="Arial"/>
        </w:rPr>
      </w:pPr>
      <w:r w:rsidRPr="007423B9">
        <w:rPr>
          <w:rFonts w:ascii="Arial" w:hAnsi="Arial" w:cs="Arial"/>
        </w:rPr>
        <w:t xml:space="preserve">To assist in maintaining and implementing the </w:t>
      </w:r>
      <w:r>
        <w:rPr>
          <w:rFonts w:ascii="Arial" w:hAnsi="Arial" w:cs="Arial"/>
        </w:rPr>
        <w:t>School</w:t>
      </w:r>
      <w:r w:rsidRPr="007423B9">
        <w:rPr>
          <w:rFonts w:ascii="Arial" w:hAnsi="Arial" w:cs="Arial"/>
        </w:rPr>
        <w:t>’s Anti-Bullying Policy in coll</w:t>
      </w:r>
      <w:r>
        <w:rPr>
          <w:rFonts w:ascii="Arial" w:hAnsi="Arial" w:cs="Arial"/>
        </w:rPr>
        <w:t>aboration</w:t>
      </w:r>
      <w:r w:rsidRPr="007423B9">
        <w:rPr>
          <w:rFonts w:ascii="Arial" w:hAnsi="Arial" w:cs="Arial"/>
        </w:rPr>
        <w:t xml:space="preserve"> with other staff </w:t>
      </w:r>
    </w:p>
    <w:p w14:paraId="0B2B071C" w14:textId="77777777" w:rsidR="00CC3AA4" w:rsidRDefault="00CC3AA4" w:rsidP="00CC3AA4">
      <w:pPr>
        <w:pStyle w:val="ListParagraph"/>
        <w:numPr>
          <w:ilvl w:val="0"/>
          <w:numId w:val="16"/>
        </w:numPr>
        <w:spacing w:after="0" w:line="240" w:lineRule="auto"/>
        <w:rPr>
          <w:rFonts w:ascii="Arial" w:hAnsi="Arial" w:cs="Arial"/>
        </w:rPr>
      </w:pPr>
      <w:r w:rsidRPr="007423B9">
        <w:rPr>
          <w:rFonts w:ascii="Arial" w:hAnsi="Arial" w:cs="Arial"/>
        </w:rPr>
        <w:t xml:space="preserve">To support Year Teams in an administrative function by supplying documents, paperwork and resources as the need arises. </w:t>
      </w:r>
    </w:p>
    <w:p w14:paraId="0CBC7406" w14:textId="77777777" w:rsidR="00CC3AA4" w:rsidRDefault="00CC3AA4" w:rsidP="00CC3AA4">
      <w:pPr>
        <w:pStyle w:val="ListParagraph"/>
        <w:numPr>
          <w:ilvl w:val="0"/>
          <w:numId w:val="16"/>
        </w:numPr>
        <w:spacing w:after="0" w:line="240" w:lineRule="auto"/>
        <w:rPr>
          <w:rFonts w:ascii="Arial" w:hAnsi="Arial" w:cs="Arial"/>
        </w:rPr>
      </w:pPr>
      <w:r w:rsidRPr="00012987">
        <w:rPr>
          <w:rFonts w:ascii="Arial" w:hAnsi="Arial" w:cs="Arial"/>
        </w:rPr>
        <w:t xml:space="preserve">To </w:t>
      </w:r>
      <w:proofErr w:type="gramStart"/>
      <w:r w:rsidRPr="00012987">
        <w:rPr>
          <w:rFonts w:ascii="Arial" w:hAnsi="Arial" w:cs="Arial"/>
        </w:rPr>
        <w:t>maintain confidentiality at all times</w:t>
      </w:r>
      <w:proofErr w:type="gramEnd"/>
      <w:r w:rsidRPr="00012987">
        <w:rPr>
          <w:rFonts w:ascii="Arial" w:hAnsi="Arial" w:cs="Arial"/>
        </w:rPr>
        <w:t xml:space="preserve"> in respect of school related matters and to prevent disclosure of confidential and sensitive information.</w:t>
      </w:r>
    </w:p>
    <w:p w14:paraId="34BBBC28" w14:textId="77777777" w:rsidR="00CC3AA4" w:rsidRPr="00B2467B" w:rsidRDefault="00CC3AA4" w:rsidP="00CC3AA4">
      <w:pPr>
        <w:spacing w:after="0" w:line="240" w:lineRule="auto"/>
        <w:rPr>
          <w:rFonts w:ascii="Arial" w:hAnsi="Arial" w:cs="Arial"/>
        </w:rPr>
      </w:pPr>
    </w:p>
    <w:p w14:paraId="440E3EF3" w14:textId="750FD962" w:rsidR="00E84140" w:rsidRPr="00B2467B" w:rsidRDefault="00E84140" w:rsidP="00E84140">
      <w:pPr>
        <w:spacing w:after="0" w:line="240" w:lineRule="auto"/>
        <w:rPr>
          <w:rFonts w:ascii="Arial" w:hAnsi="Arial" w:cs="Arial"/>
        </w:rPr>
      </w:pPr>
      <w:r w:rsidRPr="00B2467B">
        <w:rPr>
          <w:rFonts w:ascii="Arial" w:hAnsi="Arial" w:cs="Arial"/>
        </w:rPr>
        <w:t xml:space="preserve">To be the Deputy Safeguarding Lead and to Deputise for the DSL in their absence: </w:t>
      </w:r>
    </w:p>
    <w:p w14:paraId="7191D19B" w14:textId="77777777" w:rsidR="00E84140" w:rsidRDefault="00E84140" w:rsidP="00E84140">
      <w:pPr>
        <w:spacing w:after="0" w:line="240" w:lineRule="auto"/>
        <w:rPr>
          <w:rFonts w:ascii="Arial" w:hAnsi="Arial" w:cs="Arial"/>
        </w:rPr>
      </w:pPr>
    </w:p>
    <w:p w14:paraId="022325A4" w14:textId="77777777" w:rsidR="00E84140" w:rsidRPr="00B2467B" w:rsidRDefault="00E84140" w:rsidP="00E84140">
      <w:pPr>
        <w:spacing w:after="0" w:line="240" w:lineRule="auto"/>
        <w:rPr>
          <w:rFonts w:ascii="Arial" w:hAnsi="Arial" w:cs="Arial"/>
        </w:rPr>
      </w:pPr>
      <w:r w:rsidRPr="00B2467B">
        <w:rPr>
          <w:rFonts w:ascii="Arial" w:hAnsi="Arial" w:cs="Arial"/>
        </w:rPr>
        <w:t xml:space="preserve">Manage Referrals </w:t>
      </w:r>
    </w:p>
    <w:p w14:paraId="1967C1A6" w14:textId="77777777" w:rsidR="00E84140" w:rsidRDefault="00E84140" w:rsidP="00E84140">
      <w:pPr>
        <w:pStyle w:val="ListParagraph"/>
        <w:numPr>
          <w:ilvl w:val="0"/>
          <w:numId w:val="18"/>
        </w:numPr>
        <w:spacing w:after="0" w:line="240" w:lineRule="auto"/>
        <w:rPr>
          <w:rFonts w:ascii="Arial" w:hAnsi="Arial" w:cs="Arial"/>
        </w:rPr>
      </w:pPr>
      <w:r w:rsidRPr="00E14E71">
        <w:rPr>
          <w:rFonts w:ascii="Arial" w:hAnsi="Arial" w:cs="Arial"/>
        </w:rPr>
        <w:t xml:space="preserve">To refer cases of suspected abuse to the local authority children’s social care as required. </w:t>
      </w:r>
    </w:p>
    <w:p w14:paraId="3C7CB235" w14:textId="77777777" w:rsidR="00E84140" w:rsidRDefault="00E84140" w:rsidP="00E84140">
      <w:pPr>
        <w:pStyle w:val="ListParagraph"/>
        <w:numPr>
          <w:ilvl w:val="0"/>
          <w:numId w:val="18"/>
        </w:numPr>
        <w:spacing w:after="0" w:line="240" w:lineRule="auto"/>
        <w:rPr>
          <w:rFonts w:ascii="Arial" w:hAnsi="Arial" w:cs="Arial"/>
        </w:rPr>
      </w:pPr>
      <w:r w:rsidRPr="00E34BB4">
        <w:rPr>
          <w:rFonts w:ascii="Arial" w:hAnsi="Arial" w:cs="Arial"/>
        </w:rPr>
        <w:t xml:space="preserve">To support staff members who make referrals to local authority children’s social care. </w:t>
      </w:r>
    </w:p>
    <w:p w14:paraId="16CD6EE0" w14:textId="77777777" w:rsidR="00E84140" w:rsidRDefault="00E84140" w:rsidP="00E84140">
      <w:pPr>
        <w:pStyle w:val="ListParagraph"/>
        <w:numPr>
          <w:ilvl w:val="0"/>
          <w:numId w:val="18"/>
        </w:numPr>
        <w:spacing w:after="0" w:line="240" w:lineRule="auto"/>
        <w:rPr>
          <w:rFonts w:ascii="Arial" w:hAnsi="Arial" w:cs="Arial"/>
        </w:rPr>
      </w:pPr>
      <w:r w:rsidRPr="00E34BB4">
        <w:rPr>
          <w:rFonts w:ascii="Arial" w:hAnsi="Arial" w:cs="Arial"/>
        </w:rPr>
        <w:t xml:space="preserve">To refer cases to the Channel programme where there is a radicalisation concern as required. </w:t>
      </w:r>
    </w:p>
    <w:p w14:paraId="6223561F" w14:textId="77777777" w:rsidR="00E84140" w:rsidRDefault="00E84140" w:rsidP="00E84140">
      <w:pPr>
        <w:pStyle w:val="ListParagraph"/>
        <w:numPr>
          <w:ilvl w:val="0"/>
          <w:numId w:val="18"/>
        </w:numPr>
        <w:spacing w:after="0" w:line="240" w:lineRule="auto"/>
        <w:rPr>
          <w:rFonts w:ascii="Arial" w:hAnsi="Arial" w:cs="Arial"/>
        </w:rPr>
      </w:pPr>
      <w:r w:rsidRPr="00E34BB4">
        <w:rPr>
          <w:rFonts w:ascii="Arial" w:hAnsi="Arial" w:cs="Arial"/>
        </w:rPr>
        <w:t xml:space="preserve">To support staff members who make referrals to the Channel programme. </w:t>
      </w:r>
    </w:p>
    <w:p w14:paraId="5CB5443D" w14:textId="77777777" w:rsidR="00E84140" w:rsidRPr="00D11943" w:rsidRDefault="00E84140" w:rsidP="00E84140">
      <w:pPr>
        <w:pStyle w:val="ListParagraph"/>
        <w:numPr>
          <w:ilvl w:val="0"/>
          <w:numId w:val="18"/>
        </w:numPr>
        <w:spacing w:after="0" w:line="240" w:lineRule="auto"/>
        <w:rPr>
          <w:rFonts w:ascii="Arial" w:hAnsi="Arial" w:cs="Arial"/>
        </w:rPr>
      </w:pPr>
      <w:r w:rsidRPr="00D11943">
        <w:rPr>
          <w:rFonts w:ascii="Arial" w:hAnsi="Arial" w:cs="Arial"/>
        </w:rPr>
        <w:t xml:space="preserve">To refer cases where a crime may have been committed to the Police as required. </w:t>
      </w:r>
    </w:p>
    <w:p w14:paraId="3107BBAB" w14:textId="77777777" w:rsidR="00E84140" w:rsidRPr="00B2467B" w:rsidRDefault="00E84140" w:rsidP="00E84140">
      <w:pPr>
        <w:spacing w:after="0" w:line="240" w:lineRule="auto"/>
        <w:rPr>
          <w:rFonts w:ascii="Arial" w:hAnsi="Arial" w:cs="Arial"/>
        </w:rPr>
      </w:pPr>
    </w:p>
    <w:p w14:paraId="10B75675" w14:textId="77777777" w:rsidR="00E84140" w:rsidRPr="00B2467B" w:rsidRDefault="00E84140" w:rsidP="00E84140">
      <w:pPr>
        <w:spacing w:after="0" w:line="240" w:lineRule="auto"/>
        <w:rPr>
          <w:rFonts w:ascii="Arial" w:hAnsi="Arial" w:cs="Arial"/>
        </w:rPr>
      </w:pPr>
      <w:r w:rsidRPr="00B2467B">
        <w:rPr>
          <w:rFonts w:ascii="Arial" w:hAnsi="Arial" w:cs="Arial"/>
        </w:rPr>
        <w:t xml:space="preserve">Work with Others </w:t>
      </w:r>
    </w:p>
    <w:p w14:paraId="647C76FB" w14:textId="77777777" w:rsidR="00E84140" w:rsidRDefault="00E84140" w:rsidP="00E84140">
      <w:pPr>
        <w:pStyle w:val="ListParagraph"/>
        <w:numPr>
          <w:ilvl w:val="0"/>
          <w:numId w:val="19"/>
        </w:numPr>
        <w:spacing w:after="0" w:line="240" w:lineRule="auto"/>
        <w:rPr>
          <w:rFonts w:ascii="Arial" w:hAnsi="Arial" w:cs="Arial"/>
        </w:rPr>
      </w:pPr>
      <w:r w:rsidRPr="00D11943">
        <w:rPr>
          <w:rFonts w:ascii="Arial" w:hAnsi="Arial" w:cs="Arial"/>
        </w:rPr>
        <w:t xml:space="preserve">To act as a point of contact with safeguarding partners. </w:t>
      </w:r>
    </w:p>
    <w:p w14:paraId="15ED6908" w14:textId="77777777" w:rsidR="00E84140" w:rsidRDefault="00E84140" w:rsidP="00E84140">
      <w:pPr>
        <w:pStyle w:val="ListParagraph"/>
        <w:numPr>
          <w:ilvl w:val="0"/>
          <w:numId w:val="19"/>
        </w:numPr>
        <w:spacing w:after="0" w:line="240" w:lineRule="auto"/>
        <w:rPr>
          <w:rFonts w:ascii="Arial" w:hAnsi="Arial" w:cs="Arial"/>
        </w:rPr>
      </w:pPr>
      <w:r w:rsidRPr="0001370D">
        <w:rPr>
          <w:rFonts w:ascii="Arial" w:hAnsi="Arial" w:cs="Arial"/>
        </w:rPr>
        <w:t xml:space="preserve">To liaise with the </w:t>
      </w:r>
      <w:r>
        <w:rPr>
          <w:rFonts w:ascii="Arial" w:hAnsi="Arial" w:cs="Arial"/>
        </w:rPr>
        <w:t>Headteacher regarding</w:t>
      </w:r>
      <w:r w:rsidRPr="0001370D">
        <w:rPr>
          <w:rFonts w:ascii="Arial" w:hAnsi="Arial" w:cs="Arial"/>
        </w:rPr>
        <w:t xml:space="preserve"> issues – especially ongoing enquiries under section 47 of the Children Act 1989 and police investigations. </w:t>
      </w:r>
    </w:p>
    <w:p w14:paraId="4FE31652" w14:textId="77777777" w:rsidR="00E84140" w:rsidRDefault="00E84140" w:rsidP="00E84140">
      <w:pPr>
        <w:pStyle w:val="ListParagraph"/>
        <w:numPr>
          <w:ilvl w:val="0"/>
          <w:numId w:val="19"/>
        </w:numPr>
        <w:spacing w:after="0" w:line="240" w:lineRule="auto"/>
        <w:rPr>
          <w:rFonts w:ascii="Arial" w:hAnsi="Arial" w:cs="Arial"/>
        </w:rPr>
      </w:pPr>
      <w:r w:rsidRPr="00DC343D">
        <w:rPr>
          <w:rFonts w:ascii="Arial" w:hAnsi="Arial" w:cs="Arial"/>
        </w:rPr>
        <w:t>As required, to liaise with the ‘case manager’ and the designated officer(s) at the local authority for child protection concerns in cases with concern a staff member.</w:t>
      </w:r>
    </w:p>
    <w:p w14:paraId="55DC2D64" w14:textId="26BB9B94" w:rsidR="00E84140" w:rsidRDefault="00E84140" w:rsidP="00E84140">
      <w:pPr>
        <w:pStyle w:val="ListParagraph"/>
        <w:numPr>
          <w:ilvl w:val="0"/>
          <w:numId w:val="19"/>
        </w:numPr>
        <w:spacing w:after="0" w:line="240" w:lineRule="auto"/>
        <w:rPr>
          <w:rFonts w:ascii="Arial" w:hAnsi="Arial" w:cs="Arial"/>
        </w:rPr>
      </w:pPr>
      <w:r w:rsidRPr="00DC343D">
        <w:rPr>
          <w:rFonts w:ascii="Arial" w:hAnsi="Arial" w:cs="Arial"/>
        </w:rPr>
        <w:t xml:space="preserve">To liaise with staff (especially pastoral support staff, </w:t>
      </w:r>
      <w:r w:rsidR="00944925">
        <w:rPr>
          <w:rFonts w:ascii="Arial" w:hAnsi="Arial" w:cs="Arial"/>
        </w:rPr>
        <w:t xml:space="preserve">Emmaus, </w:t>
      </w:r>
      <w:r w:rsidRPr="00DC343D">
        <w:rPr>
          <w:rFonts w:ascii="Arial" w:hAnsi="Arial" w:cs="Arial"/>
        </w:rPr>
        <w:t>Medical, First Aid</w:t>
      </w:r>
      <w:r>
        <w:rPr>
          <w:rFonts w:ascii="Arial" w:hAnsi="Arial" w:cs="Arial"/>
        </w:rPr>
        <w:t xml:space="preserve">, </w:t>
      </w:r>
      <w:r w:rsidRPr="00DC343D">
        <w:rPr>
          <w:rFonts w:ascii="Arial" w:hAnsi="Arial" w:cs="Arial"/>
        </w:rPr>
        <w:t xml:space="preserve">IT Technicians, Senior Leadership and the SENCO on matters of safety and safeguarding (including online and digital safety) and when deciding whether to make a referral by liaising with relevant agencies. </w:t>
      </w:r>
    </w:p>
    <w:p w14:paraId="7AC63ADA" w14:textId="77777777" w:rsidR="00E84140" w:rsidRPr="00BE72CA" w:rsidRDefault="00E84140" w:rsidP="00E84140">
      <w:pPr>
        <w:pStyle w:val="ListParagraph"/>
        <w:numPr>
          <w:ilvl w:val="0"/>
          <w:numId w:val="19"/>
        </w:numPr>
        <w:spacing w:after="0" w:line="240" w:lineRule="auto"/>
        <w:rPr>
          <w:rFonts w:ascii="Arial" w:hAnsi="Arial" w:cs="Arial"/>
        </w:rPr>
      </w:pPr>
      <w:r w:rsidRPr="00BE72CA">
        <w:rPr>
          <w:rFonts w:ascii="Arial" w:hAnsi="Arial" w:cs="Arial"/>
        </w:rPr>
        <w:t xml:space="preserve">To act as a source of support, advice and expertise for all staff. </w:t>
      </w:r>
    </w:p>
    <w:p w14:paraId="21CCC21F" w14:textId="77777777" w:rsidR="00E84140" w:rsidRPr="00B2467B" w:rsidRDefault="00E84140" w:rsidP="00E84140">
      <w:pPr>
        <w:spacing w:after="0" w:line="240" w:lineRule="auto"/>
        <w:rPr>
          <w:rFonts w:ascii="Arial" w:hAnsi="Arial" w:cs="Arial"/>
        </w:rPr>
      </w:pPr>
    </w:p>
    <w:p w14:paraId="473FDBBB" w14:textId="77777777" w:rsidR="00E84140" w:rsidRPr="00B2467B" w:rsidRDefault="00E84140" w:rsidP="00E84140">
      <w:pPr>
        <w:spacing w:after="0" w:line="240" w:lineRule="auto"/>
        <w:rPr>
          <w:rFonts w:ascii="Arial" w:hAnsi="Arial" w:cs="Arial"/>
        </w:rPr>
      </w:pPr>
      <w:r w:rsidRPr="00B2467B">
        <w:rPr>
          <w:rFonts w:ascii="Arial" w:hAnsi="Arial" w:cs="Arial"/>
        </w:rPr>
        <w:t xml:space="preserve">Training </w:t>
      </w:r>
    </w:p>
    <w:p w14:paraId="61D08C48" w14:textId="77777777" w:rsidR="00CC3AA4" w:rsidRDefault="00CC3AA4" w:rsidP="00CC3AA4">
      <w:pPr>
        <w:pStyle w:val="ListParagraph"/>
        <w:spacing w:after="0" w:line="240" w:lineRule="auto"/>
        <w:ind w:left="360"/>
        <w:rPr>
          <w:rFonts w:ascii="Arial" w:hAnsi="Arial" w:cs="Arial"/>
        </w:rPr>
      </w:pPr>
    </w:p>
    <w:p w14:paraId="6E04B036" w14:textId="77777777" w:rsidR="00CC3AA4" w:rsidRDefault="00CC3AA4" w:rsidP="00CC3AA4">
      <w:pPr>
        <w:pStyle w:val="ListParagraph"/>
        <w:numPr>
          <w:ilvl w:val="0"/>
          <w:numId w:val="20"/>
        </w:numPr>
        <w:spacing w:after="0" w:line="240" w:lineRule="auto"/>
        <w:rPr>
          <w:rFonts w:ascii="Arial" w:hAnsi="Arial" w:cs="Arial"/>
        </w:rPr>
      </w:pPr>
      <w:r w:rsidRPr="00BE72CA">
        <w:rPr>
          <w:rFonts w:ascii="Arial" w:hAnsi="Arial" w:cs="Arial"/>
        </w:rPr>
        <w:t xml:space="preserve">To understand the assessment process for providing early help and statutory intervention, including local criteria for action and local authority children’s social care referral arrangements. </w:t>
      </w:r>
    </w:p>
    <w:p w14:paraId="44E8F2EA" w14:textId="77777777" w:rsidR="00CC3AA4" w:rsidRDefault="00CC3AA4" w:rsidP="00CC3AA4">
      <w:pPr>
        <w:pStyle w:val="ListParagraph"/>
        <w:numPr>
          <w:ilvl w:val="0"/>
          <w:numId w:val="20"/>
        </w:numPr>
        <w:spacing w:after="0" w:line="240" w:lineRule="auto"/>
        <w:rPr>
          <w:rFonts w:ascii="Arial" w:hAnsi="Arial" w:cs="Arial"/>
        </w:rPr>
      </w:pPr>
      <w:r w:rsidRPr="00B22032">
        <w:rPr>
          <w:rFonts w:ascii="Arial" w:hAnsi="Arial" w:cs="Arial"/>
        </w:rPr>
        <w:lastRenderedPageBreak/>
        <w:t xml:space="preserve">To ensure each member of staff has access to, and understands, the school’s Safeguarding policy and procedures, especially new and part time staff. </w:t>
      </w:r>
    </w:p>
    <w:p w14:paraId="37BBD90B" w14:textId="77777777" w:rsidR="00CC3AA4" w:rsidRDefault="00CC3AA4" w:rsidP="00CC3AA4">
      <w:pPr>
        <w:pStyle w:val="ListParagraph"/>
        <w:numPr>
          <w:ilvl w:val="0"/>
          <w:numId w:val="20"/>
        </w:numPr>
        <w:spacing w:after="0" w:line="240" w:lineRule="auto"/>
        <w:rPr>
          <w:rFonts w:ascii="Arial" w:hAnsi="Arial" w:cs="Arial"/>
        </w:rPr>
      </w:pPr>
      <w:r w:rsidRPr="00B22032">
        <w:rPr>
          <w:rFonts w:ascii="Arial" w:hAnsi="Arial" w:cs="Arial"/>
        </w:rPr>
        <w:t xml:space="preserve">To alert to the specific needs of children in need, those with special educational needs and young carers. </w:t>
      </w:r>
    </w:p>
    <w:p w14:paraId="3C825343" w14:textId="77777777" w:rsidR="00CC3AA4" w:rsidRDefault="00CC3AA4" w:rsidP="00CC3AA4">
      <w:pPr>
        <w:pStyle w:val="ListParagraph"/>
        <w:numPr>
          <w:ilvl w:val="0"/>
          <w:numId w:val="20"/>
        </w:numPr>
        <w:spacing w:after="0" w:line="240" w:lineRule="auto"/>
        <w:rPr>
          <w:rFonts w:ascii="Arial" w:hAnsi="Arial" w:cs="Arial"/>
        </w:rPr>
      </w:pPr>
      <w:r w:rsidRPr="00737437">
        <w:rPr>
          <w:rFonts w:ascii="Arial" w:hAnsi="Arial" w:cs="Arial"/>
        </w:rPr>
        <w:t xml:space="preserve">To understand relevant data protection legislation and regulations, especially the Data Protection Act 2018 and the General Data Protection Regulation. </w:t>
      </w:r>
    </w:p>
    <w:p w14:paraId="6EC10A21" w14:textId="77777777" w:rsidR="00CC3AA4" w:rsidRDefault="00CC3AA4" w:rsidP="00CC3AA4">
      <w:pPr>
        <w:pStyle w:val="ListParagraph"/>
        <w:numPr>
          <w:ilvl w:val="0"/>
          <w:numId w:val="20"/>
        </w:numPr>
        <w:spacing w:after="0" w:line="240" w:lineRule="auto"/>
        <w:rPr>
          <w:rFonts w:ascii="Arial" w:hAnsi="Arial" w:cs="Arial"/>
        </w:rPr>
      </w:pPr>
      <w:r w:rsidRPr="00737437">
        <w:rPr>
          <w:rFonts w:ascii="Arial" w:hAnsi="Arial" w:cs="Arial"/>
        </w:rPr>
        <w:t xml:space="preserve">To understand the importance of information sharing, both within </w:t>
      </w:r>
      <w:r>
        <w:rPr>
          <w:rFonts w:ascii="Arial" w:hAnsi="Arial" w:cs="Arial"/>
        </w:rPr>
        <w:t>school</w:t>
      </w:r>
      <w:r w:rsidRPr="00737437">
        <w:rPr>
          <w:rFonts w:ascii="Arial" w:hAnsi="Arial" w:cs="Arial"/>
        </w:rPr>
        <w:t xml:space="preserve">, and with safeguarding partners, other agencies, organisations and practitioners. </w:t>
      </w:r>
    </w:p>
    <w:p w14:paraId="1CA32D6C" w14:textId="77777777" w:rsidR="00493811" w:rsidRDefault="00493811" w:rsidP="00CC3AA4">
      <w:pPr>
        <w:pStyle w:val="ListParagraph"/>
        <w:numPr>
          <w:ilvl w:val="0"/>
          <w:numId w:val="20"/>
        </w:numPr>
        <w:spacing w:after="0" w:line="240" w:lineRule="auto"/>
        <w:rPr>
          <w:rFonts w:ascii="Arial" w:hAnsi="Arial" w:cs="Arial"/>
        </w:rPr>
      </w:pPr>
      <w:r w:rsidRPr="00493811">
        <w:rPr>
          <w:rFonts w:ascii="Arial" w:hAnsi="Arial" w:cs="Arial"/>
        </w:rPr>
        <w:t>To understand the unique risks associated with online safety and be confident that they have the relevant knowledge and up to date capability required to keep children safe whilst they are online at school.</w:t>
      </w:r>
    </w:p>
    <w:p w14:paraId="061F7F87" w14:textId="17651A00" w:rsidR="00CC3AA4" w:rsidRDefault="00CC3AA4" w:rsidP="00CC3AA4">
      <w:pPr>
        <w:pStyle w:val="ListParagraph"/>
        <w:numPr>
          <w:ilvl w:val="0"/>
          <w:numId w:val="20"/>
        </w:numPr>
        <w:spacing w:after="0" w:line="240" w:lineRule="auto"/>
        <w:rPr>
          <w:rFonts w:ascii="Arial" w:hAnsi="Arial" w:cs="Arial"/>
        </w:rPr>
      </w:pPr>
      <w:r w:rsidRPr="00EF0601">
        <w:rPr>
          <w:rFonts w:ascii="Arial" w:hAnsi="Arial" w:cs="Arial"/>
        </w:rPr>
        <w:t xml:space="preserve">To recognise the additional risks that children with SEN and disabilities (SEND) face online, for example, from online bullying, grooming and radicalisation and are confident they have the capability to support SEND children to stay safe online. </w:t>
      </w:r>
    </w:p>
    <w:p w14:paraId="016C00BD" w14:textId="77777777" w:rsidR="00CC3AA4" w:rsidRDefault="00CC3AA4" w:rsidP="00CC3AA4">
      <w:pPr>
        <w:pStyle w:val="ListParagraph"/>
        <w:numPr>
          <w:ilvl w:val="0"/>
          <w:numId w:val="20"/>
        </w:numPr>
        <w:spacing w:after="0" w:line="240" w:lineRule="auto"/>
        <w:rPr>
          <w:rFonts w:ascii="Arial" w:hAnsi="Arial" w:cs="Arial"/>
        </w:rPr>
      </w:pPr>
      <w:r w:rsidRPr="002822AE">
        <w:rPr>
          <w:rFonts w:ascii="Arial" w:hAnsi="Arial" w:cs="Arial"/>
        </w:rPr>
        <w:t xml:space="preserve">To obtain access to resources and attend any relevant or refresher training courses. </w:t>
      </w:r>
    </w:p>
    <w:p w14:paraId="1CDA291C" w14:textId="77777777" w:rsidR="002B66E6" w:rsidRDefault="00CC3AA4" w:rsidP="00CC3AA4">
      <w:pPr>
        <w:pStyle w:val="ListParagraph"/>
        <w:numPr>
          <w:ilvl w:val="0"/>
          <w:numId w:val="20"/>
        </w:numPr>
        <w:spacing w:after="0" w:line="240" w:lineRule="auto"/>
        <w:rPr>
          <w:rFonts w:ascii="Arial" w:hAnsi="Arial" w:cs="Arial"/>
        </w:rPr>
      </w:pPr>
      <w:r w:rsidRPr="00B96A34">
        <w:rPr>
          <w:rFonts w:ascii="Arial" w:hAnsi="Arial" w:cs="Arial"/>
        </w:rPr>
        <w:t xml:space="preserve">To encourage a culture of listening to children and taking account of their wishes and feelings, among all staff, in any measures </w:t>
      </w:r>
      <w:r>
        <w:rPr>
          <w:rFonts w:ascii="Arial" w:hAnsi="Arial" w:cs="Arial"/>
        </w:rPr>
        <w:t xml:space="preserve">the school </w:t>
      </w:r>
      <w:r w:rsidRPr="00B96A34">
        <w:rPr>
          <w:rFonts w:ascii="Arial" w:hAnsi="Arial" w:cs="Arial"/>
        </w:rPr>
        <w:t>may put in place to protect them.</w:t>
      </w:r>
    </w:p>
    <w:p w14:paraId="276509F6" w14:textId="02D62F26" w:rsidR="00CC3AA4" w:rsidRPr="00B96A34" w:rsidRDefault="002B66E6" w:rsidP="00CC3AA4">
      <w:pPr>
        <w:pStyle w:val="ListParagraph"/>
        <w:numPr>
          <w:ilvl w:val="0"/>
          <w:numId w:val="20"/>
        </w:numPr>
        <w:spacing w:after="0" w:line="240" w:lineRule="auto"/>
        <w:rPr>
          <w:rFonts w:ascii="Arial" w:hAnsi="Arial" w:cs="Arial"/>
        </w:rPr>
      </w:pPr>
      <w:r>
        <w:rPr>
          <w:rFonts w:ascii="Arial" w:hAnsi="Arial" w:cs="Arial"/>
        </w:rPr>
        <w:t>To provide training for staff.</w:t>
      </w:r>
      <w:r w:rsidR="00CC3AA4" w:rsidRPr="00B96A34">
        <w:rPr>
          <w:rFonts w:ascii="Arial" w:hAnsi="Arial" w:cs="Arial"/>
        </w:rPr>
        <w:t xml:space="preserve"> </w:t>
      </w:r>
    </w:p>
    <w:p w14:paraId="585FB148" w14:textId="77777777" w:rsidR="00E84140" w:rsidRPr="00B2467B" w:rsidRDefault="00E84140" w:rsidP="00E84140">
      <w:pPr>
        <w:spacing w:after="0" w:line="240" w:lineRule="auto"/>
        <w:rPr>
          <w:rFonts w:ascii="Arial" w:hAnsi="Arial" w:cs="Arial"/>
        </w:rPr>
      </w:pPr>
    </w:p>
    <w:p w14:paraId="6A210D04" w14:textId="77777777" w:rsidR="00E84140" w:rsidRPr="00B2467B" w:rsidRDefault="00E84140" w:rsidP="00E84140">
      <w:pPr>
        <w:spacing w:after="0" w:line="240" w:lineRule="auto"/>
        <w:rPr>
          <w:rFonts w:ascii="Arial" w:hAnsi="Arial" w:cs="Arial"/>
        </w:rPr>
      </w:pPr>
      <w:r w:rsidRPr="00B2467B">
        <w:rPr>
          <w:rFonts w:ascii="Arial" w:hAnsi="Arial" w:cs="Arial"/>
        </w:rPr>
        <w:t xml:space="preserve">Raise Awareness </w:t>
      </w:r>
    </w:p>
    <w:p w14:paraId="38694491" w14:textId="77777777" w:rsidR="00E84140" w:rsidRDefault="00E84140" w:rsidP="00E84140">
      <w:pPr>
        <w:spacing w:after="0" w:line="240" w:lineRule="auto"/>
        <w:rPr>
          <w:rFonts w:ascii="Arial" w:hAnsi="Arial" w:cs="Arial"/>
        </w:rPr>
      </w:pPr>
    </w:p>
    <w:p w14:paraId="1CE5C1BE" w14:textId="77777777" w:rsidR="00CC3AA4" w:rsidRDefault="00CC3AA4" w:rsidP="00CC3AA4">
      <w:pPr>
        <w:pStyle w:val="ListParagraph"/>
        <w:numPr>
          <w:ilvl w:val="0"/>
          <w:numId w:val="21"/>
        </w:numPr>
        <w:spacing w:after="0" w:line="240" w:lineRule="auto"/>
        <w:rPr>
          <w:rFonts w:ascii="Arial" w:hAnsi="Arial" w:cs="Arial"/>
        </w:rPr>
      </w:pPr>
      <w:r w:rsidRPr="00B96A34">
        <w:rPr>
          <w:rFonts w:ascii="Arial" w:hAnsi="Arial" w:cs="Arial"/>
        </w:rPr>
        <w:t xml:space="preserve">To ensure </w:t>
      </w:r>
      <w:r>
        <w:rPr>
          <w:rFonts w:ascii="Arial" w:hAnsi="Arial" w:cs="Arial"/>
        </w:rPr>
        <w:t>the school’s</w:t>
      </w:r>
      <w:r w:rsidRPr="00B96A34">
        <w:rPr>
          <w:rFonts w:ascii="Arial" w:hAnsi="Arial" w:cs="Arial"/>
        </w:rPr>
        <w:t xml:space="preserve"> Safeguarding policies are known, understood and used appropriately. </w:t>
      </w:r>
    </w:p>
    <w:p w14:paraId="35465078" w14:textId="77777777" w:rsidR="00CC3AA4" w:rsidRDefault="00CC3AA4" w:rsidP="00CC3AA4">
      <w:pPr>
        <w:pStyle w:val="ListParagraph"/>
        <w:numPr>
          <w:ilvl w:val="0"/>
          <w:numId w:val="21"/>
        </w:numPr>
        <w:spacing w:after="0" w:line="240" w:lineRule="auto"/>
        <w:rPr>
          <w:rFonts w:ascii="Arial" w:hAnsi="Arial" w:cs="Arial"/>
        </w:rPr>
      </w:pPr>
      <w:r w:rsidRPr="00B96A34">
        <w:rPr>
          <w:rFonts w:ascii="Arial" w:hAnsi="Arial" w:cs="Arial"/>
        </w:rPr>
        <w:t xml:space="preserve">To ensure </w:t>
      </w:r>
      <w:r>
        <w:rPr>
          <w:rFonts w:ascii="Arial" w:hAnsi="Arial" w:cs="Arial"/>
        </w:rPr>
        <w:t>the school’s</w:t>
      </w:r>
      <w:r w:rsidRPr="00B96A34">
        <w:rPr>
          <w:rFonts w:ascii="Arial" w:hAnsi="Arial" w:cs="Arial"/>
        </w:rPr>
        <w:t xml:space="preserve"> Safeguarding policy is reviewed annually (as a minimum) and the procedures and implementation are updated and reviewed regularly, and work with governing bodies or proprietors regarding this. </w:t>
      </w:r>
    </w:p>
    <w:p w14:paraId="6589D924" w14:textId="77777777" w:rsidR="00CC3AA4" w:rsidRDefault="00CC3AA4" w:rsidP="00CC3AA4">
      <w:pPr>
        <w:pStyle w:val="ListParagraph"/>
        <w:numPr>
          <w:ilvl w:val="0"/>
          <w:numId w:val="21"/>
        </w:numPr>
        <w:spacing w:after="0" w:line="240" w:lineRule="auto"/>
        <w:rPr>
          <w:rFonts w:ascii="Arial" w:hAnsi="Arial" w:cs="Arial"/>
        </w:rPr>
      </w:pPr>
      <w:r w:rsidRPr="00B96A34">
        <w:rPr>
          <w:rFonts w:ascii="Arial" w:hAnsi="Arial" w:cs="Arial"/>
        </w:rPr>
        <w:t xml:space="preserve">To ensure the Safeguarding policy is available publicly and parents </w:t>
      </w:r>
      <w:proofErr w:type="gramStart"/>
      <w:r w:rsidRPr="00B96A34">
        <w:rPr>
          <w:rFonts w:ascii="Arial" w:hAnsi="Arial" w:cs="Arial"/>
        </w:rPr>
        <w:t>are aware of the fact that</w:t>
      </w:r>
      <w:proofErr w:type="gramEnd"/>
      <w:r w:rsidRPr="00B96A34">
        <w:rPr>
          <w:rFonts w:ascii="Arial" w:hAnsi="Arial" w:cs="Arial"/>
        </w:rPr>
        <w:t xml:space="preserve"> referrals about suspected abuse or neglect may be made and the role of </w:t>
      </w:r>
      <w:r>
        <w:rPr>
          <w:rFonts w:ascii="Arial" w:hAnsi="Arial" w:cs="Arial"/>
        </w:rPr>
        <w:t>the school</w:t>
      </w:r>
      <w:r w:rsidRPr="00B96A34">
        <w:rPr>
          <w:rFonts w:ascii="Arial" w:hAnsi="Arial" w:cs="Arial"/>
        </w:rPr>
        <w:t xml:space="preserve"> in this process. </w:t>
      </w:r>
    </w:p>
    <w:p w14:paraId="745C3A34" w14:textId="77777777" w:rsidR="00CC3AA4" w:rsidRDefault="00CC3AA4" w:rsidP="00CC3AA4">
      <w:pPr>
        <w:pStyle w:val="ListParagraph"/>
        <w:numPr>
          <w:ilvl w:val="0"/>
          <w:numId w:val="21"/>
        </w:numPr>
        <w:spacing w:after="0" w:line="240" w:lineRule="auto"/>
        <w:rPr>
          <w:rFonts w:ascii="Arial" w:hAnsi="Arial" w:cs="Arial"/>
        </w:rPr>
      </w:pPr>
      <w:r w:rsidRPr="001164EC">
        <w:rPr>
          <w:rFonts w:ascii="Arial" w:hAnsi="Arial" w:cs="Arial"/>
        </w:rPr>
        <w:t>To link with safeguarding partner</w:t>
      </w:r>
      <w:r>
        <w:rPr>
          <w:rFonts w:ascii="Arial" w:hAnsi="Arial" w:cs="Arial"/>
        </w:rPr>
        <w:t>s</w:t>
      </w:r>
      <w:r w:rsidRPr="001164EC">
        <w:rPr>
          <w:rFonts w:ascii="Arial" w:hAnsi="Arial" w:cs="Arial"/>
        </w:rPr>
        <w:t xml:space="preserve"> to make sure staff are aware of any training opportunities and the latest local policies on local safeguarding arrangements. </w:t>
      </w:r>
    </w:p>
    <w:p w14:paraId="1131CDF6" w14:textId="77777777" w:rsidR="00CC3AA4" w:rsidRDefault="00CC3AA4" w:rsidP="00CC3AA4">
      <w:pPr>
        <w:pStyle w:val="ListParagraph"/>
        <w:numPr>
          <w:ilvl w:val="0"/>
          <w:numId w:val="21"/>
        </w:numPr>
        <w:spacing w:after="0" w:line="240" w:lineRule="auto"/>
        <w:rPr>
          <w:rFonts w:ascii="Arial" w:hAnsi="Arial" w:cs="Arial"/>
        </w:rPr>
      </w:pPr>
      <w:r w:rsidRPr="001164EC">
        <w:rPr>
          <w:rFonts w:ascii="Arial" w:hAnsi="Arial" w:cs="Arial"/>
        </w:rPr>
        <w:t xml:space="preserve">To help promote educational outcomes by sharing the information about the welfare, safeguarding and children protections issues that children, including children with a social worker, are experiencing, or have experienced, with Teachers and the Senior Leadership Team. Ensuring that these staff members know who these children are, understand their academic progress and attainment and maintain a culture of high aspirations for this cohort. </w:t>
      </w:r>
    </w:p>
    <w:p w14:paraId="3EB70D97" w14:textId="77777777" w:rsidR="00CC3AA4" w:rsidRPr="001164EC" w:rsidRDefault="00CC3AA4" w:rsidP="00CC3AA4">
      <w:pPr>
        <w:pStyle w:val="ListParagraph"/>
        <w:numPr>
          <w:ilvl w:val="0"/>
          <w:numId w:val="21"/>
        </w:numPr>
        <w:spacing w:after="0" w:line="240" w:lineRule="auto"/>
        <w:rPr>
          <w:rFonts w:ascii="Arial" w:hAnsi="Arial" w:cs="Arial"/>
        </w:rPr>
      </w:pPr>
      <w:r w:rsidRPr="001164EC">
        <w:rPr>
          <w:rFonts w:ascii="Arial" w:hAnsi="Arial" w:cs="Arial"/>
        </w:rPr>
        <w:t xml:space="preserve">To support teaching staff to identify the challenges that the </w:t>
      </w:r>
      <w:proofErr w:type="gramStart"/>
      <w:r w:rsidRPr="001164EC">
        <w:rPr>
          <w:rFonts w:ascii="Arial" w:hAnsi="Arial" w:cs="Arial"/>
        </w:rPr>
        <w:t>aforementioned group</w:t>
      </w:r>
      <w:proofErr w:type="gramEnd"/>
      <w:r w:rsidRPr="001164EC">
        <w:rPr>
          <w:rFonts w:ascii="Arial" w:hAnsi="Arial" w:cs="Arial"/>
        </w:rPr>
        <w:t xml:space="preserve"> of children might face and the additional academic support and adjustments that they could make to best support these children. </w:t>
      </w:r>
    </w:p>
    <w:p w14:paraId="002D6A91" w14:textId="77777777" w:rsidR="00CC3AA4" w:rsidRPr="00B2467B" w:rsidRDefault="00CC3AA4" w:rsidP="00E84140">
      <w:pPr>
        <w:spacing w:after="0" w:line="240" w:lineRule="auto"/>
        <w:rPr>
          <w:rFonts w:ascii="Arial" w:hAnsi="Arial" w:cs="Arial"/>
        </w:rPr>
      </w:pPr>
    </w:p>
    <w:p w14:paraId="3978352F" w14:textId="77777777" w:rsidR="00E84140" w:rsidRPr="00B2467B" w:rsidRDefault="00E84140" w:rsidP="00E84140">
      <w:pPr>
        <w:spacing w:after="0" w:line="240" w:lineRule="auto"/>
        <w:rPr>
          <w:rFonts w:ascii="Arial" w:hAnsi="Arial" w:cs="Arial"/>
        </w:rPr>
      </w:pPr>
      <w:r w:rsidRPr="00B2467B">
        <w:rPr>
          <w:rFonts w:ascii="Arial" w:hAnsi="Arial" w:cs="Arial"/>
        </w:rPr>
        <w:t xml:space="preserve">Liaison with Stakeholders (Parents and Outside Agencies) </w:t>
      </w:r>
    </w:p>
    <w:p w14:paraId="6F629612" w14:textId="77777777" w:rsidR="00E84140" w:rsidRDefault="00E84140" w:rsidP="00E84140">
      <w:pPr>
        <w:spacing w:after="0" w:line="240" w:lineRule="auto"/>
        <w:rPr>
          <w:rFonts w:ascii="Arial" w:hAnsi="Arial" w:cs="Arial"/>
        </w:rPr>
      </w:pPr>
    </w:p>
    <w:p w14:paraId="7B604AA4" w14:textId="77777777" w:rsidR="00CC3AA4" w:rsidRDefault="00CC3AA4" w:rsidP="00CC3AA4">
      <w:pPr>
        <w:pStyle w:val="ListParagraph"/>
        <w:numPr>
          <w:ilvl w:val="0"/>
          <w:numId w:val="17"/>
        </w:numPr>
        <w:spacing w:after="0" w:line="240" w:lineRule="auto"/>
        <w:rPr>
          <w:rFonts w:ascii="Arial" w:hAnsi="Arial" w:cs="Arial"/>
        </w:rPr>
      </w:pPr>
      <w:r w:rsidRPr="003B639A">
        <w:rPr>
          <w:rFonts w:ascii="Arial" w:hAnsi="Arial" w:cs="Arial"/>
        </w:rPr>
        <w:t xml:space="preserve">To liaise </w:t>
      </w:r>
      <w:r>
        <w:rPr>
          <w:rFonts w:ascii="Arial" w:hAnsi="Arial" w:cs="Arial"/>
        </w:rPr>
        <w:t xml:space="preserve">with and meet </w:t>
      </w:r>
      <w:r w:rsidRPr="003B639A">
        <w:rPr>
          <w:rFonts w:ascii="Arial" w:hAnsi="Arial" w:cs="Arial"/>
        </w:rPr>
        <w:t xml:space="preserve">with parents as appropriate in relation to students’ safety, behaviour, welfare, attendance, punctuality, uniform, and rewards including attending multi agency meetings, many of which may fall outside structured hours. </w:t>
      </w:r>
    </w:p>
    <w:p w14:paraId="14E4D364" w14:textId="77777777" w:rsidR="002B66E6" w:rsidRDefault="00CC3AA4" w:rsidP="002B66E6">
      <w:pPr>
        <w:pStyle w:val="ListParagraph"/>
        <w:numPr>
          <w:ilvl w:val="0"/>
          <w:numId w:val="17"/>
        </w:numPr>
        <w:spacing w:after="0" w:line="240" w:lineRule="auto"/>
        <w:rPr>
          <w:rFonts w:ascii="Arial" w:hAnsi="Arial" w:cs="Arial"/>
        </w:rPr>
      </w:pPr>
      <w:r w:rsidRPr="003B639A">
        <w:rPr>
          <w:rFonts w:ascii="Arial" w:hAnsi="Arial" w:cs="Arial"/>
        </w:rPr>
        <w:t xml:space="preserve">To carry out home visits </w:t>
      </w:r>
      <w:r w:rsidR="002B66E6">
        <w:rPr>
          <w:rFonts w:ascii="Arial" w:hAnsi="Arial" w:cs="Arial"/>
        </w:rPr>
        <w:t>and visits to alternative provision</w:t>
      </w:r>
      <w:r w:rsidR="002B66E6" w:rsidRPr="003B639A">
        <w:rPr>
          <w:rFonts w:ascii="Arial" w:hAnsi="Arial" w:cs="Arial"/>
        </w:rPr>
        <w:t xml:space="preserve"> as appropriate </w:t>
      </w:r>
    </w:p>
    <w:p w14:paraId="384C5B0E" w14:textId="77777777" w:rsidR="00CC3AA4" w:rsidRDefault="00CC3AA4" w:rsidP="00CC3AA4">
      <w:pPr>
        <w:pStyle w:val="ListParagraph"/>
        <w:numPr>
          <w:ilvl w:val="0"/>
          <w:numId w:val="17"/>
        </w:numPr>
        <w:spacing w:after="0" w:line="240" w:lineRule="auto"/>
        <w:rPr>
          <w:rFonts w:ascii="Arial" w:hAnsi="Arial" w:cs="Arial"/>
        </w:rPr>
      </w:pPr>
      <w:r w:rsidRPr="003B639A">
        <w:rPr>
          <w:rFonts w:ascii="Arial" w:hAnsi="Arial" w:cs="Arial"/>
        </w:rPr>
        <w:t xml:space="preserve">To liaise with parents experiencing extreme distress and supporting them with referrals to outside agencies. </w:t>
      </w:r>
    </w:p>
    <w:p w14:paraId="644DF6C2" w14:textId="77777777" w:rsidR="00CC3AA4" w:rsidRDefault="00CC3AA4" w:rsidP="00CC3AA4">
      <w:pPr>
        <w:pStyle w:val="ListParagraph"/>
        <w:numPr>
          <w:ilvl w:val="0"/>
          <w:numId w:val="17"/>
        </w:numPr>
        <w:spacing w:after="0" w:line="240" w:lineRule="auto"/>
        <w:rPr>
          <w:rFonts w:ascii="Arial" w:hAnsi="Arial" w:cs="Arial"/>
        </w:rPr>
      </w:pPr>
      <w:r w:rsidRPr="00A45A21">
        <w:rPr>
          <w:rFonts w:ascii="Arial" w:hAnsi="Arial" w:cs="Arial"/>
        </w:rPr>
        <w:lastRenderedPageBreak/>
        <w:t xml:space="preserve">To coordinate the work of outside agencies that support students within school. Managing referrals to the Counselling service and Youth workers for example. </w:t>
      </w:r>
    </w:p>
    <w:p w14:paraId="1E00660B" w14:textId="77777777" w:rsidR="00CC3AA4" w:rsidRDefault="00CC3AA4" w:rsidP="00CC3AA4">
      <w:pPr>
        <w:pStyle w:val="ListParagraph"/>
        <w:numPr>
          <w:ilvl w:val="0"/>
          <w:numId w:val="17"/>
        </w:numPr>
        <w:spacing w:after="0" w:line="240" w:lineRule="auto"/>
        <w:rPr>
          <w:rFonts w:ascii="Arial" w:hAnsi="Arial" w:cs="Arial"/>
        </w:rPr>
      </w:pPr>
      <w:r w:rsidRPr="007C5FA7">
        <w:rPr>
          <w:rFonts w:ascii="Arial" w:hAnsi="Arial" w:cs="Arial"/>
        </w:rPr>
        <w:t>To attend</w:t>
      </w:r>
      <w:r w:rsidRPr="007C5FA7">
        <w:rPr>
          <w:rFonts w:ascii="Arial" w:hAnsi="Arial" w:cs="Arial"/>
          <w:color w:val="EE0000"/>
        </w:rPr>
        <w:t xml:space="preserve"> </w:t>
      </w:r>
      <w:r w:rsidRPr="007A3BB1">
        <w:rPr>
          <w:rFonts w:ascii="Arial" w:hAnsi="Arial" w:cs="Arial"/>
        </w:rPr>
        <w:t xml:space="preserve">external Safeguarding meetings </w:t>
      </w:r>
      <w:r w:rsidRPr="007C5FA7">
        <w:rPr>
          <w:rFonts w:ascii="Arial" w:hAnsi="Arial" w:cs="Arial"/>
        </w:rPr>
        <w:t xml:space="preserve">(some of which will continue outside structured hours) supporting the </w:t>
      </w:r>
      <w:r>
        <w:rPr>
          <w:rFonts w:ascii="Arial" w:hAnsi="Arial" w:cs="Arial"/>
        </w:rPr>
        <w:t>DSL</w:t>
      </w:r>
      <w:r w:rsidRPr="007C5FA7">
        <w:rPr>
          <w:rFonts w:ascii="Arial" w:hAnsi="Arial" w:cs="Arial"/>
        </w:rPr>
        <w:t xml:space="preserve"> and seeing parents regarding issues that may affect their child’s learning. </w:t>
      </w:r>
    </w:p>
    <w:p w14:paraId="6484ABD4" w14:textId="759E6E76" w:rsidR="002B66E6" w:rsidRDefault="002B66E6" w:rsidP="00CC3AA4">
      <w:pPr>
        <w:pStyle w:val="ListParagraph"/>
        <w:numPr>
          <w:ilvl w:val="0"/>
          <w:numId w:val="17"/>
        </w:numPr>
        <w:spacing w:after="0" w:line="240" w:lineRule="auto"/>
        <w:rPr>
          <w:rFonts w:ascii="Arial" w:hAnsi="Arial" w:cs="Arial"/>
        </w:rPr>
      </w:pPr>
      <w:r>
        <w:rPr>
          <w:rFonts w:ascii="Arial" w:hAnsi="Arial" w:cs="Arial"/>
        </w:rPr>
        <w:t>To be the point of contact for the virtual school</w:t>
      </w:r>
    </w:p>
    <w:p w14:paraId="10576740" w14:textId="3B025BB3" w:rsidR="00CC3AA4" w:rsidRDefault="00CC3AA4" w:rsidP="00CC3AA4">
      <w:pPr>
        <w:pStyle w:val="ListParagraph"/>
        <w:numPr>
          <w:ilvl w:val="0"/>
          <w:numId w:val="17"/>
        </w:numPr>
        <w:spacing w:after="0" w:line="240" w:lineRule="auto"/>
        <w:rPr>
          <w:rFonts w:ascii="Arial" w:hAnsi="Arial" w:cs="Arial"/>
        </w:rPr>
      </w:pPr>
      <w:r w:rsidRPr="007C5FA7">
        <w:rPr>
          <w:rFonts w:ascii="Arial" w:hAnsi="Arial" w:cs="Arial"/>
        </w:rPr>
        <w:t xml:space="preserve">To be involved in student voice </w:t>
      </w:r>
      <w:r>
        <w:rPr>
          <w:rFonts w:ascii="Arial" w:hAnsi="Arial" w:cs="Arial"/>
        </w:rPr>
        <w:t>events.</w:t>
      </w:r>
    </w:p>
    <w:p w14:paraId="51CDF0BB" w14:textId="77777777" w:rsidR="00B85071" w:rsidRPr="00392F8C" w:rsidRDefault="00B85071" w:rsidP="00F83F09">
      <w:pPr>
        <w:jc w:val="both"/>
        <w:rPr>
          <w:rFonts w:ascii="Arial" w:hAnsi="Arial" w:cs="Arial"/>
        </w:rPr>
      </w:pPr>
    </w:p>
    <w:p w14:paraId="6499207B" w14:textId="77777777" w:rsidR="00B85071" w:rsidRPr="00392F8C" w:rsidRDefault="00B85071" w:rsidP="00F83F09">
      <w:pPr>
        <w:contextualSpacing/>
        <w:jc w:val="both"/>
        <w:rPr>
          <w:rFonts w:ascii="Arial" w:hAnsi="Arial" w:cs="Arial"/>
          <w:b/>
          <w:bCs/>
        </w:rPr>
      </w:pPr>
      <w:r w:rsidRPr="00392F8C">
        <w:rPr>
          <w:rFonts w:ascii="Arial" w:hAnsi="Arial" w:cs="Arial"/>
          <w:b/>
          <w:bCs/>
        </w:rPr>
        <w:t>General</w:t>
      </w:r>
    </w:p>
    <w:p w14:paraId="617FF3C3" w14:textId="2AD6BCBB" w:rsidR="00B85071" w:rsidRPr="00392F8C" w:rsidRDefault="00B85071" w:rsidP="00F83F09">
      <w:pPr>
        <w:pStyle w:val="ListParagraph"/>
        <w:numPr>
          <w:ilvl w:val="0"/>
          <w:numId w:val="6"/>
        </w:numPr>
        <w:spacing w:after="5" w:line="240" w:lineRule="auto"/>
        <w:jc w:val="both"/>
        <w:rPr>
          <w:rFonts w:ascii="Arial" w:hAnsi="Arial" w:cs="Arial"/>
        </w:rPr>
      </w:pPr>
      <w:r w:rsidRPr="00392F8C">
        <w:rPr>
          <w:rFonts w:ascii="Arial" w:hAnsi="Arial" w:cs="Arial"/>
        </w:rPr>
        <w:t xml:space="preserve">To work as an effective member of a team and to </w:t>
      </w:r>
      <w:proofErr w:type="gramStart"/>
      <w:r w:rsidRPr="00392F8C">
        <w:rPr>
          <w:rFonts w:ascii="Arial" w:hAnsi="Arial" w:cs="Arial"/>
        </w:rPr>
        <w:t xml:space="preserve">promote </w:t>
      </w:r>
      <w:r w:rsidR="00392F8C" w:rsidRPr="00392F8C">
        <w:rPr>
          <w:rFonts w:ascii="Arial" w:hAnsi="Arial" w:cs="Arial"/>
        </w:rPr>
        <w:t>teamwork</w:t>
      </w:r>
      <w:r w:rsidRPr="00392F8C">
        <w:rPr>
          <w:rFonts w:ascii="Arial" w:hAnsi="Arial" w:cs="Arial"/>
        </w:rPr>
        <w:t xml:space="preserve"> at all times</w:t>
      </w:r>
      <w:proofErr w:type="gramEnd"/>
      <w:r w:rsidRPr="00392F8C">
        <w:rPr>
          <w:rFonts w:ascii="Arial" w:hAnsi="Arial" w:cs="Arial"/>
        </w:rPr>
        <w:t xml:space="preserve"> </w:t>
      </w:r>
    </w:p>
    <w:p w14:paraId="04B75AF5"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Work within, and believe in the Christian values of love, care and forgiveness, reflecting these in all your actions, decisions and interactions with others </w:t>
      </w:r>
    </w:p>
    <w:p w14:paraId="092917B0"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Observe good working practices, model exemplar professional conduct, adhere to health and safety regulations and manage oneself and all professional duties in accordance with statutory duties, requirements and expectations for those working in the public sector  </w:t>
      </w:r>
    </w:p>
    <w:p w14:paraId="087E74A3"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Exercise flexibility in working hours / days in carrying out your own duties for the benefit of others, acknowledging the changing demands and exceptional circumstances which arise when working with people</w:t>
      </w:r>
    </w:p>
    <w:p w14:paraId="764D3F71"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0C87D507"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Consider your social media presence and remember that whilst employed at St. Paul’s you are representing the church, our school its mission and ethos </w:t>
      </w:r>
    </w:p>
    <w:p w14:paraId="52043480" w14:textId="322BEF8E"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Observe, adhere and actively implement the </w:t>
      </w:r>
      <w:r w:rsidR="00392F8C" w:rsidRPr="00392F8C">
        <w:rPr>
          <w:rFonts w:ascii="Arial" w:hAnsi="Arial" w:cs="Arial"/>
        </w:rPr>
        <w:t>policies</w:t>
      </w:r>
      <w:r w:rsidRPr="00392F8C">
        <w:rPr>
          <w:rFonts w:ascii="Arial" w:hAnsi="Arial" w:cs="Arial"/>
        </w:rPr>
        <w:t xml:space="preserve">, procedures </w:t>
      </w:r>
      <w:r w:rsidR="00392F8C" w:rsidRPr="00392F8C">
        <w:rPr>
          <w:rFonts w:ascii="Arial" w:hAnsi="Arial" w:cs="Arial"/>
        </w:rPr>
        <w:t>and</w:t>
      </w:r>
      <w:r w:rsidRPr="00392F8C">
        <w:rPr>
          <w:rFonts w:ascii="Arial" w:hAnsi="Arial" w:cs="Arial"/>
        </w:rPr>
        <w:t xml:space="preserve"> regulations in place at the school to maintain the safety and </w:t>
      </w:r>
      <w:r w:rsidR="00392F8C" w:rsidRPr="00392F8C">
        <w:rPr>
          <w:rFonts w:ascii="Arial" w:hAnsi="Arial" w:cs="Arial"/>
        </w:rPr>
        <w:t>wellbeing</w:t>
      </w:r>
      <w:r w:rsidRPr="00392F8C">
        <w:rPr>
          <w:rFonts w:ascii="Arial" w:hAnsi="Arial" w:cs="Arial"/>
        </w:rPr>
        <w:t xml:space="preserve"> of all stakeholders </w:t>
      </w:r>
    </w:p>
    <w:p w14:paraId="065EECDE"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This job description allocates general duties and responsibilities, not specific tasks undertaken, nor the </w:t>
      </w:r>
      <w:proofErr w:type="gramStart"/>
      <w:r w:rsidRPr="00392F8C">
        <w:rPr>
          <w:rFonts w:ascii="Arial" w:hAnsi="Arial" w:cs="Arial"/>
        </w:rPr>
        <w:t>particular amount</w:t>
      </w:r>
      <w:proofErr w:type="gramEnd"/>
      <w:r w:rsidRPr="00392F8C">
        <w:rPr>
          <w:rFonts w:ascii="Arial" w:hAnsi="Arial" w:cs="Arial"/>
        </w:rPr>
        <w:t xml:space="preserve"> of time to be spent on carrying them out.  Your professionalism, self-management, ability to manage a good work life balance and your knowledge of the support mechanisms and benefits in place to enable you to achieve this are your responsibility</w:t>
      </w:r>
    </w:p>
    <w:p w14:paraId="02B1B660"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This job description does not form part of the contract of employment. It describes the way the post holder is expected and required to perform</w:t>
      </w:r>
    </w:p>
    <w:p w14:paraId="76AE3D6A"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 to day activities of the school</w:t>
      </w:r>
    </w:p>
    <w:p w14:paraId="157702B9" w14:textId="77777777" w:rsidR="00B85071" w:rsidRDefault="00B85071" w:rsidP="00F83F09">
      <w:pPr>
        <w:spacing w:line="249" w:lineRule="auto"/>
        <w:ind w:right="6"/>
        <w:contextualSpacing/>
        <w:jc w:val="both"/>
        <w:rPr>
          <w:rFonts w:ascii="Arial" w:hAnsi="Arial" w:cs="Arial"/>
        </w:rPr>
      </w:pPr>
    </w:p>
    <w:p w14:paraId="46BA5600" w14:textId="77777777" w:rsidR="00241CDE" w:rsidRDefault="00241CDE" w:rsidP="00241CDE">
      <w:pPr>
        <w:contextualSpacing/>
        <w:jc w:val="both"/>
        <w:rPr>
          <w:rFonts w:ascii="Arial" w:hAnsi="Arial" w:cs="Arial"/>
        </w:rPr>
      </w:pPr>
      <w:r>
        <w:rPr>
          <w:rFonts w:ascii="Arial" w:hAnsi="Arial" w:cs="Arial"/>
          <w:b/>
          <w:bCs/>
        </w:rPr>
        <w:t>Safeguarding</w:t>
      </w:r>
    </w:p>
    <w:p w14:paraId="758213A4" w14:textId="77777777" w:rsidR="00241CDE" w:rsidRPr="00392F8C" w:rsidRDefault="00241CDE" w:rsidP="00241CDE">
      <w:pPr>
        <w:pStyle w:val="ListParagraph"/>
        <w:numPr>
          <w:ilvl w:val="0"/>
          <w:numId w:val="4"/>
        </w:numPr>
        <w:spacing w:after="5" w:line="240" w:lineRule="auto"/>
        <w:jc w:val="both"/>
        <w:rPr>
          <w:rFonts w:ascii="Arial" w:hAnsi="Arial" w:cs="Arial"/>
        </w:rPr>
      </w:pPr>
      <w:proofErr w:type="gramStart"/>
      <w:r w:rsidRPr="00392F8C">
        <w:rPr>
          <w:rFonts w:ascii="Arial" w:hAnsi="Arial" w:cs="Arial"/>
        </w:rPr>
        <w:t>Promoting the welfare of children and young people at all times</w:t>
      </w:r>
      <w:proofErr w:type="gramEnd"/>
      <w:r w:rsidRPr="00392F8C">
        <w:rPr>
          <w:rFonts w:ascii="Arial" w:hAnsi="Arial" w:cs="Arial"/>
        </w:rPr>
        <w:t xml:space="preserve"> </w:t>
      </w:r>
    </w:p>
    <w:p w14:paraId="1A386C06" w14:textId="77777777" w:rsidR="00241CDE" w:rsidRPr="00392F8C" w:rsidRDefault="00241CDE" w:rsidP="00241CDE">
      <w:pPr>
        <w:pStyle w:val="ListParagraph"/>
        <w:numPr>
          <w:ilvl w:val="0"/>
          <w:numId w:val="4"/>
        </w:numPr>
        <w:spacing w:after="5" w:line="240" w:lineRule="auto"/>
        <w:jc w:val="both"/>
        <w:rPr>
          <w:rFonts w:ascii="Arial" w:hAnsi="Arial" w:cs="Arial"/>
        </w:rPr>
      </w:pPr>
      <w:r w:rsidRPr="00392F8C">
        <w:rPr>
          <w:rFonts w:ascii="Arial" w:hAnsi="Arial" w:cs="Arial"/>
        </w:rPr>
        <w:t>Reporting child protection and safeguarding concerns through the schools’ processes and procedures</w:t>
      </w:r>
    </w:p>
    <w:p w14:paraId="0194D5F6" w14:textId="77777777" w:rsidR="00241CDE" w:rsidRPr="00392F8C" w:rsidRDefault="00241CDE" w:rsidP="00241CDE">
      <w:pPr>
        <w:pStyle w:val="ListParagraph"/>
        <w:numPr>
          <w:ilvl w:val="0"/>
          <w:numId w:val="4"/>
        </w:numPr>
        <w:spacing w:after="5" w:line="240" w:lineRule="auto"/>
        <w:jc w:val="both"/>
        <w:rPr>
          <w:rFonts w:ascii="Arial" w:hAnsi="Arial" w:cs="Arial"/>
        </w:rPr>
      </w:pPr>
      <w:r w:rsidRPr="00392F8C">
        <w:rPr>
          <w:rFonts w:ascii="Arial" w:hAnsi="Arial" w:cs="Arial"/>
        </w:rPr>
        <w:t>Committed to supporting the Prevent Duty identify risks and prevent radicalization and terrorism</w:t>
      </w:r>
    </w:p>
    <w:p w14:paraId="45E0DF30" w14:textId="77777777" w:rsidR="00241CDE" w:rsidRPr="00392F8C" w:rsidRDefault="00241CDE" w:rsidP="00241CDE">
      <w:pPr>
        <w:pStyle w:val="ListParagraph"/>
        <w:numPr>
          <w:ilvl w:val="0"/>
          <w:numId w:val="4"/>
        </w:numPr>
        <w:spacing w:after="5" w:line="240" w:lineRule="auto"/>
        <w:jc w:val="both"/>
        <w:rPr>
          <w:rFonts w:ascii="Arial" w:hAnsi="Arial" w:cs="Arial"/>
        </w:rPr>
      </w:pPr>
      <w:r w:rsidRPr="00392F8C">
        <w:rPr>
          <w:rFonts w:ascii="Arial" w:hAnsi="Arial" w:cs="Arial"/>
        </w:rPr>
        <w:lastRenderedPageBreak/>
        <w:t>Responsible for immediately declaring changes in personal circumstances which may impact on the ability to safeguard others including criminal offences and situations which may cause the school or church to be brought into disrepute; or raise question as to the suitability of working with children</w:t>
      </w:r>
    </w:p>
    <w:p w14:paraId="5EDEFD58" w14:textId="77777777" w:rsidR="00241CDE" w:rsidRPr="00392F8C" w:rsidRDefault="00241CDE" w:rsidP="00241CDE">
      <w:pPr>
        <w:pStyle w:val="ListParagraph"/>
        <w:numPr>
          <w:ilvl w:val="0"/>
          <w:numId w:val="4"/>
        </w:numPr>
        <w:spacing w:after="5" w:line="240" w:lineRule="auto"/>
        <w:jc w:val="both"/>
        <w:rPr>
          <w:rFonts w:ascii="Arial" w:hAnsi="Arial" w:cs="Arial"/>
        </w:rPr>
      </w:pPr>
      <w:r w:rsidRPr="00392F8C">
        <w:rPr>
          <w:rFonts w:ascii="Arial" w:hAnsi="Arial" w:cs="Arial"/>
        </w:rPr>
        <w:t>Adhere to and schools DBS renewal requirements and respond to these requests in a timely manner</w:t>
      </w:r>
    </w:p>
    <w:p w14:paraId="2BA9F428" w14:textId="77777777" w:rsidR="00241CDE" w:rsidRPr="00392F8C" w:rsidRDefault="00241CDE" w:rsidP="00241CDE">
      <w:pPr>
        <w:pStyle w:val="ListParagraph"/>
        <w:numPr>
          <w:ilvl w:val="0"/>
          <w:numId w:val="4"/>
        </w:numPr>
        <w:spacing w:after="5" w:line="240" w:lineRule="auto"/>
        <w:jc w:val="both"/>
        <w:rPr>
          <w:rFonts w:ascii="Arial" w:hAnsi="Arial" w:cs="Arial"/>
        </w:rPr>
      </w:pPr>
      <w:r w:rsidRPr="00392F8C">
        <w:rPr>
          <w:rFonts w:ascii="Arial" w:hAnsi="Arial" w:cs="Arial"/>
        </w:rPr>
        <w:t>Ensure you receive at least annual safeguarding training</w:t>
      </w:r>
    </w:p>
    <w:p w14:paraId="7D9B37D8" w14:textId="77777777" w:rsidR="00241CDE" w:rsidRPr="00392F8C" w:rsidRDefault="00241CDE" w:rsidP="00F83F09">
      <w:pPr>
        <w:spacing w:line="249" w:lineRule="auto"/>
        <w:ind w:right="6"/>
        <w:contextualSpacing/>
        <w:jc w:val="both"/>
        <w:rPr>
          <w:rFonts w:ascii="Arial" w:hAnsi="Arial" w:cs="Arial"/>
        </w:rPr>
      </w:pPr>
    </w:p>
    <w:p w14:paraId="7A985A67" w14:textId="77777777" w:rsidR="00450D1F" w:rsidRPr="00392F8C" w:rsidRDefault="00450D1F" w:rsidP="00F83F09">
      <w:pPr>
        <w:spacing w:line="249" w:lineRule="auto"/>
        <w:ind w:right="6"/>
        <w:contextualSpacing/>
        <w:jc w:val="both"/>
        <w:rPr>
          <w:rFonts w:ascii="Arial" w:hAnsi="Arial" w:cs="Arial"/>
        </w:rPr>
      </w:pPr>
    </w:p>
    <w:p w14:paraId="11B03D50" w14:textId="77777777" w:rsidR="00B85071" w:rsidRPr="00392F8C" w:rsidRDefault="00B85071" w:rsidP="00F83F09">
      <w:pPr>
        <w:spacing w:line="249" w:lineRule="auto"/>
        <w:ind w:right="6"/>
        <w:contextualSpacing/>
        <w:jc w:val="both"/>
        <w:rPr>
          <w:rFonts w:ascii="Arial" w:hAnsi="Arial" w:cs="Arial"/>
          <w:b/>
          <w:bCs/>
        </w:rPr>
      </w:pPr>
      <w:r w:rsidRPr="00392F8C">
        <w:rPr>
          <w:rFonts w:ascii="Arial" w:hAnsi="Arial" w:cs="Arial"/>
          <w:b/>
          <w:bCs/>
        </w:rPr>
        <w:t>Declaration</w:t>
      </w:r>
    </w:p>
    <w:p w14:paraId="312CF231" w14:textId="67CE17DE" w:rsidR="00B85071" w:rsidRPr="00392F8C" w:rsidRDefault="00B85071" w:rsidP="00F83F09">
      <w:pPr>
        <w:spacing w:line="249" w:lineRule="auto"/>
        <w:ind w:right="6"/>
        <w:contextualSpacing/>
        <w:jc w:val="both"/>
        <w:rPr>
          <w:rFonts w:ascii="Arial" w:hAnsi="Arial" w:cs="Arial"/>
        </w:rPr>
      </w:pPr>
      <w:r w:rsidRPr="00392F8C">
        <w:rPr>
          <w:rFonts w:ascii="Arial" w:hAnsi="Arial" w:cs="Arial"/>
        </w:rPr>
        <w:t xml:space="preserve">I hereby confirm that I have read and understood the contents of this Job Description.  I acknowledge and understand that my ability to deliver the expectations outlined in this document will be achieved through </w:t>
      </w:r>
      <w:r w:rsidR="00392F8C" w:rsidRPr="00392F8C">
        <w:rPr>
          <w:rFonts w:ascii="Arial" w:hAnsi="Arial" w:cs="Arial"/>
        </w:rPr>
        <w:t>my partnership</w:t>
      </w:r>
      <w:r w:rsidRPr="00392F8C">
        <w:rPr>
          <w:rFonts w:ascii="Arial" w:hAnsi="Arial" w:cs="Arial"/>
        </w:rPr>
        <w:t xml:space="preserve"> with the school, my own personal and professional management and with the support of the </w:t>
      </w:r>
      <w:r w:rsidR="00F83F09" w:rsidRPr="00392F8C">
        <w:rPr>
          <w:rFonts w:ascii="Arial" w:hAnsi="Arial" w:cs="Arial"/>
        </w:rPr>
        <w:t>school’s</w:t>
      </w:r>
      <w:r w:rsidRPr="00392F8C">
        <w:rPr>
          <w:rFonts w:ascii="Arial" w:hAnsi="Arial" w:cs="Arial"/>
        </w:rPr>
        <w:t xml:space="preserve"> leadership structure.  I understand that I must seek support when </w:t>
      </w:r>
      <w:r w:rsidR="00392F8C" w:rsidRPr="00392F8C">
        <w:rPr>
          <w:rFonts w:ascii="Arial" w:hAnsi="Arial" w:cs="Arial"/>
        </w:rPr>
        <w:t>needed and</w:t>
      </w:r>
      <w:r w:rsidRPr="00392F8C">
        <w:rPr>
          <w:rFonts w:ascii="Arial" w:hAnsi="Arial" w:cs="Arial"/>
        </w:rPr>
        <w:t xml:space="preserve"> note that the school will do everything it reasonably can to ensure I am successful in this role whilst working with me to achieve.</w:t>
      </w:r>
    </w:p>
    <w:p w14:paraId="24540A42" w14:textId="77777777" w:rsidR="00B85071" w:rsidRPr="00392F8C" w:rsidRDefault="00B85071" w:rsidP="00F83F09">
      <w:pPr>
        <w:spacing w:line="249" w:lineRule="auto"/>
        <w:ind w:right="6"/>
        <w:contextualSpacing/>
        <w:jc w:val="both"/>
        <w:rPr>
          <w:rFonts w:ascii="Arial" w:hAnsi="Arial" w:cs="Arial"/>
        </w:rPr>
      </w:pPr>
    </w:p>
    <w:p w14:paraId="6BA725CC" w14:textId="77777777" w:rsidR="00450D1F" w:rsidRPr="00392F8C" w:rsidRDefault="00450D1F" w:rsidP="00F83F09">
      <w:pPr>
        <w:spacing w:line="249" w:lineRule="auto"/>
        <w:ind w:right="6"/>
        <w:contextualSpacing/>
        <w:jc w:val="both"/>
        <w:rPr>
          <w:rFonts w:ascii="Arial" w:hAnsi="Arial" w:cs="Arial"/>
        </w:rPr>
      </w:pPr>
    </w:p>
    <w:p w14:paraId="471A5241" w14:textId="77777777" w:rsidR="00B85071" w:rsidRDefault="00B85071" w:rsidP="00F83F09">
      <w:pPr>
        <w:spacing w:line="249" w:lineRule="auto"/>
        <w:ind w:right="6"/>
        <w:contextualSpacing/>
        <w:jc w:val="both"/>
        <w:rPr>
          <w:rFonts w:ascii="Arial" w:hAnsi="Arial" w:cs="Arial"/>
          <w:b/>
          <w:bCs/>
        </w:rPr>
      </w:pPr>
    </w:p>
    <w:p w14:paraId="57D25E01" w14:textId="33817361" w:rsidR="00B85071" w:rsidRDefault="00B85071" w:rsidP="00F83F09">
      <w:pPr>
        <w:spacing w:line="249" w:lineRule="auto"/>
        <w:ind w:right="6"/>
        <w:contextualSpacing/>
        <w:jc w:val="both"/>
      </w:pPr>
      <w:r w:rsidRPr="00FC34BD">
        <w:rPr>
          <w:rFonts w:ascii="Arial" w:hAnsi="Arial" w:cs="Arial"/>
          <w:b/>
          <w:bCs/>
        </w:rPr>
        <w:t>Name:</w:t>
      </w:r>
      <w:r w:rsidRPr="00FC34BD">
        <w:rPr>
          <w:rFonts w:ascii="Arial" w:hAnsi="Arial" w:cs="Arial"/>
        </w:rPr>
        <w:t xml:space="preserve">  …………………………….  </w:t>
      </w:r>
      <w:r w:rsidRPr="00FC34BD">
        <w:rPr>
          <w:rFonts w:ascii="Arial" w:hAnsi="Arial" w:cs="Arial"/>
        </w:rPr>
        <w:tab/>
      </w:r>
      <w:proofErr w:type="gramStart"/>
      <w:r w:rsidRPr="00FC34BD">
        <w:rPr>
          <w:rFonts w:ascii="Arial" w:hAnsi="Arial" w:cs="Arial"/>
          <w:b/>
          <w:bCs/>
        </w:rPr>
        <w:t>Signed:</w:t>
      </w:r>
      <w:r w:rsidRPr="00FC34BD">
        <w:rPr>
          <w:rFonts w:ascii="Arial" w:hAnsi="Arial" w:cs="Arial"/>
        </w:rPr>
        <w:t>…</w:t>
      </w:r>
      <w:proofErr w:type="gramEnd"/>
      <w:r w:rsidRPr="00FC34BD">
        <w:rPr>
          <w:rFonts w:ascii="Arial" w:hAnsi="Arial" w:cs="Arial"/>
        </w:rPr>
        <w:t>……………………………</w:t>
      </w:r>
      <w:r w:rsidR="00392F8C">
        <w:rPr>
          <w:rFonts w:ascii="Arial" w:hAnsi="Arial" w:cs="Arial"/>
        </w:rPr>
        <w:t xml:space="preserve"> Date……………</w:t>
      </w:r>
      <w:r w:rsidR="00450D1F">
        <w:rPr>
          <w:rFonts w:ascii="Arial" w:hAnsi="Arial" w:cs="Arial"/>
        </w:rPr>
        <w:br/>
      </w:r>
    </w:p>
    <w:p w14:paraId="1822C4AF" w14:textId="77777777" w:rsidR="006B023E" w:rsidRPr="00B85071" w:rsidRDefault="006B023E" w:rsidP="00F83F09">
      <w:pPr>
        <w:jc w:val="both"/>
      </w:pPr>
    </w:p>
    <w:sectPr w:rsidR="006B023E" w:rsidRPr="00B85071"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A3A8" w14:textId="77777777" w:rsidR="008C4B63" w:rsidRDefault="008C4B63" w:rsidP="00E57316">
      <w:pPr>
        <w:spacing w:after="0" w:line="240" w:lineRule="auto"/>
      </w:pPr>
      <w:r>
        <w:separator/>
      </w:r>
    </w:p>
  </w:endnote>
  <w:endnote w:type="continuationSeparator" w:id="0">
    <w:p w14:paraId="5A2A277E" w14:textId="77777777" w:rsidR="008C4B63" w:rsidRDefault="008C4B63"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9F1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E1DA" w14:textId="77777777" w:rsidR="008C4B63" w:rsidRDefault="008C4B63" w:rsidP="00E57316">
      <w:pPr>
        <w:spacing w:after="0" w:line="240" w:lineRule="auto"/>
      </w:pPr>
      <w:r>
        <w:separator/>
      </w:r>
    </w:p>
  </w:footnote>
  <w:footnote w:type="continuationSeparator" w:id="0">
    <w:p w14:paraId="2FE18131" w14:textId="77777777" w:rsidR="008C4B63" w:rsidRDefault="008C4B63"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3E13BCA4" w:rsidR="00E57316" w:rsidRDefault="00C143F8" w:rsidP="00A62445">
    <w:pPr>
      <w:pStyle w:val="Header"/>
      <w:ind w:left="-1418"/>
    </w:pPr>
    <w:r>
      <w:rPr>
        <w:noProof/>
      </w:rPr>
      <w:drawing>
        <wp:inline distT="0" distB="0" distL="0" distR="0" wp14:anchorId="1638C509" wp14:editId="5013E13A">
          <wp:extent cx="7627485" cy="1333500"/>
          <wp:effectExtent l="0" t="0" r="5715" b="0"/>
          <wp:docPr id="1593402664"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2664" name="Picture 5"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9168" cy="1339039"/>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87"/>
    <w:multiLevelType w:val="hybridMultilevel"/>
    <w:tmpl w:val="7444E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B5258"/>
    <w:multiLevelType w:val="hybridMultilevel"/>
    <w:tmpl w:val="6736D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9219C"/>
    <w:multiLevelType w:val="hybridMultilevel"/>
    <w:tmpl w:val="1C740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F55AC6"/>
    <w:multiLevelType w:val="hybridMultilevel"/>
    <w:tmpl w:val="6D084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59ED"/>
    <w:multiLevelType w:val="hybridMultilevel"/>
    <w:tmpl w:val="5D947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32095B"/>
    <w:multiLevelType w:val="hybridMultilevel"/>
    <w:tmpl w:val="3D622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2969FE"/>
    <w:multiLevelType w:val="hybridMultilevel"/>
    <w:tmpl w:val="27A4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071CE9"/>
    <w:multiLevelType w:val="hybridMultilevel"/>
    <w:tmpl w:val="8DC8C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AA01F1"/>
    <w:multiLevelType w:val="hybridMultilevel"/>
    <w:tmpl w:val="5192C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F00576"/>
    <w:multiLevelType w:val="hybridMultilevel"/>
    <w:tmpl w:val="51F8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436336"/>
    <w:multiLevelType w:val="hybridMultilevel"/>
    <w:tmpl w:val="9FC01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6465981">
    <w:abstractNumId w:val="3"/>
  </w:num>
  <w:num w:numId="2" w16cid:durableId="1769542234">
    <w:abstractNumId w:val="14"/>
  </w:num>
  <w:num w:numId="3" w16cid:durableId="1791363104">
    <w:abstractNumId w:val="5"/>
  </w:num>
  <w:num w:numId="4" w16cid:durableId="777064063">
    <w:abstractNumId w:val="15"/>
  </w:num>
  <w:num w:numId="5" w16cid:durableId="790906499">
    <w:abstractNumId w:val="11"/>
  </w:num>
  <w:num w:numId="6" w16cid:durableId="1082917844">
    <w:abstractNumId w:val="12"/>
  </w:num>
  <w:num w:numId="7" w16cid:durableId="556824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23438">
    <w:abstractNumId w:val="8"/>
  </w:num>
  <w:num w:numId="9" w16cid:durableId="615868072">
    <w:abstractNumId w:val="13"/>
  </w:num>
  <w:num w:numId="10" w16cid:durableId="1873297126">
    <w:abstractNumId w:val="1"/>
  </w:num>
  <w:num w:numId="11" w16cid:durableId="1937519909">
    <w:abstractNumId w:val="16"/>
  </w:num>
  <w:num w:numId="12" w16cid:durableId="497889343">
    <w:abstractNumId w:val="19"/>
  </w:num>
  <w:num w:numId="13" w16cid:durableId="435371014">
    <w:abstractNumId w:val="0"/>
  </w:num>
  <w:num w:numId="14" w16cid:durableId="1658681369">
    <w:abstractNumId w:val="2"/>
  </w:num>
  <w:num w:numId="15" w16cid:durableId="532159729">
    <w:abstractNumId w:val="18"/>
  </w:num>
  <w:num w:numId="16" w16cid:durableId="1893148915">
    <w:abstractNumId w:val="6"/>
  </w:num>
  <w:num w:numId="17" w16cid:durableId="1435638701">
    <w:abstractNumId w:val="17"/>
  </w:num>
  <w:num w:numId="18" w16cid:durableId="454253126">
    <w:abstractNumId w:val="20"/>
  </w:num>
  <w:num w:numId="19" w16cid:durableId="1209949440">
    <w:abstractNumId w:val="4"/>
  </w:num>
  <w:num w:numId="20" w16cid:durableId="58554036">
    <w:abstractNumId w:val="9"/>
  </w:num>
  <w:num w:numId="21" w16cid:durableId="920913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053B3"/>
    <w:rsid w:val="00057DDA"/>
    <w:rsid w:val="00144B80"/>
    <w:rsid w:val="00170309"/>
    <w:rsid w:val="0023376E"/>
    <w:rsid w:val="00241CDE"/>
    <w:rsid w:val="00245587"/>
    <w:rsid w:val="002B30CE"/>
    <w:rsid w:val="002B66E6"/>
    <w:rsid w:val="00346761"/>
    <w:rsid w:val="00381783"/>
    <w:rsid w:val="00390515"/>
    <w:rsid w:val="00392F8C"/>
    <w:rsid w:val="003A596D"/>
    <w:rsid w:val="003D47E4"/>
    <w:rsid w:val="003E44E2"/>
    <w:rsid w:val="00441E1A"/>
    <w:rsid w:val="00450D1F"/>
    <w:rsid w:val="00457E73"/>
    <w:rsid w:val="00471765"/>
    <w:rsid w:val="00493811"/>
    <w:rsid w:val="004E5224"/>
    <w:rsid w:val="00505818"/>
    <w:rsid w:val="00525F7A"/>
    <w:rsid w:val="00530AAD"/>
    <w:rsid w:val="0059274C"/>
    <w:rsid w:val="00593E60"/>
    <w:rsid w:val="005A23F4"/>
    <w:rsid w:val="005D2707"/>
    <w:rsid w:val="005D6923"/>
    <w:rsid w:val="006B023E"/>
    <w:rsid w:val="007603C9"/>
    <w:rsid w:val="007D0826"/>
    <w:rsid w:val="007E3CAA"/>
    <w:rsid w:val="00815308"/>
    <w:rsid w:val="008528E9"/>
    <w:rsid w:val="008C4B63"/>
    <w:rsid w:val="008F6C3A"/>
    <w:rsid w:val="00917F3A"/>
    <w:rsid w:val="00944925"/>
    <w:rsid w:val="00975CBF"/>
    <w:rsid w:val="00990479"/>
    <w:rsid w:val="009D634C"/>
    <w:rsid w:val="00A02347"/>
    <w:rsid w:val="00A15467"/>
    <w:rsid w:val="00A375C8"/>
    <w:rsid w:val="00A4514E"/>
    <w:rsid w:val="00A603AF"/>
    <w:rsid w:val="00A62445"/>
    <w:rsid w:val="00A73977"/>
    <w:rsid w:val="00AA0DDA"/>
    <w:rsid w:val="00AB2370"/>
    <w:rsid w:val="00B37CC2"/>
    <w:rsid w:val="00B85071"/>
    <w:rsid w:val="00BA4EA9"/>
    <w:rsid w:val="00BC2952"/>
    <w:rsid w:val="00BD25BA"/>
    <w:rsid w:val="00C125C3"/>
    <w:rsid w:val="00C143F8"/>
    <w:rsid w:val="00C400F6"/>
    <w:rsid w:val="00C5633A"/>
    <w:rsid w:val="00C67D0D"/>
    <w:rsid w:val="00CC3AA4"/>
    <w:rsid w:val="00CD186A"/>
    <w:rsid w:val="00D16376"/>
    <w:rsid w:val="00D4448F"/>
    <w:rsid w:val="00D46A38"/>
    <w:rsid w:val="00D66DA4"/>
    <w:rsid w:val="00D92581"/>
    <w:rsid w:val="00DB4041"/>
    <w:rsid w:val="00DC0872"/>
    <w:rsid w:val="00DD66B3"/>
    <w:rsid w:val="00E058BF"/>
    <w:rsid w:val="00E10C5E"/>
    <w:rsid w:val="00E26144"/>
    <w:rsid w:val="00E57316"/>
    <w:rsid w:val="00E84140"/>
    <w:rsid w:val="00E926D3"/>
    <w:rsid w:val="00E937C1"/>
    <w:rsid w:val="00EC2D02"/>
    <w:rsid w:val="00F43813"/>
    <w:rsid w:val="00F83F09"/>
    <w:rsid w:val="00FA5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F8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table" w:styleId="TableGrid">
    <w:name w:val="Table Grid"/>
    <w:basedOn w:val="TableNormal"/>
    <w:uiPriority w:val="39"/>
    <w:rsid w:val="00B8507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85071"/>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B85071"/>
    <w:rPr>
      <w:rFonts w:ascii="Arial" w:eastAsia="MS Mincho" w:hAnsi="Arial" w:cs="Times New Roman"/>
      <w:sz w:val="20"/>
      <w:szCs w:val="24"/>
      <w:lang w:val="en-US" w:eastAsia="en-US"/>
    </w:rPr>
  </w:style>
  <w:style w:type="character" w:customStyle="1" w:styleId="Heading1Char">
    <w:name w:val="Heading 1 Char"/>
    <w:basedOn w:val="DefaultParagraphFont"/>
    <w:link w:val="Heading1"/>
    <w:uiPriority w:val="9"/>
    <w:rsid w:val="00392F8C"/>
    <w:rPr>
      <w:rFonts w:asciiTheme="majorHAnsi" w:eastAsiaTheme="majorEastAsia" w:hAnsiTheme="majorHAnsi" w:cstheme="majorBidi"/>
      <w:color w:val="365F91" w:themeColor="accent1" w:themeShade="BF"/>
      <w:kern w:val="2"/>
      <w:sz w:val="40"/>
      <w:szCs w:val="4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moi2</dc:creator>
  <cp:lastModifiedBy>Maddy Oliveri</cp:lastModifiedBy>
  <cp:revision>3</cp:revision>
  <cp:lastPrinted>2026-04-20T13:58:00Z</cp:lastPrinted>
  <dcterms:created xsi:type="dcterms:W3CDTF">2026-05-01T12:14:00Z</dcterms:created>
  <dcterms:modified xsi:type="dcterms:W3CDTF">2026-05-12T14:55:00Z</dcterms:modified>
</cp:coreProperties>
</file>