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2031B" w14:textId="42D0AA34" w:rsidR="0053047D" w:rsidRPr="00621533" w:rsidRDefault="000012CB" w:rsidP="00CC433A">
      <w:pPr>
        <w:spacing w:line="360" w:lineRule="auto"/>
        <w:jc w:val="center"/>
        <w:rPr>
          <w:rFonts w:asciiTheme="minorHAnsi" w:hAnsiTheme="minorHAnsi"/>
          <w:b/>
          <w:sz w:val="28"/>
        </w:rPr>
      </w:pPr>
      <w:r w:rsidRPr="00621533">
        <w:rPr>
          <w:rFonts w:asciiTheme="minorHAnsi" w:hAnsiTheme="minorHAnsi"/>
          <w:noProof/>
        </w:rPr>
        <w:drawing>
          <wp:anchor distT="0" distB="0" distL="114300" distR="114300" simplePos="0" relativeHeight="251658240" behindDoc="1" locked="0" layoutInCell="1" allowOverlap="1" wp14:anchorId="14F1F2C9" wp14:editId="6DD59707">
            <wp:simplePos x="0" y="0"/>
            <wp:positionH relativeFrom="margin">
              <wp:align>center</wp:align>
            </wp:positionH>
            <wp:positionV relativeFrom="paragraph">
              <wp:posOffset>281</wp:posOffset>
            </wp:positionV>
            <wp:extent cx="2846705" cy="974725"/>
            <wp:effectExtent l="0" t="0" r="0" b="0"/>
            <wp:wrapTight wrapText="bothSides">
              <wp:wrapPolygon edited="0">
                <wp:start x="2746" y="0"/>
                <wp:lineTo x="1735" y="1266"/>
                <wp:lineTo x="289" y="5488"/>
                <wp:lineTo x="145" y="8443"/>
                <wp:lineTo x="145" y="14775"/>
                <wp:lineTo x="1445" y="20263"/>
                <wp:lineTo x="2313" y="21107"/>
                <wp:lineTo x="5926" y="21107"/>
                <wp:lineTo x="17490" y="20263"/>
                <wp:lineTo x="20381" y="18997"/>
                <wp:lineTo x="19947" y="8865"/>
                <wp:lineTo x="19658" y="6754"/>
                <wp:lineTo x="20381" y="2533"/>
                <wp:lineTo x="19225" y="2111"/>
                <wp:lineTo x="5493" y="0"/>
                <wp:lineTo x="2746"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60048" b="3398"/>
                    <a:stretch>
                      <a:fillRect/>
                    </a:stretch>
                  </pic:blipFill>
                  <pic:spPr bwMode="auto">
                    <a:xfrm>
                      <a:off x="0" y="0"/>
                      <a:ext cx="2846705" cy="974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2DDAC8" w14:textId="77777777" w:rsidR="0053047D" w:rsidRPr="00621533" w:rsidRDefault="0053047D" w:rsidP="00CC433A">
      <w:pPr>
        <w:spacing w:line="360" w:lineRule="auto"/>
        <w:jc w:val="center"/>
        <w:rPr>
          <w:rFonts w:asciiTheme="minorHAnsi" w:hAnsiTheme="minorHAnsi"/>
          <w:b/>
          <w:sz w:val="28"/>
        </w:rPr>
      </w:pPr>
    </w:p>
    <w:p w14:paraId="542EF86E" w14:textId="77777777" w:rsidR="005F5F96" w:rsidRPr="00621533" w:rsidRDefault="005F5F96" w:rsidP="005F5F96">
      <w:pPr>
        <w:rPr>
          <w:rFonts w:asciiTheme="minorHAnsi" w:hAnsiTheme="minorHAnsi" w:cs="Calibri"/>
          <w:color w:val="000000"/>
          <w:sz w:val="24"/>
          <w:szCs w:val="24"/>
          <w:shd w:val="clear" w:color="auto" w:fill="FFFFFF"/>
        </w:rPr>
      </w:pPr>
    </w:p>
    <w:p w14:paraId="270DE7F5" w14:textId="77777777" w:rsidR="0058372A" w:rsidRPr="00621533" w:rsidRDefault="0058372A" w:rsidP="004B6F82">
      <w:pPr>
        <w:jc w:val="center"/>
        <w:rPr>
          <w:rFonts w:asciiTheme="minorHAnsi" w:hAnsiTheme="minorHAnsi" w:cs="Calibri"/>
          <w:b/>
          <w:bCs/>
          <w:color w:val="000000"/>
          <w:sz w:val="36"/>
          <w:szCs w:val="36"/>
          <w:shd w:val="clear" w:color="auto" w:fill="FFFFFF"/>
        </w:rPr>
      </w:pPr>
    </w:p>
    <w:p w14:paraId="5268D992" w14:textId="6904FA7C" w:rsidR="005723C3" w:rsidRPr="00360925" w:rsidRDefault="00E43CF7" w:rsidP="005723C3">
      <w:pPr>
        <w:pStyle w:val="Subtitle"/>
        <w:spacing w:after="0"/>
        <w:jc w:val="center"/>
        <w:rPr>
          <w:spacing w:val="20"/>
        </w:rPr>
      </w:pPr>
      <w:r w:rsidRPr="00360925">
        <w:rPr>
          <w:spacing w:val="20"/>
        </w:rPr>
        <w:t>JOB OPPORTUNITY</w:t>
      </w:r>
    </w:p>
    <w:p w14:paraId="28FD82A2" w14:textId="24220BC7" w:rsidR="004B6F82" w:rsidRPr="003D53A1" w:rsidRDefault="006770EA" w:rsidP="000C68DA">
      <w:pPr>
        <w:shd w:val="clear" w:color="auto" w:fill="00A79E" w:themeFill="accent1"/>
        <w:jc w:val="center"/>
        <w:rPr>
          <w:rFonts w:asciiTheme="majorHAnsi" w:hAnsiTheme="majorHAnsi"/>
          <w:b/>
          <w:bCs/>
          <w:color w:val="FFFFFF" w:themeColor="background1"/>
          <w:sz w:val="40"/>
          <w:szCs w:val="36"/>
        </w:rPr>
      </w:pPr>
      <w:r>
        <w:rPr>
          <w:rFonts w:asciiTheme="majorHAnsi" w:hAnsiTheme="majorHAnsi"/>
          <w:b/>
          <w:bCs/>
          <w:color w:val="FFFFFF" w:themeColor="background1"/>
          <w:sz w:val="40"/>
          <w:szCs w:val="36"/>
        </w:rPr>
        <w:t>COMPUTING</w:t>
      </w:r>
      <w:r w:rsidR="0006298F">
        <w:rPr>
          <w:rFonts w:asciiTheme="majorHAnsi" w:hAnsiTheme="majorHAnsi"/>
          <w:b/>
          <w:bCs/>
          <w:color w:val="FFFFFF" w:themeColor="background1"/>
          <w:sz w:val="40"/>
          <w:szCs w:val="36"/>
        </w:rPr>
        <w:t xml:space="preserve"> TEACHER</w:t>
      </w:r>
    </w:p>
    <w:p w14:paraId="474F8F46" w14:textId="54B25D13" w:rsidR="00023E25" w:rsidRDefault="0006298F" w:rsidP="004B6F82">
      <w:pPr>
        <w:jc w:val="center"/>
        <w:rPr>
          <w:rFonts w:asciiTheme="majorHAnsi" w:hAnsiTheme="majorHAnsi" w:cs="Calibri"/>
          <w:b/>
          <w:bCs/>
          <w:color w:val="00A79E" w:themeColor="accent1"/>
          <w:sz w:val="32"/>
          <w:szCs w:val="32"/>
          <w:shd w:val="clear" w:color="auto" w:fill="FFFFFF"/>
        </w:rPr>
      </w:pPr>
      <w:r>
        <w:rPr>
          <w:rFonts w:asciiTheme="majorHAnsi" w:hAnsiTheme="majorHAnsi" w:cs="Calibri"/>
          <w:b/>
          <w:bCs/>
          <w:color w:val="00A79E" w:themeColor="accent1"/>
          <w:sz w:val="32"/>
          <w:szCs w:val="32"/>
          <w:shd w:val="clear" w:color="auto" w:fill="FFFFFF"/>
        </w:rPr>
        <w:t>CHELLASTON ACADEMY</w:t>
      </w:r>
      <w:r w:rsidR="00023E25">
        <w:rPr>
          <w:rFonts w:asciiTheme="majorHAnsi" w:hAnsiTheme="majorHAnsi" w:cs="Calibri"/>
          <w:b/>
          <w:bCs/>
          <w:color w:val="00A79E" w:themeColor="accent1"/>
          <w:sz w:val="32"/>
          <w:szCs w:val="32"/>
          <w:shd w:val="clear" w:color="auto" w:fill="FFFFFF"/>
        </w:rPr>
        <w:t xml:space="preserve">, </w:t>
      </w:r>
      <w:r w:rsidR="00767B78">
        <w:rPr>
          <w:rFonts w:asciiTheme="majorHAnsi" w:hAnsiTheme="majorHAnsi" w:cs="Calibri"/>
          <w:b/>
          <w:bCs/>
          <w:color w:val="00A79E" w:themeColor="accent1"/>
          <w:sz w:val="32"/>
          <w:szCs w:val="32"/>
          <w:shd w:val="clear" w:color="auto" w:fill="FFFFFF"/>
        </w:rPr>
        <w:t>DERBY</w:t>
      </w:r>
    </w:p>
    <w:p w14:paraId="309FE40A" w14:textId="0E919875" w:rsidR="006770EA" w:rsidRDefault="006770EA" w:rsidP="004B6F82">
      <w:pPr>
        <w:jc w:val="center"/>
        <w:rPr>
          <w:rFonts w:asciiTheme="minorHAnsi" w:hAnsiTheme="minorHAnsi" w:cs="Calibri"/>
          <w:color w:val="000000" w:themeColor="text1"/>
          <w:sz w:val="28"/>
          <w:szCs w:val="28"/>
          <w:shd w:val="clear" w:color="auto" w:fill="FFFFFF"/>
        </w:rPr>
      </w:pPr>
      <w:r>
        <w:rPr>
          <w:rFonts w:asciiTheme="minorHAnsi" w:hAnsiTheme="minorHAnsi" w:cs="Calibri"/>
          <w:color w:val="000000" w:themeColor="text1"/>
          <w:sz w:val="28"/>
          <w:szCs w:val="28"/>
          <w:shd w:val="clear" w:color="auto" w:fill="FFFFFF"/>
        </w:rPr>
        <w:t>Permanent</w:t>
      </w:r>
    </w:p>
    <w:p w14:paraId="51BEA0F9" w14:textId="2BC49BF6" w:rsidR="004B6F82" w:rsidRPr="003D53A1" w:rsidRDefault="0006298F" w:rsidP="004B6F82">
      <w:pPr>
        <w:jc w:val="center"/>
        <w:rPr>
          <w:rFonts w:asciiTheme="minorHAnsi" w:hAnsiTheme="minorHAnsi" w:cs="Calibri"/>
          <w:color w:val="000000" w:themeColor="text1"/>
          <w:sz w:val="28"/>
          <w:szCs w:val="28"/>
          <w:shd w:val="clear" w:color="auto" w:fill="FFFFFF"/>
        </w:rPr>
      </w:pPr>
      <w:r>
        <w:rPr>
          <w:rFonts w:asciiTheme="minorHAnsi" w:hAnsiTheme="minorHAnsi" w:cs="Calibri"/>
          <w:color w:val="000000" w:themeColor="text1"/>
          <w:sz w:val="28"/>
          <w:szCs w:val="28"/>
          <w:shd w:val="clear" w:color="auto" w:fill="FFFFFF"/>
        </w:rPr>
        <w:t>Fulltime</w:t>
      </w:r>
    </w:p>
    <w:p w14:paraId="2FF7BBD3" w14:textId="6BCCD222" w:rsidR="00391B2B" w:rsidRPr="003D53A1" w:rsidRDefault="00391B2B" w:rsidP="00391B2B">
      <w:pPr>
        <w:spacing w:line="276" w:lineRule="auto"/>
        <w:jc w:val="center"/>
        <w:rPr>
          <w:rFonts w:asciiTheme="minorHAnsi" w:hAnsiTheme="minorHAnsi" w:cs="Calibri"/>
          <w:color w:val="000000" w:themeColor="text1"/>
          <w:sz w:val="28"/>
          <w:szCs w:val="28"/>
        </w:rPr>
      </w:pPr>
      <w:bookmarkStart w:id="0" w:name="_Hlk214007886"/>
      <w:r w:rsidRPr="003D53A1">
        <w:rPr>
          <w:rFonts w:asciiTheme="minorHAnsi" w:hAnsiTheme="minorHAnsi" w:cs="Calibri"/>
          <w:color w:val="000000" w:themeColor="text1"/>
          <w:sz w:val="28"/>
          <w:szCs w:val="28"/>
        </w:rPr>
        <w:t>Pay Scale</w:t>
      </w:r>
      <w:r w:rsidR="005A502A" w:rsidRPr="003D53A1">
        <w:rPr>
          <w:rFonts w:asciiTheme="minorHAnsi" w:hAnsiTheme="minorHAnsi" w:cs="Calibri"/>
          <w:color w:val="000000" w:themeColor="text1"/>
          <w:sz w:val="28"/>
          <w:szCs w:val="28"/>
        </w:rPr>
        <w:t>:</w:t>
      </w:r>
      <w:r w:rsidRPr="003D53A1">
        <w:rPr>
          <w:rFonts w:asciiTheme="minorHAnsi" w:hAnsiTheme="minorHAnsi" w:cs="Calibri"/>
          <w:color w:val="000000" w:themeColor="text1"/>
          <w:sz w:val="28"/>
          <w:szCs w:val="28"/>
        </w:rPr>
        <w:t xml:space="preserve"> </w:t>
      </w:r>
      <w:r w:rsidR="0006298F">
        <w:rPr>
          <w:rFonts w:asciiTheme="minorHAnsi" w:hAnsiTheme="minorHAnsi" w:cs="Calibri"/>
          <w:color w:val="000000" w:themeColor="text1"/>
          <w:sz w:val="28"/>
          <w:szCs w:val="28"/>
        </w:rPr>
        <w:t>MPS/UPS</w:t>
      </w:r>
    </w:p>
    <w:p w14:paraId="6C3420CF" w14:textId="77777777" w:rsidR="000A7B3F" w:rsidRPr="003D53A1" w:rsidRDefault="000A7B3F" w:rsidP="000A7B3F">
      <w:pPr>
        <w:spacing w:line="276" w:lineRule="auto"/>
        <w:rPr>
          <w:rFonts w:asciiTheme="minorHAnsi" w:hAnsiTheme="minorHAnsi" w:cs="Calibri"/>
          <w:color w:val="000000" w:themeColor="text1"/>
          <w:sz w:val="28"/>
          <w:szCs w:val="28"/>
        </w:rPr>
      </w:pPr>
    </w:p>
    <w:p w14:paraId="3BBFDC5A" w14:textId="4500826A" w:rsidR="000A7B3F" w:rsidRPr="00621533" w:rsidRDefault="000A7B3F" w:rsidP="000A7B3F">
      <w:pPr>
        <w:spacing w:line="276" w:lineRule="auto"/>
        <w:rPr>
          <w:rFonts w:asciiTheme="minorHAnsi" w:hAnsiTheme="minorHAnsi" w:cs="Calibri"/>
          <w:sz w:val="24"/>
          <w:szCs w:val="24"/>
        </w:rPr>
      </w:pPr>
      <w:r w:rsidRPr="00A71CF4">
        <w:rPr>
          <w:rStyle w:val="Heading2Char"/>
        </w:rPr>
        <w:t>Join us on an exciting journey of transformation and excellence.</w:t>
      </w:r>
      <w:r w:rsidRPr="00A71CF4">
        <w:rPr>
          <w:rStyle w:val="Heading2Char"/>
        </w:rPr>
        <w:br/>
      </w:r>
      <w:r w:rsidRPr="00621533">
        <w:rPr>
          <w:rFonts w:asciiTheme="minorHAnsi" w:hAnsiTheme="minorHAnsi" w:cs="Calibri"/>
          <w:sz w:val="24"/>
          <w:szCs w:val="24"/>
        </w:rPr>
        <w:t xml:space="preserve">At Tapestry Learning Partnership, we believe in the power of education to change lives. Formed in January 2026 through the merger of two strong trusts, </w:t>
      </w:r>
      <w:r w:rsidR="0051268D" w:rsidRPr="00621533">
        <w:rPr>
          <w:rFonts w:asciiTheme="minorHAnsi" w:hAnsiTheme="minorHAnsi" w:cs="Calibri"/>
          <w:sz w:val="24"/>
          <w:szCs w:val="24"/>
        </w:rPr>
        <w:t xml:space="preserve">QEGSMAT and Djanogly Learning Trust, </w:t>
      </w:r>
      <w:r w:rsidRPr="00621533">
        <w:rPr>
          <w:rFonts w:asciiTheme="minorHAnsi" w:hAnsiTheme="minorHAnsi" w:cs="Calibri"/>
          <w:sz w:val="24"/>
          <w:szCs w:val="24"/>
        </w:rPr>
        <w:t>we are building a future where every child succeeds and flourishes.</w:t>
      </w:r>
      <w:r w:rsidR="000E6784" w:rsidRPr="000E6784">
        <w:rPr>
          <w:noProof/>
        </w:rPr>
        <w:t xml:space="preserve"> </w:t>
      </w:r>
      <w:r w:rsidR="00023E25" w:rsidRPr="00023E25">
        <w:rPr>
          <w:rFonts w:asciiTheme="minorHAnsi" w:hAnsiTheme="minorHAnsi"/>
          <w:noProof/>
          <w:sz w:val="24"/>
          <w:szCs w:val="24"/>
        </w:rPr>
        <w:t xml:space="preserve">Now, we are looking for a passionate and committed </w:t>
      </w:r>
      <w:r w:rsidR="006770EA">
        <w:rPr>
          <w:rFonts w:asciiTheme="minorHAnsi" w:hAnsiTheme="minorHAnsi"/>
          <w:noProof/>
          <w:sz w:val="24"/>
          <w:szCs w:val="24"/>
        </w:rPr>
        <w:t>Computing</w:t>
      </w:r>
      <w:r w:rsidR="0006298F">
        <w:rPr>
          <w:rFonts w:asciiTheme="minorHAnsi" w:hAnsiTheme="minorHAnsi"/>
          <w:noProof/>
          <w:sz w:val="24"/>
          <w:szCs w:val="24"/>
        </w:rPr>
        <w:t xml:space="preserve"> </w:t>
      </w:r>
      <w:r w:rsidR="006770EA">
        <w:rPr>
          <w:rFonts w:asciiTheme="minorHAnsi" w:hAnsiTheme="minorHAnsi"/>
          <w:noProof/>
          <w:sz w:val="24"/>
          <w:szCs w:val="24"/>
        </w:rPr>
        <w:t>T</w:t>
      </w:r>
      <w:r w:rsidR="0006298F">
        <w:rPr>
          <w:rFonts w:asciiTheme="minorHAnsi" w:hAnsiTheme="minorHAnsi"/>
          <w:noProof/>
          <w:sz w:val="24"/>
          <w:szCs w:val="24"/>
        </w:rPr>
        <w:t>eacher</w:t>
      </w:r>
      <w:r w:rsidR="00023E25" w:rsidRPr="00023E25">
        <w:rPr>
          <w:rFonts w:asciiTheme="minorHAnsi" w:hAnsiTheme="minorHAnsi"/>
          <w:noProof/>
          <w:sz w:val="24"/>
          <w:szCs w:val="24"/>
        </w:rPr>
        <w:t xml:space="preserve"> to play a vital role in supporting this vision </w:t>
      </w:r>
      <w:r w:rsidR="00023E25" w:rsidRPr="00681410">
        <w:rPr>
          <w:rFonts w:asciiTheme="minorHAnsi" w:hAnsiTheme="minorHAnsi"/>
          <w:noProof/>
          <w:sz w:val="24"/>
          <w:szCs w:val="24"/>
        </w:rPr>
        <w:t xml:space="preserve">at </w:t>
      </w:r>
      <w:r w:rsidR="00681410" w:rsidRPr="00681410">
        <w:rPr>
          <w:rFonts w:asciiTheme="minorHAnsi" w:hAnsiTheme="minorHAnsi"/>
          <w:noProof/>
          <w:sz w:val="24"/>
          <w:szCs w:val="24"/>
        </w:rPr>
        <w:t xml:space="preserve">Chellaston </w:t>
      </w:r>
      <w:r w:rsidR="00023E25" w:rsidRPr="00681410">
        <w:rPr>
          <w:rFonts w:asciiTheme="minorHAnsi" w:hAnsiTheme="minorHAnsi"/>
          <w:noProof/>
          <w:sz w:val="24"/>
          <w:szCs w:val="24"/>
        </w:rPr>
        <w:t>Academy</w:t>
      </w:r>
      <w:r w:rsidR="000E6784">
        <w:rPr>
          <w:noProof/>
        </w:rPr>
        <w:drawing>
          <wp:anchor distT="0" distB="0" distL="114300" distR="114300" simplePos="0" relativeHeight="251657215" behindDoc="1" locked="1" layoutInCell="1" allowOverlap="1" wp14:anchorId="70A8C4FC" wp14:editId="63CF221C">
            <wp:simplePos x="0" y="0"/>
            <wp:positionH relativeFrom="column">
              <wp:posOffset>1438275</wp:posOffset>
            </wp:positionH>
            <wp:positionV relativeFrom="page">
              <wp:posOffset>5059680</wp:posOffset>
            </wp:positionV>
            <wp:extent cx="5374640" cy="5374640"/>
            <wp:effectExtent l="0" t="0" r="0" b="0"/>
            <wp:wrapNone/>
            <wp:docPr id="1795914621" name="Picture 2" descr="A colorful circle with a letter t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914621" name="Picture 2" descr="A colorful circle with a letter t in it&#10;&#10;AI-generated content may be incorrect."/>
                    <pic:cNvPicPr/>
                  </pic:nvPicPr>
                  <pic:blipFill>
                    <a:blip r:embed="rId12">
                      <a:alphaModFix amt="35000"/>
                    </a:blip>
                    <a:stretch>
                      <a:fillRect/>
                    </a:stretch>
                  </pic:blipFill>
                  <pic:spPr>
                    <a:xfrm>
                      <a:off x="0" y="0"/>
                      <a:ext cx="5374640" cy="5374640"/>
                    </a:xfrm>
                    <a:prstGeom prst="rect">
                      <a:avLst/>
                    </a:prstGeom>
                  </pic:spPr>
                </pic:pic>
              </a:graphicData>
            </a:graphic>
            <wp14:sizeRelH relativeFrom="page">
              <wp14:pctWidth>0</wp14:pctWidth>
            </wp14:sizeRelH>
            <wp14:sizeRelV relativeFrom="page">
              <wp14:pctHeight>0</wp14:pctHeight>
            </wp14:sizeRelV>
          </wp:anchor>
        </w:drawing>
      </w:r>
    </w:p>
    <w:p w14:paraId="4D7AF262" w14:textId="77777777" w:rsidR="0051268D" w:rsidRPr="00621533" w:rsidRDefault="0051268D" w:rsidP="000A7B3F">
      <w:pPr>
        <w:spacing w:line="276" w:lineRule="auto"/>
        <w:rPr>
          <w:rFonts w:asciiTheme="minorHAnsi" w:hAnsiTheme="minorHAnsi" w:cs="Calibri"/>
          <w:sz w:val="24"/>
          <w:szCs w:val="24"/>
        </w:rPr>
      </w:pPr>
    </w:p>
    <w:p w14:paraId="51984D3C" w14:textId="77777777" w:rsidR="001162DF" w:rsidRDefault="000A7B3F" w:rsidP="001162DF">
      <w:pPr>
        <w:spacing w:line="276" w:lineRule="auto"/>
        <w:rPr>
          <w:rStyle w:val="Heading2Char"/>
        </w:rPr>
      </w:pPr>
      <w:r w:rsidRPr="001D0678">
        <w:rPr>
          <w:rStyle w:val="Heading2Char"/>
        </w:rPr>
        <w:t>About the Role</w:t>
      </w:r>
    </w:p>
    <w:p w14:paraId="0F3404C2" w14:textId="7BC4A19D" w:rsidR="009711E2" w:rsidRDefault="00C76203" w:rsidP="00C76203">
      <w:pPr>
        <w:spacing w:line="276" w:lineRule="auto"/>
        <w:rPr>
          <w:rFonts w:asciiTheme="minorHAnsi" w:hAnsiTheme="minorHAnsi" w:cs="Calibri"/>
          <w:sz w:val="24"/>
          <w:szCs w:val="24"/>
        </w:rPr>
      </w:pPr>
      <w:r w:rsidRPr="00C76203">
        <w:rPr>
          <w:rFonts w:asciiTheme="minorHAnsi" w:hAnsiTheme="minorHAnsi" w:cs="Calibri"/>
          <w:sz w:val="24"/>
          <w:szCs w:val="24"/>
        </w:rPr>
        <w:t xml:space="preserve">As a Teacher of </w:t>
      </w:r>
      <w:r w:rsidR="006770EA">
        <w:rPr>
          <w:rFonts w:asciiTheme="minorHAnsi" w:hAnsiTheme="minorHAnsi" w:cs="Calibri"/>
          <w:sz w:val="24"/>
          <w:szCs w:val="24"/>
        </w:rPr>
        <w:t>Computing</w:t>
      </w:r>
      <w:r w:rsidRPr="00C76203">
        <w:rPr>
          <w:rFonts w:asciiTheme="minorHAnsi" w:hAnsiTheme="minorHAnsi" w:cs="Calibri"/>
          <w:sz w:val="24"/>
          <w:szCs w:val="24"/>
        </w:rPr>
        <w:t xml:space="preserve"> at </w:t>
      </w:r>
      <w:r>
        <w:rPr>
          <w:rFonts w:asciiTheme="minorHAnsi" w:hAnsiTheme="minorHAnsi" w:cs="Calibri"/>
          <w:sz w:val="24"/>
          <w:szCs w:val="24"/>
        </w:rPr>
        <w:t>Chellaston Academy</w:t>
      </w:r>
      <w:r w:rsidRPr="00C76203">
        <w:rPr>
          <w:rFonts w:asciiTheme="minorHAnsi" w:hAnsiTheme="minorHAnsi" w:cs="Calibri"/>
          <w:sz w:val="24"/>
          <w:szCs w:val="24"/>
        </w:rPr>
        <w:t>, you will plan and deliver engaging, high-quality</w:t>
      </w:r>
      <w:r>
        <w:rPr>
          <w:rFonts w:asciiTheme="minorHAnsi" w:hAnsiTheme="minorHAnsi" w:cs="Calibri"/>
          <w:sz w:val="24"/>
          <w:szCs w:val="24"/>
        </w:rPr>
        <w:t xml:space="preserve"> </w:t>
      </w:r>
      <w:r w:rsidRPr="00C76203">
        <w:rPr>
          <w:rFonts w:asciiTheme="minorHAnsi" w:hAnsiTheme="minorHAnsi" w:cs="Calibri"/>
          <w:sz w:val="24"/>
          <w:szCs w:val="24"/>
        </w:rPr>
        <w:t>lessons that support Students’ academic progress and personal development. You will create an inclusive and</w:t>
      </w:r>
      <w:r>
        <w:rPr>
          <w:rFonts w:asciiTheme="minorHAnsi" w:hAnsiTheme="minorHAnsi" w:cs="Calibri"/>
          <w:sz w:val="24"/>
          <w:szCs w:val="24"/>
        </w:rPr>
        <w:t xml:space="preserve"> </w:t>
      </w:r>
      <w:r w:rsidRPr="00C76203">
        <w:rPr>
          <w:rFonts w:asciiTheme="minorHAnsi" w:hAnsiTheme="minorHAnsi" w:cs="Calibri"/>
          <w:sz w:val="24"/>
          <w:szCs w:val="24"/>
        </w:rPr>
        <w:t>positive learning environment, assess and monitor pupil progress, and contribute to the wider life of the academy</w:t>
      </w:r>
      <w:r>
        <w:rPr>
          <w:rFonts w:asciiTheme="minorHAnsi" w:hAnsiTheme="minorHAnsi" w:cs="Calibri"/>
          <w:sz w:val="24"/>
          <w:szCs w:val="24"/>
        </w:rPr>
        <w:t xml:space="preserve"> </w:t>
      </w:r>
      <w:r w:rsidRPr="00C76203">
        <w:rPr>
          <w:rFonts w:asciiTheme="minorHAnsi" w:hAnsiTheme="minorHAnsi" w:cs="Calibri"/>
          <w:sz w:val="24"/>
          <w:szCs w:val="24"/>
        </w:rPr>
        <w:t>while upholding high standards of teaching, behaviour and safeguarding.</w:t>
      </w:r>
    </w:p>
    <w:p w14:paraId="031B378D" w14:textId="77777777" w:rsidR="00E76B27" w:rsidRPr="00621533" w:rsidRDefault="00E76B27" w:rsidP="00C76203">
      <w:pPr>
        <w:spacing w:line="276" w:lineRule="auto"/>
        <w:rPr>
          <w:rFonts w:asciiTheme="minorHAnsi" w:hAnsiTheme="minorHAnsi" w:cs="Calibri"/>
          <w:sz w:val="24"/>
          <w:szCs w:val="24"/>
        </w:rPr>
      </w:pPr>
    </w:p>
    <w:p w14:paraId="67FF865F" w14:textId="77777777" w:rsidR="001162DF" w:rsidRDefault="000A7B3F" w:rsidP="000A7B3F">
      <w:pPr>
        <w:spacing w:line="276" w:lineRule="auto"/>
        <w:rPr>
          <w:rStyle w:val="Heading2Char"/>
        </w:rPr>
      </w:pPr>
      <w:r w:rsidRPr="00A71CF4">
        <w:rPr>
          <w:rStyle w:val="Heading2Char"/>
        </w:rPr>
        <w:t>Wh</w:t>
      </w:r>
      <w:r w:rsidR="00896371" w:rsidRPr="00A71CF4">
        <w:rPr>
          <w:rStyle w:val="Heading2Char"/>
        </w:rPr>
        <w:t xml:space="preserve">o </w:t>
      </w:r>
      <w:r w:rsidRPr="00A71CF4">
        <w:rPr>
          <w:rStyle w:val="Heading2Char"/>
        </w:rPr>
        <w:t>We’re Looking For</w:t>
      </w:r>
    </w:p>
    <w:p w14:paraId="52B930CD" w14:textId="0F89F509" w:rsidR="000A7B3F" w:rsidRPr="00621533" w:rsidRDefault="00A3245A" w:rsidP="000A7B3F">
      <w:pPr>
        <w:spacing w:line="276" w:lineRule="auto"/>
        <w:rPr>
          <w:rFonts w:asciiTheme="minorHAnsi" w:hAnsiTheme="minorHAnsi" w:cs="Calibri"/>
          <w:sz w:val="24"/>
          <w:szCs w:val="24"/>
        </w:rPr>
      </w:pPr>
      <w:r w:rsidRPr="00A3245A">
        <w:rPr>
          <w:rFonts w:asciiTheme="minorHAnsi" w:hAnsiTheme="minorHAnsi" w:cs="Calibri"/>
          <w:sz w:val="24"/>
          <w:szCs w:val="24"/>
        </w:rPr>
        <w:t>We are looking for a committed and enthusiastic teacher with strong subject knowledge and a passion for inspiring young people. The successful candidate will have high expectations of all students, excellent classroom management skills and a commitment to inclusive practice, safeguarding and continuous professional development.</w:t>
      </w:r>
    </w:p>
    <w:p w14:paraId="014FBF2C" w14:textId="77777777" w:rsidR="008A294E" w:rsidRPr="00621533" w:rsidRDefault="008A294E" w:rsidP="000A7B3F">
      <w:pPr>
        <w:spacing w:line="276" w:lineRule="auto"/>
        <w:rPr>
          <w:rFonts w:asciiTheme="minorHAnsi" w:hAnsiTheme="minorHAnsi" w:cs="Calibri"/>
          <w:sz w:val="24"/>
          <w:szCs w:val="24"/>
        </w:rPr>
      </w:pPr>
    </w:p>
    <w:p w14:paraId="26721E1B" w14:textId="604FD384" w:rsidR="001162DF" w:rsidRPr="001162DF" w:rsidRDefault="000A7B3F" w:rsidP="001162DF">
      <w:pPr>
        <w:spacing w:line="276" w:lineRule="auto"/>
        <w:rPr>
          <w:rFonts w:asciiTheme="minorHAnsi" w:hAnsiTheme="minorHAnsi" w:cs="Calibri"/>
          <w:sz w:val="24"/>
          <w:szCs w:val="24"/>
        </w:rPr>
      </w:pPr>
      <w:r w:rsidRPr="007C58A4">
        <w:rPr>
          <w:rStyle w:val="Heading2Char"/>
        </w:rPr>
        <w:t>About C</w:t>
      </w:r>
      <w:r w:rsidR="0051403C">
        <w:rPr>
          <w:rStyle w:val="Heading2Char"/>
        </w:rPr>
        <w:t>hellaston</w:t>
      </w:r>
      <w:r w:rsidRPr="007C58A4">
        <w:rPr>
          <w:rStyle w:val="Heading2Char"/>
        </w:rPr>
        <w:t xml:space="preserve"> Academy</w:t>
      </w:r>
      <w:r w:rsidRPr="007C58A4">
        <w:rPr>
          <w:rStyle w:val="Heading2Char"/>
        </w:rPr>
        <w:br/>
      </w:r>
      <w:r w:rsidR="001162DF" w:rsidRPr="001162DF">
        <w:rPr>
          <w:rFonts w:asciiTheme="minorHAnsi" w:hAnsiTheme="minorHAnsi" w:cs="Calibri"/>
          <w:sz w:val="24"/>
          <w:szCs w:val="24"/>
        </w:rPr>
        <w:t xml:space="preserve">At Chellaston Academy, children are at the heart of everything we do. Our vision is to create mature, confident and successful global citizens who can thrive in an </w:t>
      </w:r>
      <w:r w:rsidR="00681410" w:rsidRPr="001162DF">
        <w:rPr>
          <w:rFonts w:asciiTheme="minorHAnsi" w:hAnsiTheme="minorHAnsi" w:cs="Calibri"/>
          <w:sz w:val="24"/>
          <w:szCs w:val="24"/>
        </w:rPr>
        <w:t>ever-changing</w:t>
      </w:r>
      <w:r w:rsidR="001162DF" w:rsidRPr="001162DF">
        <w:rPr>
          <w:rFonts w:asciiTheme="minorHAnsi" w:hAnsiTheme="minorHAnsi" w:cs="Calibri"/>
          <w:sz w:val="24"/>
          <w:szCs w:val="24"/>
        </w:rPr>
        <w:t xml:space="preserve"> world, guided by our shared values of Integrity, Care and Excellence.</w:t>
      </w:r>
    </w:p>
    <w:p w14:paraId="02F9BBC4" w14:textId="6BE145CD" w:rsidR="001162DF" w:rsidRPr="001162DF" w:rsidRDefault="001162DF" w:rsidP="001162DF">
      <w:pPr>
        <w:spacing w:line="276" w:lineRule="auto"/>
        <w:rPr>
          <w:rFonts w:asciiTheme="minorHAnsi" w:hAnsiTheme="minorHAnsi" w:cs="Calibri"/>
          <w:sz w:val="24"/>
          <w:szCs w:val="24"/>
        </w:rPr>
      </w:pPr>
      <w:r w:rsidRPr="001162DF">
        <w:rPr>
          <w:rFonts w:asciiTheme="minorHAnsi" w:hAnsiTheme="minorHAnsi" w:cs="Calibri"/>
          <w:sz w:val="24"/>
          <w:szCs w:val="24"/>
        </w:rPr>
        <w:t xml:space="preserve">While strong academic outcomes matter, we believe success is defined by far more than examination results. We are committed to developing the whole person, nurturing qualities such as </w:t>
      </w:r>
      <w:r w:rsidR="00681410" w:rsidRPr="001162DF">
        <w:rPr>
          <w:rFonts w:asciiTheme="minorHAnsi" w:hAnsiTheme="minorHAnsi" w:cs="Calibri"/>
          <w:sz w:val="24"/>
          <w:szCs w:val="24"/>
        </w:rPr>
        <w:t>self-confidence</w:t>
      </w:r>
      <w:r w:rsidRPr="001162DF">
        <w:rPr>
          <w:rFonts w:asciiTheme="minorHAnsi" w:hAnsiTheme="minorHAnsi" w:cs="Calibri"/>
          <w:sz w:val="24"/>
          <w:szCs w:val="24"/>
        </w:rPr>
        <w:t xml:space="preserve">, </w:t>
      </w:r>
      <w:r w:rsidR="00681410" w:rsidRPr="001162DF">
        <w:rPr>
          <w:rFonts w:asciiTheme="minorHAnsi" w:hAnsiTheme="minorHAnsi" w:cs="Calibri"/>
          <w:sz w:val="24"/>
          <w:szCs w:val="24"/>
        </w:rPr>
        <w:t>self-belief</w:t>
      </w:r>
      <w:r w:rsidRPr="001162DF">
        <w:rPr>
          <w:rFonts w:asciiTheme="minorHAnsi" w:hAnsiTheme="minorHAnsi" w:cs="Calibri"/>
          <w:sz w:val="24"/>
          <w:szCs w:val="24"/>
        </w:rPr>
        <w:t xml:space="preserve"> and </w:t>
      </w:r>
      <w:r w:rsidR="00681410" w:rsidRPr="001162DF">
        <w:rPr>
          <w:rFonts w:asciiTheme="minorHAnsi" w:hAnsiTheme="minorHAnsi" w:cs="Calibri"/>
          <w:sz w:val="24"/>
          <w:szCs w:val="24"/>
        </w:rPr>
        <w:t>self-esteem</w:t>
      </w:r>
      <w:r w:rsidRPr="001162DF">
        <w:rPr>
          <w:rFonts w:asciiTheme="minorHAnsi" w:hAnsiTheme="minorHAnsi" w:cs="Calibri"/>
          <w:sz w:val="24"/>
          <w:szCs w:val="24"/>
        </w:rPr>
        <w:t xml:space="preserve">, and recognising and celebrating individual talents. </w:t>
      </w:r>
    </w:p>
    <w:p w14:paraId="41A50C65" w14:textId="77777777" w:rsidR="001162DF" w:rsidRPr="001162DF" w:rsidRDefault="001162DF" w:rsidP="001162DF">
      <w:pPr>
        <w:spacing w:line="276" w:lineRule="auto"/>
        <w:rPr>
          <w:rFonts w:asciiTheme="minorHAnsi" w:hAnsiTheme="minorHAnsi" w:cs="Calibri"/>
          <w:sz w:val="24"/>
          <w:szCs w:val="24"/>
        </w:rPr>
      </w:pPr>
      <w:r w:rsidRPr="001162DF">
        <w:rPr>
          <w:rFonts w:asciiTheme="minorHAnsi" w:hAnsiTheme="minorHAnsi" w:cs="Calibri"/>
          <w:sz w:val="24"/>
          <w:szCs w:val="24"/>
        </w:rPr>
        <w:t>Our students benefit from a broad and balanced curriculum, and we work closely with parents and carers to ensure that, when expectations are high and shared, every child can achieve great things. This includes promoting an excellent attitude centred on respect, high standards of appearance, good manners, full attendance and punctuality.</w:t>
      </w:r>
    </w:p>
    <w:p w14:paraId="73D94F64" w14:textId="77777777" w:rsidR="001162DF" w:rsidRPr="001162DF" w:rsidRDefault="001162DF" w:rsidP="001162DF">
      <w:pPr>
        <w:spacing w:line="276" w:lineRule="auto"/>
        <w:rPr>
          <w:rFonts w:asciiTheme="minorHAnsi" w:hAnsiTheme="minorHAnsi" w:cs="Calibri"/>
          <w:sz w:val="24"/>
          <w:szCs w:val="24"/>
        </w:rPr>
      </w:pPr>
      <w:r w:rsidRPr="001162DF">
        <w:rPr>
          <w:rFonts w:asciiTheme="minorHAnsi" w:hAnsiTheme="minorHAnsi" w:cs="Calibri"/>
          <w:sz w:val="24"/>
          <w:szCs w:val="24"/>
        </w:rPr>
        <w:lastRenderedPageBreak/>
        <w:t>Chellaston Academy is a school where:</w:t>
      </w:r>
    </w:p>
    <w:p w14:paraId="72C791DB" w14:textId="1FD99995" w:rsidR="001162DF" w:rsidRPr="001162DF" w:rsidRDefault="001162DF" w:rsidP="001162DF">
      <w:pPr>
        <w:pStyle w:val="ListParagraph"/>
        <w:numPr>
          <w:ilvl w:val="0"/>
          <w:numId w:val="73"/>
        </w:numPr>
        <w:spacing w:line="276" w:lineRule="auto"/>
        <w:rPr>
          <w:rFonts w:asciiTheme="minorHAnsi" w:hAnsiTheme="minorHAnsi" w:cs="Calibri"/>
          <w:sz w:val="24"/>
          <w:szCs w:val="24"/>
        </w:rPr>
      </w:pPr>
      <w:r w:rsidRPr="001162DF">
        <w:rPr>
          <w:rFonts w:asciiTheme="minorHAnsi" w:hAnsiTheme="minorHAnsi" w:cs="Calibri"/>
          <w:sz w:val="24"/>
          <w:szCs w:val="24"/>
        </w:rPr>
        <w:t>Diversity is celebrated and inclusion shapes everything we do.</w:t>
      </w:r>
    </w:p>
    <w:p w14:paraId="6D33795D" w14:textId="7D72C167" w:rsidR="001162DF" w:rsidRPr="001162DF" w:rsidRDefault="001162DF" w:rsidP="001162DF">
      <w:pPr>
        <w:pStyle w:val="ListParagraph"/>
        <w:numPr>
          <w:ilvl w:val="0"/>
          <w:numId w:val="73"/>
        </w:numPr>
        <w:spacing w:line="276" w:lineRule="auto"/>
        <w:rPr>
          <w:rFonts w:asciiTheme="minorHAnsi" w:hAnsiTheme="minorHAnsi" w:cs="Calibri"/>
          <w:sz w:val="24"/>
          <w:szCs w:val="24"/>
        </w:rPr>
      </w:pPr>
      <w:r w:rsidRPr="001162DF">
        <w:rPr>
          <w:rFonts w:asciiTheme="minorHAnsi" w:hAnsiTheme="minorHAnsi" w:cs="Calibri"/>
          <w:sz w:val="24"/>
          <w:szCs w:val="24"/>
        </w:rPr>
        <w:t>Children feel safe, happy and supported.</w:t>
      </w:r>
    </w:p>
    <w:p w14:paraId="6AC3D9E5" w14:textId="618F9845" w:rsidR="001162DF" w:rsidRPr="001162DF" w:rsidRDefault="001162DF" w:rsidP="001162DF">
      <w:pPr>
        <w:pStyle w:val="ListParagraph"/>
        <w:numPr>
          <w:ilvl w:val="0"/>
          <w:numId w:val="73"/>
        </w:numPr>
        <w:spacing w:line="276" w:lineRule="auto"/>
        <w:rPr>
          <w:rFonts w:asciiTheme="minorHAnsi" w:hAnsiTheme="minorHAnsi" w:cs="Calibri"/>
          <w:sz w:val="24"/>
          <w:szCs w:val="24"/>
        </w:rPr>
      </w:pPr>
      <w:r w:rsidRPr="001162DF">
        <w:rPr>
          <w:rFonts w:asciiTheme="minorHAnsi" w:hAnsiTheme="minorHAnsi" w:cs="Calibri"/>
          <w:sz w:val="24"/>
          <w:szCs w:val="24"/>
        </w:rPr>
        <w:t>High expectations drive achievement for all.</w:t>
      </w:r>
    </w:p>
    <w:p w14:paraId="768B22CB" w14:textId="692278E8" w:rsidR="001162DF" w:rsidRPr="001162DF" w:rsidRDefault="001162DF" w:rsidP="001162DF">
      <w:pPr>
        <w:pStyle w:val="ListParagraph"/>
        <w:numPr>
          <w:ilvl w:val="0"/>
          <w:numId w:val="73"/>
        </w:numPr>
        <w:spacing w:line="276" w:lineRule="auto"/>
        <w:rPr>
          <w:rFonts w:asciiTheme="minorHAnsi" w:hAnsiTheme="minorHAnsi" w:cs="Calibri"/>
          <w:sz w:val="24"/>
          <w:szCs w:val="24"/>
        </w:rPr>
      </w:pPr>
      <w:r w:rsidRPr="001162DF">
        <w:rPr>
          <w:rFonts w:asciiTheme="minorHAnsi" w:hAnsiTheme="minorHAnsi" w:cs="Calibri"/>
          <w:sz w:val="24"/>
          <w:szCs w:val="24"/>
        </w:rPr>
        <w:t>Relationships between staff and students are strong, respectful and built on trust.</w:t>
      </w:r>
    </w:p>
    <w:p w14:paraId="0885EEAB" w14:textId="1811C00B" w:rsidR="00C31555" w:rsidRPr="001162DF" w:rsidRDefault="001162DF" w:rsidP="001162DF">
      <w:pPr>
        <w:pStyle w:val="ListParagraph"/>
        <w:numPr>
          <w:ilvl w:val="0"/>
          <w:numId w:val="73"/>
        </w:numPr>
        <w:spacing w:line="276" w:lineRule="auto"/>
        <w:rPr>
          <w:rFonts w:asciiTheme="minorHAnsi" w:hAnsiTheme="minorHAnsi" w:cs="Calibri"/>
          <w:sz w:val="24"/>
          <w:szCs w:val="24"/>
        </w:rPr>
      </w:pPr>
      <w:r w:rsidRPr="001162DF">
        <w:rPr>
          <w:rFonts w:asciiTheme="minorHAnsi" w:hAnsiTheme="minorHAnsi" w:cs="Calibri"/>
          <w:sz w:val="24"/>
          <w:szCs w:val="24"/>
        </w:rPr>
        <w:t>Staff wellbeing is valued, and colleagues genuinely enjoy being part of our community.</w:t>
      </w:r>
    </w:p>
    <w:p w14:paraId="72094313" w14:textId="77777777" w:rsidR="008A294E" w:rsidRPr="001162DF" w:rsidRDefault="008A294E" w:rsidP="000A7B3F">
      <w:pPr>
        <w:spacing w:line="276" w:lineRule="auto"/>
        <w:rPr>
          <w:rFonts w:asciiTheme="minorHAnsi" w:hAnsiTheme="minorHAnsi" w:cs="Calibri"/>
          <w:sz w:val="24"/>
          <w:szCs w:val="24"/>
        </w:rPr>
      </w:pPr>
    </w:p>
    <w:p w14:paraId="79C495F7" w14:textId="244FC9CE" w:rsidR="000A7B3F" w:rsidRPr="00621533" w:rsidRDefault="000A7B3F" w:rsidP="000A7B3F">
      <w:pPr>
        <w:spacing w:line="276" w:lineRule="auto"/>
        <w:rPr>
          <w:rFonts w:asciiTheme="minorHAnsi" w:hAnsiTheme="minorHAnsi" w:cs="Calibri"/>
          <w:sz w:val="24"/>
          <w:szCs w:val="24"/>
        </w:rPr>
      </w:pPr>
      <w:r w:rsidRPr="001162DF">
        <w:rPr>
          <w:rStyle w:val="Heading2Char"/>
        </w:rPr>
        <w:t>Why Join Tapestry</w:t>
      </w:r>
      <w:r w:rsidRPr="007C58A4">
        <w:rPr>
          <w:rStyle w:val="Heading2Char"/>
        </w:rPr>
        <w:t>?</w:t>
      </w:r>
      <w:r w:rsidRPr="007C58A4">
        <w:rPr>
          <w:rStyle w:val="Heading2Char"/>
        </w:rPr>
        <w:br/>
      </w:r>
      <w:r w:rsidRPr="00621533">
        <w:rPr>
          <w:rFonts w:asciiTheme="minorHAnsi" w:hAnsiTheme="minorHAnsi" w:cs="Calibri"/>
          <w:sz w:val="24"/>
          <w:szCs w:val="24"/>
        </w:rPr>
        <w:t xml:space="preserve">As part of our </w:t>
      </w:r>
      <w:r w:rsidR="008A294E" w:rsidRPr="00621533">
        <w:rPr>
          <w:rFonts w:asciiTheme="minorHAnsi" w:hAnsiTheme="minorHAnsi" w:cs="Calibri"/>
          <w:sz w:val="24"/>
          <w:szCs w:val="24"/>
        </w:rPr>
        <w:t>T</w:t>
      </w:r>
      <w:r w:rsidRPr="00621533">
        <w:rPr>
          <w:rFonts w:asciiTheme="minorHAnsi" w:hAnsiTheme="minorHAnsi" w:cs="Calibri"/>
          <w:sz w:val="24"/>
          <w:szCs w:val="24"/>
        </w:rPr>
        <w:t>rust, you’ll benefit from:</w:t>
      </w:r>
    </w:p>
    <w:p w14:paraId="05BA1BA5" w14:textId="77777777" w:rsidR="000A7B3F" w:rsidRPr="00621533" w:rsidRDefault="000A7B3F" w:rsidP="000A7B3F">
      <w:pPr>
        <w:numPr>
          <w:ilvl w:val="0"/>
          <w:numId w:val="60"/>
        </w:numPr>
        <w:spacing w:line="276" w:lineRule="auto"/>
        <w:rPr>
          <w:rFonts w:asciiTheme="minorHAnsi" w:hAnsiTheme="minorHAnsi" w:cs="Calibri"/>
          <w:sz w:val="24"/>
          <w:szCs w:val="24"/>
        </w:rPr>
      </w:pPr>
      <w:r w:rsidRPr="00621533">
        <w:rPr>
          <w:rFonts w:asciiTheme="minorHAnsi" w:hAnsiTheme="minorHAnsi" w:cs="Calibri"/>
          <w:sz w:val="24"/>
          <w:szCs w:val="24"/>
        </w:rPr>
        <w:t>A supportive network of professionals who share your commitment to excellence</w:t>
      </w:r>
    </w:p>
    <w:p w14:paraId="4FC3469B" w14:textId="77777777" w:rsidR="000A7B3F" w:rsidRPr="00621533" w:rsidRDefault="000A7B3F" w:rsidP="000A7B3F">
      <w:pPr>
        <w:numPr>
          <w:ilvl w:val="0"/>
          <w:numId w:val="60"/>
        </w:numPr>
        <w:spacing w:line="276" w:lineRule="auto"/>
        <w:rPr>
          <w:rFonts w:asciiTheme="minorHAnsi" w:hAnsiTheme="minorHAnsi" w:cs="Calibri"/>
          <w:sz w:val="24"/>
          <w:szCs w:val="24"/>
        </w:rPr>
      </w:pPr>
      <w:r w:rsidRPr="00621533">
        <w:rPr>
          <w:rFonts w:asciiTheme="minorHAnsi" w:hAnsiTheme="minorHAnsi" w:cs="Calibri"/>
          <w:sz w:val="24"/>
          <w:szCs w:val="24"/>
        </w:rPr>
        <w:t>High-quality professional development and career progression opportunities</w:t>
      </w:r>
    </w:p>
    <w:p w14:paraId="117894F5" w14:textId="77777777" w:rsidR="000A7B3F" w:rsidRPr="00621533" w:rsidRDefault="000A7B3F" w:rsidP="000A7B3F">
      <w:pPr>
        <w:numPr>
          <w:ilvl w:val="0"/>
          <w:numId w:val="60"/>
        </w:numPr>
        <w:spacing w:line="276" w:lineRule="auto"/>
        <w:rPr>
          <w:rFonts w:asciiTheme="minorHAnsi" w:hAnsiTheme="minorHAnsi" w:cs="Calibri"/>
          <w:sz w:val="24"/>
          <w:szCs w:val="24"/>
        </w:rPr>
      </w:pPr>
      <w:r w:rsidRPr="00621533">
        <w:rPr>
          <w:rFonts w:asciiTheme="minorHAnsi" w:hAnsiTheme="minorHAnsi" w:cs="Calibri"/>
          <w:sz w:val="24"/>
          <w:szCs w:val="24"/>
        </w:rPr>
        <w:t>A caring, inclusive organisation that values staff wellbeing and work–life balance</w:t>
      </w:r>
    </w:p>
    <w:p w14:paraId="59F73D04" w14:textId="77777777" w:rsidR="000A7B3F" w:rsidRPr="00621533" w:rsidRDefault="000A7B3F" w:rsidP="000A7B3F">
      <w:pPr>
        <w:numPr>
          <w:ilvl w:val="0"/>
          <w:numId w:val="60"/>
        </w:numPr>
        <w:spacing w:line="276" w:lineRule="auto"/>
        <w:rPr>
          <w:rFonts w:asciiTheme="minorHAnsi" w:hAnsiTheme="minorHAnsi" w:cs="Calibri"/>
          <w:sz w:val="24"/>
          <w:szCs w:val="24"/>
        </w:rPr>
      </w:pPr>
      <w:r w:rsidRPr="00621533">
        <w:rPr>
          <w:rFonts w:asciiTheme="minorHAnsi" w:hAnsiTheme="minorHAnsi" w:cs="Calibri"/>
          <w:sz w:val="24"/>
          <w:szCs w:val="24"/>
        </w:rPr>
        <w:t>Access to a range of employee benefits designed to promote health and wellbeing</w:t>
      </w:r>
    </w:p>
    <w:p w14:paraId="5596A7B8" w14:textId="77777777" w:rsidR="008A294E" w:rsidRPr="00621533" w:rsidRDefault="008A294E" w:rsidP="008A294E">
      <w:pPr>
        <w:spacing w:line="276" w:lineRule="auto"/>
        <w:ind w:left="720"/>
        <w:rPr>
          <w:rFonts w:asciiTheme="minorHAnsi" w:hAnsiTheme="minorHAnsi" w:cs="Calibri"/>
          <w:sz w:val="24"/>
          <w:szCs w:val="24"/>
        </w:rPr>
      </w:pPr>
    </w:p>
    <w:p w14:paraId="7CEC9D43" w14:textId="27FC661E" w:rsidR="000A7B3F" w:rsidRPr="00621533" w:rsidRDefault="000A7B3F" w:rsidP="000A7B3F">
      <w:pPr>
        <w:spacing w:line="276" w:lineRule="auto"/>
        <w:rPr>
          <w:rFonts w:asciiTheme="minorHAnsi" w:hAnsiTheme="minorHAnsi" w:cs="Calibri"/>
          <w:sz w:val="24"/>
          <w:szCs w:val="24"/>
        </w:rPr>
      </w:pPr>
      <w:r w:rsidRPr="00621533">
        <w:rPr>
          <w:rFonts w:asciiTheme="minorHAnsi" w:hAnsiTheme="minorHAnsi" w:cs="Calibri"/>
          <w:sz w:val="24"/>
          <w:szCs w:val="24"/>
        </w:rPr>
        <w:t>This is your chance to be part of something special</w:t>
      </w:r>
      <w:r w:rsidR="008A294E" w:rsidRPr="00621533">
        <w:rPr>
          <w:rFonts w:asciiTheme="minorHAnsi" w:hAnsiTheme="minorHAnsi" w:cs="Calibri"/>
          <w:sz w:val="24"/>
          <w:szCs w:val="24"/>
        </w:rPr>
        <w:t>.  H</w:t>
      </w:r>
      <w:r w:rsidRPr="00621533">
        <w:rPr>
          <w:rFonts w:asciiTheme="minorHAnsi" w:hAnsiTheme="minorHAnsi" w:cs="Calibri"/>
          <w:sz w:val="24"/>
          <w:szCs w:val="24"/>
        </w:rPr>
        <w:t>elp us shape the future and make a lasting impact.</w:t>
      </w:r>
    </w:p>
    <w:bookmarkEnd w:id="0"/>
    <w:p w14:paraId="5C0F7948" w14:textId="77777777" w:rsidR="008A294E" w:rsidRPr="00621533" w:rsidRDefault="008A294E" w:rsidP="00CC433A">
      <w:pPr>
        <w:pStyle w:val="Default"/>
        <w:rPr>
          <w:rFonts w:asciiTheme="minorHAnsi" w:hAnsiTheme="minorHAnsi"/>
        </w:rPr>
      </w:pPr>
    </w:p>
    <w:p w14:paraId="62744E96" w14:textId="4E7AE77D" w:rsidR="00A513F9" w:rsidRPr="00621533" w:rsidRDefault="00A16C86" w:rsidP="00CC433A">
      <w:pPr>
        <w:pStyle w:val="Default"/>
        <w:rPr>
          <w:rFonts w:asciiTheme="minorHAnsi" w:hAnsiTheme="minorHAnsi"/>
        </w:rPr>
      </w:pPr>
      <w:r w:rsidRPr="00621533">
        <w:rPr>
          <w:rFonts w:asciiTheme="minorHAnsi" w:hAnsiTheme="minorHAnsi"/>
        </w:rPr>
        <w:t>T</w:t>
      </w:r>
      <w:r w:rsidR="000710F5" w:rsidRPr="00621533">
        <w:rPr>
          <w:rFonts w:asciiTheme="minorHAnsi" w:hAnsiTheme="minorHAnsi"/>
        </w:rPr>
        <w:t>apestry Learning Partnership</w:t>
      </w:r>
      <w:r w:rsidR="00D85A81" w:rsidRPr="00621533">
        <w:rPr>
          <w:rFonts w:asciiTheme="minorHAnsi" w:hAnsiTheme="minorHAnsi"/>
        </w:rPr>
        <w:t xml:space="preserve"> is committed to </w:t>
      </w:r>
      <w:r w:rsidR="003C10E5" w:rsidRPr="00621533">
        <w:rPr>
          <w:rFonts w:asciiTheme="minorHAnsi" w:hAnsiTheme="minorHAnsi"/>
        </w:rPr>
        <w:t>safeguarding</w:t>
      </w:r>
      <w:r w:rsidR="00D85A81" w:rsidRPr="00621533">
        <w:rPr>
          <w:rFonts w:asciiTheme="minorHAnsi" w:hAnsiTheme="minorHAnsi"/>
        </w:rPr>
        <w:t xml:space="preserve"> and promoting the welfare of children and young people and expects all staff and volunteers to share this commitment. </w:t>
      </w:r>
      <w:r w:rsidR="00A513F9" w:rsidRPr="00621533">
        <w:rPr>
          <w:rFonts w:asciiTheme="minorHAnsi" w:hAnsiTheme="minorHAnsi"/>
        </w:rPr>
        <w:t>It is a criminal offence to engage or seek to engage in regulated activity or regulated work</w:t>
      </w:r>
      <w:r w:rsidR="00CE5C33" w:rsidRPr="00621533">
        <w:rPr>
          <w:rFonts w:asciiTheme="minorHAnsi" w:hAnsiTheme="minorHAnsi"/>
        </w:rPr>
        <w:t xml:space="preserve"> with children, if you appear on the DBS barred list.  All appointments are subject to an Enhanced DBS check and be eligible to work in the UK.</w:t>
      </w:r>
    </w:p>
    <w:p w14:paraId="22F7C47C" w14:textId="77777777" w:rsidR="009C188F" w:rsidRPr="00621533" w:rsidRDefault="009C188F" w:rsidP="00CC433A">
      <w:pPr>
        <w:pStyle w:val="Default"/>
        <w:rPr>
          <w:rFonts w:asciiTheme="minorHAnsi" w:hAnsiTheme="minorHAnsi"/>
        </w:rPr>
      </w:pPr>
    </w:p>
    <w:p w14:paraId="67288DDA" w14:textId="203F05F5" w:rsidR="00E237E7" w:rsidRPr="00621533" w:rsidRDefault="00D85A81" w:rsidP="00CC433A">
      <w:pPr>
        <w:pStyle w:val="Default"/>
        <w:rPr>
          <w:rFonts w:asciiTheme="minorHAnsi" w:hAnsiTheme="minorHAnsi"/>
        </w:rPr>
      </w:pPr>
      <w:r w:rsidRPr="00621533">
        <w:rPr>
          <w:rFonts w:asciiTheme="minorHAnsi" w:hAnsiTheme="minorHAnsi"/>
        </w:rPr>
        <w:t>Further information about our commitment to Safeguarding can be found</w:t>
      </w:r>
      <w:r w:rsidR="00E237E7" w:rsidRPr="00621533">
        <w:rPr>
          <w:rFonts w:asciiTheme="minorHAnsi" w:hAnsiTheme="minorHAnsi"/>
        </w:rPr>
        <w:t xml:space="preserve"> at:</w:t>
      </w:r>
      <w:r w:rsidRPr="00621533">
        <w:rPr>
          <w:rFonts w:asciiTheme="minorHAnsi" w:hAnsiTheme="minorHAnsi"/>
        </w:rPr>
        <w:t xml:space="preserve"> </w:t>
      </w:r>
      <w:hyperlink r:id="rId13" w:history="1">
        <w:r w:rsidR="00E237E7" w:rsidRPr="00621533">
          <w:rPr>
            <w:rStyle w:val="Hyperlink"/>
            <w:rFonts w:asciiTheme="minorHAnsi" w:hAnsiTheme="minorHAnsi"/>
          </w:rPr>
          <w:t>Tapestry Learning Partnership</w:t>
        </w:r>
      </w:hyperlink>
    </w:p>
    <w:p w14:paraId="6FDB074A" w14:textId="77777777" w:rsidR="008A294E" w:rsidRPr="00621533" w:rsidRDefault="008A294E" w:rsidP="00CC433A">
      <w:pPr>
        <w:pStyle w:val="Default"/>
        <w:rPr>
          <w:rFonts w:asciiTheme="minorHAnsi" w:hAnsiTheme="minorHAnsi"/>
        </w:rPr>
      </w:pPr>
    </w:p>
    <w:p w14:paraId="612E4E06" w14:textId="14FA735E" w:rsidR="00930CE0" w:rsidRPr="00621533" w:rsidRDefault="00CE5C33" w:rsidP="00CC433A">
      <w:pPr>
        <w:pStyle w:val="Default"/>
        <w:rPr>
          <w:rFonts w:asciiTheme="minorHAnsi" w:hAnsiTheme="minorHAnsi"/>
        </w:rPr>
      </w:pPr>
      <w:r w:rsidRPr="00621533">
        <w:rPr>
          <w:rFonts w:asciiTheme="minorHAnsi" w:hAnsiTheme="minorHAnsi"/>
        </w:rPr>
        <w:t>Please be aware, t</w:t>
      </w:r>
      <w:r w:rsidR="00930CE0" w:rsidRPr="00621533">
        <w:rPr>
          <w:rFonts w:asciiTheme="minorHAnsi" w:hAnsiTheme="minorHAnsi"/>
        </w:rPr>
        <w:t>he Trust may also consider performing an online presence check as part of the</w:t>
      </w:r>
      <w:r w:rsidR="006B241E" w:rsidRPr="00621533">
        <w:rPr>
          <w:rFonts w:asciiTheme="minorHAnsi" w:hAnsiTheme="minorHAnsi"/>
        </w:rPr>
        <w:t>ir</w:t>
      </w:r>
      <w:r w:rsidR="00930CE0" w:rsidRPr="00621533">
        <w:rPr>
          <w:rFonts w:asciiTheme="minorHAnsi" w:hAnsiTheme="minorHAnsi"/>
        </w:rPr>
        <w:t xml:space="preserve"> pre-employment checks</w:t>
      </w:r>
      <w:r w:rsidRPr="00621533">
        <w:rPr>
          <w:rFonts w:asciiTheme="minorHAnsi" w:hAnsiTheme="minorHAnsi"/>
        </w:rPr>
        <w:t>.</w:t>
      </w:r>
    </w:p>
    <w:p w14:paraId="48742CDF" w14:textId="77777777" w:rsidR="00070CCC" w:rsidRPr="00621533" w:rsidRDefault="00070CCC" w:rsidP="00CC433A">
      <w:pPr>
        <w:pStyle w:val="Default"/>
        <w:rPr>
          <w:rFonts w:asciiTheme="minorHAnsi" w:hAnsiTheme="minorHAnsi"/>
        </w:rPr>
      </w:pPr>
    </w:p>
    <w:p w14:paraId="217A27B5" w14:textId="77777777" w:rsidR="00690AD4" w:rsidRPr="00690AD4" w:rsidRDefault="00690AD4" w:rsidP="00690AD4">
      <w:pPr>
        <w:rPr>
          <w:rFonts w:asciiTheme="minorHAnsi" w:hAnsiTheme="minorHAnsi"/>
          <w:sz w:val="24"/>
          <w:szCs w:val="24"/>
        </w:rPr>
      </w:pPr>
      <w:r w:rsidRPr="00690AD4">
        <w:rPr>
          <w:rFonts w:asciiTheme="minorHAnsi" w:hAnsiTheme="minorHAnsi"/>
          <w:sz w:val="24"/>
          <w:szCs w:val="24"/>
        </w:rPr>
        <w:t>This post is exempt from the Rehabilitation of Offenders Act 1974 and therefore shortlisted applicants are required to declare all unspent cautions or convictions, and any adult cautions or convictions that are not protected (i.e. that are not filtered out) as defined by the rehabilitation of Offenders Act 1974 (Exceptions) Order 1975 (as amended in 2013 and 2020) </w:t>
      </w:r>
    </w:p>
    <w:p w14:paraId="55DAB073" w14:textId="77777777" w:rsidR="00D85A81" w:rsidRPr="00621533" w:rsidRDefault="00D85A81" w:rsidP="00CC433A">
      <w:pPr>
        <w:pStyle w:val="Default"/>
        <w:rPr>
          <w:rFonts w:asciiTheme="minorHAnsi" w:hAnsiTheme="minorHAnsi"/>
        </w:rPr>
      </w:pPr>
    </w:p>
    <w:p w14:paraId="41B01F8B" w14:textId="2E2A83FF" w:rsidR="00E56951" w:rsidRPr="00621533" w:rsidRDefault="00021B52" w:rsidP="00CC433A">
      <w:pPr>
        <w:pStyle w:val="Default"/>
        <w:rPr>
          <w:rFonts w:asciiTheme="minorHAnsi" w:hAnsiTheme="minorHAnsi"/>
        </w:rPr>
      </w:pPr>
      <w:r w:rsidRPr="00621533">
        <w:rPr>
          <w:rFonts w:asciiTheme="minorHAnsi" w:hAnsiTheme="minorHAnsi"/>
        </w:rPr>
        <w:t>If you are interested and w</w:t>
      </w:r>
      <w:r w:rsidR="000D6B14" w:rsidRPr="00621533">
        <w:rPr>
          <w:rFonts w:asciiTheme="minorHAnsi" w:hAnsiTheme="minorHAnsi"/>
        </w:rPr>
        <w:t xml:space="preserve">ish to have an informal conversation to discuss the role </w:t>
      </w:r>
      <w:r w:rsidR="00056F56" w:rsidRPr="00621533">
        <w:rPr>
          <w:rFonts w:asciiTheme="minorHAnsi" w:hAnsiTheme="minorHAnsi"/>
        </w:rPr>
        <w:t xml:space="preserve">or would like to visit the school, </w:t>
      </w:r>
      <w:r w:rsidR="000D6B14" w:rsidRPr="00621533">
        <w:rPr>
          <w:rFonts w:asciiTheme="minorHAnsi" w:hAnsiTheme="minorHAnsi"/>
        </w:rPr>
        <w:t xml:space="preserve">we would be happy to arrange this.  </w:t>
      </w:r>
      <w:r w:rsidR="000D6B14" w:rsidRPr="00BF26FF">
        <w:rPr>
          <w:rFonts w:asciiTheme="minorHAnsi" w:hAnsiTheme="minorHAnsi"/>
        </w:rPr>
        <w:t>Please call</w:t>
      </w:r>
      <w:r w:rsidR="00A6248C" w:rsidRPr="00BF26FF">
        <w:rPr>
          <w:rFonts w:asciiTheme="minorHAnsi" w:hAnsiTheme="minorHAnsi"/>
        </w:rPr>
        <w:t xml:space="preserve"> 01332 </w:t>
      </w:r>
      <w:r w:rsidR="002E6BA5" w:rsidRPr="00BF26FF">
        <w:rPr>
          <w:rFonts w:asciiTheme="minorHAnsi" w:hAnsiTheme="minorHAnsi"/>
        </w:rPr>
        <w:t>702502</w:t>
      </w:r>
      <w:r w:rsidR="000D6B14" w:rsidRPr="00BF26FF">
        <w:rPr>
          <w:rFonts w:asciiTheme="minorHAnsi" w:hAnsiTheme="minorHAnsi"/>
        </w:rPr>
        <w:t>.</w:t>
      </w:r>
      <w:r w:rsidR="000D6B14" w:rsidRPr="00621533">
        <w:rPr>
          <w:rFonts w:asciiTheme="minorHAnsi" w:hAnsiTheme="minorHAnsi"/>
        </w:rPr>
        <w:t xml:space="preserve">  </w:t>
      </w:r>
    </w:p>
    <w:p w14:paraId="1CB6E353" w14:textId="77777777" w:rsidR="00E56951" w:rsidRPr="00621533" w:rsidRDefault="00E56951" w:rsidP="00CC433A">
      <w:pPr>
        <w:pStyle w:val="Default"/>
        <w:rPr>
          <w:rFonts w:asciiTheme="minorHAnsi" w:hAnsiTheme="minorHAnsi"/>
          <w:sz w:val="22"/>
          <w:szCs w:val="22"/>
          <w:highlight w:val="yellow"/>
        </w:rPr>
      </w:pPr>
    </w:p>
    <w:p w14:paraId="2F3BBA19" w14:textId="0E5EED15" w:rsidR="000D6B14" w:rsidRPr="00621533" w:rsidRDefault="000D6B14" w:rsidP="00CC433A">
      <w:pPr>
        <w:pStyle w:val="Default"/>
        <w:rPr>
          <w:rFonts w:asciiTheme="minorHAnsi" w:hAnsiTheme="minorHAnsi"/>
          <w:sz w:val="22"/>
          <w:szCs w:val="22"/>
        </w:rPr>
      </w:pPr>
      <w:r w:rsidRPr="00621533">
        <w:rPr>
          <w:rFonts w:asciiTheme="minorHAnsi" w:hAnsiTheme="minorHAnsi"/>
          <w:sz w:val="22"/>
          <w:szCs w:val="22"/>
        </w:rPr>
        <w:t>Further details about our school can be found on our website</w:t>
      </w:r>
      <w:r w:rsidR="00A25CE7" w:rsidRPr="00621533">
        <w:rPr>
          <w:rFonts w:asciiTheme="minorHAnsi" w:hAnsiTheme="minorHAnsi"/>
          <w:sz w:val="22"/>
          <w:szCs w:val="22"/>
        </w:rPr>
        <w:t xml:space="preserve">: </w:t>
      </w:r>
      <w:hyperlink r:id="rId14" w:history="1">
        <w:r w:rsidR="002E6BA5" w:rsidRPr="00F57CD7">
          <w:rPr>
            <w:rStyle w:val="Hyperlink"/>
            <w:rFonts w:asciiTheme="minorHAnsi" w:hAnsiTheme="minorHAnsi"/>
            <w:sz w:val="22"/>
            <w:szCs w:val="22"/>
          </w:rPr>
          <w:t>https://www.chellaston.derby.sch.uk/</w:t>
        </w:r>
      </w:hyperlink>
      <w:r w:rsidR="002E6BA5">
        <w:rPr>
          <w:rFonts w:asciiTheme="minorHAnsi" w:hAnsiTheme="minorHAnsi"/>
          <w:sz w:val="22"/>
          <w:szCs w:val="22"/>
        </w:rPr>
        <w:t xml:space="preserve"> </w:t>
      </w:r>
      <w:r w:rsidR="00F81BE0" w:rsidRPr="00621533">
        <w:rPr>
          <w:rFonts w:asciiTheme="minorHAnsi" w:hAnsiTheme="minorHAnsi"/>
          <w:sz w:val="22"/>
          <w:szCs w:val="22"/>
        </w:rPr>
        <w:t xml:space="preserve"> </w:t>
      </w:r>
    </w:p>
    <w:p w14:paraId="215F2DD8" w14:textId="77777777" w:rsidR="00E56951" w:rsidRPr="00621533" w:rsidRDefault="00E56951" w:rsidP="00CC433A">
      <w:pPr>
        <w:pStyle w:val="Default"/>
        <w:rPr>
          <w:rFonts w:asciiTheme="minorHAnsi" w:hAnsiTheme="minorHAnsi"/>
          <w:sz w:val="22"/>
          <w:szCs w:val="22"/>
        </w:rPr>
      </w:pPr>
    </w:p>
    <w:p w14:paraId="3B0B9DE8" w14:textId="5BFCEFA4" w:rsidR="00D85A81" w:rsidRPr="00621533" w:rsidRDefault="00E56951" w:rsidP="00CC433A">
      <w:pPr>
        <w:pStyle w:val="Default"/>
        <w:rPr>
          <w:rFonts w:asciiTheme="minorHAnsi" w:hAnsiTheme="minorHAnsi"/>
          <w:sz w:val="22"/>
          <w:szCs w:val="22"/>
        </w:rPr>
      </w:pPr>
      <w:r w:rsidRPr="00621533">
        <w:rPr>
          <w:rFonts w:asciiTheme="minorHAnsi" w:hAnsiTheme="minorHAnsi"/>
          <w:sz w:val="22"/>
          <w:szCs w:val="22"/>
        </w:rPr>
        <w:t>To apply for this position, please visit</w:t>
      </w:r>
      <w:r w:rsidR="00E237E7" w:rsidRPr="00621533">
        <w:rPr>
          <w:rFonts w:asciiTheme="minorHAnsi" w:hAnsiTheme="minorHAnsi"/>
          <w:sz w:val="22"/>
          <w:szCs w:val="22"/>
        </w:rPr>
        <w:t xml:space="preserve"> our careers page via our website</w:t>
      </w:r>
      <w:r w:rsidRPr="00621533">
        <w:rPr>
          <w:rFonts w:asciiTheme="minorHAnsi" w:hAnsiTheme="minorHAnsi"/>
          <w:sz w:val="22"/>
          <w:szCs w:val="22"/>
        </w:rPr>
        <w:t xml:space="preserve">: </w:t>
      </w:r>
      <w:hyperlink r:id="rId15" w:history="1">
        <w:r w:rsidR="00E237E7" w:rsidRPr="00621533">
          <w:rPr>
            <w:rStyle w:val="Hyperlink"/>
            <w:rFonts w:asciiTheme="minorHAnsi" w:hAnsiTheme="minorHAnsi"/>
            <w:sz w:val="22"/>
            <w:szCs w:val="22"/>
          </w:rPr>
          <w:t>Tapestry Learning Partnership</w:t>
        </w:r>
      </w:hyperlink>
    </w:p>
    <w:p w14:paraId="36C2D6C8" w14:textId="77777777" w:rsidR="00E237E7" w:rsidRPr="00621533" w:rsidRDefault="00E237E7" w:rsidP="00CC433A">
      <w:pPr>
        <w:pStyle w:val="Default"/>
        <w:rPr>
          <w:rFonts w:asciiTheme="minorHAnsi" w:hAnsiTheme="minorHAnsi"/>
          <w:sz w:val="22"/>
          <w:szCs w:val="22"/>
        </w:rPr>
      </w:pPr>
    </w:p>
    <w:p w14:paraId="60CB0C4F" w14:textId="77777777" w:rsidR="00026F51" w:rsidRDefault="00026F51" w:rsidP="00E56951">
      <w:pPr>
        <w:spacing w:line="360" w:lineRule="auto"/>
        <w:rPr>
          <w:rFonts w:asciiTheme="minorHAnsi" w:hAnsiTheme="minorHAnsi" w:cs="Calibri"/>
          <w:color w:val="000000" w:themeColor="text1"/>
          <w:szCs w:val="22"/>
        </w:rPr>
      </w:pPr>
    </w:p>
    <w:p w14:paraId="2754B22B" w14:textId="77777777" w:rsidR="00023E25" w:rsidRDefault="00023E25" w:rsidP="00E56951">
      <w:pPr>
        <w:spacing w:line="360" w:lineRule="auto"/>
        <w:rPr>
          <w:rFonts w:asciiTheme="minorHAnsi" w:hAnsiTheme="minorHAnsi" w:cs="Calibri"/>
          <w:color w:val="000000" w:themeColor="text1"/>
          <w:szCs w:val="22"/>
        </w:rPr>
      </w:pPr>
    </w:p>
    <w:p w14:paraId="04BF4675" w14:textId="77777777" w:rsidR="00023E25" w:rsidRDefault="00023E25" w:rsidP="00E56951">
      <w:pPr>
        <w:spacing w:line="360" w:lineRule="auto"/>
        <w:rPr>
          <w:rFonts w:asciiTheme="minorHAnsi" w:hAnsiTheme="minorHAnsi" w:cs="Calibri"/>
          <w:color w:val="000000" w:themeColor="text1"/>
          <w:szCs w:val="22"/>
        </w:rPr>
      </w:pPr>
    </w:p>
    <w:p w14:paraId="1BA7643C" w14:textId="77777777" w:rsidR="001162DF" w:rsidRDefault="001162DF" w:rsidP="00E56951">
      <w:pPr>
        <w:spacing w:line="360" w:lineRule="auto"/>
        <w:rPr>
          <w:rFonts w:asciiTheme="minorHAnsi" w:hAnsiTheme="minorHAnsi" w:cs="Calibri"/>
          <w:color w:val="000000" w:themeColor="text1"/>
          <w:szCs w:val="22"/>
        </w:rPr>
      </w:pPr>
    </w:p>
    <w:p w14:paraId="7AD9D150" w14:textId="77777777" w:rsidR="00C13B2A" w:rsidRDefault="00C13B2A" w:rsidP="00E56951">
      <w:pPr>
        <w:spacing w:line="360" w:lineRule="auto"/>
        <w:rPr>
          <w:rFonts w:asciiTheme="minorHAnsi" w:hAnsiTheme="minorHAnsi" w:cs="Calibri"/>
          <w:color w:val="000000" w:themeColor="text1"/>
          <w:szCs w:val="22"/>
        </w:rPr>
      </w:pPr>
    </w:p>
    <w:p w14:paraId="044B5023" w14:textId="77777777" w:rsidR="00EB51BD" w:rsidRPr="00621533" w:rsidRDefault="00EB51BD" w:rsidP="00E56951">
      <w:pPr>
        <w:spacing w:line="360" w:lineRule="auto"/>
        <w:rPr>
          <w:rFonts w:asciiTheme="minorHAnsi" w:hAnsiTheme="minorHAnsi" w:cs="Calibri"/>
          <w:b/>
          <w:bCs/>
          <w:szCs w:val="22"/>
        </w:rPr>
      </w:pPr>
    </w:p>
    <w:p w14:paraId="1F27C507" w14:textId="451E5C90" w:rsidR="00E56951" w:rsidRPr="00621533" w:rsidRDefault="000F4A9F" w:rsidP="00E56951">
      <w:pPr>
        <w:spacing w:line="360" w:lineRule="auto"/>
        <w:rPr>
          <w:rFonts w:asciiTheme="minorHAnsi" w:hAnsiTheme="minorHAnsi" w:cs="Calibri"/>
          <w:b/>
          <w:bCs/>
          <w:sz w:val="24"/>
          <w:szCs w:val="24"/>
        </w:rPr>
      </w:pPr>
      <w:r w:rsidRPr="00621533">
        <w:rPr>
          <w:rFonts w:asciiTheme="minorHAnsi" w:hAnsiTheme="minorHAnsi" w:cs="Calibri"/>
          <w:b/>
          <w:noProof/>
          <w:sz w:val="28"/>
        </w:rPr>
        <w:lastRenderedPageBreak/>
        <w:drawing>
          <wp:anchor distT="0" distB="0" distL="114300" distR="114300" simplePos="0" relativeHeight="251658241" behindDoc="0" locked="0" layoutInCell="1" allowOverlap="1" wp14:anchorId="20FBD406" wp14:editId="4DEE0655">
            <wp:simplePos x="0" y="0"/>
            <wp:positionH relativeFrom="column">
              <wp:posOffset>4754880</wp:posOffset>
            </wp:positionH>
            <wp:positionV relativeFrom="paragraph">
              <wp:posOffset>-103505</wp:posOffset>
            </wp:positionV>
            <wp:extent cx="2018030" cy="69088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60048" b="3398"/>
                    <a:stretch>
                      <a:fillRect/>
                    </a:stretch>
                  </pic:blipFill>
                  <pic:spPr bwMode="auto">
                    <a:xfrm>
                      <a:off x="0" y="0"/>
                      <a:ext cx="201803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4252E9" w:rsidRPr="00621533">
        <w:rPr>
          <w:rFonts w:asciiTheme="minorHAnsi" w:hAnsiTheme="minorHAnsi" w:cs="Calibri"/>
          <w:b/>
          <w:bCs/>
          <w:szCs w:val="22"/>
        </w:rPr>
        <w:tab/>
      </w:r>
      <w:r w:rsidR="00DD4FD0" w:rsidRPr="00621533">
        <w:rPr>
          <w:rFonts w:asciiTheme="minorHAnsi" w:hAnsiTheme="minorHAnsi" w:cs="Calibri"/>
          <w:b/>
          <w:bCs/>
          <w:szCs w:val="22"/>
        </w:rPr>
        <w:tab/>
      </w:r>
      <w:r w:rsidR="00070CCC" w:rsidRPr="00621533">
        <w:rPr>
          <w:rFonts w:asciiTheme="minorHAnsi" w:hAnsiTheme="minorHAnsi" w:cs="Calibri"/>
          <w:b/>
          <w:bCs/>
          <w:szCs w:val="22"/>
        </w:rPr>
        <w:t xml:space="preserve"> </w:t>
      </w:r>
    </w:p>
    <w:p w14:paraId="53BE5F54" w14:textId="090FFB0A" w:rsidR="0053047D" w:rsidRPr="00621533" w:rsidRDefault="0053047D" w:rsidP="00CC433A">
      <w:pPr>
        <w:spacing w:line="360" w:lineRule="auto"/>
        <w:jc w:val="center"/>
        <w:rPr>
          <w:rFonts w:asciiTheme="minorHAnsi" w:hAnsiTheme="minorHAnsi" w:cs="Calibri"/>
          <w:b/>
          <w:sz w:val="28"/>
        </w:rPr>
      </w:pPr>
    </w:p>
    <w:p w14:paraId="53E0E02E" w14:textId="72A97A3C" w:rsidR="00E237E7" w:rsidRPr="00621533" w:rsidRDefault="00583D6E" w:rsidP="000F4A9F">
      <w:pPr>
        <w:pStyle w:val="Heading1"/>
        <w:jc w:val="left"/>
      </w:pPr>
      <w:r w:rsidRPr="00621533">
        <w:t>JOB DESCRIPTION</w:t>
      </w:r>
    </w:p>
    <w:p w14:paraId="43062785" w14:textId="77777777" w:rsidR="00583D6E" w:rsidRPr="00621533" w:rsidRDefault="00583D6E" w:rsidP="00583D6E">
      <w:pPr>
        <w:spacing w:line="360" w:lineRule="auto"/>
        <w:rPr>
          <w:rFonts w:asciiTheme="minorHAnsi" w:hAnsiTheme="minorHAnsi" w:cs="Calibri"/>
          <w:b/>
          <w:sz w:val="24"/>
          <w:szCs w:val="24"/>
        </w:rPr>
      </w:pPr>
    </w:p>
    <w:p w14:paraId="472CA7B0" w14:textId="1EA787C4" w:rsidR="00583D6E" w:rsidRPr="00407861" w:rsidRDefault="00583D6E" w:rsidP="00583D6E">
      <w:pPr>
        <w:spacing w:line="360" w:lineRule="auto"/>
        <w:rPr>
          <w:rFonts w:asciiTheme="minorHAnsi" w:hAnsiTheme="minorHAnsi" w:cs="Calibri"/>
          <w:bCs/>
          <w:color w:val="000000" w:themeColor="text1"/>
          <w:sz w:val="24"/>
          <w:szCs w:val="24"/>
        </w:rPr>
      </w:pPr>
      <w:r w:rsidRPr="00407861">
        <w:rPr>
          <w:rFonts w:asciiTheme="minorHAnsi" w:hAnsiTheme="minorHAnsi" w:cs="Calibri"/>
          <w:b/>
          <w:color w:val="00A79E" w:themeColor="accent1"/>
          <w:sz w:val="24"/>
          <w:szCs w:val="24"/>
        </w:rPr>
        <w:t>Post Title:</w:t>
      </w:r>
      <w:r w:rsidRPr="00407861">
        <w:rPr>
          <w:rFonts w:asciiTheme="minorHAnsi" w:hAnsiTheme="minorHAnsi" w:cs="Calibri"/>
          <w:b/>
          <w:color w:val="00A79E" w:themeColor="accent1"/>
          <w:sz w:val="24"/>
          <w:szCs w:val="24"/>
        </w:rPr>
        <w:tab/>
      </w:r>
      <w:r w:rsidRPr="00407861">
        <w:rPr>
          <w:rFonts w:asciiTheme="minorHAnsi" w:hAnsiTheme="minorHAnsi" w:cs="Calibri"/>
          <w:b/>
          <w:color w:val="00A79E" w:themeColor="accent1"/>
          <w:sz w:val="24"/>
          <w:szCs w:val="24"/>
        </w:rPr>
        <w:tab/>
      </w:r>
      <w:r w:rsidR="004C00E1">
        <w:rPr>
          <w:rFonts w:asciiTheme="minorHAnsi" w:hAnsiTheme="minorHAnsi" w:cs="Calibri"/>
          <w:bCs/>
          <w:color w:val="000000" w:themeColor="text1"/>
          <w:sz w:val="24"/>
          <w:szCs w:val="24"/>
        </w:rPr>
        <w:t>COMPUTING</w:t>
      </w:r>
      <w:r w:rsidR="00681410">
        <w:rPr>
          <w:rFonts w:asciiTheme="minorHAnsi" w:hAnsiTheme="minorHAnsi" w:cs="Calibri"/>
          <w:bCs/>
          <w:color w:val="000000" w:themeColor="text1"/>
          <w:sz w:val="24"/>
          <w:szCs w:val="24"/>
        </w:rPr>
        <w:t xml:space="preserve"> TEACHER</w:t>
      </w:r>
    </w:p>
    <w:p w14:paraId="1729D6B1" w14:textId="32BE23C7" w:rsidR="00583D6E" w:rsidRPr="00407861" w:rsidRDefault="00583D6E" w:rsidP="00583D6E">
      <w:pPr>
        <w:spacing w:line="360" w:lineRule="auto"/>
        <w:rPr>
          <w:rFonts w:asciiTheme="minorHAnsi" w:hAnsiTheme="minorHAnsi" w:cs="Calibri"/>
          <w:b/>
          <w:color w:val="00A79E" w:themeColor="accent1"/>
          <w:spacing w:val="-2"/>
          <w:sz w:val="24"/>
          <w:szCs w:val="24"/>
        </w:rPr>
      </w:pPr>
      <w:r w:rsidRPr="00407861">
        <w:rPr>
          <w:rFonts w:asciiTheme="minorHAnsi" w:hAnsiTheme="minorHAnsi" w:cs="Calibri"/>
          <w:b/>
          <w:color w:val="00A79E" w:themeColor="accent1"/>
          <w:sz w:val="24"/>
          <w:szCs w:val="24"/>
        </w:rPr>
        <w:t>Reporting to:</w:t>
      </w:r>
      <w:r w:rsidRPr="00407861">
        <w:rPr>
          <w:rFonts w:asciiTheme="minorHAnsi" w:hAnsiTheme="minorHAnsi" w:cs="Calibri"/>
          <w:b/>
          <w:color w:val="00A79E" w:themeColor="accent1"/>
          <w:sz w:val="24"/>
          <w:szCs w:val="24"/>
        </w:rPr>
        <w:tab/>
      </w:r>
      <w:r w:rsidRPr="00407861">
        <w:rPr>
          <w:rFonts w:asciiTheme="minorHAnsi" w:hAnsiTheme="minorHAnsi" w:cs="Calibri"/>
          <w:b/>
          <w:color w:val="00A79E" w:themeColor="accent1"/>
          <w:sz w:val="24"/>
          <w:szCs w:val="24"/>
        </w:rPr>
        <w:tab/>
      </w:r>
      <w:r w:rsidR="00681410">
        <w:rPr>
          <w:rFonts w:asciiTheme="minorHAnsi" w:hAnsiTheme="minorHAnsi" w:cs="Calibri"/>
          <w:bCs/>
          <w:color w:val="000000" w:themeColor="text1"/>
          <w:spacing w:val="-2"/>
          <w:sz w:val="24"/>
          <w:szCs w:val="24"/>
        </w:rPr>
        <w:t xml:space="preserve">HEAD OF </w:t>
      </w:r>
      <w:r w:rsidR="004C00E1">
        <w:rPr>
          <w:rFonts w:asciiTheme="minorHAnsi" w:hAnsiTheme="minorHAnsi" w:cs="Calibri"/>
          <w:bCs/>
          <w:color w:val="000000" w:themeColor="text1"/>
          <w:spacing w:val="-2"/>
          <w:sz w:val="24"/>
          <w:szCs w:val="24"/>
        </w:rPr>
        <w:t>COMPUTING</w:t>
      </w:r>
      <w:r w:rsidR="00681410">
        <w:rPr>
          <w:rFonts w:asciiTheme="minorHAnsi" w:hAnsiTheme="minorHAnsi" w:cs="Calibri"/>
          <w:bCs/>
          <w:color w:val="000000" w:themeColor="text1"/>
          <w:spacing w:val="-2"/>
          <w:sz w:val="24"/>
          <w:szCs w:val="24"/>
        </w:rPr>
        <w:t>/SLT</w:t>
      </w:r>
    </w:p>
    <w:p w14:paraId="3B1E1047" w14:textId="6FD0604C" w:rsidR="00583D6E" w:rsidRPr="00407861" w:rsidRDefault="00583D6E" w:rsidP="00583D6E">
      <w:pPr>
        <w:spacing w:line="360" w:lineRule="auto"/>
        <w:rPr>
          <w:rFonts w:asciiTheme="minorHAnsi" w:hAnsiTheme="minorHAnsi" w:cs="Calibri"/>
          <w:b/>
          <w:color w:val="00A79E" w:themeColor="accent1"/>
          <w:spacing w:val="-2"/>
          <w:sz w:val="24"/>
          <w:szCs w:val="24"/>
        </w:rPr>
      </w:pPr>
      <w:r w:rsidRPr="00407861">
        <w:rPr>
          <w:rFonts w:asciiTheme="minorHAnsi" w:hAnsiTheme="minorHAnsi" w:cs="Calibri"/>
          <w:b/>
          <w:color w:val="00A79E" w:themeColor="accent1"/>
          <w:spacing w:val="-2"/>
          <w:sz w:val="24"/>
          <w:szCs w:val="24"/>
        </w:rPr>
        <w:t>Grade:</w:t>
      </w:r>
      <w:r w:rsidRPr="00407861">
        <w:rPr>
          <w:rFonts w:asciiTheme="minorHAnsi" w:hAnsiTheme="minorHAnsi" w:cs="Calibri"/>
          <w:b/>
          <w:color w:val="00A79E" w:themeColor="accent1"/>
          <w:spacing w:val="-2"/>
          <w:sz w:val="24"/>
          <w:szCs w:val="24"/>
        </w:rPr>
        <w:tab/>
      </w:r>
      <w:r w:rsidRPr="00407861">
        <w:rPr>
          <w:rFonts w:asciiTheme="minorHAnsi" w:hAnsiTheme="minorHAnsi" w:cs="Calibri"/>
          <w:b/>
          <w:color w:val="00A79E" w:themeColor="accent1"/>
          <w:spacing w:val="-2"/>
          <w:sz w:val="24"/>
          <w:szCs w:val="24"/>
        </w:rPr>
        <w:tab/>
      </w:r>
      <w:r w:rsidR="00681410">
        <w:rPr>
          <w:rFonts w:asciiTheme="minorHAnsi" w:hAnsiTheme="minorHAnsi" w:cs="Calibri"/>
          <w:bCs/>
          <w:color w:val="000000" w:themeColor="text1"/>
          <w:spacing w:val="-2"/>
          <w:sz w:val="24"/>
          <w:szCs w:val="24"/>
        </w:rPr>
        <w:t>MPS/UPS</w:t>
      </w:r>
    </w:p>
    <w:p w14:paraId="2AD5FCCB" w14:textId="77777777" w:rsidR="00583D6E" w:rsidRPr="00407861" w:rsidRDefault="00583D6E" w:rsidP="00583D6E">
      <w:pPr>
        <w:spacing w:line="360" w:lineRule="auto"/>
        <w:rPr>
          <w:rFonts w:asciiTheme="minorHAnsi" w:eastAsia="Calibri" w:hAnsiTheme="minorHAnsi" w:cs="Calibri"/>
          <w:b/>
          <w:color w:val="00A79E" w:themeColor="accent1"/>
          <w:sz w:val="24"/>
          <w:szCs w:val="24"/>
          <w:lang w:eastAsia="en-US"/>
        </w:rPr>
      </w:pPr>
      <w:r w:rsidRPr="00407861">
        <w:rPr>
          <w:rFonts w:asciiTheme="minorHAnsi" w:eastAsia="Calibri" w:hAnsiTheme="minorHAnsi" w:cs="Calibri"/>
          <w:b/>
          <w:color w:val="00A79E" w:themeColor="accent1"/>
          <w:sz w:val="24"/>
          <w:szCs w:val="24"/>
          <w:lang w:eastAsia="en-US"/>
        </w:rPr>
        <w:t xml:space="preserve">Disclosure Level: </w:t>
      </w:r>
      <w:r w:rsidRPr="00407861">
        <w:rPr>
          <w:rFonts w:asciiTheme="minorHAnsi" w:eastAsia="Calibri" w:hAnsiTheme="minorHAnsi" w:cs="Calibri"/>
          <w:b/>
          <w:color w:val="00A79E" w:themeColor="accent1"/>
          <w:sz w:val="24"/>
          <w:szCs w:val="24"/>
          <w:lang w:eastAsia="en-US"/>
        </w:rPr>
        <w:tab/>
      </w:r>
      <w:r w:rsidRPr="00407861">
        <w:rPr>
          <w:rFonts w:asciiTheme="minorHAnsi" w:eastAsia="Calibri" w:hAnsiTheme="minorHAnsi" w:cs="Calibri"/>
          <w:bCs/>
          <w:color w:val="000000" w:themeColor="text1"/>
          <w:sz w:val="24"/>
          <w:szCs w:val="24"/>
          <w:lang w:eastAsia="en-US"/>
        </w:rPr>
        <w:t>Child Workforce - Enhanced, Children’s Barred List</w:t>
      </w:r>
    </w:p>
    <w:p w14:paraId="2B0C2D0F" w14:textId="79330AFB" w:rsidR="00F863B5" w:rsidRPr="00F863B5" w:rsidRDefault="00C26AB1" w:rsidP="00F863B5">
      <w:pPr>
        <w:pStyle w:val="Heading2"/>
      </w:pPr>
      <w:r w:rsidRPr="00621533">
        <w:t>Purpose of the Post</w:t>
      </w:r>
      <w:r w:rsidR="00B86235" w:rsidRPr="001162DF">
        <w:rPr>
          <w:noProof/>
          <w:highlight w:val="yellow"/>
        </w:rPr>
        <w:drawing>
          <wp:anchor distT="0" distB="0" distL="114300" distR="114300" simplePos="0" relativeHeight="251662338" behindDoc="1" locked="1" layoutInCell="1" allowOverlap="1" wp14:anchorId="5E5EA4F3" wp14:editId="5C324735">
            <wp:simplePos x="0" y="0"/>
            <wp:positionH relativeFrom="margin">
              <wp:align>right</wp:align>
            </wp:positionH>
            <wp:positionV relativeFrom="page">
              <wp:posOffset>5047615</wp:posOffset>
            </wp:positionV>
            <wp:extent cx="5374640" cy="5374640"/>
            <wp:effectExtent l="0" t="0" r="0" b="0"/>
            <wp:wrapNone/>
            <wp:docPr id="1166333814" name="Picture 2" descr="A colorful circle with a letter t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914621" name="Picture 2" descr="A colorful circle with a letter t in it&#10;&#10;AI-generated content may be incorrect."/>
                    <pic:cNvPicPr/>
                  </pic:nvPicPr>
                  <pic:blipFill>
                    <a:blip r:embed="rId12">
                      <a:alphaModFix amt="35000"/>
                    </a:blip>
                    <a:stretch>
                      <a:fillRect/>
                    </a:stretch>
                  </pic:blipFill>
                  <pic:spPr>
                    <a:xfrm>
                      <a:off x="0" y="0"/>
                      <a:ext cx="5374640" cy="5374640"/>
                    </a:xfrm>
                    <a:prstGeom prst="rect">
                      <a:avLst/>
                    </a:prstGeom>
                  </pic:spPr>
                </pic:pic>
              </a:graphicData>
            </a:graphic>
            <wp14:sizeRelH relativeFrom="page">
              <wp14:pctWidth>0</wp14:pctWidth>
            </wp14:sizeRelH>
            <wp14:sizeRelV relativeFrom="page">
              <wp14:pctHeight>0</wp14:pctHeight>
            </wp14:sizeRelV>
          </wp:anchor>
        </w:drawing>
      </w:r>
      <w:r w:rsidR="00F863B5" w:rsidRPr="00A40B5C">
        <w:rPr>
          <w:rFonts w:ascii="Calibri" w:hAnsi="Calibri" w:cs="Calibri"/>
          <w:b/>
          <w:sz w:val="24"/>
          <w:szCs w:val="24"/>
        </w:rPr>
        <w:t xml:space="preserve"> </w:t>
      </w:r>
    </w:p>
    <w:p w14:paraId="0D295FDC" w14:textId="77777777" w:rsidR="00F863B5" w:rsidRPr="00F863B5" w:rsidRDefault="00F863B5" w:rsidP="00F863B5">
      <w:pPr>
        <w:numPr>
          <w:ilvl w:val="0"/>
          <w:numId w:val="74"/>
        </w:numPr>
        <w:rPr>
          <w:rFonts w:asciiTheme="minorHAnsi" w:hAnsiTheme="minorHAnsi" w:cs="Calibri"/>
          <w:b/>
          <w:sz w:val="24"/>
          <w:szCs w:val="24"/>
        </w:rPr>
      </w:pPr>
      <w:r w:rsidRPr="00F863B5">
        <w:rPr>
          <w:rFonts w:asciiTheme="minorHAnsi" w:hAnsiTheme="minorHAnsi" w:cs="Calibri"/>
          <w:sz w:val="24"/>
          <w:szCs w:val="24"/>
        </w:rPr>
        <w:t xml:space="preserve">Contribute towards high standards of student attainment and achievement within the whole curriculum area and to monitor and support student progress. </w:t>
      </w:r>
    </w:p>
    <w:p w14:paraId="074F325F" w14:textId="77777777" w:rsidR="00F863B5" w:rsidRPr="00F863B5" w:rsidRDefault="00F863B5" w:rsidP="00F863B5">
      <w:pPr>
        <w:numPr>
          <w:ilvl w:val="0"/>
          <w:numId w:val="74"/>
        </w:numPr>
        <w:rPr>
          <w:rFonts w:asciiTheme="minorHAnsi" w:hAnsiTheme="minorHAnsi" w:cs="Calibri"/>
          <w:b/>
          <w:sz w:val="24"/>
          <w:szCs w:val="24"/>
        </w:rPr>
      </w:pPr>
      <w:r w:rsidRPr="00F863B5">
        <w:rPr>
          <w:rFonts w:asciiTheme="minorHAnsi" w:hAnsiTheme="minorHAnsi" w:cs="Calibri"/>
          <w:sz w:val="24"/>
          <w:szCs w:val="24"/>
        </w:rPr>
        <w:t xml:space="preserve">Be accountable for student progress and development within the classes taught. </w:t>
      </w:r>
    </w:p>
    <w:p w14:paraId="044C29E0" w14:textId="77777777" w:rsidR="00F863B5" w:rsidRPr="00F863B5" w:rsidRDefault="00F863B5" w:rsidP="00F863B5">
      <w:pPr>
        <w:numPr>
          <w:ilvl w:val="0"/>
          <w:numId w:val="74"/>
        </w:numPr>
        <w:rPr>
          <w:rFonts w:asciiTheme="minorHAnsi" w:hAnsiTheme="minorHAnsi" w:cs="Calibri"/>
          <w:b/>
          <w:sz w:val="24"/>
          <w:szCs w:val="24"/>
        </w:rPr>
      </w:pPr>
      <w:r w:rsidRPr="00F863B5">
        <w:rPr>
          <w:rFonts w:asciiTheme="minorHAnsi" w:hAnsiTheme="minorHAnsi" w:cs="Calibri"/>
          <w:sz w:val="24"/>
          <w:szCs w:val="24"/>
        </w:rPr>
        <w:t>Develop and enhance the teaching skills and strategies in line with the teacher standards.</w:t>
      </w:r>
    </w:p>
    <w:p w14:paraId="78EF3529" w14:textId="77777777" w:rsidR="00F863B5" w:rsidRPr="00F863B5" w:rsidRDefault="00F863B5" w:rsidP="00F863B5">
      <w:pPr>
        <w:numPr>
          <w:ilvl w:val="0"/>
          <w:numId w:val="74"/>
        </w:numPr>
        <w:rPr>
          <w:rFonts w:asciiTheme="minorHAnsi" w:hAnsiTheme="minorHAnsi" w:cs="Calibri"/>
          <w:b/>
          <w:sz w:val="24"/>
          <w:szCs w:val="24"/>
        </w:rPr>
      </w:pPr>
      <w:r w:rsidRPr="00F863B5">
        <w:rPr>
          <w:rFonts w:asciiTheme="minorHAnsi" w:hAnsiTheme="minorHAnsi" w:cs="Calibri"/>
          <w:sz w:val="24"/>
          <w:szCs w:val="24"/>
        </w:rPr>
        <w:t xml:space="preserve">Support and challenge student groups in their learning. </w:t>
      </w:r>
    </w:p>
    <w:p w14:paraId="0BD76E58" w14:textId="77777777" w:rsidR="00F863B5" w:rsidRPr="00F863B5" w:rsidRDefault="00F863B5" w:rsidP="00F863B5">
      <w:pPr>
        <w:numPr>
          <w:ilvl w:val="0"/>
          <w:numId w:val="74"/>
        </w:numPr>
        <w:rPr>
          <w:rFonts w:asciiTheme="minorHAnsi" w:hAnsiTheme="minorHAnsi" w:cs="Calibri"/>
          <w:b/>
          <w:sz w:val="24"/>
          <w:szCs w:val="24"/>
        </w:rPr>
      </w:pPr>
      <w:r w:rsidRPr="00F863B5">
        <w:rPr>
          <w:rFonts w:asciiTheme="minorHAnsi" w:hAnsiTheme="minorHAnsi" w:cs="Calibri"/>
          <w:sz w:val="24"/>
          <w:szCs w:val="24"/>
        </w:rPr>
        <w:t>Help build independent life-long learners.</w:t>
      </w:r>
    </w:p>
    <w:p w14:paraId="566A4531" w14:textId="62B0D09A" w:rsidR="00621533" w:rsidRPr="00407861" w:rsidRDefault="00621533" w:rsidP="00407861">
      <w:pPr>
        <w:pStyle w:val="Subtitle"/>
      </w:pPr>
    </w:p>
    <w:p w14:paraId="656251FF" w14:textId="77777777" w:rsidR="00C26AB1" w:rsidRPr="00621533" w:rsidRDefault="00C26AB1" w:rsidP="00C67994">
      <w:pPr>
        <w:pStyle w:val="Heading2"/>
      </w:pPr>
      <w:r w:rsidRPr="00621533">
        <w:t>Key Duties and Responsibilities</w:t>
      </w:r>
    </w:p>
    <w:p w14:paraId="21EA0253" w14:textId="77777777" w:rsidR="00F14FE0" w:rsidRPr="000960CF" w:rsidRDefault="00F14FE0" w:rsidP="00F14FE0">
      <w:pPr>
        <w:numPr>
          <w:ilvl w:val="0"/>
          <w:numId w:val="75"/>
        </w:numPr>
        <w:rPr>
          <w:rFonts w:ascii="Calibri" w:hAnsi="Calibri" w:cs="Calibri"/>
          <w:b/>
          <w:sz w:val="24"/>
          <w:szCs w:val="24"/>
        </w:rPr>
      </w:pPr>
      <w:r>
        <w:t>Undertake an appropriate programme of teaching in accordance with the duties expected within the teacher standards.</w:t>
      </w:r>
    </w:p>
    <w:p w14:paraId="2967FD40" w14:textId="77777777" w:rsidR="00F14FE0" w:rsidRPr="000960CF" w:rsidRDefault="00F14FE0" w:rsidP="00F14FE0">
      <w:pPr>
        <w:numPr>
          <w:ilvl w:val="0"/>
          <w:numId w:val="75"/>
        </w:numPr>
        <w:rPr>
          <w:rFonts w:ascii="Calibri" w:hAnsi="Calibri" w:cs="Calibri"/>
          <w:b/>
          <w:sz w:val="24"/>
          <w:szCs w:val="24"/>
        </w:rPr>
      </w:pPr>
      <w:r>
        <w:t xml:space="preserve">Plan lessons to meet learning objectives. </w:t>
      </w:r>
    </w:p>
    <w:p w14:paraId="156B4496" w14:textId="77777777" w:rsidR="00F14FE0" w:rsidRPr="000960CF" w:rsidRDefault="00F14FE0" w:rsidP="00F14FE0">
      <w:pPr>
        <w:numPr>
          <w:ilvl w:val="0"/>
          <w:numId w:val="75"/>
        </w:numPr>
        <w:rPr>
          <w:rFonts w:ascii="Calibri" w:hAnsi="Calibri" w:cs="Calibri"/>
          <w:b/>
          <w:sz w:val="24"/>
          <w:szCs w:val="24"/>
        </w:rPr>
      </w:pPr>
      <w:r>
        <w:t xml:space="preserve">Make effective use of data to plan learning. </w:t>
      </w:r>
    </w:p>
    <w:p w14:paraId="4F32FB25" w14:textId="77777777" w:rsidR="00F14FE0" w:rsidRPr="000960CF" w:rsidRDefault="00F14FE0" w:rsidP="00F14FE0">
      <w:pPr>
        <w:numPr>
          <w:ilvl w:val="0"/>
          <w:numId w:val="75"/>
        </w:numPr>
        <w:rPr>
          <w:rFonts w:ascii="Calibri" w:hAnsi="Calibri" w:cs="Calibri"/>
          <w:b/>
          <w:sz w:val="24"/>
          <w:szCs w:val="24"/>
        </w:rPr>
      </w:pPr>
      <w:r>
        <w:t>Have a clear understanding of subject progression.</w:t>
      </w:r>
    </w:p>
    <w:p w14:paraId="71D98D4F" w14:textId="77777777" w:rsidR="00F14FE0" w:rsidRPr="000960CF" w:rsidRDefault="00F14FE0" w:rsidP="00F14FE0">
      <w:pPr>
        <w:numPr>
          <w:ilvl w:val="0"/>
          <w:numId w:val="75"/>
        </w:numPr>
        <w:rPr>
          <w:rFonts w:ascii="Calibri" w:hAnsi="Calibri" w:cs="Calibri"/>
          <w:b/>
          <w:sz w:val="24"/>
          <w:szCs w:val="24"/>
        </w:rPr>
      </w:pPr>
      <w:r>
        <w:t xml:space="preserve">Give appropriate feedback through a variety of sources to promote further learning. </w:t>
      </w:r>
    </w:p>
    <w:p w14:paraId="420F0BDB" w14:textId="77777777" w:rsidR="00F14FE0" w:rsidRPr="005D5E3F" w:rsidRDefault="00F14FE0" w:rsidP="00F14FE0">
      <w:pPr>
        <w:numPr>
          <w:ilvl w:val="0"/>
          <w:numId w:val="75"/>
        </w:numPr>
        <w:rPr>
          <w:rFonts w:ascii="Calibri" w:hAnsi="Calibri" w:cs="Calibri"/>
          <w:b/>
          <w:sz w:val="24"/>
          <w:szCs w:val="24"/>
        </w:rPr>
      </w:pPr>
      <w:r>
        <w:t xml:space="preserve">Carefully frame questions to ascertain understanding and promote further learning. </w:t>
      </w:r>
    </w:p>
    <w:p w14:paraId="5646A9A6" w14:textId="77777777" w:rsidR="00F14FE0" w:rsidRPr="005D5E3F" w:rsidRDefault="00F14FE0" w:rsidP="00F14FE0">
      <w:pPr>
        <w:numPr>
          <w:ilvl w:val="0"/>
          <w:numId w:val="75"/>
        </w:numPr>
        <w:rPr>
          <w:rFonts w:ascii="Calibri" w:hAnsi="Calibri" w:cs="Calibri"/>
          <w:b/>
          <w:sz w:val="24"/>
          <w:szCs w:val="24"/>
        </w:rPr>
      </w:pPr>
      <w:r>
        <w:t xml:space="preserve">Use peer and self-assessment to further enhance learning. </w:t>
      </w:r>
    </w:p>
    <w:p w14:paraId="6FE71E04" w14:textId="77777777" w:rsidR="00F14FE0" w:rsidRPr="005D5E3F" w:rsidRDefault="00F14FE0" w:rsidP="00F14FE0">
      <w:pPr>
        <w:numPr>
          <w:ilvl w:val="0"/>
          <w:numId w:val="75"/>
        </w:numPr>
        <w:rPr>
          <w:rFonts w:ascii="Calibri" w:hAnsi="Calibri" w:cs="Calibri"/>
          <w:b/>
          <w:sz w:val="24"/>
          <w:szCs w:val="24"/>
        </w:rPr>
      </w:pPr>
      <w:r>
        <w:t xml:space="preserve">Set clear curricular targets for each student/group. </w:t>
      </w:r>
    </w:p>
    <w:p w14:paraId="1077820E" w14:textId="77777777" w:rsidR="00F14FE0" w:rsidRPr="005D5E3F" w:rsidRDefault="00F14FE0" w:rsidP="00F14FE0">
      <w:pPr>
        <w:numPr>
          <w:ilvl w:val="0"/>
          <w:numId w:val="75"/>
        </w:numPr>
        <w:rPr>
          <w:rFonts w:ascii="Calibri" w:hAnsi="Calibri" w:cs="Calibri"/>
          <w:b/>
          <w:sz w:val="24"/>
          <w:szCs w:val="24"/>
        </w:rPr>
      </w:pPr>
      <w:r>
        <w:t xml:space="preserve">Teachers are expected to support the personalised learning agenda, i.e. tailor education to ensure that every student achieves and reaches the highest standards possible. </w:t>
      </w:r>
    </w:p>
    <w:p w14:paraId="53C51DA4" w14:textId="77777777" w:rsidR="00F14FE0" w:rsidRPr="005D5E3F" w:rsidRDefault="00F14FE0" w:rsidP="00F14FE0">
      <w:pPr>
        <w:numPr>
          <w:ilvl w:val="0"/>
          <w:numId w:val="75"/>
        </w:numPr>
        <w:rPr>
          <w:rFonts w:ascii="Calibri" w:hAnsi="Calibri" w:cs="Calibri"/>
          <w:b/>
          <w:sz w:val="24"/>
          <w:szCs w:val="24"/>
        </w:rPr>
      </w:pPr>
      <w:r>
        <w:t>Ensure that the desired standard of students’ presentation, effort and learning are achieved.</w:t>
      </w:r>
    </w:p>
    <w:p w14:paraId="4C0EEC27" w14:textId="54A26CCF" w:rsidR="00F14FE0" w:rsidRPr="005D5E3F" w:rsidRDefault="00F14FE0" w:rsidP="00F14FE0">
      <w:pPr>
        <w:numPr>
          <w:ilvl w:val="0"/>
          <w:numId w:val="75"/>
        </w:numPr>
        <w:rPr>
          <w:rFonts w:ascii="Calibri" w:hAnsi="Calibri" w:cs="Calibri"/>
          <w:b/>
          <w:sz w:val="24"/>
          <w:szCs w:val="24"/>
        </w:rPr>
      </w:pPr>
      <w:r>
        <w:t xml:space="preserve">Take part in developing the department’s curriculum area with respect of any specific need associated with teaching and learning. </w:t>
      </w:r>
    </w:p>
    <w:p w14:paraId="3F4E8828" w14:textId="2725C90F" w:rsidR="001162DF" w:rsidRPr="00F14FE0" w:rsidRDefault="00F14FE0" w:rsidP="00667B5A">
      <w:pPr>
        <w:numPr>
          <w:ilvl w:val="0"/>
          <w:numId w:val="75"/>
        </w:numPr>
        <w:rPr>
          <w:rFonts w:asciiTheme="minorHAnsi" w:eastAsia="Calibri" w:hAnsiTheme="minorHAnsi"/>
        </w:rPr>
      </w:pPr>
      <w:r>
        <w:t>Participate in and contribute to professional development and appropriate in-service training.</w:t>
      </w:r>
    </w:p>
    <w:p w14:paraId="6461EAB1" w14:textId="77777777" w:rsidR="001162DF" w:rsidRDefault="001162DF" w:rsidP="00C67994">
      <w:pPr>
        <w:pStyle w:val="Heading3"/>
        <w:rPr>
          <w:rFonts w:asciiTheme="minorHAnsi" w:eastAsia="Calibri" w:hAnsiTheme="minorHAnsi"/>
        </w:rPr>
      </w:pPr>
    </w:p>
    <w:p w14:paraId="736456B8" w14:textId="42CA4265" w:rsidR="00DD10F4" w:rsidRPr="0021752B" w:rsidRDefault="00DD10F4" w:rsidP="00C67994">
      <w:pPr>
        <w:pStyle w:val="Heading3"/>
        <w:rPr>
          <w:rFonts w:asciiTheme="minorHAnsi" w:hAnsiTheme="minorHAnsi"/>
        </w:rPr>
      </w:pPr>
      <w:r w:rsidRPr="0021752B">
        <w:rPr>
          <w:rFonts w:asciiTheme="minorHAnsi" w:eastAsia="Calibri" w:hAnsiTheme="minorHAnsi"/>
        </w:rPr>
        <w:t>The post holder is expected to:</w:t>
      </w:r>
    </w:p>
    <w:p w14:paraId="6B5FCEF2" w14:textId="2C55A1E3" w:rsidR="00DD10F4" w:rsidRPr="0021752B" w:rsidRDefault="00DD10F4" w:rsidP="0021752B">
      <w:pPr>
        <w:pStyle w:val="ListParagraph"/>
        <w:numPr>
          <w:ilvl w:val="0"/>
          <w:numId w:val="72"/>
        </w:numPr>
        <w:shd w:val="clear" w:color="auto" w:fill="FFFFFF"/>
        <w:rPr>
          <w:rFonts w:asciiTheme="minorHAnsi" w:eastAsia="Calibri" w:hAnsiTheme="minorHAnsi" w:cs="Calibri"/>
          <w:color w:val="000000"/>
          <w:sz w:val="24"/>
          <w:szCs w:val="24"/>
        </w:rPr>
      </w:pPr>
      <w:r w:rsidRPr="0021752B">
        <w:rPr>
          <w:rFonts w:asciiTheme="minorHAnsi" w:eastAsia="Calibri" w:hAnsiTheme="minorHAnsi" w:cs="Calibri"/>
          <w:color w:val="000000"/>
          <w:sz w:val="24"/>
          <w:szCs w:val="24"/>
        </w:rPr>
        <w:t xml:space="preserve">Maintain strict confidentiality and adhere to data protection legislation and associated Trust policies at all </w:t>
      </w:r>
      <w:r w:rsidR="00C26AB1" w:rsidRPr="0021752B">
        <w:rPr>
          <w:rFonts w:asciiTheme="minorHAnsi" w:eastAsia="Calibri" w:hAnsiTheme="minorHAnsi" w:cs="Calibri"/>
          <w:color w:val="000000"/>
          <w:sz w:val="24"/>
          <w:szCs w:val="24"/>
        </w:rPr>
        <w:t>times.</w:t>
      </w:r>
    </w:p>
    <w:p w14:paraId="55930EBA" w14:textId="1196C5C7" w:rsidR="00DD10F4" w:rsidRPr="0021752B" w:rsidRDefault="00DD10F4" w:rsidP="0021752B">
      <w:pPr>
        <w:pStyle w:val="ListParagraph"/>
        <w:numPr>
          <w:ilvl w:val="0"/>
          <w:numId w:val="72"/>
        </w:numPr>
        <w:shd w:val="clear" w:color="auto" w:fill="FFFFFF"/>
        <w:rPr>
          <w:rFonts w:asciiTheme="minorHAnsi" w:eastAsia="Calibri" w:hAnsiTheme="minorHAnsi" w:cs="Calibri"/>
          <w:color w:val="000000"/>
          <w:sz w:val="24"/>
          <w:szCs w:val="24"/>
        </w:rPr>
      </w:pPr>
      <w:r w:rsidRPr="0021752B">
        <w:rPr>
          <w:rFonts w:asciiTheme="minorHAnsi" w:eastAsia="Calibri" w:hAnsiTheme="minorHAnsi" w:cs="Calibri"/>
          <w:color w:val="000000"/>
          <w:sz w:val="24"/>
          <w:szCs w:val="24"/>
        </w:rPr>
        <w:t xml:space="preserve">Demonstrate a clear understanding of, and commitment to, safeguarding and child protection, maintaining an awareness of relevant procedures and </w:t>
      </w:r>
      <w:r w:rsidR="00C26AB1" w:rsidRPr="0021752B">
        <w:rPr>
          <w:rFonts w:asciiTheme="minorHAnsi" w:eastAsia="Calibri" w:hAnsiTheme="minorHAnsi" w:cs="Calibri"/>
          <w:color w:val="000000"/>
          <w:sz w:val="24"/>
          <w:szCs w:val="24"/>
        </w:rPr>
        <w:t>responsibilities.</w:t>
      </w:r>
    </w:p>
    <w:p w14:paraId="05A8D64E" w14:textId="6223E122" w:rsidR="00DD10F4" w:rsidRPr="0021752B" w:rsidRDefault="00DD10F4" w:rsidP="0021752B">
      <w:pPr>
        <w:pStyle w:val="ListParagraph"/>
        <w:numPr>
          <w:ilvl w:val="0"/>
          <w:numId w:val="72"/>
        </w:numPr>
        <w:shd w:val="clear" w:color="auto" w:fill="FFFFFF"/>
        <w:rPr>
          <w:rFonts w:asciiTheme="minorHAnsi" w:eastAsia="Calibri" w:hAnsiTheme="minorHAnsi" w:cs="Calibri"/>
          <w:color w:val="000000"/>
          <w:sz w:val="24"/>
          <w:szCs w:val="24"/>
        </w:rPr>
      </w:pPr>
      <w:r w:rsidRPr="0021752B">
        <w:rPr>
          <w:rFonts w:asciiTheme="minorHAnsi" w:eastAsia="Calibri" w:hAnsiTheme="minorHAnsi" w:cs="Calibri"/>
          <w:color w:val="000000"/>
          <w:sz w:val="24"/>
          <w:szCs w:val="24"/>
        </w:rPr>
        <w:t xml:space="preserve">Comply with the Trust’s Health and Safety Policy and ensure safe working practices in the performance of all </w:t>
      </w:r>
      <w:r w:rsidR="00C26AB1" w:rsidRPr="0021752B">
        <w:rPr>
          <w:rFonts w:asciiTheme="minorHAnsi" w:eastAsia="Calibri" w:hAnsiTheme="minorHAnsi" w:cs="Calibri"/>
          <w:color w:val="000000"/>
          <w:sz w:val="24"/>
          <w:szCs w:val="24"/>
        </w:rPr>
        <w:t>duties.</w:t>
      </w:r>
    </w:p>
    <w:p w14:paraId="393234EB" w14:textId="09CFC2CC" w:rsidR="00DD10F4" w:rsidRPr="0021752B" w:rsidRDefault="00DD10F4" w:rsidP="0021752B">
      <w:pPr>
        <w:pStyle w:val="ListParagraph"/>
        <w:numPr>
          <w:ilvl w:val="0"/>
          <w:numId w:val="72"/>
        </w:numPr>
        <w:shd w:val="clear" w:color="auto" w:fill="FFFFFF"/>
        <w:rPr>
          <w:rFonts w:asciiTheme="minorHAnsi" w:eastAsia="Calibri" w:hAnsiTheme="minorHAnsi" w:cs="Calibri"/>
          <w:color w:val="000000"/>
          <w:sz w:val="24"/>
          <w:szCs w:val="24"/>
        </w:rPr>
      </w:pPr>
      <w:r w:rsidRPr="0021752B">
        <w:rPr>
          <w:rFonts w:asciiTheme="minorHAnsi" w:eastAsia="Calibri" w:hAnsiTheme="minorHAnsi" w:cs="Calibri"/>
          <w:color w:val="000000"/>
          <w:sz w:val="24"/>
          <w:szCs w:val="24"/>
        </w:rPr>
        <w:lastRenderedPageBreak/>
        <w:t xml:space="preserve">Uphold and promote the principles of the Trust’s Equal Opportunities Policy in all aspects of the </w:t>
      </w:r>
      <w:r w:rsidR="00C26AB1" w:rsidRPr="0021752B">
        <w:rPr>
          <w:rFonts w:asciiTheme="minorHAnsi" w:eastAsia="Calibri" w:hAnsiTheme="minorHAnsi" w:cs="Calibri"/>
          <w:color w:val="000000"/>
          <w:sz w:val="24"/>
          <w:szCs w:val="24"/>
        </w:rPr>
        <w:t>role.</w:t>
      </w:r>
    </w:p>
    <w:p w14:paraId="5624F941" w14:textId="3AE5A9FE" w:rsidR="00DD10F4" w:rsidRPr="0021752B" w:rsidRDefault="00DD10F4" w:rsidP="0021752B">
      <w:pPr>
        <w:pStyle w:val="ListParagraph"/>
        <w:numPr>
          <w:ilvl w:val="0"/>
          <w:numId w:val="72"/>
        </w:numPr>
        <w:shd w:val="clear" w:color="auto" w:fill="FFFFFF"/>
        <w:rPr>
          <w:rFonts w:asciiTheme="minorHAnsi" w:eastAsia="Calibri" w:hAnsiTheme="minorHAnsi" w:cs="Calibri"/>
          <w:color w:val="000000"/>
          <w:sz w:val="24"/>
          <w:szCs w:val="24"/>
        </w:rPr>
      </w:pPr>
      <w:r w:rsidRPr="0021752B">
        <w:rPr>
          <w:rFonts w:asciiTheme="minorHAnsi" w:eastAsia="Calibri" w:hAnsiTheme="minorHAnsi" w:cs="Calibri"/>
          <w:color w:val="000000"/>
          <w:sz w:val="24"/>
          <w:szCs w:val="24"/>
        </w:rPr>
        <w:t xml:space="preserve">Adhere to all other relevant Trust and school policies and </w:t>
      </w:r>
      <w:r w:rsidR="00C26AB1" w:rsidRPr="0021752B">
        <w:rPr>
          <w:rFonts w:asciiTheme="minorHAnsi" w:eastAsia="Calibri" w:hAnsiTheme="minorHAnsi" w:cs="Calibri"/>
          <w:color w:val="000000"/>
          <w:sz w:val="24"/>
          <w:szCs w:val="24"/>
        </w:rPr>
        <w:t>procedures.</w:t>
      </w:r>
    </w:p>
    <w:p w14:paraId="637B234E" w14:textId="6C9CC8A4" w:rsidR="00DD10F4" w:rsidRPr="0021752B" w:rsidRDefault="00DD10F4" w:rsidP="0021752B">
      <w:pPr>
        <w:pStyle w:val="ListParagraph"/>
        <w:numPr>
          <w:ilvl w:val="0"/>
          <w:numId w:val="72"/>
        </w:numPr>
        <w:shd w:val="clear" w:color="auto" w:fill="FFFFFF"/>
        <w:rPr>
          <w:rFonts w:asciiTheme="minorHAnsi" w:eastAsia="Calibri" w:hAnsiTheme="minorHAnsi" w:cs="Calibri"/>
          <w:color w:val="000000"/>
          <w:sz w:val="24"/>
          <w:szCs w:val="24"/>
        </w:rPr>
      </w:pPr>
      <w:r w:rsidRPr="0021752B">
        <w:rPr>
          <w:rFonts w:asciiTheme="minorHAnsi" w:eastAsia="Calibri" w:hAnsiTheme="minorHAnsi" w:cs="Calibri"/>
          <w:color w:val="000000"/>
          <w:sz w:val="24"/>
          <w:szCs w:val="24"/>
        </w:rPr>
        <w:t xml:space="preserve">Undertake any training and professional development necessary to effectively carry out the duties of the </w:t>
      </w:r>
      <w:r w:rsidR="00C26AB1" w:rsidRPr="0021752B">
        <w:rPr>
          <w:rFonts w:asciiTheme="minorHAnsi" w:eastAsia="Calibri" w:hAnsiTheme="minorHAnsi" w:cs="Calibri"/>
          <w:color w:val="000000"/>
          <w:sz w:val="24"/>
          <w:szCs w:val="24"/>
        </w:rPr>
        <w:t>post.</w:t>
      </w:r>
    </w:p>
    <w:p w14:paraId="0606485F" w14:textId="48CEEBB6" w:rsidR="00DD10F4" w:rsidRPr="0021752B" w:rsidRDefault="00DD10F4" w:rsidP="0021752B">
      <w:pPr>
        <w:pStyle w:val="ListParagraph"/>
        <w:numPr>
          <w:ilvl w:val="0"/>
          <w:numId w:val="72"/>
        </w:numPr>
        <w:shd w:val="clear" w:color="auto" w:fill="FFFFFF"/>
        <w:rPr>
          <w:rFonts w:asciiTheme="minorHAnsi" w:eastAsia="Calibri" w:hAnsiTheme="minorHAnsi" w:cs="Calibri"/>
          <w:color w:val="000000"/>
          <w:sz w:val="24"/>
          <w:szCs w:val="24"/>
        </w:rPr>
      </w:pPr>
      <w:r w:rsidRPr="0021752B">
        <w:rPr>
          <w:rFonts w:asciiTheme="minorHAnsi" w:eastAsia="Calibri" w:hAnsiTheme="minorHAnsi" w:cs="Calibri"/>
          <w:color w:val="000000"/>
          <w:sz w:val="24"/>
          <w:szCs w:val="24"/>
        </w:rPr>
        <w:t xml:space="preserve">Perform any other reasonable duties commensurate with the level and responsibilities of the role, as required by the </w:t>
      </w:r>
      <w:r w:rsidR="00C26AB1" w:rsidRPr="0021752B">
        <w:rPr>
          <w:rFonts w:asciiTheme="minorHAnsi" w:eastAsia="Calibri" w:hAnsiTheme="minorHAnsi" w:cs="Calibri"/>
          <w:color w:val="000000"/>
          <w:sz w:val="24"/>
          <w:szCs w:val="24"/>
        </w:rPr>
        <w:t>Trust.</w:t>
      </w:r>
    </w:p>
    <w:p w14:paraId="294105B1" w14:textId="77777777" w:rsidR="00E56951" w:rsidRDefault="00E56951" w:rsidP="006B617B">
      <w:pPr>
        <w:autoSpaceDE w:val="0"/>
        <w:autoSpaceDN w:val="0"/>
        <w:adjustRightInd w:val="0"/>
        <w:spacing w:line="360" w:lineRule="auto"/>
        <w:jc w:val="center"/>
        <w:rPr>
          <w:rFonts w:asciiTheme="minorHAnsi" w:eastAsia="Calibri" w:hAnsiTheme="minorHAnsi" w:cs="Calibri"/>
          <w:b/>
          <w:sz w:val="24"/>
          <w:szCs w:val="24"/>
          <w:lang w:eastAsia="en-US"/>
        </w:rPr>
      </w:pPr>
    </w:p>
    <w:p w14:paraId="475AD664" w14:textId="77777777" w:rsidR="00C23EA5" w:rsidRDefault="00C23EA5" w:rsidP="006B617B">
      <w:pPr>
        <w:autoSpaceDE w:val="0"/>
        <w:autoSpaceDN w:val="0"/>
        <w:adjustRightInd w:val="0"/>
        <w:spacing w:line="360" w:lineRule="auto"/>
        <w:jc w:val="center"/>
        <w:rPr>
          <w:rFonts w:asciiTheme="minorHAnsi" w:eastAsia="Calibri" w:hAnsiTheme="minorHAnsi" w:cs="Calibri"/>
          <w:b/>
          <w:sz w:val="24"/>
          <w:szCs w:val="24"/>
          <w:lang w:eastAsia="en-US"/>
        </w:rPr>
      </w:pPr>
    </w:p>
    <w:p w14:paraId="54BA3902" w14:textId="77777777" w:rsidR="00C23EA5" w:rsidRDefault="00C23EA5" w:rsidP="006B617B">
      <w:pPr>
        <w:autoSpaceDE w:val="0"/>
        <w:autoSpaceDN w:val="0"/>
        <w:adjustRightInd w:val="0"/>
        <w:spacing w:line="360" w:lineRule="auto"/>
        <w:jc w:val="center"/>
        <w:rPr>
          <w:rFonts w:asciiTheme="minorHAnsi" w:eastAsia="Calibri" w:hAnsiTheme="minorHAnsi" w:cs="Calibri"/>
          <w:b/>
          <w:sz w:val="24"/>
          <w:szCs w:val="24"/>
          <w:lang w:eastAsia="en-US"/>
        </w:rPr>
      </w:pPr>
    </w:p>
    <w:p w14:paraId="6FE6E3A9" w14:textId="77777777" w:rsidR="00C23EA5" w:rsidRDefault="00C23EA5" w:rsidP="006B617B">
      <w:pPr>
        <w:autoSpaceDE w:val="0"/>
        <w:autoSpaceDN w:val="0"/>
        <w:adjustRightInd w:val="0"/>
        <w:spacing w:line="360" w:lineRule="auto"/>
        <w:jc w:val="center"/>
        <w:rPr>
          <w:rFonts w:asciiTheme="minorHAnsi" w:eastAsia="Calibri" w:hAnsiTheme="minorHAnsi" w:cs="Calibri"/>
          <w:b/>
          <w:sz w:val="24"/>
          <w:szCs w:val="24"/>
          <w:lang w:eastAsia="en-US"/>
        </w:rPr>
      </w:pPr>
    </w:p>
    <w:p w14:paraId="5718E323" w14:textId="77777777" w:rsidR="00C23EA5" w:rsidRDefault="00C23EA5" w:rsidP="006B617B">
      <w:pPr>
        <w:autoSpaceDE w:val="0"/>
        <w:autoSpaceDN w:val="0"/>
        <w:adjustRightInd w:val="0"/>
        <w:spacing w:line="360" w:lineRule="auto"/>
        <w:jc w:val="center"/>
        <w:rPr>
          <w:rFonts w:asciiTheme="minorHAnsi" w:eastAsia="Calibri" w:hAnsiTheme="minorHAnsi" w:cs="Calibri"/>
          <w:b/>
          <w:sz w:val="24"/>
          <w:szCs w:val="24"/>
          <w:lang w:eastAsia="en-US"/>
        </w:rPr>
      </w:pPr>
    </w:p>
    <w:p w14:paraId="4345BFA4" w14:textId="77777777" w:rsidR="00C23EA5" w:rsidRDefault="00C23EA5" w:rsidP="006B617B">
      <w:pPr>
        <w:autoSpaceDE w:val="0"/>
        <w:autoSpaceDN w:val="0"/>
        <w:adjustRightInd w:val="0"/>
        <w:spacing w:line="360" w:lineRule="auto"/>
        <w:jc w:val="center"/>
        <w:rPr>
          <w:rFonts w:asciiTheme="minorHAnsi" w:eastAsia="Calibri" w:hAnsiTheme="minorHAnsi" w:cs="Calibri"/>
          <w:b/>
          <w:sz w:val="24"/>
          <w:szCs w:val="24"/>
          <w:lang w:eastAsia="en-US"/>
        </w:rPr>
      </w:pPr>
    </w:p>
    <w:p w14:paraId="5641EF33" w14:textId="77777777" w:rsidR="00C23EA5" w:rsidRDefault="00C23EA5" w:rsidP="006B617B">
      <w:pPr>
        <w:autoSpaceDE w:val="0"/>
        <w:autoSpaceDN w:val="0"/>
        <w:adjustRightInd w:val="0"/>
        <w:spacing w:line="360" w:lineRule="auto"/>
        <w:jc w:val="center"/>
        <w:rPr>
          <w:rFonts w:asciiTheme="minorHAnsi" w:eastAsia="Calibri" w:hAnsiTheme="minorHAnsi" w:cs="Calibri"/>
          <w:b/>
          <w:sz w:val="24"/>
          <w:szCs w:val="24"/>
          <w:lang w:eastAsia="en-US"/>
        </w:rPr>
      </w:pPr>
    </w:p>
    <w:p w14:paraId="33A39E64" w14:textId="77777777" w:rsidR="00C23EA5" w:rsidRDefault="00C23EA5" w:rsidP="006B617B">
      <w:pPr>
        <w:autoSpaceDE w:val="0"/>
        <w:autoSpaceDN w:val="0"/>
        <w:adjustRightInd w:val="0"/>
        <w:spacing w:line="360" w:lineRule="auto"/>
        <w:jc w:val="center"/>
        <w:rPr>
          <w:rFonts w:asciiTheme="minorHAnsi" w:eastAsia="Calibri" w:hAnsiTheme="minorHAnsi" w:cs="Calibri"/>
          <w:b/>
          <w:sz w:val="24"/>
          <w:szCs w:val="24"/>
          <w:lang w:eastAsia="en-US"/>
        </w:rPr>
      </w:pPr>
    </w:p>
    <w:p w14:paraId="4EB5136E" w14:textId="77777777" w:rsidR="00C23EA5" w:rsidRDefault="00C23EA5" w:rsidP="006B617B">
      <w:pPr>
        <w:autoSpaceDE w:val="0"/>
        <w:autoSpaceDN w:val="0"/>
        <w:adjustRightInd w:val="0"/>
        <w:spacing w:line="360" w:lineRule="auto"/>
        <w:jc w:val="center"/>
        <w:rPr>
          <w:rFonts w:asciiTheme="minorHAnsi" w:eastAsia="Calibri" w:hAnsiTheme="minorHAnsi" w:cs="Calibri"/>
          <w:b/>
          <w:sz w:val="24"/>
          <w:szCs w:val="24"/>
          <w:lang w:eastAsia="en-US"/>
        </w:rPr>
      </w:pPr>
    </w:p>
    <w:p w14:paraId="7A16F9F3" w14:textId="77777777" w:rsidR="00C23EA5" w:rsidRDefault="00C23EA5" w:rsidP="006B617B">
      <w:pPr>
        <w:autoSpaceDE w:val="0"/>
        <w:autoSpaceDN w:val="0"/>
        <w:adjustRightInd w:val="0"/>
        <w:spacing w:line="360" w:lineRule="auto"/>
        <w:jc w:val="center"/>
        <w:rPr>
          <w:rFonts w:asciiTheme="minorHAnsi" w:eastAsia="Calibri" w:hAnsiTheme="minorHAnsi" w:cs="Calibri"/>
          <w:b/>
          <w:sz w:val="24"/>
          <w:szCs w:val="24"/>
          <w:lang w:eastAsia="en-US"/>
        </w:rPr>
      </w:pPr>
    </w:p>
    <w:p w14:paraId="6834DFE1" w14:textId="77777777" w:rsidR="00C23EA5" w:rsidRDefault="00C23EA5" w:rsidP="006B617B">
      <w:pPr>
        <w:autoSpaceDE w:val="0"/>
        <w:autoSpaceDN w:val="0"/>
        <w:adjustRightInd w:val="0"/>
        <w:spacing w:line="360" w:lineRule="auto"/>
        <w:jc w:val="center"/>
        <w:rPr>
          <w:rFonts w:asciiTheme="minorHAnsi" w:eastAsia="Calibri" w:hAnsiTheme="minorHAnsi" w:cs="Calibri"/>
          <w:b/>
          <w:sz w:val="24"/>
          <w:szCs w:val="24"/>
          <w:lang w:eastAsia="en-US"/>
        </w:rPr>
      </w:pPr>
    </w:p>
    <w:p w14:paraId="24572E49" w14:textId="77777777" w:rsidR="00C23EA5" w:rsidRDefault="00C23EA5" w:rsidP="006B617B">
      <w:pPr>
        <w:autoSpaceDE w:val="0"/>
        <w:autoSpaceDN w:val="0"/>
        <w:adjustRightInd w:val="0"/>
        <w:spacing w:line="360" w:lineRule="auto"/>
        <w:jc w:val="center"/>
        <w:rPr>
          <w:rFonts w:asciiTheme="minorHAnsi" w:eastAsia="Calibri" w:hAnsiTheme="minorHAnsi" w:cs="Calibri"/>
          <w:b/>
          <w:sz w:val="24"/>
          <w:szCs w:val="24"/>
          <w:lang w:eastAsia="en-US"/>
        </w:rPr>
      </w:pPr>
    </w:p>
    <w:p w14:paraId="313585D4" w14:textId="77777777" w:rsidR="00C23EA5" w:rsidRDefault="00C23EA5" w:rsidP="006B617B">
      <w:pPr>
        <w:autoSpaceDE w:val="0"/>
        <w:autoSpaceDN w:val="0"/>
        <w:adjustRightInd w:val="0"/>
        <w:spacing w:line="360" w:lineRule="auto"/>
        <w:jc w:val="center"/>
        <w:rPr>
          <w:rFonts w:asciiTheme="minorHAnsi" w:eastAsia="Calibri" w:hAnsiTheme="minorHAnsi" w:cs="Calibri"/>
          <w:b/>
          <w:sz w:val="24"/>
          <w:szCs w:val="24"/>
          <w:lang w:eastAsia="en-US"/>
        </w:rPr>
      </w:pPr>
    </w:p>
    <w:p w14:paraId="7A809C90" w14:textId="77777777" w:rsidR="00C23EA5" w:rsidRDefault="00C23EA5" w:rsidP="006B617B">
      <w:pPr>
        <w:autoSpaceDE w:val="0"/>
        <w:autoSpaceDN w:val="0"/>
        <w:adjustRightInd w:val="0"/>
        <w:spacing w:line="360" w:lineRule="auto"/>
        <w:jc w:val="center"/>
        <w:rPr>
          <w:rFonts w:asciiTheme="minorHAnsi" w:eastAsia="Calibri" w:hAnsiTheme="minorHAnsi" w:cs="Calibri"/>
          <w:b/>
          <w:sz w:val="24"/>
          <w:szCs w:val="24"/>
          <w:lang w:eastAsia="en-US"/>
        </w:rPr>
      </w:pPr>
    </w:p>
    <w:p w14:paraId="204488E4" w14:textId="77777777" w:rsidR="00C23EA5" w:rsidRPr="00621533" w:rsidRDefault="00C23EA5" w:rsidP="006B617B">
      <w:pPr>
        <w:autoSpaceDE w:val="0"/>
        <w:autoSpaceDN w:val="0"/>
        <w:adjustRightInd w:val="0"/>
        <w:spacing w:line="360" w:lineRule="auto"/>
        <w:jc w:val="center"/>
        <w:rPr>
          <w:rFonts w:asciiTheme="minorHAnsi" w:eastAsia="Calibri" w:hAnsiTheme="minorHAnsi" w:cs="Calibri"/>
          <w:b/>
          <w:sz w:val="24"/>
          <w:szCs w:val="24"/>
          <w:lang w:eastAsia="en-US"/>
        </w:rPr>
      </w:pPr>
    </w:p>
    <w:p w14:paraId="3E84109F" w14:textId="32233018" w:rsidR="00DD4FD0" w:rsidRPr="000F4A9F" w:rsidRDefault="00B82E22" w:rsidP="00B82E22">
      <w:pPr>
        <w:pStyle w:val="Heading1"/>
        <w:jc w:val="left"/>
        <w:rPr>
          <w:rFonts w:eastAsia="Calibri" w:cs="Calibri"/>
        </w:rPr>
      </w:pPr>
      <w:r w:rsidRPr="00621533">
        <w:rPr>
          <w:rFonts w:asciiTheme="minorHAnsi" w:hAnsiTheme="minorHAnsi" w:cs="Calibri"/>
          <w:b w:val="0"/>
          <w:noProof/>
          <w:sz w:val="28"/>
        </w:rPr>
        <w:drawing>
          <wp:anchor distT="0" distB="0" distL="114300" distR="114300" simplePos="0" relativeHeight="251660290" behindDoc="0" locked="0" layoutInCell="1" allowOverlap="1" wp14:anchorId="042288D2" wp14:editId="45C107F9">
            <wp:simplePos x="0" y="0"/>
            <wp:positionH relativeFrom="column">
              <wp:posOffset>4640580</wp:posOffset>
            </wp:positionH>
            <wp:positionV relativeFrom="paragraph">
              <wp:posOffset>-265430</wp:posOffset>
            </wp:positionV>
            <wp:extent cx="2018030" cy="690880"/>
            <wp:effectExtent l="0" t="0" r="0" b="0"/>
            <wp:wrapNone/>
            <wp:docPr id="1955402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60048" b="3398"/>
                    <a:stretch>
                      <a:fillRect/>
                    </a:stretch>
                  </pic:blipFill>
                  <pic:spPr bwMode="auto">
                    <a:xfrm>
                      <a:off x="0" y="0"/>
                      <a:ext cx="201803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DD4FD0" w:rsidRPr="000F4A9F">
        <w:rPr>
          <w:rFonts w:eastAsia="Arial"/>
        </w:rPr>
        <w:t>Person Specification</w:t>
      </w:r>
    </w:p>
    <w:p w14:paraId="2537A7D0" w14:textId="77777777" w:rsidR="00044E28" w:rsidRDefault="00044E28" w:rsidP="00DD4FD0">
      <w:pPr>
        <w:spacing w:line="259" w:lineRule="auto"/>
        <w:rPr>
          <w:rFonts w:asciiTheme="minorHAnsi" w:eastAsia="Arial" w:hAnsiTheme="minorHAnsi" w:cs="Arial"/>
          <w:color w:val="000000"/>
          <w:szCs w:val="22"/>
        </w:rPr>
      </w:pPr>
    </w:p>
    <w:p w14:paraId="7E5E69EB" w14:textId="1D32140B" w:rsidR="00DD4FD0" w:rsidRPr="00621533" w:rsidRDefault="00DD4FD0" w:rsidP="00DD4FD0">
      <w:pPr>
        <w:spacing w:line="259" w:lineRule="auto"/>
        <w:rPr>
          <w:rFonts w:asciiTheme="minorHAnsi" w:eastAsia="Calibri" w:hAnsiTheme="minorHAnsi" w:cs="Calibri"/>
          <w:color w:val="000000"/>
          <w:szCs w:val="22"/>
        </w:rPr>
      </w:pPr>
      <w:r w:rsidRPr="00621533">
        <w:rPr>
          <w:rFonts w:asciiTheme="minorHAnsi" w:eastAsia="Arial" w:hAnsiTheme="minorHAnsi" w:cs="Arial"/>
          <w:color w:val="000000"/>
          <w:szCs w:val="22"/>
        </w:rPr>
        <w:t xml:space="preserve">  </w:t>
      </w:r>
    </w:p>
    <w:tbl>
      <w:tblPr>
        <w:tblW w:w="10209" w:type="dxa"/>
        <w:tblInd w:w="107" w:type="dxa"/>
        <w:tblCellMar>
          <w:top w:w="9" w:type="dxa"/>
          <w:left w:w="107" w:type="dxa"/>
          <w:right w:w="115" w:type="dxa"/>
        </w:tblCellMar>
        <w:tblLook w:val="04A0" w:firstRow="1" w:lastRow="0" w:firstColumn="1" w:lastColumn="0" w:noHBand="0" w:noVBand="1"/>
      </w:tblPr>
      <w:tblGrid>
        <w:gridCol w:w="3829"/>
        <w:gridCol w:w="1151"/>
        <w:gridCol w:w="1193"/>
        <w:gridCol w:w="4036"/>
      </w:tblGrid>
      <w:tr w:rsidR="00DD4FD0" w:rsidRPr="00621533" w14:paraId="59786B9C" w14:textId="77777777" w:rsidTr="0058372A">
        <w:trPr>
          <w:trHeight w:val="277"/>
        </w:trPr>
        <w:tc>
          <w:tcPr>
            <w:tcW w:w="3829"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071250BD" w14:textId="77777777" w:rsidR="00DD4FD0" w:rsidRPr="00621533" w:rsidRDefault="00DD4FD0" w:rsidP="00894369">
            <w:pPr>
              <w:spacing w:line="259" w:lineRule="auto"/>
              <w:rPr>
                <w:rFonts w:asciiTheme="minorHAnsi" w:eastAsia="Calibri" w:hAnsiTheme="minorHAnsi" w:cs="Calibri"/>
                <w:color w:val="000000"/>
                <w:szCs w:val="22"/>
              </w:rPr>
            </w:pPr>
            <w:r w:rsidRPr="00621533">
              <w:rPr>
                <w:rFonts w:asciiTheme="minorHAnsi" w:eastAsia="Calibri" w:hAnsiTheme="minorHAnsi" w:cs="Calibri"/>
                <w:b/>
                <w:color w:val="000000"/>
                <w:szCs w:val="22"/>
              </w:rPr>
              <w:t xml:space="preserve">Post requirements </w:t>
            </w:r>
          </w:p>
        </w:tc>
        <w:tc>
          <w:tcPr>
            <w:tcW w:w="1151"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64B01995" w14:textId="77777777" w:rsidR="00DD4FD0" w:rsidRPr="00621533" w:rsidRDefault="00DD4FD0" w:rsidP="00894369">
            <w:pPr>
              <w:spacing w:line="259" w:lineRule="auto"/>
              <w:ind w:left="2"/>
              <w:rPr>
                <w:rFonts w:asciiTheme="minorHAnsi" w:eastAsia="Calibri" w:hAnsiTheme="minorHAnsi" w:cs="Calibri"/>
                <w:color w:val="000000"/>
                <w:szCs w:val="22"/>
              </w:rPr>
            </w:pPr>
            <w:r w:rsidRPr="00621533">
              <w:rPr>
                <w:rFonts w:asciiTheme="minorHAnsi" w:eastAsia="Calibri" w:hAnsiTheme="minorHAnsi" w:cs="Calibri"/>
                <w:b/>
                <w:color w:val="000000"/>
                <w:szCs w:val="22"/>
              </w:rPr>
              <w:t xml:space="preserve">Essential </w:t>
            </w:r>
          </w:p>
        </w:tc>
        <w:tc>
          <w:tcPr>
            <w:tcW w:w="1193"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52D24870" w14:textId="77777777" w:rsidR="00DD4FD0" w:rsidRPr="00621533" w:rsidRDefault="00DD4FD0" w:rsidP="00894369">
            <w:pPr>
              <w:spacing w:line="259" w:lineRule="auto"/>
              <w:ind w:left="1"/>
              <w:rPr>
                <w:rFonts w:asciiTheme="minorHAnsi" w:eastAsia="Calibri" w:hAnsiTheme="minorHAnsi" w:cs="Calibri"/>
                <w:color w:val="000000"/>
                <w:szCs w:val="22"/>
              </w:rPr>
            </w:pPr>
            <w:r w:rsidRPr="00621533">
              <w:rPr>
                <w:rFonts w:asciiTheme="minorHAnsi" w:eastAsia="Calibri" w:hAnsiTheme="minorHAnsi" w:cs="Calibri"/>
                <w:b/>
                <w:color w:val="000000"/>
                <w:szCs w:val="22"/>
              </w:rPr>
              <w:t xml:space="preserve">Desirable </w:t>
            </w:r>
          </w:p>
        </w:tc>
        <w:tc>
          <w:tcPr>
            <w:tcW w:w="4036"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6831CC53" w14:textId="77777777" w:rsidR="00DD4FD0" w:rsidRPr="00621533" w:rsidRDefault="00DD4FD0" w:rsidP="00894369">
            <w:pPr>
              <w:spacing w:line="259" w:lineRule="auto"/>
              <w:ind w:left="2"/>
              <w:rPr>
                <w:rFonts w:asciiTheme="minorHAnsi" w:eastAsia="Calibri" w:hAnsiTheme="minorHAnsi" w:cs="Calibri"/>
                <w:color w:val="000000"/>
                <w:szCs w:val="22"/>
              </w:rPr>
            </w:pPr>
            <w:r w:rsidRPr="00621533">
              <w:rPr>
                <w:rFonts w:asciiTheme="minorHAnsi" w:eastAsia="Calibri" w:hAnsiTheme="minorHAnsi" w:cs="Calibri"/>
                <w:b/>
                <w:color w:val="000000"/>
                <w:szCs w:val="22"/>
              </w:rPr>
              <w:t xml:space="preserve">Evidence and Assessment </w:t>
            </w:r>
          </w:p>
        </w:tc>
      </w:tr>
      <w:tr w:rsidR="00DD4FD0" w:rsidRPr="00621533" w14:paraId="23528323" w14:textId="77777777" w:rsidTr="0058372A">
        <w:trPr>
          <w:trHeight w:val="277"/>
        </w:trPr>
        <w:tc>
          <w:tcPr>
            <w:tcW w:w="3829" w:type="dxa"/>
            <w:tcBorders>
              <w:top w:val="single" w:sz="4" w:space="0" w:color="000000"/>
              <w:left w:val="single" w:sz="4" w:space="0" w:color="000000"/>
              <w:bottom w:val="single" w:sz="4" w:space="0" w:color="000000"/>
              <w:right w:val="nil"/>
            </w:tcBorders>
            <w:shd w:val="clear" w:color="auto" w:fill="D3D4D5" w:themeFill="accent4" w:themeFillTint="66"/>
          </w:tcPr>
          <w:p w14:paraId="7BC5293E" w14:textId="77777777" w:rsidR="00DD4FD0" w:rsidRPr="00621533" w:rsidRDefault="00DD4FD0" w:rsidP="00894369">
            <w:pPr>
              <w:spacing w:line="259" w:lineRule="auto"/>
              <w:rPr>
                <w:rFonts w:asciiTheme="minorHAnsi" w:eastAsia="Calibri" w:hAnsiTheme="minorHAnsi" w:cs="Calibri"/>
                <w:color w:val="000000"/>
                <w:szCs w:val="22"/>
              </w:rPr>
            </w:pPr>
            <w:r w:rsidRPr="00621533">
              <w:rPr>
                <w:rFonts w:asciiTheme="minorHAnsi" w:eastAsia="Calibri" w:hAnsiTheme="minorHAnsi" w:cs="Calibri"/>
                <w:b/>
                <w:szCs w:val="22"/>
              </w:rPr>
              <w:t xml:space="preserve">Qualifications </w:t>
            </w:r>
          </w:p>
        </w:tc>
        <w:tc>
          <w:tcPr>
            <w:tcW w:w="1151" w:type="dxa"/>
            <w:tcBorders>
              <w:top w:val="single" w:sz="4" w:space="0" w:color="000000"/>
              <w:left w:val="nil"/>
              <w:bottom w:val="single" w:sz="4" w:space="0" w:color="000000"/>
              <w:right w:val="nil"/>
            </w:tcBorders>
            <w:shd w:val="clear" w:color="auto" w:fill="D3D4D5" w:themeFill="accent4" w:themeFillTint="66"/>
          </w:tcPr>
          <w:p w14:paraId="55CC2D1A" w14:textId="77777777" w:rsidR="00DD4FD0" w:rsidRPr="00621533" w:rsidRDefault="00DD4FD0" w:rsidP="00894369">
            <w:pPr>
              <w:spacing w:after="160" w:line="259" w:lineRule="auto"/>
              <w:rPr>
                <w:rFonts w:asciiTheme="minorHAnsi" w:eastAsia="Calibri" w:hAnsiTheme="minorHAnsi" w:cs="Calibri"/>
                <w:color w:val="000000"/>
                <w:szCs w:val="22"/>
              </w:rPr>
            </w:pPr>
          </w:p>
        </w:tc>
        <w:tc>
          <w:tcPr>
            <w:tcW w:w="1193" w:type="dxa"/>
            <w:tcBorders>
              <w:top w:val="single" w:sz="4" w:space="0" w:color="000000"/>
              <w:left w:val="nil"/>
              <w:bottom w:val="single" w:sz="4" w:space="0" w:color="000000"/>
              <w:right w:val="nil"/>
            </w:tcBorders>
            <w:shd w:val="clear" w:color="auto" w:fill="D3D4D5" w:themeFill="accent4" w:themeFillTint="66"/>
          </w:tcPr>
          <w:p w14:paraId="14EB28C6" w14:textId="77777777" w:rsidR="00DD4FD0" w:rsidRPr="00621533" w:rsidRDefault="00DD4FD0" w:rsidP="00894369">
            <w:pPr>
              <w:spacing w:after="160" w:line="259" w:lineRule="auto"/>
              <w:rPr>
                <w:rFonts w:asciiTheme="minorHAnsi" w:eastAsia="Calibri" w:hAnsiTheme="minorHAnsi" w:cs="Calibri"/>
                <w:color w:val="000000"/>
                <w:szCs w:val="22"/>
              </w:rPr>
            </w:pPr>
          </w:p>
        </w:tc>
        <w:tc>
          <w:tcPr>
            <w:tcW w:w="4036" w:type="dxa"/>
            <w:tcBorders>
              <w:top w:val="single" w:sz="4" w:space="0" w:color="000000"/>
              <w:left w:val="nil"/>
              <w:bottom w:val="single" w:sz="4" w:space="0" w:color="000000"/>
              <w:right w:val="single" w:sz="4" w:space="0" w:color="000000"/>
            </w:tcBorders>
            <w:shd w:val="clear" w:color="auto" w:fill="D3D4D5" w:themeFill="accent4" w:themeFillTint="66"/>
          </w:tcPr>
          <w:p w14:paraId="1C87DDBE" w14:textId="77777777" w:rsidR="00DD4FD0" w:rsidRPr="00621533" w:rsidRDefault="00DD4FD0" w:rsidP="00894369">
            <w:pPr>
              <w:spacing w:after="160" w:line="259" w:lineRule="auto"/>
              <w:rPr>
                <w:rFonts w:asciiTheme="minorHAnsi" w:eastAsia="Calibri" w:hAnsiTheme="minorHAnsi" w:cs="Calibri"/>
                <w:color w:val="000000"/>
                <w:szCs w:val="22"/>
              </w:rPr>
            </w:pPr>
          </w:p>
        </w:tc>
      </w:tr>
      <w:tr w:rsidR="00DD4FD0" w:rsidRPr="00621533" w14:paraId="74B0647A" w14:textId="77777777" w:rsidTr="00DD4FD0">
        <w:trPr>
          <w:trHeight w:val="280"/>
        </w:trPr>
        <w:tc>
          <w:tcPr>
            <w:tcW w:w="3829" w:type="dxa"/>
            <w:tcBorders>
              <w:top w:val="single" w:sz="4" w:space="0" w:color="000000"/>
              <w:left w:val="single" w:sz="4" w:space="0" w:color="000000"/>
              <w:bottom w:val="single" w:sz="4" w:space="0" w:color="000000"/>
              <w:right w:val="single" w:sz="4" w:space="0" w:color="000000"/>
            </w:tcBorders>
          </w:tcPr>
          <w:p w14:paraId="63E54CE8" w14:textId="77777777" w:rsidR="002350D6" w:rsidRPr="00396454" w:rsidRDefault="002350D6" w:rsidP="002350D6">
            <w:pPr>
              <w:numPr>
                <w:ilvl w:val="0"/>
                <w:numId w:val="76"/>
              </w:numPr>
              <w:autoSpaceDE w:val="0"/>
              <w:autoSpaceDN w:val="0"/>
              <w:adjustRightInd w:val="0"/>
              <w:ind w:left="360"/>
              <w:rPr>
                <w:rFonts w:ascii="Calibri" w:hAnsi="Calibri" w:cs="Calibri"/>
                <w:sz w:val="24"/>
              </w:rPr>
            </w:pPr>
            <w:r>
              <w:t>Honours Degree</w:t>
            </w:r>
          </w:p>
          <w:p w14:paraId="6EC43B2B" w14:textId="77777777" w:rsidR="002350D6" w:rsidRPr="00396454" w:rsidRDefault="002350D6" w:rsidP="002350D6">
            <w:pPr>
              <w:numPr>
                <w:ilvl w:val="0"/>
                <w:numId w:val="76"/>
              </w:numPr>
              <w:autoSpaceDE w:val="0"/>
              <w:autoSpaceDN w:val="0"/>
              <w:adjustRightInd w:val="0"/>
              <w:ind w:left="360"/>
              <w:rPr>
                <w:rFonts w:ascii="Calibri" w:hAnsi="Calibri" w:cs="Calibri"/>
                <w:sz w:val="24"/>
              </w:rPr>
            </w:pPr>
            <w:r>
              <w:t xml:space="preserve">PGCE (or equivalent) </w:t>
            </w:r>
          </w:p>
          <w:p w14:paraId="791EC71F" w14:textId="77777777" w:rsidR="002350D6" w:rsidRPr="00396454" w:rsidRDefault="002350D6" w:rsidP="002350D6">
            <w:pPr>
              <w:numPr>
                <w:ilvl w:val="0"/>
                <w:numId w:val="76"/>
              </w:numPr>
              <w:autoSpaceDE w:val="0"/>
              <w:autoSpaceDN w:val="0"/>
              <w:adjustRightInd w:val="0"/>
              <w:ind w:left="360"/>
              <w:rPr>
                <w:rFonts w:ascii="Calibri" w:hAnsi="Calibri" w:cs="Calibri"/>
                <w:sz w:val="24"/>
              </w:rPr>
            </w:pPr>
            <w:r>
              <w:t>GCSE Maths and English C or equivalent</w:t>
            </w:r>
          </w:p>
          <w:p w14:paraId="2F7DA9A3" w14:textId="6569E39D" w:rsidR="00E237E7" w:rsidRPr="001162DF" w:rsidRDefault="00E237E7" w:rsidP="00DE28FE">
            <w:pPr>
              <w:autoSpaceDE w:val="0"/>
              <w:autoSpaceDN w:val="0"/>
              <w:adjustRightInd w:val="0"/>
              <w:rPr>
                <w:rFonts w:asciiTheme="minorHAnsi" w:hAnsiTheme="minorHAnsi" w:cs="Calibri"/>
                <w:sz w:val="24"/>
                <w:szCs w:val="24"/>
              </w:rPr>
            </w:pPr>
          </w:p>
        </w:tc>
        <w:tc>
          <w:tcPr>
            <w:tcW w:w="1151" w:type="dxa"/>
            <w:tcBorders>
              <w:top w:val="single" w:sz="4" w:space="0" w:color="000000"/>
              <w:left w:val="single" w:sz="4" w:space="0" w:color="000000"/>
              <w:bottom w:val="single" w:sz="4" w:space="0" w:color="000000"/>
              <w:right w:val="single" w:sz="4" w:space="0" w:color="000000"/>
            </w:tcBorders>
            <w:vAlign w:val="center"/>
          </w:tcPr>
          <w:p w14:paraId="02E1967B" w14:textId="2F9B6067" w:rsidR="00DD4FD0" w:rsidRPr="001162DF" w:rsidRDefault="002350D6" w:rsidP="00894369">
            <w:pPr>
              <w:spacing w:line="259" w:lineRule="auto"/>
              <w:ind w:left="2"/>
              <w:jc w:val="center"/>
              <w:rPr>
                <w:rFonts w:asciiTheme="minorHAnsi" w:eastAsia="Calibri" w:hAnsiTheme="minorHAnsi" w:cs="Calibri"/>
                <w:color w:val="000000"/>
                <w:szCs w:val="22"/>
              </w:rPr>
            </w:pPr>
            <w:r>
              <w:rPr>
                <w:rFonts w:asciiTheme="minorHAnsi" w:eastAsia="Calibri" w:hAnsiTheme="minorHAnsi" w:cs="Calibri"/>
                <w:color w:val="000000"/>
                <w:szCs w:val="22"/>
              </w:rPr>
              <w:t>X</w:t>
            </w:r>
          </w:p>
        </w:tc>
        <w:tc>
          <w:tcPr>
            <w:tcW w:w="1193" w:type="dxa"/>
            <w:tcBorders>
              <w:top w:val="single" w:sz="4" w:space="0" w:color="000000"/>
              <w:left w:val="single" w:sz="4" w:space="0" w:color="000000"/>
              <w:bottom w:val="single" w:sz="4" w:space="0" w:color="000000"/>
              <w:right w:val="single" w:sz="4" w:space="0" w:color="000000"/>
            </w:tcBorders>
            <w:vAlign w:val="center"/>
          </w:tcPr>
          <w:p w14:paraId="23568C01" w14:textId="77777777" w:rsidR="00DD4FD0" w:rsidRPr="001162DF" w:rsidRDefault="00DD4FD0" w:rsidP="00894369">
            <w:pPr>
              <w:spacing w:line="259" w:lineRule="auto"/>
              <w:ind w:left="1"/>
              <w:jc w:val="center"/>
              <w:rPr>
                <w:rFonts w:asciiTheme="minorHAnsi" w:eastAsia="Calibri" w:hAnsiTheme="minorHAnsi" w:cs="Calibri"/>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4A45D95B" w14:textId="260800B1" w:rsidR="009B7A42" w:rsidRPr="00621533" w:rsidRDefault="009B7A42" w:rsidP="00990B41">
            <w:pPr>
              <w:spacing w:line="259" w:lineRule="auto"/>
              <w:ind w:left="2"/>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w:t>
            </w:r>
            <w:r w:rsidR="00990B41" w:rsidRPr="00621533">
              <w:rPr>
                <w:rFonts w:asciiTheme="minorHAnsi" w:eastAsia="Calibri" w:hAnsiTheme="minorHAnsi" w:cs="Calibri"/>
                <w:color w:val="000000"/>
                <w:szCs w:val="22"/>
              </w:rPr>
              <w:t>, c</w:t>
            </w:r>
            <w:r w:rsidRPr="00621533">
              <w:rPr>
                <w:rFonts w:asciiTheme="minorHAnsi" w:eastAsia="Calibri" w:hAnsiTheme="minorHAnsi" w:cs="Calibri"/>
                <w:color w:val="000000"/>
                <w:szCs w:val="22"/>
              </w:rPr>
              <w:t>ertificates</w:t>
            </w:r>
          </w:p>
        </w:tc>
      </w:tr>
      <w:tr w:rsidR="00DD4FD0" w:rsidRPr="00621533" w14:paraId="1ABA2024" w14:textId="77777777" w:rsidTr="00DD4FD0">
        <w:trPr>
          <w:trHeight w:val="547"/>
        </w:trPr>
        <w:tc>
          <w:tcPr>
            <w:tcW w:w="3829" w:type="dxa"/>
            <w:tcBorders>
              <w:top w:val="single" w:sz="4" w:space="0" w:color="000000"/>
              <w:left w:val="single" w:sz="4" w:space="0" w:color="000000"/>
              <w:bottom w:val="single" w:sz="4" w:space="0" w:color="000000"/>
              <w:right w:val="single" w:sz="4" w:space="0" w:color="000000"/>
            </w:tcBorders>
          </w:tcPr>
          <w:p w14:paraId="2E0B9628" w14:textId="329048DD" w:rsidR="00E237E7" w:rsidRPr="001162DF" w:rsidRDefault="007C39BB" w:rsidP="00DD4FD0">
            <w:pPr>
              <w:spacing w:line="259" w:lineRule="auto"/>
              <w:rPr>
                <w:rFonts w:asciiTheme="minorHAnsi" w:eastAsia="Calibri" w:hAnsiTheme="minorHAnsi" w:cs="Calibri"/>
                <w:color w:val="000000"/>
                <w:szCs w:val="22"/>
              </w:rPr>
            </w:pPr>
            <w:r>
              <w:t>Evidence of relevant and ongoing CPD</w:t>
            </w:r>
          </w:p>
        </w:tc>
        <w:tc>
          <w:tcPr>
            <w:tcW w:w="1151" w:type="dxa"/>
            <w:tcBorders>
              <w:top w:val="single" w:sz="4" w:space="0" w:color="000000"/>
              <w:left w:val="single" w:sz="4" w:space="0" w:color="000000"/>
              <w:bottom w:val="single" w:sz="4" w:space="0" w:color="000000"/>
              <w:right w:val="single" w:sz="4" w:space="0" w:color="000000"/>
            </w:tcBorders>
          </w:tcPr>
          <w:p w14:paraId="0D8C3D7F" w14:textId="236DB0CF" w:rsidR="00DD4FD0" w:rsidRPr="001162DF" w:rsidRDefault="00DD4FD0" w:rsidP="00DD4FD0">
            <w:pPr>
              <w:spacing w:line="259" w:lineRule="auto"/>
              <w:ind w:left="2"/>
              <w:jc w:val="center"/>
              <w:rPr>
                <w:rFonts w:asciiTheme="minorHAnsi" w:eastAsia="Calibri" w:hAnsiTheme="minorHAnsi" w:cs="Calibri"/>
                <w:color w:val="000000"/>
                <w:szCs w:val="22"/>
              </w:rPr>
            </w:pPr>
          </w:p>
        </w:tc>
        <w:tc>
          <w:tcPr>
            <w:tcW w:w="1193" w:type="dxa"/>
            <w:tcBorders>
              <w:top w:val="single" w:sz="4" w:space="0" w:color="000000"/>
              <w:left w:val="single" w:sz="4" w:space="0" w:color="000000"/>
              <w:bottom w:val="single" w:sz="4" w:space="0" w:color="000000"/>
              <w:right w:val="single" w:sz="4" w:space="0" w:color="000000"/>
            </w:tcBorders>
            <w:vAlign w:val="center"/>
          </w:tcPr>
          <w:p w14:paraId="581FF71E" w14:textId="2E3FDD1C" w:rsidR="00DD4FD0" w:rsidRPr="001162DF" w:rsidRDefault="007C39BB" w:rsidP="00DD4FD0">
            <w:pPr>
              <w:spacing w:line="259" w:lineRule="auto"/>
              <w:ind w:left="1"/>
              <w:jc w:val="center"/>
              <w:rPr>
                <w:rFonts w:asciiTheme="minorHAnsi" w:eastAsia="Calibri" w:hAnsiTheme="minorHAnsi" w:cs="Calibri"/>
                <w:color w:val="000000"/>
                <w:szCs w:val="22"/>
              </w:rPr>
            </w:pPr>
            <w:r>
              <w:rPr>
                <w:rFonts w:asciiTheme="minorHAnsi" w:eastAsia="Calibri" w:hAnsiTheme="minorHAnsi" w:cs="Calibri"/>
                <w:color w:val="000000"/>
                <w:szCs w:val="22"/>
              </w:rPr>
              <w:t>X</w:t>
            </w:r>
          </w:p>
        </w:tc>
        <w:tc>
          <w:tcPr>
            <w:tcW w:w="4036" w:type="dxa"/>
            <w:tcBorders>
              <w:top w:val="single" w:sz="4" w:space="0" w:color="000000"/>
              <w:left w:val="single" w:sz="4" w:space="0" w:color="000000"/>
              <w:bottom w:val="single" w:sz="4" w:space="0" w:color="000000"/>
              <w:right w:val="single" w:sz="4" w:space="0" w:color="000000"/>
            </w:tcBorders>
          </w:tcPr>
          <w:p w14:paraId="5D582CC3" w14:textId="16DED661" w:rsidR="009B7A42" w:rsidRPr="00621533" w:rsidRDefault="009B7A42" w:rsidP="00990B41">
            <w:pPr>
              <w:spacing w:line="259" w:lineRule="auto"/>
              <w:ind w:left="2"/>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w:t>
            </w:r>
            <w:r w:rsidR="00990B41" w:rsidRPr="00621533">
              <w:rPr>
                <w:rFonts w:asciiTheme="minorHAnsi" w:eastAsia="Calibri" w:hAnsiTheme="minorHAnsi" w:cs="Calibri"/>
                <w:color w:val="000000"/>
                <w:szCs w:val="22"/>
              </w:rPr>
              <w:t>, c</w:t>
            </w:r>
            <w:r w:rsidRPr="00621533">
              <w:rPr>
                <w:rFonts w:asciiTheme="minorHAnsi" w:eastAsia="Calibri" w:hAnsiTheme="minorHAnsi" w:cs="Calibri"/>
                <w:color w:val="000000"/>
                <w:szCs w:val="22"/>
              </w:rPr>
              <w:t>ertificates</w:t>
            </w:r>
          </w:p>
        </w:tc>
      </w:tr>
      <w:tr w:rsidR="00DD4FD0" w:rsidRPr="00621533" w14:paraId="20DCB840" w14:textId="77777777" w:rsidTr="0058372A">
        <w:trPr>
          <w:trHeight w:val="275"/>
        </w:trPr>
        <w:tc>
          <w:tcPr>
            <w:tcW w:w="3829" w:type="dxa"/>
            <w:tcBorders>
              <w:top w:val="single" w:sz="4" w:space="0" w:color="000000"/>
              <w:left w:val="single" w:sz="4" w:space="0" w:color="000000"/>
              <w:bottom w:val="single" w:sz="4" w:space="0" w:color="000000"/>
              <w:right w:val="nil"/>
            </w:tcBorders>
            <w:shd w:val="clear" w:color="auto" w:fill="D3D4D5" w:themeFill="accent4" w:themeFillTint="66"/>
          </w:tcPr>
          <w:p w14:paraId="40138B54" w14:textId="77777777" w:rsidR="00DD4FD0" w:rsidRPr="00621533" w:rsidRDefault="00DD4FD0" w:rsidP="00894369">
            <w:pPr>
              <w:spacing w:line="259" w:lineRule="auto"/>
              <w:rPr>
                <w:rFonts w:asciiTheme="minorHAnsi" w:eastAsia="Calibri" w:hAnsiTheme="minorHAnsi" w:cs="Calibri"/>
                <w:color w:val="000000"/>
                <w:szCs w:val="22"/>
              </w:rPr>
            </w:pPr>
            <w:r w:rsidRPr="00621533">
              <w:rPr>
                <w:rFonts w:asciiTheme="minorHAnsi" w:eastAsia="Calibri" w:hAnsiTheme="minorHAnsi" w:cs="Calibri"/>
                <w:b/>
                <w:szCs w:val="22"/>
              </w:rPr>
              <w:t xml:space="preserve">Knowledge and experience </w:t>
            </w:r>
          </w:p>
        </w:tc>
        <w:tc>
          <w:tcPr>
            <w:tcW w:w="1151" w:type="dxa"/>
            <w:tcBorders>
              <w:top w:val="single" w:sz="4" w:space="0" w:color="000000"/>
              <w:left w:val="nil"/>
              <w:bottom w:val="single" w:sz="4" w:space="0" w:color="000000"/>
              <w:right w:val="nil"/>
            </w:tcBorders>
            <w:shd w:val="clear" w:color="auto" w:fill="D3D4D5" w:themeFill="accent4" w:themeFillTint="66"/>
          </w:tcPr>
          <w:p w14:paraId="48D4E670" w14:textId="77777777" w:rsidR="00DD4FD0" w:rsidRPr="00621533" w:rsidRDefault="00DD4FD0" w:rsidP="00894369">
            <w:pPr>
              <w:spacing w:after="160" w:line="259" w:lineRule="auto"/>
              <w:rPr>
                <w:rFonts w:asciiTheme="minorHAnsi" w:eastAsia="Calibri" w:hAnsiTheme="minorHAnsi" w:cs="Calibri"/>
                <w:color w:val="000000"/>
                <w:szCs w:val="22"/>
              </w:rPr>
            </w:pPr>
          </w:p>
        </w:tc>
        <w:tc>
          <w:tcPr>
            <w:tcW w:w="1193" w:type="dxa"/>
            <w:tcBorders>
              <w:top w:val="single" w:sz="4" w:space="0" w:color="000000"/>
              <w:left w:val="nil"/>
              <w:bottom w:val="single" w:sz="4" w:space="0" w:color="000000"/>
              <w:right w:val="nil"/>
            </w:tcBorders>
            <w:shd w:val="clear" w:color="auto" w:fill="D3D4D5" w:themeFill="accent4" w:themeFillTint="66"/>
          </w:tcPr>
          <w:p w14:paraId="2A99371F" w14:textId="77777777" w:rsidR="00DD4FD0" w:rsidRPr="00621533" w:rsidRDefault="00DD4FD0" w:rsidP="00894369">
            <w:pPr>
              <w:spacing w:after="160" w:line="259" w:lineRule="auto"/>
              <w:rPr>
                <w:rFonts w:asciiTheme="minorHAnsi" w:eastAsia="Calibri" w:hAnsiTheme="minorHAnsi" w:cs="Calibri"/>
                <w:color w:val="000000"/>
                <w:szCs w:val="22"/>
              </w:rPr>
            </w:pPr>
          </w:p>
        </w:tc>
        <w:tc>
          <w:tcPr>
            <w:tcW w:w="4036" w:type="dxa"/>
            <w:tcBorders>
              <w:top w:val="single" w:sz="4" w:space="0" w:color="000000"/>
              <w:left w:val="nil"/>
              <w:bottom w:val="single" w:sz="4" w:space="0" w:color="000000"/>
              <w:right w:val="single" w:sz="4" w:space="0" w:color="000000"/>
            </w:tcBorders>
            <w:shd w:val="clear" w:color="auto" w:fill="D3D4D5" w:themeFill="accent4" w:themeFillTint="66"/>
          </w:tcPr>
          <w:p w14:paraId="52E47155" w14:textId="77777777" w:rsidR="00DD4FD0" w:rsidRPr="00621533" w:rsidRDefault="00DD4FD0" w:rsidP="00894369">
            <w:pPr>
              <w:spacing w:after="160" w:line="259" w:lineRule="auto"/>
              <w:rPr>
                <w:rFonts w:asciiTheme="minorHAnsi" w:eastAsia="Calibri" w:hAnsiTheme="minorHAnsi" w:cs="Calibri"/>
                <w:color w:val="000000"/>
                <w:szCs w:val="22"/>
              </w:rPr>
            </w:pPr>
          </w:p>
        </w:tc>
      </w:tr>
      <w:tr w:rsidR="00DE6D7E" w:rsidRPr="00621533" w14:paraId="3D0B90D8" w14:textId="77777777" w:rsidTr="00DD4FD0">
        <w:trPr>
          <w:trHeight w:val="817"/>
        </w:trPr>
        <w:tc>
          <w:tcPr>
            <w:tcW w:w="3829" w:type="dxa"/>
            <w:tcBorders>
              <w:top w:val="single" w:sz="4" w:space="0" w:color="000000"/>
              <w:left w:val="single" w:sz="4" w:space="0" w:color="000000"/>
              <w:bottom w:val="single" w:sz="4" w:space="0" w:color="000000"/>
              <w:right w:val="single" w:sz="4" w:space="0" w:color="000000"/>
            </w:tcBorders>
          </w:tcPr>
          <w:p w14:paraId="6AD64EA5" w14:textId="77777777" w:rsidR="00853002" w:rsidRPr="00396454" w:rsidRDefault="00853002" w:rsidP="00853002">
            <w:pPr>
              <w:numPr>
                <w:ilvl w:val="0"/>
                <w:numId w:val="77"/>
              </w:numPr>
              <w:autoSpaceDE w:val="0"/>
              <w:autoSpaceDN w:val="0"/>
              <w:adjustRightInd w:val="0"/>
              <w:rPr>
                <w:rFonts w:ascii="Calibri" w:hAnsi="Calibri" w:cs="Calibri"/>
                <w:sz w:val="24"/>
              </w:rPr>
            </w:pPr>
            <w:r>
              <w:t xml:space="preserve">Mainstream teaching 11-18 </w:t>
            </w:r>
          </w:p>
          <w:p w14:paraId="3A93F399" w14:textId="77777777" w:rsidR="00853002" w:rsidRPr="00396454" w:rsidRDefault="00853002" w:rsidP="00853002">
            <w:pPr>
              <w:numPr>
                <w:ilvl w:val="0"/>
                <w:numId w:val="77"/>
              </w:numPr>
              <w:autoSpaceDE w:val="0"/>
              <w:autoSpaceDN w:val="0"/>
              <w:adjustRightInd w:val="0"/>
              <w:rPr>
                <w:rFonts w:ascii="Calibri" w:hAnsi="Calibri" w:cs="Calibri"/>
                <w:sz w:val="24"/>
              </w:rPr>
            </w:pPr>
            <w:r>
              <w:t xml:space="preserve">Teaching across the ability range </w:t>
            </w:r>
          </w:p>
          <w:p w14:paraId="58F4FE89" w14:textId="28F4DA46" w:rsidR="00853002" w:rsidRPr="00F45480" w:rsidRDefault="00853002" w:rsidP="00853002">
            <w:pPr>
              <w:numPr>
                <w:ilvl w:val="0"/>
                <w:numId w:val="77"/>
              </w:numPr>
              <w:autoSpaceDE w:val="0"/>
              <w:autoSpaceDN w:val="0"/>
              <w:adjustRightInd w:val="0"/>
              <w:rPr>
                <w:rFonts w:ascii="Calibri" w:hAnsi="Calibri" w:cs="Calibri"/>
                <w:sz w:val="24"/>
              </w:rPr>
            </w:pPr>
            <w:r>
              <w:t xml:space="preserve">Teaching KS3 </w:t>
            </w:r>
            <w:r w:rsidR="00C23EA5">
              <w:t>Computing</w:t>
            </w:r>
            <w:r>
              <w:t xml:space="preserve"> </w:t>
            </w:r>
          </w:p>
          <w:p w14:paraId="49D5B253" w14:textId="5BC58407" w:rsidR="00853002" w:rsidRPr="00F45480" w:rsidRDefault="00853002" w:rsidP="00853002">
            <w:pPr>
              <w:numPr>
                <w:ilvl w:val="0"/>
                <w:numId w:val="77"/>
              </w:numPr>
              <w:autoSpaceDE w:val="0"/>
              <w:autoSpaceDN w:val="0"/>
              <w:adjustRightInd w:val="0"/>
              <w:rPr>
                <w:rFonts w:ascii="Calibri" w:hAnsi="Calibri" w:cs="Calibri"/>
                <w:sz w:val="24"/>
              </w:rPr>
            </w:pPr>
            <w:r>
              <w:t xml:space="preserve">Teaching GCSE </w:t>
            </w:r>
            <w:r w:rsidR="00C23EA5">
              <w:t>Computing</w:t>
            </w:r>
          </w:p>
          <w:p w14:paraId="793AAE45" w14:textId="348B29B7" w:rsidR="00DE6D7E" w:rsidRPr="00007714" w:rsidRDefault="00853002" w:rsidP="00DE6D7E">
            <w:pPr>
              <w:numPr>
                <w:ilvl w:val="0"/>
                <w:numId w:val="77"/>
              </w:numPr>
              <w:autoSpaceDE w:val="0"/>
              <w:autoSpaceDN w:val="0"/>
              <w:adjustRightInd w:val="0"/>
              <w:rPr>
                <w:rFonts w:ascii="Calibri" w:hAnsi="Calibri" w:cs="Calibri"/>
                <w:sz w:val="24"/>
              </w:rPr>
            </w:pPr>
            <w:r>
              <w:lastRenderedPageBreak/>
              <w:t>Teaching vocational subjects</w:t>
            </w:r>
          </w:p>
        </w:tc>
        <w:tc>
          <w:tcPr>
            <w:tcW w:w="1151" w:type="dxa"/>
            <w:tcBorders>
              <w:top w:val="single" w:sz="4" w:space="0" w:color="000000"/>
              <w:left w:val="single" w:sz="4" w:space="0" w:color="000000"/>
              <w:bottom w:val="single" w:sz="4" w:space="0" w:color="000000"/>
              <w:right w:val="single" w:sz="4" w:space="0" w:color="000000"/>
            </w:tcBorders>
          </w:tcPr>
          <w:p w14:paraId="7A8483DF" w14:textId="77777777" w:rsidR="00DE6D7E" w:rsidRDefault="00DE6D7E" w:rsidP="00DE6D7E">
            <w:pPr>
              <w:ind w:left="2"/>
              <w:jc w:val="center"/>
              <w:rPr>
                <w:rFonts w:asciiTheme="minorHAnsi" w:eastAsia="Calibri" w:hAnsiTheme="minorHAnsi" w:cs="Calibri"/>
                <w:color w:val="000000"/>
                <w:szCs w:val="22"/>
              </w:rPr>
            </w:pPr>
          </w:p>
          <w:p w14:paraId="20EF3CAA" w14:textId="77777777" w:rsidR="00853002" w:rsidRPr="00853002" w:rsidRDefault="00853002" w:rsidP="00853002">
            <w:pPr>
              <w:rPr>
                <w:rFonts w:asciiTheme="minorHAnsi" w:eastAsia="Calibri" w:hAnsiTheme="minorHAnsi" w:cs="Calibri"/>
                <w:szCs w:val="22"/>
              </w:rPr>
            </w:pPr>
          </w:p>
          <w:p w14:paraId="663F30DE" w14:textId="77777777" w:rsidR="00853002" w:rsidRDefault="00853002" w:rsidP="00853002">
            <w:pPr>
              <w:rPr>
                <w:rFonts w:asciiTheme="minorHAnsi" w:eastAsia="Calibri" w:hAnsiTheme="minorHAnsi" w:cs="Calibri"/>
                <w:color w:val="000000"/>
                <w:szCs w:val="22"/>
              </w:rPr>
            </w:pPr>
          </w:p>
          <w:p w14:paraId="5B3C7F8E" w14:textId="2142935C" w:rsidR="00853002" w:rsidRPr="00853002" w:rsidRDefault="00853002" w:rsidP="00853002">
            <w:pPr>
              <w:jc w:val="center"/>
              <w:rPr>
                <w:rFonts w:asciiTheme="minorHAnsi" w:eastAsia="Calibri" w:hAnsiTheme="minorHAnsi" w:cs="Calibri"/>
                <w:szCs w:val="22"/>
              </w:rPr>
            </w:pPr>
            <w:r>
              <w:rPr>
                <w:rFonts w:asciiTheme="minorHAnsi" w:eastAsia="Calibri" w:hAnsiTheme="minorHAnsi" w:cs="Calibri"/>
                <w:szCs w:val="22"/>
              </w:rPr>
              <w:t>X</w:t>
            </w:r>
          </w:p>
        </w:tc>
        <w:tc>
          <w:tcPr>
            <w:tcW w:w="1193" w:type="dxa"/>
            <w:tcBorders>
              <w:top w:val="single" w:sz="4" w:space="0" w:color="000000"/>
              <w:left w:val="single" w:sz="4" w:space="0" w:color="000000"/>
              <w:bottom w:val="single" w:sz="4" w:space="0" w:color="000000"/>
              <w:right w:val="single" w:sz="4" w:space="0" w:color="000000"/>
            </w:tcBorders>
          </w:tcPr>
          <w:p w14:paraId="3AF65968" w14:textId="77777777" w:rsidR="00DE6D7E" w:rsidRPr="001162DF" w:rsidRDefault="00DE6D7E" w:rsidP="00DE6D7E">
            <w:pPr>
              <w:ind w:left="1"/>
              <w:jc w:val="center"/>
              <w:rPr>
                <w:rFonts w:asciiTheme="minorHAnsi" w:eastAsia="Calibri" w:hAnsiTheme="minorHAnsi" w:cs="Calibri"/>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17D0B710" w14:textId="6B9D3097" w:rsidR="00E908CC" w:rsidRPr="00621533" w:rsidRDefault="00DE6D7E" w:rsidP="00990B41">
            <w:pPr>
              <w:ind w:left="2"/>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w:t>
            </w:r>
            <w:r w:rsidR="00990B41" w:rsidRPr="00621533">
              <w:rPr>
                <w:rFonts w:asciiTheme="minorHAnsi" w:eastAsia="Calibri" w:hAnsiTheme="minorHAnsi" w:cs="Calibri"/>
                <w:color w:val="000000"/>
                <w:szCs w:val="22"/>
              </w:rPr>
              <w:t>, r</w:t>
            </w:r>
            <w:r w:rsidR="00E908CC" w:rsidRPr="00621533">
              <w:rPr>
                <w:rFonts w:asciiTheme="minorHAnsi" w:eastAsia="Calibri" w:hAnsiTheme="minorHAnsi" w:cs="Calibri"/>
                <w:color w:val="000000"/>
                <w:szCs w:val="22"/>
              </w:rPr>
              <w:t>eferences</w:t>
            </w:r>
          </w:p>
        </w:tc>
      </w:tr>
      <w:tr w:rsidR="00DE6D7E" w:rsidRPr="00621533" w14:paraId="305A5C40" w14:textId="77777777" w:rsidTr="00DD4FD0">
        <w:trPr>
          <w:trHeight w:val="817"/>
        </w:trPr>
        <w:tc>
          <w:tcPr>
            <w:tcW w:w="3829" w:type="dxa"/>
            <w:tcBorders>
              <w:top w:val="single" w:sz="4" w:space="0" w:color="000000"/>
              <w:left w:val="single" w:sz="4" w:space="0" w:color="000000"/>
              <w:bottom w:val="single" w:sz="4" w:space="0" w:color="000000"/>
              <w:right w:val="single" w:sz="4" w:space="0" w:color="000000"/>
            </w:tcBorders>
          </w:tcPr>
          <w:p w14:paraId="17E0E5C2" w14:textId="77777777" w:rsidR="00F2476A" w:rsidRPr="00F45480" w:rsidRDefault="00F2476A" w:rsidP="00F2476A">
            <w:pPr>
              <w:numPr>
                <w:ilvl w:val="0"/>
                <w:numId w:val="77"/>
              </w:numPr>
              <w:autoSpaceDE w:val="0"/>
              <w:autoSpaceDN w:val="0"/>
              <w:adjustRightInd w:val="0"/>
              <w:rPr>
                <w:rFonts w:ascii="Calibri" w:hAnsi="Calibri" w:cs="Calibri"/>
                <w:sz w:val="24"/>
              </w:rPr>
            </w:pPr>
            <w:r>
              <w:t xml:space="preserve">Mainstream teaching 11-18 </w:t>
            </w:r>
          </w:p>
          <w:p w14:paraId="29DAF468" w14:textId="77777777" w:rsidR="00F2476A" w:rsidRPr="00F45480" w:rsidRDefault="00F2476A" w:rsidP="00F2476A">
            <w:pPr>
              <w:numPr>
                <w:ilvl w:val="0"/>
                <w:numId w:val="77"/>
              </w:numPr>
              <w:autoSpaceDE w:val="0"/>
              <w:autoSpaceDN w:val="0"/>
              <w:adjustRightInd w:val="0"/>
              <w:rPr>
                <w:rFonts w:ascii="Calibri" w:hAnsi="Calibri" w:cs="Calibri"/>
                <w:sz w:val="24"/>
              </w:rPr>
            </w:pPr>
            <w:r>
              <w:t xml:space="preserve">Teaching across the ability range </w:t>
            </w:r>
          </w:p>
          <w:p w14:paraId="1A0AF5FA" w14:textId="51CCE5FB" w:rsidR="00F2476A" w:rsidRPr="00F2476A" w:rsidRDefault="00F2476A" w:rsidP="00F2476A">
            <w:pPr>
              <w:numPr>
                <w:ilvl w:val="0"/>
                <w:numId w:val="77"/>
              </w:numPr>
              <w:autoSpaceDE w:val="0"/>
              <w:autoSpaceDN w:val="0"/>
              <w:adjustRightInd w:val="0"/>
              <w:rPr>
                <w:rFonts w:ascii="Calibri" w:hAnsi="Calibri" w:cs="Calibri"/>
                <w:sz w:val="24"/>
              </w:rPr>
            </w:pPr>
            <w:r>
              <w:t>Teaching examination classes</w:t>
            </w:r>
            <w:r w:rsidR="003A0D7F">
              <w:t xml:space="preserve"> to include Computing A-level</w:t>
            </w:r>
            <w:r>
              <w:t xml:space="preserve"> </w:t>
            </w:r>
          </w:p>
          <w:p w14:paraId="188C8B87" w14:textId="536997C2" w:rsidR="00DE6D7E" w:rsidRPr="00F2476A" w:rsidRDefault="00F2476A" w:rsidP="00F2476A">
            <w:pPr>
              <w:numPr>
                <w:ilvl w:val="0"/>
                <w:numId w:val="77"/>
              </w:numPr>
              <w:autoSpaceDE w:val="0"/>
              <w:autoSpaceDN w:val="0"/>
              <w:adjustRightInd w:val="0"/>
              <w:rPr>
                <w:rFonts w:ascii="Calibri" w:hAnsi="Calibri" w:cs="Calibri"/>
                <w:sz w:val="24"/>
              </w:rPr>
            </w:pPr>
            <w:r>
              <w:t xml:space="preserve">Teaching vocational subjects – </w:t>
            </w:r>
            <w:r w:rsidR="0012620A">
              <w:t>Creative</w:t>
            </w:r>
            <w:r>
              <w:t xml:space="preserve"> </w:t>
            </w:r>
            <w:r w:rsidR="00007714">
              <w:t>iMedia</w:t>
            </w:r>
          </w:p>
        </w:tc>
        <w:tc>
          <w:tcPr>
            <w:tcW w:w="1151" w:type="dxa"/>
            <w:tcBorders>
              <w:top w:val="single" w:sz="4" w:space="0" w:color="000000"/>
              <w:left w:val="single" w:sz="4" w:space="0" w:color="000000"/>
              <w:bottom w:val="single" w:sz="4" w:space="0" w:color="000000"/>
              <w:right w:val="single" w:sz="4" w:space="0" w:color="000000"/>
            </w:tcBorders>
          </w:tcPr>
          <w:p w14:paraId="62D16979" w14:textId="7B425DA8" w:rsidR="00DE6D7E" w:rsidRPr="001162DF" w:rsidRDefault="00DE6D7E" w:rsidP="00DE6D7E">
            <w:pPr>
              <w:ind w:left="2"/>
              <w:jc w:val="center"/>
              <w:rPr>
                <w:rFonts w:asciiTheme="minorHAnsi" w:eastAsia="Calibri" w:hAnsiTheme="minorHAnsi" w:cs="Calibri"/>
                <w:color w:val="000000"/>
                <w:szCs w:val="22"/>
              </w:rPr>
            </w:pPr>
          </w:p>
        </w:tc>
        <w:tc>
          <w:tcPr>
            <w:tcW w:w="1193" w:type="dxa"/>
            <w:tcBorders>
              <w:top w:val="single" w:sz="4" w:space="0" w:color="000000"/>
              <w:left w:val="single" w:sz="4" w:space="0" w:color="000000"/>
              <w:bottom w:val="single" w:sz="4" w:space="0" w:color="000000"/>
              <w:right w:val="single" w:sz="4" w:space="0" w:color="000000"/>
            </w:tcBorders>
          </w:tcPr>
          <w:p w14:paraId="4445060E" w14:textId="77777777" w:rsidR="00DE6D7E" w:rsidRDefault="00DE6D7E" w:rsidP="00DE6D7E">
            <w:pPr>
              <w:ind w:left="1"/>
              <w:jc w:val="center"/>
              <w:rPr>
                <w:rFonts w:asciiTheme="minorHAnsi" w:eastAsia="Calibri" w:hAnsiTheme="minorHAnsi" w:cs="Calibri"/>
                <w:color w:val="000000"/>
                <w:szCs w:val="22"/>
              </w:rPr>
            </w:pPr>
          </w:p>
          <w:p w14:paraId="3226EA64" w14:textId="77777777" w:rsidR="00F2476A" w:rsidRDefault="00F2476A" w:rsidP="00F2476A">
            <w:pPr>
              <w:rPr>
                <w:rFonts w:asciiTheme="minorHAnsi" w:eastAsia="Calibri" w:hAnsiTheme="minorHAnsi" w:cs="Calibri"/>
                <w:color w:val="000000"/>
                <w:szCs w:val="22"/>
              </w:rPr>
            </w:pPr>
          </w:p>
          <w:p w14:paraId="16C81FFA" w14:textId="19FAC656" w:rsidR="00F2476A" w:rsidRPr="00F2476A" w:rsidRDefault="00F2476A" w:rsidP="00F2476A">
            <w:pPr>
              <w:jc w:val="center"/>
              <w:rPr>
                <w:rFonts w:asciiTheme="minorHAnsi" w:eastAsia="Calibri" w:hAnsiTheme="minorHAnsi" w:cs="Calibri"/>
                <w:szCs w:val="22"/>
              </w:rPr>
            </w:pPr>
            <w:r>
              <w:rPr>
                <w:rFonts w:asciiTheme="minorHAnsi" w:eastAsia="Calibri" w:hAnsiTheme="minorHAnsi" w:cs="Calibri"/>
                <w:szCs w:val="22"/>
              </w:rPr>
              <w:t>X</w:t>
            </w:r>
          </w:p>
        </w:tc>
        <w:tc>
          <w:tcPr>
            <w:tcW w:w="4036" w:type="dxa"/>
            <w:tcBorders>
              <w:top w:val="single" w:sz="4" w:space="0" w:color="000000"/>
              <w:left w:val="single" w:sz="4" w:space="0" w:color="000000"/>
              <w:bottom w:val="single" w:sz="4" w:space="0" w:color="000000"/>
              <w:right w:val="single" w:sz="4" w:space="0" w:color="000000"/>
            </w:tcBorders>
          </w:tcPr>
          <w:p w14:paraId="167F6535" w14:textId="3E9048A6" w:rsidR="00E908CC" w:rsidRPr="00621533" w:rsidRDefault="00E908CC" w:rsidP="00990B41">
            <w:pPr>
              <w:ind w:left="2"/>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w:t>
            </w:r>
            <w:r w:rsidR="00990B41" w:rsidRPr="00621533">
              <w:rPr>
                <w:rFonts w:asciiTheme="minorHAnsi" w:eastAsia="Calibri" w:hAnsiTheme="minorHAnsi" w:cs="Calibri"/>
                <w:color w:val="000000"/>
                <w:szCs w:val="22"/>
              </w:rPr>
              <w:t>, r</w:t>
            </w:r>
            <w:r w:rsidRPr="00621533">
              <w:rPr>
                <w:rFonts w:asciiTheme="minorHAnsi" w:eastAsia="Calibri" w:hAnsiTheme="minorHAnsi" w:cs="Calibri"/>
                <w:color w:val="000000"/>
                <w:szCs w:val="22"/>
              </w:rPr>
              <w:t>eferences</w:t>
            </w:r>
          </w:p>
        </w:tc>
      </w:tr>
      <w:tr w:rsidR="00DE6D7E" w:rsidRPr="00621533" w14:paraId="77188F09" w14:textId="77777777" w:rsidTr="00DD4FD0">
        <w:trPr>
          <w:trHeight w:val="817"/>
        </w:trPr>
        <w:tc>
          <w:tcPr>
            <w:tcW w:w="3829" w:type="dxa"/>
            <w:tcBorders>
              <w:top w:val="single" w:sz="4" w:space="0" w:color="000000"/>
              <w:left w:val="single" w:sz="4" w:space="0" w:color="000000"/>
              <w:bottom w:val="single" w:sz="4" w:space="0" w:color="000000"/>
              <w:right w:val="single" w:sz="4" w:space="0" w:color="000000"/>
            </w:tcBorders>
          </w:tcPr>
          <w:p w14:paraId="4D75AE61" w14:textId="77777777" w:rsidR="007D6A3C" w:rsidRPr="00F45480" w:rsidRDefault="007D6A3C" w:rsidP="007D6A3C">
            <w:pPr>
              <w:numPr>
                <w:ilvl w:val="0"/>
                <w:numId w:val="78"/>
              </w:numPr>
              <w:autoSpaceDE w:val="0"/>
              <w:autoSpaceDN w:val="0"/>
              <w:adjustRightInd w:val="0"/>
              <w:rPr>
                <w:rFonts w:ascii="Calibri" w:hAnsi="Calibri" w:cs="Calibri"/>
                <w:sz w:val="24"/>
              </w:rPr>
            </w:pPr>
            <w:r>
              <w:t>Subject and curriculum knowledge.</w:t>
            </w:r>
          </w:p>
          <w:p w14:paraId="36AFABCF" w14:textId="77777777" w:rsidR="007D6A3C" w:rsidRPr="00F45480" w:rsidRDefault="007D6A3C" w:rsidP="007D6A3C">
            <w:pPr>
              <w:numPr>
                <w:ilvl w:val="0"/>
                <w:numId w:val="78"/>
              </w:numPr>
              <w:autoSpaceDE w:val="0"/>
              <w:autoSpaceDN w:val="0"/>
              <w:adjustRightInd w:val="0"/>
              <w:rPr>
                <w:rFonts w:ascii="Calibri" w:hAnsi="Calibri" w:cs="Calibri"/>
                <w:sz w:val="24"/>
              </w:rPr>
            </w:pPr>
            <w:r>
              <w:t>Planning for students across the ability range, and for those with SEND/EAL.</w:t>
            </w:r>
          </w:p>
          <w:p w14:paraId="6432C622" w14:textId="77777777" w:rsidR="007D6A3C" w:rsidRPr="007D6A3C" w:rsidRDefault="007D6A3C" w:rsidP="007D6A3C">
            <w:pPr>
              <w:numPr>
                <w:ilvl w:val="0"/>
                <w:numId w:val="78"/>
              </w:numPr>
              <w:autoSpaceDE w:val="0"/>
              <w:autoSpaceDN w:val="0"/>
              <w:adjustRightInd w:val="0"/>
              <w:rPr>
                <w:rFonts w:ascii="Calibri" w:hAnsi="Calibri" w:cs="Calibri"/>
                <w:sz w:val="24"/>
              </w:rPr>
            </w:pPr>
            <w:r>
              <w:t>Using formative and summative assessment to improve student outcomes.</w:t>
            </w:r>
          </w:p>
          <w:p w14:paraId="622CF9B4" w14:textId="7D7748DA" w:rsidR="00DE6D7E" w:rsidRPr="007D6A3C" w:rsidRDefault="007D6A3C" w:rsidP="007D6A3C">
            <w:pPr>
              <w:numPr>
                <w:ilvl w:val="0"/>
                <w:numId w:val="78"/>
              </w:numPr>
              <w:autoSpaceDE w:val="0"/>
              <w:autoSpaceDN w:val="0"/>
              <w:adjustRightInd w:val="0"/>
              <w:rPr>
                <w:rFonts w:ascii="Calibri" w:hAnsi="Calibri" w:cs="Calibri"/>
                <w:sz w:val="24"/>
              </w:rPr>
            </w:pPr>
            <w:r>
              <w:t>Effective behaviour management strategies.</w:t>
            </w:r>
          </w:p>
        </w:tc>
        <w:tc>
          <w:tcPr>
            <w:tcW w:w="1151" w:type="dxa"/>
            <w:tcBorders>
              <w:top w:val="single" w:sz="4" w:space="0" w:color="000000"/>
              <w:left w:val="single" w:sz="4" w:space="0" w:color="000000"/>
              <w:bottom w:val="single" w:sz="4" w:space="0" w:color="000000"/>
              <w:right w:val="single" w:sz="4" w:space="0" w:color="000000"/>
            </w:tcBorders>
          </w:tcPr>
          <w:p w14:paraId="003F5F0F" w14:textId="77777777" w:rsidR="00DE6D7E" w:rsidRDefault="00DE6D7E" w:rsidP="00DE6D7E">
            <w:pPr>
              <w:ind w:left="2"/>
              <w:jc w:val="center"/>
              <w:rPr>
                <w:rFonts w:asciiTheme="minorHAnsi" w:eastAsia="Calibri" w:hAnsiTheme="minorHAnsi" w:cs="Calibri"/>
                <w:color w:val="000000"/>
                <w:szCs w:val="22"/>
              </w:rPr>
            </w:pPr>
          </w:p>
          <w:p w14:paraId="0204A712" w14:textId="77777777" w:rsidR="007D6A3C" w:rsidRPr="007D6A3C" w:rsidRDefault="007D6A3C" w:rsidP="007D6A3C">
            <w:pPr>
              <w:rPr>
                <w:rFonts w:asciiTheme="minorHAnsi" w:eastAsia="Calibri" w:hAnsiTheme="minorHAnsi" w:cs="Calibri"/>
                <w:szCs w:val="22"/>
              </w:rPr>
            </w:pPr>
          </w:p>
          <w:p w14:paraId="562566E2" w14:textId="77777777" w:rsidR="007D6A3C" w:rsidRPr="007D6A3C" w:rsidRDefault="007D6A3C" w:rsidP="007D6A3C">
            <w:pPr>
              <w:rPr>
                <w:rFonts w:asciiTheme="minorHAnsi" w:eastAsia="Calibri" w:hAnsiTheme="minorHAnsi" w:cs="Calibri"/>
                <w:szCs w:val="22"/>
              </w:rPr>
            </w:pPr>
          </w:p>
          <w:p w14:paraId="46956E63" w14:textId="77777777" w:rsidR="007D6A3C" w:rsidRPr="007D6A3C" w:rsidRDefault="007D6A3C" w:rsidP="007D6A3C">
            <w:pPr>
              <w:rPr>
                <w:rFonts w:asciiTheme="minorHAnsi" w:eastAsia="Calibri" w:hAnsiTheme="minorHAnsi" w:cs="Calibri"/>
                <w:szCs w:val="22"/>
              </w:rPr>
            </w:pPr>
          </w:p>
          <w:p w14:paraId="60DD1493" w14:textId="77777777" w:rsidR="007D6A3C" w:rsidRDefault="007D6A3C" w:rsidP="007D6A3C">
            <w:pPr>
              <w:rPr>
                <w:rFonts w:asciiTheme="minorHAnsi" w:eastAsia="Calibri" w:hAnsiTheme="minorHAnsi" w:cs="Calibri"/>
                <w:color w:val="000000"/>
                <w:szCs w:val="22"/>
              </w:rPr>
            </w:pPr>
          </w:p>
          <w:p w14:paraId="72746C91" w14:textId="1C6B2ED6" w:rsidR="007D6A3C" w:rsidRPr="007D6A3C" w:rsidRDefault="007D6A3C" w:rsidP="007D6A3C">
            <w:pPr>
              <w:jc w:val="center"/>
              <w:rPr>
                <w:rFonts w:asciiTheme="minorHAnsi" w:eastAsia="Calibri" w:hAnsiTheme="minorHAnsi" w:cs="Calibri"/>
                <w:szCs w:val="22"/>
              </w:rPr>
            </w:pPr>
            <w:r>
              <w:rPr>
                <w:rFonts w:asciiTheme="minorHAnsi" w:eastAsia="Calibri" w:hAnsiTheme="minorHAnsi" w:cs="Calibri"/>
                <w:szCs w:val="22"/>
              </w:rPr>
              <w:t>X</w:t>
            </w:r>
          </w:p>
        </w:tc>
        <w:tc>
          <w:tcPr>
            <w:tcW w:w="1193" w:type="dxa"/>
            <w:tcBorders>
              <w:top w:val="single" w:sz="4" w:space="0" w:color="000000"/>
              <w:left w:val="single" w:sz="4" w:space="0" w:color="000000"/>
              <w:bottom w:val="single" w:sz="4" w:space="0" w:color="000000"/>
              <w:right w:val="single" w:sz="4" w:space="0" w:color="000000"/>
            </w:tcBorders>
          </w:tcPr>
          <w:p w14:paraId="7775F261" w14:textId="77777777" w:rsidR="00DE6D7E" w:rsidRPr="001162DF" w:rsidRDefault="00DE6D7E" w:rsidP="00DE6D7E">
            <w:pPr>
              <w:ind w:left="1"/>
              <w:jc w:val="center"/>
              <w:rPr>
                <w:rFonts w:asciiTheme="minorHAnsi" w:eastAsia="Calibri" w:hAnsiTheme="minorHAnsi" w:cs="Calibri"/>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02E06F40" w14:textId="34937C49" w:rsidR="00E908CC" w:rsidRPr="00621533" w:rsidRDefault="00E908CC" w:rsidP="00990B41">
            <w:pPr>
              <w:ind w:left="2"/>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w:t>
            </w:r>
            <w:r w:rsidR="00990B41" w:rsidRPr="00621533">
              <w:rPr>
                <w:rFonts w:asciiTheme="minorHAnsi" w:eastAsia="Calibri" w:hAnsiTheme="minorHAnsi" w:cs="Calibri"/>
                <w:color w:val="000000"/>
                <w:szCs w:val="22"/>
              </w:rPr>
              <w:t>, r</w:t>
            </w:r>
            <w:r w:rsidRPr="00621533">
              <w:rPr>
                <w:rFonts w:asciiTheme="minorHAnsi" w:eastAsia="Calibri" w:hAnsiTheme="minorHAnsi" w:cs="Calibri"/>
                <w:color w:val="000000"/>
                <w:szCs w:val="22"/>
              </w:rPr>
              <w:t>eferences</w:t>
            </w:r>
          </w:p>
        </w:tc>
      </w:tr>
      <w:tr w:rsidR="00DE6D7E" w:rsidRPr="00621533" w14:paraId="49DB47A2" w14:textId="77777777" w:rsidTr="00DD4FD0">
        <w:trPr>
          <w:trHeight w:val="817"/>
        </w:trPr>
        <w:tc>
          <w:tcPr>
            <w:tcW w:w="3829" w:type="dxa"/>
            <w:tcBorders>
              <w:top w:val="single" w:sz="4" w:space="0" w:color="000000"/>
              <w:left w:val="single" w:sz="4" w:space="0" w:color="000000"/>
              <w:bottom w:val="single" w:sz="4" w:space="0" w:color="000000"/>
              <w:right w:val="single" w:sz="4" w:space="0" w:color="000000"/>
            </w:tcBorders>
          </w:tcPr>
          <w:p w14:paraId="2AEBD6FE" w14:textId="31E79216" w:rsidR="00DE6D7E" w:rsidRPr="001162DF" w:rsidRDefault="001C7B37" w:rsidP="00DE6D7E">
            <w:pPr>
              <w:autoSpaceDE w:val="0"/>
              <w:autoSpaceDN w:val="0"/>
              <w:adjustRightInd w:val="0"/>
              <w:rPr>
                <w:rFonts w:asciiTheme="minorHAnsi" w:hAnsiTheme="minorHAnsi" w:cs="Calibri"/>
                <w:sz w:val="24"/>
                <w:szCs w:val="24"/>
              </w:rPr>
            </w:pPr>
            <w:r>
              <w:t>New GCSE/Vocational Specifications Knowledge of current issues and recent developments in the curriculum area.</w:t>
            </w:r>
          </w:p>
        </w:tc>
        <w:tc>
          <w:tcPr>
            <w:tcW w:w="1151" w:type="dxa"/>
            <w:tcBorders>
              <w:top w:val="single" w:sz="4" w:space="0" w:color="000000"/>
              <w:left w:val="single" w:sz="4" w:space="0" w:color="000000"/>
              <w:bottom w:val="single" w:sz="4" w:space="0" w:color="000000"/>
              <w:right w:val="single" w:sz="4" w:space="0" w:color="000000"/>
            </w:tcBorders>
          </w:tcPr>
          <w:p w14:paraId="34A38ECA" w14:textId="2DD6C47B" w:rsidR="00DE6D7E" w:rsidRPr="001162DF" w:rsidRDefault="00DE6D7E" w:rsidP="00DE6D7E">
            <w:pPr>
              <w:ind w:left="2"/>
              <w:jc w:val="center"/>
              <w:rPr>
                <w:rFonts w:asciiTheme="minorHAnsi" w:eastAsia="Calibri" w:hAnsiTheme="minorHAnsi" w:cs="Calibri"/>
                <w:color w:val="000000"/>
                <w:szCs w:val="22"/>
              </w:rPr>
            </w:pPr>
          </w:p>
        </w:tc>
        <w:tc>
          <w:tcPr>
            <w:tcW w:w="1193" w:type="dxa"/>
            <w:tcBorders>
              <w:top w:val="single" w:sz="4" w:space="0" w:color="000000"/>
              <w:left w:val="single" w:sz="4" w:space="0" w:color="000000"/>
              <w:bottom w:val="single" w:sz="4" w:space="0" w:color="000000"/>
              <w:right w:val="single" w:sz="4" w:space="0" w:color="000000"/>
            </w:tcBorders>
          </w:tcPr>
          <w:p w14:paraId="3042AA19" w14:textId="77777777" w:rsidR="00DE6D7E" w:rsidRDefault="00DE6D7E" w:rsidP="00DE6D7E">
            <w:pPr>
              <w:ind w:left="1"/>
              <w:jc w:val="center"/>
              <w:rPr>
                <w:rFonts w:asciiTheme="minorHAnsi" w:eastAsia="Calibri" w:hAnsiTheme="minorHAnsi" w:cs="Calibri"/>
                <w:color w:val="000000"/>
                <w:szCs w:val="22"/>
              </w:rPr>
            </w:pPr>
          </w:p>
          <w:p w14:paraId="01A99DEC" w14:textId="08843F0D" w:rsidR="001C7B37" w:rsidRPr="001C7B37" w:rsidRDefault="001C7B37" w:rsidP="001C7B37">
            <w:pPr>
              <w:jc w:val="center"/>
              <w:rPr>
                <w:rFonts w:asciiTheme="minorHAnsi" w:eastAsia="Calibri" w:hAnsiTheme="minorHAnsi" w:cs="Calibri"/>
                <w:szCs w:val="22"/>
              </w:rPr>
            </w:pPr>
            <w:r>
              <w:rPr>
                <w:rFonts w:asciiTheme="minorHAnsi" w:eastAsia="Calibri" w:hAnsiTheme="minorHAnsi" w:cs="Calibri"/>
                <w:szCs w:val="22"/>
              </w:rPr>
              <w:t>X</w:t>
            </w:r>
          </w:p>
        </w:tc>
        <w:tc>
          <w:tcPr>
            <w:tcW w:w="4036" w:type="dxa"/>
            <w:tcBorders>
              <w:top w:val="single" w:sz="4" w:space="0" w:color="000000"/>
              <w:left w:val="single" w:sz="4" w:space="0" w:color="000000"/>
              <w:bottom w:val="single" w:sz="4" w:space="0" w:color="000000"/>
              <w:right w:val="single" w:sz="4" w:space="0" w:color="000000"/>
            </w:tcBorders>
          </w:tcPr>
          <w:p w14:paraId="631C2599" w14:textId="3E105284" w:rsidR="00DE6D7E" w:rsidRPr="00621533" w:rsidRDefault="00E908CC" w:rsidP="00990B41">
            <w:pPr>
              <w:ind w:left="2"/>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w:t>
            </w:r>
            <w:r w:rsidR="00990B41" w:rsidRPr="00621533">
              <w:rPr>
                <w:rFonts w:asciiTheme="minorHAnsi" w:eastAsia="Calibri" w:hAnsiTheme="minorHAnsi" w:cs="Calibri"/>
                <w:color w:val="000000"/>
                <w:szCs w:val="22"/>
              </w:rPr>
              <w:t>, r</w:t>
            </w:r>
            <w:r w:rsidRPr="00621533">
              <w:rPr>
                <w:rFonts w:asciiTheme="minorHAnsi" w:eastAsia="Calibri" w:hAnsiTheme="minorHAnsi" w:cs="Calibri"/>
                <w:color w:val="000000"/>
                <w:szCs w:val="22"/>
              </w:rPr>
              <w:t>eferences</w:t>
            </w:r>
          </w:p>
        </w:tc>
      </w:tr>
      <w:tr w:rsidR="00DD4FD0" w:rsidRPr="00621533" w14:paraId="7BD302E5" w14:textId="77777777" w:rsidTr="0058372A">
        <w:trPr>
          <w:trHeight w:val="522"/>
        </w:trPr>
        <w:tc>
          <w:tcPr>
            <w:tcW w:w="10209" w:type="dxa"/>
            <w:gridSpan w:val="4"/>
            <w:tcBorders>
              <w:top w:val="single" w:sz="4" w:space="0" w:color="000000"/>
              <w:left w:val="single" w:sz="4" w:space="0" w:color="000000"/>
              <w:bottom w:val="single" w:sz="4" w:space="0" w:color="000000"/>
              <w:right w:val="single" w:sz="4" w:space="0" w:color="000000"/>
            </w:tcBorders>
            <w:shd w:val="clear" w:color="auto" w:fill="D3D4D5" w:themeFill="accent4" w:themeFillTint="66"/>
          </w:tcPr>
          <w:p w14:paraId="3A0C101D" w14:textId="77777777" w:rsidR="00DD4FD0" w:rsidRPr="001162DF" w:rsidRDefault="00DD4FD0" w:rsidP="00894369">
            <w:pPr>
              <w:rPr>
                <w:rFonts w:asciiTheme="minorHAnsi" w:eastAsia="Calibri" w:hAnsiTheme="minorHAnsi" w:cs="Calibri"/>
                <w:color w:val="FFFFFF"/>
                <w:szCs w:val="22"/>
              </w:rPr>
            </w:pPr>
            <w:r w:rsidRPr="001162DF">
              <w:rPr>
                <w:rFonts w:asciiTheme="minorHAnsi" w:eastAsia="Calibri" w:hAnsiTheme="minorHAnsi" w:cs="Calibri"/>
                <w:b/>
                <w:szCs w:val="22"/>
              </w:rPr>
              <w:t>Personal skills and qualities</w:t>
            </w:r>
          </w:p>
        </w:tc>
      </w:tr>
      <w:tr w:rsidR="00221CE5" w:rsidRPr="00621533" w14:paraId="5727982E" w14:textId="77777777" w:rsidTr="00DD4FD0">
        <w:trPr>
          <w:trHeight w:val="816"/>
        </w:trPr>
        <w:tc>
          <w:tcPr>
            <w:tcW w:w="3829" w:type="dxa"/>
            <w:tcBorders>
              <w:top w:val="single" w:sz="4" w:space="0" w:color="000000"/>
              <w:left w:val="single" w:sz="4" w:space="0" w:color="000000"/>
              <w:bottom w:val="single" w:sz="4" w:space="0" w:color="000000"/>
              <w:right w:val="single" w:sz="4" w:space="0" w:color="000000"/>
            </w:tcBorders>
          </w:tcPr>
          <w:p w14:paraId="37603D61" w14:textId="77777777" w:rsidR="001E2E98" w:rsidRPr="00F45480" w:rsidRDefault="001E2E98" w:rsidP="001E2E98">
            <w:pPr>
              <w:numPr>
                <w:ilvl w:val="0"/>
                <w:numId w:val="79"/>
              </w:numPr>
              <w:autoSpaceDE w:val="0"/>
              <w:autoSpaceDN w:val="0"/>
              <w:adjustRightInd w:val="0"/>
              <w:rPr>
                <w:rFonts w:ascii="Calibri" w:hAnsi="Calibri" w:cs="Calibri"/>
                <w:sz w:val="24"/>
              </w:rPr>
            </w:pPr>
            <w:r>
              <w:t xml:space="preserve">Interpersonal </w:t>
            </w:r>
          </w:p>
          <w:p w14:paraId="021F7933" w14:textId="77777777" w:rsidR="001E2E98" w:rsidRPr="00F45480" w:rsidRDefault="001E2E98" w:rsidP="001E2E98">
            <w:pPr>
              <w:numPr>
                <w:ilvl w:val="0"/>
                <w:numId w:val="79"/>
              </w:numPr>
              <w:autoSpaceDE w:val="0"/>
              <w:autoSpaceDN w:val="0"/>
              <w:adjustRightInd w:val="0"/>
              <w:rPr>
                <w:rFonts w:ascii="Calibri" w:hAnsi="Calibri" w:cs="Calibri"/>
                <w:sz w:val="24"/>
              </w:rPr>
            </w:pPr>
            <w:r>
              <w:t xml:space="preserve">Negotiating </w:t>
            </w:r>
          </w:p>
          <w:p w14:paraId="0C794D88" w14:textId="77777777" w:rsidR="001E2E98" w:rsidRPr="00F45480" w:rsidRDefault="001E2E98" w:rsidP="001E2E98">
            <w:pPr>
              <w:numPr>
                <w:ilvl w:val="0"/>
                <w:numId w:val="79"/>
              </w:numPr>
              <w:autoSpaceDE w:val="0"/>
              <w:autoSpaceDN w:val="0"/>
              <w:adjustRightInd w:val="0"/>
              <w:rPr>
                <w:rFonts w:ascii="Calibri" w:hAnsi="Calibri" w:cs="Calibri"/>
                <w:sz w:val="24"/>
              </w:rPr>
            </w:pPr>
            <w:r>
              <w:t>Communication (Oral &amp; Written)</w:t>
            </w:r>
          </w:p>
          <w:p w14:paraId="24A01022" w14:textId="77777777" w:rsidR="001E2E98" w:rsidRPr="00F45480" w:rsidRDefault="001E2E98" w:rsidP="001E2E98">
            <w:pPr>
              <w:numPr>
                <w:ilvl w:val="0"/>
                <w:numId w:val="79"/>
              </w:numPr>
              <w:autoSpaceDE w:val="0"/>
              <w:autoSpaceDN w:val="0"/>
              <w:adjustRightInd w:val="0"/>
              <w:rPr>
                <w:rFonts w:ascii="Calibri" w:hAnsi="Calibri" w:cs="Calibri"/>
                <w:sz w:val="24"/>
              </w:rPr>
            </w:pPr>
            <w:r>
              <w:t xml:space="preserve">Delegation </w:t>
            </w:r>
          </w:p>
          <w:p w14:paraId="2B97BBE4" w14:textId="77777777" w:rsidR="001E2E98" w:rsidRPr="00F45480" w:rsidRDefault="001E2E98" w:rsidP="001E2E98">
            <w:pPr>
              <w:numPr>
                <w:ilvl w:val="0"/>
                <w:numId w:val="79"/>
              </w:numPr>
              <w:autoSpaceDE w:val="0"/>
              <w:autoSpaceDN w:val="0"/>
              <w:adjustRightInd w:val="0"/>
              <w:rPr>
                <w:rFonts w:ascii="Calibri" w:hAnsi="Calibri" w:cs="Calibri"/>
                <w:sz w:val="24"/>
              </w:rPr>
            </w:pPr>
            <w:r>
              <w:t xml:space="preserve">Teamwork </w:t>
            </w:r>
          </w:p>
          <w:p w14:paraId="770FD25C" w14:textId="77777777" w:rsidR="001E2E98" w:rsidRPr="00F45480" w:rsidRDefault="001E2E98" w:rsidP="001E2E98">
            <w:pPr>
              <w:numPr>
                <w:ilvl w:val="0"/>
                <w:numId w:val="79"/>
              </w:numPr>
              <w:autoSpaceDE w:val="0"/>
              <w:autoSpaceDN w:val="0"/>
              <w:adjustRightInd w:val="0"/>
              <w:rPr>
                <w:rFonts w:ascii="Calibri" w:hAnsi="Calibri" w:cs="Calibri"/>
                <w:sz w:val="24"/>
              </w:rPr>
            </w:pPr>
            <w:r>
              <w:t xml:space="preserve">Self-Motivation </w:t>
            </w:r>
          </w:p>
          <w:p w14:paraId="35060247" w14:textId="77777777" w:rsidR="001E2E98" w:rsidRPr="00F45480" w:rsidRDefault="001E2E98" w:rsidP="001E2E98">
            <w:pPr>
              <w:numPr>
                <w:ilvl w:val="0"/>
                <w:numId w:val="79"/>
              </w:numPr>
              <w:autoSpaceDE w:val="0"/>
              <w:autoSpaceDN w:val="0"/>
              <w:adjustRightInd w:val="0"/>
              <w:rPr>
                <w:rFonts w:ascii="Calibri" w:hAnsi="Calibri" w:cs="Calibri"/>
                <w:sz w:val="24"/>
              </w:rPr>
            </w:pPr>
            <w:r>
              <w:t xml:space="preserve">Flexible </w:t>
            </w:r>
          </w:p>
          <w:p w14:paraId="429240C6" w14:textId="77777777" w:rsidR="001E2E98" w:rsidRPr="00F45480" w:rsidRDefault="001E2E98" w:rsidP="001E2E98">
            <w:pPr>
              <w:numPr>
                <w:ilvl w:val="0"/>
                <w:numId w:val="79"/>
              </w:numPr>
              <w:autoSpaceDE w:val="0"/>
              <w:autoSpaceDN w:val="0"/>
              <w:adjustRightInd w:val="0"/>
              <w:rPr>
                <w:rFonts w:ascii="Calibri" w:hAnsi="Calibri" w:cs="Calibri"/>
                <w:sz w:val="24"/>
              </w:rPr>
            </w:pPr>
            <w:r>
              <w:t xml:space="preserve">Organisation &amp; Planning </w:t>
            </w:r>
          </w:p>
          <w:p w14:paraId="7FCBC3BE" w14:textId="77777777" w:rsidR="001E2E98" w:rsidRPr="00F45480" w:rsidRDefault="001E2E98" w:rsidP="001E2E98">
            <w:pPr>
              <w:numPr>
                <w:ilvl w:val="0"/>
                <w:numId w:val="79"/>
              </w:numPr>
              <w:autoSpaceDE w:val="0"/>
              <w:autoSpaceDN w:val="0"/>
              <w:adjustRightInd w:val="0"/>
              <w:rPr>
                <w:rFonts w:ascii="Calibri" w:hAnsi="Calibri" w:cs="Calibri"/>
                <w:sz w:val="24"/>
              </w:rPr>
            </w:pPr>
            <w:r>
              <w:t xml:space="preserve">Creativity &amp; Problem Solving </w:t>
            </w:r>
          </w:p>
          <w:p w14:paraId="47214BBB" w14:textId="77777777" w:rsidR="001E2E98" w:rsidRDefault="001E2E98" w:rsidP="001E2E98">
            <w:pPr>
              <w:numPr>
                <w:ilvl w:val="0"/>
                <w:numId w:val="79"/>
              </w:numPr>
              <w:autoSpaceDE w:val="0"/>
              <w:autoSpaceDN w:val="0"/>
              <w:adjustRightInd w:val="0"/>
              <w:rPr>
                <w:rFonts w:ascii="Calibri" w:hAnsi="Calibri" w:cs="Calibri"/>
                <w:sz w:val="24"/>
              </w:rPr>
            </w:pPr>
            <w:r>
              <w:t>Reflective</w:t>
            </w:r>
          </w:p>
          <w:p w14:paraId="00CF2F90" w14:textId="4210F150" w:rsidR="00221CE5" w:rsidRPr="001162DF" w:rsidRDefault="00221CE5" w:rsidP="00221CE5">
            <w:pPr>
              <w:ind w:right="-78" w:firstLine="37"/>
              <w:rPr>
                <w:rFonts w:asciiTheme="minorHAnsi" w:eastAsia="Calibri" w:hAnsiTheme="minorHAnsi" w:cs="Calibri"/>
                <w:color w:val="000000"/>
                <w:szCs w:val="22"/>
              </w:rPr>
            </w:pPr>
          </w:p>
        </w:tc>
        <w:tc>
          <w:tcPr>
            <w:tcW w:w="1151" w:type="dxa"/>
            <w:tcBorders>
              <w:top w:val="single" w:sz="4" w:space="0" w:color="000000"/>
              <w:left w:val="single" w:sz="4" w:space="0" w:color="000000"/>
              <w:bottom w:val="single" w:sz="4" w:space="0" w:color="000000"/>
              <w:right w:val="single" w:sz="4" w:space="0" w:color="000000"/>
            </w:tcBorders>
          </w:tcPr>
          <w:p w14:paraId="169E3FC6" w14:textId="77777777" w:rsidR="00221CE5" w:rsidRDefault="00221CE5" w:rsidP="00442BD0">
            <w:pPr>
              <w:spacing w:line="259" w:lineRule="auto"/>
              <w:ind w:left="2"/>
              <w:jc w:val="center"/>
              <w:rPr>
                <w:rFonts w:asciiTheme="minorHAnsi" w:eastAsia="Wingdings" w:hAnsiTheme="minorHAnsi" w:cs="Wingdings"/>
                <w:color w:val="000000"/>
                <w:szCs w:val="22"/>
              </w:rPr>
            </w:pPr>
          </w:p>
          <w:p w14:paraId="5CA512B5" w14:textId="77777777" w:rsidR="001E2E98" w:rsidRPr="001E2E98" w:rsidRDefault="001E2E98" w:rsidP="001E2E98">
            <w:pPr>
              <w:rPr>
                <w:rFonts w:asciiTheme="minorHAnsi" w:eastAsia="Wingdings" w:hAnsiTheme="minorHAnsi" w:cs="Wingdings"/>
                <w:szCs w:val="22"/>
              </w:rPr>
            </w:pPr>
          </w:p>
          <w:p w14:paraId="75C87EBE" w14:textId="77777777" w:rsidR="001E2E98" w:rsidRPr="001E2E98" w:rsidRDefault="001E2E98" w:rsidP="001E2E98">
            <w:pPr>
              <w:rPr>
                <w:rFonts w:asciiTheme="minorHAnsi" w:eastAsia="Wingdings" w:hAnsiTheme="minorHAnsi" w:cs="Wingdings"/>
                <w:szCs w:val="22"/>
              </w:rPr>
            </w:pPr>
          </w:p>
          <w:p w14:paraId="23849AB2" w14:textId="77777777" w:rsidR="001E2E98" w:rsidRPr="001E2E98" w:rsidRDefault="001E2E98" w:rsidP="001E2E98">
            <w:pPr>
              <w:rPr>
                <w:rFonts w:asciiTheme="minorHAnsi" w:eastAsia="Wingdings" w:hAnsiTheme="minorHAnsi" w:cs="Wingdings"/>
                <w:szCs w:val="22"/>
              </w:rPr>
            </w:pPr>
          </w:p>
          <w:p w14:paraId="04CA2311" w14:textId="77777777" w:rsidR="001E2E98" w:rsidRDefault="001E2E98" w:rsidP="001E2E98">
            <w:pPr>
              <w:rPr>
                <w:rFonts w:asciiTheme="minorHAnsi" w:eastAsia="Wingdings" w:hAnsiTheme="minorHAnsi" w:cs="Wingdings"/>
                <w:color w:val="000000"/>
                <w:szCs w:val="22"/>
              </w:rPr>
            </w:pPr>
          </w:p>
          <w:p w14:paraId="276058C4" w14:textId="59AFECFC" w:rsidR="001E2E98" w:rsidRPr="001E2E98" w:rsidRDefault="001E2E98" w:rsidP="001E2E98">
            <w:pPr>
              <w:jc w:val="center"/>
              <w:rPr>
                <w:rFonts w:asciiTheme="minorHAnsi" w:eastAsia="Wingdings" w:hAnsiTheme="minorHAnsi" w:cs="Wingdings"/>
                <w:szCs w:val="22"/>
              </w:rPr>
            </w:pPr>
            <w:r>
              <w:rPr>
                <w:rFonts w:asciiTheme="minorHAnsi" w:eastAsia="Wingdings" w:hAnsiTheme="minorHAnsi" w:cs="Wingdings"/>
                <w:szCs w:val="22"/>
              </w:rPr>
              <w:t>X</w:t>
            </w:r>
          </w:p>
        </w:tc>
        <w:tc>
          <w:tcPr>
            <w:tcW w:w="1193" w:type="dxa"/>
            <w:tcBorders>
              <w:top w:val="single" w:sz="4" w:space="0" w:color="000000"/>
              <w:left w:val="single" w:sz="4" w:space="0" w:color="000000"/>
              <w:bottom w:val="single" w:sz="4" w:space="0" w:color="000000"/>
              <w:right w:val="single" w:sz="4" w:space="0" w:color="000000"/>
            </w:tcBorders>
          </w:tcPr>
          <w:p w14:paraId="363A2C8C" w14:textId="77777777" w:rsidR="00221CE5" w:rsidRPr="001162DF" w:rsidRDefault="00221CE5" w:rsidP="00442BD0">
            <w:pPr>
              <w:spacing w:line="259" w:lineRule="auto"/>
              <w:ind w:left="1"/>
              <w:jc w:val="center"/>
              <w:rPr>
                <w:rFonts w:asciiTheme="minorHAnsi" w:eastAsia="Wingdings" w:hAnsiTheme="minorHAnsi" w:cs="Wingdings"/>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70CBD7ED" w14:textId="050D5C83" w:rsidR="00221CE5" w:rsidRPr="00621533" w:rsidRDefault="00E64548" w:rsidP="00221CE5">
            <w:pPr>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 refere</w:t>
            </w:r>
            <w:r w:rsidR="006B7970" w:rsidRPr="00621533">
              <w:rPr>
                <w:rFonts w:asciiTheme="minorHAnsi" w:eastAsia="Calibri" w:hAnsiTheme="minorHAnsi" w:cs="Calibri"/>
                <w:color w:val="000000"/>
                <w:szCs w:val="22"/>
              </w:rPr>
              <w:t>nces</w:t>
            </w:r>
          </w:p>
        </w:tc>
      </w:tr>
      <w:tr w:rsidR="00221CE5" w:rsidRPr="00621533" w14:paraId="40B441FC" w14:textId="77777777" w:rsidTr="00DD4FD0">
        <w:trPr>
          <w:trHeight w:val="816"/>
        </w:trPr>
        <w:tc>
          <w:tcPr>
            <w:tcW w:w="3829" w:type="dxa"/>
            <w:tcBorders>
              <w:top w:val="single" w:sz="4" w:space="0" w:color="000000"/>
              <w:left w:val="single" w:sz="4" w:space="0" w:color="000000"/>
              <w:bottom w:val="single" w:sz="4" w:space="0" w:color="000000"/>
              <w:right w:val="single" w:sz="4" w:space="0" w:color="000000"/>
            </w:tcBorders>
          </w:tcPr>
          <w:p w14:paraId="11913E70" w14:textId="77777777" w:rsidR="00391A09" w:rsidRPr="00F45480" w:rsidRDefault="00391A09" w:rsidP="00391A09">
            <w:pPr>
              <w:numPr>
                <w:ilvl w:val="0"/>
                <w:numId w:val="80"/>
              </w:numPr>
              <w:autoSpaceDE w:val="0"/>
              <w:autoSpaceDN w:val="0"/>
              <w:adjustRightInd w:val="0"/>
              <w:rPr>
                <w:rFonts w:ascii="Calibri" w:hAnsi="Calibri" w:cs="Calibri"/>
                <w:sz w:val="24"/>
              </w:rPr>
            </w:pPr>
            <w:r>
              <w:t xml:space="preserve">High expectations of students and colleagues </w:t>
            </w:r>
          </w:p>
          <w:p w14:paraId="0C1512A7" w14:textId="77777777" w:rsidR="00391A09" w:rsidRPr="00F45480" w:rsidRDefault="00391A09" w:rsidP="00391A09">
            <w:pPr>
              <w:numPr>
                <w:ilvl w:val="0"/>
                <w:numId w:val="80"/>
              </w:numPr>
              <w:autoSpaceDE w:val="0"/>
              <w:autoSpaceDN w:val="0"/>
              <w:adjustRightInd w:val="0"/>
              <w:rPr>
                <w:rFonts w:ascii="Calibri" w:hAnsi="Calibri" w:cs="Calibri"/>
                <w:sz w:val="24"/>
              </w:rPr>
            </w:pPr>
            <w:r>
              <w:t xml:space="preserve">Highly motivated and able to motivate and inspire students </w:t>
            </w:r>
          </w:p>
          <w:p w14:paraId="1F793A7B" w14:textId="77777777" w:rsidR="00391A09" w:rsidRPr="00F45480" w:rsidRDefault="00391A09" w:rsidP="00391A09">
            <w:pPr>
              <w:numPr>
                <w:ilvl w:val="0"/>
                <w:numId w:val="80"/>
              </w:numPr>
              <w:autoSpaceDE w:val="0"/>
              <w:autoSpaceDN w:val="0"/>
              <w:adjustRightInd w:val="0"/>
              <w:rPr>
                <w:rFonts w:ascii="Calibri" w:hAnsi="Calibri" w:cs="Calibri"/>
                <w:sz w:val="24"/>
              </w:rPr>
            </w:pPr>
            <w:r>
              <w:t xml:space="preserve">Enthusiastic and committed </w:t>
            </w:r>
          </w:p>
          <w:p w14:paraId="08C541CD" w14:textId="77777777" w:rsidR="00391A09" w:rsidRPr="00F45480" w:rsidRDefault="00391A09" w:rsidP="00391A09">
            <w:pPr>
              <w:numPr>
                <w:ilvl w:val="0"/>
                <w:numId w:val="80"/>
              </w:numPr>
              <w:autoSpaceDE w:val="0"/>
              <w:autoSpaceDN w:val="0"/>
              <w:adjustRightInd w:val="0"/>
              <w:rPr>
                <w:rFonts w:ascii="Calibri" w:hAnsi="Calibri" w:cs="Calibri"/>
                <w:sz w:val="24"/>
              </w:rPr>
            </w:pPr>
            <w:r>
              <w:t xml:space="preserve">A passion for teaching </w:t>
            </w:r>
          </w:p>
          <w:p w14:paraId="127A0308" w14:textId="77777777" w:rsidR="00391A09" w:rsidRPr="00F45480" w:rsidRDefault="00391A09" w:rsidP="00391A09">
            <w:pPr>
              <w:numPr>
                <w:ilvl w:val="0"/>
                <w:numId w:val="80"/>
              </w:numPr>
              <w:autoSpaceDE w:val="0"/>
              <w:autoSpaceDN w:val="0"/>
              <w:adjustRightInd w:val="0"/>
              <w:rPr>
                <w:rFonts w:ascii="Calibri" w:hAnsi="Calibri" w:cs="Calibri"/>
                <w:sz w:val="24"/>
              </w:rPr>
            </w:pPr>
            <w:r>
              <w:t>A forward-thinking approach</w:t>
            </w:r>
          </w:p>
          <w:p w14:paraId="6DD30E2A" w14:textId="77777777" w:rsidR="00391A09" w:rsidRPr="00F45480" w:rsidRDefault="00391A09" w:rsidP="00391A09">
            <w:pPr>
              <w:numPr>
                <w:ilvl w:val="0"/>
                <w:numId w:val="80"/>
              </w:numPr>
              <w:autoSpaceDE w:val="0"/>
              <w:autoSpaceDN w:val="0"/>
              <w:adjustRightInd w:val="0"/>
              <w:rPr>
                <w:rFonts w:ascii="Calibri" w:hAnsi="Calibri" w:cs="Calibri"/>
                <w:sz w:val="24"/>
              </w:rPr>
            </w:pPr>
            <w:r>
              <w:t>Excellent Interpersonal Skills</w:t>
            </w:r>
          </w:p>
          <w:p w14:paraId="54D34D4E" w14:textId="77777777" w:rsidR="00391A09" w:rsidRPr="00F45480" w:rsidRDefault="00391A09" w:rsidP="00391A09">
            <w:pPr>
              <w:numPr>
                <w:ilvl w:val="0"/>
                <w:numId w:val="80"/>
              </w:numPr>
              <w:autoSpaceDE w:val="0"/>
              <w:autoSpaceDN w:val="0"/>
              <w:adjustRightInd w:val="0"/>
              <w:rPr>
                <w:rFonts w:ascii="Calibri" w:hAnsi="Calibri" w:cs="Calibri"/>
                <w:sz w:val="24"/>
              </w:rPr>
            </w:pPr>
            <w:r>
              <w:t xml:space="preserve">Ability to be reflective and self-critical. </w:t>
            </w:r>
          </w:p>
          <w:p w14:paraId="4949807A" w14:textId="77777777" w:rsidR="00391A09" w:rsidRDefault="00391A09" w:rsidP="00391A09">
            <w:pPr>
              <w:numPr>
                <w:ilvl w:val="0"/>
                <w:numId w:val="80"/>
              </w:numPr>
              <w:autoSpaceDE w:val="0"/>
              <w:autoSpaceDN w:val="0"/>
              <w:adjustRightInd w:val="0"/>
              <w:rPr>
                <w:rFonts w:ascii="Calibri" w:hAnsi="Calibri" w:cs="Calibri"/>
                <w:sz w:val="24"/>
              </w:rPr>
            </w:pPr>
            <w:r>
              <w:t>Display calmness under pressure.</w:t>
            </w:r>
          </w:p>
          <w:p w14:paraId="73DE2DB7" w14:textId="530B2866" w:rsidR="00221CE5" w:rsidRPr="001162DF" w:rsidRDefault="00221CE5" w:rsidP="00221CE5">
            <w:pPr>
              <w:ind w:right="-78"/>
              <w:rPr>
                <w:rFonts w:asciiTheme="minorHAnsi" w:eastAsia="Calibri" w:hAnsiTheme="minorHAnsi" w:cs="Calibri"/>
                <w:color w:val="000000"/>
                <w:szCs w:val="22"/>
              </w:rPr>
            </w:pPr>
          </w:p>
        </w:tc>
        <w:tc>
          <w:tcPr>
            <w:tcW w:w="1151" w:type="dxa"/>
            <w:tcBorders>
              <w:top w:val="single" w:sz="4" w:space="0" w:color="000000"/>
              <w:left w:val="single" w:sz="4" w:space="0" w:color="000000"/>
              <w:bottom w:val="single" w:sz="4" w:space="0" w:color="000000"/>
              <w:right w:val="single" w:sz="4" w:space="0" w:color="000000"/>
            </w:tcBorders>
          </w:tcPr>
          <w:p w14:paraId="308EC10F" w14:textId="77777777" w:rsidR="00221CE5" w:rsidRDefault="00221CE5" w:rsidP="00442BD0">
            <w:pPr>
              <w:spacing w:line="259" w:lineRule="auto"/>
              <w:ind w:left="2"/>
              <w:jc w:val="center"/>
              <w:rPr>
                <w:rFonts w:asciiTheme="minorHAnsi" w:eastAsia="Wingdings" w:hAnsiTheme="minorHAnsi" w:cs="Wingdings"/>
                <w:color w:val="000000"/>
                <w:szCs w:val="22"/>
              </w:rPr>
            </w:pPr>
          </w:p>
          <w:p w14:paraId="3171FFD5" w14:textId="77777777" w:rsidR="00391A09" w:rsidRPr="00391A09" w:rsidRDefault="00391A09" w:rsidP="00391A09">
            <w:pPr>
              <w:rPr>
                <w:rFonts w:asciiTheme="minorHAnsi" w:eastAsia="Wingdings" w:hAnsiTheme="minorHAnsi" w:cs="Wingdings"/>
                <w:szCs w:val="22"/>
              </w:rPr>
            </w:pPr>
          </w:p>
          <w:p w14:paraId="58F12554" w14:textId="77777777" w:rsidR="00391A09" w:rsidRPr="00391A09" w:rsidRDefault="00391A09" w:rsidP="00391A09">
            <w:pPr>
              <w:rPr>
                <w:rFonts w:asciiTheme="minorHAnsi" w:eastAsia="Wingdings" w:hAnsiTheme="minorHAnsi" w:cs="Wingdings"/>
                <w:szCs w:val="22"/>
              </w:rPr>
            </w:pPr>
          </w:p>
          <w:p w14:paraId="365986CC" w14:textId="77777777" w:rsidR="00391A09" w:rsidRPr="00391A09" w:rsidRDefault="00391A09" w:rsidP="00391A09">
            <w:pPr>
              <w:rPr>
                <w:rFonts w:asciiTheme="minorHAnsi" w:eastAsia="Wingdings" w:hAnsiTheme="minorHAnsi" w:cs="Wingdings"/>
                <w:szCs w:val="22"/>
              </w:rPr>
            </w:pPr>
          </w:p>
          <w:p w14:paraId="262EBDB3" w14:textId="77777777" w:rsidR="00391A09" w:rsidRPr="00391A09" w:rsidRDefault="00391A09" w:rsidP="00391A09">
            <w:pPr>
              <w:rPr>
                <w:rFonts w:asciiTheme="minorHAnsi" w:eastAsia="Wingdings" w:hAnsiTheme="minorHAnsi" w:cs="Wingdings"/>
                <w:szCs w:val="22"/>
              </w:rPr>
            </w:pPr>
          </w:p>
          <w:p w14:paraId="56812F30" w14:textId="77777777" w:rsidR="00391A09" w:rsidRDefault="00391A09" w:rsidP="00391A09">
            <w:pPr>
              <w:rPr>
                <w:rFonts w:asciiTheme="minorHAnsi" w:eastAsia="Wingdings" w:hAnsiTheme="minorHAnsi" w:cs="Wingdings"/>
                <w:color w:val="000000"/>
                <w:szCs w:val="22"/>
              </w:rPr>
            </w:pPr>
          </w:p>
          <w:p w14:paraId="2D8CBCD8" w14:textId="34FC2D6A" w:rsidR="00391A09" w:rsidRPr="00391A09" w:rsidRDefault="00391A09" w:rsidP="00391A09">
            <w:pPr>
              <w:jc w:val="center"/>
              <w:rPr>
                <w:rFonts w:asciiTheme="minorHAnsi" w:eastAsia="Wingdings" w:hAnsiTheme="minorHAnsi" w:cs="Wingdings"/>
                <w:szCs w:val="22"/>
              </w:rPr>
            </w:pPr>
            <w:r>
              <w:rPr>
                <w:rFonts w:asciiTheme="minorHAnsi" w:eastAsia="Wingdings" w:hAnsiTheme="minorHAnsi" w:cs="Wingdings"/>
                <w:szCs w:val="22"/>
              </w:rPr>
              <w:t>X</w:t>
            </w:r>
          </w:p>
        </w:tc>
        <w:tc>
          <w:tcPr>
            <w:tcW w:w="1193" w:type="dxa"/>
            <w:tcBorders>
              <w:top w:val="single" w:sz="4" w:space="0" w:color="000000"/>
              <w:left w:val="single" w:sz="4" w:space="0" w:color="000000"/>
              <w:bottom w:val="single" w:sz="4" w:space="0" w:color="000000"/>
              <w:right w:val="single" w:sz="4" w:space="0" w:color="000000"/>
            </w:tcBorders>
          </w:tcPr>
          <w:p w14:paraId="0B356B96" w14:textId="77777777" w:rsidR="00221CE5" w:rsidRPr="001162DF" w:rsidRDefault="00221CE5" w:rsidP="00442BD0">
            <w:pPr>
              <w:spacing w:line="259" w:lineRule="auto"/>
              <w:ind w:left="1"/>
              <w:jc w:val="center"/>
              <w:rPr>
                <w:rFonts w:asciiTheme="minorHAnsi" w:eastAsia="Wingdings" w:hAnsiTheme="minorHAnsi" w:cs="Wingdings"/>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1B6D070D" w14:textId="6A3B6E8F" w:rsidR="00221CE5" w:rsidRPr="00621533" w:rsidRDefault="006B7970" w:rsidP="00221CE5">
            <w:pPr>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 references</w:t>
            </w:r>
          </w:p>
        </w:tc>
      </w:tr>
    </w:tbl>
    <w:p w14:paraId="17E70686" w14:textId="77777777" w:rsidR="00DD4FD0" w:rsidRPr="00621533" w:rsidRDefault="00DD4FD0" w:rsidP="00897E6A">
      <w:pPr>
        <w:autoSpaceDE w:val="0"/>
        <w:autoSpaceDN w:val="0"/>
        <w:adjustRightInd w:val="0"/>
        <w:spacing w:line="360" w:lineRule="auto"/>
        <w:jc w:val="center"/>
        <w:rPr>
          <w:rFonts w:asciiTheme="minorHAnsi" w:eastAsia="Calibri" w:hAnsiTheme="minorHAnsi" w:cs="Calibri"/>
          <w:b/>
          <w:sz w:val="24"/>
          <w:szCs w:val="24"/>
          <w:lang w:eastAsia="en-US"/>
        </w:rPr>
      </w:pPr>
    </w:p>
    <w:sectPr w:rsidR="00DD4FD0" w:rsidRPr="00621533" w:rsidSect="003C4BFB">
      <w:headerReference w:type="default" r:id="rId16"/>
      <w:footerReference w:type="default" r:id="rId17"/>
      <w:pgSz w:w="11906" w:h="16838"/>
      <w:pgMar w:top="851" w:right="567" w:bottom="851" w:left="56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978ED" w14:textId="77777777" w:rsidR="00144751" w:rsidRDefault="00144751" w:rsidP="00F6299B">
      <w:r>
        <w:separator/>
      </w:r>
    </w:p>
  </w:endnote>
  <w:endnote w:type="continuationSeparator" w:id="0">
    <w:p w14:paraId="079FF159" w14:textId="77777777" w:rsidR="00144751" w:rsidRDefault="00144751" w:rsidP="00F6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b/>
        <w:bCs/>
        <w:sz w:val="18"/>
        <w:szCs w:val="18"/>
      </w:rPr>
      <w:id w:val="-346952617"/>
      <w:docPartObj>
        <w:docPartGallery w:val="Page Numbers (Bottom of Page)"/>
        <w:docPartUnique/>
      </w:docPartObj>
    </w:sdtPr>
    <w:sdtEndPr>
      <w:rPr>
        <w:color w:val="7F7F7F" w:themeColor="background1" w:themeShade="7F"/>
        <w:spacing w:val="60"/>
      </w:rPr>
    </w:sdtEndPr>
    <w:sdtContent>
      <w:p w14:paraId="3CC73CAF" w14:textId="3753795B" w:rsidR="00FA6121" w:rsidRPr="00FA6121" w:rsidRDefault="00FA6121">
        <w:pPr>
          <w:pStyle w:val="Footer"/>
          <w:pBdr>
            <w:top w:val="single" w:sz="4" w:space="1" w:color="D9D9D9" w:themeColor="background1" w:themeShade="D9"/>
          </w:pBdr>
          <w:rPr>
            <w:rFonts w:ascii="Aptos" w:hAnsi="Aptos"/>
            <w:b/>
            <w:bCs/>
            <w:sz w:val="18"/>
            <w:szCs w:val="18"/>
          </w:rPr>
        </w:pPr>
        <w:r w:rsidRPr="00FA6121">
          <w:rPr>
            <w:rFonts w:ascii="Aptos" w:hAnsi="Aptos"/>
            <w:b/>
            <w:bCs/>
            <w:sz w:val="18"/>
            <w:szCs w:val="18"/>
          </w:rPr>
          <w:fldChar w:fldCharType="begin"/>
        </w:r>
        <w:r w:rsidRPr="00FA6121">
          <w:rPr>
            <w:rFonts w:ascii="Aptos" w:hAnsi="Aptos"/>
            <w:b/>
            <w:bCs/>
            <w:sz w:val="18"/>
            <w:szCs w:val="18"/>
          </w:rPr>
          <w:instrText xml:space="preserve"> PAGE   \* MERGEFORMAT </w:instrText>
        </w:r>
        <w:r w:rsidRPr="00FA6121">
          <w:rPr>
            <w:rFonts w:ascii="Aptos" w:hAnsi="Aptos"/>
            <w:b/>
            <w:bCs/>
            <w:sz w:val="18"/>
            <w:szCs w:val="18"/>
          </w:rPr>
          <w:fldChar w:fldCharType="separate"/>
        </w:r>
        <w:r w:rsidRPr="00FA6121">
          <w:rPr>
            <w:rFonts w:ascii="Aptos" w:hAnsi="Aptos"/>
            <w:b/>
            <w:bCs/>
            <w:noProof/>
            <w:sz w:val="18"/>
            <w:szCs w:val="18"/>
          </w:rPr>
          <w:t>2</w:t>
        </w:r>
        <w:r w:rsidRPr="00FA6121">
          <w:rPr>
            <w:rFonts w:ascii="Aptos" w:hAnsi="Aptos"/>
            <w:b/>
            <w:bCs/>
            <w:noProof/>
            <w:sz w:val="18"/>
            <w:szCs w:val="18"/>
          </w:rPr>
          <w:fldChar w:fldCharType="end"/>
        </w:r>
        <w:r w:rsidRPr="00FA6121">
          <w:rPr>
            <w:rFonts w:ascii="Aptos" w:hAnsi="Aptos"/>
            <w:b/>
            <w:bCs/>
            <w:sz w:val="18"/>
            <w:szCs w:val="18"/>
          </w:rPr>
          <w:t xml:space="preserve"> | </w:t>
        </w:r>
        <w:r w:rsidR="00026F51">
          <w:rPr>
            <w:rFonts w:ascii="Aptos" w:hAnsi="Aptos"/>
            <w:b/>
            <w:bCs/>
            <w:sz w:val="18"/>
            <w:szCs w:val="18"/>
          </w:rPr>
          <w:t xml:space="preserve">Candidate Pack </w:t>
        </w:r>
        <w:r w:rsidR="00A002B7">
          <w:rPr>
            <w:rFonts w:ascii="Aptos" w:hAnsi="Aptos"/>
            <w:b/>
            <w:bCs/>
            <w:sz w:val="18"/>
            <w:szCs w:val="18"/>
          </w:rPr>
          <w:t>Computing</w:t>
        </w:r>
        <w:r w:rsidR="00EB51BD">
          <w:rPr>
            <w:rFonts w:ascii="Aptos" w:hAnsi="Aptos"/>
            <w:b/>
            <w:bCs/>
            <w:sz w:val="18"/>
            <w:szCs w:val="18"/>
          </w:rPr>
          <w:t xml:space="preserve"> Teacher</w:t>
        </w:r>
        <w:r w:rsidRPr="00FA6121">
          <w:rPr>
            <w:rFonts w:ascii="Aptos" w:hAnsi="Aptos"/>
            <w:b/>
            <w:bCs/>
            <w:sz w:val="18"/>
            <w:szCs w:val="18"/>
          </w:rPr>
          <w:t xml:space="preserve"> – </w:t>
        </w:r>
        <w:r w:rsidR="00EB51BD">
          <w:rPr>
            <w:rFonts w:ascii="Aptos" w:hAnsi="Aptos"/>
            <w:b/>
            <w:bCs/>
            <w:sz w:val="18"/>
            <w:szCs w:val="18"/>
          </w:rPr>
          <w:t>May</w:t>
        </w:r>
        <w:r w:rsidRPr="00FA6121">
          <w:rPr>
            <w:rFonts w:ascii="Aptos" w:hAnsi="Aptos"/>
            <w:b/>
            <w:bCs/>
            <w:sz w:val="18"/>
            <w:szCs w:val="18"/>
          </w:rPr>
          <w:t xml:space="preserve"> 26</w:t>
        </w:r>
      </w:p>
    </w:sdtContent>
  </w:sdt>
  <w:p w14:paraId="34C8DFCD" w14:textId="77777777" w:rsidR="0053047D" w:rsidRPr="00015CAB" w:rsidRDefault="0053047D">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276BD" w14:textId="77777777" w:rsidR="00144751" w:rsidRDefault="00144751" w:rsidP="00F6299B">
      <w:r>
        <w:separator/>
      </w:r>
    </w:p>
  </w:footnote>
  <w:footnote w:type="continuationSeparator" w:id="0">
    <w:p w14:paraId="6948AF90" w14:textId="77777777" w:rsidR="00144751" w:rsidRDefault="00144751" w:rsidP="00F62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354A" w14:textId="77777777" w:rsidR="0053047D" w:rsidRDefault="0053047D" w:rsidP="0053047D">
    <w:pPr>
      <w:pStyle w:val="Header"/>
      <w:tabs>
        <w:tab w:val="clear" w:pos="4513"/>
        <w:tab w:val="clear" w:pos="9026"/>
        <w:tab w:val="left" w:pos="709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248D"/>
    <w:multiLevelType w:val="hybridMultilevel"/>
    <w:tmpl w:val="FA202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008FD"/>
    <w:multiLevelType w:val="multilevel"/>
    <w:tmpl w:val="F73EB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E0C22"/>
    <w:multiLevelType w:val="hybridMultilevel"/>
    <w:tmpl w:val="AE080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5D6A91"/>
    <w:multiLevelType w:val="multilevel"/>
    <w:tmpl w:val="F0D4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6A3802"/>
    <w:multiLevelType w:val="hybridMultilevel"/>
    <w:tmpl w:val="6868D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240A7"/>
    <w:multiLevelType w:val="hybridMultilevel"/>
    <w:tmpl w:val="2DA8F3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A61761"/>
    <w:multiLevelType w:val="hybridMultilevel"/>
    <w:tmpl w:val="4C04C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F26F8E"/>
    <w:multiLevelType w:val="multilevel"/>
    <w:tmpl w:val="F610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AB3AAE"/>
    <w:multiLevelType w:val="hybridMultilevel"/>
    <w:tmpl w:val="CDB2D4D2"/>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9" w15:restartNumberingAfterBreak="0">
    <w:nsid w:val="13D87254"/>
    <w:multiLevelType w:val="hybridMultilevel"/>
    <w:tmpl w:val="F496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4010A8"/>
    <w:multiLevelType w:val="multilevel"/>
    <w:tmpl w:val="6608D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5240FA"/>
    <w:multiLevelType w:val="multilevel"/>
    <w:tmpl w:val="D38C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79694F"/>
    <w:multiLevelType w:val="multilevel"/>
    <w:tmpl w:val="B402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BD5D61"/>
    <w:multiLevelType w:val="hybridMultilevel"/>
    <w:tmpl w:val="2A4C2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150E86"/>
    <w:multiLevelType w:val="hybridMultilevel"/>
    <w:tmpl w:val="BDB20F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AA97836"/>
    <w:multiLevelType w:val="hybridMultilevel"/>
    <w:tmpl w:val="EF2E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7E710E"/>
    <w:multiLevelType w:val="multilevel"/>
    <w:tmpl w:val="DF869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2F7C1C"/>
    <w:multiLevelType w:val="hybridMultilevel"/>
    <w:tmpl w:val="33523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441E8B"/>
    <w:multiLevelType w:val="hybridMultilevel"/>
    <w:tmpl w:val="068A1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B46913"/>
    <w:multiLevelType w:val="hybridMultilevel"/>
    <w:tmpl w:val="CBC00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1465B8"/>
    <w:multiLevelType w:val="hybridMultilevel"/>
    <w:tmpl w:val="35429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0B318E3"/>
    <w:multiLevelType w:val="multilevel"/>
    <w:tmpl w:val="BE4E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131AB3"/>
    <w:multiLevelType w:val="hybridMultilevel"/>
    <w:tmpl w:val="FAC05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E73392"/>
    <w:multiLevelType w:val="hybridMultilevel"/>
    <w:tmpl w:val="703889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4A21D77"/>
    <w:multiLevelType w:val="hybridMultilevel"/>
    <w:tmpl w:val="4112E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5B3FAE"/>
    <w:multiLevelType w:val="hybridMultilevel"/>
    <w:tmpl w:val="7A08FBFE"/>
    <w:lvl w:ilvl="0" w:tplc="08090001">
      <w:start w:val="1"/>
      <w:numFmt w:val="bullet"/>
      <w:lvlText w:val=""/>
      <w:lvlJc w:val="left"/>
      <w:pPr>
        <w:ind w:left="727" w:hanging="360"/>
      </w:pPr>
      <w:rPr>
        <w:rFonts w:ascii="Symbol" w:hAnsi="Symbol" w:hint="default"/>
      </w:rPr>
    </w:lvl>
    <w:lvl w:ilvl="1" w:tplc="08090003" w:tentative="1">
      <w:start w:val="1"/>
      <w:numFmt w:val="bullet"/>
      <w:lvlText w:val="o"/>
      <w:lvlJc w:val="left"/>
      <w:pPr>
        <w:ind w:left="1447" w:hanging="360"/>
      </w:pPr>
      <w:rPr>
        <w:rFonts w:ascii="Courier New" w:hAnsi="Courier New" w:cs="Courier New" w:hint="default"/>
      </w:rPr>
    </w:lvl>
    <w:lvl w:ilvl="2" w:tplc="08090005" w:tentative="1">
      <w:start w:val="1"/>
      <w:numFmt w:val="bullet"/>
      <w:lvlText w:val=""/>
      <w:lvlJc w:val="left"/>
      <w:pPr>
        <w:ind w:left="2167" w:hanging="360"/>
      </w:pPr>
      <w:rPr>
        <w:rFonts w:ascii="Wingdings" w:hAnsi="Wingdings" w:hint="default"/>
      </w:rPr>
    </w:lvl>
    <w:lvl w:ilvl="3" w:tplc="08090001" w:tentative="1">
      <w:start w:val="1"/>
      <w:numFmt w:val="bullet"/>
      <w:lvlText w:val=""/>
      <w:lvlJc w:val="left"/>
      <w:pPr>
        <w:ind w:left="2887" w:hanging="360"/>
      </w:pPr>
      <w:rPr>
        <w:rFonts w:ascii="Symbol" w:hAnsi="Symbol" w:hint="default"/>
      </w:rPr>
    </w:lvl>
    <w:lvl w:ilvl="4" w:tplc="08090003" w:tentative="1">
      <w:start w:val="1"/>
      <w:numFmt w:val="bullet"/>
      <w:lvlText w:val="o"/>
      <w:lvlJc w:val="left"/>
      <w:pPr>
        <w:ind w:left="3607" w:hanging="360"/>
      </w:pPr>
      <w:rPr>
        <w:rFonts w:ascii="Courier New" w:hAnsi="Courier New" w:cs="Courier New" w:hint="default"/>
      </w:rPr>
    </w:lvl>
    <w:lvl w:ilvl="5" w:tplc="08090005" w:tentative="1">
      <w:start w:val="1"/>
      <w:numFmt w:val="bullet"/>
      <w:lvlText w:val=""/>
      <w:lvlJc w:val="left"/>
      <w:pPr>
        <w:ind w:left="4327" w:hanging="360"/>
      </w:pPr>
      <w:rPr>
        <w:rFonts w:ascii="Wingdings" w:hAnsi="Wingdings" w:hint="default"/>
      </w:rPr>
    </w:lvl>
    <w:lvl w:ilvl="6" w:tplc="08090001" w:tentative="1">
      <w:start w:val="1"/>
      <w:numFmt w:val="bullet"/>
      <w:lvlText w:val=""/>
      <w:lvlJc w:val="left"/>
      <w:pPr>
        <w:ind w:left="5047" w:hanging="360"/>
      </w:pPr>
      <w:rPr>
        <w:rFonts w:ascii="Symbol" w:hAnsi="Symbol" w:hint="default"/>
      </w:rPr>
    </w:lvl>
    <w:lvl w:ilvl="7" w:tplc="08090003" w:tentative="1">
      <w:start w:val="1"/>
      <w:numFmt w:val="bullet"/>
      <w:lvlText w:val="o"/>
      <w:lvlJc w:val="left"/>
      <w:pPr>
        <w:ind w:left="5767" w:hanging="360"/>
      </w:pPr>
      <w:rPr>
        <w:rFonts w:ascii="Courier New" w:hAnsi="Courier New" w:cs="Courier New" w:hint="default"/>
      </w:rPr>
    </w:lvl>
    <w:lvl w:ilvl="8" w:tplc="08090005" w:tentative="1">
      <w:start w:val="1"/>
      <w:numFmt w:val="bullet"/>
      <w:lvlText w:val=""/>
      <w:lvlJc w:val="left"/>
      <w:pPr>
        <w:ind w:left="6487" w:hanging="360"/>
      </w:pPr>
      <w:rPr>
        <w:rFonts w:ascii="Wingdings" w:hAnsi="Wingdings" w:hint="default"/>
      </w:rPr>
    </w:lvl>
  </w:abstractNum>
  <w:abstractNum w:abstractNumId="26" w15:restartNumberingAfterBreak="0">
    <w:nsid w:val="270064BF"/>
    <w:multiLevelType w:val="multilevel"/>
    <w:tmpl w:val="8FCE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84A53A2"/>
    <w:multiLevelType w:val="multilevel"/>
    <w:tmpl w:val="515A5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F0679D"/>
    <w:multiLevelType w:val="hybridMultilevel"/>
    <w:tmpl w:val="A36CD3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2F18796C"/>
    <w:multiLevelType w:val="hybridMultilevel"/>
    <w:tmpl w:val="D77E7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F7F6266"/>
    <w:multiLevelType w:val="hybridMultilevel"/>
    <w:tmpl w:val="6916D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1164DAF"/>
    <w:multiLevelType w:val="multilevel"/>
    <w:tmpl w:val="0026E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24A04C5"/>
    <w:multiLevelType w:val="hybridMultilevel"/>
    <w:tmpl w:val="929CFA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43E6454"/>
    <w:multiLevelType w:val="hybridMultilevel"/>
    <w:tmpl w:val="5BE61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58606EC"/>
    <w:multiLevelType w:val="multilevel"/>
    <w:tmpl w:val="962A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5CB7AB9"/>
    <w:multiLevelType w:val="hybridMultilevel"/>
    <w:tmpl w:val="9B3E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354430"/>
    <w:multiLevelType w:val="hybridMultilevel"/>
    <w:tmpl w:val="6BAC471A"/>
    <w:lvl w:ilvl="0" w:tplc="08090001">
      <w:start w:val="1"/>
      <w:numFmt w:val="bullet"/>
      <w:lvlText w:val=""/>
      <w:lvlJc w:val="left"/>
      <w:pPr>
        <w:ind w:left="720" w:hanging="360"/>
      </w:pPr>
      <w:rPr>
        <w:rFonts w:ascii="Symbol" w:hAnsi="Symbol" w:hint="default"/>
      </w:rPr>
    </w:lvl>
    <w:lvl w:ilvl="1" w:tplc="FE78DB96">
      <w:numFmt w:val="bullet"/>
      <w:lvlText w:val="•"/>
      <w:lvlJc w:val="left"/>
      <w:pPr>
        <w:ind w:left="1800" w:hanging="720"/>
      </w:pPr>
      <w:rPr>
        <w:rFonts w:ascii="Aptos" w:eastAsia="Times New Roman" w:hAnsi="Aptos"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B0321ED"/>
    <w:multiLevelType w:val="hybridMultilevel"/>
    <w:tmpl w:val="83E8D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0B5360"/>
    <w:multiLevelType w:val="hybridMultilevel"/>
    <w:tmpl w:val="C1F8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D4D13"/>
    <w:multiLevelType w:val="hybridMultilevel"/>
    <w:tmpl w:val="42982C40"/>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40" w15:restartNumberingAfterBreak="0">
    <w:nsid w:val="413A0593"/>
    <w:multiLevelType w:val="hybridMultilevel"/>
    <w:tmpl w:val="932A1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4227EB5"/>
    <w:multiLevelType w:val="multilevel"/>
    <w:tmpl w:val="7D4C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4B92D1B"/>
    <w:multiLevelType w:val="hybridMultilevel"/>
    <w:tmpl w:val="CA8E1F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4DA33F9"/>
    <w:multiLevelType w:val="multilevel"/>
    <w:tmpl w:val="492A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568588C"/>
    <w:multiLevelType w:val="hybridMultilevel"/>
    <w:tmpl w:val="6E4A8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95869FA"/>
    <w:multiLevelType w:val="hybridMultilevel"/>
    <w:tmpl w:val="DB8E6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B913729"/>
    <w:multiLevelType w:val="multilevel"/>
    <w:tmpl w:val="A31AA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CD53E9B"/>
    <w:multiLevelType w:val="hybridMultilevel"/>
    <w:tmpl w:val="0FE07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CEC4E2D"/>
    <w:multiLevelType w:val="multilevel"/>
    <w:tmpl w:val="AB38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E056891"/>
    <w:multiLevelType w:val="hybridMultilevel"/>
    <w:tmpl w:val="ACAE1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F3C700D"/>
    <w:multiLevelType w:val="hybridMultilevel"/>
    <w:tmpl w:val="B8288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1FB582C"/>
    <w:multiLevelType w:val="multilevel"/>
    <w:tmpl w:val="9800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5527D1"/>
    <w:multiLevelType w:val="multilevel"/>
    <w:tmpl w:val="7DC8B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689154D"/>
    <w:multiLevelType w:val="hybridMultilevel"/>
    <w:tmpl w:val="AF3AD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9903C7B"/>
    <w:multiLevelType w:val="hybridMultilevel"/>
    <w:tmpl w:val="ECE0FF94"/>
    <w:lvl w:ilvl="0" w:tplc="08090001">
      <w:start w:val="1"/>
      <w:numFmt w:val="bullet"/>
      <w:lvlText w:val=""/>
      <w:lvlJc w:val="left"/>
      <w:pPr>
        <w:ind w:left="727" w:hanging="360"/>
      </w:pPr>
      <w:rPr>
        <w:rFonts w:ascii="Symbol" w:hAnsi="Symbol" w:hint="default"/>
      </w:rPr>
    </w:lvl>
    <w:lvl w:ilvl="1" w:tplc="08090003" w:tentative="1">
      <w:start w:val="1"/>
      <w:numFmt w:val="bullet"/>
      <w:lvlText w:val="o"/>
      <w:lvlJc w:val="left"/>
      <w:pPr>
        <w:ind w:left="1447" w:hanging="360"/>
      </w:pPr>
      <w:rPr>
        <w:rFonts w:ascii="Courier New" w:hAnsi="Courier New" w:cs="Courier New" w:hint="default"/>
      </w:rPr>
    </w:lvl>
    <w:lvl w:ilvl="2" w:tplc="08090005" w:tentative="1">
      <w:start w:val="1"/>
      <w:numFmt w:val="bullet"/>
      <w:lvlText w:val=""/>
      <w:lvlJc w:val="left"/>
      <w:pPr>
        <w:ind w:left="2167" w:hanging="360"/>
      </w:pPr>
      <w:rPr>
        <w:rFonts w:ascii="Wingdings" w:hAnsi="Wingdings" w:hint="default"/>
      </w:rPr>
    </w:lvl>
    <w:lvl w:ilvl="3" w:tplc="08090001" w:tentative="1">
      <w:start w:val="1"/>
      <w:numFmt w:val="bullet"/>
      <w:lvlText w:val=""/>
      <w:lvlJc w:val="left"/>
      <w:pPr>
        <w:ind w:left="2887" w:hanging="360"/>
      </w:pPr>
      <w:rPr>
        <w:rFonts w:ascii="Symbol" w:hAnsi="Symbol" w:hint="default"/>
      </w:rPr>
    </w:lvl>
    <w:lvl w:ilvl="4" w:tplc="08090003" w:tentative="1">
      <w:start w:val="1"/>
      <w:numFmt w:val="bullet"/>
      <w:lvlText w:val="o"/>
      <w:lvlJc w:val="left"/>
      <w:pPr>
        <w:ind w:left="3607" w:hanging="360"/>
      </w:pPr>
      <w:rPr>
        <w:rFonts w:ascii="Courier New" w:hAnsi="Courier New" w:cs="Courier New" w:hint="default"/>
      </w:rPr>
    </w:lvl>
    <w:lvl w:ilvl="5" w:tplc="08090005" w:tentative="1">
      <w:start w:val="1"/>
      <w:numFmt w:val="bullet"/>
      <w:lvlText w:val=""/>
      <w:lvlJc w:val="left"/>
      <w:pPr>
        <w:ind w:left="4327" w:hanging="360"/>
      </w:pPr>
      <w:rPr>
        <w:rFonts w:ascii="Wingdings" w:hAnsi="Wingdings" w:hint="default"/>
      </w:rPr>
    </w:lvl>
    <w:lvl w:ilvl="6" w:tplc="08090001" w:tentative="1">
      <w:start w:val="1"/>
      <w:numFmt w:val="bullet"/>
      <w:lvlText w:val=""/>
      <w:lvlJc w:val="left"/>
      <w:pPr>
        <w:ind w:left="5047" w:hanging="360"/>
      </w:pPr>
      <w:rPr>
        <w:rFonts w:ascii="Symbol" w:hAnsi="Symbol" w:hint="default"/>
      </w:rPr>
    </w:lvl>
    <w:lvl w:ilvl="7" w:tplc="08090003" w:tentative="1">
      <w:start w:val="1"/>
      <w:numFmt w:val="bullet"/>
      <w:lvlText w:val="o"/>
      <w:lvlJc w:val="left"/>
      <w:pPr>
        <w:ind w:left="5767" w:hanging="360"/>
      </w:pPr>
      <w:rPr>
        <w:rFonts w:ascii="Courier New" w:hAnsi="Courier New" w:cs="Courier New" w:hint="default"/>
      </w:rPr>
    </w:lvl>
    <w:lvl w:ilvl="8" w:tplc="08090005" w:tentative="1">
      <w:start w:val="1"/>
      <w:numFmt w:val="bullet"/>
      <w:lvlText w:val=""/>
      <w:lvlJc w:val="left"/>
      <w:pPr>
        <w:ind w:left="6487" w:hanging="360"/>
      </w:pPr>
      <w:rPr>
        <w:rFonts w:ascii="Wingdings" w:hAnsi="Wingdings" w:hint="default"/>
      </w:rPr>
    </w:lvl>
  </w:abstractNum>
  <w:abstractNum w:abstractNumId="55" w15:restartNumberingAfterBreak="0">
    <w:nsid w:val="5CC418D2"/>
    <w:multiLevelType w:val="hybridMultilevel"/>
    <w:tmpl w:val="D88AC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D6C4769"/>
    <w:multiLevelType w:val="hybridMultilevel"/>
    <w:tmpl w:val="8F064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E0702A9"/>
    <w:multiLevelType w:val="hybridMultilevel"/>
    <w:tmpl w:val="87CAD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F045BF7"/>
    <w:multiLevelType w:val="hybridMultilevel"/>
    <w:tmpl w:val="49DE4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1F11A01"/>
    <w:multiLevelType w:val="multilevel"/>
    <w:tmpl w:val="942A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2FD610E"/>
    <w:multiLevelType w:val="hybridMultilevel"/>
    <w:tmpl w:val="29C4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4F440EB"/>
    <w:multiLevelType w:val="hybridMultilevel"/>
    <w:tmpl w:val="4E741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5483725"/>
    <w:multiLevelType w:val="multilevel"/>
    <w:tmpl w:val="915C2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55E0772"/>
    <w:multiLevelType w:val="hybridMultilevel"/>
    <w:tmpl w:val="C5E80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58F5D53"/>
    <w:multiLevelType w:val="hybridMultilevel"/>
    <w:tmpl w:val="E6DE5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8DD2CF7"/>
    <w:multiLevelType w:val="multilevel"/>
    <w:tmpl w:val="8BE8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A1914FF"/>
    <w:multiLevelType w:val="hybridMultilevel"/>
    <w:tmpl w:val="A31296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6C69589A"/>
    <w:multiLevelType w:val="hybridMultilevel"/>
    <w:tmpl w:val="A2D2D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C6F38CD"/>
    <w:multiLevelType w:val="hybridMultilevel"/>
    <w:tmpl w:val="82846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CB51974"/>
    <w:multiLevelType w:val="multilevel"/>
    <w:tmpl w:val="5170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D90006A"/>
    <w:multiLevelType w:val="hybridMultilevel"/>
    <w:tmpl w:val="3C281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E6A245C"/>
    <w:multiLevelType w:val="hybridMultilevel"/>
    <w:tmpl w:val="3FB67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2CE1930"/>
    <w:multiLevelType w:val="hybridMultilevel"/>
    <w:tmpl w:val="D248A5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3" w15:restartNumberingAfterBreak="0">
    <w:nsid w:val="757F67BC"/>
    <w:multiLevelType w:val="hybridMultilevel"/>
    <w:tmpl w:val="E5769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5F21B16"/>
    <w:multiLevelType w:val="multilevel"/>
    <w:tmpl w:val="B8A40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6030FD7"/>
    <w:multiLevelType w:val="hybridMultilevel"/>
    <w:tmpl w:val="C00C1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7524C39"/>
    <w:multiLevelType w:val="multilevel"/>
    <w:tmpl w:val="E106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C3835B9"/>
    <w:multiLevelType w:val="hybridMultilevel"/>
    <w:tmpl w:val="51D60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C4B1590"/>
    <w:multiLevelType w:val="hybridMultilevel"/>
    <w:tmpl w:val="ECBC6E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7EAD0EF9"/>
    <w:multiLevelType w:val="hybridMultilevel"/>
    <w:tmpl w:val="1CC29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20154119">
    <w:abstractNumId w:val="2"/>
  </w:num>
  <w:num w:numId="2" w16cid:durableId="487595166">
    <w:abstractNumId w:val="42"/>
  </w:num>
  <w:num w:numId="3" w16cid:durableId="235559481">
    <w:abstractNumId w:val="32"/>
  </w:num>
  <w:num w:numId="4" w16cid:durableId="2114935603">
    <w:abstractNumId w:val="55"/>
  </w:num>
  <w:num w:numId="5" w16cid:durableId="192622033">
    <w:abstractNumId w:val="20"/>
  </w:num>
  <w:num w:numId="6" w16cid:durableId="1464540396">
    <w:abstractNumId w:val="73"/>
  </w:num>
  <w:num w:numId="7" w16cid:durableId="1037242115">
    <w:abstractNumId w:val="25"/>
  </w:num>
  <w:num w:numId="8" w16cid:durableId="655838745">
    <w:abstractNumId w:val="54"/>
  </w:num>
  <w:num w:numId="9" w16cid:durableId="1671369877">
    <w:abstractNumId w:val="35"/>
  </w:num>
  <w:num w:numId="10" w16cid:durableId="1286158943">
    <w:abstractNumId w:val="45"/>
  </w:num>
  <w:num w:numId="11" w16cid:durableId="292292826">
    <w:abstractNumId w:val="39"/>
  </w:num>
  <w:num w:numId="12" w16cid:durableId="1269002756">
    <w:abstractNumId w:val="44"/>
  </w:num>
  <w:num w:numId="13" w16cid:durableId="1187908023">
    <w:abstractNumId w:val="6"/>
  </w:num>
  <w:num w:numId="14" w16cid:durableId="1604074864">
    <w:abstractNumId w:val="64"/>
  </w:num>
  <w:num w:numId="15" w16cid:durableId="635330349">
    <w:abstractNumId w:val="67"/>
  </w:num>
  <w:num w:numId="16" w16cid:durableId="51781124">
    <w:abstractNumId w:val="17"/>
  </w:num>
  <w:num w:numId="17" w16cid:durableId="1115054682">
    <w:abstractNumId w:val="51"/>
  </w:num>
  <w:num w:numId="18" w16cid:durableId="1479613413">
    <w:abstractNumId w:val="16"/>
  </w:num>
  <w:num w:numId="19" w16cid:durableId="1579753787">
    <w:abstractNumId w:val="48"/>
  </w:num>
  <w:num w:numId="20" w16cid:durableId="220605222">
    <w:abstractNumId w:val="26"/>
  </w:num>
  <w:num w:numId="21" w16cid:durableId="290480367">
    <w:abstractNumId w:val="41"/>
  </w:num>
  <w:num w:numId="22" w16cid:durableId="1782648261">
    <w:abstractNumId w:val="62"/>
  </w:num>
  <w:num w:numId="23" w16cid:durableId="2145728574">
    <w:abstractNumId w:val="11"/>
  </w:num>
  <w:num w:numId="24" w16cid:durableId="1831022152">
    <w:abstractNumId w:val="46"/>
  </w:num>
  <w:num w:numId="25" w16cid:durableId="1239094060">
    <w:abstractNumId w:val="74"/>
  </w:num>
  <w:num w:numId="26" w16cid:durableId="930235620">
    <w:abstractNumId w:val="1"/>
  </w:num>
  <w:num w:numId="27" w16cid:durableId="347875613">
    <w:abstractNumId w:val="31"/>
  </w:num>
  <w:num w:numId="28" w16cid:durableId="18239681">
    <w:abstractNumId w:val="65"/>
  </w:num>
  <w:num w:numId="29" w16cid:durableId="820804011">
    <w:abstractNumId w:val="21"/>
  </w:num>
  <w:num w:numId="30" w16cid:durableId="1570723615">
    <w:abstractNumId w:val="3"/>
  </w:num>
  <w:num w:numId="31" w16cid:durableId="2094549174">
    <w:abstractNumId w:val="69"/>
  </w:num>
  <w:num w:numId="32" w16cid:durableId="650017901">
    <w:abstractNumId w:val="0"/>
  </w:num>
  <w:num w:numId="33" w16cid:durableId="1016342990">
    <w:abstractNumId w:val="53"/>
  </w:num>
  <w:num w:numId="34" w16cid:durableId="1932657599">
    <w:abstractNumId w:val="37"/>
  </w:num>
  <w:num w:numId="35" w16cid:durableId="1488283606">
    <w:abstractNumId w:val="57"/>
  </w:num>
  <w:num w:numId="36" w16cid:durableId="1299841331">
    <w:abstractNumId w:val="33"/>
  </w:num>
  <w:num w:numId="37" w16cid:durableId="867059968">
    <w:abstractNumId w:val="18"/>
  </w:num>
  <w:num w:numId="38" w16cid:durableId="1141653553">
    <w:abstractNumId w:val="30"/>
  </w:num>
  <w:num w:numId="39" w16cid:durableId="1318919959">
    <w:abstractNumId w:val="24"/>
  </w:num>
  <w:num w:numId="40" w16cid:durableId="1966305602">
    <w:abstractNumId w:val="75"/>
  </w:num>
  <w:num w:numId="41" w16cid:durableId="1342587923">
    <w:abstractNumId w:val="60"/>
  </w:num>
  <w:num w:numId="42" w16cid:durableId="1265649564">
    <w:abstractNumId w:val="63"/>
  </w:num>
  <w:num w:numId="43" w16cid:durableId="1918513390">
    <w:abstractNumId w:val="47"/>
  </w:num>
  <w:num w:numId="44" w16cid:durableId="1363242652">
    <w:abstractNumId w:val="49"/>
  </w:num>
  <w:num w:numId="45" w16cid:durableId="566111158">
    <w:abstractNumId w:val="13"/>
  </w:num>
  <w:num w:numId="46" w16cid:durableId="649097713">
    <w:abstractNumId w:val="36"/>
  </w:num>
  <w:num w:numId="47" w16cid:durableId="1846901711">
    <w:abstractNumId w:val="4"/>
  </w:num>
  <w:num w:numId="48" w16cid:durableId="1255823836">
    <w:abstractNumId w:val="77"/>
  </w:num>
  <w:num w:numId="49" w16cid:durableId="1530602052">
    <w:abstractNumId w:val="50"/>
  </w:num>
  <w:num w:numId="50" w16cid:durableId="341859896">
    <w:abstractNumId w:val="61"/>
  </w:num>
  <w:num w:numId="51" w16cid:durableId="38631702">
    <w:abstractNumId w:val="38"/>
  </w:num>
  <w:num w:numId="52" w16cid:durableId="1649169522">
    <w:abstractNumId w:val="71"/>
  </w:num>
  <w:num w:numId="53" w16cid:durableId="518086755">
    <w:abstractNumId w:val="22"/>
  </w:num>
  <w:num w:numId="54" w16cid:durableId="188178088">
    <w:abstractNumId w:val="68"/>
  </w:num>
  <w:num w:numId="55" w16cid:durableId="256136120">
    <w:abstractNumId w:val="8"/>
  </w:num>
  <w:num w:numId="56" w16cid:durableId="1978335928">
    <w:abstractNumId w:val="40"/>
  </w:num>
  <w:num w:numId="57" w16cid:durableId="148718141">
    <w:abstractNumId w:val="9"/>
  </w:num>
  <w:num w:numId="58" w16cid:durableId="921841711">
    <w:abstractNumId w:val="76"/>
  </w:num>
  <w:num w:numId="59" w16cid:durableId="1508250141">
    <w:abstractNumId w:val="27"/>
  </w:num>
  <w:num w:numId="60" w16cid:durableId="984553337">
    <w:abstractNumId w:val="10"/>
  </w:num>
  <w:num w:numId="61" w16cid:durableId="1736901363">
    <w:abstractNumId w:val="12"/>
  </w:num>
  <w:num w:numId="62" w16cid:durableId="132530348">
    <w:abstractNumId w:val="59"/>
  </w:num>
  <w:num w:numId="63" w16cid:durableId="1963077211">
    <w:abstractNumId w:val="34"/>
  </w:num>
  <w:num w:numId="64" w16cid:durableId="1275333874">
    <w:abstractNumId w:val="7"/>
  </w:num>
  <w:num w:numId="65" w16cid:durableId="838546329">
    <w:abstractNumId w:val="52"/>
  </w:num>
  <w:num w:numId="66" w16cid:durableId="1532183065">
    <w:abstractNumId w:val="43"/>
  </w:num>
  <w:num w:numId="67" w16cid:durableId="43649981">
    <w:abstractNumId w:val="78"/>
  </w:num>
  <w:num w:numId="68" w16cid:durableId="419183709">
    <w:abstractNumId w:val="5"/>
  </w:num>
  <w:num w:numId="69" w16cid:durableId="1811898018">
    <w:abstractNumId w:val="28"/>
  </w:num>
  <w:num w:numId="70" w16cid:durableId="382751136">
    <w:abstractNumId w:val="23"/>
  </w:num>
  <w:num w:numId="71" w16cid:durableId="809711318">
    <w:abstractNumId w:val="66"/>
  </w:num>
  <w:num w:numId="72" w16cid:durableId="1428386677">
    <w:abstractNumId w:val="14"/>
  </w:num>
  <w:num w:numId="73" w16cid:durableId="705375190">
    <w:abstractNumId w:val="72"/>
  </w:num>
  <w:num w:numId="74" w16cid:durableId="1361080219">
    <w:abstractNumId w:val="56"/>
  </w:num>
  <w:num w:numId="75" w16cid:durableId="2130975095">
    <w:abstractNumId w:val="15"/>
  </w:num>
  <w:num w:numId="76" w16cid:durableId="295836660">
    <w:abstractNumId w:val="19"/>
  </w:num>
  <w:num w:numId="77" w16cid:durableId="1856772797">
    <w:abstractNumId w:val="79"/>
  </w:num>
  <w:num w:numId="78" w16cid:durableId="396324413">
    <w:abstractNumId w:val="58"/>
  </w:num>
  <w:num w:numId="79" w16cid:durableId="1580360616">
    <w:abstractNumId w:val="70"/>
  </w:num>
  <w:num w:numId="80" w16cid:durableId="1151023065">
    <w:abstractNumId w:val="2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B99"/>
    <w:rsid w:val="000012CB"/>
    <w:rsid w:val="00006685"/>
    <w:rsid w:val="00007714"/>
    <w:rsid w:val="00007892"/>
    <w:rsid w:val="0001131E"/>
    <w:rsid w:val="00013B37"/>
    <w:rsid w:val="00015CAB"/>
    <w:rsid w:val="00015E8B"/>
    <w:rsid w:val="000165D6"/>
    <w:rsid w:val="00020236"/>
    <w:rsid w:val="00021B52"/>
    <w:rsid w:val="00021EDE"/>
    <w:rsid w:val="00023E25"/>
    <w:rsid w:val="00026F51"/>
    <w:rsid w:val="00027B6F"/>
    <w:rsid w:val="00035604"/>
    <w:rsid w:val="00036B60"/>
    <w:rsid w:val="00044E28"/>
    <w:rsid w:val="00052204"/>
    <w:rsid w:val="000558D8"/>
    <w:rsid w:val="00056F56"/>
    <w:rsid w:val="0006298F"/>
    <w:rsid w:val="00062E8B"/>
    <w:rsid w:val="00063664"/>
    <w:rsid w:val="00067F0C"/>
    <w:rsid w:val="00070CCC"/>
    <w:rsid w:val="000710F5"/>
    <w:rsid w:val="00071BC2"/>
    <w:rsid w:val="00073466"/>
    <w:rsid w:val="000762AE"/>
    <w:rsid w:val="00092FC6"/>
    <w:rsid w:val="00093802"/>
    <w:rsid w:val="00094C0A"/>
    <w:rsid w:val="000A280C"/>
    <w:rsid w:val="000A5429"/>
    <w:rsid w:val="000A7B3F"/>
    <w:rsid w:val="000B209B"/>
    <w:rsid w:val="000B2D8E"/>
    <w:rsid w:val="000C4E8B"/>
    <w:rsid w:val="000C68DA"/>
    <w:rsid w:val="000C6CFA"/>
    <w:rsid w:val="000C7B0C"/>
    <w:rsid w:val="000D120D"/>
    <w:rsid w:val="000D6B14"/>
    <w:rsid w:val="000D7A51"/>
    <w:rsid w:val="000E38A4"/>
    <w:rsid w:val="000E5236"/>
    <w:rsid w:val="000E6784"/>
    <w:rsid w:val="000E7A6E"/>
    <w:rsid w:val="000F2217"/>
    <w:rsid w:val="000F27DE"/>
    <w:rsid w:val="000F323D"/>
    <w:rsid w:val="000F4A9F"/>
    <w:rsid w:val="00103E84"/>
    <w:rsid w:val="0010628A"/>
    <w:rsid w:val="0011151E"/>
    <w:rsid w:val="00111DDF"/>
    <w:rsid w:val="001162DF"/>
    <w:rsid w:val="0012017D"/>
    <w:rsid w:val="001222AE"/>
    <w:rsid w:val="00124256"/>
    <w:rsid w:val="00124AAA"/>
    <w:rsid w:val="00125881"/>
    <w:rsid w:val="0012620A"/>
    <w:rsid w:val="00132E74"/>
    <w:rsid w:val="001347E9"/>
    <w:rsid w:val="001379D0"/>
    <w:rsid w:val="00141AD3"/>
    <w:rsid w:val="001433E6"/>
    <w:rsid w:val="00143D2B"/>
    <w:rsid w:val="00144342"/>
    <w:rsid w:val="00144751"/>
    <w:rsid w:val="0014686F"/>
    <w:rsid w:val="001473BD"/>
    <w:rsid w:val="00147D0D"/>
    <w:rsid w:val="00151354"/>
    <w:rsid w:val="00154495"/>
    <w:rsid w:val="00155758"/>
    <w:rsid w:val="00163F60"/>
    <w:rsid w:val="0017061E"/>
    <w:rsid w:val="00171D76"/>
    <w:rsid w:val="001837C1"/>
    <w:rsid w:val="001855F3"/>
    <w:rsid w:val="00196283"/>
    <w:rsid w:val="0019729C"/>
    <w:rsid w:val="001B03BB"/>
    <w:rsid w:val="001B0FFE"/>
    <w:rsid w:val="001B43AC"/>
    <w:rsid w:val="001B6972"/>
    <w:rsid w:val="001B799A"/>
    <w:rsid w:val="001C04E8"/>
    <w:rsid w:val="001C1E05"/>
    <w:rsid w:val="001C4C0E"/>
    <w:rsid w:val="001C5364"/>
    <w:rsid w:val="001C6094"/>
    <w:rsid w:val="001C7B37"/>
    <w:rsid w:val="001D0678"/>
    <w:rsid w:val="001D19FA"/>
    <w:rsid w:val="001D2932"/>
    <w:rsid w:val="001D7146"/>
    <w:rsid w:val="001D71F3"/>
    <w:rsid w:val="001E14AF"/>
    <w:rsid w:val="001E2E98"/>
    <w:rsid w:val="001E4686"/>
    <w:rsid w:val="001F1CC8"/>
    <w:rsid w:val="001F3C20"/>
    <w:rsid w:val="001F4115"/>
    <w:rsid w:val="001F4176"/>
    <w:rsid w:val="001F569A"/>
    <w:rsid w:val="001F58D0"/>
    <w:rsid w:val="0020188C"/>
    <w:rsid w:val="00203933"/>
    <w:rsid w:val="00206575"/>
    <w:rsid w:val="00206DC2"/>
    <w:rsid w:val="002075F2"/>
    <w:rsid w:val="00207B24"/>
    <w:rsid w:val="00207D36"/>
    <w:rsid w:val="0021280C"/>
    <w:rsid w:val="002167D8"/>
    <w:rsid w:val="0021752B"/>
    <w:rsid w:val="00220858"/>
    <w:rsid w:val="0022160B"/>
    <w:rsid w:val="00221CE5"/>
    <w:rsid w:val="002232C4"/>
    <w:rsid w:val="0022601E"/>
    <w:rsid w:val="00235013"/>
    <w:rsid w:val="002350D6"/>
    <w:rsid w:val="00235C67"/>
    <w:rsid w:val="00244A5F"/>
    <w:rsid w:val="00246968"/>
    <w:rsid w:val="002525BE"/>
    <w:rsid w:val="00253B15"/>
    <w:rsid w:val="00264023"/>
    <w:rsid w:val="00266651"/>
    <w:rsid w:val="00273300"/>
    <w:rsid w:val="002751CF"/>
    <w:rsid w:val="00275865"/>
    <w:rsid w:val="002A51E8"/>
    <w:rsid w:val="002A593C"/>
    <w:rsid w:val="002B3083"/>
    <w:rsid w:val="002B3D3D"/>
    <w:rsid w:val="002B7BD2"/>
    <w:rsid w:val="002C1959"/>
    <w:rsid w:val="002C293A"/>
    <w:rsid w:val="002C4481"/>
    <w:rsid w:val="002C502C"/>
    <w:rsid w:val="002D45F6"/>
    <w:rsid w:val="002E2325"/>
    <w:rsid w:val="002E3E90"/>
    <w:rsid w:val="002E45FC"/>
    <w:rsid w:val="002E6BA5"/>
    <w:rsid w:val="002F0C59"/>
    <w:rsid w:val="002F1D71"/>
    <w:rsid w:val="002F3431"/>
    <w:rsid w:val="002F5DEA"/>
    <w:rsid w:val="00305445"/>
    <w:rsid w:val="003101B8"/>
    <w:rsid w:val="00321483"/>
    <w:rsid w:val="003342FC"/>
    <w:rsid w:val="00354635"/>
    <w:rsid w:val="00360925"/>
    <w:rsid w:val="003732CA"/>
    <w:rsid w:val="00373C34"/>
    <w:rsid w:val="00374DA2"/>
    <w:rsid w:val="00387413"/>
    <w:rsid w:val="0039010A"/>
    <w:rsid w:val="00391A09"/>
    <w:rsid w:val="00391B2B"/>
    <w:rsid w:val="00395733"/>
    <w:rsid w:val="00395821"/>
    <w:rsid w:val="003978D5"/>
    <w:rsid w:val="003A0D7F"/>
    <w:rsid w:val="003A15F7"/>
    <w:rsid w:val="003A5C02"/>
    <w:rsid w:val="003A61CD"/>
    <w:rsid w:val="003A6943"/>
    <w:rsid w:val="003B423D"/>
    <w:rsid w:val="003C10E5"/>
    <w:rsid w:val="003C151E"/>
    <w:rsid w:val="003C34A4"/>
    <w:rsid w:val="003C4BFB"/>
    <w:rsid w:val="003D3305"/>
    <w:rsid w:val="003D53A1"/>
    <w:rsid w:val="003D7290"/>
    <w:rsid w:val="003E6211"/>
    <w:rsid w:val="003F09A8"/>
    <w:rsid w:val="003F3C7E"/>
    <w:rsid w:val="004062A8"/>
    <w:rsid w:val="004065F4"/>
    <w:rsid w:val="00407861"/>
    <w:rsid w:val="00407DC2"/>
    <w:rsid w:val="0041038E"/>
    <w:rsid w:val="00410FBC"/>
    <w:rsid w:val="00412239"/>
    <w:rsid w:val="00421CB0"/>
    <w:rsid w:val="00424D4B"/>
    <w:rsid w:val="004252E9"/>
    <w:rsid w:val="0043059F"/>
    <w:rsid w:val="00435567"/>
    <w:rsid w:val="00442BD0"/>
    <w:rsid w:val="00442C1B"/>
    <w:rsid w:val="00444BB9"/>
    <w:rsid w:val="004514AD"/>
    <w:rsid w:val="004517C4"/>
    <w:rsid w:val="00452645"/>
    <w:rsid w:val="004544A3"/>
    <w:rsid w:val="00454867"/>
    <w:rsid w:val="00454E33"/>
    <w:rsid w:val="00457F67"/>
    <w:rsid w:val="00480A9B"/>
    <w:rsid w:val="00483C24"/>
    <w:rsid w:val="004841F7"/>
    <w:rsid w:val="00484EA9"/>
    <w:rsid w:val="00485837"/>
    <w:rsid w:val="00493CB9"/>
    <w:rsid w:val="004977B7"/>
    <w:rsid w:val="004A0A37"/>
    <w:rsid w:val="004A18E5"/>
    <w:rsid w:val="004A2DF4"/>
    <w:rsid w:val="004B5CC6"/>
    <w:rsid w:val="004B6F82"/>
    <w:rsid w:val="004C00E1"/>
    <w:rsid w:val="004C06D4"/>
    <w:rsid w:val="004C232C"/>
    <w:rsid w:val="004C2872"/>
    <w:rsid w:val="004C2B73"/>
    <w:rsid w:val="004D0BA3"/>
    <w:rsid w:val="004E226E"/>
    <w:rsid w:val="004E2C25"/>
    <w:rsid w:val="004E3191"/>
    <w:rsid w:val="004E42CB"/>
    <w:rsid w:val="004E7738"/>
    <w:rsid w:val="004F0DE9"/>
    <w:rsid w:val="004F18F6"/>
    <w:rsid w:val="004F7C2D"/>
    <w:rsid w:val="005001F3"/>
    <w:rsid w:val="00501CC8"/>
    <w:rsid w:val="0051268D"/>
    <w:rsid w:val="0051403C"/>
    <w:rsid w:val="005149C6"/>
    <w:rsid w:val="00521B60"/>
    <w:rsid w:val="005239A5"/>
    <w:rsid w:val="00523B12"/>
    <w:rsid w:val="005269FC"/>
    <w:rsid w:val="0053047D"/>
    <w:rsid w:val="0053066C"/>
    <w:rsid w:val="005318F6"/>
    <w:rsid w:val="005320CD"/>
    <w:rsid w:val="00536A88"/>
    <w:rsid w:val="005376F7"/>
    <w:rsid w:val="00537757"/>
    <w:rsid w:val="00543A88"/>
    <w:rsid w:val="00546C50"/>
    <w:rsid w:val="00550348"/>
    <w:rsid w:val="00550903"/>
    <w:rsid w:val="0055300D"/>
    <w:rsid w:val="00553B2D"/>
    <w:rsid w:val="0056571F"/>
    <w:rsid w:val="005723C3"/>
    <w:rsid w:val="00572A4A"/>
    <w:rsid w:val="005733DB"/>
    <w:rsid w:val="00574025"/>
    <w:rsid w:val="005764DE"/>
    <w:rsid w:val="0058372A"/>
    <w:rsid w:val="00583D6E"/>
    <w:rsid w:val="00594C8D"/>
    <w:rsid w:val="00595249"/>
    <w:rsid w:val="0059567B"/>
    <w:rsid w:val="0059631E"/>
    <w:rsid w:val="0059745C"/>
    <w:rsid w:val="005A3E1F"/>
    <w:rsid w:val="005A502A"/>
    <w:rsid w:val="005C0B99"/>
    <w:rsid w:val="005C3011"/>
    <w:rsid w:val="005C5E55"/>
    <w:rsid w:val="005C600F"/>
    <w:rsid w:val="005D4E43"/>
    <w:rsid w:val="005D5194"/>
    <w:rsid w:val="005D7A89"/>
    <w:rsid w:val="005E06BD"/>
    <w:rsid w:val="005E13B4"/>
    <w:rsid w:val="005E7D9F"/>
    <w:rsid w:val="005F409D"/>
    <w:rsid w:val="005F5F96"/>
    <w:rsid w:val="005F6E6B"/>
    <w:rsid w:val="0060290C"/>
    <w:rsid w:val="00607B8C"/>
    <w:rsid w:val="00615190"/>
    <w:rsid w:val="00621533"/>
    <w:rsid w:val="00626BAD"/>
    <w:rsid w:val="00635B0B"/>
    <w:rsid w:val="00635F94"/>
    <w:rsid w:val="00636E00"/>
    <w:rsid w:val="0064424A"/>
    <w:rsid w:val="00646813"/>
    <w:rsid w:val="00646F38"/>
    <w:rsid w:val="0065197D"/>
    <w:rsid w:val="006525D8"/>
    <w:rsid w:val="00664542"/>
    <w:rsid w:val="00667FB5"/>
    <w:rsid w:val="0067429B"/>
    <w:rsid w:val="006770EA"/>
    <w:rsid w:val="00681410"/>
    <w:rsid w:val="0068287F"/>
    <w:rsid w:val="006863A9"/>
    <w:rsid w:val="00690AD4"/>
    <w:rsid w:val="006919B5"/>
    <w:rsid w:val="00693AA3"/>
    <w:rsid w:val="00695FA8"/>
    <w:rsid w:val="00696638"/>
    <w:rsid w:val="00697838"/>
    <w:rsid w:val="006B241E"/>
    <w:rsid w:val="006B43D7"/>
    <w:rsid w:val="006B617B"/>
    <w:rsid w:val="006B7970"/>
    <w:rsid w:val="006C5629"/>
    <w:rsid w:val="006D7856"/>
    <w:rsid w:val="006D7BE7"/>
    <w:rsid w:val="006E1D42"/>
    <w:rsid w:val="006E2C1D"/>
    <w:rsid w:val="006E2ED8"/>
    <w:rsid w:val="006F261D"/>
    <w:rsid w:val="007000C1"/>
    <w:rsid w:val="00700630"/>
    <w:rsid w:val="00700843"/>
    <w:rsid w:val="007015D5"/>
    <w:rsid w:val="0070380C"/>
    <w:rsid w:val="0070582D"/>
    <w:rsid w:val="00712ACF"/>
    <w:rsid w:val="007136B1"/>
    <w:rsid w:val="00715108"/>
    <w:rsid w:val="007167D3"/>
    <w:rsid w:val="00720163"/>
    <w:rsid w:val="0072161B"/>
    <w:rsid w:val="00740713"/>
    <w:rsid w:val="00745A32"/>
    <w:rsid w:val="007514FF"/>
    <w:rsid w:val="00753B59"/>
    <w:rsid w:val="00754881"/>
    <w:rsid w:val="00754AA7"/>
    <w:rsid w:val="00756F5C"/>
    <w:rsid w:val="00764A2A"/>
    <w:rsid w:val="00766B49"/>
    <w:rsid w:val="00767B78"/>
    <w:rsid w:val="00772CDC"/>
    <w:rsid w:val="007745DF"/>
    <w:rsid w:val="00785E12"/>
    <w:rsid w:val="0079005E"/>
    <w:rsid w:val="007910EF"/>
    <w:rsid w:val="00794E4B"/>
    <w:rsid w:val="00797FB5"/>
    <w:rsid w:val="007A125F"/>
    <w:rsid w:val="007A1F20"/>
    <w:rsid w:val="007A510D"/>
    <w:rsid w:val="007A5DDF"/>
    <w:rsid w:val="007B200B"/>
    <w:rsid w:val="007C0BA6"/>
    <w:rsid w:val="007C39BB"/>
    <w:rsid w:val="007C50E6"/>
    <w:rsid w:val="007C58A4"/>
    <w:rsid w:val="007D35CB"/>
    <w:rsid w:val="007D3B35"/>
    <w:rsid w:val="007D41C3"/>
    <w:rsid w:val="007D69AC"/>
    <w:rsid w:val="007D6A3C"/>
    <w:rsid w:val="007D6F1C"/>
    <w:rsid w:val="007E2236"/>
    <w:rsid w:val="007E2AE7"/>
    <w:rsid w:val="007E40FB"/>
    <w:rsid w:val="007E761D"/>
    <w:rsid w:val="007F334D"/>
    <w:rsid w:val="007F3C50"/>
    <w:rsid w:val="007F5822"/>
    <w:rsid w:val="00802BE0"/>
    <w:rsid w:val="0080591F"/>
    <w:rsid w:val="0080756F"/>
    <w:rsid w:val="00815C2C"/>
    <w:rsid w:val="00822F35"/>
    <w:rsid w:val="00827A57"/>
    <w:rsid w:val="008311EB"/>
    <w:rsid w:val="00833A59"/>
    <w:rsid w:val="00834780"/>
    <w:rsid w:val="00835AB4"/>
    <w:rsid w:val="00841315"/>
    <w:rsid w:val="0084225D"/>
    <w:rsid w:val="008438DC"/>
    <w:rsid w:val="00844E93"/>
    <w:rsid w:val="00847ABC"/>
    <w:rsid w:val="00853002"/>
    <w:rsid w:val="008600B6"/>
    <w:rsid w:val="00860643"/>
    <w:rsid w:val="008635D4"/>
    <w:rsid w:val="00865436"/>
    <w:rsid w:val="0086568E"/>
    <w:rsid w:val="008662FA"/>
    <w:rsid w:val="00872FB9"/>
    <w:rsid w:val="0087507D"/>
    <w:rsid w:val="008826F0"/>
    <w:rsid w:val="00882F40"/>
    <w:rsid w:val="008832B4"/>
    <w:rsid w:val="0089346E"/>
    <w:rsid w:val="00894369"/>
    <w:rsid w:val="00895667"/>
    <w:rsid w:val="00896371"/>
    <w:rsid w:val="00897E6A"/>
    <w:rsid w:val="008A0090"/>
    <w:rsid w:val="008A294E"/>
    <w:rsid w:val="008A3821"/>
    <w:rsid w:val="008A62D3"/>
    <w:rsid w:val="008B21F8"/>
    <w:rsid w:val="008B3E28"/>
    <w:rsid w:val="008B4187"/>
    <w:rsid w:val="008B5DE7"/>
    <w:rsid w:val="008B69C2"/>
    <w:rsid w:val="008C4215"/>
    <w:rsid w:val="008D358E"/>
    <w:rsid w:val="008D54B4"/>
    <w:rsid w:val="008D5B7E"/>
    <w:rsid w:val="008D7228"/>
    <w:rsid w:val="008D7316"/>
    <w:rsid w:val="008D7FA0"/>
    <w:rsid w:val="008E18FB"/>
    <w:rsid w:val="008E43D7"/>
    <w:rsid w:val="008E47C2"/>
    <w:rsid w:val="008E723C"/>
    <w:rsid w:val="008F19A3"/>
    <w:rsid w:val="008F4FBC"/>
    <w:rsid w:val="008F764E"/>
    <w:rsid w:val="008F7A7A"/>
    <w:rsid w:val="0091107F"/>
    <w:rsid w:val="00923D7B"/>
    <w:rsid w:val="0092608D"/>
    <w:rsid w:val="00927235"/>
    <w:rsid w:val="00930CE0"/>
    <w:rsid w:val="0093281D"/>
    <w:rsid w:val="00933355"/>
    <w:rsid w:val="009333C2"/>
    <w:rsid w:val="009415B4"/>
    <w:rsid w:val="00942974"/>
    <w:rsid w:val="00943E0E"/>
    <w:rsid w:val="00954783"/>
    <w:rsid w:val="00954872"/>
    <w:rsid w:val="00961FA3"/>
    <w:rsid w:val="009623BE"/>
    <w:rsid w:val="00963E53"/>
    <w:rsid w:val="009660ED"/>
    <w:rsid w:val="00970062"/>
    <w:rsid w:val="0097006C"/>
    <w:rsid w:val="009711E2"/>
    <w:rsid w:val="00975CA5"/>
    <w:rsid w:val="00976687"/>
    <w:rsid w:val="009821B5"/>
    <w:rsid w:val="009876DE"/>
    <w:rsid w:val="00990849"/>
    <w:rsid w:val="00990B41"/>
    <w:rsid w:val="00990DEF"/>
    <w:rsid w:val="00993778"/>
    <w:rsid w:val="00997D94"/>
    <w:rsid w:val="009A3CE9"/>
    <w:rsid w:val="009A4600"/>
    <w:rsid w:val="009A5809"/>
    <w:rsid w:val="009A6E8B"/>
    <w:rsid w:val="009B5456"/>
    <w:rsid w:val="009B7220"/>
    <w:rsid w:val="009B7A42"/>
    <w:rsid w:val="009C188F"/>
    <w:rsid w:val="009D1441"/>
    <w:rsid w:val="009D21AA"/>
    <w:rsid w:val="009D568A"/>
    <w:rsid w:val="009D7B11"/>
    <w:rsid w:val="009F0FF0"/>
    <w:rsid w:val="009F30D8"/>
    <w:rsid w:val="00A002B7"/>
    <w:rsid w:val="00A12CE1"/>
    <w:rsid w:val="00A13328"/>
    <w:rsid w:val="00A15919"/>
    <w:rsid w:val="00A16C86"/>
    <w:rsid w:val="00A20FFD"/>
    <w:rsid w:val="00A21BE8"/>
    <w:rsid w:val="00A25CE7"/>
    <w:rsid w:val="00A30008"/>
    <w:rsid w:val="00A30A2C"/>
    <w:rsid w:val="00A314C0"/>
    <w:rsid w:val="00A3245A"/>
    <w:rsid w:val="00A42647"/>
    <w:rsid w:val="00A444D8"/>
    <w:rsid w:val="00A45C38"/>
    <w:rsid w:val="00A47218"/>
    <w:rsid w:val="00A50202"/>
    <w:rsid w:val="00A513F9"/>
    <w:rsid w:val="00A52696"/>
    <w:rsid w:val="00A52E8B"/>
    <w:rsid w:val="00A6248C"/>
    <w:rsid w:val="00A67CBB"/>
    <w:rsid w:val="00A71CF4"/>
    <w:rsid w:val="00A735CF"/>
    <w:rsid w:val="00A75E7E"/>
    <w:rsid w:val="00A800C0"/>
    <w:rsid w:val="00A97B9E"/>
    <w:rsid w:val="00AA0725"/>
    <w:rsid w:val="00AA47A1"/>
    <w:rsid w:val="00AA77C9"/>
    <w:rsid w:val="00AB0CA2"/>
    <w:rsid w:val="00AB0E15"/>
    <w:rsid w:val="00AB0E92"/>
    <w:rsid w:val="00AB4D7D"/>
    <w:rsid w:val="00AB57D6"/>
    <w:rsid w:val="00AC6CE0"/>
    <w:rsid w:val="00AD0AA2"/>
    <w:rsid w:val="00AE11BC"/>
    <w:rsid w:val="00AE679B"/>
    <w:rsid w:val="00AF1B48"/>
    <w:rsid w:val="00B04253"/>
    <w:rsid w:val="00B0504A"/>
    <w:rsid w:val="00B057C9"/>
    <w:rsid w:val="00B12A07"/>
    <w:rsid w:val="00B15090"/>
    <w:rsid w:val="00B163BE"/>
    <w:rsid w:val="00B20E0E"/>
    <w:rsid w:val="00B22665"/>
    <w:rsid w:val="00B338EF"/>
    <w:rsid w:val="00B447AD"/>
    <w:rsid w:val="00B450AC"/>
    <w:rsid w:val="00B45DF9"/>
    <w:rsid w:val="00B46E17"/>
    <w:rsid w:val="00B55137"/>
    <w:rsid w:val="00B61965"/>
    <w:rsid w:val="00B61BB8"/>
    <w:rsid w:val="00B6282C"/>
    <w:rsid w:val="00B70157"/>
    <w:rsid w:val="00B77462"/>
    <w:rsid w:val="00B82E22"/>
    <w:rsid w:val="00B850C9"/>
    <w:rsid w:val="00B85160"/>
    <w:rsid w:val="00B854FE"/>
    <w:rsid w:val="00B86235"/>
    <w:rsid w:val="00B96E9D"/>
    <w:rsid w:val="00B971C9"/>
    <w:rsid w:val="00BA2449"/>
    <w:rsid w:val="00BA798F"/>
    <w:rsid w:val="00BB0EE2"/>
    <w:rsid w:val="00BB6012"/>
    <w:rsid w:val="00BB732D"/>
    <w:rsid w:val="00BC3DA3"/>
    <w:rsid w:val="00BC3FFD"/>
    <w:rsid w:val="00BD6916"/>
    <w:rsid w:val="00BE5054"/>
    <w:rsid w:val="00BF10C7"/>
    <w:rsid w:val="00BF26FF"/>
    <w:rsid w:val="00BF443A"/>
    <w:rsid w:val="00BF6D6C"/>
    <w:rsid w:val="00C0366A"/>
    <w:rsid w:val="00C03F69"/>
    <w:rsid w:val="00C13ACC"/>
    <w:rsid w:val="00C13B2A"/>
    <w:rsid w:val="00C149D0"/>
    <w:rsid w:val="00C222B3"/>
    <w:rsid w:val="00C23EA5"/>
    <w:rsid w:val="00C24F37"/>
    <w:rsid w:val="00C26AB1"/>
    <w:rsid w:val="00C30970"/>
    <w:rsid w:val="00C31555"/>
    <w:rsid w:val="00C40E7D"/>
    <w:rsid w:val="00C40FEE"/>
    <w:rsid w:val="00C422E8"/>
    <w:rsid w:val="00C45007"/>
    <w:rsid w:val="00C50A12"/>
    <w:rsid w:val="00C5101A"/>
    <w:rsid w:val="00C51E3D"/>
    <w:rsid w:val="00C52E7C"/>
    <w:rsid w:val="00C55DC4"/>
    <w:rsid w:val="00C5755E"/>
    <w:rsid w:val="00C67994"/>
    <w:rsid w:val="00C67EB9"/>
    <w:rsid w:val="00C755F9"/>
    <w:rsid w:val="00C75D1A"/>
    <w:rsid w:val="00C76203"/>
    <w:rsid w:val="00C85786"/>
    <w:rsid w:val="00C86225"/>
    <w:rsid w:val="00C87DCC"/>
    <w:rsid w:val="00C907F7"/>
    <w:rsid w:val="00C9571D"/>
    <w:rsid w:val="00CA0F25"/>
    <w:rsid w:val="00CA24F0"/>
    <w:rsid w:val="00CB59F1"/>
    <w:rsid w:val="00CB75D7"/>
    <w:rsid w:val="00CC433A"/>
    <w:rsid w:val="00CD28ED"/>
    <w:rsid w:val="00CD359A"/>
    <w:rsid w:val="00CD7915"/>
    <w:rsid w:val="00CE14DE"/>
    <w:rsid w:val="00CE35FB"/>
    <w:rsid w:val="00CE5C33"/>
    <w:rsid w:val="00CE6CC7"/>
    <w:rsid w:val="00CF2762"/>
    <w:rsid w:val="00CF6472"/>
    <w:rsid w:val="00D00410"/>
    <w:rsid w:val="00D01692"/>
    <w:rsid w:val="00D13765"/>
    <w:rsid w:val="00D14972"/>
    <w:rsid w:val="00D16501"/>
    <w:rsid w:val="00D1668C"/>
    <w:rsid w:val="00D30346"/>
    <w:rsid w:val="00D40683"/>
    <w:rsid w:val="00D417A2"/>
    <w:rsid w:val="00D431A8"/>
    <w:rsid w:val="00D4715E"/>
    <w:rsid w:val="00D50326"/>
    <w:rsid w:val="00D563A5"/>
    <w:rsid w:val="00D56DEF"/>
    <w:rsid w:val="00D6015E"/>
    <w:rsid w:val="00D62928"/>
    <w:rsid w:val="00D67542"/>
    <w:rsid w:val="00D73CF3"/>
    <w:rsid w:val="00D74DC2"/>
    <w:rsid w:val="00D7677B"/>
    <w:rsid w:val="00D84905"/>
    <w:rsid w:val="00D85A81"/>
    <w:rsid w:val="00D86DA6"/>
    <w:rsid w:val="00D87D91"/>
    <w:rsid w:val="00D90554"/>
    <w:rsid w:val="00D95B41"/>
    <w:rsid w:val="00D961FF"/>
    <w:rsid w:val="00D966C4"/>
    <w:rsid w:val="00D96FC9"/>
    <w:rsid w:val="00D97ACE"/>
    <w:rsid w:val="00DA0819"/>
    <w:rsid w:val="00DA0883"/>
    <w:rsid w:val="00DA321C"/>
    <w:rsid w:val="00DA40E8"/>
    <w:rsid w:val="00DA664D"/>
    <w:rsid w:val="00DA7C88"/>
    <w:rsid w:val="00DB394B"/>
    <w:rsid w:val="00DC0AC4"/>
    <w:rsid w:val="00DC0BFD"/>
    <w:rsid w:val="00DD10F4"/>
    <w:rsid w:val="00DD19FC"/>
    <w:rsid w:val="00DD4FD0"/>
    <w:rsid w:val="00DE28FE"/>
    <w:rsid w:val="00DE3F11"/>
    <w:rsid w:val="00DE6D7E"/>
    <w:rsid w:val="00DF1787"/>
    <w:rsid w:val="00DF2588"/>
    <w:rsid w:val="00DF68AF"/>
    <w:rsid w:val="00DF762E"/>
    <w:rsid w:val="00E04A53"/>
    <w:rsid w:val="00E06D32"/>
    <w:rsid w:val="00E1387B"/>
    <w:rsid w:val="00E14528"/>
    <w:rsid w:val="00E159ED"/>
    <w:rsid w:val="00E200EA"/>
    <w:rsid w:val="00E232D5"/>
    <w:rsid w:val="00E234D3"/>
    <w:rsid w:val="00E237E7"/>
    <w:rsid w:val="00E3765A"/>
    <w:rsid w:val="00E4117B"/>
    <w:rsid w:val="00E43CF7"/>
    <w:rsid w:val="00E44D20"/>
    <w:rsid w:val="00E533CE"/>
    <w:rsid w:val="00E561AA"/>
    <w:rsid w:val="00E56951"/>
    <w:rsid w:val="00E5699B"/>
    <w:rsid w:val="00E56B2E"/>
    <w:rsid w:val="00E63396"/>
    <w:rsid w:val="00E63956"/>
    <w:rsid w:val="00E64548"/>
    <w:rsid w:val="00E7203C"/>
    <w:rsid w:val="00E723CD"/>
    <w:rsid w:val="00E75CAE"/>
    <w:rsid w:val="00E761DD"/>
    <w:rsid w:val="00E76B27"/>
    <w:rsid w:val="00E8009F"/>
    <w:rsid w:val="00E84C2E"/>
    <w:rsid w:val="00E84CE8"/>
    <w:rsid w:val="00E908CC"/>
    <w:rsid w:val="00E93D4C"/>
    <w:rsid w:val="00EA4052"/>
    <w:rsid w:val="00EA49C0"/>
    <w:rsid w:val="00EB0065"/>
    <w:rsid w:val="00EB0229"/>
    <w:rsid w:val="00EB3212"/>
    <w:rsid w:val="00EB51BD"/>
    <w:rsid w:val="00EB7E11"/>
    <w:rsid w:val="00EC38BE"/>
    <w:rsid w:val="00EC7C0A"/>
    <w:rsid w:val="00EF027A"/>
    <w:rsid w:val="00EF394F"/>
    <w:rsid w:val="00EF56AE"/>
    <w:rsid w:val="00EF625B"/>
    <w:rsid w:val="00F0237C"/>
    <w:rsid w:val="00F114AB"/>
    <w:rsid w:val="00F13BA8"/>
    <w:rsid w:val="00F14FE0"/>
    <w:rsid w:val="00F20431"/>
    <w:rsid w:val="00F21DF7"/>
    <w:rsid w:val="00F2356B"/>
    <w:rsid w:val="00F2466C"/>
    <w:rsid w:val="00F2476A"/>
    <w:rsid w:val="00F273D0"/>
    <w:rsid w:val="00F2790E"/>
    <w:rsid w:val="00F329A0"/>
    <w:rsid w:val="00F34954"/>
    <w:rsid w:val="00F349B6"/>
    <w:rsid w:val="00F37004"/>
    <w:rsid w:val="00F410D3"/>
    <w:rsid w:val="00F50CEE"/>
    <w:rsid w:val="00F524EA"/>
    <w:rsid w:val="00F53609"/>
    <w:rsid w:val="00F56D50"/>
    <w:rsid w:val="00F57A20"/>
    <w:rsid w:val="00F60A0D"/>
    <w:rsid w:val="00F60DE2"/>
    <w:rsid w:val="00F6299B"/>
    <w:rsid w:val="00F666CB"/>
    <w:rsid w:val="00F67DA1"/>
    <w:rsid w:val="00F758AC"/>
    <w:rsid w:val="00F81BE0"/>
    <w:rsid w:val="00F863B5"/>
    <w:rsid w:val="00F90189"/>
    <w:rsid w:val="00F923FC"/>
    <w:rsid w:val="00F92533"/>
    <w:rsid w:val="00F94AD7"/>
    <w:rsid w:val="00F952AB"/>
    <w:rsid w:val="00F9609D"/>
    <w:rsid w:val="00F9722B"/>
    <w:rsid w:val="00FA1021"/>
    <w:rsid w:val="00FA6121"/>
    <w:rsid w:val="00FB144B"/>
    <w:rsid w:val="00FB3E9A"/>
    <w:rsid w:val="00FC00F5"/>
    <w:rsid w:val="00FC207C"/>
    <w:rsid w:val="00FC22F7"/>
    <w:rsid w:val="00FC3C7C"/>
    <w:rsid w:val="00FC55A4"/>
    <w:rsid w:val="00FC5A23"/>
    <w:rsid w:val="00FD435E"/>
    <w:rsid w:val="00FE01AC"/>
    <w:rsid w:val="00FE0B7A"/>
    <w:rsid w:val="00FF3246"/>
    <w:rsid w:val="00FF4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EEFE1"/>
  <w15:chartTrackingRefBased/>
  <w15:docId w15:val="{AB6BE1C8-FA4C-4605-950B-D4A71209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Heading1">
    <w:name w:val="heading 1"/>
    <w:basedOn w:val="Normal"/>
    <w:next w:val="Normal"/>
    <w:link w:val="Heading1Char"/>
    <w:uiPriority w:val="9"/>
    <w:qFormat/>
    <w:rsid w:val="001D0678"/>
    <w:pPr>
      <w:keepNext/>
      <w:keepLines/>
      <w:spacing w:before="240"/>
      <w:jc w:val="center"/>
      <w:outlineLvl w:val="0"/>
    </w:pPr>
    <w:rPr>
      <w:rFonts w:asciiTheme="majorHAnsi" w:eastAsiaTheme="majorEastAsia" w:hAnsiTheme="majorHAnsi" w:cstheme="majorBidi"/>
      <w:b/>
      <w:bCs/>
      <w:color w:val="00A79E" w:themeColor="accent1"/>
      <w:sz w:val="44"/>
      <w:szCs w:val="44"/>
      <w:shd w:val="clear" w:color="auto" w:fill="FFFFFF"/>
    </w:rPr>
  </w:style>
  <w:style w:type="paragraph" w:styleId="Heading2">
    <w:name w:val="heading 2"/>
    <w:basedOn w:val="Normal"/>
    <w:next w:val="Normal"/>
    <w:link w:val="Heading2Char"/>
    <w:uiPriority w:val="9"/>
    <w:unhideWhenUsed/>
    <w:qFormat/>
    <w:rsid w:val="001D0678"/>
    <w:pPr>
      <w:keepNext/>
      <w:keepLines/>
      <w:spacing w:before="160" w:after="80" w:line="259" w:lineRule="auto"/>
      <w:outlineLvl w:val="1"/>
    </w:pPr>
    <w:rPr>
      <w:rFonts w:ascii="Aptos Display" w:hAnsi="Aptos Display"/>
      <w:color w:val="00A79E"/>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C67994"/>
    <w:pPr>
      <w:keepNext/>
      <w:keepLines/>
      <w:spacing w:before="40"/>
      <w:outlineLvl w:val="2"/>
    </w:pPr>
    <w:rPr>
      <w:rFonts w:asciiTheme="majorHAnsi" w:eastAsiaTheme="majorEastAsia" w:hAnsiTheme="majorHAnsi" w:cstheme="majorBidi"/>
      <w:color w:val="00A79E"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99B"/>
    <w:pPr>
      <w:tabs>
        <w:tab w:val="center" w:pos="4513"/>
        <w:tab w:val="right" w:pos="9026"/>
      </w:tabs>
    </w:pPr>
  </w:style>
  <w:style w:type="character" w:customStyle="1" w:styleId="HeaderChar">
    <w:name w:val="Header Char"/>
    <w:link w:val="Header"/>
    <w:uiPriority w:val="99"/>
    <w:rsid w:val="00F6299B"/>
    <w:rPr>
      <w:rFonts w:ascii="Arial" w:hAnsi="Arial"/>
      <w:sz w:val="22"/>
    </w:rPr>
  </w:style>
  <w:style w:type="paragraph" w:styleId="Footer">
    <w:name w:val="footer"/>
    <w:basedOn w:val="Normal"/>
    <w:link w:val="FooterChar"/>
    <w:uiPriority w:val="99"/>
    <w:unhideWhenUsed/>
    <w:rsid w:val="00F6299B"/>
    <w:pPr>
      <w:tabs>
        <w:tab w:val="center" w:pos="4513"/>
        <w:tab w:val="right" w:pos="9026"/>
      </w:tabs>
    </w:pPr>
  </w:style>
  <w:style w:type="character" w:customStyle="1" w:styleId="FooterChar">
    <w:name w:val="Footer Char"/>
    <w:link w:val="Footer"/>
    <w:uiPriority w:val="99"/>
    <w:rsid w:val="00F6299B"/>
    <w:rPr>
      <w:rFonts w:ascii="Arial" w:hAnsi="Arial"/>
      <w:sz w:val="22"/>
    </w:rPr>
  </w:style>
  <w:style w:type="paragraph" w:styleId="BodyTextIndent">
    <w:name w:val="Body Text Indent"/>
    <w:basedOn w:val="Normal"/>
    <w:link w:val="BodyTextIndentChar"/>
    <w:rsid w:val="001F1CC8"/>
    <w:pPr>
      <w:ind w:left="360"/>
    </w:pPr>
    <w:rPr>
      <w:rFonts w:ascii="Times New Roman" w:hAnsi="Times New Roman"/>
      <w:sz w:val="24"/>
      <w:szCs w:val="24"/>
      <w:lang w:eastAsia="en-US"/>
    </w:rPr>
  </w:style>
  <w:style w:type="character" w:customStyle="1" w:styleId="BodyTextIndentChar">
    <w:name w:val="Body Text Indent Char"/>
    <w:link w:val="BodyTextIndent"/>
    <w:rsid w:val="001F1CC8"/>
    <w:rPr>
      <w:sz w:val="24"/>
      <w:szCs w:val="24"/>
      <w:lang w:eastAsia="en-US"/>
    </w:rPr>
  </w:style>
  <w:style w:type="paragraph" w:customStyle="1" w:styleId="Default">
    <w:name w:val="Default"/>
    <w:rsid w:val="0053047D"/>
    <w:pPr>
      <w:autoSpaceDE w:val="0"/>
      <w:autoSpaceDN w:val="0"/>
      <w:adjustRightInd w:val="0"/>
    </w:pPr>
    <w:rPr>
      <w:rFonts w:ascii="Calibri" w:hAnsi="Calibri" w:cs="Calibri"/>
      <w:color w:val="000000"/>
      <w:sz w:val="24"/>
      <w:szCs w:val="24"/>
    </w:rPr>
  </w:style>
  <w:style w:type="character" w:styleId="Hyperlink">
    <w:name w:val="Hyperlink"/>
    <w:uiPriority w:val="99"/>
    <w:unhideWhenUsed/>
    <w:rsid w:val="0053047D"/>
    <w:rPr>
      <w:color w:val="0563C1"/>
      <w:u w:val="single"/>
    </w:rPr>
  </w:style>
  <w:style w:type="character" w:styleId="UnresolvedMention">
    <w:name w:val="Unresolved Mention"/>
    <w:uiPriority w:val="99"/>
    <w:semiHidden/>
    <w:unhideWhenUsed/>
    <w:rsid w:val="00D85A81"/>
    <w:rPr>
      <w:color w:val="605E5C"/>
      <w:shd w:val="clear" w:color="auto" w:fill="E1DFDD"/>
    </w:rPr>
  </w:style>
  <w:style w:type="table" w:styleId="TableGrid">
    <w:name w:val="Table Grid"/>
    <w:basedOn w:val="TableNormal"/>
    <w:uiPriority w:val="39"/>
    <w:rsid w:val="00B16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E14D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3C50"/>
    <w:pPr>
      <w:ind w:left="720"/>
      <w:contextualSpacing/>
    </w:pPr>
  </w:style>
  <w:style w:type="paragraph" w:styleId="Revision">
    <w:name w:val="Revision"/>
    <w:hidden/>
    <w:uiPriority w:val="99"/>
    <w:semiHidden/>
    <w:rsid w:val="00664542"/>
    <w:rPr>
      <w:rFonts w:ascii="Arial" w:hAnsi="Arial"/>
      <w:sz w:val="22"/>
    </w:rPr>
  </w:style>
  <w:style w:type="character" w:customStyle="1" w:styleId="Heading1Char">
    <w:name w:val="Heading 1 Char"/>
    <w:basedOn w:val="DefaultParagraphFont"/>
    <w:link w:val="Heading1"/>
    <w:uiPriority w:val="9"/>
    <w:rsid w:val="001D0678"/>
    <w:rPr>
      <w:rFonts w:asciiTheme="majorHAnsi" w:eastAsiaTheme="majorEastAsia" w:hAnsiTheme="majorHAnsi" w:cstheme="majorBidi"/>
      <w:b/>
      <w:bCs/>
      <w:color w:val="00A79E" w:themeColor="accent1"/>
      <w:sz w:val="44"/>
      <w:szCs w:val="44"/>
    </w:rPr>
  </w:style>
  <w:style w:type="character" w:customStyle="1" w:styleId="Heading2Char">
    <w:name w:val="Heading 2 Char"/>
    <w:basedOn w:val="DefaultParagraphFont"/>
    <w:link w:val="Heading2"/>
    <w:uiPriority w:val="9"/>
    <w:rsid w:val="001D0678"/>
    <w:rPr>
      <w:rFonts w:ascii="Aptos Display" w:hAnsi="Aptos Display"/>
      <w:color w:val="00A79E"/>
      <w:kern w:val="2"/>
      <w:sz w:val="32"/>
      <w:szCs w:val="32"/>
      <w:lang w:eastAsia="en-US"/>
      <w14:ligatures w14:val="standardContextual"/>
    </w:rPr>
  </w:style>
  <w:style w:type="character" w:customStyle="1" w:styleId="Heading3Char">
    <w:name w:val="Heading 3 Char"/>
    <w:basedOn w:val="DefaultParagraphFont"/>
    <w:link w:val="Heading3"/>
    <w:uiPriority w:val="9"/>
    <w:rsid w:val="00C67994"/>
    <w:rPr>
      <w:rFonts w:asciiTheme="majorHAnsi" w:eastAsiaTheme="majorEastAsia" w:hAnsiTheme="majorHAnsi" w:cstheme="majorBidi"/>
      <w:color w:val="00A79E" w:themeColor="accent1"/>
      <w:sz w:val="24"/>
      <w:szCs w:val="24"/>
    </w:rPr>
  </w:style>
  <w:style w:type="paragraph" w:styleId="Subtitle">
    <w:name w:val="Subtitle"/>
    <w:basedOn w:val="Normal"/>
    <w:next w:val="Normal"/>
    <w:link w:val="SubtitleChar"/>
    <w:uiPriority w:val="11"/>
    <w:qFormat/>
    <w:rsid w:val="0040786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407861"/>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59366">
      <w:bodyDiv w:val="1"/>
      <w:marLeft w:val="0"/>
      <w:marRight w:val="0"/>
      <w:marTop w:val="0"/>
      <w:marBottom w:val="0"/>
      <w:divBdr>
        <w:top w:val="none" w:sz="0" w:space="0" w:color="auto"/>
        <w:left w:val="none" w:sz="0" w:space="0" w:color="auto"/>
        <w:bottom w:val="none" w:sz="0" w:space="0" w:color="auto"/>
        <w:right w:val="none" w:sz="0" w:space="0" w:color="auto"/>
      </w:divBdr>
    </w:div>
    <w:div w:id="1062171504">
      <w:bodyDiv w:val="1"/>
      <w:marLeft w:val="0"/>
      <w:marRight w:val="0"/>
      <w:marTop w:val="0"/>
      <w:marBottom w:val="0"/>
      <w:divBdr>
        <w:top w:val="none" w:sz="0" w:space="0" w:color="auto"/>
        <w:left w:val="none" w:sz="0" w:space="0" w:color="auto"/>
        <w:bottom w:val="none" w:sz="0" w:space="0" w:color="auto"/>
        <w:right w:val="none" w:sz="0" w:space="0" w:color="auto"/>
      </w:divBdr>
    </w:div>
    <w:div w:id="1476604720">
      <w:bodyDiv w:val="1"/>
      <w:marLeft w:val="0"/>
      <w:marRight w:val="0"/>
      <w:marTop w:val="0"/>
      <w:marBottom w:val="0"/>
      <w:divBdr>
        <w:top w:val="none" w:sz="0" w:space="0" w:color="auto"/>
        <w:left w:val="none" w:sz="0" w:space="0" w:color="auto"/>
        <w:bottom w:val="none" w:sz="0" w:space="0" w:color="auto"/>
        <w:right w:val="none" w:sz="0" w:space="0" w:color="auto"/>
      </w:divBdr>
    </w:div>
    <w:div w:id="1500806972">
      <w:bodyDiv w:val="1"/>
      <w:marLeft w:val="0"/>
      <w:marRight w:val="0"/>
      <w:marTop w:val="0"/>
      <w:marBottom w:val="0"/>
      <w:divBdr>
        <w:top w:val="none" w:sz="0" w:space="0" w:color="auto"/>
        <w:left w:val="none" w:sz="0" w:space="0" w:color="auto"/>
        <w:bottom w:val="none" w:sz="0" w:space="0" w:color="auto"/>
        <w:right w:val="none" w:sz="0" w:space="0" w:color="auto"/>
      </w:divBdr>
    </w:div>
    <w:div w:id="158734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apestrylearningpartnership.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tapestrylearningpartnership.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ellaston.derby.sch.uk/" TargetMode="External"/></Relationships>
</file>

<file path=word/theme/theme1.xml><?xml version="1.0" encoding="utf-8"?>
<a:theme xmlns:a="http://schemas.openxmlformats.org/drawingml/2006/main" name="TLP Theme">
  <a:themeElements>
    <a:clrScheme name="Tapestry">
      <a:dk1>
        <a:sysClr val="windowText" lastClr="000000"/>
      </a:dk1>
      <a:lt1>
        <a:sysClr val="window" lastClr="FFFFFF"/>
      </a:lt1>
      <a:dk2>
        <a:srgbClr val="0E2841"/>
      </a:dk2>
      <a:lt2>
        <a:srgbClr val="E8E8E8"/>
      </a:lt2>
      <a:accent1>
        <a:srgbClr val="00A79E"/>
      </a:accent1>
      <a:accent2>
        <a:srgbClr val="EC297B"/>
      </a:accent2>
      <a:accent3>
        <a:srgbClr val="F6921E"/>
      </a:accent3>
      <a:accent4>
        <a:srgbClr val="939598"/>
      </a:accent4>
      <a:accent5>
        <a:srgbClr val="8BD9C5"/>
      </a:accent5>
      <a:accent6>
        <a:srgbClr val="FBD09B"/>
      </a:accent6>
      <a:hlink>
        <a:srgbClr val="4D94D8"/>
      </a:hlink>
      <a:folHlink>
        <a:srgbClr val="4D94D8"/>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4ab5aa1-f2be-458e-bc7f-0c8a5a2ee983" xsi:nil="true"/>
    <lcf76f155ced4ddcb4097134ff3c332f xmlns="cee5d975-a472-4f89-a901-b38e2b4c6b7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AB97E651A9E34184E2F436ECEC79D2" ma:contentTypeVersion="13" ma:contentTypeDescription="Create a new document." ma:contentTypeScope="" ma:versionID="9afa37f89fcc1b158edf8b07c13a0ab0">
  <xsd:schema xmlns:xsd="http://www.w3.org/2001/XMLSchema" xmlns:xs="http://www.w3.org/2001/XMLSchema" xmlns:p="http://schemas.microsoft.com/office/2006/metadata/properties" xmlns:ns2="cee5d975-a472-4f89-a901-b38e2b4c6b71" xmlns:ns3="f4ab5aa1-f2be-458e-bc7f-0c8a5a2ee983" targetNamespace="http://schemas.microsoft.com/office/2006/metadata/properties" ma:root="true" ma:fieldsID="75d464f5aaf306d74cdff3a575513d09" ns2:_="" ns3:_="">
    <xsd:import namespace="cee5d975-a472-4f89-a901-b38e2b4c6b71"/>
    <xsd:import namespace="f4ab5aa1-f2be-458e-bc7f-0c8a5a2ee9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5d975-a472-4f89-a901-b38e2b4c6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e94fb1-b4c6-42c5-886d-5c13e1e4ac1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ab5aa1-f2be-458e-bc7f-0c8a5a2ee9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bf5efa-007a-4371-a54c-a376da303e99}" ma:internalName="TaxCatchAll" ma:showField="CatchAllData" ma:web="f4ab5aa1-f2be-458e-bc7f-0c8a5a2ee9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891BCF-015E-4E4C-A6BD-F5BFB49C26FF}">
  <ds:schemaRefs>
    <ds:schemaRef ds:uri="http://schemas.openxmlformats.org/officeDocument/2006/bibliography"/>
  </ds:schemaRefs>
</ds:datastoreItem>
</file>

<file path=customXml/itemProps2.xml><?xml version="1.0" encoding="utf-8"?>
<ds:datastoreItem xmlns:ds="http://schemas.openxmlformats.org/officeDocument/2006/customXml" ds:itemID="{55F46F50-07F0-43AD-844E-CFF6E1D915BD}">
  <ds:schemaRefs>
    <ds:schemaRef ds:uri="http://schemas.microsoft.com/office/2006/metadata/properties"/>
    <ds:schemaRef ds:uri="http://schemas.microsoft.com/office/infopath/2007/PartnerControls"/>
    <ds:schemaRef ds:uri="f4ab5aa1-f2be-458e-bc7f-0c8a5a2ee983"/>
    <ds:schemaRef ds:uri="cee5d975-a472-4f89-a901-b38e2b4c6b71"/>
  </ds:schemaRefs>
</ds:datastoreItem>
</file>

<file path=customXml/itemProps3.xml><?xml version="1.0" encoding="utf-8"?>
<ds:datastoreItem xmlns:ds="http://schemas.openxmlformats.org/officeDocument/2006/customXml" ds:itemID="{96DC098E-671B-4D20-BB57-685324E71734}">
  <ds:schemaRefs>
    <ds:schemaRef ds:uri="http://schemas.microsoft.com/sharepoint/v3/contenttype/forms"/>
  </ds:schemaRefs>
</ds:datastoreItem>
</file>

<file path=customXml/itemProps4.xml><?xml version="1.0" encoding="utf-8"?>
<ds:datastoreItem xmlns:ds="http://schemas.openxmlformats.org/officeDocument/2006/customXml" ds:itemID="{F4BF8852-9B00-455D-BC79-D63F86350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5d975-a472-4f89-a901-b38e2b4c6b71"/>
    <ds:schemaRef ds:uri="f4ab5aa1-f2be-458e-bc7f-0c8a5a2ee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1325</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8861</CharactersWithSpaces>
  <SharedDoc>false</SharedDoc>
  <HLinks>
    <vt:vector size="18" baseType="variant">
      <vt:variant>
        <vt:i4>3801211</vt:i4>
      </vt:variant>
      <vt:variant>
        <vt:i4>6</vt:i4>
      </vt:variant>
      <vt:variant>
        <vt:i4>0</vt:i4>
      </vt:variant>
      <vt:variant>
        <vt:i4>5</vt:i4>
      </vt:variant>
      <vt:variant>
        <vt:lpwstr>https://recruit.sampeople.co.uk/Jobboard/Trust/qegsmat</vt:lpwstr>
      </vt:variant>
      <vt:variant>
        <vt:lpwstr/>
      </vt:variant>
      <vt:variant>
        <vt:i4>2949217</vt:i4>
      </vt:variant>
      <vt:variant>
        <vt:i4>3</vt:i4>
      </vt:variant>
      <vt:variant>
        <vt:i4>0</vt:i4>
      </vt:variant>
      <vt:variant>
        <vt:i4>5</vt:i4>
      </vt:variant>
      <vt:variant>
        <vt:lpwstr>https://www.cityofderbyacademy.org/</vt:lpwstr>
      </vt:variant>
      <vt:variant>
        <vt:lpwstr/>
      </vt:variant>
      <vt:variant>
        <vt:i4>7864367</vt:i4>
      </vt:variant>
      <vt:variant>
        <vt:i4>0</vt:i4>
      </vt:variant>
      <vt:variant>
        <vt:i4>0</vt:i4>
      </vt:variant>
      <vt:variant>
        <vt:i4>5</vt:i4>
      </vt:variant>
      <vt:variant>
        <vt:lpwstr>https://www.qegsmat.com/documents/safeguarding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 Shaw [CSH]</dc:creator>
  <cp:keywords/>
  <cp:lastModifiedBy>Ms R Sande (Staff) [CHE]</cp:lastModifiedBy>
  <cp:revision>10</cp:revision>
  <cp:lastPrinted>2026-01-09T10:19:00Z</cp:lastPrinted>
  <dcterms:created xsi:type="dcterms:W3CDTF">2026-04-29T09:51:00Z</dcterms:created>
  <dcterms:modified xsi:type="dcterms:W3CDTF">2026-04-29T10:42:00Z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0x010100CBAB97E651A9E34184E2F436ECEC79D2</vt:lpwstr>
  </property>
  <property fmtid="{D5CDD505-2E9C-101B-9397-08002B2CF9AE}" pid="3" name="MediaServiceImageTags">
    <vt:lpwstr/>
  </property>
</Properties>
</file>