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F56" w14:textId="53A756BB" w:rsidR="009E58F1" w:rsidRPr="00861965" w:rsidRDefault="00116656" w:rsidP="00DB3439">
      <w:pPr>
        <w:shd w:val="clear" w:color="auto" w:fill="FFFFFF" w:themeFill="background1"/>
        <w:spacing w:after="0" w:line="240" w:lineRule="auto"/>
        <w:ind w:right="424"/>
        <w:rPr>
          <w:rFonts w:ascii="Century Gothic" w:eastAsia="Times New Roman" w:hAnsi="Century Gothic" w:cs="Segoe UI"/>
          <w:b/>
          <w:bCs/>
          <w:lang w:eastAsia="en-GB"/>
        </w:rPr>
      </w:pPr>
      <w:r w:rsidRPr="0094352A">
        <w:rPr>
          <w:rFonts w:ascii="Gill Sans MT" w:hAnsi="Gill Sans MT"/>
          <w:b/>
          <w:noProof/>
          <w:sz w:val="40"/>
          <w:szCs w:val="40"/>
        </w:rPr>
        <mc:AlternateContent>
          <mc:Choice Requires="wps">
            <w:drawing>
              <wp:anchor distT="45720" distB="45720" distL="114300" distR="114300" simplePos="0" relativeHeight="251658244" behindDoc="0" locked="0" layoutInCell="1" allowOverlap="1" wp14:anchorId="353B3AC7" wp14:editId="43EC7782">
                <wp:simplePos x="0" y="0"/>
                <wp:positionH relativeFrom="margin">
                  <wp:posOffset>67503</wp:posOffset>
                </wp:positionH>
                <wp:positionV relativeFrom="paragraph">
                  <wp:posOffset>553</wp:posOffset>
                </wp:positionV>
                <wp:extent cx="6623050" cy="1176655"/>
                <wp:effectExtent l="0" t="0" r="6350" b="4445"/>
                <wp:wrapSquare wrapText="bothSides"/>
                <wp:docPr id="217" name="Text Box 2">
                  <a:extLst xmlns:a="http://schemas.openxmlformats.org/drawingml/2006/main">
                    <a:ext uri="{FF2B5EF4-FFF2-40B4-BE49-F238E27FC236}">
                      <a16:creationId xmlns:a16="http://schemas.microsoft.com/office/drawing/2014/main" id="{C0F169A0-17CB-418A-A40C-62D30AA2B4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176655"/>
                        </a:xfrm>
                        <a:prstGeom prst="rect">
                          <a:avLst/>
                        </a:prstGeom>
                        <a:solidFill>
                          <a:srgbClr val="FFFFFF"/>
                        </a:solidFill>
                        <a:ln w="9525">
                          <a:noFill/>
                          <a:miter lim="800000"/>
                          <a:headEnd/>
                          <a:tailEnd/>
                        </a:ln>
                      </wps:spPr>
                      <wps:txbx>
                        <w:txbxContent>
                          <w:p w14:paraId="471E2757" w14:textId="4DBE24AB" w:rsidR="00310C0A" w:rsidRDefault="00142868" w:rsidP="00310C0A">
                            <w:pPr>
                              <w:spacing w:after="0" w:line="240" w:lineRule="auto"/>
                              <w:jc w:val="center"/>
                              <w:rPr>
                                <w:rFonts w:ascii="Century Gothic" w:hAnsi="Century Gothic"/>
                                <w:b/>
                                <w:bCs/>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Coombeshead Academy</w:t>
                            </w:r>
                          </w:p>
                          <w:p w14:paraId="6478CA65" w14:textId="7A5F80C4" w:rsidR="0085448E" w:rsidRPr="0085448E" w:rsidRDefault="00142868" w:rsidP="00310C0A">
                            <w:pPr>
                              <w:spacing w:after="0" w:line="240" w:lineRule="auto"/>
                              <w:jc w:val="center"/>
                              <w:rPr>
                                <w:b/>
                                <w:bCs/>
                                <w:color w:val="4472C4" w:themeColor="accent1"/>
                                <w:sz w:val="36"/>
                                <w:szCs w:val="36"/>
                              </w:rPr>
                            </w:pPr>
                            <w:r>
                              <w:rPr>
                                <w:rFonts w:ascii="Century Gothic" w:hAnsi="Century Gothic"/>
                                <w:b/>
                                <w:bCs/>
                                <w:color w:val="4472C4" w:themeColor="accent1"/>
                                <w:sz w:val="56"/>
                                <w:szCs w:val="56"/>
                              </w:rPr>
                              <w:t xml:space="preserve">   </w:t>
                            </w:r>
                            <w:r w:rsidR="0085448E" w:rsidRPr="0085448E">
                              <w:rPr>
                                <w:b/>
                                <w:bCs/>
                                <w:color w:val="4472C4" w:themeColor="accent1"/>
                                <w:sz w:val="36"/>
                                <w:szCs w:val="36"/>
                              </w:rPr>
                              <w:t xml:space="preserve">Learning Coach </w:t>
                            </w:r>
                          </w:p>
                          <w:p w14:paraId="041DB43A" w14:textId="3CDBE0E8" w:rsidR="00310C0A" w:rsidRPr="0085448E" w:rsidRDefault="00310C0A" w:rsidP="00310C0A">
                            <w:pPr>
                              <w:spacing w:after="0" w:line="240" w:lineRule="auto"/>
                              <w:jc w:val="center"/>
                              <w:rPr>
                                <w:rFonts w:ascii="Century Gothic" w:hAnsi="Century Gothic"/>
                                <w:b/>
                                <w:color w:val="4472C4" w:themeColor="accent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B3AC7" id="_x0000_t202" coordsize="21600,21600" o:spt="202" path="m,l,21600r21600,l21600,xe">
                <v:stroke joinstyle="miter"/>
                <v:path gradientshapeok="t" o:connecttype="rect"/>
              </v:shapetype>
              <v:shape id="Text Box 2" o:spid="_x0000_s1026" type="#_x0000_t202" style="position:absolute;margin-left:5.3pt;margin-top:.05pt;width:521.5pt;height:92.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" stroked="f">
                <v:textbox>
                  <w:txbxContent>
                    <w:p w14:paraId="471E2757" w14:textId="4DBE24AB" w:rsidR="00310C0A" w:rsidRDefault="00142868" w:rsidP="00310C0A">
                      <w:pPr>
                        <w:spacing w:after="0" w:line="240" w:lineRule="auto"/>
                        <w:jc w:val="center"/>
                        <w:rPr>
                          <w:rFonts w:ascii="Century Gothic" w:hAnsi="Century Gothic"/>
                          <w:b/>
                          <w:bCs/>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Coombeshead Academy</w:t>
                      </w:r>
                    </w:p>
                    <w:p w14:paraId="6478CA65" w14:textId="7A5F80C4" w:rsidR="0085448E" w:rsidRPr="0085448E" w:rsidRDefault="00142868" w:rsidP="00310C0A">
                      <w:pPr>
                        <w:spacing w:after="0" w:line="240" w:lineRule="auto"/>
                        <w:jc w:val="center"/>
                        <w:rPr>
                          <w:b/>
                          <w:bCs/>
                          <w:color w:val="4472C4" w:themeColor="accent1"/>
                          <w:sz w:val="36"/>
                          <w:szCs w:val="36"/>
                        </w:rPr>
                      </w:pPr>
                      <w:r>
                        <w:rPr>
                          <w:rFonts w:ascii="Century Gothic" w:hAnsi="Century Gothic"/>
                          <w:b/>
                          <w:bCs/>
                          <w:color w:val="4472C4" w:themeColor="accent1"/>
                          <w:sz w:val="56"/>
                          <w:szCs w:val="56"/>
                        </w:rPr>
                        <w:t xml:space="preserve">   </w:t>
                      </w:r>
                      <w:r w:rsidR="0085448E" w:rsidRPr="0085448E">
                        <w:rPr>
                          <w:b/>
                          <w:bCs/>
                          <w:color w:val="4472C4" w:themeColor="accent1"/>
                          <w:sz w:val="36"/>
                          <w:szCs w:val="36"/>
                        </w:rPr>
                        <w:t xml:space="preserve">Learning Coach </w:t>
                      </w:r>
                    </w:p>
                    <w:p w14:paraId="041DB43A" w14:textId="3CDBE0E8" w:rsidR="00310C0A" w:rsidRPr="0085448E" w:rsidRDefault="00310C0A" w:rsidP="00310C0A">
                      <w:pPr>
                        <w:spacing w:after="0" w:line="240" w:lineRule="auto"/>
                        <w:jc w:val="center"/>
                        <w:rPr>
                          <w:rFonts w:ascii="Century Gothic" w:hAnsi="Century Gothic"/>
                          <w:b/>
                          <w:color w:val="4472C4" w:themeColor="accent1"/>
                          <w:sz w:val="96"/>
                          <w:szCs w:val="96"/>
                        </w:rPr>
                      </w:pPr>
                    </w:p>
                  </w:txbxContent>
                </v:textbox>
                <w10:wrap type="square" anchorx="margin"/>
              </v:shape>
            </w:pict>
          </mc:Fallback>
        </mc:AlternateContent>
      </w:r>
      <w:r w:rsidR="00CE0CCB" w:rsidRPr="00A23A27">
        <w:rPr>
          <w:rFonts w:ascii="Century Gothic" w:hAnsi="Century Gothic"/>
          <w:noProof/>
        </w:rPr>
        <w:drawing>
          <wp:anchor distT="0" distB="0" distL="114300" distR="114300" simplePos="0" relativeHeight="251658245" behindDoc="0" locked="0" layoutInCell="1" allowOverlap="1" wp14:anchorId="6CA85E45" wp14:editId="333F2A1C">
            <wp:simplePos x="0" y="0"/>
            <wp:positionH relativeFrom="margin">
              <wp:posOffset>337820</wp:posOffset>
            </wp:positionH>
            <wp:positionV relativeFrom="paragraph">
              <wp:posOffset>414</wp:posOffset>
            </wp:positionV>
            <wp:extent cx="786765" cy="1027430"/>
            <wp:effectExtent l="0" t="0" r="0" b="1270"/>
            <wp:wrapSquare wrapText="bothSides"/>
            <wp:docPr id="4" name="Picture 4">
              <a:extLst xmlns:a="http://schemas.openxmlformats.org/drawingml/2006/main">
                <a:ext uri="{FF2B5EF4-FFF2-40B4-BE49-F238E27FC236}">
                  <a16:creationId xmlns:a16="http://schemas.microsoft.com/office/drawing/2014/main" id="{DF8D5C02-6F27-49D0-B0CF-706B27E6FE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r w:rsidR="009E58F1">
        <w:rPr>
          <w:rFonts w:ascii="Century Gothic" w:eastAsia="Times New Roman" w:hAnsi="Century Gothic" w:cs="Segoe UI"/>
          <w:b/>
          <w:bCs/>
          <w:lang w:eastAsia="en-GB"/>
        </w:rPr>
        <w:t>Closing Date:</w:t>
      </w:r>
      <w:r w:rsidR="009E58F1">
        <w:rPr>
          <w:rFonts w:ascii="Century Gothic" w:eastAsia="Times New Roman" w:hAnsi="Century Gothic" w:cs="Segoe UI"/>
          <w:b/>
          <w:bCs/>
          <w:lang w:eastAsia="en-GB"/>
        </w:rPr>
        <w:tab/>
      </w:r>
      <w:r w:rsidR="009E58F1">
        <w:rPr>
          <w:rFonts w:ascii="Century Gothic" w:eastAsia="Times New Roman" w:hAnsi="Century Gothic" w:cs="Segoe UI"/>
          <w:b/>
          <w:bCs/>
          <w:lang w:eastAsia="en-GB"/>
        </w:rPr>
        <w:tab/>
      </w:r>
      <w:r w:rsidR="007825A6">
        <w:rPr>
          <w:rFonts w:ascii="Century Gothic" w:eastAsia="Times New Roman" w:hAnsi="Century Gothic" w:cs="Segoe UI"/>
          <w:b/>
          <w:bCs/>
          <w:lang w:eastAsia="en-GB"/>
        </w:rPr>
        <w:t xml:space="preserve">Monday </w:t>
      </w:r>
      <w:r w:rsidR="00B06F9B">
        <w:rPr>
          <w:rFonts w:ascii="Century Gothic" w:eastAsia="Times New Roman" w:hAnsi="Century Gothic" w:cs="Segoe UI"/>
          <w:b/>
          <w:bCs/>
          <w:lang w:eastAsia="en-GB"/>
        </w:rPr>
        <w:t>6</w:t>
      </w:r>
      <w:r w:rsidR="00B06F9B" w:rsidRPr="00B06F9B">
        <w:rPr>
          <w:rFonts w:ascii="Century Gothic" w:eastAsia="Times New Roman" w:hAnsi="Century Gothic" w:cs="Segoe UI"/>
          <w:b/>
          <w:bCs/>
          <w:vertAlign w:val="superscript"/>
          <w:lang w:eastAsia="en-GB"/>
        </w:rPr>
        <w:t>th</w:t>
      </w:r>
      <w:r w:rsidR="00B06F9B">
        <w:rPr>
          <w:rFonts w:ascii="Century Gothic" w:eastAsia="Times New Roman" w:hAnsi="Century Gothic" w:cs="Segoe UI"/>
          <w:b/>
          <w:bCs/>
          <w:lang w:eastAsia="en-GB"/>
        </w:rPr>
        <w:t xml:space="preserve"> July</w:t>
      </w:r>
      <w:r w:rsidR="00030572">
        <w:rPr>
          <w:rFonts w:ascii="Century Gothic" w:eastAsia="Times New Roman" w:hAnsi="Century Gothic" w:cs="Segoe UI"/>
          <w:b/>
          <w:bCs/>
          <w:lang w:eastAsia="en-GB"/>
        </w:rPr>
        <w:t xml:space="preserve"> 2026</w:t>
      </w:r>
      <w:r w:rsidR="00FE66A5">
        <w:rPr>
          <w:rFonts w:ascii="Century Gothic" w:eastAsia="Times New Roman" w:hAnsi="Century Gothic" w:cs="Segoe UI"/>
          <w:b/>
          <w:bCs/>
          <w:lang w:eastAsia="en-GB"/>
        </w:rPr>
        <w:t xml:space="preserve"> </w:t>
      </w:r>
      <w:r w:rsidR="002203A7">
        <w:rPr>
          <w:rFonts w:ascii="Century Gothic" w:eastAsia="Times New Roman" w:hAnsi="Century Gothic" w:cs="Segoe UI"/>
          <w:b/>
          <w:bCs/>
          <w:lang w:eastAsia="en-GB"/>
        </w:rPr>
        <w:t>at 09:00am</w:t>
      </w:r>
    </w:p>
    <w:p w14:paraId="2AC482B2" w14:textId="1A3BF4F3" w:rsidR="009E58F1" w:rsidRDefault="009E58F1" w:rsidP="004C6F0B">
      <w:pPr>
        <w:shd w:val="clear" w:color="auto" w:fill="FFFFFF"/>
        <w:spacing w:after="0" w:line="240" w:lineRule="auto"/>
        <w:ind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Interview Date:</w:t>
      </w:r>
      <w:r>
        <w:rPr>
          <w:rFonts w:ascii="Century Gothic" w:eastAsia="Times New Roman" w:hAnsi="Century Gothic" w:cs="Segoe UI"/>
          <w:b/>
          <w:bCs/>
          <w:lang w:eastAsia="en-GB"/>
        </w:rPr>
        <w:tab/>
      </w:r>
      <w:r w:rsidR="00255421">
        <w:rPr>
          <w:rFonts w:ascii="Century Gothic" w:eastAsia="Times New Roman" w:hAnsi="Century Gothic" w:cs="Segoe UI"/>
          <w:b/>
          <w:bCs/>
          <w:lang w:eastAsia="en-GB"/>
        </w:rPr>
        <w:t>Thursday 9</w:t>
      </w:r>
      <w:r w:rsidR="00255421" w:rsidRPr="00255421">
        <w:rPr>
          <w:rFonts w:ascii="Century Gothic" w:eastAsia="Times New Roman" w:hAnsi="Century Gothic" w:cs="Segoe UI"/>
          <w:b/>
          <w:bCs/>
          <w:vertAlign w:val="superscript"/>
          <w:lang w:eastAsia="en-GB"/>
        </w:rPr>
        <w:t>th</w:t>
      </w:r>
      <w:r w:rsidR="00255421">
        <w:rPr>
          <w:rFonts w:ascii="Century Gothic" w:eastAsia="Times New Roman" w:hAnsi="Century Gothic" w:cs="Segoe UI"/>
          <w:b/>
          <w:bCs/>
          <w:lang w:eastAsia="en-GB"/>
        </w:rPr>
        <w:t xml:space="preserve"> June</w:t>
      </w:r>
      <w:r w:rsidR="00030572">
        <w:rPr>
          <w:rFonts w:ascii="Century Gothic" w:eastAsia="Times New Roman" w:hAnsi="Century Gothic" w:cs="Segoe UI"/>
          <w:b/>
          <w:bCs/>
          <w:lang w:eastAsia="en-GB"/>
        </w:rPr>
        <w:t xml:space="preserve"> 2026</w:t>
      </w:r>
    </w:p>
    <w:p w14:paraId="09636223" w14:textId="668F52F9" w:rsidR="00BE26C8" w:rsidRDefault="009E58F1" w:rsidP="004C6F0B">
      <w:pPr>
        <w:shd w:val="clear" w:color="auto" w:fill="FFFFFF"/>
        <w:spacing w:after="0" w:line="240" w:lineRule="auto"/>
        <w:ind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Start Date:</w:t>
      </w:r>
      <w:r>
        <w:rPr>
          <w:rFonts w:ascii="Century Gothic" w:eastAsia="Times New Roman" w:hAnsi="Century Gothic" w:cs="Segoe UI"/>
          <w:b/>
          <w:bCs/>
          <w:lang w:eastAsia="en-GB"/>
        </w:rPr>
        <w:tab/>
      </w:r>
      <w:r>
        <w:rPr>
          <w:rFonts w:ascii="Century Gothic" w:eastAsia="Times New Roman" w:hAnsi="Century Gothic" w:cs="Segoe UI"/>
          <w:b/>
          <w:bCs/>
          <w:lang w:eastAsia="en-GB"/>
        </w:rPr>
        <w:tab/>
      </w:r>
      <w:r w:rsidR="00481359">
        <w:rPr>
          <w:rFonts w:ascii="Century Gothic" w:eastAsia="Times New Roman" w:hAnsi="Century Gothic" w:cs="Segoe UI"/>
          <w:b/>
          <w:bCs/>
          <w:lang w:eastAsia="en-GB"/>
        </w:rPr>
        <w:t>3 September 2026</w:t>
      </w:r>
    </w:p>
    <w:p w14:paraId="1B5476A6" w14:textId="406DA080" w:rsidR="00FB44B0" w:rsidRPr="00654D61" w:rsidRDefault="0085797E" w:rsidP="005F1908">
      <w:pPr>
        <w:spacing w:after="0" w:line="240" w:lineRule="auto"/>
        <w:ind w:left="2160" w:right="420" w:hanging="2160"/>
        <w:jc w:val="both"/>
        <w:textAlignment w:val="baseline"/>
        <w:rPr>
          <w:rFonts w:ascii="Century Gothic" w:eastAsia="Times New Roman" w:hAnsi="Century Gothic" w:cs="Segoe UI"/>
          <w:b/>
          <w:lang w:eastAsia="en-GB"/>
        </w:rPr>
      </w:pPr>
      <w:r>
        <w:rPr>
          <w:rFonts w:ascii="Century Gothic" w:eastAsia="Times New Roman" w:hAnsi="Century Gothic" w:cs="Segoe UI"/>
          <w:b/>
          <w:bCs/>
          <w:lang w:eastAsia="en-GB"/>
        </w:rPr>
        <w:t>Contract Type</w:t>
      </w:r>
      <w:r w:rsidR="005F1908">
        <w:rPr>
          <w:rFonts w:ascii="Century Gothic" w:eastAsia="Times New Roman" w:hAnsi="Century Gothic" w:cs="Segoe UI"/>
          <w:b/>
          <w:lang w:eastAsia="en-GB"/>
        </w:rPr>
        <w:tab/>
      </w:r>
      <w:r w:rsidR="00DB3439">
        <w:rPr>
          <w:rFonts w:ascii="Century Gothic" w:eastAsia="Times New Roman" w:hAnsi="Century Gothic" w:cs="Segoe UI"/>
          <w:b/>
          <w:lang w:eastAsia="en-GB"/>
        </w:rPr>
        <w:t xml:space="preserve">Permanent </w:t>
      </w:r>
      <w:r w:rsidR="000F0D94">
        <w:rPr>
          <w:rFonts w:ascii="Century Gothic" w:eastAsia="Times New Roman" w:hAnsi="Century Gothic" w:cs="Segoe UI"/>
          <w:b/>
          <w:lang w:eastAsia="en-GB"/>
        </w:rPr>
        <w:t>P</w:t>
      </w:r>
      <w:r w:rsidRPr="00654D61">
        <w:rPr>
          <w:rFonts w:ascii="Century Gothic" w:eastAsia="Times New Roman" w:hAnsi="Century Gothic" w:cs="Segoe UI"/>
          <w:b/>
          <w:lang w:eastAsia="en-GB"/>
        </w:rPr>
        <w:t xml:space="preserve">art time </w:t>
      </w:r>
      <w:r w:rsidR="00053FFB" w:rsidRPr="00654D61">
        <w:rPr>
          <w:rFonts w:ascii="Century Gothic" w:eastAsia="Times New Roman" w:hAnsi="Century Gothic" w:cs="Segoe UI"/>
          <w:b/>
          <w:lang w:eastAsia="en-GB"/>
        </w:rPr>
        <w:t>30.</w:t>
      </w:r>
      <w:r w:rsidR="00622C20" w:rsidRPr="00654D61">
        <w:rPr>
          <w:rFonts w:ascii="Century Gothic" w:eastAsia="Times New Roman" w:hAnsi="Century Gothic" w:cs="Segoe UI"/>
          <w:b/>
          <w:lang w:eastAsia="en-GB"/>
        </w:rPr>
        <w:t>8</w:t>
      </w:r>
      <w:r w:rsidR="00053FFB" w:rsidRPr="00654D61">
        <w:rPr>
          <w:rFonts w:ascii="Century Gothic" w:eastAsia="Times New Roman" w:hAnsi="Century Gothic" w:cs="Segoe UI"/>
          <w:b/>
          <w:lang w:eastAsia="en-GB"/>
        </w:rPr>
        <w:t>5</w:t>
      </w:r>
      <w:r w:rsidRPr="00654D61">
        <w:rPr>
          <w:rFonts w:ascii="Century Gothic" w:eastAsia="Times New Roman" w:hAnsi="Century Gothic" w:cs="Segoe UI"/>
          <w:b/>
          <w:lang w:eastAsia="en-GB"/>
        </w:rPr>
        <w:t xml:space="preserve"> hours per week / 39 weeks per year</w:t>
      </w:r>
      <w:r w:rsidR="008223A8" w:rsidRPr="00654D61">
        <w:rPr>
          <w:rFonts w:ascii="Century Gothic" w:eastAsia="Times New Roman" w:hAnsi="Century Gothic" w:cs="Segoe UI"/>
          <w:b/>
          <w:lang w:eastAsia="en-GB"/>
        </w:rPr>
        <w:t xml:space="preserve"> </w:t>
      </w:r>
      <w:r w:rsidR="008C74DB" w:rsidRPr="00654D61">
        <w:rPr>
          <w:rFonts w:ascii="Century Gothic" w:eastAsia="Times New Roman" w:hAnsi="Century Gothic" w:cs="Segoe UI"/>
          <w:b/>
          <w:lang w:eastAsia="en-GB"/>
        </w:rPr>
        <w:t>0.</w:t>
      </w:r>
      <w:r w:rsidR="003D3AC0" w:rsidRPr="00654D61">
        <w:rPr>
          <w:rFonts w:ascii="Century Gothic" w:eastAsia="Times New Roman" w:hAnsi="Century Gothic" w:cs="Segoe UI"/>
          <w:b/>
          <w:lang w:eastAsia="en-GB"/>
        </w:rPr>
        <w:t>7</w:t>
      </w:r>
      <w:r w:rsidR="0065522E">
        <w:rPr>
          <w:rFonts w:ascii="Century Gothic" w:eastAsia="Times New Roman" w:hAnsi="Century Gothic" w:cs="Segoe UI"/>
          <w:b/>
          <w:lang w:eastAsia="en-GB"/>
        </w:rPr>
        <w:t>1</w:t>
      </w:r>
      <w:r w:rsidR="008C74DB" w:rsidRPr="00654D61">
        <w:rPr>
          <w:rFonts w:ascii="Century Gothic" w:eastAsia="Times New Roman" w:hAnsi="Century Gothic" w:cs="Segoe UI"/>
          <w:b/>
          <w:lang w:eastAsia="en-GB"/>
        </w:rPr>
        <w:t>FTE </w:t>
      </w:r>
      <w:r w:rsidR="008B58BA" w:rsidRPr="00654D61">
        <w:rPr>
          <w:rFonts w:ascii="Century Gothic" w:eastAsia="Times New Roman" w:hAnsi="Century Gothic" w:cs="Segoe UI"/>
          <w:b/>
          <w:lang w:eastAsia="en-GB"/>
        </w:rPr>
        <w:t>08</w:t>
      </w:r>
      <w:r w:rsidR="0044488A" w:rsidRPr="00654D61">
        <w:rPr>
          <w:rFonts w:ascii="Century Gothic" w:eastAsia="Times New Roman" w:hAnsi="Century Gothic" w:cs="Segoe UI"/>
          <w:b/>
          <w:lang w:eastAsia="en-GB"/>
        </w:rPr>
        <w:t>.</w:t>
      </w:r>
      <w:r w:rsidR="008B58BA" w:rsidRPr="00654D61">
        <w:rPr>
          <w:rFonts w:ascii="Century Gothic" w:eastAsia="Times New Roman" w:hAnsi="Century Gothic" w:cs="Segoe UI"/>
          <w:b/>
          <w:lang w:eastAsia="en-GB"/>
        </w:rPr>
        <w:t>4</w:t>
      </w:r>
      <w:r w:rsidR="0045306B" w:rsidRPr="00654D61">
        <w:rPr>
          <w:rFonts w:ascii="Century Gothic" w:eastAsia="Times New Roman" w:hAnsi="Century Gothic" w:cs="Segoe UI"/>
          <w:b/>
          <w:lang w:eastAsia="en-GB"/>
        </w:rPr>
        <w:t>0</w:t>
      </w:r>
      <w:r w:rsidR="0044488A" w:rsidRPr="00654D61">
        <w:rPr>
          <w:rFonts w:ascii="Century Gothic" w:eastAsia="Times New Roman" w:hAnsi="Century Gothic" w:cs="Segoe UI"/>
          <w:b/>
          <w:lang w:eastAsia="en-GB"/>
        </w:rPr>
        <w:t>am</w:t>
      </w:r>
      <w:r w:rsidR="008B58BA" w:rsidRPr="00654D61">
        <w:rPr>
          <w:rFonts w:ascii="Century Gothic" w:eastAsia="Times New Roman" w:hAnsi="Century Gothic" w:cs="Segoe UI"/>
          <w:b/>
          <w:lang w:eastAsia="en-GB"/>
        </w:rPr>
        <w:t xml:space="preserve"> – </w:t>
      </w:r>
      <w:r w:rsidR="0044488A" w:rsidRPr="00654D61">
        <w:rPr>
          <w:rFonts w:ascii="Century Gothic" w:eastAsia="Times New Roman" w:hAnsi="Century Gothic" w:cs="Segoe UI"/>
          <w:b/>
          <w:lang w:eastAsia="en-GB"/>
        </w:rPr>
        <w:t>3</w:t>
      </w:r>
      <w:r w:rsidR="008B58BA" w:rsidRPr="00654D61">
        <w:rPr>
          <w:rFonts w:ascii="Century Gothic" w:eastAsia="Times New Roman" w:hAnsi="Century Gothic" w:cs="Segoe UI"/>
          <w:b/>
          <w:lang w:eastAsia="en-GB"/>
        </w:rPr>
        <w:t>:10</w:t>
      </w:r>
      <w:r w:rsidR="0044488A" w:rsidRPr="00654D61">
        <w:rPr>
          <w:rFonts w:ascii="Century Gothic" w:eastAsia="Times New Roman" w:hAnsi="Century Gothic" w:cs="Segoe UI"/>
          <w:b/>
          <w:lang w:eastAsia="en-GB"/>
        </w:rPr>
        <w:t>pm</w:t>
      </w:r>
      <w:r w:rsidR="00053FFB" w:rsidRPr="00654D61">
        <w:rPr>
          <w:rFonts w:ascii="Century Gothic" w:eastAsia="Times New Roman" w:hAnsi="Century Gothic" w:cs="Segoe UI"/>
          <w:b/>
          <w:lang w:eastAsia="en-GB"/>
        </w:rPr>
        <w:t xml:space="preserve"> </w:t>
      </w:r>
    </w:p>
    <w:p w14:paraId="7DAA1925" w14:textId="449DAE11" w:rsidR="008C098F" w:rsidRPr="00654D61" w:rsidRDefault="008C098F" w:rsidP="004C6F0B">
      <w:pPr>
        <w:spacing w:after="0" w:line="240" w:lineRule="auto"/>
        <w:ind w:right="420"/>
        <w:jc w:val="both"/>
        <w:textAlignment w:val="baseline"/>
        <w:rPr>
          <w:rFonts w:ascii="Century Gothic" w:eastAsia="Times New Roman" w:hAnsi="Century Gothic" w:cs="Segoe UI"/>
          <w:b/>
          <w:lang w:eastAsia="en-GB"/>
        </w:rPr>
      </w:pPr>
      <w:r w:rsidRPr="00654D61">
        <w:rPr>
          <w:rFonts w:ascii="Century Gothic" w:eastAsia="Times New Roman" w:hAnsi="Century Gothic" w:cs="Segoe UI"/>
          <w:b/>
          <w:lang w:eastAsia="en-GB"/>
        </w:rPr>
        <w:t xml:space="preserve">Grade </w:t>
      </w:r>
      <w:r w:rsidR="006962B2">
        <w:rPr>
          <w:rFonts w:ascii="Century Gothic" w:eastAsia="Times New Roman" w:hAnsi="Century Gothic" w:cs="Segoe UI"/>
          <w:b/>
          <w:lang w:eastAsia="en-GB"/>
        </w:rPr>
        <w:t>C</w:t>
      </w:r>
      <w:r w:rsidR="006962B2">
        <w:rPr>
          <w:rFonts w:ascii="Century Gothic" w:eastAsia="Times New Roman" w:hAnsi="Century Gothic" w:cs="Segoe UI"/>
          <w:b/>
          <w:lang w:eastAsia="en-GB"/>
        </w:rPr>
        <w:tab/>
      </w:r>
      <w:r w:rsidRPr="00654D61">
        <w:rPr>
          <w:rFonts w:ascii="Century Gothic" w:eastAsia="Times New Roman" w:hAnsi="Century Gothic" w:cs="Segoe UI"/>
          <w:b/>
          <w:lang w:eastAsia="en-GB"/>
        </w:rPr>
        <w:t> </w:t>
      </w:r>
      <w:r w:rsidR="00377452" w:rsidRPr="00654D61">
        <w:rPr>
          <w:b/>
        </w:rPr>
        <w:tab/>
      </w:r>
      <w:r w:rsidR="002B0F87" w:rsidRPr="00654D61">
        <w:rPr>
          <w:rFonts w:ascii="Century Gothic" w:eastAsia="Times New Roman" w:hAnsi="Century Gothic" w:cs="Segoe UI"/>
          <w:b/>
          <w:lang w:eastAsia="en-GB"/>
        </w:rPr>
        <w:t>£</w:t>
      </w:r>
      <w:r w:rsidR="00DD347B">
        <w:rPr>
          <w:rFonts w:ascii="Century Gothic" w:eastAsia="Times New Roman" w:hAnsi="Century Gothic" w:cs="Segoe UI"/>
          <w:b/>
          <w:lang w:eastAsia="en-GB"/>
        </w:rPr>
        <w:t>2</w:t>
      </w:r>
      <w:r w:rsidR="00DB6C11">
        <w:rPr>
          <w:rFonts w:ascii="Century Gothic" w:eastAsia="Times New Roman" w:hAnsi="Century Gothic" w:cs="Segoe UI"/>
          <w:b/>
          <w:lang w:eastAsia="en-GB"/>
        </w:rPr>
        <w:t>6,847</w:t>
      </w:r>
      <w:r w:rsidR="00DD347B">
        <w:rPr>
          <w:rFonts w:ascii="Century Gothic" w:eastAsia="Times New Roman" w:hAnsi="Century Gothic" w:cs="Segoe UI"/>
          <w:b/>
          <w:lang w:eastAsia="en-GB"/>
        </w:rPr>
        <w:t xml:space="preserve"> to £</w:t>
      </w:r>
      <w:r w:rsidR="00551913">
        <w:rPr>
          <w:rFonts w:ascii="Century Gothic" w:eastAsia="Times New Roman" w:hAnsi="Century Gothic" w:cs="Segoe UI"/>
          <w:b/>
          <w:lang w:eastAsia="en-GB"/>
        </w:rPr>
        <w:t>2</w:t>
      </w:r>
      <w:r w:rsidR="00DB6C11">
        <w:rPr>
          <w:rFonts w:ascii="Century Gothic" w:eastAsia="Times New Roman" w:hAnsi="Century Gothic" w:cs="Segoe UI"/>
          <w:b/>
          <w:lang w:eastAsia="en-GB"/>
        </w:rPr>
        <w:t>7,274</w:t>
      </w:r>
      <w:r w:rsidR="002B0F87" w:rsidRPr="00654D61">
        <w:rPr>
          <w:rFonts w:ascii="Century Gothic" w:eastAsia="Times New Roman" w:hAnsi="Century Gothic" w:cs="Segoe UI"/>
          <w:b/>
          <w:lang w:eastAsia="en-GB"/>
        </w:rPr>
        <w:t xml:space="preserve"> (pro rata </w:t>
      </w:r>
      <w:r w:rsidR="002B0F87" w:rsidRPr="002C4DD2">
        <w:rPr>
          <w:rFonts w:ascii="Century Gothic" w:eastAsia="Times New Roman" w:hAnsi="Century Gothic" w:cs="Segoe UI"/>
          <w:b/>
          <w:lang w:eastAsia="en-GB"/>
        </w:rPr>
        <w:t>approx. £</w:t>
      </w:r>
      <w:r w:rsidR="00151C56">
        <w:rPr>
          <w:rFonts w:ascii="Century Gothic" w:eastAsia="Times New Roman" w:hAnsi="Century Gothic" w:cs="Segoe UI"/>
          <w:b/>
          <w:lang w:eastAsia="en-GB"/>
        </w:rPr>
        <w:t>19,061</w:t>
      </w:r>
      <w:r w:rsidR="002B0F87" w:rsidRPr="002C4DD2">
        <w:rPr>
          <w:rFonts w:ascii="Century Gothic" w:eastAsia="Times New Roman" w:hAnsi="Century Gothic" w:cs="Segoe UI"/>
          <w:b/>
          <w:lang w:eastAsia="en-GB"/>
        </w:rPr>
        <w:t xml:space="preserve"> to £</w:t>
      </w:r>
      <w:r w:rsidR="00990461">
        <w:rPr>
          <w:rFonts w:ascii="Century Gothic" w:eastAsia="Times New Roman" w:hAnsi="Century Gothic" w:cs="Segoe UI"/>
          <w:b/>
          <w:lang w:eastAsia="en-GB"/>
        </w:rPr>
        <w:t>19,364</w:t>
      </w:r>
      <w:r w:rsidR="002B0F87" w:rsidRPr="002C4DD2">
        <w:rPr>
          <w:rFonts w:ascii="Century Gothic" w:eastAsia="Times New Roman" w:hAnsi="Century Gothic" w:cs="Segoe UI"/>
          <w:b/>
          <w:lang w:eastAsia="en-GB"/>
        </w:rPr>
        <w:t>)</w:t>
      </w:r>
      <w:r w:rsidR="002B0F87" w:rsidRPr="00654D61">
        <w:rPr>
          <w:rFonts w:ascii="Century Gothic" w:eastAsia="Times New Roman" w:hAnsi="Century Gothic" w:cs="Segoe UI"/>
          <w:b/>
          <w:lang w:eastAsia="en-GB"/>
        </w:rPr>
        <w:t> </w:t>
      </w:r>
    </w:p>
    <w:p w14:paraId="17C5E8D9" w14:textId="77777777" w:rsidR="008C098F" w:rsidRPr="003A3639" w:rsidRDefault="008C098F" w:rsidP="008C098F">
      <w:pPr>
        <w:spacing w:after="0" w:line="240" w:lineRule="auto"/>
        <w:ind w:left="420" w:right="420"/>
        <w:jc w:val="both"/>
        <w:textAlignment w:val="baseline"/>
        <w:rPr>
          <w:rStyle w:val="normaltextrun"/>
          <w:rFonts w:ascii="Century Gothic" w:hAnsi="Century Gothic"/>
          <w:shd w:val="clear" w:color="auto" w:fill="FFFFFF"/>
        </w:rPr>
      </w:pPr>
    </w:p>
    <w:p w14:paraId="512752EE" w14:textId="5C125D02" w:rsidR="0002137B" w:rsidRDefault="0002137B" w:rsidP="00DB3439">
      <w:pPr>
        <w:spacing w:after="0" w:line="240" w:lineRule="auto"/>
        <w:rPr>
          <w:rFonts w:ascii="Century Gothic" w:hAnsi="Century Gothic"/>
          <w:sz w:val="20"/>
          <w:szCs w:val="20"/>
        </w:rPr>
      </w:pPr>
      <w:r w:rsidRPr="004C6F0B">
        <w:rPr>
          <w:rFonts w:ascii="Century Gothic" w:hAnsi="Century Gothic"/>
          <w:sz w:val="20"/>
          <w:szCs w:val="20"/>
        </w:rPr>
        <w:t xml:space="preserve">We are seeking to appoint an enthusiastic, skilled and highly relational Learning Coach to </w:t>
      </w:r>
      <w:r w:rsidR="004225A0">
        <w:rPr>
          <w:rFonts w:ascii="Century Gothic" w:hAnsi="Century Gothic"/>
          <w:sz w:val="20"/>
          <w:szCs w:val="20"/>
        </w:rPr>
        <w:t xml:space="preserve">be part of </w:t>
      </w:r>
      <w:r w:rsidR="00BA7E5A">
        <w:rPr>
          <w:rFonts w:ascii="Century Gothic" w:hAnsi="Century Gothic"/>
          <w:sz w:val="20"/>
          <w:szCs w:val="20"/>
        </w:rPr>
        <w:t xml:space="preserve">the </w:t>
      </w:r>
      <w:r w:rsidR="00BA7E5A" w:rsidRPr="004C6F0B">
        <w:rPr>
          <w:rFonts w:ascii="Century Gothic" w:hAnsi="Century Gothic"/>
          <w:sz w:val="20"/>
          <w:szCs w:val="20"/>
        </w:rPr>
        <w:t>intervention</w:t>
      </w:r>
      <w:r w:rsidRPr="004C6F0B">
        <w:rPr>
          <w:rFonts w:ascii="Century Gothic" w:hAnsi="Century Gothic"/>
          <w:sz w:val="20"/>
          <w:szCs w:val="20"/>
        </w:rPr>
        <w:t xml:space="preserve"> provision as part of our inclusive SEND and wider foundational knowledge strategy at Coombeshead Academy.</w:t>
      </w:r>
    </w:p>
    <w:p w14:paraId="5CCA4F81" w14:textId="77777777" w:rsidR="008E4840" w:rsidRPr="004C6F0B" w:rsidRDefault="008E4840" w:rsidP="00DB3439">
      <w:pPr>
        <w:spacing w:after="0" w:line="240" w:lineRule="auto"/>
        <w:rPr>
          <w:rFonts w:ascii="Century Gothic" w:hAnsi="Century Gothic"/>
          <w:sz w:val="20"/>
          <w:szCs w:val="20"/>
        </w:rPr>
      </w:pPr>
    </w:p>
    <w:p w14:paraId="373B4C25" w14:textId="77777777" w:rsidR="003E0A3E" w:rsidRPr="00D024FF" w:rsidRDefault="0002137B" w:rsidP="003E0A3E">
      <w:pPr>
        <w:spacing w:after="0" w:line="240" w:lineRule="auto"/>
        <w:ind w:right="420"/>
        <w:jc w:val="both"/>
        <w:textAlignment w:val="baseline"/>
        <w:rPr>
          <w:rStyle w:val="eop"/>
          <w:rFonts w:ascii="Century Gothic" w:hAnsi="Century Gothic"/>
          <w:sz w:val="20"/>
          <w:szCs w:val="20"/>
          <w:shd w:val="clear" w:color="auto" w:fill="FFFFFF"/>
        </w:rPr>
      </w:pPr>
      <w:r w:rsidRPr="004C6F0B">
        <w:rPr>
          <w:rFonts w:ascii="Century Gothic" w:hAnsi="Century Gothic"/>
          <w:sz w:val="20"/>
          <w:szCs w:val="20"/>
        </w:rPr>
        <w:t xml:space="preserve">This is an exciting opportunity to </w:t>
      </w:r>
      <w:r w:rsidR="003E0A3E" w:rsidRPr="00D024FF">
        <w:rPr>
          <w:rStyle w:val="normaltextrun"/>
          <w:rFonts w:ascii="Century Gothic" w:hAnsi="Century Gothic"/>
          <w:sz w:val="20"/>
          <w:szCs w:val="20"/>
          <w:shd w:val="clear" w:color="auto" w:fill="FFFFFF"/>
        </w:rPr>
        <w:t>take a pro-active role in the support of the educational, social, emotional and physical needs of the students identified with SEND to eliminate their learning gaps and raise their expectations to achieve their full potential.</w:t>
      </w:r>
      <w:r w:rsidR="003E0A3E">
        <w:rPr>
          <w:rStyle w:val="normaltextrun"/>
          <w:rFonts w:ascii="Century Gothic" w:hAnsi="Century Gothic"/>
          <w:sz w:val="20"/>
          <w:szCs w:val="20"/>
          <w:shd w:val="clear" w:color="auto" w:fill="FFFFFF"/>
        </w:rPr>
        <w:t xml:space="preserve"> Some students may need physical support and intimate care. </w:t>
      </w:r>
    </w:p>
    <w:p w14:paraId="78E50673" w14:textId="77777777" w:rsidR="003E0A3E" w:rsidRPr="00D024FF" w:rsidRDefault="003E0A3E" w:rsidP="003E0A3E">
      <w:pPr>
        <w:spacing w:after="0" w:line="240" w:lineRule="auto"/>
        <w:ind w:right="420"/>
        <w:jc w:val="both"/>
        <w:textAlignment w:val="baseline"/>
        <w:rPr>
          <w:rFonts w:ascii="Century Gothic" w:eastAsia="Times New Roman" w:hAnsi="Century Gothic" w:cs="Segoe UI"/>
          <w:sz w:val="20"/>
          <w:szCs w:val="20"/>
          <w:lang w:eastAsia="en-GB"/>
        </w:rPr>
      </w:pPr>
    </w:p>
    <w:p w14:paraId="05354FE9" w14:textId="77777777" w:rsidR="003E0A3E" w:rsidRPr="00D024FF" w:rsidRDefault="003E0A3E" w:rsidP="003E0A3E">
      <w:pPr>
        <w:spacing w:after="0" w:line="240" w:lineRule="auto"/>
        <w:ind w:right="424"/>
        <w:jc w:val="both"/>
        <w:rPr>
          <w:rFonts w:ascii="Century Gothic" w:eastAsia="Century Gothic" w:hAnsi="Century Gothic" w:cs="Century Gothic"/>
          <w:sz w:val="20"/>
          <w:szCs w:val="20"/>
        </w:rPr>
      </w:pPr>
      <w:r w:rsidRPr="00D024FF">
        <w:rPr>
          <w:rFonts w:ascii="Century Gothic" w:eastAsia="Century Gothic" w:hAnsi="Century Gothic" w:cs="Century Gothic"/>
          <w:sz w:val="20"/>
          <w:szCs w:val="20"/>
        </w:rPr>
        <w:t xml:space="preserve">Coombeshead Academy is an inspirational and inclusive place to work and visitors to the school all comment on the warmth, behaviour and qualities of our young people. </w:t>
      </w:r>
    </w:p>
    <w:p w14:paraId="4E08120C" w14:textId="77777777" w:rsidR="00FD3107" w:rsidRPr="004C6F0B" w:rsidRDefault="00FD3107" w:rsidP="00DB3439">
      <w:pPr>
        <w:spacing w:after="0" w:line="240" w:lineRule="auto"/>
        <w:rPr>
          <w:rFonts w:ascii="Century Gothic" w:hAnsi="Century Gothic"/>
          <w:sz w:val="20"/>
          <w:szCs w:val="20"/>
        </w:rPr>
      </w:pPr>
    </w:p>
    <w:p w14:paraId="1D0FEDC4" w14:textId="4B0DBCEB" w:rsidR="0002137B" w:rsidRDefault="0002137B" w:rsidP="00DB3439">
      <w:pPr>
        <w:spacing w:after="0" w:line="240" w:lineRule="auto"/>
        <w:rPr>
          <w:rFonts w:ascii="Century Gothic" w:hAnsi="Century Gothic"/>
          <w:sz w:val="20"/>
          <w:szCs w:val="20"/>
        </w:rPr>
      </w:pPr>
      <w:r w:rsidRPr="004C6F0B">
        <w:rPr>
          <w:rFonts w:ascii="Century Gothic" w:hAnsi="Century Gothic"/>
          <w:sz w:val="20"/>
          <w:szCs w:val="20"/>
        </w:rPr>
        <w:t xml:space="preserve">At Coombeshead Academy, </w:t>
      </w:r>
      <w:r w:rsidR="003E0A3E">
        <w:rPr>
          <w:rFonts w:ascii="Century Gothic" w:hAnsi="Century Gothic"/>
          <w:sz w:val="20"/>
          <w:szCs w:val="20"/>
        </w:rPr>
        <w:t>we</w:t>
      </w:r>
      <w:r w:rsidRPr="004C6F0B">
        <w:rPr>
          <w:rFonts w:ascii="Century Gothic" w:hAnsi="Century Gothic"/>
          <w:sz w:val="20"/>
          <w:szCs w:val="20"/>
        </w:rPr>
        <w:t xml:space="preserve"> are committed to ensuring that every pupil develops the confidence</w:t>
      </w:r>
      <w:r w:rsidR="00FF44BB">
        <w:rPr>
          <w:rFonts w:ascii="Century Gothic" w:hAnsi="Century Gothic"/>
          <w:sz w:val="20"/>
          <w:szCs w:val="20"/>
        </w:rPr>
        <w:t xml:space="preserve"> and </w:t>
      </w:r>
      <w:r w:rsidRPr="004C6F0B">
        <w:rPr>
          <w:rFonts w:ascii="Century Gothic" w:hAnsi="Century Gothic"/>
          <w:sz w:val="20"/>
          <w:szCs w:val="20"/>
        </w:rPr>
        <w:t xml:space="preserve">understanding needed to access the full breadth of the secondary curriculum and future opportunities. </w:t>
      </w:r>
    </w:p>
    <w:p w14:paraId="46B8C306" w14:textId="77777777" w:rsidR="00FD3107" w:rsidRPr="004C6F0B" w:rsidRDefault="00FD3107" w:rsidP="00DB3439">
      <w:pPr>
        <w:spacing w:after="0" w:line="240" w:lineRule="auto"/>
        <w:rPr>
          <w:rFonts w:ascii="Century Gothic" w:hAnsi="Century Gothic"/>
          <w:sz w:val="20"/>
          <w:szCs w:val="20"/>
        </w:rPr>
      </w:pPr>
    </w:p>
    <w:p w14:paraId="0721490E" w14:textId="40BB0F47" w:rsidR="0002137B" w:rsidRPr="004C6F0B" w:rsidRDefault="0002137B" w:rsidP="00DB3439">
      <w:pPr>
        <w:spacing w:after="0" w:line="240" w:lineRule="auto"/>
        <w:rPr>
          <w:rFonts w:ascii="Century Gothic" w:hAnsi="Century Gothic"/>
          <w:sz w:val="20"/>
          <w:szCs w:val="20"/>
        </w:rPr>
      </w:pPr>
      <w:r w:rsidRPr="004C6F0B">
        <w:rPr>
          <w:rFonts w:ascii="Century Gothic" w:hAnsi="Century Gothic"/>
          <w:sz w:val="20"/>
          <w:szCs w:val="20"/>
        </w:rPr>
        <w:t>The role will involve working directly with pupils</w:t>
      </w:r>
      <w:r w:rsidR="00FF44BB">
        <w:rPr>
          <w:rFonts w:ascii="Century Gothic" w:hAnsi="Century Gothic"/>
          <w:sz w:val="20"/>
          <w:szCs w:val="20"/>
        </w:rPr>
        <w:t xml:space="preserve"> in class and</w:t>
      </w:r>
      <w:r w:rsidRPr="004C6F0B">
        <w:rPr>
          <w:rFonts w:ascii="Century Gothic" w:hAnsi="Century Gothic"/>
          <w:sz w:val="20"/>
          <w:szCs w:val="20"/>
        </w:rPr>
        <w:t xml:space="preserve"> through small group and 1:1 intervention</w:t>
      </w:r>
      <w:r w:rsidR="00FF44BB">
        <w:rPr>
          <w:rFonts w:ascii="Century Gothic" w:hAnsi="Century Gothic"/>
          <w:sz w:val="20"/>
          <w:szCs w:val="20"/>
        </w:rPr>
        <w:t xml:space="preserve"> work.</w:t>
      </w:r>
    </w:p>
    <w:p w14:paraId="22FC5130" w14:textId="77777777" w:rsidR="0002137B" w:rsidRDefault="0002137B" w:rsidP="00DB3439">
      <w:pPr>
        <w:spacing w:after="0" w:line="240" w:lineRule="auto"/>
        <w:rPr>
          <w:rFonts w:ascii="Century Gothic" w:hAnsi="Century Gothic"/>
          <w:sz w:val="20"/>
          <w:szCs w:val="20"/>
        </w:rPr>
      </w:pPr>
      <w:r w:rsidRPr="004C6F0B">
        <w:rPr>
          <w:rFonts w:ascii="Century Gothic" w:hAnsi="Century Gothic"/>
          <w:sz w:val="20"/>
          <w:szCs w:val="20"/>
        </w:rPr>
        <w:t>Coombeshead Academy is an inspirational and inclusive place to work and visitors to the school consistently comment on the warmth, behaviour and qualities of our young people.</w:t>
      </w:r>
    </w:p>
    <w:p w14:paraId="64413BBF" w14:textId="77777777" w:rsidR="00FD3107" w:rsidRPr="004C6F0B" w:rsidRDefault="00FD3107" w:rsidP="00DB3439">
      <w:pPr>
        <w:spacing w:after="0" w:line="240" w:lineRule="auto"/>
        <w:rPr>
          <w:rFonts w:ascii="Century Gothic" w:hAnsi="Century Gothic"/>
          <w:sz w:val="20"/>
          <w:szCs w:val="20"/>
        </w:rPr>
      </w:pPr>
    </w:p>
    <w:p w14:paraId="44C373A2" w14:textId="77777777" w:rsidR="0002137B" w:rsidRPr="004C6F0B" w:rsidRDefault="0002137B" w:rsidP="00DB3439">
      <w:pPr>
        <w:spacing w:after="0" w:line="240" w:lineRule="auto"/>
        <w:rPr>
          <w:rFonts w:ascii="Century Gothic" w:hAnsi="Century Gothic"/>
          <w:b/>
          <w:bCs/>
          <w:sz w:val="20"/>
          <w:szCs w:val="20"/>
        </w:rPr>
      </w:pPr>
      <w:r w:rsidRPr="004C6F0B">
        <w:rPr>
          <w:rFonts w:ascii="Century Gothic" w:hAnsi="Century Gothic"/>
          <w:b/>
          <w:bCs/>
          <w:sz w:val="20"/>
          <w:szCs w:val="20"/>
        </w:rPr>
        <w:t>At Coombeshead Academy we offer you:</w:t>
      </w:r>
    </w:p>
    <w:p w14:paraId="1937D57C"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The opportunity to work in a school where all staff are viewed as part of a family.</w:t>
      </w:r>
    </w:p>
    <w:p w14:paraId="0E05C267"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school where inclusivity and high expectations sit at the heart of everything we do.</w:t>
      </w:r>
    </w:p>
    <w:p w14:paraId="0DFFA06B"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The opportunity to play a key role in shaping and leading numeracy intervention across the school.</w:t>
      </w:r>
    </w:p>
    <w:p w14:paraId="22B9E8C9" w14:textId="78A5395F"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highly supportive SEND team led by experienced middle and senior leaders.</w:t>
      </w:r>
    </w:p>
    <w:p w14:paraId="51243E89" w14:textId="7596FD1A"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The chance to work within a Trust-wide strategy grounded in strong educational research and evidence-informed practice.</w:t>
      </w:r>
    </w:p>
    <w:p w14:paraId="767FED9A"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High quality professional development and training opportunities, including intervention programmes and assessment approaches.</w:t>
      </w:r>
    </w:p>
    <w:p w14:paraId="24CB1300"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school where leaders genuinely care about staff wellbeing and work-life balance.</w:t>
      </w:r>
    </w:p>
    <w:p w14:paraId="1DA4A9C3"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A disruption-free learning environment supported by clear systems and routines.</w:t>
      </w:r>
    </w:p>
    <w:p w14:paraId="5111719C" w14:textId="77777777" w:rsidR="0002137B" w:rsidRPr="004C6F0B" w:rsidRDefault="0002137B" w:rsidP="00DB3439">
      <w:pPr>
        <w:numPr>
          <w:ilvl w:val="0"/>
          <w:numId w:val="9"/>
        </w:numPr>
        <w:tabs>
          <w:tab w:val="clear" w:pos="720"/>
        </w:tabs>
        <w:spacing w:after="0" w:line="240" w:lineRule="auto"/>
        <w:ind w:hanging="720"/>
        <w:rPr>
          <w:rFonts w:ascii="Century Gothic" w:hAnsi="Century Gothic"/>
          <w:sz w:val="20"/>
          <w:szCs w:val="20"/>
        </w:rPr>
      </w:pPr>
      <w:r w:rsidRPr="004C6F0B">
        <w:rPr>
          <w:rFonts w:ascii="Century Gothic" w:hAnsi="Century Gothic"/>
          <w:sz w:val="20"/>
          <w:szCs w:val="20"/>
        </w:rPr>
        <w:t>Opportunities to collaborate and share practice across Education South West schools and networks.</w:t>
      </w:r>
    </w:p>
    <w:p w14:paraId="20B7CA39" w14:textId="77777777" w:rsidR="00D17AFA" w:rsidRDefault="00D17AFA" w:rsidP="00DB3439">
      <w:pPr>
        <w:spacing w:after="0" w:line="240" w:lineRule="auto"/>
        <w:ind w:left="720" w:hanging="720"/>
        <w:rPr>
          <w:rFonts w:ascii="Century Gothic" w:hAnsi="Century Gothic"/>
          <w:sz w:val="20"/>
          <w:szCs w:val="20"/>
        </w:rPr>
      </w:pPr>
    </w:p>
    <w:p w14:paraId="2E717959" w14:textId="3B4BF0F2" w:rsidR="0002137B" w:rsidRPr="004C6F0B" w:rsidRDefault="0002137B" w:rsidP="00DB3439">
      <w:pPr>
        <w:spacing w:after="0" w:line="240" w:lineRule="auto"/>
        <w:rPr>
          <w:rFonts w:ascii="Century Gothic" w:hAnsi="Century Gothic"/>
          <w:sz w:val="20"/>
          <w:szCs w:val="20"/>
        </w:rPr>
      </w:pPr>
      <w:r w:rsidRPr="004C6F0B">
        <w:rPr>
          <w:rFonts w:ascii="Century Gothic" w:hAnsi="Century Gothic"/>
          <w:sz w:val="20"/>
          <w:szCs w:val="20"/>
        </w:rPr>
        <w:t xml:space="preserve">If you have a genuine passion for supporting young people, believe every child can succeed and enjoy working collaboratively with colleagues and families, we </w:t>
      </w:r>
      <w:proofErr w:type="gramStart"/>
      <w:r w:rsidRPr="004C6F0B">
        <w:rPr>
          <w:rFonts w:ascii="Century Gothic" w:hAnsi="Century Gothic"/>
          <w:sz w:val="20"/>
          <w:szCs w:val="20"/>
        </w:rPr>
        <w:t>would</w:t>
      </w:r>
      <w:proofErr w:type="gramEnd"/>
      <w:r w:rsidRPr="004C6F0B">
        <w:rPr>
          <w:rFonts w:ascii="Century Gothic" w:hAnsi="Century Gothic"/>
          <w:sz w:val="20"/>
          <w:szCs w:val="20"/>
        </w:rPr>
        <w:t xml:space="preserve"> welcome your application.</w:t>
      </w:r>
      <w:r w:rsidR="00D17AFA">
        <w:rPr>
          <w:rFonts w:ascii="Century Gothic" w:hAnsi="Century Gothic"/>
          <w:sz w:val="20"/>
          <w:szCs w:val="20"/>
        </w:rPr>
        <w:t xml:space="preserve"> </w:t>
      </w:r>
      <w:r w:rsidRPr="004C6F0B">
        <w:rPr>
          <w:rFonts w:ascii="Century Gothic" w:hAnsi="Century Gothic"/>
          <w:sz w:val="20"/>
          <w:szCs w:val="20"/>
        </w:rPr>
        <w:t>Why not come and visit the school before applying? We would be delighted to show you around and introduce you to the team.</w:t>
      </w:r>
    </w:p>
    <w:p w14:paraId="3E9C7841" w14:textId="264DE710" w:rsidR="008C098F" w:rsidRDefault="008C098F" w:rsidP="00DB3439">
      <w:pPr>
        <w:spacing w:after="0" w:line="240" w:lineRule="auto"/>
        <w:ind w:left="426" w:right="424"/>
        <w:jc w:val="both"/>
        <w:rPr>
          <w:rFonts w:ascii="Century Gothic" w:eastAsia="Century Gothic" w:hAnsi="Century Gothic" w:cs="Century Gothic"/>
          <w:sz w:val="20"/>
          <w:szCs w:val="20"/>
        </w:rPr>
      </w:pPr>
    </w:p>
    <w:p w14:paraId="7FBE7131" w14:textId="60AAC8CE" w:rsidR="00DE1396" w:rsidRPr="0073505C" w:rsidRDefault="00DE1396" w:rsidP="00DB3439">
      <w:pPr>
        <w:spacing w:after="0" w:line="240" w:lineRule="auto"/>
        <w:rPr>
          <w:rFonts w:ascii="Century Gothic" w:hAnsi="Century Gothic"/>
          <w:b/>
          <w:bCs/>
          <w:color w:val="414042"/>
          <w:sz w:val="20"/>
          <w:szCs w:val="20"/>
          <w:shd w:val="clear" w:color="auto" w:fill="FFFFFF"/>
        </w:rPr>
      </w:pPr>
      <w:r w:rsidRPr="0073505C">
        <w:rPr>
          <w:rFonts w:ascii="Century Gothic" w:hAnsi="Century Gothic"/>
          <w:color w:val="414042"/>
          <w:sz w:val="20"/>
          <w:szCs w:val="20"/>
          <w:shd w:val="clear" w:color="auto" w:fill="FFFFFF"/>
        </w:rPr>
        <w:t>Please. visit our school website - </w:t>
      </w:r>
      <w:hyperlink r:id="rId11" w:tgtFrame="_blank" w:history="1">
        <w:r w:rsidRPr="0073505C">
          <w:rPr>
            <w:rStyle w:val="Hyperlink"/>
            <w:rFonts w:ascii="Century Gothic" w:hAnsi="Century Gothic" w:cs="Arial"/>
            <w:color w:val="F06D2D"/>
            <w:sz w:val="20"/>
            <w:szCs w:val="20"/>
            <w:shd w:val="clear" w:color="auto" w:fill="FFFFFF"/>
          </w:rPr>
          <w:t>www.coombesheadacademy.org.uk</w:t>
        </w:r>
      </w:hyperlink>
      <w:r w:rsidRPr="0073505C">
        <w:rPr>
          <w:rFonts w:ascii="Century Gothic" w:hAnsi="Century Gothic" w:cs="Arial"/>
          <w:color w:val="414042"/>
          <w:sz w:val="20"/>
          <w:szCs w:val="20"/>
          <w:shd w:val="clear" w:color="auto" w:fill="FFFFFF"/>
        </w:rPr>
        <w:t xml:space="preserve"> . If you have any further questions please contact Mrs Battong, PA to the Headteacher via email - </w:t>
      </w:r>
      <w:hyperlink r:id="rId12" w:history="1">
        <w:r w:rsidRPr="0073505C">
          <w:rPr>
            <w:rStyle w:val="Hyperlink"/>
            <w:rFonts w:ascii="Century Gothic" w:hAnsi="Century Gothic" w:cs="Arial"/>
            <w:sz w:val="20"/>
            <w:szCs w:val="20"/>
            <w:shd w:val="clear" w:color="auto" w:fill="FFFFFF"/>
          </w:rPr>
          <w:t>caroline.battong@educationsouthwest.org.uk</w:t>
        </w:r>
      </w:hyperlink>
      <w:r w:rsidRPr="0073505C">
        <w:rPr>
          <w:rFonts w:ascii="Century Gothic" w:hAnsi="Century Gothic" w:cs="Arial"/>
          <w:color w:val="414042"/>
          <w:sz w:val="20"/>
          <w:szCs w:val="20"/>
          <w:shd w:val="clear" w:color="auto" w:fill="FFFFFF"/>
        </w:rPr>
        <w:t xml:space="preserve"> .  Applications must be made by submission of the My New Term application form on </w:t>
      </w:r>
      <w:hyperlink r:id="rId13" w:history="1">
        <w:r w:rsidRPr="0073505C">
          <w:rPr>
            <w:rStyle w:val="Hyperlink"/>
            <w:rFonts w:ascii="Century Gothic" w:hAnsi="Century Gothic" w:cs="Arial"/>
            <w:color w:val="F06D2D"/>
            <w:sz w:val="20"/>
            <w:szCs w:val="20"/>
            <w:shd w:val="clear" w:color="auto" w:fill="FFFFFF"/>
          </w:rPr>
          <w:t>Vacancies - Coombeshead Academy</w:t>
        </w:r>
      </w:hyperlink>
      <w:r w:rsidRPr="0073505C">
        <w:rPr>
          <w:rFonts w:ascii="Century Gothic" w:hAnsi="Century Gothic" w:cs="Arial"/>
          <w:color w:val="414042"/>
          <w:sz w:val="20"/>
          <w:szCs w:val="20"/>
          <w:shd w:val="clear" w:color="auto" w:fill="FFFFFF"/>
        </w:rPr>
        <w:t> .  The closing date for applications is</w:t>
      </w:r>
      <w:r w:rsidRPr="0073505C">
        <w:rPr>
          <w:rFonts w:ascii="Century Gothic" w:hAnsi="Century Gothic"/>
          <w:b/>
          <w:bCs/>
          <w:color w:val="414042"/>
          <w:sz w:val="20"/>
          <w:szCs w:val="20"/>
          <w:shd w:val="clear" w:color="auto" w:fill="FFFFFF"/>
        </w:rPr>
        <w:t> </w:t>
      </w:r>
      <w:r w:rsidR="0098314F" w:rsidRPr="004C6F0B">
        <w:rPr>
          <w:rFonts w:ascii="Century Gothic" w:hAnsi="Century Gothic"/>
          <w:b/>
          <w:bCs/>
          <w:sz w:val="20"/>
          <w:szCs w:val="20"/>
        </w:rPr>
        <w:t xml:space="preserve">Monday </w:t>
      </w:r>
      <w:r w:rsidR="00773A8B">
        <w:rPr>
          <w:rFonts w:ascii="Century Gothic" w:hAnsi="Century Gothic"/>
          <w:b/>
          <w:bCs/>
          <w:sz w:val="20"/>
          <w:szCs w:val="20"/>
        </w:rPr>
        <w:t>6</w:t>
      </w:r>
      <w:r w:rsidR="00773A8B" w:rsidRPr="00773A8B">
        <w:rPr>
          <w:rFonts w:ascii="Century Gothic" w:hAnsi="Century Gothic"/>
          <w:b/>
          <w:bCs/>
          <w:sz w:val="20"/>
          <w:szCs w:val="20"/>
          <w:vertAlign w:val="superscript"/>
        </w:rPr>
        <w:t>th</w:t>
      </w:r>
      <w:r w:rsidR="00773A8B">
        <w:rPr>
          <w:rFonts w:ascii="Century Gothic" w:hAnsi="Century Gothic"/>
          <w:b/>
          <w:bCs/>
          <w:sz w:val="20"/>
          <w:szCs w:val="20"/>
        </w:rPr>
        <w:t xml:space="preserve"> July</w:t>
      </w:r>
      <w:r w:rsidR="0098314F" w:rsidRPr="004C6F0B">
        <w:rPr>
          <w:rFonts w:ascii="Century Gothic" w:hAnsi="Century Gothic"/>
          <w:b/>
          <w:bCs/>
          <w:sz w:val="20"/>
          <w:szCs w:val="20"/>
        </w:rPr>
        <w:t xml:space="preserve"> 2026</w:t>
      </w:r>
      <w:r w:rsidR="00773A8B">
        <w:rPr>
          <w:rFonts w:ascii="Century Gothic" w:hAnsi="Century Gothic"/>
          <w:b/>
          <w:bCs/>
          <w:sz w:val="20"/>
          <w:szCs w:val="20"/>
        </w:rPr>
        <w:t xml:space="preserve"> </w:t>
      </w:r>
      <w:r w:rsidRPr="0073505C">
        <w:rPr>
          <w:rFonts w:ascii="Century Gothic" w:hAnsi="Century Gothic"/>
          <w:b/>
          <w:bCs/>
          <w:color w:val="414042"/>
          <w:sz w:val="20"/>
          <w:szCs w:val="20"/>
          <w:shd w:val="clear" w:color="auto" w:fill="FFFFFF"/>
        </w:rPr>
        <w:t>at 9am</w:t>
      </w:r>
      <w:r w:rsidRPr="0073505C">
        <w:rPr>
          <w:rFonts w:ascii="Century Gothic" w:hAnsi="Century Gothic"/>
          <w:color w:val="414042"/>
          <w:sz w:val="20"/>
          <w:szCs w:val="20"/>
          <w:shd w:val="clear" w:color="auto" w:fill="FFFFFF"/>
        </w:rPr>
        <w:t xml:space="preserve"> with interviews likely to take place </w:t>
      </w:r>
      <w:r w:rsidR="00773A8B">
        <w:rPr>
          <w:rFonts w:ascii="Century Gothic" w:hAnsi="Century Gothic"/>
          <w:b/>
          <w:bCs/>
          <w:color w:val="414042"/>
          <w:sz w:val="20"/>
          <w:szCs w:val="20"/>
          <w:shd w:val="clear" w:color="auto" w:fill="FFFFFF"/>
        </w:rPr>
        <w:t>on Thursday 9</w:t>
      </w:r>
      <w:r w:rsidR="00773A8B" w:rsidRPr="00773A8B">
        <w:rPr>
          <w:rFonts w:ascii="Century Gothic" w:hAnsi="Century Gothic"/>
          <w:b/>
          <w:bCs/>
          <w:color w:val="414042"/>
          <w:sz w:val="20"/>
          <w:szCs w:val="20"/>
          <w:shd w:val="clear" w:color="auto" w:fill="FFFFFF"/>
          <w:vertAlign w:val="superscript"/>
        </w:rPr>
        <w:t>th</w:t>
      </w:r>
      <w:r w:rsidR="00773A8B">
        <w:rPr>
          <w:rFonts w:ascii="Century Gothic" w:hAnsi="Century Gothic"/>
          <w:b/>
          <w:bCs/>
          <w:color w:val="414042"/>
          <w:sz w:val="20"/>
          <w:szCs w:val="20"/>
          <w:shd w:val="clear" w:color="auto" w:fill="FFFFFF"/>
        </w:rPr>
        <w:t xml:space="preserve"> July 2026. </w:t>
      </w:r>
    </w:p>
    <w:p w14:paraId="48096A83" w14:textId="77777777" w:rsidR="00DE1396" w:rsidRDefault="00DE1396" w:rsidP="00DE1396">
      <w:pPr>
        <w:pStyle w:val="ListParagraph"/>
        <w:numPr>
          <w:ilvl w:val="0"/>
          <w:numId w:val="6"/>
        </w:numPr>
        <w:shd w:val="clear" w:color="auto" w:fill="FFFFFF"/>
        <w:jc w:val="both"/>
        <w:rPr>
          <w:rFonts w:ascii="Century Gothic" w:hAnsi="Century Gothic" w:cs="Arial"/>
          <w:b/>
          <w:bCs/>
          <w:i/>
          <w:iCs/>
          <w:color w:val="414042"/>
          <w:sz w:val="16"/>
          <w:szCs w:val="16"/>
        </w:rPr>
      </w:pPr>
      <w:r w:rsidRPr="00A5023F">
        <w:rPr>
          <w:rFonts w:ascii="Century Gothic" w:hAnsi="Century Gothic" w:cs="Arial"/>
          <w:b/>
          <w:bCs/>
          <w:i/>
          <w:iCs/>
          <w:color w:val="6B6B6B"/>
          <w:sz w:val="16"/>
          <w:szCs w:val="16"/>
        </w:rPr>
        <w:t xml:space="preserve">Education </w:t>
      </w:r>
      <w:proofErr w:type="gramStart"/>
      <w:r w:rsidRPr="00A5023F">
        <w:rPr>
          <w:rFonts w:ascii="Century Gothic" w:hAnsi="Century Gothic" w:cs="Arial"/>
          <w:b/>
          <w:bCs/>
          <w:i/>
          <w:iCs/>
          <w:color w:val="6B6B6B"/>
          <w:sz w:val="16"/>
          <w:szCs w:val="16"/>
        </w:rPr>
        <w:t>South West</w:t>
      </w:r>
      <w:proofErr w:type="gramEnd"/>
      <w:r w:rsidRPr="00A5023F">
        <w:rPr>
          <w:rFonts w:ascii="Century Gothic" w:hAnsi="Century Gothic" w:cs="Arial"/>
          <w:b/>
          <w:bCs/>
          <w:i/>
          <w:iCs/>
          <w:color w:val="6B6B6B"/>
          <w:sz w:val="16"/>
          <w:szCs w:val="16"/>
        </w:rPr>
        <w: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A5023F">
        <w:rPr>
          <w:rFonts w:ascii="Century Gothic" w:hAnsi="Century Gothic" w:cs="Arial"/>
          <w:b/>
          <w:bCs/>
          <w:i/>
          <w:iCs/>
          <w:color w:val="414042"/>
          <w:sz w:val="16"/>
          <w:szCs w:val="16"/>
        </w:rPr>
        <w:t> </w:t>
      </w:r>
    </w:p>
    <w:p w14:paraId="2C47EFA5" w14:textId="77777777" w:rsidR="00DE1396" w:rsidRPr="00A5023F" w:rsidRDefault="00DE1396" w:rsidP="00DE1396">
      <w:pPr>
        <w:pStyle w:val="ListParagraph"/>
        <w:shd w:val="clear" w:color="auto" w:fill="FFFFFF"/>
        <w:jc w:val="both"/>
        <w:rPr>
          <w:rFonts w:ascii="Century Gothic" w:hAnsi="Century Gothic" w:cs="Arial"/>
          <w:color w:val="414042"/>
          <w:sz w:val="16"/>
          <w:szCs w:val="16"/>
        </w:rPr>
      </w:pPr>
    </w:p>
    <w:p w14:paraId="0A4E1189" w14:textId="77777777" w:rsidR="008C098F" w:rsidRPr="00AF4FAE" w:rsidRDefault="008C098F" w:rsidP="008C098F">
      <w:pPr>
        <w:spacing w:after="0" w:line="240" w:lineRule="auto"/>
        <w:ind w:left="426" w:right="424"/>
        <w:jc w:val="both"/>
        <w:rPr>
          <w:rFonts w:ascii="Century Gothic" w:eastAsia="Century Gothic" w:hAnsi="Century Gothic" w:cs="Century Gothic"/>
          <w:sz w:val="20"/>
          <w:szCs w:val="20"/>
        </w:rPr>
      </w:pPr>
    </w:p>
    <w:p w14:paraId="44AC1F32" w14:textId="77777777" w:rsidR="008C098F" w:rsidRDefault="008C098F" w:rsidP="008C098F">
      <w:r w:rsidRPr="003A3639">
        <w:rPr>
          <w:rFonts w:ascii="Century Gothic" w:hAnsi="Century Gothic"/>
          <w:noProof/>
        </w:rPr>
        <mc:AlternateContent>
          <mc:Choice Requires="wps">
            <w:drawing>
              <wp:anchor distT="45720" distB="45720" distL="114300" distR="114300" simplePos="0" relativeHeight="251658241" behindDoc="1" locked="0" layoutInCell="1" allowOverlap="1" wp14:anchorId="29006114" wp14:editId="0E98F6B7">
                <wp:simplePos x="0" y="0"/>
                <wp:positionH relativeFrom="margin">
                  <wp:posOffset>1089037</wp:posOffset>
                </wp:positionH>
                <wp:positionV relativeFrom="paragraph">
                  <wp:posOffset>324688</wp:posOffset>
                </wp:positionV>
                <wp:extent cx="4848860" cy="562610"/>
                <wp:effectExtent l="0" t="0" r="8890" b="5715"/>
                <wp:wrapSquare wrapText="bothSides"/>
                <wp:docPr id="12" name="Text Box 12">
                  <a:extLst xmlns:a="http://schemas.openxmlformats.org/drawingml/2006/main">
                    <a:ext uri="{FF2B5EF4-FFF2-40B4-BE49-F238E27FC236}">
                      <a16:creationId xmlns:a16="http://schemas.microsoft.com/office/drawing/2014/main" id="{6DE666F0-681D-4FA1-AF7D-6EB3DA659F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4BD7"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B4F561D"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006114" id="Text Box 12" o:spid="_x0000_s1027" type="#_x0000_t202" style="position:absolute;margin-left:85.75pt;margin-top:25.55pt;width:381.8pt;height:44.3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j9Q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" stroked="f">
                <v:textbox style="mso-fit-shape-to-text:t">
                  <w:txbxContent>
                    <w:p w14:paraId="50294BD7"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B4F561D"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square" anchorx="margin"/>
              </v:shape>
            </w:pict>
          </mc:Fallback>
        </mc:AlternateContent>
      </w:r>
      <w:r w:rsidRPr="003A3639">
        <w:rPr>
          <w:rFonts w:ascii="Century Gothic" w:hAnsi="Century Gothic"/>
          <w:noProof/>
        </w:rPr>
        <w:drawing>
          <wp:anchor distT="0" distB="0" distL="114300" distR="114300" simplePos="0" relativeHeight="251658240" behindDoc="0" locked="0" layoutInCell="1" allowOverlap="1" wp14:anchorId="09F55AA6" wp14:editId="24A354FE">
            <wp:simplePos x="0" y="0"/>
            <wp:positionH relativeFrom="margin">
              <wp:align>left</wp:align>
            </wp:positionH>
            <wp:positionV relativeFrom="paragraph">
              <wp:posOffset>1905</wp:posOffset>
            </wp:positionV>
            <wp:extent cx="904875" cy="1181735"/>
            <wp:effectExtent l="0" t="0" r="9525" b="0"/>
            <wp:wrapSquare wrapText="bothSides"/>
            <wp:docPr id="9" name="Picture 9">
              <a:extLst xmlns:a="http://schemas.openxmlformats.org/drawingml/2006/main">
                <a:ext uri="{FF2B5EF4-FFF2-40B4-BE49-F238E27FC236}">
                  <a16:creationId xmlns:a16="http://schemas.microsoft.com/office/drawing/2014/main" id="{34FE6A9E-9AA1-468C-8E47-718D3E0209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A3598D5" w14:textId="250E29A9" w:rsidR="008C098F" w:rsidRDefault="008C098F" w:rsidP="008C098F"/>
    <w:p w14:paraId="5667749C" w14:textId="4ADB834C" w:rsidR="00654D61" w:rsidRDefault="00654D61" w:rsidP="008C098F">
      <w:pPr>
        <w:spacing w:after="0" w:line="240" w:lineRule="auto"/>
        <w:ind w:left="270"/>
        <w:textAlignment w:val="baseline"/>
        <w:rPr>
          <w:rFonts w:ascii="Century Gothic" w:eastAsia="Times New Roman" w:hAnsi="Century Gothic" w:cs="Segoe UI"/>
          <w:lang w:eastAsia="en-GB"/>
        </w:rPr>
      </w:pPr>
    </w:p>
    <w:p w14:paraId="1CE30C55" w14:textId="53B77940" w:rsidR="00654D61" w:rsidRDefault="00654D61" w:rsidP="008C098F">
      <w:pPr>
        <w:spacing w:after="0" w:line="240" w:lineRule="auto"/>
        <w:ind w:left="270"/>
        <w:textAlignment w:val="baseline"/>
        <w:rPr>
          <w:rFonts w:ascii="Century Gothic" w:eastAsia="Times New Roman" w:hAnsi="Century Gothic" w:cs="Segoe UI"/>
          <w:lang w:eastAsia="en-GB"/>
        </w:rPr>
      </w:pPr>
    </w:p>
    <w:p w14:paraId="7D82C06F" w14:textId="6A7466D5" w:rsidR="00654D61" w:rsidRDefault="00654D61" w:rsidP="008C098F">
      <w:pPr>
        <w:spacing w:after="0" w:line="240" w:lineRule="auto"/>
        <w:ind w:left="270"/>
        <w:textAlignment w:val="baseline"/>
        <w:rPr>
          <w:rFonts w:ascii="Century Gothic" w:eastAsia="Times New Roman" w:hAnsi="Century Gothic" w:cs="Segoe UI"/>
          <w:lang w:eastAsia="en-GB"/>
        </w:rPr>
      </w:pPr>
    </w:p>
    <w:p w14:paraId="2B34CB01" w14:textId="185ECDFD" w:rsidR="00654D61" w:rsidRDefault="00654D61" w:rsidP="008C098F">
      <w:pPr>
        <w:spacing w:after="0" w:line="240" w:lineRule="auto"/>
        <w:ind w:left="270"/>
        <w:textAlignment w:val="baseline"/>
        <w:rPr>
          <w:rFonts w:ascii="Century Gothic" w:eastAsia="Times New Roman" w:hAnsi="Century Gothic" w:cs="Segoe UI"/>
          <w:lang w:eastAsia="en-GB"/>
        </w:rPr>
      </w:pPr>
    </w:p>
    <w:p w14:paraId="1534EACA" w14:textId="55B735D3" w:rsidR="008C098F" w:rsidRPr="003A3639" w:rsidRDefault="008C098F" w:rsidP="009D2BB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Post Title: </w:t>
      </w:r>
      <w:r w:rsidRPr="003A3639">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Pr="003A3639">
        <w:rPr>
          <w:rFonts w:ascii="Century Gothic" w:eastAsia="Times New Roman" w:hAnsi="Century Gothic" w:cs="Segoe UI"/>
          <w:b/>
          <w:bCs/>
          <w:lang w:eastAsia="en-GB"/>
        </w:rPr>
        <w:t>Learning Coach </w:t>
      </w:r>
      <w:r w:rsidRPr="003A3639">
        <w:rPr>
          <w:rFonts w:ascii="Century Gothic" w:eastAsia="Times New Roman" w:hAnsi="Century Gothic" w:cs="Segoe UI"/>
          <w:lang w:eastAsia="en-GB"/>
        </w:rPr>
        <w:t> </w:t>
      </w:r>
    </w:p>
    <w:p w14:paraId="2A1FFED5" w14:textId="77777777" w:rsidR="008C098F" w:rsidRPr="003A3639" w:rsidRDefault="008C098F" w:rsidP="009D2BB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Responsible to: </w:t>
      </w:r>
      <w:r w:rsidRPr="003A3639">
        <w:rPr>
          <w:rFonts w:ascii="Century Gothic" w:eastAsia="Times New Roman" w:hAnsi="Century Gothic" w:cs="Calibri"/>
          <w:lang w:eastAsia="en-GB"/>
        </w:rPr>
        <w:t xml:space="preserve"> </w:t>
      </w:r>
      <w:r w:rsidRPr="003A3639">
        <w:rPr>
          <w:rFonts w:ascii="Century Gothic" w:eastAsia="Times New Roman" w:hAnsi="Century Gothic" w:cs="Segoe UI"/>
          <w:b/>
          <w:bCs/>
          <w:lang w:eastAsia="en-GB"/>
        </w:rPr>
        <w:t>Assistant Headteacher - SENCO</w:t>
      </w:r>
      <w:r w:rsidRPr="003A3639">
        <w:rPr>
          <w:rFonts w:ascii="Century Gothic" w:eastAsia="Times New Roman" w:hAnsi="Century Gothic" w:cs="Segoe UI"/>
          <w:lang w:eastAsia="en-GB"/>
        </w:rPr>
        <w:t> </w:t>
      </w:r>
    </w:p>
    <w:p w14:paraId="287FF4BE" w14:textId="678A896D" w:rsidR="008C098F" w:rsidRPr="00654D61" w:rsidRDefault="008C098F" w:rsidP="009D2BB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Scale:</w:t>
      </w:r>
      <w:r w:rsidRPr="003A3639">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009D2BB6">
        <w:rPr>
          <w:rFonts w:ascii="Century Gothic" w:eastAsia="Times New Roman" w:hAnsi="Century Gothic" w:cs="Segoe UI"/>
          <w:b/>
          <w:lang w:eastAsia="en-GB"/>
        </w:rPr>
        <w:t>C6 – C7</w:t>
      </w:r>
      <w:r w:rsidRPr="00654D61">
        <w:rPr>
          <w:rFonts w:ascii="Century Gothic" w:eastAsia="Times New Roman" w:hAnsi="Century Gothic" w:cs="Segoe UI"/>
          <w:b/>
          <w:lang w:eastAsia="en-GB"/>
        </w:rPr>
        <w:t> 0.</w:t>
      </w:r>
      <w:r w:rsidR="003D3AC0" w:rsidRPr="00654D61">
        <w:rPr>
          <w:rFonts w:ascii="Century Gothic" w:eastAsia="Times New Roman" w:hAnsi="Century Gothic" w:cs="Segoe UI"/>
          <w:b/>
          <w:lang w:eastAsia="en-GB"/>
        </w:rPr>
        <w:t>7</w:t>
      </w:r>
      <w:r w:rsidR="001D5E71">
        <w:rPr>
          <w:rFonts w:ascii="Century Gothic" w:eastAsia="Times New Roman" w:hAnsi="Century Gothic" w:cs="Segoe UI"/>
          <w:b/>
          <w:lang w:eastAsia="en-GB"/>
        </w:rPr>
        <w:t>1</w:t>
      </w:r>
      <w:r w:rsidRPr="00654D61">
        <w:rPr>
          <w:rFonts w:ascii="Century Gothic" w:eastAsia="Times New Roman" w:hAnsi="Century Gothic" w:cs="Segoe UI"/>
          <w:b/>
          <w:lang w:eastAsia="en-GB"/>
        </w:rPr>
        <w:t>FTE</w:t>
      </w:r>
      <w:r w:rsidRPr="00654D61">
        <w:rPr>
          <w:rFonts w:ascii="Century Gothic" w:eastAsia="Times New Roman" w:hAnsi="Century Gothic" w:cs="Segoe UI"/>
          <w:lang w:eastAsia="en-GB"/>
        </w:rPr>
        <w:t> </w:t>
      </w:r>
    </w:p>
    <w:p w14:paraId="42989655" w14:textId="171FE54A" w:rsidR="00816664" w:rsidRDefault="008C098F" w:rsidP="009D2BB6">
      <w:pPr>
        <w:spacing w:after="0" w:line="240" w:lineRule="auto"/>
        <w:textAlignment w:val="baseline"/>
        <w:rPr>
          <w:rFonts w:ascii="Century Gothic" w:eastAsia="Times New Roman" w:hAnsi="Century Gothic" w:cs="Segoe UI"/>
          <w:b/>
          <w:lang w:eastAsia="en-GB"/>
        </w:rPr>
      </w:pPr>
      <w:r w:rsidRPr="00654D61">
        <w:rPr>
          <w:rFonts w:ascii="Century Gothic" w:eastAsia="Times New Roman" w:hAnsi="Century Gothic" w:cs="Segoe UI"/>
          <w:lang w:eastAsia="en-GB"/>
        </w:rPr>
        <w:t>Salary</w:t>
      </w:r>
      <w:r w:rsidRPr="00654D61">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009D2BB6" w:rsidRPr="00654D61">
        <w:rPr>
          <w:rFonts w:ascii="Century Gothic" w:eastAsia="Times New Roman" w:hAnsi="Century Gothic" w:cs="Segoe UI"/>
          <w:b/>
          <w:lang w:eastAsia="en-GB"/>
        </w:rPr>
        <w:t>£</w:t>
      </w:r>
      <w:r w:rsidR="009D2BB6">
        <w:rPr>
          <w:rFonts w:ascii="Century Gothic" w:eastAsia="Times New Roman" w:hAnsi="Century Gothic" w:cs="Segoe UI"/>
          <w:b/>
          <w:lang w:eastAsia="en-GB"/>
        </w:rPr>
        <w:t>26,847 to £27,274</w:t>
      </w:r>
      <w:r w:rsidR="009D2BB6" w:rsidRPr="00654D61">
        <w:rPr>
          <w:rFonts w:ascii="Century Gothic" w:eastAsia="Times New Roman" w:hAnsi="Century Gothic" w:cs="Segoe UI"/>
          <w:b/>
          <w:lang w:eastAsia="en-GB"/>
        </w:rPr>
        <w:t xml:space="preserve"> (pro rata </w:t>
      </w:r>
      <w:r w:rsidR="009D2BB6" w:rsidRPr="002C4DD2">
        <w:rPr>
          <w:rFonts w:ascii="Century Gothic" w:eastAsia="Times New Roman" w:hAnsi="Century Gothic" w:cs="Segoe UI"/>
          <w:b/>
          <w:lang w:eastAsia="en-GB"/>
        </w:rPr>
        <w:t>approx. £</w:t>
      </w:r>
      <w:r w:rsidR="009D2BB6">
        <w:rPr>
          <w:rFonts w:ascii="Century Gothic" w:eastAsia="Times New Roman" w:hAnsi="Century Gothic" w:cs="Segoe UI"/>
          <w:b/>
          <w:lang w:eastAsia="en-GB"/>
        </w:rPr>
        <w:t>19,061</w:t>
      </w:r>
      <w:r w:rsidR="009D2BB6" w:rsidRPr="002C4DD2">
        <w:rPr>
          <w:rFonts w:ascii="Century Gothic" w:eastAsia="Times New Roman" w:hAnsi="Century Gothic" w:cs="Segoe UI"/>
          <w:b/>
          <w:lang w:eastAsia="en-GB"/>
        </w:rPr>
        <w:t xml:space="preserve"> to £</w:t>
      </w:r>
      <w:r w:rsidR="009D2BB6">
        <w:rPr>
          <w:rFonts w:ascii="Century Gothic" w:eastAsia="Times New Roman" w:hAnsi="Century Gothic" w:cs="Segoe UI"/>
          <w:b/>
          <w:lang w:eastAsia="en-GB"/>
        </w:rPr>
        <w:t>19,364</w:t>
      </w:r>
      <w:r w:rsidR="009D2BB6" w:rsidRPr="002C4DD2">
        <w:rPr>
          <w:rFonts w:ascii="Century Gothic" w:eastAsia="Times New Roman" w:hAnsi="Century Gothic" w:cs="Segoe UI"/>
          <w:b/>
          <w:lang w:eastAsia="en-GB"/>
        </w:rPr>
        <w:t>)</w:t>
      </w:r>
      <w:r w:rsidR="009D2BB6" w:rsidRPr="00654D61">
        <w:rPr>
          <w:rFonts w:ascii="Century Gothic" w:eastAsia="Times New Roman" w:hAnsi="Century Gothic" w:cs="Segoe UI"/>
          <w:b/>
          <w:lang w:eastAsia="en-GB"/>
        </w:rPr>
        <w:t> </w:t>
      </w:r>
    </w:p>
    <w:p w14:paraId="239C1FC0" w14:textId="0627DEBC" w:rsidR="00080CEC" w:rsidRDefault="00080CEC" w:rsidP="009D2BB6">
      <w:pPr>
        <w:spacing w:after="0" w:line="240" w:lineRule="auto"/>
        <w:textAlignment w:val="baseline"/>
        <w:rPr>
          <w:rFonts w:ascii="Century Gothic" w:eastAsia="Times New Roman" w:hAnsi="Century Gothic" w:cs="Segoe UI"/>
          <w:lang w:eastAsia="en-GB"/>
        </w:rPr>
      </w:pPr>
      <w:r>
        <w:rPr>
          <w:rFonts w:ascii="Century Gothic" w:eastAsia="Times New Roman" w:hAnsi="Century Gothic" w:cs="Segoe UI"/>
          <w:lang w:eastAsia="en-GB"/>
        </w:rPr>
        <w:t xml:space="preserve">Hours: </w:t>
      </w:r>
      <w:r w:rsidR="00654D61">
        <w:rPr>
          <w:rFonts w:ascii="Century Gothic" w:eastAsia="Times New Roman" w:hAnsi="Century Gothic" w:cs="Segoe UI"/>
          <w:lang w:eastAsia="en-GB"/>
        </w:rPr>
        <w:t xml:space="preserve">                 </w:t>
      </w:r>
      <w:r w:rsidRPr="00654D61">
        <w:rPr>
          <w:rFonts w:ascii="Century Gothic" w:eastAsia="Times New Roman" w:hAnsi="Century Gothic" w:cs="Segoe UI"/>
          <w:b/>
          <w:bCs/>
          <w:lang w:eastAsia="en-GB"/>
        </w:rPr>
        <w:t>08.40am – 3.10pm</w:t>
      </w:r>
    </w:p>
    <w:p w14:paraId="66E99CA4" w14:textId="63CEF887" w:rsidR="008C098F" w:rsidRDefault="008C098F" w:rsidP="009D2BB6">
      <w:pPr>
        <w:spacing w:after="0" w:line="240" w:lineRule="auto"/>
        <w:textAlignment w:val="baseline"/>
        <w:rPr>
          <w:rFonts w:ascii="Century Gothic" w:eastAsia="Times New Roman" w:hAnsi="Century Gothic" w:cs="Calibri"/>
          <w:b/>
          <w:bCs/>
          <w:lang w:eastAsia="en-GB"/>
        </w:rPr>
      </w:pPr>
      <w:r w:rsidRPr="1F13EB02">
        <w:rPr>
          <w:rFonts w:ascii="Century Gothic" w:eastAsia="Times New Roman" w:hAnsi="Century Gothic" w:cs="Segoe UI"/>
          <w:lang w:eastAsia="en-GB"/>
        </w:rPr>
        <w:t>Start:</w:t>
      </w:r>
      <w:r w:rsidRPr="1F13EB02">
        <w:rPr>
          <w:rFonts w:ascii="Century Gothic" w:eastAsia="Times New Roman" w:hAnsi="Century Gothic" w:cs="Calibri"/>
          <w:lang w:eastAsia="en-GB"/>
        </w:rPr>
        <w:t xml:space="preserve"> </w:t>
      </w:r>
      <w:r>
        <w:tab/>
      </w:r>
      <w:r w:rsidR="00654D61" w:rsidRPr="1F13EB02">
        <w:rPr>
          <w:rFonts w:ascii="Century Gothic" w:eastAsia="Times New Roman" w:hAnsi="Century Gothic" w:cs="Calibri"/>
          <w:lang w:eastAsia="en-GB"/>
        </w:rPr>
        <w:t xml:space="preserve">         </w:t>
      </w:r>
      <w:r w:rsidR="00816664">
        <w:rPr>
          <w:rFonts w:ascii="Century Gothic" w:eastAsia="Times New Roman" w:hAnsi="Century Gothic" w:cs="Calibri"/>
          <w:b/>
          <w:bCs/>
          <w:lang w:eastAsia="en-GB"/>
        </w:rPr>
        <w:t>3 September 2026</w:t>
      </w:r>
    </w:p>
    <w:p w14:paraId="2B2B36DE" w14:textId="77777777" w:rsidR="008C098F" w:rsidRPr="003A3639" w:rsidRDefault="008C098F" w:rsidP="008C098F">
      <w:pPr>
        <w:spacing w:after="0" w:line="240" w:lineRule="auto"/>
        <w:ind w:left="270" w:right="135"/>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33E49CB8" w14:textId="77777777" w:rsidR="008C098F" w:rsidRPr="003A3639" w:rsidRDefault="008C098F" w:rsidP="009D2BB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b/>
          <w:bCs/>
          <w:lang w:val="en-US" w:eastAsia="en-GB"/>
        </w:rPr>
        <w:t>Main Purpose of the Post</w:t>
      </w:r>
      <w:r w:rsidRPr="003A3639">
        <w:rPr>
          <w:rFonts w:ascii="Century Gothic" w:eastAsia="Times New Roman" w:hAnsi="Century Gothic" w:cs="Segoe UI"/>
          <w:lang w:eastAsia="en-GB"/>
        </w:rPr>
        <w:t> </w:t>
      </w:r>
    </w:p>
    <w:p w14:paraId="645D0FEA" w14:textId="77777777" w:rsidR="008C098F" w:rsidRPr="003A3639" w:rsidRDefault="008C098F" w:rsidP="008C098F">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2AFB1A4E" w14:textId="717201D1" w:rsidR="008C098F" w:rsidRPr="009D2BB6" w:rsidRDefault="002A27E9" w:rsidP="009D2BB6">
      <w:pPr>
        <w:spacing w:after="0" w:line="240" w:lineRule="auto"/>
        <w:textAlignment w:val="baseline"/>
        <w:rPr>
          <w:rFonts w:ascii="Century Gothic" w:eastAsia="Times New Roman" w:hAnsi="Century Gothic" w:cs="Segoe UI"/>
          <w:sz w:val="24"/>
          <w:szCs w:val="24"/>
          <w:lang w:eastAsia="en-GB"/>
        </w:rPr>
      </w:pPr>
      <w:r w:rsidRPr="009D2BB6">
        <w:rPr>
          <w:rStyle w:val="normaltextrun"/>
          <w:rFonts w:ascii="Century Gothic" w:hAnsi="Century Gothic"/>
          <w:shd w:val="clear" w:color="auto" w:fill="FFFFFF"/>
        </w:rPr>
        <w:t>You will take a pro-active role in the support of the educational, social, emotional and physical needs of the students identified with SEND to eliminate their learning gaps and raise their expectations to achieve their full potential.</w:t>
      </w:r>
    </w:p>
    <w:p w14:paraId="09D99BE1" w14:textId="6C9FFD95" w:rsidR="008C098F" w:rsidRPr="00414D19" w:rsidRDefault="008C098F" w:rsidP="00414D19">
      <w:pPr>
        <w:spacing w:after="0" w:line="240" w:lineRule="auto"/>
        <w:ind w:left="270"/>
        <w:textAlignment w:val="baseline"/>
        <w:rPr>
          <w:rFonts w:ascii="Century Gothic" w:eastAsia="Times New Roman" w:hAnsi="Century Gothic" w:cs="Segoe UI"/>
          <w:b/>
          <w:bCs/>
          <w:lang w:eastAsia="en-GB"/>
        </w:rPr>
      </w:pPr>
    </w:p>
    <w:p w14:paraId="4280B733" w14:textId="77777777" w:rsidR="00414D19" w:rsidRPr="00414D19" w:rsidRDefault="00414D19" w:rsidP="00414D19">
      <w:pPr>
        <w:spacing w:after="0" w:line="240" w:lineRule="auto"/>
        <w:rPr>
          <w:rFonts w:ascii="Century Gothic" w:hAnsi="Century Gothic"/>
        </w:rPr>
      </w:pPr>
      <w:r w:rsidRPr="00414D19">
        <w:rPr>
          <w:rFonts w:ascii="Century Gothic" w:hAnsi="Century Gothic"/>
        </w:rPr>
        <w:t>To lead and coordinate numeracy intervention provision across the school, ensuring pupils with identified gaps in foundational numeracy receive effective, evidence-informed support that enables them to access learning successfully across the curriculum.</w:t>
      </w:r>
    </w:p>
    <w:p w14:paraId="5F00FF0F" w14:textId="77777777" w:rsidR="00414D19" w:rsidRPr="00414D19" w:rsidRDefault="00414D19" w:rsidP="00414D19">
      <w:pPr>
        <w:spacing w:after="0" w:line="240" w:lineRule="auto"/>
        <w:rPr>
          <w:rFonts w:ascii="Century Gothic" w:hAnsi="Century Gothic"/>
        </w:rPr>
      </w:pPr>
      <w:r w:rsidRPr="00414D19">
        <w:rPr>
          <w:rFonts w:ascii="Century Gothic" w:hAnsi="Century Gothic"/>
        </w:rPr>
        <w:t>The postholder will work closely with the Maths Department, SEND Department and pastoral teams to systematically identify pupils requiring support, deliver and quality assure interventions, monitor impact and maintain strong communication with families regarding pupil progress.</w:t>
      </w:r>
    </w:p>
    <w:p w14:paraId="4445D2FE" w14:textId="77777777" w:rsidR="00414D19" w:rsidRDefault="00414D19" w:rsidP="00414D19">
      <w:pPr>
        <w:spacing w:after="0" w:line="240" w:lineRule="auto"/>
        <w:rPr>
          <w:rFonts w:ascii="Century Gothic" w:hAnsi="Century Gothic"/>
        </w:rPr>
      </w:pPr>
      <w:r w:rsidRPr="00414D19">
        <w:rPr>
          <w:rFonts w:ascii="Century Gothic" w:hAnsi="Century Gothic"/>
        </w:rPr>
        <w:t>The role will contribute significantly to the school and Trust strategy of ensuring mathematical access for all pupils.</w:t>
      </w:r>
    </w:p>
    <w:p w14:paraId="7B927374" w14:textId="77777777" w:rsidR="00414D19" w:rsidRPr="00414D19" w:rsidRDefault="00414D19" w:rsidP="00414D19">
      <w:pPr>
        <w:spacing w:after="0" w:line="240" w:lineRule="auto"/>
        <w:rPr>
          <w:rFonts w:ascii="Century Gothic" w:hAnsi="Century Gothic"/>
        </w:rPr>
      </w:pPr>
    </w:p>
    <w:p w14:paraId="45BC2D5E" w14:textId="77777777" w:rsidR="00414D19" w:rsidRPr="00414D19" w:rsidRDefault="00414D19" w:rsidP="00414D19">
      <w:pPr>
        <w:spacing w:after="0" w:line="240" w:lineRule="auto"/>
        <w:rPr>
          <w:rFonts w:ascii="Century Gothic" w:hAnsi="Century Gothic"/>
          <w:b/>
          <w:bCs/>
        </w:rPr>
      </w:pPr>
      <w:r w:rsidRPr="00414D19">
        <w:rPr>
          <w:rFonts w:ascii="Century Gothic" w:hAnsi="Century Gothic"/>
          <w:b/>
          <w:bCs/>
        </w:rPr>
        <w:t>Duties and Responsibilities</w:t>
      </w:r>
    </w:p>
    <w:p w14:paraId="5F2559D8"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lead and coordinate the school’s numeracy intervention provision for pupils with identified foundational gaps in mathematics.</w:t>
      </w:r>
    </w:p>
    <w:p w14:paraId="36F4A67C"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 xml:space="preserve">To work closely with the Maths Department to analyse assessment information, including KS2 data, Sparx baseline assessments and ongoing assessment information, </w:t>
      </w:r>
      <w:proofErr w:type="gramStart"/>
      <w:r w:rsidRPr="00414D19">
        <w:rPr>
          <w:rFonts w:ascii="Century Gothic" w:hAnsi="Century Gothic"/>
        </w:rPr>
        <w:t>in order to</w:t>
      </w:r>
      <w:proofErr w:type="gramEnd"/>
      <w:r w:rsidRPr="00414D19">
        <w:rPr>
          <w:rFonts w:ascii="Century Gothic" w:hAnsi="Century Gothic"/>
        </w:rPr>
        <w:t xml:space="preserve"> identify pupils requiring targeted intervention.</w:t>
      </w:r>
    </w:p>
    <w:p w14:paraId="62A3B5EA"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 xml:space="preserve">To deliver high-quality small group and 1:1 numeracy intervention using evidence-informed programmes and approaches such as </w:t>
      </w:r>
      <w:proofErr w:type="gramStart"/>
      <w:r w:rsidRPr="00414D19">
        <w:rPr>
          <w:rFonts w:ascii="Century Gothic" w:hAnsi="Century Gothic"/>
        </w:rPr>
        <w:t>Catch Up</w:t>
      </w:r>
      <w:proofErr w:type="gramEnd"/>
      <w:r w:rsidRPr="00414D19">
        <w:rPr>
          <w:rFonts w:ascii="Century Gothic" w:hAnsi="Century Gothic"/>
        </w:rPr>
        <w:t xml:space="preserve"> Numeracy, Securing Foundations and other appropriate interventions.</w:t>
      </w:r>
    </w:p>
    <w:p w14:paraId="3D86CE2A"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ensure interventions are carefully matched to pupils’ specific needs and gaps in understanding.</w:t>
      </w:r>
    </w:p>
    <w:p w14:paraId="779FFA45"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monitor, evaluate and record the progress of pupils accessing numeracy intervention through regular assessment and review.</w:t>
      </w:r>
    </w:p>
    <w:p w14:paraId="4F51212D"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quality assure intervention provision delivered by other Learning Coaches, ensuring consistency, high expectations and strong impact.</w:t>
      </w:r>
    </w:p>
    <w:p w14:paraId="76729BC7"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liaise regularly with the SENCO, Maths Department and pastoral staff regarding pupil progress, barriers to learning and next steps.</w:t>
      </w:r>
    </w:p>
    <w:p w14:paraId="25CF18BB"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support teachers with strategies and approaches that help pupils access mathematical learning successfully within the classroom.</w:t>
      </w:r>
    </w:p>
    <w:p w14:paraId="14F48618"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establish positive and supportive relationships with pupils that promote confidence, resilience and self-belief in mathematics.</w:t>
      </w:r>
    </w:p>
    <w:p w14:paraId="03C8F720"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communicate regularly with parents and carers regarding intervention support, strategies and pupil progress.</w:t>
      </w:r>
    </w:p>
    <w:p w14:paraId="4FBD4723"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lastRenderedPageBreak/>
        <w:t>To contribute to the wider development of foundational knowledge and numeracy across the school.</w:t>
      </w:r>
    </w:p>
    <w:p w14:paraId="2B5EF29E"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assist with the assessment, monitoring and recording of pupils’ educational progress, wellbeing and engagement.</w:t>
      </w:r>
    </w:p>
    <w:p w14:paraId="748E5643"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Where appropriate to work across and support wider subjects outside of Maths and support any SEND pupil when directed.</w:t>
      </w:r>
    </w:p>
    <w:p w14:paraId="13903164"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attend and contribute to relevant meetings, including SEND reviews, intervention planning meetings and multi-agency meetings where appropriate.</w:t>
      </w:r>
    </w:p>
    <w:p w14:paraId="1DC39648"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prepare, organise and maintain intervention resources and assessment materials.</w:t>
      </w:r>
    </w:p>
    <w:p w14:paraId="73691089"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remain aware of and work within all relevant school policies, safeguarding procedures and professional expectations.</w:t>
      </w:r>
    </w:p>
    <w:p w14:paraId="20AC4372"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attend staff meetings, training and INSET as required.</w:t>
      </w:r>
    </w:p>
    <w:p w14:paraId="0BA420A5"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contribute to a positive, inclusive and aspirational culture where all pupils are encouraged to achieve their full potential.</w:t>
      </w:r>
    </w:p>
    <w:p w14:paraId="3284FE35"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The role is based at Coombeshead Academy, but you may be required to work in any Trust school within the local area where operational needs require this.</w:t>
      </w:r>
    </w:p>
    <w:p w14:paraId="33190DCC" w14:textId="77777777" w:rsidR="00414D19" w:rsidRPr="00414D19" w:rsidRDefault="00414D19" w:rsidP="00414D19">
      <w:pPr>
        <w:numPr>
          <w:ilvl w:val="0"/>
          <w:numId w:val="16"/>
        </w:numPr>
        <w:spacing w:after="0" w:line="240" w:lineRule="auto"/>
        <w:rPr>
          <w:rFonts w:ascii="Century Gothic" w:hAnsi="Century Gothic"/>
        </w:rPr>
      </w:pPr>
      <w:r w:rsidRPr="00414D19">
        <w:rPr>
          <w:rFonts w:ascii="Century Gothic" w:hAnsi="Century Gothic"/>
        </w:rPr>
        <w:t>To take responsibility for ongoing professional development and engage with training relevant to numeracy intervention, SEND and inclusion.</w:t>
      </w:r>
    </w:p>
    <w:p w14:paraId="7EB441F5" w14:textId="77777777" w:rsidR="008C098F" w:rsidRDefault="008C098F" w:rsidP="008C098F">
      <w:pPr>
        <w:spacing w:after="0" w:line="240" w:lineRule="auto"/>
        <w:ind w:left="709" w:hanging="349"/>
        <w:textAlignment w:val="baseline"/>
        <w:rPr>
          <w:rFonts w:ascii="Century Gothic" w:eastAsia="Times New Roman" w:hAnsi="Century Gothic" w:cs="Segoe UI"/>
          <w:b/>
          <w:bCs/>
          <w:lang w:eastAsia="en-GB"/>
        </w:rPr>
      </w:pPr>
    </w:p>
    <w:p w14:paraId="6784293E" w14:textId="77777777" w:rsidR="009A6E42" w:rsidRDefault="009A6E42" w:rsidP="008C098F">
      <w:pPr>
        <w:spacing w:after="0" w:line="240" w:lineRule="auto"/>
        <w:ind w:left="709" w:hanging="349"/>
        <w:textAlignment w:val="baseline"/>
        <w:rPr>
          <w:rFonts w:ascii="Century Gothic" w:eastAsia="Times New Roman" w:hAnsi="Century Gothic" w:cs="Segoe UI"/>
          <w:b/>
          <w:bCs/>
          <w:lang w:eastAsia="en-GB"/>
        </w:rPr>
      </w:pPr>
    </w:p>
    <w:p w14:paraId="645344C5" w14:textId="43EFF483" w:rsidR="008C098F" w:rsidRPr="003A3639" w:rsidRDefault="008C098F" w:rsidP="008C098F">
      <w:p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b/>
          <w:bCs/>
          <w:lang w:eastAsia="en-GB"/>
        </w:rPr>
        <w:t>Expectations</w:t>
      </w:r>
      <w:r w:rsidRPr="003A3639">
        <w:rPr>
          <w:rFonts w:ascii="Century Gothic" w:eastAsia="Times New Roman" w:hAnsi="Century Gothic" w:cs="Segoe UI"/>
          <w:lang w:eastAsia="en-GB"/>
        </w:rPr>
        <w:t> </w:t>
      </w:r>
    </w:p>
    <w:p w14:paraId="698221A4" w14:textId="77777777" w:rsidR="008C098F" w:rsidRPr="003A3639" w:rsidRDefault="008C098F" w:rsidP="008C098F">
      <w:pPr>
        <w:numPr>
          <w:ilvl w:val="0"/>
          <w:numId w:val="12"/>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As appropriate to the postholder’s duties must be carried out in compliance with the following: </w:t>
      </w:r>
    </w:p>
    <w:p w14:paraId="405175E2" w14:textId="77777777" w:rsidR="008C098F" w:rsidRPr="003A3639" w:rsidRDefault="008C098F"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Trust Equality Scheme </w:t>
      </w:r>
    </w:p>
    <w:p w14:paraId="102428C2" w14:textId="77777777" w:rsidR="008C098F" w:rsidRDefault="008C098F"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Information Security Policies </w:t>
      </w:r>
    </w:p>
    <w:p w14:paraId="563C6328" w14:textId="77777777" w:rsidR="005B04C6" w:rsidRPr="003A3639" w:rsidRDefault="005B04C6"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Financial Regulations </w:t>
      </w:r>
    </w:p>
    <w:p w14:paraId="65B4D6B6" w14:textId="77777777" w:rsidR="005B04C6" w:rsidRPr="003A3639" w:rsidRDefault="005B04C6" w:rsidP="005B04C6">
      <w:pPr>
        <w:numPr>
          <w:ilvl w:val="0"/>
          <w:numId w:val="4"/>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Health and Safety at Work Act (1974) (and subsequent Health and Safety legislation) </w:t>
      </w:r>
    </w:p>
    <w:p w14:paraId="659DF482" w14:textId="77777777" w:rsidR="005B04C6" w:rsidRPr="003A3639" w:rsidRDefault="005B04C6" w:rsidP="005B04C6">
      <w:pPr>
        <w:numPr>
          <w:ilvl w:val="0"/>
          <w:numId w:val="20"/>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work flexibly as required </w:t>
      </w:r>
    </w:p>
    <w:p w14:paraId="77BA0ABF" w14:textId="77777777" w:rsidR="005B04C6" w:rsidRPr="003A3639" w:rsidRDefault="005B04C6" w:rsidP="005B04C6">
      <w:pPr>
        <w:numPr>
          <w:ilvl w:val="0"/>
          <w:numId w:val="1"/>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maintain confidentiality of the Trust’s affairs </w:t>
      </w:r>
    </w:p>
    <w:p w14:paraId="373B3454" w14:textId="77777777" w:rsidR="005B04C6" w:rsidRPr="003A3639" w:rsidRDefault="005B04C6" w:rsidP="005B04C6">
      <w:pPr>
        <w:numPr>
          <w:ilvl w:val="0"/>
          <w:numId w:val="28"/>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Participate, support and comply with Trust arrangements for responding to emergencies and/or business interruptions </w:t>
      </w:r>
    </w:p>
    <w:p w14:paraId="75534691" w14:textId="77777777" w:rsidR="005B04C6" w:rsidRPr="003A3639" w:rsidRDefault="005B04C6" w:rsidP="005B04C6">
      <w:pPr>
        <w:numPr>
          <w:ilvl w:val="0"/>
          <w:numId w:val="22"/>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w:t>
      </w:r>
      <w:proofErr w:type="gramStart"/>
      <w:r w:rsidRPr="003A3639">
        <w:rPr>
          <w:rFonts w:ascii="Century Gothic" w:eastAsia="Times New Roman" w:hAnsi="Century Gothic" w:cs="Segoe UI"/>
          <w:lang w:eastAsia="en-GB"/>
        </w:rPr>
        <w:t>work at all times</w:t>
      </w:r>
      <w:proofErr w:type="gramEnd"/>
      <w:r w:rsidRPr="003A3639">
        <w:rPr>
          <w:rFonts w:ascii="Century Gothic" w:eastAsia="Times New Roman" w:hAnsi="Century Gothic" w:cs="Segoe UI"/>
          <w:lang w:eastAsia="en-GB"/>
        </w:rPr>
        <w:t> within Code of Conduct of the Safeguarding Policy </w:t>
      </w:r>
    </w:p>
    <w:p w14:paraId="16C71087" w14:textId="77777777" w:rsidR="005B04C6" w:rsidRPr="003A3639" w:rsidRDefault="005B04C6" w:rsidP="00414D19">
      <w:pPr>
        <w:numPr>
          <w:ilvl w:val="0"/>
          <w:numId w:val="14"/>
        </w:numPr>
        <w:spacing w:after="0" w:line="240" w:lineRule="auto"/>
        <w:ind w:left="709" w:hanging="352"/>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These duties and responsibilities should be regarded as neither exclusive nor exhaustive as the postholder may be required to undertake other reasonably determined duties and responsibilities, commensurate with the grading of the post, without changing the general character of the post </w:t>
      </w:r>
    </w:p>
    <w:p w14:paraId="6DD1DB97"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26E213D0"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4A1ED207" w14:textId="77777777" w:rsidR="008C098F" w:rsidRDefault="008C098F" w:rsidP="008C098F">
      <w:pPr>
        <w:spacing w:after="0" w:line="240" w:lineRule="auto"/>
        <w:textAlignment w:val="baseline"/>
        <w:rPr>
          <w:rFonts w:ascii="Century Gothic" w:eastAsia="Times New Roman" w:hAnsi="Century Gothic" w:cs="Segoe UI"/>
          <w:lang w:eastAsia="en-GB"/>
        </w:rPr>
      </w:pPr>
    </w:p>
    <w:p w14:paraId="1B6C2A9D" w14:textId="77777777" w:rsidR="005B04C6" w:rsidRDefault="005B04C6">
      <w:pPr>
        <w:rPr>
          <w:rFonts w:ascii="Century Gothic" w:eastAsia="Times New Roman" w:hAnsi="Century Gothic" w:cs="Segoe UI"/>
          <w:lang w:eastAsia="en-GB"/>
        </w:rPr>
      </w:pPr>
      <w:r>
        <w:rPr>
          <w:rFonts w:ascii="Century Gothic" w:eastAsia="Times New Roman" w:hAnsi="Century Gothic" w:cs="Segoe UI"/>
          <w:lang w:eastAsia="en-GB"/>
        </w:rPr>
        <w:br w:type="page"/>
      </w:r>
    </w:p>
    <w:p w14:paraId="1FAB9B3C" w14:textId="77777777" w:rsidR="005B04C6"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hAnsi="Century Gothic"/>
          <w:noProof/>
        </w:rPr>
        <w:lastRenderedPageBreak/>
        <mc:AlternateContent>
          <mc:Choice Requires="wps">
            <w:drawing>
              <wp:anchor distT="45720" distB="45720" distL="114300" distR="114300" simplePos="0" relativeHeight="251658243" behindDoc="1" locked="0" layoutInCell="1" allowOverlap="1" wp14:anchorId="2F4BBE34" wp14:editId="07CCA02B">
                <wp:simplePos x="0" y="0"/>
                <wp:positionH relativeFrom="margin">
                  <wp:posOffset>1054580</wp:posOffset>
                </wp:positionH>
                <wp:positionV relativeFrom="paragraph">
                  <wp:posOffset>290495</wp:posOffset>
                </wp:positionV>
                <wp:extent cx="4848860" cy="562610"/>
                <wp:effectExtent l="0" t="0" r="8890" b="5715"/>
                <wp:wrapSquare wrapText="bothSides"/>
                <wp:docPr id="2" name="Text Box 2">
                  <a:extLst xmlns:a="http://schemas.openxmlformats.org/drawingml/2006/main">
                    <a:ext uri="{FF2B5EF4-FFF2-40B4-BE49-F238E27FC236}">
                      <a16:creationId xmlns:a16="http://schemas.microsoft.com/office/drawing/2014/main" id="{D8912B03-3D85-444A-94FA-564425A3FF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64F56" w14:textId="77777777" w:rsidR="005B04C6" w:rsidRDefault="005B04C6" w:rsidP="005B04C6">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7C05EE0" w14:textId="27E39563" w:rsidR="00041C55" w:rsidRPr="00A23A27" w:rsidRDefault="00414D19"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Higher Level </w:t>
                            </w:r>
                            <w:r w:rsidR="00041C55">
                              <w:rPr>
                                <w:rFonts w:ascii="Century Gothic" w:hAnsi="Century Gothic"/>
                                <w:b/>
                                <w:color w:val="2F5496" w:themeColor="accent1" w:themeShade="BF"/>
                                <w:sz w:val="32"/>
                                <w:szCs w:val="32"/>
                              </w:rPr>
                              <w:t>Learning Coach</w:t>
                            </w:r>
                          </w:p>
                          <w:p w14:paraId="08FE7E52" w14:textId="77777777" w:rsidR="005B04C6" w:rsidRPr="00A23A27" w:rsidRDefault="005B04C6"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BE34" id="_x0000_s1028" type="#_x0000_t202" style="position:absolute;margin-left:83.05pt;margin-top:22.85pt;width:381.8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lN9w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" stroked="f">
                <v:textbox style="mso-fit-shape-to-text:t">
                  <w:txbxContent>
                    <w:p w14:paraId="6D664F56" w14:textId="77777777" w:rsidR="005B04C6" w:rsidRDefault="005B04C6" w:rsidP="005B04C6">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7C05EE0" w14:textId="27E39563" w:rsidR="00041C55" w:rsidRPr="00A23A27" w:rsidRDefault="00414D19"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 xml:space="preserve">Higher Level </w:t>
                      </w:r>
                      <w:r w:rsidR="00041C55">
                        <w:rPr>
                          <w:rFonts w:ascii="Century Gothic" w:hAnsi="Century Gothic"/>
                          <w:b/>
                          <w:color w:val="2F5496" w:themeColor="accent1" w:themeShade="BF"/>
                          <w:sz w:val="32"/>
                          <w:szCs w:val="32"/>
                        </w:rPr>
                        <w:t>Learning Coach</w:t>
                      </w:r>
                    </w:p>
                    <w:p w14:paraId="08FE7E52" w14:textId="77777777" w:rsidR="005B04C6" w:rsidRPr="00A23A27" w:rsidRDefault="005B04C6"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Person Specification</w:t>
                      </w:r>
                    </w:p>
                  </w:txbxContent>
                </v:textbox>
                <w10:wrap type="square" anchorx="margin"/>
              </v:shape>
            </w:pict>
          </mc:Fallback>
        </mc:AlternateContent>
      </w:r>
      <w:r w:rsidRPr="003A3639">
        <w:rPr>
          <w:rFonts w:ascii="Century Gothic" w:hAnsi="Century Gothic"/>
          <w:noProof/>
        </w:rPr>
        <w:drawing>
          <wp:anchor distT="0" distB="0" distL="114300" distR="114300" simplePos="0" relativeHeight="251658242" behindDoc="0" locked="0" layoutInCell="1" allowOverlap="1" wp14:anchorId="4EC97D2B" wp14:editId="22D3B822">
            <wp:simplePos x="0" y="0"/>
            <wp:positionH relativeFrom="margin">
              <wp:align>left</wp:align>
            </wp:positionH>
            <wp:positionV relativeFrom="paragraph">
              <wp:posOffset>8818</wp:posOffset>
            </wp:positionV>
            <wp:extent cx="904875" cy="1181735"/>
            <wp:effectExtent l="0" t="0" r="9525" b="0"/>
            <wp:wrapSquare wrapText="bothSides"/>
            <wp:docPr id="1" name="Picture 1">
              <a:extLst xmlns:a="http://schemas.openxmlformats.org/drawingml/2006/main">
                <a:ext uri="{FF2B5EF4-FFF2-40B4-BE49-F238E27FC236}">
                  <a16:creationId xmlns:a16="http://schemas.microsoft.com/office/drawing/2014/main" id="{44DB014F-6FD2-4B52-A259-84D20FBE1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56F0A3E" w14:textId="77777777" w:rsidR="005B04C6" w:rsidRDefault="005B04C6" w:rsidP="005B04C6">
      <w:pPr>
        <w:spacing w:after="0" w:line="240" w:lineRule="auto"/>
        <w:textAlignment w:val="baseline"/>
        <w:rPr>
          <w:rFonts w:ascii="Century Gothic" w:eastAsia="Times New Roman" w:hAnsi="Century Gothic" w:cs="Segoe UI"/>
          <w:lang w:eastAsia="en-GB"/>
        </w:rPr>
      </w:pPr>
    </w:p>
    <w:p w14:paraId="4368A1ED"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6F55F70"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50B76D59"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73CB73F"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F263E4F"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2398475"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58EA8409"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E10046C"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2E4A042" w14:textId="77777777" w:rsidR="00726A22" w:rsidRPr="00CF49C2" w:rsidRDefault="00726A22" w:rsidP="00726A2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11CEA1BC" w14:textId="77777777" w:rsidR="00041C55" w:rsidRPr="003A3639" w:rsidRDefault="00041C55" w:rsidP="005B04C6">
      <w:pPr>
        <w:spacing w:after="0" w:line="240" w:lineRule="auto"/>
        <w:textAlignment w:val="baseline"/>
        <w:rPr>
          <w:rFonts w:ascii="Century Gothic" w:eastAsia="Times New Roman" w:hAnsi="Century Gothic" w:cs="Segoe U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4530"/>
        <w:gridCol w:w="2550"/>
        <w:gridCol w:w="1530"/>
      </w:tblGrid>
      <w:tr w:rsidR="005B04C6" w:rsidRPr="003A3639" w14:paraId="4C0A403C" w14:textId="77777777" w:rsidTr="2B0BAAB3">
        <w:tc>
          <w:tcPr>
            <w:tcW w:w="1530" w:type="dxa"/>
            <w:tcBorders>
              <w:top w:val="single" w:sz="12" w:space="0" w:color="auto"/>
              <w:left w:val="single" w:sz="12" w:space="0" w:color="auto"/>
              <w:bottom w:val="single" w:sz="6" w:space="0" w:color="auto"/>
              <w:right w:val="single" w:sz="6" w:space="0" w:color="auto"/>
            </w:tcBorders>
            <w:hideMark/>
          </w:tcPr>
          <w:p w14:paraId="5FE89DE6"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ATTRIBUTES</w:t>
            </w:r>
            <w:r w:rsidRPr="003A3639">
              <w:rPr>
                <w:rFonts w:ascii="Century Gothic" w:eastAsia="Times New Roman" w:hAnsi="Century Gothic" w:cs="Times New Roman"/>
                <w:lang w:eastAsia="en-GB"/>
              </w:rPr>
              <w:t> </w:t>
            </w:r>
          </w:p>
        </w:tc>
        <w:tc>
          <w:tcPr>
            <w:tcW w:w="4530" w:type="dxa"/>
            <w:tcBorders>
              <w:top w:val="single" w:sz="12" w:space="0" w:color="auto"/>
              <w:left w:val="single" w:sz="6" w:space="0" w:color="auto"/>
              <w:bottom w:val="single" w:sz="6" w:space="0" w:color="auto"/>
              <w:right w:val="single" w:sz="6" w:space="0" w:color="auto"/>
            </w:tcBorders>
            <w:hideMark/>
          </w:tcPr>
          <w:p w14:paraId="79FE754A"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ESSENTIAL</w:t>
            </w:r>
            <w:r w:rsidRPr="003A3639">
              <w:rPr>
                <w:rFonts w:ascii="Century Gothic" w:eastAsia="Times New Roman" w:hAnsi="Century Gothic" w:cs="Times New Roman"/>
                <w:lang w:eastAsia="en-GB"/>
              </w:rPr>
              <w:t> </w:t>
            </w:r>
          </w:p>
        </w:tc>
        <w:tc>
          <w:tcPr>
            <w:tcW w:w="2550" w:type="dxa"/>
            <w:tcBorders>
              <w:top w:val="single" w:sz="12" w:space="0" w:color="auto"/>
              <w:left w:val="single" w:sz="6" w:space="0" w:color="auto"/>
              <w:bottom w:val="single" w:sz="6" w:space="0" w:color="auto"/>
              <w:right w:val="single" w:sz="6" w:space="0" w:color="auto"/>
            </w:tcBorders>
            <w:hideMark/>
          </w:tcPr>
          <w:p w14:paraId="31E697F0"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DESIRABLE</w:t>
            </w:r>
            <w:r w:rsidRPr="003A3639">
              <w:rPr>
                <w:rFonts w:ascii="Century Gothic" w:eastAsia="Times New Roman" w:hAnsi="Century Gothic" w:cs="Times New Roman"/>
                <w:lang w:eastAsia="en-GB"/>
              </w:rPr>
              <w:t> </w:t>
            </w:r>
          </w:p>
        </w:tc>
        <w:tc>
          <w:tcPr>
            <w:tcW w:w="1530" w:type="dxa"/>
            <w:tcBorders>
              <w:top w:val="single" w:sz="12" w:space="0" w:color="auto"/>
              <w:left w:val="single" w:sz="6" w:space="0" w:color="auto"/>
              <w:bottom w:val="single" w:sz="6" w:space="0" w:color="auto"/>
              <w:right w:val="single" w:sz="12" w:space="0" w:color="auto"/>
            </w:tcBorders>
            <w:hideMark/>
          </w:tcPr>
          <w:p w14:paraId="765F95FF"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HOW IDENTIFIED</w:t>
            </w:r>
            <w:r w:rsidRPr="003A3639">
              <w:rPr>
                <w:rFonts w:ascii="Century Gothic" w:eastAsia="Times New Roman" w:hAnsi="Century Gothic" w:cs="Times New Roman"/>
                <w:lang w:eastAsia="en-GB"/>
              </w:rPr>
              <w:t> </w:t>
            </w:r>
          </w:p>
        </w:tc>
      </w:tr>
      <w:tr w:rsidR="005B04C6" w:rsidRPr="003A3639" w14:paraId="5A5B46E7" w14:textId="77777777" w:rsidTr="2B0BAAB3">
        <w:tc>
          <w:tcPr>
            <w:tcW w:w="1530" w:type="dxa"/>
            <w:tcBorders>
              <w:top w:val="single" w:sz="6" w:space="0" w:color="auto"/>
              <w:left w:val="single" w:sz="12" w:space="0" w:color="auto"/>
              <w:bottom w:val="single" w:sz="6" w:space="0" w:color="auto"/>
              <w:right w:val="single" w:sz="6" w:space="0" w:color="auto"/>
            </w:tcBorders>
            <w:hideMark/>
          </w:tcPr>
          <w:p w14:paraId="404F2D8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Relevant Experience</w:t>
            </w:r>
            <w:r w:rsidRPr="003A3639">
              <w:rPr>
                <w:rFonts w:ascii="Century Gothic" w:eastAsia="Times New Roman" w:hAnsi="Century Gothic" w:cs="Times New Roman"/>
                <w:lang w:eastAsia="en-GB"/>
              </w:rPr>
              <w:t> </w:t>
            </w:r>
          </w:p>
          <w:p w14:paraId="3891F420"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24F3AED"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hideMark/>
          </w:tcPr>
          <w:p w14:paraId="449484F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Previous experience of working with children.  </w:t>
            </w:r>
          </w:p>
        </w:tc>
        <w:tc>
          <w:tcPr>
            <w:tcW w:w="2550" w:type="dxa"/>
            <w:tcBorders>
              <w:top w:val="single" w:sz="6" w:space="0" w:color="auto"/>
              <w:left w:val="single" w:sz="6" w:space="0" w:color="auto"/>
              <w:bottom w:val="single" w:sz="6" w:space="0" w:color="auto"/>
              <w:right w:val="single" w:sz="6" w:space="0" w:color="auto"/>
            </w:tcBorders>
            <w:hideMark/>
          </w:tcPr>
          <w:p w14:paraId="5B29D336" w14:textId="45BA4B19" w:rsidR="071DE21D" w:rsidRDefault="005B04C6" w:rsidP="3C7B89EF">
            <w:pPr>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Previous experience of working with children within a classroom environment or similar </w:t>
            </w:r>
          </w:p>
          <w:p w14:paraId="045EDB9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1530" w:type="dxa"/>
            <w:tcBorders>
              <w:top w:val="single" w:sz="6" w:space="0" w:color="auto"/>
              <w:left w:val="single" w:sz="6" w:space="0" w:color="auto"/>
              <w:bottom w:val="single" w:sz="6" w:space="0" w:color="auto"/>
              <w:right w:val="single" w:sz="12" w:space="0" w:color="auto"/>
            </w:tcBorders>
            <w:hideMark/>
          </w:tcPr>
          <w:p w14:paraId="461AF44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Application form </w:t>
            </w:r>
          </w:p>
          <w:p w14:paraId="1319A853"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7851D89C" w14:textId="77777777" w:rsidTr="2B0BAAB3">
        <w:tc>
          <w:tcPr>
            <w:tcW w:w="1530" w:type="dxa"/>
            <w:tcBorders>
              <w:top w:val="single" w:sz="6" w:space="0" w:color="auto"/>
              <w:left w:val="single" w:sz="12" w:space="0" w:color="auto"/>
              <w:bottom w:val="single" w:sz="6" w:space="0" w:color="auto"/>
              <w:right w:val="single" w:sz="6" w:space="0" w:color="auto"/>
            </w:tcBorders>
            <w:hideMark/>
          </w:tcPr>
          <w:p w14:paraId="7ABBE21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Education &amp; Training</w:t>
            </w:r>
            <w:r w:rsidRPr="003A3639">
              <w:rPr>
                <w:rFonts w:ascii="Century Gothic" w:eastAsia="Times New Roman" w:hAnsi="Century Gothic" w:cs="Times New Roman"/>
                <w:lang w:eastAsia="en-GB"/>
              </w:rPr>
              <w:t> </w:t>
            </w:r>
          </w:p>
          <w:p w14:paraId="14DD3B7D"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063FE7A1"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CA5CE53"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hideMark/>
          </w:tcPr>
          <w:p w14:paraId="5FE920E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Good levels of literacy and numeracy </w:t>
            </w:r>
          </w:p>
          <w:p w14:paraId="0D9FA366"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04C27FE" w14:textId="11FE471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 xml:space="preserve">Attainment of 5 GCSE qualifications (or equivalent) including Maths and English </w:t>
            </w:r>
            <w:r w:rsidR="1C6C9515" w:rsidRPr="2B0BAAB3">
              <w:rPr>
                <w:rFonts w:ascii="Century Gothic" w:eastAsia="Times New Roman" w:hAnsi="Century Gothic" w:cs="Times New Roman"/>
                <w:lang w:eastAsia="en-GB"/>
              </w:rPr>
              <w:t xml:space="preserve">grade 4 or above </w:t>
            </w:r>
            <w:r w:rsidRPr="2B0BAAB3">
              <w:rPr>
                <w:rFonts w:ascii="Century Gothic" w:eastAsia="Times New Roman" w:hAnsi="Century Gothic" w:cs="Times New Roman"/>
                <w:lang w:eastAsia="en-GB"/>
              </w:rPr>
              <w:t>or able to demonstrate (equivalent knowledge, skills and aptitude </w:t>
            </w:r>
          </w:p>
        </w:tc>
        <w:tc>
          <w:tcPr>
            <w:tcW w:w="2550" w:type="dxa"/>
            <w:tcBorders>
              <w:top w:val="single" w:sz="6" w:space="0" w:color="auto"/>
              <w:left w:val="single" w:sz="6" w:space="0" w:color="auto"/>
              <w:bottom w:val="single" w:sz="6" w:space="0" w:color="auto"/>
              <w:right w:val="single" w:sz="6" w:space="0" w:color="auto"/>
            </w:tcBorders>
            <w:hideMark/>
          </w:tcPr>
          <w:p w14:paraId="44A70DFF" w14:textId="77777777" w:rsidR="005B04C6" w:rsidRPr="003A3639" w:rsidRDefault="005B04C6" w:rsidP="0079343E">
            <w:pPr>
              <w:spacing w:after="0" w:line="240" w:lineRule="auto"/>
              <w:textAlignment w:val="baseline"/>
            </w:pPr>
            <w:r w:rsidRPr="2B0BAAB3">
              <w:rPr>
                <w:rFonts w:ascii="Century Gothic" w:eastAsia="Times New Roman" w:hAnsi="Century Gothic" w:cs="Times New Roman"/>
                <w:lang w:eastAsia="en-GB"/>
              </w:rPr>
              <w:t>Level 3 qualifications and/or Degree level qualification </w:t>
            </w:r>
          </w:p>
          <w:p w14:paraId="60D8FEDD" w14:textId="59A46EF0" w:rsidR="30C74D58" w:rsidRDefault="30C74D58" w:rsidP="2B0BAAB3">
            <w:pPr>
              <w:spacing w:after="0" w:line="240" w:lineRule="auto"/>
            </w:pPr>
            <w:r w:rsidRPr="2B0BAAB3">
              <w:rPr>
                <w:rFonts w:ascii="Century Gothic" w:eastAsia="Times New Roman" w:hAnsi="Century Gothic" w:cs="Times New Roman"/>
                <w:lang w:eastAsia="en-GB"/>
              </w:rPr>
              <w:t>Any additional qualifications or experience to demonstrate strengths in Numeracy/Maths.</w:t>
            </w:r>
          </w:p>
          <w:p w14:paraId="57D0B77E" w14:textId="329EC385"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 </w:t>
            </w:r>
          </w:p>
        </w:tc>
        <w:tc>
          <w:tcPr>
            <w:tcW w:w="1530" w:type="dxa"/>
            <w:tcBorders>
              <w:top w:val="single" w:sz="6" w:space="0" w:color="auto"/>
              <w:left w:val="single" w:sz="6" w:space="0" w:color="auto"/>
              <w:bottom w:val="single" w:sz="6" w:space="0" w:color="auto"/>
              <w:right w:val="single" w:sz="12" w:space="0" w:color="auto"/>
            </w:tcBorders>
            <w:hideMark/>
          </w:tcPr>
          <w:p w14:paraId="7D1C3E0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Application form </w:t>
            </w:r>
          </w:p>
          <w:p w14:paraId="3F8489E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AAB4A6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0ED9B38F" w14:textId="77777777" w:rsidTr="2B0BAAB3">
        <w:tc>
          <w:tcPr>
            <w:tcW w:w="1530" w:type="dxa"/>
            <w:tcBorders>
              <w:top w:val="single" w:sz="6" w:space="0" w:color="auto"/>
              <w:left w:val="single" w:sz="12" w:space="0" w:color="auto"/>
              <w:bottom w:val="single" w:sz="6" w:space="0" w:color="auto"/>
              <w:right w:val="single" w:sz="6" w:space="0" w:color="auto"/>
            </w:tcBorders>
            <w:hideMark/>
          </w:tcPr>
          <w:p w14:paraId="76EFC34B"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Special Knowledge &amp; Skills</w:t>
            </w:r>
            <w:r w:rsidRPr="003A3639">
              <w:rPr>
                <w:rFonts w:ascii="Century Gothic" w:eastAsia="Times New Roman" w:hAnsi="Century Gothic" w:cs="Times New Roman"/>
                <w:lang w:eastAsia="en-GB"/>
              </w:rPr>
              <w:t> </w:t>
            </w:r>
          </w:p>
          <w:p w14:paraId="6724005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6B2EF42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hideMark/>
          </w:tcPr>
          <w:p w14:paraId="035A8758"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Organisational skills </w:t>
            </w:r>
          </w:p>
          <w:p w14:paraId="4306ED8C"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Good communication skills </w:t>
            </w:r>
          </w:p>
          <w:p w14:paraId="7BD3DEA2"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use initiative and to respond to learner needs </w:t>
            </w:r>
          </w:p>
          <w:p w14:paraId="0A10F7B3"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Proficient IT skills </w:t>
            </w:r>
          </w:p>
        </w:tc>
        <w:tc>
          <w:tcPr>
            <w:tcW w:w="2550" w:type="dxa"/>
            <w:tcBorders>
              <w:top w:val="single" w:sz="6" w:space="0" w:color="auto"/>
              <w:left w:val="single" w:sz="6" w:space="0" w:color="auto"/>
              <w:bottom w:val="single" w:sz="6" w:space="0" w:color="auto"/>
              <w:right w:val="single" w:sz="6" w:space="0" w:color="auto"/>
            </w:tcBorders>
            <w:hideMark/>
          </w:tcPr>
          <w:p w14:paraId="47FB3178"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Knowledge of issues relevant to special educational needs and child development including the SEN code of practice </w:t>
            </w:r>
          </w:p>
        </w:tc>
        <w:tc>
          <w:tcPr>
            <w:tcW w:w="1530" w:type="dxa"/>
            <w:tcBorders>
              <w:top w:val="single" w:sz="6" w:space="0" w:color="auto"/>
              <w:left w:val="single" w:sz="6" w:space="0" w:color="auto"/>
              <w:bottom w:val="single" w:sz="6" w:space="0" w:color="auto"/>
              <w:right w:val="single" w:sz="12" w:space="0" w:color="auto"/>
            </w:tcBorders>
            <w:hideMark/>
          </w:tcPr>
          <w:p w14:paraId="30F4FDBE" w14:textId="5F0076BC" w:rsidR="005B04C6" w:rsidRPr="003A3639" w:rsidRDefault="1022E088" w:rsidP="0079343E">
            <w:pPr>
              <w:spacing w:after="0" w:line="240" w:lineRule="auto"/>
              <w:textAlignment w:val="baseline"/>
            </w:pPr>
            <w:r w:rsidRPr="2B0BAAB3">
              <w:rPr>
                <w:rFonts w:ascii="Century Gothic" w:eastAsia="Times New Roman" w:hAnsi="Century Gothic" w:cs="Times New Roman"/>
                <w:lang w:eastAsia="en-GB"/>
              </w:rPr>
              <w:t>Application form</w:t>
            </w:r>
          </w:p>
          <w:p w14:paraId="0AA59F37" w14:textId="0F2F57A9" w:rsidR="005B04C6" w:rsidRPr="003A3639" w:rsidRDefault="1022E088"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In</w:t>
            </w:r>
            <w:r w:rsidR="005B04C6" w:rsidRPr="2B0BAAB3">
              <w:rPr>
                <w:rFonts w:ascii="Century Gothic" w:eastAsia="Times New Roman" w:hAnsi="Century Gothic" w:cs="Times New Roman"/>
                <w:lang w:eastAsia="en-GB"/>
              </w:rPr>
              <w:t>terview </w:t>
            </w:r>
          </w:p>
        </w:tc>
      </w:tr>
      <w:tr w:rsidR="005B04C6" w:rsidRPr="003A3639" w14:paraId="22E178F8" w14:textId="77777777" w:rsidTr="2B0BAAB3">
        <w:tc>
          <w:tcPr>
            <w:tcW w:w="1530" w:type="dxa"/>
            <w:tcBorders>
              <w:top w:val="single" w:sz="6" w:space="0" w:color="auto"/>
              <w:left w:val="single" w:sz="12" w:space="0" w:color="auto"/>
              <w:bottom w:val="single" w:sz="12" w:space="0" w:color="auto"/>
              <w:right w:val="single" w:sz="6" w:space="0" w:color="auto"/>
            </w:tcBorders>
            <w:hideMark/>
          </w:tcPr>
          <w:p w14:paraId="50CA3FBA"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Any Additional Factors</w:t>
            </w:r>
            <w:r w:rsidRPr="003A3639">
              <w:rPr>
                <w:rFonts w:ascii="Century Gothic" w:eastAsia="Times New Roman" w:hAnsi="Century Gothic" w:cs="Times New Roman"/>
                <w:lang w:eastAsia="en-GB"/>
              </w:rPr>
              <w:t> </w:t>
            </w:r>
          </w:p>
          <w:p w14:paraId="79FBA70C"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6446774"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9419CCA"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7528CE71"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984B5D2"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33FFB01"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88D144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1750BDFE"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12" w:space="0" w:color="auto"/>
              <w:right w:val="single" w:sz="6" w:space="0" w:color="auto"/>
            </w:tcBorders>
            <w:hideMark/>
          </w:tcPr>
          <w:p w14:paraId="0F9581F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prioritise between different demands </w:t>
            </w:r>
          </w:p>
          <w:p w14:paraId="75A74ED2"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Ability to work to deadlines </w:t>
            </w:r>
          </w:p>
          <w:p w14:paraId="2E87BEAF"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Self-motivated, and able to work in a team </w:t>
            </w:r>
          </w:p>
          <w:p w14:paraId="28AB04BC"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An interest in children and education </w:t>
            </w:r>
          </w:p>
          <w:p w14:paraId="43E16CE0"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Patient and friendly approach </w:t>
            </w:r>
          </w:p>
          <w:p w14:paraId="3A1A9947"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Compassionate and sensitive approach to children and their needs </w:t>
            </w:r>
          </w:p>
          <w:p w14:paraId="297712B5" w14:textId="77777777"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Displays an awareness, understanding and commitment to the protection and safeguarding of children and young people </w:t>
            </w:r>
          </w:p>
        </w:tc>
        <w:tc>
          <w:tcPr>
            <w:tcW w:w="2550" w:type="dxa"/>
            <w:tcBorders>
              <w:top w:val="single" w:sz="6" w:space="0" w:color="auto"/>
              <w:left w:val="single" w:sz="6" w:space="0" w:color="auto"/>
              <w:bottom w:val="single" w:sz="12" w:space="0" w:color="auto"/>
              <w:right w:val="single" w:sz="6" w:space="0" w:color="auto"/>
            </w:tcBorders>
            <w:hideMark/>
          </w:tcPr>
          <w:p w14:paraId="79616E0C" w14:textId="2907D4CA" w:rsidR="005B04C6" w:rsidRPr="003A3639" w:rsidRDefault="005B04C6" w:rsidP="0079343E">
            <w:pPr>
              <w:spacing w:after="0" w:line="240" w:lineRule="auto"/>
              <w:textAlignment w:val="baseline"/>
            </w:pPr>
            <w:r w:rsidRPr="2B0BAAB3">
              <w:rPr>
                <w:rFonts w:ascii="Century Gothic" w:eastAsia="Times New Roman" w:hAnsi="Century Gothic" w:cs="Times New Roman"/>
                <w:lang w:eastAsia="en-GB"/>
              </w:rPr>
              <w:t>Able to work without supervision</w:t>
            </w:r>
            <w:r w:rsidR="660CA62F" w:rsidRPr="2B0BAAB3">
              <w:rPr>
                <w:rFonts w:ascii="Century Gothic" w:eastAsia="Times New Roman" w:hAnsi="Century Gothic" w:cs="Times New Roman"/>
                <w:lang w:eastAsia="en-GB"/>
              </w:rPr>
              <w:t xml:space="preserve">. </w:t>
            </w:r>
          </w:p>
          <w:p w14:paraId="42E957A9" w14:textId="5384D64C" w:rsidR="005B04C6" w:rsidRPr="003A3639" w:rsidRDefault="2E7D4F35" w:rsidP="0079343E">
            <w:pPr>
              <w:spacing w:after="0" w:line="240" w:lineRule="auto"/>
              <w:textAlignment w:val="baseline"/>
            </w:pPr>
            <w:r w:rsidRPr="2B0BAAB3">
              <w:rPr>
                <w:rFonts w:ascii="Century Gothic" w:eastAsia="Times New Roman" w:hAnsi="Century Gothic" w:cs="Times New Roman"/>
                <w:lang w:eastAsia="en-GB"/>
              </w:rPr>
              <w:t xml:space="preserve">Previous experience of supervising </w:t>
            </w:r>
            <w:r w:rsidR="38D46F17" w:rsidRPr="2B0BAAB3">
              <w:rPr>
                <w:rFonts w:ascii="Century Gothic" w:eastAsia="Times New Roman" w:hAnsi="Century Gothic" w:cs="Times New Roman"/>
                <w:lang w:eastAsia="en-GB"/>
              </w:rPr>
              <w:t xml:space="preserve">or managing other </w:t>
            </w:r>
            <w:r w:rsidRPr="2B0BAAB3">
              <w:rPr>
                <w:rFonts w:ascii="Century Gothic" w:eastAsia="Times New Roman" w:hAnsi="Century Gothic" w:cs="Times New Roman"/>
                <w:lang w:eastAsia="en-GB"/>
              </w:rPr>
              <w:t>staff</w:t>
            </w:r>
            <w:r w:rsidR="22A6A758" w:rsidRPr="2B0BAAB3">
              <w:rPr>
                <w:rFonts w:ascii="Century Gothic" w:eastAsia="Times New Roman" w:hAnsi="Century Gothic" w:cs="Times New Roman"/>
                <w:lang w:eastAsia="en-GB"/>
              </w:rPr>
              <w:t>.</w:t>
            </w:r>
          </w:p>
          <w:p w14:paraId="58158265" w14:textId="4568003E" w:rsidR="005B04C6" w:rsidRPr="003A3639" w:rsidRDefault="005B04C6" w:rsidP="0079343E">
            <w:pPr>
              <w:spacing w:after="0" w:line="240" w:lineRule="auto"/>
              <w:textAlignment w:val="baseline"/>
              <w:rPr>
                <w:rFonts w:ascii="Century Gothic" w:eastAsia="Times New Roman" w:hAnsi="Century Gothic" w:cs="Times New Roman"/>
                <w:lang w:eastAsia="en-GB"/>
              </w:rPr>
            </w:pPr>
          </w:p>
        </w:tc>
        <w:tc>
          <w:tcPr>
            <w:tcW w:w="1530" w:type="dxa"/>
            <w:tcBorders>
              <w:top w:val="single" w:sz="6" w:space="0" w:color="auto"/>
              <w:left w:val="single" w:sz="6" w:space="0" w:color="auto"/>
              <w:bottom w:val="single" w:sz="12" w:space="0" w:color="auto"/>
              <w:right w:val="single" w:sz="12" w:space="0" w:color="auto"/>
            </w:tcBorders>
            <w:hideMark/>
          </w:tcPr>
          <w:p w14:paraId="7D87A436" w14:textId="6FD43EB6" w:rsidR="005B04C6" w:rsidRPr="003A3639" w:rsidRDefault="2E7D4F35" w:rsidP="0079343E">
            <w:pPr>
              <w:spacing w:after="0" w:line="240" w:lineRule="auto"/>
              <w:textAlignment w:val="baseline"/>
            </w:pPr>
            <w:r w:rsidRPr="2B0BAAB3">
              <w:rPr>
                <w:rFonts w:ascii="Century Gothic" w:eastAsia="Times New Roman" w:hAnsi="Century Gothic" w:cs="Times New Roman"/>
                <w:lang w:eastAsia="en-GB"/>
              </w:rPr>
              <w:t>Application form</w:t>
            </w:r>
          </w:p>
          <w:p w14:paraId="4C3831F6" w14:textId="698111FC" w:rsidR="005B04C6" w:rsidRPr="003A3639" w:rsidRDefault="005B04C6" w:rsidP="0079343E">
            <w:pPr>
              <w:spacing w:after="0" w:line="240" w:lineRule="auto"/>
              <w:textAlignment w:val="baseline"/>
              <w:rPr>
                <w:rFonts w:ascii="Century Gothic" w:eastAsia="Times New Roman" w:hAnsi="Century Gothic" w:cs="Times New Roman"/>
                <w:lang w:eastAsia="en-GB"/>
              </w:rPr>
            </w:pPr>
            <w:r w:rsidRPr="2B0BAAB3">
              <w:rPr>
                <w:rFonts w:ascii="Century Gothic" w:eastAsia="Times New Roman" w:hAnsi="Century Gothic" w:cs="Times New Roman"/>
                <w:lang w:eastAsia="en-GB"/>
              </w:rPr>
              <w:t>Interview </w:t>
            </w:r>
          </w:p>
        </w:tc>
      </w:tr>
    </w:tbl>
    <w:p w14:paraId="3EEA8A53" w14:textId="77777777" w:rsidR="005B04C6"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46C96FE3"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 successful candidate will meet the following person specification. Please note that the listed criteria will form the basis of the selection process.</w:t>
      </w:r>
    </w:p>
    <w:p w14:paraId="38D63A39" w14:textId="5E0285FC" w:rsidR="00F82258" w:rsidRDefault="00F82258" w:rsidP="008C098F">
      <w:pPr>
        <w:spacing w:after="0" w:line="240" w:lineRule="auto"/>
        <w:textAlignment w:val="baseline"/>
        <w:rPr>
          <w:rFonts w:ascii="Century Gothic" w:eastAsia="Times New Roman" w:hAnsi="Century Gothic" w:cs="Segoe UI"/>
          <w:lang w:eastAsia="en-GB"/>
        </w:rPr>
      </w:pPr>
      <w:r>
        <w:rPr>
          <w:rFonts w:ascii="Century Gothic" w:eastAsia="Times New Roman" w:hAnsi="Century Gothic" w:cs="Segoe UI"/>
          <w:lang w:eastAsia="en-GB"/>
        </w:rPr>
        <w:br/>
      </w:r>
    </w:p>
    <w:p w14:paraId="1074703D" w14:textId="77777777" w:rsidR="00F82258" w:rsidRDefault="00F82258">
      <w:pPr>
        <w:rPr>
          <w:rFonts w:ascii="Century Gothic" w:eastAsia="Times New Roman" w:hAnsi="Century Gothic" w:cs="Segoe UI"/>
          <w:lang w:eastAsia="en-GB"/>
        </w:rPr>
      </w:pPr>
      <w:r>
        <w:rPr>
          <w:rFonts w:ascii="Century Gothic" w:eastAsia="Times New Roman" w:hAnsi="Century Gothic" w:cs="Segoe UI"/>
          <w:lang w:eastAsia="en-GB"/>
        </w:rPr>
        <w:br w:type="page"/>
      </w:r>
    </w:p>
    <w:p w14:paraId="5F88EF10" w14:textId="77777777" w:rsidR="00FB0D28" w:rsidRPr="00CF49C2" w:rsidRDefault="00FB0D28" w:rsidP="00FB0D28">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lastRenderedPageBreak/>
        <w:t>How to apply</w:t>
      </w:r>
    </w:p>
    <w:p w14:paraId="4992BA9D" w14:textId="77777777" w:rsidR="0090308F"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1437A9D6" w14:textId="1F2ED2E8" w:rsidR="00FB0D28" w:rsidRPr="00FB0D28" w:rsidRDefault="00FB0D28" w:rsidP="0090308F">
      <w:pPr>
        <w:autoSpaceDE w:val="0"/>
        <w:autoSpaceDN w:val="0"/>
        <w:adjustRightInd w:val="0"/>
        <w:spacing w:after="0" w:line="240" w:lineRule="auto"/>
        <w:rPr>
          <w:rFonts w:ascii="Century Gothic" w:eastAsia="Times New Roman" w:hAnsi="Century Gothic" w:cs="Times New Roman"/>
          <w:b/>
          <w:bCs/>
          <w:lang w:eastAsia="en-GB"/>
        </w:rPr>
      </w:pPr>
      <w:r w:rsidRPr="00FB0D28">
        <w:rPr>
          <w:rFonts w:ascii="Century Gothic" w:eastAsia="Times New Roman" w:hAnsi="Century Gothic" w:cs="Times New Roman"/>
          <w:b/>
          <w:bCs/>
          <w:lang w:eastAsia="en-GB"/>
        </w:rPr>
        <w:t>Application deadline</w:t>
      </w:r>
    </w:p>
    <w:p w14:paraId="58F5C66A" w14:textId="57B61E44" w:rsidR="00AF43FE" w:rsidRDefault="00AF43FE" w:rsidP="00AF43FE">
      <w:pPr>
        <w:autoSpaceDE w:val="0"/>
        <w:autoSpaceDN w:val="0"/>
        <w:adjustRightInd w:val="0"/>
        <w:spacing w:after="0" w:line="240" w:lineRule="auto"/>
        <w:rPr>
          <w:rFonts w:ascii="Century Gothic" w:hAnsi="Century Gothic"/>
          <w:b/>
          <w:bCs/>
          <w:color w:val="414042"/>
          <w:shd w:val="clear" w:color="auto" w:fill="FFFFFF"/>
        </w:rPr>
      </w:pPr>
      <w:r w:rsidRPr="00FF652E">
        <w:rPr>
          <w:rFonts w:ascii="Century Gothic" w:hAnsi="Century Gothic" w:cs="Arial"/>
          <w:color w:val="414042"/>
          <w:shd w:val="clear" w:color="auto" w:fill="FFFFFF"/>
        </w:rPr>
        <w:t>Applications must be made by submission of the My New Term application form on </w:t>
      </w:r>
      <w:hyperlink r:id="rId14" w:history="1">
        <w:r w:rsidRPr="00FF652E">
          <w:rPr>
            <w:rStyle w:val="Hyperlink"/>
            <w:rFonts w:ascii="Century Gothic" w:hAnsi="Century Gothic" w:cs="Arial"/>
            <w:color w:val="F06D2D"/>
            <w:shd w:val="clear" w:color="auto" w:fill="FFFFFF"/>
          </w:rPr>
          <w:t>Vacancies - Coombeshead Academy</w:t>
        </w:r>
      </w:hyperlink>
      <w:r w:rsidRPr="00FF652E">
        <w:rPr>
          <w:rFonts w:ascii="Century Gothic" w:hAnsi="Century Gothic" w:cs="Arial"/>
          <w:color w:val="414042"/>
          <w:shd w:val="clear" w:color="auto" w:fill="FFFFFF"/>
        </w:rPr>
        <w:t> .  The closing date for applications is</w:t>
      </w:r>
      <w:r w:rsidRPr="00FF652E">
        <w:rPr>
          <w:rFonts w:ascii="Century Gothic" w:hAnsi="Century Gothic"/>
          <w:b/>
          <w:bCs/>
          <w:color w:val="414042"/>
          <w:shd w:val="clear" w:color="auto" w:fill="FFFFFF"/>
        </w:rPr>
        <w:t> </w:t>
      </w:r>
      <w:r>
        <w:rPr>
          <w:rFonts w:ascii="Century Gothic" w:hAnsi="Century Gothic"/>
          <w:b/>
          <w:bCs/>
          <w:color w:val="414042"/>
          <w:shd w:val="clear" w:color="auto" w:fill="FFFFFF"/>
        </w:rPr>
        <w:t xml:space="preserve">Monday </w:t>
      </w:r>
      <w:r w:rsidR="00BC46DB">
        <w:rPr>
          <w:rFonts w:ascii="Century Gothic" w:hAnsi="Century Gothic"/>
          <w:b/>
          <w:bCs/>
          <w:color w:val="414042"/>
          <w:shd w:val="clear" w:color="auto" w:fill="FFFFFF"/>
        </w:rPr>
        <w:t>6 July</w:t>
      </w:r>
      <w:r w:rsidRPr="00FF652E">
        <w:rPr>
          <w:rFonts w:ascii="Century Gothic" w:hAnsi="Century Gothic"/>
          <w:b/>
          <w:bCs/>
          <w:color w:val="414042"/>
          <w:shd w:val="clear" w:color="auto" w:fill="FFFFFF"/>
        </w:rPr>
        <w:t xml:space="preserve"> at 9am</w:t>
      </w:r>
      <w:r w:rsidRPr="00FF652E">
        <w:rPr>
          <w:rFonts w:ascii="Century Gothic" w:hAnsi="Century Gothic"/>
          <w:color w:val="414042"/>
          <w:shd w:val="clear" w:color="auto" w:fill="FFFFFF"/>
        </w:rPr>
        <w:t xml:space="preserve"> with interviews </w:t>
      </w:r>
      <w:r w:rsidRPr="00D62318">
        <w:rPr>
          <w:rFonts w:ascii="Century Gothic" w:hAnsi="Century Gothic"/>
          <w:b/>
          <w:bCs/>
          <w:color w:val="414042"/>
          <w:shd w:val="clear" w:color="auto" w:fill="FFFFFF"/>
        </w:rPr>
        <w:t xml:space="preserve">likely to take place </w:t>
      </w:r>
      <w:r w:rsidR="00BC46DB">
        <w:rPr>
          <w:rFonts w:ascii="Century Gothic" w:hAnsi="Century Gothic"/>
          <w:b/>
          <w:bCs/>
          <w:color w:val="414042"/>
          <w:shd w:val="clear" w:color="auto" w:fill="FFFFFF"/>
        </w:rPr>
        <w:t>on Thursday 9</w:t>
      </w:r>
      <w:r w:rsidR="00BC46DB" w:rsidRPr="00BC46DB">
        <w:rPr>
          <w:rFonts w:ascii="Century Gothic" w:hAnsi="Century Gothic"/>
          <w:b/>
          <w:bCs/>
          <w:color w:val="414042"/>
          <w:shd w:val="clear" w:color="auto" w:fill="FFFFFF"/>
          <w:vertAlign w:val="superscript"/>
        </w:rPr>
        <w:t>th</w:t>
      </w:r>
      <w:r w:rsidR="00BC46DB">
        <w:rPr>
          <w:rFonts w:ascii="Century Gothic" w:hAnsi="Century Gothic"/>
          <w:b/>
          <w:bCs/>
          <w:color w:val="414042"/>
          <w:shd w:val="clear" w:color="auto" w:fill="FFFFFF"/>
        </w:rPr>
        <w:t xml:space="preserve"> July. </w:t>
      </w:r>
      <w:r w:rsidRPr="00FF652E">
        <w:rPr>
          <w:rFonts w:ascii="Century Gothic" w:hAnsi="Century Gothic"/>
          <w:b/>
          <w:bCs/>
          <w:color w:val="414042"/>
          <w:shd w:val="clear" w:color="auto" w:fill="FFFFFF"/>
        </w:rPr>
        <w:t> </w:t>
      </w:r>
    </w:p>
    <w:p w14:paraId="0E9CF5A2"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p>
    <w:p w14:paraId="36880D80"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Completing your application</w:t>
      </w:r>
    </w:p>
    <w:p w14:paraId="1C7AA7D4"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Candidates are asked to complete all the standard information required on the application form, and to submit a supporting statement outlining your suitability for the role.</w:t>
      </w:r>
    </w:p>
    <w:p w14:paraId="2885345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19362D5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4E768234"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336DDAAF"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It is the Governors’ Policy to ask to see original certificates for all qualifications of A Level or equivalent, and above, at interview.</w:t>
      </w:r>
    </w:p>
    <w:p w14:paraId="186B4497"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6633269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Discussion and visits</w:t>
      </w:r>
    </w:p>
    <w:p w14:paraId="535CC24D" w14:textId="77777777" w:rsidR="0090308F" w:rsidRPr="003A3639" w:rsidRDefault="0090308F" w:rsidP="0090308F">
      <w:pPr>
        <w:autoSpaceDE w:val="0"/>
        <w:autoSpaceDN w:val="0"/>
        <w:adjustRightInd w:val="0"/>
        <w:spacing w:after="0" w:line="240" w:lineRule="auto"/>
        <w:rPr>
          <w:rFonts w:ascii="Century Gothic" w:hAnsi="Century Gothic"/>
          <w:lang w:eastAsia="en-GB"/>
        </w:rPr>
      </w:pPr>
      <w:r w:rsidRPr="003A3639">
        <w:rPr>
          <w:rFonts w:ascii="Century Gothic" w:eastAsia="Times New Roman" w:hAnsi="Century Gothic" w:cs="Times New Roman"/>
          <w:lang w:eastAsia="en-GB"/>
        </w:rPr>
        <w:t xml:space="preserve">Informal discussions with the </w:t>
      </w:r>
      <w:r>
        <w:rPr>
          <w:rFonts w:ascii="Century Gothic" w:eastAsia="Times New Roman" w:hAnsi="Century Gothic" w:cs="Times New Roman"/>
          <w:lang w:eastAsia="en-GB"/>
        </w:rPr>
        <w:t>SENDCO</w:t>
      </w:r>
      <w:r w:rsidRPr="003A3639">
        <w:rPr>
          <w:rFonts w:ascii="Century Gothic" w:eastAsia="Times New Roman" w:hAnsi="Century Gothic" w:cs="Times New Roman"/>
          <w:lang w:eastAsia="en-GB"/>
        </w:rPr>
        <w:t xml:space="preserve"> are welcomed, as well as visits to the school.  Please arrange a suitable time with Caroline Battong </w:t>
      </w:r>
      <w:hyperlink r:id="rId15">
        <w:r w:rsidRPr="003A3639">
          <w:rPr>
            <w:rStyle w:val="Hyperlink"/>
            <w:rFonts w:ascii="Century Gothic" w:hAnsi="Century Gothic"/>
            <w:color w:val="auto"/>
          </w:rPr>
          <w:t>caroline.battong@educationsouthwest.org.uk</w:t>
        </w:r>
      </w:hyperlink>
      <w:r w:rsidRPr="003A3639">
        <w:rPr>
          <w:rStyle w:val="Hyperlink"/>
          <w:rFonts w:ascii="Century Gothic" w:hAnsi="Century Gothic"/>
          <w:color w:val="auto"/>
        </w:rPr>
        <w:t xml:space="preserve">  </w:t>
      </w:r>
      <w:r w:rsidRPr="009B0C6B">
        <w:rPr>
          <w:rStyle w:val="Hyperlink"/>
          <w:rFonts w:ascii="Century Gothic" w:hAnsi="Century Gothic"/>
          <w:color w:val="auto"/>
          <w:u w:val="none"/>
        </w:rPr>
        <w:t>Telephone:</w:t>
      </w:r>
      <w:r>
        <w:rPr>
          <w:rStyle w:val="Hyperlink"/>
          <w:rFonts w:ascii="Century Gothic" w:hAnsi="Century Gothic"/>
          <w:color w:val="auto"/>
          <w:u w:val="none"/>
        </w:rPr>
        <w:t xml:space="preserve"> </w:t>
      </w:r>
      <w:r w:rsidRPr="003A3639">
        <w:rPr>
          <w:rFonts w:ascii="Century Gothic" w:eastAsia="Times New Roman" w:hAnsi="Century Gothic" w:cs="Times New Roman"/>
          <w:lang w:eastAsia="en-GB"/>
        </w:rPr>
        <w:t>01626 248971</w:t>
      </w:r>
    </w:p>
    <w:p w14:paraId="2896F471"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p>
    <w:p w14:paraId="422C5F2E"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References</w:t>
      </w:r>
    </w:p>
    <w:p w14:paraId="3B4C302B"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74E0ADE5"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6A7C26F2" w14:textId="77777777" w:rsidR="0090308F" w:rsidRPr="003A3639" w:rsidRDefault="0090308F" w:rsidP="0090308F">
      <w:pPr>
        <w:rPr>
          <w:rFonts w:ascii="Century Gothic" w:eastAsia="Times New Roman" w:hAnsi="Century Gothic" w:cs="Times New Roman"/>
          <w:lang w:eastAsia="en-GB"/>
        </w:rPr>
      </w:pPr>
      <w:r w:rsidRPr="003A3639">
        <w:rPr>
          <w:rFonts w:ascii="Century Gothic" w:eastAsia="Times New Roman" w:hAnsi="Century Gothic" w:cs="Times New Roman"/>
          <w:lang w:eastAsia="en-GB"/>
        </w:rPr>
        <w:t>The post will be offered subject to satisfactory completion of pre-employment checks.</w:t>
      </w:r>
    </w:p>
    <w:p w14:paraId="37EEFC63" w14:textId="77777777" w:rsidR="0090308F" w:rsidRPr="003A3639" w:rsidRDefault="0090308F" w:rsidP="0090308F">
      <w:pPr>
        <w:spacing w:after="0"/>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Interviews</w:t>
      </w:r>
    </w:p>
    <w:p w14:paraId="66554013" w14:textId="2214F573" w:rsidR="00831F5F" w:rsidRDefault="0090308F" w:rsidP="0090308F">
      <w:pPr>
        <w:rPr>
          <w:rFonts w:ascii="Century Gothic" w:eastAsia="Century Gothic" w:hAnsi="Century Gothic" w:cs="Century Gothic"/>
        </w:rPr>
      </w:pPr>
      <w:r w:rsidRPr="003A3639">
        <w:rPr>
          <w:rFonts w:ascii="Century Gothic" w:eastAsia="Century Gothic" w:hAnsi="Century Gothic" w:cs="Century Gothic"/>
        </w:rPr>
        <w:t>We would also request that interviewees bring to the interview original copies of relevant exam certificates, and where available original copies of their DfE registration and DBS disclo</w:t>
      </w:r>
      <w:r>
        <w:rPr>
          <w:rFonts w:ascii="Century Gothic" w:eastAsia="Century Gothic" w:hAnsi="Century Gothic" w:cs="Century Gothic"/>
        </w:rPr>
        <w:t>sure certificate.</w:t>
      </w:r>
    </w:p>
    <w:p w14:paraId="1918FC3F" w14:textId="77777777" w:rsidR="00831F5F" w:rsidRDefault="00831F5F">
      <w:pPr>
        <w:rPr>
          <w:rFonts w:ascii="Century Gothic" w:eastAsia="Century Gothic" w:hAnsi="Century Gothic" w:cs="Century Gothic"/>
        </w:rPr>
      </w:pPr>
      <w:r>
        <w:rPr>
          <w:rFonts w:ascii="Century Gothic" w:eastAsia="Century Gothic" w:hAnsi="Century Gothic" w:cs="Century Gothic"/>
        </w:rPr>
        <w:br w:type="page"/>
      </w:r>
    </w:p>
    <w:p w14:paraId="6E91AA97" w14:textId="1AAB34CB" w:rsidR="00831F5F" w:rsidRPr="00A035AB" w:rsidRDefault="00831F5F" w:rsidP="00831F5F">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654A5B6A" w14:textId="31F79C4B" w:rsidR="00831F5F" w:rsidRPr="008B1111" w:rsidRDefault="00831F5F" w:rsidP="00831F5F">
      <w:pPr>
        <w:shd w:val="clear" w:color="auto" w:fill="FFFFFF"/>
        <w:spacing w:after="270" w:line="240" w:lineRule="auto"/>
        <w:rPr>
          <w:rFonts w:ascii="Century Gothic" w:eastAsia="Times New Roman" w:hAnsi="Century Gothic" w:cs="Arial"/>
          <w:b/>
          <w:bCs/>
          <w:color w:val="394C6A"/>
          <w:sz w:val="24"/>
          <w:szCs w:val="24"/>
          <w:lang w:eastAsia="en-GB"/>
        </w:rPr>
      </w:pPr>
      <w:r w:rsidRPr="008B1111">
        <w:rPr>
          <w:noProof/>
          <w:sz w:val="20"/>
          <w:szCs w:val="20"/>
        </w:rPr>
        <w:drawing>
          <wp:anchor distT="0" distB="0" distL="114300" distR="114300" simplePos="0" relativeHeight="251658247" behindDoc="1" locked="0" layoutInCell="1" allowOverlap="1" wp14:anchorId="6540581A" wp14:editId="1278C3D6">
            <wp:simplePos x="0" y="0"/>
            <wp:positionH relativeFrom="margin">
              <wp:posOffset>25687</wp:posOffset>
            </wp:positionH>
            <wp:positionV relativeFrom="page">
              <wp:posOffset>896991</wp:posOffset>
            </wp:positionV>
            <wp:extent cx="2005965" cy="2633345"/>
            <wp:effectExtent l="0" t="0" r="0" b="0"/>
            <wp:wrapTight wrapText="bothSides">
              <wp:wrapPolygon edited="0">
                <wp:start x="0" y="0"/>
                <wp:lineTo x="0" y="21407"/>
                <wp:lineTo x="21333" y="21407"/>
                <wp:lineTo x="21333" y="0"/>
                <wp:lineTo x="0" y="0"/>
              </wp:wrapPolygon>
            </wp:wrapTight>
            <wp:docPr id="3" name="Picture 3">
              <a:extLst xmlns:a="http://schemas.openxmlformats.org/drawingml/2006/main">
                <a:ext uri="{FF2B5EF4-FFF2-40B4-BE49-F238E27FC236}">
                  <a16:creationId xmlns:a16="http://schemas.microsoft.com/office/drawing/2014/main" id="{0B7D68B5-A8E7-4E90-9008-0E69C99BC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596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eastAsia="Times New Roman" w:hAnsi="Century Gothic" w:cs="Arial"/>
          <w:sz w:val="20"/>
          <w:szCs w:val="20"/>
          <w:lang w:eastAsia="en-GB"/>
        </w:rPr>
        <w:t>Coombeshead Academy is a thriving 11-18 school with students joining us from a range of partner primary schools across Newton Abbot and the surrounding area. We also welcome students from other secondary schools into Year 12 where they can study A Levels and vocational Level 3 courses in our successful Sixth Form</w:t>
      </w:r>
      <w:r w:rsidR="000A456C">
        <w:rPr>
          <w:rFonts w:ascii="Century Gothic" w:eastAsia="Times New Roman" w:hAnsi="Century Gothic" w:cs="Arial"/>
          <w:sz w:val="20"/>
          <w:szCs w:val="20"/>
          <w:lang w:eastAsia="en-GB"/>
        </w:rPr>
        <w:t>.</w:t>
      </w:r>
    </w:p>
    <w:p w14:paraId="70A1D562" w14:textId="77777777" w:rsidR="00831F5F" w:rsidRPr="008B1111" w:rsidRDefault="00831F5F" w:rsidP="00831F5F">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 xml:space="preserve">Our school forms part of Education </w:t>
      </w:r>
      <w:proofErr w:type="gramStart"/>
      <w:r w:rsidRPr="008B1111">
        <w:rPr>
          <w:rFonts w:ascii="Century Gothic" w:eastAsia="Times New Roman" w:hAnsi="Century Gothic" w:cs="Arial"/>
          <w:sz w:val="20"/>
          <w:szCs w:val="20"/>
          <w:lang w:eastAsia="en-GB"/>
        </w:rPr>
        <w:t>South West</w:t>
      </w:r>
      <w:proofErr w:type="gramEnd"/>
      <w:r w:rsidRPr="008B1111">
        <w:rPr>
          <w:rFonts w:ascii="Century Gothic" w:eastAsia="Times New Roman" w:hAnsi="Century Gothic" w:cs="Arial"/>
          <w:sz w:val="20"/>
          <w:szCs w:val="20"/>
          <w:lang w:eastAsia="en-GB"/>
        </w:rPr>
        <w:t xml:space="preserve"> (ESW) where we work in partnership and collaboration with other schools to build success for young people across South Devon.</w:t>
      </w:r>
    </w:p>
    <w:p w14:paraId="0B8415AD" w14:textId="77777777" w:rsidR="00831F5F" w:rsidRPr="008B1111" w:rsidRDefault="00831F5F" w:rsidP="00831F5F">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 xml:space="preserve">Our school vision is based on </w:t>
      </w:r>
      <w:r w:rsidRPr="008B1111">
        <w:rPr>
          <w:rFonts w:ascii="Century Gothic" w:eastAsia="Times New Roman" w:hAnsi="Century Gothic" w:cs="Arial"/>
          <w:b/>
          <w:bCs/>
          <w:sz w:val="20"/>
          <w:szCs w:val="20"/>
          <w:lang w:eastAsia="en-GB"/>
        </w:rPr>
        <w:t>Inspiring Excellence </w:t>
      </w:r>
      <w:r w:rsidRPr="008B1111">
        <w:rPr>
          <w:rFonts w:ascii="Century Gothic" w:eastAsia="Times New Roman" w:hAnsi="Century Gothic" w:cs="Arial"/>
          <w:sz w:val="20"/>
          <w:szCs w:val="20"/>
          <w:lang w:eastAsia="en-GB"/>
        </w:rPr>
        <w:t>where we believe that every young person should have the opportunity to learn in a stimulating and inspirational environment where they can be challenged at the highest levels, as well supported and nurtured, to achieve their very best.</w:t>
      </w:r>
    </w:p>
    <w:p w14:paraId="6E3BF8A2" w14:textId="717A2690"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Our core values of</w:t>
      </w:r>
      <w:r w:rsidRPr="008B1111">
        <w:rPr>
          <w:rFonts w:ascii="Century Gothic" w:eastAsia="Times New Roman" w:hAnsi="Century Gothic" w:cs="Arial"/>
          <w:b/>
          <w:bCs/>
          <w:sz w:val="20"/>
          <w:szCs w:val="20"/>
          <w:lang w:eastAsia="en-GB"/>
        </w:rPr>
        <w:t> </w:t>
      </w:r>
      <w:r w:rsidR="003B2D8E">
        <w:rPr>
          <w:rFonts w:ascii="Century Gothic" w:eastAsia="Times New Roman" w:hAnsi="Century Gothic" w:cs="Arial"/>
          <w:b/>
          <w:bCs/>
          <w:sz w:val="20"/>
          <w:szCs w:val="20"/>
          <w:lang w:eastAsia="en-GB"/>
        </w:rPr>
        <w:t>Belong, Believe, Become</w:t>
      </w:r>
      <w:r w:rsidRPr="008B1111">
        <w:rPr>
          <w:rFonts w:ascii="Century Gothic" w:eastAsia="Times New Roman" w:hAnsi="Century Gothic" w:cs="Arial"/>
          <w:sz w:val="20"/>
          <w:szCs w:val="20"/>
          <w:lang w:eastAsia="en-GB"/>
        </w:rPr>
        <w:t>. We offer a broad and balanced academic curriculum. We focus relentlessly on the experiences and outcomes our students receive during their time with us so that they are fully equipped with the qualifications and life experiences needed to be successful adults.</w:t>
      </w:r>
      <w:r w:rsidRPr="008B1111">
        <w:rPr>
          <w:rFonts w:ascii="Century Gothic" w:eastAsia="Times New Roman" w:hAnsi="Century Gothic" w:cs="Arial"/>
          <w:b/>
          <w:bCs/>
          <w:sz w:val="20"/>
          <w:szCs w:val="20"/>
          <w:lang w:eastAsia="en-GB"/>
        </w:rPr>
        <w:t> </w:t>
      </w:r>
    </w:p>
    <w:p w14:paraId="0DBE602E"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‘Growing you whole self’ </w:t>
      </w:r>
      <w:r w:rsidRPr="008B1111">
        <w:rPr>
          <w:rFonts w:ascii="Century Gothic" w:eastAsia="Times New Roman" w:hAnsi="Century Gothic" w:cs="Arial"/>
          <w:sz w:val="20"/>
          <w:szCs w:val="20"/>
          <w:lang w:eastAsia="en-GB"/>
        </w:rPr>
        <w:t>by accessing the wider curriculum offer that is available at school is a central element of our school. The whole self is about being a leader, taking part and generally exploiting every opportunity that is offered by the school.</w:t>
      </w:r>
    </w:p>
    <w:p w14:paraId="5B7C8BF7"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These core values are encapsulated in our motto of the </w:t>
      </w:r>
      <w:r w:rsidRPr="008B1111">
        <w:rPr>
          <w:rFonts w:ascii="Century Gothic" w:eastAsia="Times New Roman" w:hAnsi="Century Gothic" w:cs="Arial"/>
          <w:b/>
          <w:bCs/>
          <w:sz w:val="20"/>
          <w:szCs w:val="20"/>
          <w:lang w:eastAsia="en-GB"/>
        </w:rPr>
        <w:t>Coombeshead Way</w:t>
      </w:r>
    </w:p>
    <w:p w14:paraId="541278F7"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Turn up and be ready:</w:t>
      </w:r>
      <w:r w:rsidRPr="008B1111">
        <w:rPr>
          <w:rFonts w:ascii="Century Gothic" w:eastAsia="Times New Roman" w:hAnsi="Century Gothic" w:cs="Arial"/>
          <w:sz w:val="20"/>
          <w:szCs w:val="20"/>
          <w:lang w:eastAsia="en-GB"/>
        </w:rPr>
        <w:t> We want every student here at school every day. We know that good attendance guarantees good outcomes and therefore better life chances to get the jobs they want in the future. By being ready to learn with the right attitude and the right equipment no learning time is wasted and the progress our young people make every lesson can be maximised.</w:t>
      </w:r>
    </w:p>
    <w:p w14:paraId="63B78DB2"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Work hard: </w:t>
      </w:r>
      <w:r w:rsidRPr="008B1111">
        <w:rPr>
          <w:rFonts w:ascii="Century Gothic" w:eastAsia="Times New Roman" w:hAnsi="Century Gothic" w:cs="Arial"/>
          <w:sz w:val="20"/>
          <w:szCs w:val="20"/>
          <w:lang w:eastAsia="en-GB"/>
        </w:rPr>
        <w:t>By putting in 100% effort every lesson, every day and never giving up even when facing challenges with new learning and with more difficult concepts.</w:t>
      </w:r>
    </w:p>
    <w:p w14:paraId="13C3CA12"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noProof/>
          <w:sz w:val="20"/>
          <w:szCs w:val="20"/>
        </w:rPr>
        <w:drawing>
          <wp:anchor distT="0" distB="0" distL="114300" distR="114300" simplePos="0" relativeHeight="251658248" behindDoc="1" locked="0" layoutInCell="1" allowOverlap="1" wp14:anchorId="3D6EDA12" wp14:editId="107CC20C">
            <wp:simplePos x="0" y="0"/>
            <wp:positionH relativeFrom="margin">
              <wp:posOffset>2920365</wp:posOffset>
            </wp:positionH>
            <wp:positionV relativeFrom="paragraph">
              <wp:posOffset>271145</wp:posOffset>
            </wp:positionV>
            <wp:extent cx="3725545" cy="2484120"/>
            <wp:effectExtent l="0" t="0" r="8255" b="0"/>
            <wp:wrapTight wrapText="bothSides">
              <wp:wrapPolygon edited="0">
                <wp:start x="0" y="0"/>
                <wp:lineTo x="0" y="21368"/>
                <wp:lineTo x="21537" y="21368"/>
                <wp:lineTo x="21537" y="0"/>
                <wp:lineTo x="0" y="0"/>
              </wp:wrapPolygon>
            </wp:wrapTight>
            <wp:docPr id="6" name="Picture 6">
              <a:extLst xmlns:a="http://schemas.openxmlformats.org/drawingml/2006/main">
                <a:ext uri="{FF2B5EF4-FFF2-40B4-BE49-F238E27FC236}">
                  <a16:creationId xmlns:a16="http://schemas.microsoft.com/office/drawing/2014/main" id="{1D3FE568-D831-48D3-91FE-00F91D34C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5545"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eastAsia="Times New Roman" w:hAnsi="Century Gothic" w:cs="Arial"/>
          <w:b/>
          <w:bCs/>
          <w:sz w:val="20"/>
          <w:szCs w:val="20"/>
          <w:lang w:eastAsia="en-GB"/>
        </w:rPr>
        <w:t>Be nice:</w:t>
      </w:r>
      <w:r w:rsidRPr="008B1111">
        <w:rPr>
          <w:rFonts w:ascii="Century Gothic" w:eastAsia="Times New Roman" w:hAnsi="Century Gothic" w:cs="Arial"/>
          <w:sz w:val="20"/>
          <w:szCs w:val="20"/>
          <w:lang w:eastAsia="en-GB"/>
        </w:rPr>
        <w:t> We want all our young people to focus on treating each other with respect and tolerance as well as allowing everyone to learn and excel in every lesson</w:t>
      </w:r>
    </w:p>
    <w:p w14:paraId="592BD74D" w14:textId="77777777" w:rsidR="00950C63" w:rsidRPr="008B1111" w:rsidRDefault="00950C63" w:rsidP="00950C63">
      <w:pPr>
        <w:shd w:val="clear" w:color="auto" w:fill="FFFFFF"/>
        <w:spacing w:before="45" w:after="45" w:line="240" w:lineRule="auto"/>
        <w:rPr>
          <w:rFonts w:ascii="Century Gothic" w:eastAsia="Times New Roman" w:hAnsi="Century Gothic" w:cs="Arial"/>
          <w:sz w:val="20"/>
          <w:szCs w:val="20"/>
          <w:lang w:eastAsia="en-GB"/>
        </w:rPr>
      </w:pPr>
    </w:p>
    <w:p w14:paraId="01EF78BF"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We have a caring, disciplined, family atmosphere. All our students are known and treated as individuals. We have high standards, and we place particular emphasis on school uniform 11-16, exemplary behaviour, attendance and punctuality.</w:t>
      </w:r>
    </w:p>
    <w:p w14:paraId="5AF7EDB5"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We value all our staff, and we ensure their skills and knowledge are second to none through a comprehensive professional learning programme.</w:t>
      </w:r>
      <w:r w:rsidRPr="008B1111">
        <w:rPr>
          <w:noProof/>
          <w:sz w:val="20"/>
          <w:szCs w:val="20"/>
        </w:rPr>
        <w:t xml:space="preserve"> </w:t>
      </w:r>
    </w:p>
    <w:p w14:paraId="74672D0B" w14:textId="77777777" w:rsidR="00950C63" w:rsidRPr="008B1111" w:rsidRDefault="00950C63" w:rsidP="00950C63">
      <w:pPr>
        <w:shd w:val="clear" w:color="auto" w:fill="FFFFFF"/>
        <w:spacing w:after="270" w:line="240" w:lineRule="auto"/>
        <w:rPr>
          <w:noProof/>
          <w:sz w:val="20"/>
          <w:szCs w:val="20"/>
        </w:rPr>
      </w:pPr>
      <w:r w:rsidRPr="008B1111">
        <w:rPr>
          <w:rFonts w:ascii="Century Gothic" w:eastAsia="Times New Roman" w:hAnsi="Century Gothic" w:cs="Arial"/>
          <w:sz w:val="20"/>
          <w:szCs w:val="20"/>
          <w:lang w:eastAsia="en-GB"/>
        </w:rPr>
        <w:t>We look forward to welcoming you to Coombeshead Academy.</w:t>
      </w:r>
      <w:r w:rsidRPr="008B1111">
        <w:rPr>
          <w:noProof/>
          <w:sz w:val="20"/>
          <w:szCs w:val="20"/>
        </w:rPr>
        <w:t xml:space="preserve"> </w:t>
      </w:r>
    </w:p>
    <w:p w14:paraId="0A18E7B7" w14:textId="77777777" w:rsidR="00D62318" w:rsidRDefault="00D62318" w:rsidP="00997C47">
      <w:pPr>
        <w:pBdr>
          <w:bottom w:val="single" w:sz="4" w:space="1" w:color="0070C0"/>
        </w:pBdr>
        <w:spacing w:after="0" w:line="240" w:lineRule="auto"/>
        <w:rPr>
          <w:rFonts w:ascii="Gill Sans MT" w:hAnsi="Gill Sans MT"/>
          <w:b/>
          <w:color w:val="2E74B5" w:themeColor="accent5" w:themeShade="BF"/>
          <w:sz w:val="48"/>
          <w:szCs w:val="48"/>
        </w:rPr>
      </w:pPr>
    </w:p>
    <w:p w14:paraId="0DEDAE86" w14:textId="77777777" w:rsidR="00616F18" w:rsidRDefault="00616F18" w:rsidP="00997C47">
      <w:pPr>
        <w:pBdr>
          <w:bottom w:val="single" w:sz="4" w:space="1" w:color="0070C0"/>
        </w:pBdr>
        <w:spacing w:after="0" w:line="240" w:lineRule="auto"/>
        <w:rPr>
          <w:rFonts w:ascii="Gill Sans MT" w:hAnsi="Gill Sans MT"/>
          <w:b/>
          <w:color w:val="2E74B5" w:themeColor="accent5" w:themeShade="BF"/>
          <w:sz w:val="48"/>
          <w:szCs w:val="48"/>
        </w:rPr>
      </w:pPr>
    </w:p>
    <w:p w14:paraId="0FC2DCA8" w14:textId="2B44EABA" w:rsidR="00997C47" w:rsidRPr="00A035AB" w:rsidRDefault="00997C47" w:rsidP="00997C47">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 xml:space="preserve">Education </w:t>
      </w:r>
      <w:proofErr w:type="gramStart"/>
      <w:r>
        <w:rPr>
          <w:rFonts w:ascii="Gill Sans MT" w:hAnsi="Gill Sans MT"/>
          <w:b/>
          <w:color w:val="2E74B5" w:themeColor="accent5" w:themeShade="BF"/>
          <w:sz w:val="48"/>
          <w:szCs w:val="48"/>
        </w:rPr>
        <w:t>South West</w:t>
      </w:r>
      <w:proofErr w:type="gramEnd"/>
      <w:r>
        <w:rPr>
          <w:rFonts w:ascii="Gill Sans MT" w:hAnsi="Gill Sans MT"/>
          <w:b/>
          <w:color w:val="2E74B5" w:themeColor="accent5" w:themeShade="BF"/>
          <w:sz w:val="48"/>
          <w:szCs w:val="48"/>
        </w:rPr>
        <w:t xml:space="preserve"> (ESW)</w:t>
      </w:r>
    </w:p>
    <w:p w14:paraId="4197E3A9" w14:textId="77777777" w:rsidR="00997C47" w:rsidRPr="008770B3" w:rsidRDefault="00997C47" w:rsidP="00997C47">
      <w:pPr>
        <w:spacing w:after="0" w:line="240" w:lineRule="auto"/>
        <w:rPr>
          <w:rFonts w:ascii="Gill Sans MT" w:hAnsi="Gill Sans MT"/>
          <w:sz w:val="24"/>
          <w:szCs w:val="24"/>
        </w:rPr>
      </w:pPr>
    </w:p>
    <w:p w14:paraId="7B05A0EF" w14:textId="77777777" w:rsidR="00997C47" w:rsidRPr="00CD6D1A" w:rsidRDefault="00997C47" w:rsidP="00997C47">
      <w:pPr>
        <w:shd w:val="clear" w:color="auto" w:fill="FFFFFF"/>
        <w:spacing w:after="0" w:line="240" w:lineRule="auto"/>
        <w:ind w:left="284" w:right="140"/>
        <w:rPr>
          <w:rFonts w:ascii="Century Gothic" w:hAnsi="Century Gothic"/>
          <w:color w:val="525252" w:themeColor="accent3" w:themeShade="80"/>
          <w:sz w:val="20"/>
          <w:szCs w:val="20"/>
        </w:rPr>
      </w:pPr>
    </w:p>
    <w:p w14:paraId="21FBE929" w14:textId="77777777" w:rsidR="00997C47" w:rsidRPr="008B1111" w:rsidRDefault="00997C47" w:rsidP="00997C47">
      <w:pPr>
        <w:shd w:val="clear" w:color="auto" w:fill="FFFFFF"/>
        <w:spacing w:after="0" w:line="240" w:lineRule="auto"/>
        <w:ind w:left="284" w:right="140"/>
        <w:jc w:val="both"/>
        <w:rPr>
          <w:rFonts w:ascii="Century Gothic" w:hAnsi="Century Gothic"/>
          <w:sz w:val="20"/>
          <w:szCs w:val="20"/>
          <w:lang w:eastAsia="en-GB"/>
        </w:rPr>
      </w:pPr>
      <w:r w:rsidRPr="008B1111">
        <w:rPr>
          <w:noProof/>
          <w:sz w:val="20"/>
          <w:szCs w:val="20"/>
        </w:rPr>
        <w:drawing>
          <wp:anchor distT="0" distB="0" distL="114300" distR="114300" simplePos="0" relativeHeight="251658249" behindDoc="1" locked="0" layoutInCell="1" allowOverlap="1" wp14:anchorId="4DAD7A0C" wp14:editId="132FF787">
            <wp:simplePos x="0" y="0"/>
            <wp:positionH relativeFrom="column">
              <wp:posOffset>172085</wp:posOffset>
            </wp:positionH>
            <wp:positionV relativeFrom="paragraph">
              <wp:posOffset>5080</wp:posOffset>
            </wp:positionV>
            <wp:extent cx="2997200" cy="2502535"/>
            <wp:effectExtent l="0" t="0" r="0" b="0"/>
            <wp:wrapTight wrapText="bothSides">
              <wp:wrapPolygon edited="0">
                <wp:start x="0" y="0"/>
                <wp:lineTo x="0" y="21375"/>
                <wp:lineTo x="21417" y="21375"/>
                <wp:lineTo x="21417" y="0"/>
                <wp:lineTo x="0" y="0"/>
              </wp:wrapPolygon>
            </wp:wrapTight>
            <wp:docPr id="7" name="Picture 7">
              <a:extLst xmlns:a="http://schemas.openxmlformats.org/drawingml/2006/main">
                <a:ext uri="{FF2B5EF4-FFF2-40B4-BE49-F238E27FC236}">
                  <a16:creationId xmlns:a16="http://schemas.microsoft.com/office/drawing/2014/main" id="{D638C28A-84A5-4250-8E5D-A022C71A5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7200" cy="250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hAnsi="Century Gothic"/>
          <w:sz w:val="20"/>
          <w:szCs w:val="20"/>
        </w:rPr>
        <w:t>Thank you for your interest in Education South West -</w:t>
      </w:r>
      <w:r w:rsidRPr="008B1111">
        <w:rPr>
          <w:rFonts w:ascii="Century Gothic" w:hAnsi="Century Gothic"/>
          <w:sz w:val="20"/>
          <w:szCs w:val="20"/>
          <w:lang w:eastAsia="en-GB"/>
        </w:rPr>
        <w:t xml:space="preserve"> we are always on the lookout for exceptional talent to join us and contribute to our team of creative education professionals.</w:t>
      </w:r>
    </w:p>
    <w:p w14:paraId="582C98F1" w14:textId="77777777" w:rsidR="00997C47" w:rsidRPr="008B1111" w:rsidRDefault="00997C47" w:rsidP="00997C47">
      <w:pPr>
        <w:shd w:val="clear" w:color="auto" w:fill="FFFFFF"/>
        <w:spacing w:after="0" w:line="240" w:lineRule="auto"/>
        <w:ind w:left="284" w:right="140"/>
        <w:jc w:val="both"/>
        <w:rPr>
          <w:rFonts w:ascii="Century Gothic" w:hAnsi="Century Gothic"/>
          <w:sz w:val="20"/>
          <w:szCs w:val="20"/>
          <w:lang w:eastAsia="en-GB"/>
        </w:rPr>
      </w:pPr>
    </w:p>
    <w:p w14:paraId="41F44798" w14:textId="77777777" w:rsidR="00997C47" w:rsidRPr="008B1111" w:rsidRDefault="00997C47" w:rsidP="00997C47">
      <w:pPr>
        <w:pStyle w:val="NormalWeb"/>
        <w:shd w:val="clear" w:color="auto" w:fill="FFFFFF"/>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At Education South West we believe that education makes children’s lives better. We believe that every child has the right to achieve all that they are capable of and more, regardless of their background or raw ability.</w:t>
      </w:r>
    </w:p>
    <w:p w14:paraId="536B573A" w14:textId="77777777" w:rsidR="00997C47" w:rsidRPr="008B1111" w:rsidRDefault="00997C47" w:rsidP="00997C47">
      <w:pPr>
        <w:pStyle w:val="NormalWeb"/>
        <w:shd w:val="clear" w:color="auto" w:fill="FFFFFF"/>
        <w:spacing w:before="0" w:beforeAutospacing="0" w:after="0" w:afterAutospacing="0"/>
        <w:ind w:left="284" w:right="140"/>
        <w:jc w:val="both"/>
        <w:rPr>
          <w:rFonts w:ascii="Century Gothic" w:hAnsi="Century Gothic"/>
          <w:sz w:val="20"/>
          <w:szCs w:val="20"/>
        </w:rPr>
      </w:pPr>
    </w:p>
    <w:p w14:paraId="57FE3113" w14:textId="77777777" w:rsidR="00997C47" w:rsidRPr="008B1111" w:rsidRDefault="00997C47" w:rsidP="00997C47">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Across all our schools our staff aim to provide an educational experience which is outstanding; our schools all believe strongly in the power of and broad and balanced curriculum. Sport, art, technology drama and music play a key role in all our schools.</w:t>
      </w:r>
    </w:p>
    <w:p w14:paraId="77E554C9"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encourage innovation, creativity, and individuality. By sharing this individuality and creativity we believe that schools and communities become stronger through unity and collaboration.</w:t>
      </w:r>
    </w:p>
    <w:p w14:paraId="33F28B9F"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7AE31C1D"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75BA7E11"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0E8343FF"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believe in developing a positive attitude to learning and to life, in having clear goals and in providing a supportive environment to help the realisation of these.</w:t>
      </w:r>
    </w:p>
    <w:p w14:paraId="5CD43DD0"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55544CE5"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support and challenge our school leaders and the staff in our schools to be the best they can, leading effective teams at every level, growing future leaders, and working together to provide an exciting education for all.</w:t>
      </w:r>
    </w:p>
    <w:p w14:paraId="1E16E275"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6EFA603E"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We welcome and support aspirational and ambitious teachers and classroom support staff, dedicated to supporting children through their time at school.</w:t>
      </w:r>
    </w:p>
    <w:p w14:paraId="164B1E24"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5AD0090B"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79F7CD26"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3286290F" w14:textId="77777777" w:rsidR="008B1111" w:rsidRPr="008B1111" w:rsidRDefault="008B1111" w:rsidP="008B1111">
      <w:pPr>
        <w:shd w:val="clear" w:color="auto" w:fill="FFFFFF" w:themeFill="background1"/>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When recruiting staff to work with children we place immense importance on:</w:t>
      </w:r>
    </w:p>
    <w:p w14:paraId="5FE200D6"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7C46EA27"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people who go the extra mile.</w:t>
      </w:r>
    </w:p>
    <w:p w14:paraId="4791E742"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commitment to professional development and a desire to continue learning, via research, private study and in learning from others.</w:t>
      </w:r>
    </w:p>
    <w:p w14:paraId="4361AA04"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desire to ensure that everything that is done within schools is the best it can be.</w:t>
      </w:r>
    </w:p>
    <w:p w14:paraId="14C42988"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firm commitment to the philosophy that we work in education to improve young people’s lives and improve society; we serve our communities and the wider populace.</w:t>
      </w:r>
    </w:p>
    <w:p w14:paraId="447A0439"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the ability to develop positive relationships with pupils, students, and parents.</w:t>
      </w:r>
    </w:p>
    <w:p w14:paraId="1800D2EE"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good interpersonal and communication skills when liaising with stakeholders.</w:t>
      </w:r>
    </w:p>
    <w:p w14:paraId="72A8AE3A"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good sense of humour.</w:t>
      </w:r>
    </w:p>
    <w:p w14:paraId="4C30E8FF" w14:textId="77777777" w:rsidR="008B1111" w:rsidRPr="008B1111" w:rsidRDefault="008B1111" w:rsidP="008B1111">
      <w:pPr>
        <w:pStyle w:val="ListParagraph"/>
        <w:numPr>
          <w:ilvl w:val="0"/>
          <w:numId w:val="21"/>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commitment to working in partnership with others and sharing selflessly best practice within and outside of ESW.</w:t>
      </w:r>
    </w:p>
    <w:p w14:paraId="0B675748" w14:textId="77777777" w:rsidR="008B1111" w:rsidRPr="008B1111" w:rsidRDefault="008B1111" w:rsidP="008B1111">
      <w:pPr>
        <w:shd w:val="clear" w:color="auto" w:fill="FFFFFF"/>
        <w:spacing w:after="0" w:line="240" w:lineRule="auto"/>
        <w:ind w:left="349" w:right="140"/>
        <w:jc w:val="both"/>
        <w:rPr>
          <w:rFonts w:ascii="Century Gothic" w:hAnsi="Century Gothic"/>
          <w:sz w:val="20"/>
          <w:szCs w:val="20"/>
          <w:lang w:eastAsia="en-GB"/>
        </w:rPr>
      </w:pPr>
    </w:p>
    <w:p w14:paraId="168C1410" w14:textId="77777777" w:rsidR="008B1111" w:rsidRPr="008B1111" w:rsidRDefault="008B1111" w:rsidP="008B1111">
      <w:pPr>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 xml:space="preserve">Your journey with ESW starts here and we look forward to meeting you in the future. </w:t>
      </w:r>
    </w:p>
    <w:p w14:paraId="3537EC3E" w14:textId="77777777" w:rsidR="00950C63" w:rsidRDefault="00950C63" w:rsidP="00950C63">
      <w:pPr>
        <w:shd w:val="clear" w:color="auto" w:fill="FFFFFF"/>
        <w:spacing w:after="270" w:line="240" w:lineRule="auto"/>
        <w:rPr>
          <w:rFonts w:ascii="Century Gothic" w:eastAsia="Times New Roman" w:hAnsi="Century Gothic" w:cs="Arial"/>
          <w:lang w:eastAsia="en-GB"/>
        </w:rPr>
      </w:pPr>
    </w:p>
    <w:p w14:paraId="6B908396" w14:textId="77777777" w:rsidR="0090308F" w:rsidRDefault="0090308F" w:rsidP="0090308F">
      <w:pPr>
        <w:rPr>
          <w:rFonts w:ascii="Century Gothic" w:eastAsia="Century Gothic" w:hAnsi="Century Gothic" w:cs="Century Gothic"/>
        </w:rPr>
      </w:pPr>
    </w:p>
    <w:p w14:paraId="623BC4E9" w14:textId="57CE1459" w:rsidR="008C098F" w:rsidRPr="003A3639" w:rsidRDefault="00462649" w:rsidP="008C098F">
      <w:pPr>
        <w:spacing w:after="0" w:line="240" w:lineRule="auto"/>
        <w:textAlignment w:val="baseline"/>
        <w:rPr>
          <w:rFonts w:ascii="Century Gothic" w:eastAsia="Times New Roman" w:hAnsi="Century Gothic" w:cs="Segoe UI"/>
          <w:lang w:eastAsia="en-GB"/>
        </w:rPr>
      </w:pPr>
      <w:r>
        <w:rPr>
          <w:rFonts w:ascii="Century Gothic" w:hAnsi="Century Gothic"/>
          <w:b/>
          <w:bCs/>
          <w:noProof/>
          <w:sz w:val="24"/>
          <w:szCs w:val="24"/>
        </w:rPr>
        <w:drawing>
          <wp:anchor distT="0" distB="0" distL="114300" distR="114300" simplePos="0" relativeHeight="251658250" behindDoc="0" locked="0" layoutInCell="1" allowOverlap="1" wp14:anchorId="17EF8C27" wp14:editId="799944C2">
            <wp:simplePos x="0" y="0"/>
            <wp:positionH relativeFrom="margin">
              <wp:align>center</wp:align>
            </wp:positionH>
            <wp:positionV relativeFrom="paragraph">
              <wp:posOffset>2190031</wp:posOffset>
            </wp:positionV>
            <wp:extent cx="3646968" cy="4128165"/>
            <wp:effectExtent l="0" t="0" r="0" b="5715"/>
            <wp:wrapNone/>
            <wp:docPr id="23" name="Picture 23">
              <a:extLst xmlns:a="http://schemas.openxmlformats.org/drawingml/2006/main">
                <a:ext uri="{FF2B5EF4-FFF2-40B4-BE49-F238E27FC236}">
                  <a16:creationId xmlns:a16="http://schemas.microsoft.com/office/drawing/2014/main" id="{2A1E8129-9F2F-4E21-81E7-318EC12F7E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19">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8C098F" w:rsidRPr="003A3639" w:rsidSect="00142868">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0902" w14:textId="77777777" w:rsidR="00556E2C" w:rsidRDefault="00556E2C" w:rsidP="004E5B91">
      <w:pPr>
        <w:spacing w:after="0" w:line="240" w:lineRule="auto"/>
      </w:pPr>
      <w:r>
        <w:separator/>
      </w:r>
    </w:p>
  </w:endnote>
  <w:endnote w:type="continuationSeparator" w:id="0">
    <w:p w14:paraId="0D929B00" w14:textId="77777777" w:rsidR="00556E2C" w:rsidRDefault="00556E2C" w:rsidP="004E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F333" w14:textId="77777777" w:rsidR="004E5B91" w:rsidRPr="00577AFC" w:rsidRDefault="004E5B91" w:rsidP="004E5B91">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Pr>
        <w:rFonts w:ascii="Century Gothic" w:hAnsi="Century Gothic" w:cs="Arial"/>
        <w:b/>
        <w:color w:val="FFFFFF" w:themeColor="background1"/>
        <w:sz w:val="36"/>
        <w:szCs w:val="36"/>
      </w:rPr>
      <w:t>2</w:t>
    </w:r>
    <w:r w:rsidRPr="00771A76">
      <w:rPr>
        <w:rFonts w:ascii="Century Gothic" w:hAnsi="Century Gothic" w:cs="Arial"/>
        <w:b/>
        <w:noProof/>
        <w:color w:val="FFFFFF" w:themeColor="background1"/>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9516" w14:textId="77777777" w:rsidR="00556E2C" w:rsidRDefault="00556E2C" w:rsidP="004E5B91">
      <w:pPr>
        <w:spacing w:after="0" w:line="240" w:lineRule="auto"/>
      </w:pPr>
      <w:r>
        <w:separator/>
      </w:r>
    </w:p>
  </w:footnote>
  <w:footnote w:type="continuationSeparator" w:id="0">
    <w:p w14:paraId="01EC28FC" w14:textId="77777777" w:rsidR="00556E2C" w:rsidRDefault="00556E2C" w:rsidP="004E5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B77"/>
    <w:multiLevelType w:val="multilevel"/>
    <w:tmpl w:val="17FEA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19AE"/>
    <w:multiLevelType w:val="multilevel"/>
    <w:tmpl w:val="A50661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15F16"/>
    <w:multiLevelType w:val="multilevel"/>
    <w:tmpl w:val="48BA82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71D45"/>
    <w:multiLevelType w:val="multilevel"/>
    <w:tmpl w:val="1BE4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A713E"/>
    <w:multiLevelType w:val="multilevel"/>
    <w:tmpl w:val="7374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67D95"/>
    <w:multiLevelType w:val="multilevel"/>
    <w:tmpl w:val="10863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12929"/>
    <w:multiLevelType w:val="multilevel"/>
    <w:tmpl w:val="7E7A9D78"/>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
      <w:lvlJc w:val="left"/>
      <w:pPr>
        <w:tabs>
          <w:tab w:val="num" w:pos="1582"/>
        </w:tabs>
        <w:ind w:left="1582" w:hanging="360"/>
      </w:pPr>
      <w:rPr>
        <w:rFonts w:ascii="Symbol" w:hAnsi="Symbol" w:hint="default"/>
        <w:sz w:val="20"/>
      </w:rPr>
    </w:lvl>
    <w:lvl w:ilvl="2" w:tentative="1">
      <w:start w:val="1"/>
      <w:numFmt w:val="bullet"/>
      <w:lvlText w:val=""/>
      <w:lvlJc w:val="left"/>
      <w:pPr>
        <w:tabs>
          <w:tab w:val="num" w:pos="2302"/>
        </w:tabs>
        <w:ind w:left="2302" w:hanging="360"/>
      </w:pPr>
      <w:rPr>
        <w:rFonts w:ascii="Symbol" w:hAnsi="Symbol" w:hint="default"/>
        <w:sz w:val="20"/>
      </w:rPr>
    </w:lvl>
    <w:lvl w:ilvl="3" w:tentative="1">
      <w:start w:val="1"/>
      <w:numFmt w:val="bullet"/>
      <w:lvlText w:val=""/>
      <w:lvlJc w:val="left"/>
      <w:pPr>
        <w:tabs>
          <w:tab w:val="num" w:pos="3022"/>
        </w:tabs>
        <w:ind w:left="3022" w:hanging="360"/>
      </w:pPr>
      <w:rPr>
        <w:rFonts w:ascii="Symbol" w:hAnsi="Symbol" w:hint="default"/>
        <w:sz w:val="20"/>
      </w:rPr>
    </w:lvl>
    <w:lvl w:ilvl="4" w:tentative="1">
      <w:start w:val="1"/>
      <w:numFmt w:val="bullet"/>
      <w:lvlText w:val=""/>
      <w:lvlJc w:val="left"/>
      <w:pPr>
        <w:tabs>
          <w:tab w:val="num" w:pos="3742"/>
        </w:tabs>
        <w:ind w:left="3742" w:hanging="360"/>
      </w:pPr>
      <w:rPr>
        <w:rFonts w:ascii="Symbol" w:hAnsi="Symbol" w:hint="default"/>
        <w:sz w:val="20"/>
      </w:rPr>
    </w:lvl>
    <w:lvl w:ilvl="5" w:tentative="1">
      <w:start w:val="1"/>
      <w:numFmt w:val="bullet"/>
      <w:lvlText w:val=""/>
      <w:lvlJc w:val="left"/>
      <w:pPr>
        <w:tabs>
          <w:tab w:val="num" w:pos="4462"/>
        </w:tabs>
        <w:ind w:left="4462" w:hanging="360"/>
      </w:pPr>
      <w:rPr>
        <w:rFonts w:ascii="Symbol" w:hAnsi="Symbol" w:hint="default"/>
        <w:sz w:val="20"/>
      </w:rPr>
    </w:lvl>
    <w:lvl w:ilvl="6" w:tentative="1">
      <w:start w:val="1"/>
      <w:numFmt w:val="bullet"/>
      <w:lvlText w:val=""/>
      <w:lvlJc w:val="left"/>
      <w:pPr>
        <w:tabs>
          <w:tab w:val="num" w:pos="5182"/>
        </w:tabs>
        <w:ind w:left="5182" w:hanging="360"/>
      </w:pPr>
      <w:rPr>
        <w:rFonts w:ascii="Symbol" w:hAnsi="Symbol" w:hint="default"/>
        <w:sz w:val="20"/>
      </w:rPr>
    </w:lvl>
    <w:lvl w:ilvl="7" w:tentative="1">
      <w:start w:val="1"/>
      <w:numFmt w:val="bullet"/>
      <w:lvlText w:val=""/>
      <w:lvlJc w:val="left"/>
      <w:pPr>
        <w:tabs>
          <w:tab w:val="num" w:pos="5902"/>
        </w:tabs>
        <w:ind w:left="5902" w:hanging="360"/>
      </w:pPr>
      <w:rPr>
        <w:rFonts w:ascii="Symbol" w:hAnsi="Symbol" w:hint="default"/>
        <w:sz w:val="20"/>
      </w:rPr>
    </w:lvl>
    <w:lvl w:ilvl="8" w:tentative="1">
      <w:start w:val="1"/>
      <w:numFmt w:val="bullet"/>
      <w:lvlText w:val=""/>
      <w:lvlJc w:val="left"/>
      <w:pPr>
        <w:tabs>
          <w:tab w:val="num" w:pos="6622"/>
        </w:tabs>
        <w:ind w:left="6622" w:hanging="360"/>
      </w:pPr>
      <w:rPr>
        <w:rFonts w:ascii="Symbol" w:hAnsi="Symbol" w:hint="default"/>
        <w:sz w:val="20"/>
      </w:rPr>
    </w:lvl>
  </w:abstractNum>
  <w:abstractNum w:abstractNumId="7" w15:restartNumberingAfterBreak="0">
    <w:nsid w:val="1F070EE6"/>
    <w:multiLevelType w:val="multilevel"/>
    <w:tmpl w:val="89BA3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C799B"/>
    <w:multiLevelType w:val="multilevel"/>
    <w:tmpl w:val="DE808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57C18"/>
    <w:multiLevelType w:val="multilevel"/>
    <w:tmpl w:val="11D6A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54639"/>
    <w:multiLevelType w:val="multilevel"/>
    <w:tmpl w:val="60700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12" w15:restartNumberingAfterBreak="0">
    <w:nsid w:val="336323D4"/>
    <w:multiLevelType w:val="multilevel"/>
    <w:tmpl w:val="71D6A7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8137D"/>
    <w:multiLevelType w:val="multilevel"/>
    <w:tmpl w:val="8F2605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03D2B"/>
    <w:multiLevelType w:val="multilevel"/>
    <w:tmpl w:val="98625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5E7D98"/>
    <w:multiLevelType w:val="multilevel"/>
    <w:tmpl w:val="F956E9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C41BA"/>
    <w:multiLevelType w:val="multilevel"/>
    <w:tmpl w:val="755E2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063EE"/>
    <w:multiLevelType w:val="multilevel"/>
    <w:tmpl w:val="B8F0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D5958"/>
    <w:multiLevelType w:val="multilevel"/>
    <w:tmpl w:val="7DD4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41746"/>
    <w:multiLevelType w:val="multilevel"/>
    <w:tmpl w:val="FBDE0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B8334F"/>
    <w:multiLevelType w:val="multilevel"/>
    <w:tmpl w:val="49688B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C01E52"/>
    <w:multiLevelType w:val="multilevel"/>
    <w:tmpl w:val="E2EC34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AB0ECC"/>
    <w:multiLevelType w:val="multilevel"/>
    <w:tmpl w:val="A1E67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26" w15:restartNumberingAfterBreak="0">
    <w:nsid w:val="7A1A1CF7"/>
    <w:multiLevelType w:val="multilevel"/>
    <w:tmpl w:val="A79A4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BD67D9"/>
    <w:multiLevelType w:val="multilevel"/>
    <w:tmpl w:val="66F65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427190">
    <w:abstractNumId w:val="14"/>
  </w:num>
  <w:num w:numId="2" w16cid:durableId="1054886896">
    <w:abstractNumId w:val="27"/>
  </w:num>
  <w:num w:numId="3" w16cid:durableId="1096367968">
    <w:abstractNumId w:val="7"/>
  </w:num>
  <w:num w:numId="4" w16cid:durableId="1161583744">
    <w:abstractNumId w:val="6"/>
  </w:num>
  <w:num w:numId="5" w16cid:durableId="1254314170">
    <w:abstractNumId w:val="1"/>
  </w:num>
  <w:num w:numId="6" w16cid:durableId="1299142029">
    <w:abstractNumId w:val="25"/>
  </w:num>
  <w:num w:numId="7" w16cid:durableId="1345665955">
    <w:abstractNumId w:val="12"/>
  </w:num>
  <w:num w:numId="8" w16cid:durableId="134614294">
    <w:abstractNumId w:val="11"/>
  </w:num>
  <w:num w:numId="9" w16cid:durableId="1473983840">
    <w:abstractNumId w:val="17"/>
  </w:num>
  <w:num w:numId="10" w16cid:durableId="1544634769">
    <w:abstractNumId w:val="23"/>
  </w:num>
  <w:num w:numId="11" w16cid:durableId="1600795365">
    <w:abstractNumId w:val="21"/>
  </w:num>
  <w:num w:numId="12" w16cid:durableId="1609462836">
    <w:abstractNumId w:val="3"/>
  </w:num>
  <w:num w:numId="13" w16cid:durableId="1613246411">
    <w:abstractNumId w:val="8"/>
  </w:num>
  <w:num w:numId="14" w16cid:durableId="1786122483">
    <w:abstractNumId w:val="13"/>
  </w:num>
  <w:num w:numId="15" w16cid:durableId="1965043838">
    <w:abstractNumId w:val="15"/>
  </w:num>
  <w:num w:numId="16" w16cid:durableId="2119173810">
    <w:abstractNumId w:val="18"/>
  </w:num>
  <w:num w:numId="17" w16cid:durableId="235168539">
    <w:abstractNumId w:val="2"/>
  </w:num>
  <w:num w:numId="18" w16cid:durableId="268784560">
    <w:abstractNumId w:val="20"/>
  </w:num>
  <w:num w:numId="19" w16cid:durableId="389038928">
    <w:abstractNumId w:val="22"/>
  </w:num>
  <w:num w:numId="20" w16cid:durableId="457844335">
    <w:abstractNumId w:val="0"/>
  </w:num>
  <w:num w:numId="21" w16cid:durableId="470555659">
    <w:abstractNumId w:val="24"/>
  </w:num>
  <w:num w:numId="22" w16cid:durableId="539174668">
    <w:abstractNumId w:val="5"/>
  </w:num>
  <w:num w:numId="23" w16cid:durableId="598369899">
    <w:abstractNumId w:val="26"/>
  </w:num>
  <w:num w:numId="24" w16cid:durableId="75589869">
    <w:abstractNumId w:val="4"/>
  </w:num>
  <w:num w:numId="25" w16cid:durableId="787748169">
    <w:abstractNumId w:val="19"/>
  </w:num>
  <w:num w:numId="26" w16cid:durableId="795637936">
    <w:abstractNumId w:val="9"/>
  </w:num>
  <w:num w:numId="27" w16cid:durableId="885527159">
    <w:abstractNumId w:val="16"/>
  </w:num>
  <w:num w:numId="28" w16cid:durableId="911426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8F"/>
    <w:rsid w:val="00007F88"/>
    <w:rsid w:val="000138D1"/>
    <w:rsid w:val="0002137B"/>
    <w:rsid w:val="00030572"/>
    <w:rsid w:val="00032B9B"/>
    <w:rsid w:val="00041C55"/>
    <w:rsid w:val="00051793"/>
    <w:rsid w:val="00053FFB"/>
    <w:rsid w:val="000647A0"/>
    <w:rsid w:val="00080CEC"/>
    <w:rsid w:val="00095977"/>
    <w:rsid w:val="00096F34"/>
    <w:rsid w:val="000A456C"/>
    <w:rsid w:val="000C302E"/>
    <w:rsid w:val="000C5EEA"/>
    <w:rsid w:val="000E234F"/>
    <w:rsid w:val="000F0D94"/>
    <w:rsid w:val="000F2640"/>
    <w:rsid w:val="001035DB"/>
    <w:rsid w:val="00116656"/>
    <w:rsid w:val="0012335A"/>
    <w:rsid w:val="00125241"/>
    <w:rsid w:val="001375F4"/>
    <w:rsid w:val="00142868"/>
    <w:rsid w:val="0014601F"/>
    <w:rsid w:val="00151C56"/>
    <w:rsid w:val="0016434B"/>
    <w:rsid w:val="001702E6"/>
    <w:rsid w:val="00190127"/>
    <w:rsid w:val="001912B5"/>
    <w:rsid w:val="001A03F2"/>
    <w:rsid w:val="001A6541"/>
    <w:rsid w:val="001B29CC"/>
    <w:rsid w:val="001D5E71"/>
    <w:rsid w:val="001E5828"/>
    <w:rsid w:val="001E7169"/>
    <w:rsid w:val="002203A7"/>
    <w:rsid w:val="002379AD"/>
    <w:rsid w:val="00245D7F"/>
    <w:rsid w:val="00255421"/>
    <w:rsid w:val="002554F5"/>
    <w:rsid w:val="00271AF8"/>
    <w:rsid w:val="00287862"/>
    <w:rsid w:val="002A27E9"/>
    <w:rsid w:val="002B0F87"/>
    <w:rsid w:val="002B4E88"/>
    <w:rsid w:val="002B5CF7"/>
    <w:rsid w:val="002C4DD2"/>
    <w:rsid w:val="002F28A2"/>
    <w:rsid w:val="00310C0A"/>
    <w:rsid w:val="0034756E"/>
    <w:rsid w:val="0035362D"/>
    <w:rsid w:val="00377452"/>
    <w:rsid w:val="00385394"/>
    <w:rsid w:val="003909C6"/>
    <w:rsid w:val="003A2DFA"/>
    <w:rsid w:val="003B2D8E"/>
    <w:rsid w:val="003B6E64"/>
    <w:rsid w:val="003C221A"/>
    <w:rsid w:val="003D3AC0"/>
    <w:rsid w:val="003E0A3E"/>
    <w:rsid w:val="0040641E"/>
    <w:rsid w:val="00414D19"/>
    <w:rsid w:val="00416816"/>
    <w:rsid w:val="004225A0"/>
    <w:rsid w:val="004344E7"/>
    <w:rsid w:val="00436336"/>
    <w:rsid w:val="0044488A"/>
    <w:rsid w:val="00452D8B"/>
    <w:rsid w:val="0045306B"/>
    <w:rsid w:val="00456502"/>
    <w:rsid w:val="00462649"/>
    <w:rsid w:val="00467F94"/>
    <w:rsid w:val="00481359"/>
    <w:rsid w:val="00495836"/>
    <w:rsid w:val="004C0932"/>
    <w:rsid w:val="004C1C83"/>
    <w:rsid w:val="004C6F0B"/>
    <w:rsid w:val="004E5B91"/>
    <w:rsid w:val="00551913"/>
    <w:rsid w:val="00552973"/>
    <w:rsid w:val="00556E2C"/>
    <w:rsid w:val="00576940"/>
    <w:rsid w:val="00576C75"/>
    <w:rsid w:val="005B04C6"/>
    <w:rsid w:val="005C5FF4"/>
    <w:rsid w:val="005D19A4"/>
    <w:rsid w:val="005D24FD"/>
    <w:rsid w:val="005F1908"/>
    <w:rsid w:val="005F2D77"/>
    <w:rsid w:val="006058A2"/>
    <w:rsid w:val="00616F18"/>
    <w:rsid w:val="00622C20"/>
    <w:rsid w:val="0062730A"/>
    <w:rsid w:val="00627F1F"/>
    <w:rsid w:val="00654D61"/>
    <w:rsid w:val="0065522E"/>
    <w:rsid w:val="00666FE5"/>
    <w:rsid w:val="006962B2"/>
    <w:rsid w:val="006B5217"/>
    <w:rsid w:val="006C4C8B"/>
    <w:rsid w:val="00726A22"/>
    <w:rsid w:val="00733292"/>
    <w:rsid w:val="00736CB9"/>
    <w:rsid w:val="00773A8B"/>
    <w:rsid w:val="007825A6"/>
    <w:rsid w:val="00792816"/>
    <w:rsid w:val="0079343E"/>
    <w:rsid w:val="007D25E8"/>
    <w:rsid w:val="007E5445"/>
    <w:rsid w:val="007F0A44"/>
    <w:rsid w:val="00802886"/>
    <w:rsid w:val="00816664"/>
    <w:rsid w:val="008223A8"/>
    <w:rsid w:val="008232F5"/>
    <w:rsid w:val="008267C7"/>
    <w:rsid w:val="00826C12"/>
    <w:rsid w:val="008302F8"/>
    <w:rsid w:val="00831F5F"/>
    <w:rsid w:val="00833CD5"/>
    <w:rsid w:val="00842D74"/>
    <w:rsid w:val="008518FF"/>
    <w:rsid w:val="0085448E"/>
    <w:rsid w:val="0085797E"/>
    <w:rsid w:val="00861965"/>
    <w:rsid w:val="008B1111"/>
    <w:rsid w:val="008B58BA"/>
    <w:rsid w:val="008C098F"/>
    <w:rsid w:val="008C57AB"/>
    <w:rsid w:val="008C74DB"/>
    <w:rsid w:val="008E2638"/>
    <w:rsid w:val="008E4840"/>
    <w:rsid w:val="008F1E3A"/>
    <w:rsid w:val="0090308F"/>
    <w:rsid w:val="009143FE"/>
    <w:rsid w:val="00945554"/>
    <w:rsid w:val="00950C63"/>
    <w:rsid w:val="00975708"/>
    <w:rsid w:val="0098314F"/>
    <w:rsid w:val="00990461"/>
    <w:rsid w:val="00997C47"/>
    <w:rsid w:val="009A6E42"/>
    <w:rsid w:val="009B0C6B"/>
    <w:rsid w:val="009C5301"/>
    <w:rsid w:val="009D2B31"/>
    <w:rsid w:val="009D2BB6"/>
    <w:rsid w:val="009E58F1"/>
    <w:rsid w:val="00A26D3B"/>
    <w:rsid w:val="00A80B36"/>
    <w:rsid w:val="00A9391E"/>
    <w:rsid w:val="00A93FDE"/>
    <w:rsid w:val="00AA5AB2"/>
    <w:rsid w:val="00AD3AA4"/>
    <w:rsid w:val="00AD54C1"/>
    <w:rsid w:val="00AE0689"/>
    <w:rsid w:val="00AF43FE"/>
    <w:rsid w:val="00AF4FAE"/>
    <w:rsid w:val="00B06F9B"/>
    <w:rsid w:val="00B309D5"/>
    <w:rsid w:val="00B3155F"/>
    <w:rsid w:val="00B646B1"/>
    <w:rsid w:val="00B651DD"/>
    <w:rsid w:val="00B7145C"/>
    <w:rsid w:val="00B7709D"/>
    <w:rsid w:val="00B80253"/>
    <w:rsid w:val="00B8718B"/>
    <w:rsid w:val="00BA73B7"/>
    <w:rsid w:val="00BA7E5A"/>
    <w:rsid w:val="00BC46DB"/>
    <w:rsid w:val="00BC6E83"/>
    <w:rsid w:val="00BE26C8"/>
    <w:rsid w:val="00BF2F8D"/>
    <w:rsid w:val="00C27A67"/>
    <w:rsid w:val="00C82CC4"/>
    <w:rsid w:val="00CC697C"/>
    <w:rsid w:val="00CD4C6C"/>
    <w:rsid w:val="00CD5A86"/>
    <w:rsid w:val="00CE0CCB"/>
    <w:rsid w:val="00D024FF"/>
    <w:rsid w:val="00D17AFA"/>
    <w:rsid w:val="00D57A0E"/>
    <w:rsid w:val="00D62318"/>
    <w:rsid w:val="00D71579"/>
    <w:rsid w:val="00D95F6D"/>
    <w:rsid w:val="00DB1F2F"/>
    <w:rsid w:val="00DB3439"/>
    <w:rsid w:val="00DB6C11"/>
    <w:rsid w:val="00DC331F"/>
    <w:rsid w:val="00DD347B"/>
    <w:rsid w:val="00DE1396"/>
    <w:rsid w:val="00E33F35"/>
    <w:rsid w:val="00E510D9"/>
    <w:rsid w:val="00E5289C"/>
    <w:rsid w:val="00E946FD"/>
    <w:rsid w:val="00E971FE"/>
    <w:rsid w:val="00EC774A"/>
    <w:rsid w:val="00EF1274"/>
    <w:rsid w:val="00EF40BE"/>
    <w:rsid w:val="00EF7466"/>
    <w:rsid w:val="00EF750E"/>
    <w:rsid w:val="00F16A6C"/>
    <w:rsid w:val="00F24AA6"/>
    <w:rsid w:val="00F3126C"/>
    <w:rsid w:val="00F453E2"/>
    <w:rsid w:val="00F82258"/>
    <w:rsid w:val="00F938F4"/>
    <w:rsid w:val="00FB0D28"/>
    <w:rsid w:val="00FB44B0"/>
    <w:rsid w:val="00FC2978"/>
    <w:rsid w:val="00FD3107"/>
    <w:rsid w:val="00FE66A5"/>
    <w:rsid w:val="00FE786B"/>
    <w:rsid w:val="00FF44BB"/>
    <w:rsid w:val="071DE21D"/>
    <w:rsid w:val="076E997A"/>
    <w:rsid w:val="0B0E97C2"/>
    <w:rsid w:val="0D8476F1"/>
    <w:rsid w:val="0E851156"/>
    <w:rsid w:val="1022E088"/>
    <w:rsid w:val="118E7138"/>
    <w:rsid w:val="1C6C9515"/>
    <w:rsid w:val="1F13EB02"/>
    <w:rsid w:val="22A6A758"/>
    <w:rsid w:val="25B992A9"/>
    <w:rsid w:val="2B0BAAB3"/>
    <w:rsid w:val="2B204671"/>
    <w:rsid w:val="2BA5D63D"/>
    <w:rsid w:val="2C3EC25B"/>
    <w:rsid w:val="2E7D4F35"/>
    <w:rsid w:val="30C74D58"/>
    <w:rsid w:val="36400C79"/>
    <w:rsid w:val="366C31B1"/>
    <w:rsid w:val="38D46F17"/>
    <w:rsid w:val="3C7B89EF"/>
    <w:rsid w:val="3DE8FAB7"/>
    <w:rsid w:val="46853124"/>
    <w:rsid w:val="4A0BBE7F"/>
    <w:rsid w:val="4AAED81F"/>
    <w:rsid w:val="4B246059"/>
    <w:rsid w:val="4E9258EB"/>
    <w:rsid w:val="52DFB953"/>
    <w:rsid w:val="53763BA1"/>
    <w:rsid w:val="624BA8AF"/>
    <w:rsid w:val="638F9A80"/>
    <w:rsid w:val="660CA62F"/>
    <w:rsid w:val="683E412D"/>
    <w:rsid w:val="686A6732"/>
    <w:rsid w:val="6D43DD0A"/>
    <w:rsid w:val="716E8CED"/>
    <w:rsid w:val="7608CCA8"/>
    <w:rsid w:val="7779A666"/>
    <w:rsid w:val="7B6A66BF"/>
    <w:rsid w:val="7E4E885E"/>
    <w:rsid w:val="7E771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6CFF"/>
  <w15:chartTrackingRefBased/>
  <w15:docId w15:val="{42A7CBD9-DFE4-4C17-889D-0AA1D1B5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098F"/>
  </w:style>
  <w:style w:type="character" w:customStyle="1" w:styleId="eop">
    <w:name w:val="eop"/>
    <w:basedOn w:val="DefaultParagraphFont"/>
    <w:rsid w:val="008C098F"/>
  </w:style>
  <w:style w:type="paragraph" w:styleId="ListParagraph">
    <w:name w:val="List Paragraph"/>
    <w:basedOn w:val="Normal"/>
    <w:qFormat/>
    <w:rsid w:val="008C098F"/>
    <w:pPr>
      <w:spacing w:after="200" w:line="276" w:lineRule="auto"/>
      <w:ind w:left="720"/>
      <w:contextualSpacing/>
    </w:pPr>
    <w:rPr>
      <w:rFonts w:ascii="Lucida Sans" w:eastAsia="Calibri" w:hAnsi="Lucida Sans" w:cs="Times New Roman"/>
      <w:sz w:val="24"/>
      <w:szCs w:val="24"/>
    </w:rPr>
  </w:style>
  <w:style w:type="character" w:styleId="Hyperlink">
    <w:name w:val="Hyperlink"/>
    <w:rsid w:val="008C098F"/>
    <w:rPr>
      <w:color w:val="0000FF"/>
      <w:u w:val="single"/>
    </w:rPr>
  </w:style>
  <w:style w:type="character" w:styleId="UnresolvedMention">
    <w:name w:val="Unresolved Mention"/>
    <w:basedOn w:val="DefaultParagraphFont"/>
    <w:uiPriority w:val="99"/>
    <w:semiHidden/>
    <w:unhideWhenUsed/>
    <w:rsid w:val="009B0C6B"/>
    <w:rPr>
      <w:color w:val="605E5C"/>
      <w:shd w:val="clear" w:color="auto" w:fill="E1DFDD"/>
    </w:rPr>
  </w:style>
  <w:style w:type="paragraph" w:styleId="Header">
    <w:name w:val="header"/>
    <w:basedOn w:val="Normal"/>
    <w:link w:val="HeaderChar"/>
    <w:uiPriority w:val="99"/>
    <w:unhideWhenUsed/>
    <w:rsid w:val="004E5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B91"/>
  </w:style>
  <w:style w:type="paragraph" w:styleId="Footer">
    <w:name w:val="footer"/>
    <w:basedOn w:val="Normal"/>
    <w:link w:val="FooterChar"/>
    <w:uiPriority w:val="99"/>
    <w:unhideWhenUsed/>
    <w:rsid w:val="004E5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B91"/>
  </w:style>
  <w:style w:type="paragraph" w:styleId="NormalWeb">
    <w:name w:val="Normal (Web)"/>
    <w:basedOn w:val="Normal"/>
    <w:uiPriority w:val="99"/>
    <w:semiHidden/>
    <w:unhideWhenUsed/>
    <w:rsid w:val="00997C4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ombesheadacademy.org.uk/1309/vacancies"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aroline.battong@educationsouthwest.org.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ombesheadacademy.org.uk/" TargetMode="External"/><Relationship Id="rId5" Type="http://schemas.openxmlformats.org/officeDocument/2006/relationships/styles" Target="styles.xml"/><Relationship Id="rId15" Type="http://schemas.openxmlformats.org/officeDocument/2006/relationships/hyperlink" Target="mailto:caroline.battong@educationsouthwest.org.uk" TargetMode="External"/><Relationship Id="rId10" Type="http://schemas.openxmlformats.org/officeDocument/2006/relationships/image" Target="media/image1.png"/><Relationship Id="rId19"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mbesheadacademy.org.uk/1309/vacan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0" ma:contentTypeDescription="Create a new document." ma:contentTypeScope="" ma:versionID="f4eaecb199870de9db31f3b59004f3d6">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0026f07f75cc0702e64fde98fb24aed1"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98241-9DF6-4656-AAB5-80C0EEA35971}">
  <ds:schemaRefs>
    <ds:schemaRef ds:uri="http://schemas.microsoft.com/office/2006/metadata/properties"/>
    <ds:schemaRef ds:uri="http://schemas.microsoft.com/office/infopath/2007/PartnerControls"/>
    <ds:schemaRef ds:uri="http://schemas.microsoft.com/sharepoint/v3"/>
    <ds:schemaRef ds:uri="63e1a1c6-5448-4de1-ab88-ad8bcb3cf2ef"/>
  </ds:schemaRefs>
</ds:datastoreItem>
</file>

<file path=customXml/itemProps2.xml><?xml version="1.0" encoding="utf-8"?>
<ds:datastoreItem xmlns:ds="http://schemas.openxmlformats.org/officeDocument/2006/customXml" ds:itemID="{72733A00-C758-4F2C-89B3-8927DE02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D4A88-98E4-40B6-814B-309BFB24D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2625</Words>
  <Characters>14969</Characters>
  <Application>Microsoft Office Word</Application>
  <DocSecurity>0</DocSecurity>
  <Lines>124</Lines>
  <Paragraphs>35</Paragraphs>
  <ScaleCrop>false</ScaleCrop>
  <Company>Education South West</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BATTONG</dc:creator>
  <cp:keywords/>
  <dc:description/>
  <cp:lastModifiedBy>Caroline BATTONG</cp:lastModifiedBy>
  <cp:revision>25</cp:revision>
  <dcterms:created xsi:type="dcterms:W3CDTF">2026-06-25T13:39:00Z</dcterms:created>
  <dcterms:modified xsi:type="dcterms:W3CDTF">2026-06-25T14:53:00Z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