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A316167" w:rsidR="00A91186" w:rsidRPr="00326687" w:rsidRDefault="001400F2" w:rsidP="001400F2">
      <w:pPr>
        <w:tabs>
          <w:tab w:val="left" w:pos="0"/>
          <w:tab w:val="left" w:pos="900"/>
        </w:tabs>
        <w:ind w:right="6"/>
        <w:rPr>
          <w:rFonts w:cs="Poppins"/>
          <w:b/>
          <w:sz w:val="16"/>
          <w:szCs w:val="16"/>
        </w:rPr>
      </w:pPr>
      <w:r w:rsidRPr="00326687">
        <w:rPr>
          <w:rFont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cs="Poppins"/>
          <w:b/>
          <w:sz w:val="16"/>
          <w:szCs w:val="16"/>
        </w:rPr>
        <w:tab/>
      </w:r>
    </w:p>
    <w:p w14:paraId="7F05CD78" w14:textId="2ECC56F7" w:rsidR="00093BD7" w:rsidRPr="00326687" w:rsidRDefault="00685EA7" w:rsidP="0A2415EF">
      <w:pPr>
        <w:tabs>
          <w:tab w:val="right" w:pos="9208"/>
        </w:tabs>
        <w:ind w:right="6"/>
        <w:jc w:val="right"/>
        <w:rPr>
          <w:rFonts w:cs="Poppins"/>
          <w:b/>
          <w:bCs/>
          <w:color w:val="FF0000"/>
          <w:sz w:val="16"/>
          <w:szCs w:val="16"/>
        </w:rPr>
      </w:pPr>
      <w:r w:rsidRPr="00326687">
        <w:rPr>
          <w:rFonts w:cs="Poppins"/>
          <w:b/>
          <w:sz w:val="16"/>
          <w:szCs w:val="16"/>
        </w:rPr>
        <w:tab/>
      </w:r>
      <w:r w:rsidR="008D398F">
        <w:rPr>
          <w:noProof/>
        </w:rPr>
        <w:drawing>
          <wp:inline distT="0" distB="0" distL="0" distR="0" wp14:anchorId="703107C9" wp14:editId="2404A3DB">
            <wp:extent cx="1627505" cy="762000"/>
            <wp:effectExtent l="0" t="0" r="0" b="0"/>
            <wp:docPr id="137342846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28468" name="Picture 2" descr="A close-up of a logo&#10;&#10;AI-generated content may be incorrec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7505" cy="762000"/>
                    </a:xfrm>
                    <a:prstGeom prst="rect">
                      <a:avLst/>
                    </a:prstGeom>
                    <a:noFill/>
                  </pic:spPr>
                </pic:pic>
              </a:graphicData>
            </a:graphic>
          </wp:inline>
        </w:drawing>
      </w:r>
      <w:r w:rsidR="4B0842D8" w:rsidRPr="0A2415EF">
        <w:rPr>
          <w:rFonts w:cs="Poppins"/>
          <w:b/>
          <w:bCs/>
          <w:color w:val="FF0000"/>
        </w:rPr>
        <w:t xml:space="preserve"> </w:t>
      </w:r>
    </w:p>
    <w:p w14:paraId="0A37501D" w14:textId="77777777" w:rsidR="00093BD7" w:rsidRPr="00326687" w:rsidRDefault="00093BD7" w:rsidP="001C62BF">
      <w:pPr>
        <w:tabs>
          <w:tab w:val="left" w:pos="0"/>
        </w:tabs>
        <w:ind w:right="6"/>
        <w:rPr>
          <w:rFonts w:cs="Poppins"/>
          <w:b/>
          <w:sz w:val="16"/>
          <w:szCs w:val="16"/>
        </w:rPr>
      </w:pPr>
    </w:p>
    <w:p w14:paraId="6A05A809" w14:textId="77777777" w:rsidR="00940E0F" w:rsidRPr="00326687" w:rsidRDefault="00940E0F" w:rsidP="00326687">
      <w:pPr>
        <w:rPr>
          <w:rFonts w:cs="Poppins"/>
          <w:b/>
          <w:bCs/>
          <w:color w:val="006699"/>
        </w:rPr>
      </w:pPr>
    </w:p>
    <w:p w14:paraId="3555C725" w14:textId="77777777" w:rsidR="00940E0F" w:rsidRPr="00326687" w:rsidRDefault="00AD3A53" w:rsidP="00AD3A53">
      <w:pPr>
        <w:jc w:val="center"/>
        <w:rPr>
          <w:rFonts w:cs="Poppins"/>
          <w:color w:val="008080"/>
          <w:sz w:val="28"/>
          <w:szCs w:val="28"/>
          <w:lang w:val="en-GB"/>
        </w:rPr>
      </w:pPr>
      <w:r w:rsidRPr="00326687">
        <w:rPr>
          <w:rFonts w:cs="Poppins"/>
          <w:b/>
          <w:bCs/>
          <w:color w:val="008080"/>
          <w:sz w:val="28"/>
        </w:rPr>
        <w:t>JOB DESCRIPTION</w:t>
      </w:r>
      <w:r w:rsidR="00B0552D" w:rsidRPr="00326687">
        <w:rPr>
          <w:rFonts w:cs="Poppins"/>
          <w:b/>
          <w:bCs/>
          <w:color w:val="008080"/>
          <w:sz w:val="28"/>
        </w:rPr>
        <w:t xml:space="preserve"> </w:t>
      </w:r>
    </w:p>
    <w:p w14:paraId="0D0B940D" w14:textId="77777777" w:rsidR="00AD3A53" w:rsidRPr="00326687" w:rsidRDefault="00AD3A53" w:rsidP="00AD3A53">
      <w:pPr>
        <w:pStyle w:val="Heading1"/>
        <w:rPr>
          <w:rFonts w:cs="Poppins"/>
          <w:color w:val="008080"/>
          <w:szCs w:val="22"/>
        </w:rPr>
      </w:pPr>
    </w:p>
    <w:p w14:paraId="1DA03DE4" w14:textId="73C78B5B" w:rsidR="00AD3A53" w:rsidRPr="00326687" w:rsidRDefault="00EA72CE" w:rsidP="00E55BF5">
      <w:pPr>
        <w:pStyle w:val="Heading1"/>
        <w:tabs>
          <w:tab w:val="left" w:pos="2600"/>
        </w:tabs>
        <w:rPr>
          <w:rFonts w:cs="Poppins"/>
          <w:color w:val="008080"/>
          <w:szCs w:val="22"/>
        </w:rPr>
      </w:pPr>
      <w:r w:rsidRPr="00326687">
        <w:rPr>
          <w:rFonts w:cs="Poppins"/>
          <w:color w:val="008080"/>
          <w:szCs w:val="22"/>
        </w:rPr>
        <w:t>NAME:</w:t>
      </w:r>
      <w:r w:rsidRPr="00326687">
        <w:rPr>
          <w:rFonts w:cs="Poppins"/>
          <w:color w:val="008080"/>
          <w:szCs w:val="22"/>
        </w:rPr>
        <w:tab/>
      </w:r>
      <w:r w:rsidR="0096317D" w:rsidRPr="00326687">
        <w:rPr>
          <w:rFonts w:cs="Poppins"/>
          <w:color w:val="008080"/>
          <w:szCs w:val="22"/>
        </w:rPr>
        <w:t xml:space="preserve"> </w:t>
      </w:r>
    </w:p>
    <w:p w14:paraId="0E27B00A" w14:textId="77777777" w:rsidR="004B615D" w:rsidRPr="008D398F" w:rsidRDefault="004B615D" w:rsidP="004B615D">
      <w:pPr>
        <w:rPr>
          <w:rFonts w:cs="Poppins"/>
          <w:color w:val="008080"/>
        </w:rPr>
      </w:pPr>
    </w:p>
    <w:p w14:paraId="4BAC58EC" w14:textId="4C8A088C" w:rsidR="004B615D" w:rsidRPr="008D398F" w:rsidRDefault="00AD3A53" w:rsidP="00E55BF5">
      <w:pPr>
        <w:pStyle w:val="Heading1"/>
        <w:tabs>
          <w:tab w:val="left" w:pos="2600"/>
        </w:tabs>
        <w:rPr>
          <w:rFonts w:cs="Poppins"/>
          <w:color w:val="008080"/>
          <w:szCs w:val="22"/>
        </w:rPr>
      </w:pPr>
      <w:r w:rsidRPr="008D398F">
        <w:rPr>
          <w:rFonts w:cs="Poppins"/>
          <w:color w:val="008080"/>
          <w:szCs w:val="22"/>
        </w:rPr>
        <w:t>POST</w:t>
      </w:r>
      <w:r w:rsidR="00EA72CE" w:rsidRPr="008D398F">
        <w:rPr>
          <w:rFonts w:cs="Poppins"/>
          <w:color w:val="008080"/>
          <w:szCs w:val="22"/>
        </w:rPr>
        <w:t>:</w:t>
      </w:r>
      <w:r w:rsidR="00190388" w:rsidRPr="008D398F">
        <w:rPr>
          <w:rFonts w:cs="Poppins"/>
          <w:color w:val="008080"/>
          <w:szCs w:val="22"/>
        </w:rPr>
        <w:tab/>
      </w:r>
      <w:r w:rsidR="00BD3C6E">
        <w:rPr>
          <w:rFonts w:cs="Poppins"/>
          <w:color w:val="008080"/>
          <w:szCs w:val="22"/>
        </w:rPr>
        <w:t>Maths</w:t>
      </w:r>
      <w:r w:rsidR="00F14E79">
        <w:rPr>
          <w:rFonts w:cs="Poppins"/>
          <w:color w:val="008080"/>
          <w:szCs w:val="22"/>
        </w:rPr>
        <w:t xml:space="preserve"> </w:t>
      </w:r>
      <w:r w:rsidR="000339C2" w:rsidRPr="008D398F">
        <w:rPr>
          <w:rFonts w:cs="Poppins"/>
          <w:color w:val="008080"/>
          <w:szCs w:val="22"/>
        </w:rPr>
        <w:t>Teacher</w:t>
      </w:r>
    </w:p>
    <w:p w14:paraId="60061E4C" w14:textId="77777777" w:rsidR="004B615D" w:rsidRPr="008701E2" w:rsidRDefault="004B615D" w:rsidP="00E55BF5">
      <w:pPr>
        <w:pStyle w:val="Heading1"/>
        <w:tabs>
          <w:tab w:val="left" w:pos="2600"/>
        </w:tabs>
        <w:rPr>
          <w:rFonts w:cs="Poppins"/>
          <w:color w:val="FF0000"/>
          <w:szCs w:val="22"/>
        </w:rPr>
      </w:pPr>
    </w:p>
    <w:p w14:paraId="70B9336C" w14:textId="0B5B09C2" w:rsidR="00AD3A53" w:rsidRPr="00326687" w:rsidRDefault="004B615D" w:rsidP="008701E2">
      <w:pPr>
        <w:pStyle w:val="Heading1"/>
        <w:tabs>
          <w:tab w:val="left" w:pos="2600"/>
        </w:tabs>
        <w:ind w:left="1440" w:hanging="1440"/>
        <w:rPr>
          <w:rFonts w:cs="Poppins"/>
          <w:b w:val="0"/>
          <w:color w:val="008080"/>
          <w:szCs w:val="22"/>
        </w:rPr>
      </w:pPr>
      <w:r w:rsidRPr="00326687">
        <w:rPr>
          <w:rFonts w:cs="Poppins"/>
          <w:color w:val="008080"/>
          <w:szCs w:val="22"/>
        </w:rPr>
        <w:t>GRADE:</w:t>
      </w:r>
      <w:r w:rsidR="004E37A0" w:rsidRPr="00326687">
        <w:rPr>
          <w:rFonts w:cs="Poppins"/>
          <w:color w:val="008080"/>
          <w:szCs w:val="22"/>
        </w:rPr>
        <w:tab/>
      </w:r>
      <w:r w:rsidR="008701E2">
        <w:rPr>
          <w:rFonts w:cs="Poppins"/>
          <w:color w:val="008080"/>
          <w:szCs w:val="22"/>
        </w:rPr>
        <w:tab/>
      </w:r>
      <w:r w:rsidR="000339C2">
        <w:rPr>
          <w:rFonts w:cs="Poppins"/>
          <w:color w:val="008080"/>
          <w:szCs w:val="22"/>
        </w:rPr>
        <w:t>Mainscale - UPS</w:t>
      </w:r>
    </w:p>
    <w:p w14:paraId="44EAFD9C" w14:textId="77777777" w:rsidR="00E967DB" w:rsidRPr="008701E2" w:rsidRDefault="00E967DB" w:rsidP="00E55BF5">
      <w:pPr>
        <w:tabs>
          <w:tab w:val="left" w:pos="2600"/>
        </w:tabs>
        <w:rPr>
          <w:rFonts w:cs="Poppins"/>
          <w:color w:val="008080"/>
          <w:sz w:val="20"/>
          <w:szCs w:val="22"/>
          <w:lang w:val="en-GB"/>
        </w:rPr>
      </w:pPr>
    </w:p>
    <w:p w14:paraId="4B94D5A5" w14:textId="77777777" w:rsidR="001F5128" w:rsidRPr="00326687" w:rsidRDefault="001F5128" w:rsidP="00E55BF5">
      <w:pPr>
        <w:tabs>
          <w:tab w:val="left" w:pos="2600"/>
        </w:tabs>
        <w:rPr>
          <w:rFonts w:cs="Poppins"/>
          <w:color w:val="008080"/>
          <w:szCs w:val="22"/>
          <w:lang w:val="en-GB"/>
        </w:rPr>
      </w:pPr>
    </w:p>
    <w:p w14:paraId="79D1C5CB" w14:textId="647CC97D" w:rsidR="00AD3A53" w:rsidRPr="00326687" w:rsidRDefault="00AD3A53" w:rsidP="5DB51C26">
      <w:pPr>
        <w:rPr>
          <w:rFonts w:cs="Poppins"/>
          <w:b/>
          <w:bCs/>
          <w:color w:val="008080"/>
        </w:rPr>
      </w:pPr>
      <w:r w:rsidRPr="5DB51C26">
        <w:rPr>
          <w:rFonts w:cs="Poppins"/>
          <w:b/>
          <w:bCs/>
          <w:color w:val="008080"/>
        </w:rPr>
        <w:t>Relationships</w:t>
      </w:r>
      <w:r>
        <w:tab/>
      </w:r>
    </w:p>
    <w:p w14:paraId="578A0BEB" w14:textId="71F5E67B" w:rsidR="002F6829" w:rsidRPr="002F6829" w:rsidRDefault="002F6829" w:rsidP="0A2415EF">
      <w:pPr>
        <w:rPr>
          <w:rFonts w:cs="Poppins"/>
          <w:sz w:val="20"/>
        </w:rPr>
      </w:pPr>
      <w:r w:rsidRPr="0A2415EF">
        <w:rPr>
          <w:rFonts w:cs="Poppins"/>
          <w:sz w:val="20"/>
        </w:rPr>
        <w:t>The post holder is accountable to</w:t>
      </w:r>
      <w:r w:rsidR="008701E2" w:rsidRPr="0A2415EF">
        <w:rPr>
          <w:rFonts w:cs="Poppins"/>
          <w:sz w:val="20"/>
        </w:rPr>
        <w:t xml:space="preserve"> </w:t>
      </w:r>
      <w:r w:rsidR="005E6D78" w:rsidRPr="0A2415EF">
        <w:rPr>
          <w:rFonts w:cs="Poppins"/>
          <w:sz w:val="20"/>
        </w:rPr>
        <w:t xml:space="preserve">the </w:t>
      </w:r>
      <w:r w:rsidR="000339C2" w:rsidRPr="0A2415EF">
        <w:rPr>
          <w:rFonts w:cs="Poppins"/>
          <w:sz w:val="20"/>
        </w:rPr>
        <w:t xml:space="preserve">Principal and the Senior Leadership Team </w:t>
      </w:r>
      <w:r w:rsidR="008701E2" w:rsidRPr="0A2415EF">
        <w:rPr>
          <w:rFonts w:cs="Poppins"/>
          <w:sz w:val="20"/>
        </w:rPr>
        <w:t>i</w:t>
      </w:r>
      <w:r w:rsidRPr="0A2415EF">
        <w:rPr>
          <w:rFonts w:cs="Poppins"/>
          <w:sz w:val="20"/>
        </w:rPr>
        <w:t>n all matters relating to this post. All staff are ultimately responsible to the Chief Executive Officer (CEO). The post holder will work closely with team members and support the team when necessary.</w:t>
      </w:r>
    </w:p>
    <w:p w14:paraId="3656B9AB" w14:textId="789108CE" w:rsidR="002B5D40" w:rsidRDefault="002B5D40" w:rsidP="00595DF7">
      <w:pPr>
        <w:rPr>
          <w:rFonts w:cs="Poppins"/>
          <w:szCs w:val="22"/>
        </w:rPr>
      </w:pPr>
    </w:p>
    <w:p w14:paraId="6F0BC430" w14:textId="77777777" w:rsidR="001A0F43" w:rsidRPr="006A6524" w:rsidRDefault="001A0F43" w:rsidP="00595DF7">
      <w:pPr>
        <w:rPr>
          <w:rFonts w:cs="Poppins"/>
          <w:szCs w:val="22"/>
        </w:rPr>
      </w:pPr>
    </w:p>
    <w:p w14:paraId="363A18F9" w14:textId="224AB334" w:rsidR="00595DF7" w:rsidRPr="00326687" w:rsidRDefault="00AD3A53" w:rsidP="5DB51C26">
      <w:pPr>
        <w:rPr>
          <w:rFonts w:cs="Poppins"/>
          <w:b/>
          <w:bCs/>
          <w:color w:val="008080"/>
        </w:rPr>
      </w:pPr>
      <w:r w:rsidRPr="5DB51C26">
        <w:rPr>
          <w:rFonts w:cs="Poppins"/>
          <w:b/>
          <w:bCs/>
          <w:color w:val="008080"/>
        </w:rPr>
        <w:t>Purpose</w:t>
      </w:r>
    </w:p>
    <w:p w14:paraId="4E4EF85B" w14:textId="70650F7F" w:rsidR="008701E2" w:rsidRDefault="000339C2" w:rsidP="0A2415EF">
      <w:pPr>
        <w:pStyle w:val="Default"/>
        <w:rPr>
          <w:rFonts w:ascii="Poppins" w:hAnsi="Poppins" w:cs="Poppins"/>
          <w:sz w:val="22"/>
          <w:szCs w:val="22"/>
        </w:rPr>
      </w:pPr>
      <w:r w:rsidRPr="0A2415EF">
        <w:rPr>
          <w:rFonts w:ascii="Poppins" w:hAnsi="Poppins" w:cs="Poppins"/>
          <w:sz w:val="22"/>
          <w:szCs w:val="22"/>
          <w:lang w:val="en-US"/>
        </w:rPr>
        <w:t>To carry out effectively the duties of a teacher and school leader as set out in the current School</w:t>
      </w:r>
      <w:r w:rsidR="164DA241" w:rsidRPr="0A2415EF">
        <w:rPr>
          <w:rFonts w:ascii="Poppins" w:hAnsi="Poppins" w:cs="Poppins"/>
          <w:sz w:val="22"/>
          <w:szCs w:val="22"/>
          <w:lang w:val="en-US"/>
        </w:rPr>
        <w:t xml:space="preserve"> T</w:t>
      </w:r>
      <w:r w:rsidRPr="0A2415EF">
        <w:rPr>
          <w:rFonts w:ascii="Poppins" w:hAnsi="Poppins" w:cs="Poppins"/>
          <w:sz w:val="22"/>
          <w:szCs w:val="22"/>
          <w:lang w:val="en-US"/>
        </w:rPr>
        <w:t xml:space="preserve">eachers’ Pay and Conditions document and in this </w:t>
      </w:r>
      <w:r w:rsidR="6A4710E4" w:rsidRPr="0A2415EF">
        <w:rPr>
          <w:rFonts w:ascii="Poppins" w:hAnsi="Poppins" w:cs="Poppins"/>
          <w:sz w:val="22"/>
          <w:szCs w:val="22"/>
          <w:lang w:val="en-US"/>
        </w:rPr>
        <w:t>a</w:t>
      </w:r>
      <w:r w:rsidRPr="0A2415EF">
        <w:rPr>
          <w:rFonts w:ascii="Poppins" w:hAnsi="Poppins" w:cs="Poppins"/>
          <w:sz w:val="22"/>
          <w:szCs w:val="22"/>
          <w:lang w:val="en-US"/>
        </w:rPr>
        <w:t>cademy</w:t>
      </w:r>
      <w:r w:rsidR="00FD092D" w:rsidRPr="0A2415EF">
        <w:rPr>
          <w:rFonts w:ascii="Poppins" w:hAnsi="Poppins" w:cs="Poppins"/>
          <w:sz w:val="22"/>
          <w:szCs w:val="22"/>
          <w:lang w:val="en-US"/>
        </w:rPr>
        <w:t>’s</w:t>
      </w:r>
      <w:r w:rsidRPr="0A2415EF">
        <w:rPr>
          <w:rFonts w:ascii="Poppins" w:hAnsi="Poppins" w:cs="Poppins"/>
          <w:sz w:val="22"/>
          <w:szCs w:val="22"/>
          <w:lang w:val="en-US"/>
        </w:rPr>
        <w:t xml:space="preserve"> </w:t>
      </w:r>
      <w:r w:rsidR="0948C7C7" w:rsidRPr="0A2415EF">
        <w:rPr>
          <w:rFonts w:ascii="Poppins" w:hAnsi="Poppins" w:cs="Poppins"/>
          <w:sz w:val="22"/>
          <w:szCs w:val="22"/>
          <w:lang w:val="en-US"/>
        </w:rPr>
        <w:t>t</w:t>
      </w:r>
      <w:r w:rsidRPr="0A2415EF">
        <w:rPr>
          <w:rFonts w:ascii="Poppins" w:hAnsi="Poppins" w:cs="Poppins"/>
          <w:sz w:val="22"/>
          <w:szCs w:val="22"/>
          <w:lang w:val="en-US"/>
        </w:rPr>
        <w:t xml:space="preserve">eacher’s </w:t>
      </w:r>
      <w:r w:rsidR="03177242" w:rsidRPr="0A2415EF">
        <w:rPr>
          <w:rFonts w:ascii="Poppins" w:hAnsi="Poppins" w:cs="Poppins"/>
          <w:sz w:val="22"/>
          <w:szCs w:val="22"/>
          <w:lang w:val="en-US"/>
        </w:rPr>
        <w:t>j</w:t>
      </w:r>
      <w:r w:rsidRPr="0A2415EF">
        <w:rPr>
          <w:rFonts w:ascii="Poppins" w:hAnsi="Poppins" w:cs="Poppins"/>
          <w:sz w:val="22"/>
          <w:szCs w:val="22"/>
          <w:lang w:val="en-US"/>
        </w:rPr>
        <w:t xml:space="preserve">ob </w:t>
      </w:r>
      <w:r w:rsidR="11E01259" w:rsidRPr="0A2415EF">
        <w:rPr>
          <w:rFonts w:ascii="Poppins" w:hAnsi="Poppins" w:cs="Poppins"/>
          <w:sz w:val="22"/>
          <w:szCs w:val="22"/>
          <w:lang w:val="en-US"/>
        </w:rPr>
        <w:t>d</w:t>
      </w:r>
      <w:r w:rsidRPr="0A2415EF">
        <w:rPr>
          <w:rFonts w:ascii="Poppins" w:hAnsi="Poppins" w:cs="Poppins"/>
          <w:sz w:val="22"/>
          <w:szCs w:val="22"/>
          <w:lang w:val="en-US"/>
        </w:rPr>
        <w:t>escription and to meet the standards expected of a qualified teacher.</w:t>
      </w:r>
      <w:r w:rsidRPr="0A2415EF">
        <w:rPr>
          <w:rFonts w:ascii="Poppins" w:hAnsi="Poppins" w:cs="Poppins"/>
          <w:b/>
          <w:bCs/>
          <w:sz w:val="22"/>
          <w:szCs w:val="22"/>
          <w:lang w:val="en-US"/>
        </w:rPr>
        <w:t xml:space="preserve">    </w:t>
      </w:r>
    </w:p>
    <w:p w14:paraId="03A65773" w14:textId="77777777" w:rsidR="009D6EBB" w:rsidRPr="00326687" w:rsidRDefault="009D6EBB" w:rsidP="00595DF7">
      <w:pPr>
        <w:pStyle w:val="Default"/>
        <w:rPr>
          <w:rFonts w:ascii="Poppins" w:hAnsi="Poppins" w:cs="Poppins"/>
          <w:b/>
          <w:bCs/>
          <w:color w:val="008080"/>
          <w:sz w:val="22"/>
          <w:szCs w:val="22"/>
        </w:rPr>
      </w:pPr>
    </w:p>
    <w:p w14:paraId="129D7618" w14:textId="3C2D1DFF" w:rsidR="5DB51C26" w:rsidRDefault="5DB51C26" w:rsidP="5DB51C26">
      <w:pPr>
        <w:pStyle w:val="Default"/>
        <w:rPr>
          <w:rFonts w:ascii="Poppins" w:hAnsi="Poppins" w:cs="Poppins"/>
          <w:b/>
          <w:bCs/>
          <w:color w:val="008080"/>
          <w:sz w:val="22"/>
          <w:szCs w:val="22"/>
        </w:rPr>
      </w:pPr>
    </w:p>
    <w:p w14:paraId="57D55830" w14:textId="26C98FDC" w:rsidR="006D4012" w:rsidRPr="00326687" w:rsidRDefault="006D60B0" w:rsidP="00595DF7">
      <w:pPr>
        <w:pStyle w:val="Default"/>
        <w:rPr>
          <w:rFonts w:ascii="Poppins" w:hAnsi="Poppins" w:cs="Poppins"/>
          <w:b/>
          <w:bCs/>
          <w:color w:val="008080"/>
          <w:sz w:val="22"/>
          <w:szCs w:val="22"/>
        </w:rPr>
      </w:pPr>
      <w:r w:rsidRPr="5DB51C26">
        <w:rPr>
          <w:rFonts w:ascii="Poppins" w:hAnsi="Poppins" w:cs="Poppins"/>
          <w:b/>
          <w:bCs/>
          <w:color w:val="008080"/>
          <w:sz w:val="22"/>
          <w:szCs w:val="22"/>
        </w:rPr>
        <w:t xml:space="preserve">Main duties &amp; </w:t>
      </w:r>
      <w:r w:rsidR="00FD5D45" w:rsidRPr="5DB51C26">
        <w:rPr>
          <w:rFonts w:ascii="Poppins" w:hAnsi="Poppins" w:cs="Poppins"/>
          <w:b/>
          <w:bCs/>
          <w:color w:val="008080"/>
          <w:sz w:val="22"/>
          <w:szCs w:val="22"/>
        </w:rPr>
        <w:t>responsibilities</w:t>
      </w:r>
    </w:p>
    <w:p w14:paraId="067E721E" w14:textId="77777777" w:rsidR="000339C2" w:rsidRPr="000339C2" w:rsidRDefault="000339C2" w:rsidP="000339C2">
      <w:pPr>
        <w:rPr>
          <w:lang w:val="en-GB"/>
        </w:rPr>
      </w:pPr>
      <w:r w:rsidRPr="000339C2">
        <w:rPr>
          <w:lang w:val="en-GB"/>
        </w:rPr>
        <w:t xml:space="preserve">You are required to meet the professional standards for teachers in having a clear grasp of the expectations of this role, the post-holder should make close reference to the </w:t>
      </w:r>
      <w:r w:rsidRPr="000339C2">
        <w:rPr>
          <w:b/>
          <w:lang w:val="en-GB"/>
        </w:rPr>
        <w:t>Teaching Standards (DfES 2012).</w:t>
      </w:r>
      <w:r w:rsidRPr="000339C2">
        <w:rPr>
          <w:lang w:val="en-GB"/>
        </w:rPr>
        <w:t xml:space="preserve"> In particular you are required:  </w:t>
      </w:r>
    </w:p>
    <w:p w14:paraId="3BEC94BB" w14:textId="77777777" w:rsidR="000339C2" w:rsidRPr="000339C2" w:rsidRDefault="000339C2" w:rsidP="000339C2">
      <w:pPr>
        <w:rPr>
          <w:b/>
          <w:bCs/>
          <w:lang w:val="en-GB"/>
        </w:rPr>
      </w:pPr>
    </w:p>
    <w:p w14:paraId="7E12ADBC" w14:textId="3D3FC1B5" w:rsidR="000339C2" w:rsidRPr="000339C2" w:rsidRDefault="000339C2" w:rsidP="5DB51C26">
      <w:pPr>
        <w:rPr>
          <w:color w:val="008080"/>
          <w:lang w:val="en-GB"/>
        </w:rPr>
      </w:pPr>
      <w:r w:rsidRPr="5DB51C26">
        <w:rPr>
          <w:color w:val="008080"/>
          <w:lang w:val="en-GB"/>
        </w:rPr>
        <w:t>Within subject areas or classes in which you teach:</w:t>
      </w:r>
    </w:p>
    <w:p w14:paraId="2DA00367" w14:textId="0BEFC0AC"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teach across the ability range under the overall direction and guidance of the Principal and those colleagues with senior and delegated leadership responsibility, particularly the </w:t>
      </w:r>
      <w:r w:rsidR="59278D33" w:rsidRPr="0A2415EF">
        <w:rPr>
          <w:rFonts w:ascii="Poppins" w:hAnsi="Poppins" w:cs="Poppins"/>
          <w:sz w:val="20"/>
          <w:szCs w:val="20"/>
        </w:rPr>
        <w:t>S</w:t>
      </w:r>
      <w:r w:rsidRPr="0A2415EF">
        <w:rPr>
          <w:rFonts w:ascii="Poppins" w:hAnsi="Poppins" w:cs="Poppins"/>
          <w:sz w:val="20"/>
          <w:szCs w:val="20"/>
        </w:rPr>
        <w:t xml:space="preserve">ubject </w:t>
      </w:r>
      <w:r w:rsidR="5F24F685" w:rsidRPr="0A2415EF">
        <w:rPr>
          <w:rFonts w:ascii="Poppins" w:hAnsi="Poppins" w:cs="Poppins"/>
          <w:sz w:val="20"/>
          <w:szCs w:val="20"/>
        </w:rPr>
        <w:t>L</w:t>
      </w:r>
      <w:r w:rsidRPr="0A2415EF">
        <w:rPr>
          <w:rFonts w:ascii="Poppins" w:hAnsi="Poppins" w:cs="Poppins"/>
          <w:sz w:val="20"/>
          <w:szCs w:val="20"/>
        </w:rPr>
        <w:t xml:space="preserve">eader and </w:t>
      </w:r>
      <w:r w:rsidR="20933A68" w:rsidRPr="0A2415EF">
        <w:rPr>
          <w:rFonts w:ascii="Poppins" w:hAnsi="Poppins" w:cs="Poppins"/>
          <w:sz w:val="20"/>
          <w:szCs w:val="20"/>
        </w:rPr>
        <w:t>H</w:t>
      </w:r>
      <w:r w:rsidRPr="0A2415EF">
        <w:rPr>
          <w:rFonts w:ascii="Poppins" w:hAnsi="Poppins" w:cs="Poppins"/>
          <w:sz w:val="20"/>
          <w:szCs w:val="20"/>
        </w:rPr>
        <w:t xml:space="preserve">ead of </w:t>
      </w:r>
      <w:r w:rsidR="177B88E6" w:rsidRPr="0A2415EF">
        <w:rPr>
          <w:rFonts w:ascii="Poppins" w:hAnsi="Poppins" w:cs="Poppins"/>
          <w:sz w:val="20"/>
          <w:szCs w:val="20"/>
        </w:rPr>
        <w:t>F</w:t>
      </w:r>
      <w:r w:rsidRPr="0A2415EF">
        <w:rPr>
          <w:rFonts w:ascii="Poppins" w:hAnsi="Poppins" w:cs="Poppins"/>
          <w:sz w:val="20"/>
          <w:szCs w:val="20"/>
        </w:rPr>
        <w:t>aculty</w:t>
      </w:r>
      <w:r w:rsidR="7906FFA4" w:rsidRPr="0A2415EF">
        <w:rPr>
          <w:rFonts w:ascii="Poppins" w:hAnsi="Poppins" w:cs="Poppins"/>
          <w:sz w:val="20"/>
          <w:szCs w:val="20"/>
        </w:rPr>
        <w:t>.</w:t>
      </w:r>
      <w:r w:rsidRPr="0A2415EF">
        <w:rPr>
          <w:rFonts w:ascii="Poppins" w:hAnsi="Poppins" w:cs="Poppins"/>
          <w:sz w:val="20"/>
          <w:szCs w:val="20"/>
        </w:rPr>
        <w:t xml:space="preserve"> </w:t>
      </w:r>
    </w:p>
    <w:p w14:paraId="6EAF54DE" w14:textId="650BF0E6"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lastRenderedPageBreak/>
        <w:t xml:space="preserve">To teach classes as designated within an agreed framework of syllabus, styles and procedures including: </w:t>
      </w:r>
    </w:p>
    <w:p w14:paraId="5757A94E" w14:textId="159E6D62"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Preparing and delivering lessons according to agreed schemes of work and keeping accurate records of work and independent learning set</w:t>
      </w:r>
      <w:r w:rsidR="7A626140" w:rsidRPr="0A2415EF">
        <w:rPr>
          <w:rFonts w:ascii="Poppins" w:hAnsi="Poppins" w:cs="Poppins"/>
          <w:sz w:val="20"/>
          <w:szCs w:val="20"/>
        </w:rPr>
        <w:t>,</w:t>
      </w:r>
      <w:r w:rsidRPr="0A2415EF">
        <w:rPr>
          <w:rFonts w:ascii="Poppins" w:hAnsi="Poppins" w:cs="Poppins"/>
          <w:sz w:val="20"/>
          <w:szCs w:val="20"/>
        </w:rPr>
        <w:t xml:space="preserve">  </w:t>
      </w:r>
    </w:p>
    <w:p w14:paraId="5906FB76" w14:textId="666F138C"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Correcting pupils’ work promptly, thoroughly, carefully and in a positive way according to agreed procedures and policy</w:t>
      </w:r>
      <w:r w:rsidR="674A9EE6" w:rsidRPr="0A2415EF">
        <w:rPr>
          <w:rFonts w:ascii="Poppins" w:hAnsi="Poppins" w:cs="Poppins"/>
          <w:sz w:val="20"/>
          <w:szCs w:val="20"/>
        </w:rPr>
        <w:t>,</w:t>
      </w:r>
      <w:r w:rsidRPr="0A2415EF">
        <w:rPr>
          <w:rFonts w:ascii="Poppins" w:hAnsi="Poppins" w:cs="Poppins"/>
          <w:sz w:val="20"/>
          <w:szCs w:val="20"/>
        </w:rPr>
        <w:t xml:space="preserve"> </w:t>
      </w:r>
    </w:p>
    <w:p w14:paraId="7BE9CDCF" w14:textId="74098F52"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Engaging pupils in the assessment process by regular feedback to individual pupils indicating the ways in which improvements and progress can be made, according to agreed time schedules</w:t>
      </w:r>
      <w:r w:rsidR="43F5A28D" w:rsidRPr="0A2415EF">
        <w:rPr>
          <w:rFonts w:ascii="Poppins" w:hAnsi="Poppins" w:cs="Poppins"/>
          <w:sz w:val="20"/>
          <w:szCs w:val="20"/>
        </w:rPr>
        <w:t>,</w:t>
      </w:r>
      <w:r w:rsidRPr="0A2415EF">
        <w:rPr>
          <w:rFonts w:ascii="Poppins" w:hAnsi="Poppins" w:cs="Poppins"/>
          <w:sz w:val="20"/>
          <w:szCs w:val="20"/>
        </w:rPr>
        <w:t xml:space="preserve"> </w:t>
      </w:r>
    </w:p>
    <w:p w14:paraId="53896646" w14:textId="27F0C6CC"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 xml:space="preserve">Setting appropriate learning targets for students which are based on current </w:t>
      </w:r>
      <w:r w:rsidR="3AA2324E" w:rsidRPr="0A2415EF">
        <w:rPr>
          <w:rFonts w:ascii="Poppins" w:hAnsi="Poppins" w:cs="Poppins"/>
          <w:sz w:val="20"/>
          <w:szCs w:val="20"/>
        </w:rPr>
        <w:t>data,</w:t>
      </w:r>
      <w:r w:rsidRPr="0A2415EF">
        <w:rPr>
          <w:rFonts w:ascii="Poppins" w:hAnsi="Poppins" w:cs="Poppins"/>
          <w:sz w:val="20"/>
          <w:szCs w:val="20"/>
        </w:rPr>
        <w:t xml:space="preserve"> and which are both shared with the students and used in continuous assessment</w:t>
      </w:r>
      <w:r w:rsidR="7FED747E" w:rsidRPr="0A2415EF">
        <w:rPr>
          <w:rFonts w:ascii="Poppins" w:hAnsi="Poppins" w:cs="Poppins"/>
          <w:sz w:val="20"/>
          <w:szCs w:val="20"/>
        </w:rPr>
        <w:t>,</w:t>
      </w:r>
      <w:r w:rsidRPr="0A2415EF">
        <w:rPr>
          <w:rFonts w:ascii="Poppins" w:hAnsi="Poppins" w:cs="Poppins"/>
          <w:sz w:val="20"/>
          <w:szCs w:val="20"/>
        </w:rPr>
        <w:t xml:space="preserve"> </w:t>
      </w:r>
    </w:p>
    <w:p w14:paraId="592570CE" w14:textId="4558B05F"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Keeping accurate and adequate records of pupils’ progress and completing reports to parents within agreed time scales and according to Faculty and school policies</w:t>
      </w:r>
      <w:r w:rsidR="488E79DD" w:rsidRPr="0A2415EF">
        <w:rPr>
          <w:rFonts w:ascii="Poppins" w:hAnsi="Poppins" w:cs="Poppins"/>
          <w:sz w:val="20"/>
          <w:szCs w:val="20"/>
        </w:rPr>
        <w:t>.</w:t>
      </w:r>
      <w:r w:rsidRPr="0A2415EF">
        <w:rPr>
          <w:rFonts w:ascii="Poppins" w:hAnsi="Poppins" w:cs="Poppins"/>
          <w:sz w:val="20"/>
          <w:szCs w:val="20"/>
        </w:rPr>
        <w:t xml:space="preserve"> </w:t>
      </w:r>
    </w:p>
    <w:p w14:paraId="0C6585D3" w14:textId="61D1F1DA"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keep the teaching bases, facilities, resources and equipment securely and in good order, promoting an atmosphere conducive to learning</w:t>
      </w:r>
      <w:r w:rsidR="48E384B1" w:rsidRPr="0A2415EF">
        <w:rPr>
          <w:rFonts w:ascii="Poppins" w:hAnsi="Poppins" w:cs="Poppins"/>
          <w:sz w:val="20"/>
          <w:szCs w:val="20"/>
        </w:rPr>
        <w:t>.</w:t>
      </w:r>
      <w:r w:rsidRPr="0A2415EF">
        <w:rPr>
          <w:rFonts w:ascii="Poppins" w:hAnsi="Poppins" w:cs="Poppins"/>
          <w:sz w:val="20"/>
          <w:szCs w:val="20"/>
        </w:rPr>
        <w:t xml:space="preserve"> </w:t>
      </w:r>
    </w:p>
    <w:p w14:paraId="2DCBB437" w14:textId="4C85CC1A"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ensure that classes are managed in such a manner as to enable learning for all to take place and that the Academy Behaviour for </w:t>
      </w:r>
      <w:r w:rsidR="37F31DB2" w:rsidRPr="0A2415EF">
        <w:rPr>
          <w:rFonts w:ascii="Poppins" w:hAnsi="Poppins" w:cs="Poppins"/>
          <w:sz w:val="20"/>
          <w:szCs w:val="20"/>
        </w:rPr>
        <w:t>L</w:t>
      </w:r>
      <w:r w:rsidRPr="0A2415EF">
        <w:rPr>
          <w:rFonts w:ascii="Poppins" w:hAnsi="Poppins" w:cs="Poppins"/>
          <w:sz w:val="20"/>
          <w:szCs w:val="20"/>
        </w:rPr>
        <w:t xml:space="preserve">earning </w:t>
      </w:r>
      <w:r w:rsidR="4BD07B62" w:rsidRPr="0A2415EF">
        <w:rPr>
          <w:rFonts w:ascii="Poppins" w:hAnsi="Poppins" w:cs="Poppins"/>
          <w:sz w:val="20"/>
          <w:szCs w:val="20"/>
        </w:rPr>
        <w:t>P</w:t>
      </w:r>
      <w:r w:rsidRPr="0A2415EF">
        <w:rPr>
          <w:rFonts w:ascii="Poppins" w:hAnsi="Poppins" w:cs="Poppins"/>
          <w:sz w:val="20"/>
          <w:szCs w:val="20"/>
        </w:rPr>
        <w:t>olicy and procedure is consistently applied</w:t>
      </w:r>
      <w:r w:rsidR="06CB4AB1" w:rsidRPr="0A2415EF">
        <w:rPr>
          <w:rFonts w:ascii="Poppins" w:hAnsi="Poppins" w:cs="Poppins"/>
          <w:sz w:val="20"/>
          <w:szCs w:val="20"/>
        </w:rPr>
        <w:t>.</w:t>
      </w:r>
      <w:r w:rsidRPr="0A2415EF">
        <w:rPr>
          <w:rFonts w:ascii="Poppins" w:hAnsi="Poppins" w:cs="Poppins"/>
          <w:sz w:val="20"/>
          <w:szCs w:val="20"/>
        </w:rPr>
        <w:t xml:space="preserve"> </w:t>
      </w:r>
    </w:p>
    <w:p w14:paraId="7ACD5D2C" w14:textId="7F6CF76F"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ensure that teaching and learning is appropriately differentiated, challenging, varied and appropriately paced</w:t>
      </w:r>
      <w:r w:rsidR="1B4F0019" w:rsidRPr="0A2415EF">
        <w:rPr>
          <w:rFonts w:ascii="Poppins" w:hAnsi="Poppins" w:cs="Poppins"/>
          <w:sz w:val="20"/>
          <w:szCs w:val="20"/>
        </w:rPr>
        <w:t>.</w:t>
      </w:r>
    </w:p>
    <w:p w14:paraId="337C4DDB" w14:textId="5065D1DB"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work in collaboration with the </w:t>
      </w:r>
      <w:r w:rsidR="5E29F031" w:rsidRPr="0A2415EF">
        <w:rPr>
          <w:rFonts w:ascii="Poppins" w:hAnsi="Poppins" w:cs="Poppins"/>
          <w:sz w:val="20"/>
          <w:szCs w:val="20"/>
        </w:rPr>
        <w:t>I</w:t>
      </w:r>
      <w:r w:rsidRPr="0A2415EF">
        <w:rPr>
          <w:rFonts w:ascii="Poppins" w:hAnsi="Poppins" w:cs="Poppins"/>
          <w:sz w:val="20"/>
          <w:szCs w:val="20"/>
        </w:rPr>
        <w:t>nclusion staff in planning and delivering appropriately differentiated work to students with SEN</w:t>
      </w:r>
      <w:r w:rsidR="2667D387" w:rsidRPr="0A2415EF">
        <w:rPr>
          <w:rFonts w:ascii="Poppins" w:hAnsi="Poppins" w:cs="Poppins"/>
          <w:sz w:val="20"/>
          <w:szCs w:val="20"/>
        </w:rPr>
        <w:t>.</w:t>
      </w:r>
      <w:r w:rsidRPr="0A2415EF">
        <w:rPr>
          <w:rFonts w:ascii="Poppins" w:hAnsi="Poppins" w:cs="Poppins"/>
          <w:sz w:val="20"/>
          <w:szCs w:val="20"/>
        </w:rPr>
        <w:t xml:space="preserve"> </w:t>
      </w:r>
    </w:p>
    <w:p w14:paraId="42C3A18D" w14:textId="2F9F9C25"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give advice and assistance as the Head of Faculty, and other colleagues as they might reasonably require from time to time in the understanding or administration of your area(s) of subject or teaching expertise or related matters</w:t>
      </w:r>
      <w:r w:rsidR="3127702A" w:rsidRPr="0A2415EF">
        <w:rPr>
          <w:rFonts w:ascii="Poppins" w:hAnsi="Poppins" w:cs="Poppins"/>
          <w:sz w:val="20"/>
          <w:szCs w:val="20"/>
        </w:rPr>
        <w:t>.</w:t>
      </w:r>
      <w:r w:rsidRPr="0A2415EF">
        <w:rPr>
          <w:rFonts w:ascii="Poppins" w:hAnsi="Poppins" w:cs="Poppins"/>
          <w:sz w:val="20"/>
          <w:szCs w:val="20"/>
        </w:rPr>
        <w:t xml:space="preserve">      </w:t>
      </w:r>
    </w:p>
    <w:p w14:paraId="661973A4" w14:textId="78BD2355"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include digital learning within planned teaching and learning strategies as much as possible</w:t>
      </w:r>
      <w:r w:rsidR="1FE1AA12" w:rsidRPr="0A2415EF">
        <w:rPr>
          <w:rFonts w:ascii="Poppins" w:hAnsi="Poppins" w:cs="Poppins"/>
          <w:sz w:val="20"/>
          <w:szCs w:val="20"/>
        </w:rPr>
        <w:t>.</w:t>
      </w:r>
      <w:r w:rsidRPr="0A2415EF">
        <w:rPr>
          <w:rFonts w:ascii="Poppins" w:hAnsi="Poppins" w:cs="Poppins"/>
          <w:sz w:val="20"/>
          <w:szCs w:val="20"/>
        </w:rPr>
        <w:t xml:space="preserve"> </w:t>
      </w:r>
    </w:p>
    <w:p w14:paraId="7976371D" w14:textId="5C0CCDB0"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foster close, supportive and collaborative links with colleagues within the subject area and </w:t>
      </w:r>
      <w:r w:rsidR="7C21857A" w:rsidRPr="0A2415EF">
        <w:rPr>
          <w:rFonts w:ascii="Poppins" w:hAnsi="Poppins" w:cs="Poppins"/>
          <w:sz w:val="20"/>
          <w:szCs w:val="20"/>
        </w:rPr>
        <w:t>f</w:t>
      </w:r>
      <w:r w:rsidRPr="0A2415EF">
        <w:rPr>
          <w:rFonts w:ascii="Poppins" w:hAnsi="Poppins" w:cs="Poppins"/>
          <w:sz w:val="20"/>
          <w:szCs w:val="20"/>
        </w:rPr>
        <w:t>aculty and/or within the learning stage and with those engaged in extra-curricular and cross curricular activities</w:t>
      </w:r>
      <w:r w:rsidR="34D6EB29" w:rsidRPr="0A2415EF">
        <w:rPr>
          <w:rFonts w:ascii="Poppins" w:hAnsi="Poppins" w:cs="Poppins"/>
          <w:sz w:val="20"/>
          <w:szCs w:val="20"/>
        </w:rPr>
        <w:t>.</w:t>
      </w:r>
      <w:r w:rsidRPr="0A2415EF">
        <w:rPr>
          <w:rFonts w:ascii="Poppins" w:hAnsi="Poppins" w:cs="Poppins"/>
          <w:sz w:val="20"/>
          <w:szCs w:val="20"/>
        </w:rPr>
        <w:t xml:space="preserve"> </w:t>
      </w:r>
    </w:p>
    <w:p w14:paraId="385B6BE1" w14:textId="030BDE3E" w:rsid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direct the work and allocate tasks to technicians and subject support staff working with your class or students in accordance with the agreed faculty or learning stage schedules and schemes of work</w:t>
      </w:r>
      <w:r w:rsidR="3BFFFAE4" w:rsidRPr="0A2415EF">
        <w:rPr>
          <w:rFonts w:ascii="Poppins" w:hAnsi="Poppins" w:cs="Poppins"/>
          <w:sz w:val="20"/>
          <w:szCs w:val="20"/>
        </w:rPr>
        <w:t>.</w:t>
      </w:r>
    </w:p>
    <w:p w14:paraId="0A8C1C50" w14:textId="44170E0F" w:rsidR="0A2415EF" w:rsidRDefault="0A2415EF" w:rsidP="0A2415EF">
      <w:pPr>
        <w:rPr>
          <w:lang w:val="en-GB"/>
        </w:rPr>
      </w:pPr>
    </w:p>
    <w:p w14:paraId="6EF7441E" w14:textId="1F3462ED" w:rsidR="000339C2" w:rsidRPr="000339C2" w:rsidRDefault="000339C2" w:rsidP="000339C2">
      <w:pPr>
        <w:rPr>
          <w:color w:val="008080"/>
          <w:lang w:val="en-GB"/>
        </w:rPr>
      </w:pPr>
      <w:r w:rsidRPr="5DB51C26">
        <w:rPr>
          <w:color w:val="008080"/>
          <w:lang w:val="en-GB"/>
        </w:rPr>
        <w:t xml:space="preserve">Across the academy: </w:t>
      </w:r>
    </w:p>
    <w:p w14:paraId="1EFD191A" w14:textId="352AAC3D"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be an efficient and effective form tutor under the guidance and direction of the Head of House and Principal</w:t>
      </w:r>
      <w:r w:rsidR="239BAEBF" w:rsidRPr="0A2415EF">
        <w:rPr>
          <w:rFonts w:ascii="Poppins" w:hAnsi="Poppins" w:cs="Poppins"/>
          <w:sz w:val="20"/>
          <w:szCs w:val="20"/>
        </w:rPr>
        <w:t>.</w:t>
      </w:r>
      <w:r w:rsidRPr="0A2415EF">
        <w:rPr>
          <w:rFonts w:ascii="Poppins" w:hAnsi="Poppins" w:cs="Poppins"/>
          <w:sz w:val="20"/>
          <w:szCs w:val="20"/>
        </w:rPr>
        <w:t xml:space="preserve"> </w:t>
      </w:r>
    </w:p>
    <w:p w14:paraId="6EB8CAFE" w14:textId="06FEB22B"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lastRenderedPageBreak/>
        <w:t>To be an efficient and effective member of a duty team, supervising session break non-teaching times according to rota</w:t>
      </w:r>
      <w:r w:rsidR="78D74B87" w:rsidRPr="0A2415EF">
        <w:rPr>
          <w:rFonts w:ascii="Poppins" w:hAnsi="Poppins" w:cs="Poppins"/>
          <w:sz w:val="20"/>
          <w:szCs w:val="20"/>
        </w:rPr>
        <w:t xml:space="preserve"> </w:t>
      </w:r>
      <w:r w:rsidRPr="0A2415EF">
        <w:rPr>
          <w:rFonts w:ascii="Poppins" w:hAnsi="Poppins" w:cs="Poppins"/>
          <w:sz w:val="20"/>
          <w:szCs w:val="20"/>
        </w:rPr>
        <w:t>(</w:t>
      </w:r>
      <w:r w:rsidR="02AF29E2" w:rsidRPr="0A2415EF">
        <w:rPr>
          <w:rFonts w:ascii="Poppins" w:hAnsi="Poppins" w:cs="Poppins"/>
          <w:sz w:val="20"/>
          <w:szCs w:val="20"/>
        </w:rPr>
        <w:t>t</w:t>
      </w:r>
      <w:r w:rsidRPr="0A2415EF">
        <w:rPr>
          <w:rFonts w:ascii="Poppins" w:hAnsi="Poppins" w:cs="Poppins"/>
          <w:sz w:val="20"/>
          <w:szCs w:val="20"/>
        </w:rPr>
        <w:t>his does not include lunchtimes)</w:t>
      </w:r>
      <w:r w:rsidR="4BBE2EED" w:rsidRPr="0A2415EF">
        <w:rPr>
          <w:rFonts w:ascii="Poppins" w:hAnsi="Poppins" w:cs="Poppins"/>
          <w:sz w:val="20"/>
          <w:szCs w:val="20"/>
        </w:rPr>
        <w:t>.</w:t>
      </w:r>
      <w:r w:rsidRPr="0A2415EF">
        <w:rPr>
          <w:rFonts w:ascii="Poppins" w:hAnsi="Poppins" w:cs="Poppins"/>
          <w:sz w:val="20"/>
          <w:szCs w:val="20"/>
        </w:rPr>
        <w:t xml:space="preserve"> </w:t>
      </w:r>
    </w:p>
    <w:p w14:paraId="4250563A" w14:textId="0AFA80D4"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cover the classes of absent colleagues in a professional and effective manner, on an equitable basis up to a maximum of 38 hours per academic year</w:t>
      </w:r>
      <w:r w:rsidR="29BE1825" w:rsidRPr="0A2415EF">
        <w:rPr>
          <w:rFonts w:ascii="Poppins" w:hAnsi="Poppins" w:cs="Poppins"/>
          <w:sz w:val="20"/>
          <w:szCs w:val="20"/>
        </w:rPr>
        <w:t>.</w:t>
      </w:r>
      <w:r w:rsidRPr="0A2415EF">
        <w:rPr>
          <w:rFonts w:ascii="Poppins" w:hAnsi="Poppins" w:cs="Poppins"/>
          <w:sz w:val="20"/>
          <w:szCs w:val="20"/>
        </w:rPr>
        <w:t xml:space="preserve">  </w:t>
      </w:r>
    </w:p>
    <w:p w14:paraId="1F08D4E6" w14:textId="5C465668"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deliver aspects of the PSHE programme during Tutor/DEAR time</w:t>
      </w:r>
      <w:r w:rsidR="3AC4A4AA" w:rsidRPr="0A2415EF">
        <w:rPr>
          <w:rFonts w:ascii="Poppins" w:hAnsi="Poppins" w:cs="Poppins"/>
          <w:sz w:val="20"/>
          <w:szCs w:val="20"/>
        </w:rPr>
        <w:t>.</w:t>
      </w:r>
      <w:r w:rsidRPr="0A2415EF">
        <w:rPr>
          <w:rFonts w:ascii="Poppins" w:hAnsi="Poppins" w:cs="Poppins"/>
          <w:sz w:val="20"/>
          <w:szCs w:val="20"/>
        </w:rPr>
        <w:t xml:space="preserve"> </w:t>
      </w:r>
    </w:p>
    <w:p w14:paraId="30DC4FA0" w14:textId="44671715"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participate in collective celebration and assemblies</w:t>
      </w:r>
      <w:r w:rsidR="4A65127A" w:rsidRPr="0A2415EF">
        <w:rPr>
          <w:rFonts w:ascii="Poppins" w:hAnsi="Poppins" w:cs="Poppins"/>
          <w:sz w:val="20"/>
          <w:szCs w:val="20"/>
        </w:rPr>
        <w:t>.</w:t>
      </w:r>
      <w:r w:rsidRPr="0A2415EF">
        <w:rPr>
          <w:rFonts w:ascii="Poppins" w:hAnsi="Poppins" w:cs="Poppins"/>
          <w:sz w:val="20"/>
          <w:szCs w:val="20"/>
        </w:rPr>
        <w:t xml:space="preserve"> </w:t>
      </w:r>
    </w:p>
    <w:p w14:paraId="0EE77F53" w14:textId="4D535FDE"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contribute to and participate effectively in the cross-curricular learning programme including off timetable days and weeks each term</w:t>
      </w:r>
      <w:r w:rsidR="242AB352" w:rsidRPr="0A2415EF">
        <w:rPr>
          <w:rFonts w:ascii="Poppins" w:hAnsi="Poppins" w:cs="Poppins"/>
          <w:sz w:val="20"/>
          <w:szCs w:val="20"/>
        </w:rPr>
        <w:t>.</w:t>
      </w:r>
      <w:r w:rsidRPr="0A2415EF">
        <w:rPr>
          <w:rFonts w:ascii="Poppins" w:hAnsi="Poppins" w:cs="Poppins"/>
          <w:sz w:val="20"/>
          <w:szCs w:val="20"/>
        </w:rPr>
        <w:t xml:space="preserve"> </w:t>
      </w:r>
    </w:p>
    <w:p w14:paraId="620C5097" w14:textId="66228996"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promote and foster equal opportunities in practice in all aspects of school life</w:t>
      </w:r>
      <w:r w:rsidR="3CAAC2EC" w:rsidRPr="0A2415EF">
        <w:rPr>
          <w:rFonts w:ascii="Poppins" w:hAnsi="Poppins" w:cs="Poppins"/>
          <w:sz w:val="20"/>
          <w:szCs w:val="20"/>
        </w:rPr>
        <w:t>.</w:t>
      </w:r>
      <w:r w:rsidRPr="0A2415EF">
        <w:rPr>
          <w:rFonts w:ascii="Poppins" w:hAnsi="Poppins" w:cs="Poppins"/>
          <w:sz w:val="20"/>
          <w:szCs w:val="20"/>
        </w:rPr>
        <w:t xml:space="preserve"> </w:t>
      </w:r>
    </w:p>
    <w:p w14:paraId="0D7CAEF7" w14:textId="4CDE7848"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uphold school regulations and discipline and to support and foster a caring and positive ethos</w:t>
      </w:r>
      <w:r w:rsidR="3A306FA2" w:rsidRPr="0A2415EF">
        <w:rPr>
          <w:rFonts w:ascii="Poppins" w:hAnsi="Poppins" w:cs="Poppins"/>
          <w:sz w:val="20"/>
          <w:szCs w:val="20"/>
        </w:rPr>
        <w:t>.</w:t>
      </w:r>
      <w:r w:rsidRPr="0A2415EF">
        <w:rPr>
          <w:rFonts w:ascii="Poppins" w:hAnsi="Poppins" w:cs="Poppins"/>
          <w:sz w:val="20"/>
          <w:szCs w:val="20"/>
        </w:rPr>
        <w:t xml:space="preserve"> </w:t>
      </w:r>
    </w:p>
    <w:p w14:paraId="0350E1BF" w14:textId="438CCB6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maintain an awareness of any actual or potential risks to the safety security and welfare of the </w:t>
      </w:r>
      <w:r w:rsidR="137EA443" w:rsidRPr="0A2415EF">
        <w:rPr>
          <w:rFonts w:ascii="Poppins" w:hAnsi="Poppins" w:cs="Poppins"/>
          <w:sz w:val="20"/>
          <w:szCs w:val="20"/>
        </w:rPr>
        <w:t>a</w:t>
      </w:r>
      <w:r w:rsidRPr="0A2415EF">
        <w:rPr>
          <w:rFonts w:ascii="Poppins" w:hAnsi="Poppins" w:cs="Poppins"/>
          <w:sz w:val="20"/>
          <w:szCs w:val="20"/>
        </w:rPr>
        <w:t xml:space="preserve">cademy students and to ensure compliance with the </w:t>
      </w:r>
      <w:r w:rsidR="04639881" w:rsidRPr="0A2415EF">
        <w:rPr>
          <w:rFonts w:ascii="Poppins" w:hAnsi="Poppins" w:cs="Poppins"/>
          <w:sz w:val="20"/>
          <w:szCs w:val="20"/>
        </w:rPr>
        <w:t>a</w:t>
      </w:r>
      <w:r w:rsidRPr="0A2415EF">
        <w:rPr>
          <w:rFonts w:ascii="Poppins" w:hAnsi="Poppins" w:cs="Poppins"/>
          <w:sz w:val="20"/>
          <w:szCs w:val="20"/>
        </w:rPr>
        <w:t xml:space="preserve">cademy’s safeguarding procedures and </w:t>
      </w:r>
      <w:r w:rsidR="780B4EF4" w:rsidRPr="0A2415EF">
        <w:rPr>
          <w:rFonts w:ascii="Poppins" w:hAnsi="Poppins" w:cs="Poppins"/>
          <w:sz w:val="20"/>
          <w:szCs w:val="20"/>
        </w:rPr>
        <w:t>h</w:t>
      </w:r>
      <w:r w:rsidRPr="0A2415EF">
        <w:rPr>
          <w:rFonts w:ascii="Poppins" w:hAnsi="Poppins" w:cs="Poppins"/>
          <w:sz w:val="20"/>
          <w:szCs w:val="20"/>
        </w:rPr>
        <w:t xml:space="preserve">ealth and </w:t>
      </w:r>
      <w:r w:rsidR="165CAF07" w:rsidRPr="0A2415EF">
        <w:rPr>
          <w:rFonts w:ascii="Poppins" w:hAnsi="Poppins" w:cs="Poppins"/>
          <w:sz w:val="20"/>
          <w:szCs w:val="20"/>
        </w:rPr>
        <w:t>s</w:t>
      </w:r>
      <w:r w:rsidRPr="0A2415EF">
        <w:rPr>
          <w:rFonts w:ascii="Poppins" w:hAnsi="Poppins" w:cs="Poppins"/>
          <w:sz w:val="20"/>
          <w:szCs w:val="20"/>
        </w:rPr>
        <w:t xml:space="preserve">afety policy and practice. </w:t>
      </w:r>
    </w:p>
    <w:p w14:paraId="50F10FB6" w14:textId="358CC5F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attend staff and parents’ meetings according to the agreed schedule, as the Principal may reasonably require</w:t>
      </w:r>
      <w:r w:rsidR="73CD1672" w:rsidRPr="0A2415EF">
        <w:rPr>
          <w:rFonts w:ascii="Poppins" w:hAnsi="Poppins" w:cs="Poppins"/>
          <w:sz w:val="20"/>
          <w:szCs w:val="20"/>
        </w:rPr>
        <w:t>.</w:t>
      </w:r>
      <w:r w:rsidRPr="0A2415EF">
        <w:rPr>
          <w:rFonts w:ascii="Poppins" w:hAnsi="Poppins" w:cs="Poppins"/>
          <w:sz w:val="20"/>
          <w:szCs w:val="20"/>
        </w:rPr>
        <w:t xml:space="preserve">  </w:t>
      </w:r>
    </w:p>
    <w:p w14:paraId="4AF4A338" w14:textId="4B9C3BB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participate in the </w:t>
      </w:r>
      <w:r w:rsidR="4CCD337A" w:rsidRPr="0A2415EF">
        <w:rPr>
          <w:rFonts w:ascii="Poppins" w:hAnsi="Poppins" w:cs="Poppins"/>
          <w:sz w:val="20"/>
          <w:szCs w:val="20"/>
        </w:rPr>
        <w:t>a</w:t>
      </w:r>
      <w:r w:rsidRPr="0A2415EF">
        <w:rPr>
          <w:rFonts w:ascii="Poppins" w:hAnsi="Poppins" w:cs="Poppins"/>
          <w:sz w:val="20"/>
          <w:szCs w:val="20"/>
        </w:rPr>
        <w:t>cademy’s performance appraisal process according to policy guidelines and procedures, maintaining confidentiality and discretion as appropriate</w:t>
      </w:r>
      <w:r w:rsidR="3908A6B0" w:rsidRPr="0A2415EF">
        <w:rPr>
          <w:rFonts w:ascii="Poppins" w:hAnsi="Poppins" w:cs="Poppins"/>
          <w:sz w:val="20"/>
          <w:szCs w:val="20"/>
        </w:rPr>
        <w:t>.</w:t>
      </w:r>
      <w:r w:rsidRPr="0A2415EF">
        <w:rPr>
          <w:rFonts w:ascii="Poppins" w:hAnsi="Poppins" w:cs="Poppins"/>
          <w:sz w:val="20"/>
          <w:szCs w:val="20"/>
        </w:rPr>
        <w:t xml:space="preserve"> </w:t>
      </w:r>
    </w:p>
    <w:p w14:paraId="26266D9E" w14:textId="77777777"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In addition to the timetabled teaching days each year, to attend on INSET days, notified in advance through the annual academic year calendar or at short notice in the case of emergency.  </w:t>
      </w:r>
    </w:p>
    <w:p w14:paraId="2B480ACF" w14:textId="192C0FB5"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undertake other related and relevant tasks as required from time to time in the course of the academic year, at the request of the Principal, as part of a reasonable work schedule. </w:t>
      </w:r>
    </w:p>
    <w:p w14:paraId="2C738AB4" w14:textId="046E3C7E" w:rsidR="009D6EBB" w:rsidRDefault="009D6EBB" w:rsidP="0035063A"/>
    <w:p w14:paraId="07739868" w14:textId="77777777" w:rsidR="009D6EBB" w:rsidRPr="009D6EBB" w:rsidRDefault="009D6EBB" w:rsidP="009D6EBB"/>
    <w:p w14:paraId="444732A5" w14:textId="5D95CB1B" w:rsidR="0000323B" w:rsidRDefault="0000323B" w:rsidP="5DB51C26">
      <w:pPr>
        <w:pStyle w:val="Heading2"/>
        <w:spacing w:before="0" w:after="0"/>
        <w:rPr>
          <w:rFonts w:ascii="Poppins" w:hAnsi="Poppins" w:cs="Poppins"/>
          <w:i w:val="0"/>
          <w:iCs w:val="0"/>
          <w:color w:val="008080"/>
          <w:sz w:val="22"/>
          <w:szCs w:val="22"/>
        </w:rPr>
      </w:pPr>
      <w:r w:rsidRPr="5DB51C26">
        <w:rPr>
          <w:rFonts w:ascii="Poppins" w:hAnsi="Poppins" w:cs="Poppins"/>
          <w:i w:val="0"/>
          <w:iCs w:val="0"/>
          <w:color w:val="008080"/>
          <w:sz w:val="22"/>
          <w:szCs w:val="22"/>
        </w:rPr>
        <w:t>G</w:t>
      </w:r>
      <w:r w:rsidR="2986111D" w:rsidRPr="5DB51C26">
        <w:rPr>
          <w:rFonts w:ascii="Poppins" w:hAnsi="Poppins" w:cs="Poppins"/>
          <w:i w:val="0"/>
          <w:iCs w:val="0"/>
          <w:color w:val="008080"/>
          <w:sz w:val="22"/>
          <w:szCs w:val="22"/>
        </w:rPr>
        <w:t>eneral</w:t>
      </w:r>
    </w:p>
    <w:p w14:paraId="5A42773B" w14:textId="2948FC1E"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promote and support aE’s culture and encourage staff and pupils to follow this example.  </w:t>
      </w:r>
    </w:p>
    <w:p w14:paraId="55701F02" w14:textId="1FBB4E27"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promote and safeguard the welfare of children in your care or that you come into contact with in accordance with the Trust Child Protection and Safeguarding Policy. </w:t>
      </w:r>
    </w:p>
    <w:p w14:paraId="2DAD02A9" w14:textId="75FD20DB"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comply with, promote and act in accordance with all Trust and academy policies. </w:t>
      </w:r>
    </w:p>
    <w:p w14:paraId="4F30B040" w14:textId="449D24EF"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0613BE01" w14:textId="1D83FDA9"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6BBE937F" w14:textId="3D29EAC0"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maintain consistent working relationship with colleagues, supporting them in line with your role and responsibilities. </w:t>
      </w:r>
    </w:p>
    <w:p w14:paraId="40E39963" w14:textId="7D0960B9"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lastRenderedPageBreak/>
        <w:t xml:space="preserve">To keep colleagues informed about aspects of your work and schedule which may affect the support you can give them. </w:t>
      </w:r>
    </w:p>
    <w:p w14:paraId="35EC2CDD" w14:textId="72523ED0" w:rsidR="5B0BEAC6" w:rsidRDefault="5B0BEAC6" w:rsidP="5DB51C26">
      <w:pPr>
        <w:pStyle w:val="ListParagraph"/>
        <w:numPr>
          <w:ilvl w:val="0"/>
          <w:numId w:val="1"/>
        </w:numPr>
        <w:spacing w:after="0"/>
        <w:ind w:left="360"/>
        <w:rPr>
          <w:rFonts w:ascii="Poppins" w:eastAsia="Poppins" w:hAnsi="Poppins" w:cs="Poppins"/>
          <w:sz w:val="20"/>
          <w:szCs w:val="20"/>
        </w:rPr>
      </w:pPr>
      <w:r w:rsidRPr="5DB51C26">
        <w:rPr>
          <w:rFonts w:ascii="Poppins" w:eastAsia="Poppins" w:hAnsi="Poppins" w:cs="Poppins"/>
          <w:sz w:val="20"/>
          <w:szCs w:val="20"/>
        </w:rPr>
        <w:t xml:space="preserve">To develop your effectiveness by updating your knowledge and skills, seeking and taking account of constructive feedback on your performance, making effective use of the development opportunities made available to you.  </w:t>
      </w:r>
    </w:p>
    <w:p w14:paraId="5BB40A94" w14:textId="28423F3C"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identify and agree personal development objectives with your line manager. </w:t>
      </w:r>
    </w:p>
    <w:p w14:paraId="24D3D6CE" w14:textId="0A292E2E" w:rsidR="5B0BEAC6" w:rsidRDefault="5B0BEAC6" w:rsidP="5DB51C26">
      <w:pPr>
        <w:pStyle w:val="ListParagraph"/>
        <w:numPr>
          <w:ilvl w:val="0"/>
          <w:numId w:val="1"/>
        </w:numPr>
        <w:spacing w:after="0"/>
        <w:ind w:left="360"/>
        <w:rPr>
          <w:rFonts w:ascii="Poppins" w:eastAsia="Poppins" w:hAnsi="Poppins" w:cs="Poppins"/>
          <w:sz w:val="20"/>
          <w:szCs w:val="20"/>
        </w:rPr>
      </w:pPr>
      <w:r w:rsidRPr="5DB51C26">
        <w:rPr>
          <w:rFonts w:ascii="Poppins" w:eastAsia="Poppins" w:hAnsi="Poppins" w:cs="Poppins"/>
          <w:sz w:val="20"/>
          <w:szCs w:val="20"/>
        </w:rPr>
        <w:t xml:space="preserve">To be courteous to colleagues and provide a welcoming environment to visitors.  </w:t>
      </w:r>
    </w:p>
    <w:p w14:paraId="65B80DAD" w14:textId="16125C04" w:rsidR="5B0BEAC6" w:rsidRDefault="5B0BEAC6" w:rsidP="0A2415EF">
      <w:pPr>
        <w:jc w:val="center"/>
      </w:pPr>
      <w:r w:rsidRPr="0A2415EF">
        <w:rPr>
          <w:rFonts w:eastAsia="Poppins" w:cs="Poppins"/>
          <w:b/>
          <w:bCs/>
          <w:i/>
          <w:iCs/>
          <w:color w:val="006699"/>
          <w:szCs w:val="22"/>
        </w:rPr>
        <w:t xml:space="preserve"> </w:t>
      </w:r>
    </w:p>
    <w:p w14:paraId="205185F7" w14:textId="00E64985" w:rsidR="5B0BEAC6" w:rsidRDefault="5B0BEAC6" w:rsidP="0A2415EF">
      <w:pPr>
        <w:jc w:val="center"/>
      </w:pPr>
      <w:r w:rsidRPr="0A2415EF">
        <w:rPr>
          <w:rFonts w:eastAsia="Poppins" w:cs="Poppins"/>
          <w:szCs w:val="22"/>
        </w:rPr>
        <w:t xml:space="preserve"> </w:t>
      </w:r>
    </w:p>
    <w:p w14:paraId="05A2529C" w14:textId="2AAEAB2C" w:rsidR="5B0BEAC6" w:rsidRDefault="5B0BEAC6" w:rsidP="0A2415EF">
      <w:r w:rsidRPr="5DB51C26">
        <w:rPr>
          <w:rFonts w:eastAsia="Poppins" w:cs="Poppins"/>
          <w:b/>
          <w:bCs/>
          <w:color w:val="008080"/>
          <w:szCs w:val="22"/>
        </w:rPr>
        <w:t>A</w:t>
      </w:r>
      <w:r w:rsidR="76BC0589" w:rsidRPr="5DB51C26">
        <w:rPr>
          <w:rFonts w:eastAsia="Poppins" w:cs="Poppins"/>
          <w:b/>
          <w:bCs/>
          <w:color w:val="008080"/>
          <w:szCs w:val="22"/>
        </w:rPr>
        <w:t>dditional information</w:t>
      </w:r>
    </w:p>
    <w:p w14:paraId="0A055FB4" w14:textId="3AEA692F" w:rsidR="5B0BEAC6" w:rsidRDefault="5B0BEAC6" w:rsidP="0A2415EF">
      <w:r w:rsidRPr="5DB51C26">
        <w:rPr>
          <w:rFonts w:eastAsia="Poppins" w:cs="Poppins"/>
          <w:sz w:val="20"/>
        </w:rPr>
        <w:t xml:space="preserve">Throughout our Trust, it is our practice to vary the specific responsibilities in line with the needs of our Trust. This will be carried out in consultation with the post holder.   </w:t>
      </w:r>
    </w:p>
    <w:p w14:paraId="23D92B1C" w14:textId="7DCA303D" w:rsidR="5B0BEAC6" w:rsidRDefault="5B0BEAC6" w:rsidP="0A2415EF">
      <w:r w:rsidRPr="0A2415EF">
        <w:rPr>
          <w:rFonts w:eastAsia="Poppins" w:cs="Poppins"/>
          <w:sz w:val="20"/>
        </w:rPr>
        <w:t xml:space="preserve"> </w:t>
      </w:r>
    </w:p>
    <w:p w14:paraId="564742BB" w14:textId="439B77CB" w:rsidR="5B0BEAC6" w:rsidRDefault="5B0BEAC6" w:rsidP="0A2415EF">
      <w:r w:rsidRPr="0A2415EF">
        <w:rPr>
          <w:rFonts w:eastAsia="Poppins" w:cs="Poppins"/>
          <w:sz w:val="20"/>
        </w:rPr>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7AFF9C70" w14:textId="5EEA89B8" w:rsidR="5B0BEAC6" w:rsidRDefault="5B0BEAC6" w:rsidP="0A2415EF">
      <w:r w:rsidRPr="0A2415EF">
        <w:rPr>
          <w:rFonts w:eastAsia="Poppins" w:cs="Poppins"/>
          <w:color w:val="95B3D7"/>
          <w:szCs w:val="22"/>
        </w:rPr>
        <w:t xml:space="preserve"> </w:t>
      </w:r>
    </w:p>
    <w:p w14:paraId="28ECD516" w14:textId="709EAA64" w:rsidR="5B0BEAC6" w:rsidRDefault="5B0BEAC6" w:rsidP="0A2415EF">
      <w:r w:rsidRPr="0A2415EF">
        <w:rPr>
          <w:rFonts w:eastAsia="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204EDA1F" w14:textId="4BD40967" w:rsidR="5B0BEAC6" w:rsidRDefault="5B0BEAC6" w:rsidP="0A2415EF">
      <w:pPr>
        <w:jc w:val="center"/>
      </w:pPr>
      <w:r w:rsidRPr="0A2415EF">
        <w:rPr>
          <w:rFonts w:eastAsia="Poppins" w:cs="Poppins"/>
          <w:color w:val="95B3D7"/>
          <w:szCs w:val="22"/>
        </w:rPr>
        <w:t xml:space="preserve"> </w:t>
      </w:r>
    </w:p>
    <w:p w14:paraId="592BD50E" w14:textId="1E7DC1FE" w:rsidR="5B0BEAC6" w:rsidRDefault="5B0BEAC6" w:rsidP="0A2415EF">
      <w:pPr>
        <w:jc w:val="center"/>
      </w:pPr>
      <w:r w:rsidRPr="0A2415EF">
        <w:rPr>
          <w:rFonts w:eastAsia="Poppins" w:cs="Poppins"/>
          <w:szCs w:val="22"/>
        </w:rPr>
        <w:t xml:space="preserve"> </w:t>
      </w:r>
    </w:p>
    <w:p w14:paraId="5F0FF9B4" w14:textId="2491BDD9" w:rsidR="5B0BEAC6" w:rsidRDefault="5B0BEAC6" w:rsidP="0A2415EF">
      <w:r w:rsidRPr="0A2415EF">
        <w:rPr>
          <w:rFonts w:eastAsia="Poppins" w:cs="Poppins"/>
          <w:b/>
          <w:bCs/>
          <w:sz w:val="20"/>
        </w:rPr>
        <w:t>Signed: …………………………………………..   Date: ……………………………………</w:t>
      </w:r>
      <w:r w:rsidRPr="0A2415EF">
        <w:rPr>
          <w:rFonts w:eastAsia="Poppins" w:cs="Poppins"/>
          <w:sz w:val="20"/>
        </w:rPr>
        <w:t xml:space="preserve"> </w:t>
      </w:r>
    </w:p>
    <w:p w14:paraId="090343C7" w14:textId="1719BD71" w:rsidR="5B0BEAC6" w:rsidRDefault="5B0BEAC6" w:rsidP="0A2415EF">
      <w:pPr>
        <w:ind w:firstLine="720"/>
      </w:pPr>
      <w:r w:rsidRPr="0A2415EF">
        <w:rPr>
          <w:rFonts w:eastAsia="Poppins" w:cs="Poppins"/>
          <w:b/>
          <w:bCs/>
          <w:sz w:val="20"/>
        </w:rPr>
        <w:t>Post Holder</w:t>
      </w:r>
      <w:r w:rsidRPr="0A2415EF">
        <w:rPr>
          <w:rFonts w:eastAsia="Poppins" w:cs="Poppins"/>
          <w:sz w:val="20"/>
        </w:rPr>
        <w:t xml:space="preserve"> </w:t>
      </w:r>
    </w:p>
    <w:p w14:paraId="1042EBAC" w14:textId="365AAB5E" w:rsidR="5B0BEAC6" w:rsidRDefault="5B0BEAC6" w:rsidP="0A2415EF">
      <w:r w:rsidRPr="0A2415EF">
        <w:rPr>
          <w:rFonts w:eastAsia="Poppins" w:cs="Poppins"/>
          <w:sz w:val="20"/>
        </w:rPr>
        <w:t xml:space="preserve"> </w:t>
      </w:r>
    </w:p>
    <w:p w14:paraId="7BE56642" w14:textId="387E22E4" w:rsidR="5B0BEAC6" w:rsidRDefault="5B0BEAC6" w:rsidP="0A2415EF">
      <w:r w:rsidRPr="0A2415EF">
        <w:rPr>
          <w:rFonts w:eastAsia="Poppins" w:cs="Poppins"/>
          <w:sz w:val="20"/>
        </w:rPr>
        <w:t xml:space="preserve"> </w:t>
      </w:r>
    </w:p>
    <w:p w14:paraId="6D46319D" w14:textId="4899B1E1" w:rsidR="5B0BEAC6" w:rsidRDefault="5B0BEAC6" w:rsidP="0A2415EF">
      <w:r w:rsidRPr="0A2415EF">
        <w:rPr>
          <w:rFonts w:eastAsia="Poppins" w:cs="Poppins"/>
          <w:sz w:val="20"/>
        </w:rPr>
        <w:t xml:space="preserve"> </w:t>
      </w:r>
    </w:p>
    <w:p w14:paraId="4C90C5FC" w14:textId="2D56E95E" w:rsidR="5B0BEAC6" w:rsidRDefault="5B0BEAC6" w:rsidP="0A2415EF">
      <w:pPr>
        <w:rPr>
          <w:rFonts w:eastAsia="Poppins" w:cs="Poppins"/>
          <w:sz w:val="20"/>
        </w:rPr>
      </w:pPr>
      <w:r w:rsidRPr="0A2415EF">
        <w:rPr>
          <w:rFonts w:eastAsia="Poppins" w:cs="Poppins"/>
          <w:sz w:val="20"/>
        </w:rPr>
        <w:t xml:space="preserve">One copy to be retained by member of staff and one kept on the employee’s file.  </w:t>
      </w:r>
    </w:p>
    <w:p w14:paraId="1C86709E" w14:textId="14BB04DF" w:rsidR="5B0BEAC6" w:rsidRDefault="5B0BEAC6" w:rsidP="0A2415EF">
      <w:pPr>
        <w:jc w:val="center"/>
      </w:pPr>
      <w:r w:rsidRPr="0A2415EF">
        <w:rPr>
          <w:rFonts w:eastAsia="Poppins" w:cs="Poppins"/>
          <w:sz w:val="20"/>
        </w:rPr>
        <w:t xml:space="preserve"> </w:t>
      </w:r>
    </w:p>
    <w:p w14:paraId="124D24FD" w14:textId="69183D27" w:rsidR="5B0BEAC6" w:rsidRDefault="5B0BEAC6" w:rsidP="0A2415EF">
      <w:pPr>
        <w:jc w:val="center"/>
      </w:pPr>
      <w:r w:rsidRPr="0A2415EF">
        <w:rPr>
          <w:rFonts w:eastAsia="Poppins" w:cs="Poppins"/>
          <w:sz w:val="20"/>
        </w:rPr>
        <w:t xml:space="preserve"> </w:t>
      </w:r>
    </w:p>
    <w:p w14:paraId="20E4B8B1" w14:textId="5189FA3D" w:rsidR="5B0BEAC6" w:rsidRDefault="5B0BEAC6" w:rsidP="0A2415EF">
      <w:pPr>
        <w:spacing w:after="160" w:line="257" w:lineRule="auto"/>
        <w:jc w:val="center"/>
      </w:pPr>
      <w:r w:rsidRPr="0A2415EF">
        <w:rPr>
          <w:rFonts w:eastAsia="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p w14:paraId="79C071AA" w14:textId="389F7FD5" w:rsidR="0A2415EF" w:rsidRDefault="0A2415EF" w:rsidP="0A2415EF">
      <w:pPr>
        <w:jc w:val="center"/>
        <w:rPr>
          <w:rFonts w:cs="Poppins"/>
          <w:b/>
          <w:bCs/>
          <w:color w:val="008080"/>
        </w:rPr>
      </w:pPr>
    </w:p>
    <w:sectPr w:rsidR="0A2415EF" w:rsidSect="00940E0F">
      <w:headerReference w:type="default" r:id="rId13"/>
      <w:footerReference w:type="default" r:id="rId14"/>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6006" w14:textId="77777777" w:rsidR="004D51B7" w:rsidRDefault="004D51B7" w:rsidP="006855F0">
      <w:r>
        <w:separator/>
      </w:r>
    </w:p>
  </w:endnote>
  <w:endnote w:type="continuationSeparator" w:id="0">
    <w:p w14:paraId="1E93B2BB" w14:textId="77777777" w:rsidR="004D51B7" w:rsidRDefault="004D51B7"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45A" w14:textId="0DCB0376" w:rsidR="00884DF7" w:rsidRPr="00DC319F" w:rsidRDefault="0A2415EF" w:rsidP="0A2415EF">
    <w:pPr>
      <w:pStyle w:val="Footer"/>
      <w:rPr>
        <w:rFonts w:cs="Poppins"/>
        <w:sz w:val="20"/>
      </w:rPr>
    </w:pPr>
    <w:r w:rsidRPr="0A2415EF">
      <w:rPr>
        <w:rFonts w:cs="Poppins"/>
        <w:sz w:val="20"/>
      </w:rPr>
      <w:t xml:space="preserve">Page </w:t>
    </w:r>
    <w:r w:rsidR="00884DF7" w:rsidRPr="0A2415EF">
      <w:rPr>
        <w:rFonts w:cs="Poppins"/>
        <w:b/>
        <w:bCs/>
        <w:noProof/>
        <w:sz w:val="20"/>
      </w:rPr>
      <w:fldChar w:fldCharType="begin"/>
    </w:r>
    <w:r w:rsidR="00884DF7" w:rsidRPr="0A2415EF">
      <w:rPr>
        <w:rFonts w:cs="Poppins"/>
        <w:b/>
        <w:bCs/>
      </w:rPr>
      <w:instrText xml:space="preserve"> PAGE </w:instrText>
    </w:r>
    <w:r w:rsidR="00884DF7" w:rsidRPr="0A2415EF">
      <w:rPr>
        <w:rFonts w:cs="Poppins"/>
        <w:b/>
        <w:bCs/>
      </w:rPr>
      <w:fldChar w:fldCharType="separate"/>
    </w:r>
    <w:r w:rsidRPr="0A2415EF">
      <w:rPr>
        <w:rFonts w:cs="Poppins"/>
        <w:b/>
        <w:bCs/>
        <w:noProof/>
        <w:sz w:val="20"/>
      </w:rPr>
      <w:t>2</w:t>
    </w:r>
    <w:r w:rsidR="00884DF7" w:rsidRPr="0A2415EF">
      <w:rPr>
        <w:rFonts w:cs="Poppins"/>
        <w:b/>
        <w:bCs/>
        <w:noProof/>
        <w:sz w:val="20"/>
      </w:rPr>
      <w:fldChar w:fldCharType="end"/>
    </w:r>
    <w:r w:rsidRPr="0A2415EF">
      <w:rPr>
        <w:rFonts w:cs="Poppins"/>
        <w:sz w:val="20"/>
      </w:rPr>
      <w:t xml:space="preserve"> of </w:t>
    </w:r>
    <w:r w:rsidR="00884DF7" w:rsidRPr="0A2415EF">
      <w:rPr>
        <w:rFonts w:cs="Poppins"/>
        <w:b/>
        <w:bCs/>
        <w:noProof/>
        <w:sz w:val="20"/>
      </w:rPr>
      <w:fldChar w:fldCharType="begin"/>
    </w:r>
    <w:r w:rsidR="00884DF7" w:rsidRPr="0A2415EF">
      <w:rPr>
        <w:rFonts w:cs="Poppins"/>
        <w:b/>
        <w:bCs/>
      </w:rPr>
      <w:instrText xml:space="preserve"> NUMPAGES  </w:instrText>
    </w:r>
    <w:r w:rsidR="00884DF7" w:rsidRPr="0A2415EF">
      <w:rPr>
        <w:rFonts w:cs="Poppins"/>
        <w:b/>
        <w:bCs/>
      </w:rPr>
      <w:fldChar w:fldCharType="separate"/>
    </w:r>
    <w:r w:rsidRPr="0A2415EF">
      <w:rPr>
        <w:rFonts w:cs="Poppins"/>
        <w:b/>
        <w:bCs/>
        <w:noProof/>
        <w:sz w:val="20"/>
      </w:rPr>
      <w:t>2</w:t>
    </w:r>
    <w:r w:rsidR="00884DF7" w:rsidRPr="0A2415EF">
      <w:rPr>
        <w:rFonts w:cs="Poppins"/>
        <w:b/>
        <w:bCs/>
        <w:noProof/>
        <w:sz w:val="20"/>
      </w:rPr>
      <w:fldChar w:fldCharType="end"/>
    </w:r>
    <w:r w:rsidRPr="0A2415EF">
      <w:rPr>
        <w:rFonts w:cs="Poppins"/>
        <w:b/>
        <w:bCs/>
        <w:sz w:val="20"/>
      </w:rPr>
      <w:t xml:space="preserve">                            </w:t>
    </w:r>
    <w:r w:rsidRPr="0A2415EF">
      <w:rPr>
        <w:rFonts w:cs="Poppins"/>
        <w:sz w:val="20"/>
      </w:rPr>
      <w:t xml:space="preserve">                                 </w:t>
    </w:r>
    <w:r w:rsidR="00884DF7">
      <w:tab/>
    </w:r>
    <w:r w:rsidRPr="0A2415EF">
      <w:rPr>
        <w:rFonts w:cs="Poppins"/>
        <w:sz w:val="20"/>
      </w:rPr>
      <w:t xml:space="preserve">              Ref: 1.1 Secondary Teacher – Class Teacher</w:t>
    </w:r>
  </w:p>
  <w:p w14:paraId="07547A01" w14:textId="77777777" w:rsidR="00940E0F" w:rsidRDefault="00940E0F" w:rsidP="0A2415EF">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5320" w14:textId="77777777" w:rsidR="004D51B7" w:rsidRDefault="004D51B7" w:rsidP="006855F0">
      <w:r>
        <w:separator/>
      </w:r>
    </w:p>
  </w:footnote>
  <w:footnote w:type="continuationSeparator" w:id="0">
    <w:p w14:paraId="6B0E8CEE" w14:textId="77777777" w:rsidR="004D51B7" w:rsidRDefault="004D51B7"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940E0F" w:rsidRDefault="00000000">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F0F41"/>
    <w:multiLevelType w:val="hybridMultilevel"/>
    <w:tmpl w:val="DC3A5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8390C1"/>
    <w:multiLevelType w:val="hybridMultilevel"/>
    <w:tmpl w:val="11A6521C"/>
    <w:lvl w:ilvl="0" w:tplc="68BEBF2E">
      <w:start w:val="1"/>
      <w:numFmt w:val="bullet"/>
      <w:lvlText w:val="·"/>
      <w:lvlJc w:val="left"/>
      <w:pPr>
        <w:ind w:left="720" w:hanging="360"/>
      </w:pPr>
      <w:rPr>
        <w:rFonts w:ascii="Symbol" w:hAnsi="Symbol" w:hint="default"/>
      </w:rPr>
    </w:lvl>
    <w:lvl w:ilvl="1" w:tplc="E592989C">
      <w:start w:val="1"/>
      <w:numFmt w:val="bullet"/>
      <w:lvlText w:val="o"/>
      <w:lvlJc w:val="left"/>
      <w:pPr>
        <w:ind w:left="1440" w:hanging="360"/>
      </w:pPr>
      <w:rPr>
        <w:rFonts w:ascii="Courier New" w:hAnsi="Courier New" w:hint="default"/>
      </w:rPr>
    </w:lvl>
    <w:lvl w:ilvl="2" w:tplc="FD7AC25C">
      <w:start w:val="1"/>
      <w:numFmt w:val="bullet"/>
      <w:lvlText w:val=""/>
      <w:lvlJc w:val="left"/>
      <w:pPr>
        <w:ind w:left="2160" w:hanging="360"/>
      </w:pPr>
      <w:rPr>
        <w:rFonts w:ascii="Wingdings" w:hAnsi="Wingdings" w:hint="default"/>
      </w:rPr>
    </w:lvl>
    <w:lvl w:ilvl="3" w:tplc="CB620950">
      <w:start w:val="1"/>
      <w:numFmt w:val="bullet"/>
      <w:lvlText w:val=""/>
      <w:lvlJc w:val="left"/>
      <w:pPr>
        <w:ind w:left="2880" w:hanging="360"/>
      </w:pPr>
      <w:rPr>
        <w:rFonts w:ascii="Symbol" w:hAnsi="Symbol" w:hint="default"/>
      </w:rPr>
    </w:lvl>
    <w:lvl w:ilvl="4" w:tplc="94981FBA">
      <w:start w:val="1"/>
      <w:numFmt w:val="bullet"/>
      <w:lvlText w:val="o"/>
      <w:lvlJc w:val="left"/>
      <w:pPr>
        <w:ind w:left="3600" w:hanging="360"/>
      </w:pPr>
      <w:rPr>
        <w:rFonts w:ascii="Courier New" w:hAnsi="Courier New" w:hint="default"/>
      </w:rPr>
    </w:lvl>
    <w:lvl w:ilvl="5" w:tplc="72EC21E2">
      <w:start w:val="1"/>
      <w:numFmt w:val="bullet"/>
      <w:lvlText w:val=""/>
      <w:lvlJc w:val="left"/>
      <w:pPr>
        <w:ind w:left="4320" w:hanging="360"/>
      </w:pPr>
      <w:rPr>
        <w:rFonts w:ascii="Wingdings" w:hAnsi="Wingdings" w:hint="default"/>
      </w:rPr>
    </w:lvl>
    <w:lvl w:ilvl="6" w:tplc="5AAAC8E0">
      <w:start w:val="1"/>
      <w:numFmt w:val="bullet"/>
      <w:lvlText w:val=""/>
      <w:lvlJc w:val="left"/>
      <w:pPr>
        <w:ind w:left="5040" w:hanging="360"/>
      </w:pPr>
      <w:rPr>
        <w:rFonts w:ascii="Symbol" w:hAnsi="Symbol" w:hint="default"/>
      </w:rPr>
    </w:lvl>
    <w:lvl w:ilvl="7" w:tplc="BD12CC8E">
      <w:start w:val="1"/>
      <w:numFmt w:val="bullet"/>
      <w:lvlText w:val="o"/>
      <w:lvlJc w:val="left"/>
      <w:pPr>
        <w:ind w:left="5760" w:hanging="360"/>
      </w:pPr>
      <w:rPr>
        <w:rFonts w:ascii="Courier New" w:hAnsi="Courier New" w:hint="default"/>
      </w:rPr>
    </w:lvl>
    <w:lvl w:ilvl="8" w:tplc="1C4271CC">
      <w:start w:val="1"/>
      <w:numFmt w:val="bullet"/>
      <w:lvlText w:val=""/>
      <w:lvlJc w:val="left"/>
      <w:pPr>
        <w:ind w:left="6480" w:hanging="360"/>
      </w:pPr>
      <w:rPr>
        <w:rFonts w:ascii="Wingdings" w:hAnsi="Wingdings" w:hint="default"/>
      </w:rPr>
    </w:lvl>
  </w:abstractNum>
  <w:abstractNum w:abstractNumId="3" w15:restartNumberingAfterBreak="0">
    <w:nsid w:val="5BB1599E"/>
    <w:multiLevelType w:val="hybridMultilevel"/>
    <w:tmpl w:val="09FED8DA"/>
    <w:lvl w:ilvl="0" w:tplc="08090001">
      <w:start w:val="1"/>
      <w:numFmt w:val="bullet"/>
      <w:lvlText w:val=""/>
      <w:lvlJc w:val="left"/>
      <w:pPr>
        <w:ind w:left="360" w:hanging="360"/>
      </w:pPr>
      <w:rPr>
        <w:rFonts w:ascii="Symbol" w:hAnsi="Symbol" w:hint="default"/>
      </w:rPr>
    </w:lvl>
    <w:lvl w:ilvl="1" w:tplc="209A00E6">
      <w:numFmt w:val="bullet"/>
      <w:lvlText w:val="•"/>
      <w:lvlJc w:val="left"/>
      <w:pPr>
        <w:ind w:left="1080" w:hanging="360"/>
      </w:pPr>
      <w:rPr>
        <w:rFonts w:ascii="Arial" w:eastAsia="Arial" w:hAnsi="Arial" w:cs="Arial" w:hint="default"/>
        <w:w w:val="107"/>
        <w:lang w:val="en-US" w:eastAsia="en-US" w:bidi="ar-S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9777635">
    <w:abstractNumId w:val="2"/>
  </w:num>
  <w:num w:numId="2" w16cid:durableId="868183198">
    <w:abstractNumId w:val="1"/>
  </w:num>
  <w:num w:numId="3" w16cid:durableId="1437168421">
    <w:abstractNumId w:val="3"/>
  </w:num>
  <w:num w:numId="4" w16cid:durableId="78323466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39C2"/>
    <w:rsid w:val="00037813"/>
    <w:rsid w:val="00050E26"/>
    <w:rsid w:val="00064C44"/>
    <w:rsid w:val="00064DCF"/>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43"/>
    <w:rsid w:val="001A0FA6"/>
    <w:rsid w:val="001A1BBD"/>
    <w:rsid w:val="001B287E"/>
    <w:rsid w:val="001B62B0"/>
    <w:rsid w:val="001C62BF"/>
    <w:rsid w:val="001D5E0D"/>
    <w:rsid w:val="001F5128"/>
    <w:rsid w:val="00223F9A"/>
    <w:rsid w:val="002359E4"/>
    <w:rsid w:val="00245204"/>
    <w:rsid w:val="002455B9"/>
    <w:rsid w:val="00273310"/>
    <w:rsid w:val="002824A2"/>
    <w:rsid w:val="00295C0B"/>
    <w:rsid w:val="002B5D40"/>
    <w:rsid w:val="002D5B1C"/>
    <w:rsid w:val="002F6829"/>
    <w:rsid w:val="00321E52"/>
    <w:rsid w:val="00326687"/>
    <w:rsid w:val="00330ABB"/>
    <w:rsid w:val="00347770"/>
    <w:rsid w:val="0035063A"/>
    <w:rsid w:val="00352ECC"/>
    <w:rsid w:val="003801A9"/>
    <w:rsid w:val="0038534A"/>
    <w:rsid w:val="00385FAD"/>
    <w:rsid w:val="003A7DC2"/>
    <w:rsid w:val="003B0D58"/>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615D"/>
    <w:rsid w:val="004B7035"/>
    <w:rsid w:val="004C21D4"/>
    <w:rsid w:val="004D51B7"/>
    <w:rsid w:val="004D6BCE"/>
    <w:rsid w:val="004E37A0"/>
    <w:rsid w:val="004E6C4C"/>
    <w:rsid w:val="00503160"/>
    <w:rsid w:val="005141E0"/>
    <w:rsid w:val="0051726E"/>
    <w:rsid w:val="005248D8"/>
    <w:rsid w:val="0053652D"/>
    <w:rsid w:val="00547F8A"/>
    <w:rsid w:val="0056450B"/>
    <w:rsid w:val="00590EE4"/>
    <w:rsid w:val="00595DF7"/>
    <w:rsid w:val="005B4BC1"/>
    <w:rsid w:val="005D0AD6"/>
    <w:rsid w:val="005D4F47"/>
    <w:rsid w:val="005E00F0"/>
    <w:rsid w:val="005E6D78"/>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7616"/>
    <w:rsid w:val="007D40F4"/>
    <w:rsid w:val="007D4547"/>
    <w:rsid w:val="008071F7"/>
    <w:rsid w:val="00815209"/>
    <w:rsid w:val="00830E71"/>
    <w:rsid w:val="00832EF9"/>
    <w:rsid w:val="00833052"/>
    <w:rsid w:val="00835595"/>
    <w:rsid w:val="0083739E"/>
    <w:rsid w:val="00842050"/>
    <w:rsid w:val="00844315"/>
    <w:rsid w:val="00844331"/>
    <w:rsid w:val="00847E45"/>
    <w:rsid w:val="00854763"/>
    <w:rsid w:val="008701E2"/>
    <w:rsid w:val="00875837"/>
    <w:rsid w:val="008826E4"/>
    <w:rsid w:val="00884DF7"/>
    <w:rsid w:val="008942FB"/>
    <w:rsid w:val="008B1203"/>
    <w:rsid w:val="008C13D7"/>
    <w:rsid w:val="008D38E3"/>
    <w:rsid w:val="008D398F"/>
    <w:rsid w:val="008F1D7A"/>
    <w:rsid w:val="009072E4"/>
    <w:rsid w:val="00934C25"/>
    <w:rsid w:val="009370E5"/>
    <w:rsid w:val="00940E0F"/>
    <w:rsid w:val="0096317D"/>
    <w:rsid w:val="00964A50"/>
    <w:rsid w:val="009805D3"/>
    <w:rsid w:val="00985B65"/>
    <w:rsid w:val="00994D30"/>
    <w:rsid w:val="009A1A27"/>
    <w:rsid w:val="009A514E"/>
    <w:rsid w:val="009A69C8"/>
    <w:rsid w:val="009B0BBF"/>
    <w:rsid w:val="009D6EBB"/>
    <w:rsid w:val="009F46AC"/>
    <w:rsid w:val="00A058FE"/>
    <w:rsid w:val="00A168E5"/>
    <w:rsid w:val="00A232A8"/>
    <w:rsid w:val="00A25297"/>
    <w:rsid w:val="00A32DD6"/>
    <w:rsid w:val="00A33E87"/>
    <w:rsid w:val="00A45B47"/>
    <w:rsid w:val="00A630BC"/>
    <w:rsid w:val="00A91186"/>
    <w:rsid w:val="00A91785"/>
    <w:rsid w:val="00AB4986"/>
    <w:rsid w:val="00AD3A53"/>
    <w:rsid w:val="00AD3CF2"/>
    <w:rsid w:val="00AE3CFD"/>
    <w:rsid w:val="00AF4AD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D3C6E"/>
    <w:rsid w:val="00BF0E31"/>
    <w:rsid w:val="00C0456D"/>
    <w:rsid w:val="00C07060"/>
    <w:rsid w:val="00C13976"/>
    <w:rsid w:val="00C22017"/>
    <w:rsid w:val="00C239BA"/>
    <w:rsid w:val="00C32D18"/>
    <w:rsid w:val="00C40826"/>
    <w:rsid w:val="00C41B2C"/>
    <w:rsid w:val="00C42456"/>
    <w:rsid w:val="00C553AF"/>
    <w:rsid w:val="00C57EA6"/>
    <w:rsid w:val="00C608D5"/>
    <w:rsid w:val="00C71C2D"/>
    <w:rsid w:val="00C7216A"/>
    <w:rsid w:val="00C74A92"/>
    <w:rsid w:val="00C83B4D"/>
    <w:rsid w:val="00C843DC"/>
    <w:rsid w:val="00CA68A3"/>
    <w:rsid w:val="00CB0B8F"/>
    <w:rsid w:val="00CC3FC6"/>
    <w:rsid w:val="00CD1BFF"/>
    <w:rsid w:val="00D13601"/>
    <w:rsid w:val="00D2477E"/>
    <w:rsid w:val="00D31D15"/>
    <w:rsid w:val="00D50919"/>
    <w:rsid w:val="00D511FB"/>
    <w:rsid w:val="00D854D1"/>
    <w:rsid w:val="00DB4A0F"/>
    <w:rsid w:val="00DC2E79"/>
    <w:rsid w:val="00DC319F"/>
    <w:rsid w:val="00DD7224"/>
    <w:rsid w:val="00DF10B7"/>
    <w:rsid w:val="00DF44B3"/>
    <w:rsid w:val="00E16314"/>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14E79"/>
    <w:rsid w:val="00F42AE3"/>
    <w:rsid w:val="00F5637E"/>
    <w:rsid w:val="00F76337"/>
    <w:rsid w:val="00F81C02"/>
    <w:rsid w:val="00F92BD8"/>
    <w:rsid w:val="00FA2E5D"/>
    <w:rsid w:val="00FA44E1"/>
    <w:rsid w:val="00FC0BE5"/>
    <w:rsid w:val="00FC49C1"/>
    <w:rsid w:val="00FD092D"/>
    <w:rsid w:val="00FD5D45"/>
    <w:rsid w:val="00FF0086"/>
    <w:rsid w:val="00FF05CF"/>
    <w:rsid w:val="02AF29E2"/>
    <w:rsid w:val="03177242"/>
    <w:rsid w:val="04639881"/>
    <w:rsid w:val="06CB4AB1"/>
    <w:rsid w:val="0948C7C7"/>
    <w:rsid w:val="0A2415EF"/>
    <w:rsid w:val="0C4F59D9"/>
    <w:rsid w:val="11E01259"/>
    <w:rsid w:val="137EA443"/>
    <w:rsid w:val="164DA241"/>
    <w:rsid w:val="165CAF07"/>
    <w:rsid w:val="177B88E6"/>
    <w:rsid w:val="1AD9F4C1"/>
    <w:rsid w:val="1B4F0019"/>
    <w:rsid w:val="1FE1AA12"/>
    <w:rsid w:val="20933A68"/>
    <w:rsid w:val="239BAEBF"/>
    <w:rsid w:val="242AB352"/>
    <w:rsid w:val="2667D387"/>
    <w:rsid w:val="28B223CE"/>
    <w:rsid w:val="2986111D"/>
    <w:rsid w:val="29BE1825"/>
    <w:rsid w:val="3127702A"/>
    <w:rsid w:val="3336A9E4"/>
    <w:rsid w:val="33751FBC"/>
    <w:rsid w:val="34D6EB29"/>
    <w:rsid w:val="37F31DB2"/>
    <w:rsid w:val="3908A6B0"/>
    <w:rsid w:val="3A306FA2"/>
    <w:rsid w:val="3AA2324E"/>
    <w:rsid w:val="3AC4A4AA"/>
    <w:rsid w:val="3B3CD795"/>
    <w:rsid w:val="3BFFFAE4"/>
    <w:rsid w:val="3CAAC2EC"/>
    <w:rsid w:val="43F5A28D"/>
    <w:rsid w:val="488E79DD"/>
    <w:rsid w:val="48E384B1"/>
    <w:rsid w:val="4A65127A"/>
    <w:rsid w:val="4B0842D8"/>
    <w:rsid w:val="4BBE2EED"/>
    <w:rsid w:val="4BD07B62"/>
    <w:rsid w:val="4CCD337A"/>
    <w:rsid w:val="4E1BD083"/>
    <w:rsid w:val="4F638803"/>
    <w:rsid w:val="59278D33"/>
    <w:rsid w:val="5B0BEAC6"/>
    <w:rsid w:val="5DB51C26"/>
    <w:rsid w:val="5E29F031"/>
    <w:rsid w:val="5F24F685"/>
    <w:rsid w:val="674A9EE6"/>
    <w:rsid w:val="68A40754"/>
    <w:rsid w:val="6A4710E4"/>
    <w:rsid w:val="6A976E64"/>
    <w:rsid w:val="73CD1672"/>
    <w:rsid w:val="76BC0589"/>
    <w:rsid w:val="780B4EF4"/>
    <w:rsid w:val="78D74B87"/>
    <w:rsid w:val="7906FFA4"/>
    <w:rsid w:val="7A626140"/>
    <w:rsid w:val="7AA7EA29"/>
    <w:rsid w:val="7BF733BB"/>
    <w:rsid w:val="7C21857A"/>
    <w:rsid w:val="7F8A52DE"/>
    <w:rsid w:val="7FED74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63A"/>
    <w:pPr>
      <w:overflowPunct w:val="0"/>
      <w:autoSpaceDE w:val="0"/>
      <w:autoSpaceDN w:val="0"/>
      <w:adjustRightInd w:val="0"/>
      <w:textAlignment w:val="baseline"/>
    </w:pPr>
    <w:rPr>
      <w:rFonts w:ascii="Poppins" w:hAnsi="Poppins"/>
      <w:sz w:val="22"/>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4682">
      <w:bodyDiv w:val="1"/>
      <w:marLeft w:val="0"/>
      <w:marRight w:val="0"/>
      <w:marTop w:val="0"/>
      <w:marBottom w:val="0"/>
      <w:divBdr>
        <w:top w:val="none" w:sz="0" w:space="0" w:color="auto"/>
        <w:left w:val="none" w:sz="0" w:space="0" w:color="auto"/>
        <w:bottom w:val="none" w:sz="0" w:space="0" w:color="auto"/>
        <w:right w:val="none" w:sz="0" w:space="0" w:color="auto"/>
      </w:divBdr>
    </w:div>
    <w:div w:id="27341844">
      <w:bodyDiv w:val="1"/>
      <w:marLeft w:val="0"/>
      <w:marRight w:val="0"/>
      <w:marTop w:val="0"/>
      <w:marBottom w:val="0"/>
      <w:divBdr>
        <w:top w:val="none" w:sz="0" w:space="0" w:color="auto"/>
        <w:left w:val="none" w:sz="0" w:space="0" w:color="auto"/>
        <w:bottom w:val="none" w:sz="0" w:space="0" w:color="auto"/>
        <w:right w:val="none" w:sz="0" w:space="0" w:color="auto"/>
      </w:divBdr>
    </w:div>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260070148">
      <w:bodyDiv w:val="1"/>
      <w:marLeft w:val="0"/>
      <w:marRight w:val="0"/>
      <w:marTop w:val="0"/>
      <w:marBottom w:val="0"/>
      <w:divBdr>
        <w:top w:val="none" w:sz="0" w:space="0" w:color="auto"/>
        <w:left w:val="none" w:sz="0" w:space="0" w:color="auto"/>
        <w:bottom w:val="none" w:sz="0" w:space="0" w:color="auto"/>
        <w:right w:val="none" w:sz="0" w:space="0" w:color="auto"/>
      </w:divBdr>
    </w:div>
    <w:div w:id="355616251">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581641558">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583684255">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964773040">
      <w:bodyDiv w:val="1"/>
      <w:marLeft w:val="0"/>
      <w:marRight w:val="0"/>
      <w:marTop w:val="0"/>
      <w:marBottom w:val="0"/>
      <w:divBdr>
        <w:top w:val="none" w:sz="0" w:space="0" w:color="auto"/>
        <w:left w:val="none" w:sz="0" w:space="0" w:color="auto"/>
        <w:bottom w:val="none" w:sz="0" w:space="0" w:color="auto"/>
        <w:right w:val="none" w:sz="0" w:space="0" w:color="auto"/>
      </w:divBdr>
    </w:div>
    <w:div w:id="21024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5CB83-D839-41BF-BD86-C72B72EB7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3.xml><?xml version="1.0" encoding="utf-8"?>
<ds:datastoreItem xmlns:ds="http://schemas.openxmlformats.org/officeDocument/2006/customXml" ds:itemID="{CCC2EB79-3BF1-4303-8443-EC3DAC468191}">
  <ds:schemaRefs>
    <ds:schemaRef ds:uri="http://schemas.microsoft.com/office/2006/metadata/properties"/>
    <ds:schemaRef ds:uri="http://schemas.microsoft.com/office/infopath/2007/PartnerControls"/>
    <ds:schemaRef ds:uri="236a4057-46e5-49b9-b8f5-c095821b2d43"/>
  </ds:schemaRefs>
</ds:datastoreItem>
</file>

<file path=customXml/itemProps4.xml><?xml version="1.0" encoding="utf-8"?>
<ds:datastoreItem xmlns:ds="http://schemas.openxmlformats.org/officeDocument/2006/customXml" ds:itemID="{37FCD014-CE4D-4C7D-AD33-F6DF7904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6630</Characters>
  <Application>Microsoft Office Word</Application>
  <DocSecurity>0</DocSecurity>
  <Lines>55</Lines>
  <Paragraphs>15</Paragraphs>
  <ScaleCrop>false</ScaleCrop>
  <Company>Bournemouth Borough Council</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Miss R Shaw</cp:lastModifiedBy>
  <cp:revision>4</cp:revision>
  <cp:lastPrinted>2021-03-15T19:48:00Z</cp:lastPrinted>
  <dcterms:created xsi:type="dcterms:W3CDTF">2025-10-20T09:21:00Z</dcterms:created>
  <dcterms:modified xsi:type="dcterms:W3CDTF">2026-01-15T15:46:00Z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